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E0" w:rsidRPr="007F47C7" w:rsidRDefault="001B71E0" w:rsidP="001B7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7C7">
        <w:rPr>
          <w:rFonts w:ascii="Times New Roman" w:hAnsi="Times New Roman"/>
          <w:b/>
          <w:sz w:val="28"/>
          <w:szCs w:val="28"/>
        </w:rPr>
        <w:t>Региональны</w:t>
      </w:r>
      <w:r w:rsidR="000C40FA">
        <w:rPr>
          <w:rFonts w:ascii="Times New Roman" w:hAnsi="Times New Roman"/>
          <w:b/>
          <w:sz w:val="28"/>
          <w:szCs w:val="28"/>
        </w:rPr>
        <w:t>й</w:t>
      </w:r>
      <w:r w:rsidRPr="007F47C7">
        <w:rPr>
          <w:rFonts w:ascii="Times New Roman" w:hAnsi="Times New Roman"/>
          <w:b/>
          <w:sz w:val="28"/>
          <w:szCs w:val="28"/>
        </w:rPr>
        <w:t xml:space="preserve"> рейтинг по результатам независимой оценки качества оказания услуг </w:t>
      </w:r>
      <w:r w:rsidR="007F47C7" w:rsidRPr="007F47C7">
        <w:rPr>
          <w:rFonts w:ascii="Times New Roman" w:hAnsi="Times New Roman"/>
          <w:b/>
          <w:sz w:val="28"/>
          <w:szCs w:val="28"/>
        </w:rPr>
        <w:t xml:space="preserve">за 2017 год </w:t>
      </w:r>
      <w:r w:rsidRPr="007F47C7">
        <w:rPr>
          <w:rFonts w:ascii="Times New Roman" w:hAnsi="Times New Roman"/>
          <w:b/>
          <w:sz w:val="28"/>
          <w:szCs w:val="28"/>
        </w:rPr>
        <w:t xml:space="preserve">образовательными организациями Чукотского автономного округа в зависимости от направления деятельности </w:t>
      </w:r>
    </w:p>
    <w:p w:rsidR="001B71E0" w:rsidRPr="007F47C7" w:rsidRDefault="001B71E0" w:rsidP="001B71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47C7">
        <w:rPr>
          <w:rFonts w:ascii="Times New Roman" w:hAnsi="Times New Roman"/>
          <w:b/>
          <w:sz w:val="28"/>
          <w:szCs w:val="28"/>
        </w:rPr>
        <w:t>и типа организаций социальной сферы</w:t>
      </w:r>
    </w:p>
    <w:p w:rsidR="001B71E0" w:rsidRPr="00D51254" w:rsidRDefault="001B71E0" w:rsidP="001B71E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B71E0" w:rsidRPr="00D51254" w:rsidRDefault="001B71E0" w:rsidP="001B71E0">
      <w:pPr>
        <w:jc w:val="center"/>
        <w:rPr>
          <w:b/>
        </w:rPr>
      </w:pPr>
      <w:r w:rsidRPr="00D51254">
        <w:rPr>
          <w:b/>
        </w:rPr>
        <w:t xml:space="preserve">1.1. тип образовательной организации: </w:t>
      </w:r>
      <w:r w:rsidRPr="00D51254">
        <w:rPr>
          <w:b/>
          <w:u w:val="single"/>
        </w:rPr>
        <w:t xml:space="preserve">дошкольная образовательная организация </w:t>
      </w:r>
    </w:p>
    <w:tbl>
      <w:tblPr>
        <w:tblW w:w="15259" w:type="dxa"/>
        <w:tblInd w:w="93" w:type="dxa"/>
        <w:tblLook w:val="04A0"/>
      </w:tblPr>
      <w:tblGrid>
        <w:gridCol w:w="1141"/>
        <w:gridCol w:w="11426"/>
        <w:gridCol w:w="1393"/>
        <w:gridCol w:w="1299"/>
      </w:tblGrid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Рейтинг, баллы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«Оленёнок»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Тавайваам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156,42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«Сказка» города Анадыря»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156,02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«Парус» города Анадыря»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150,66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«Алёнушка» общеразвивающего вида города Билибино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149,90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«Сказка» комбинированного вида города Билибино Чукотского автономного округа»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149,46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 «Радуга» посёлка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Беринговского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149,37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6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«Ладушки» города Анадыря»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145,74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7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«Золотой ключик» города Анадыря»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145,46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8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«Кораблик» поселка Провидения»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133,30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«Золотой ключик»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C4BEF">
              <w:rPr>
                <w:rFonts w:ascii="Times New Roman" w:hAnsi="Times New Roman"/>
                <w:sz w:val="24"/>
                <w:szCs w:val="24"/>
              </w:rPr>
              <w:t>евек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120,50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села Лорино»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112,80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«Алёнушка» посёлка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Эгвекинота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111,20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«Радуга» села Лаврентия»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106,80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1B71E0" w:rsidRPr="002C4BEF" w:rsidTr="00227DA2">
        <w:trPr>
          <w:trHeight w:val="25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«Ручеек»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BEF">
              <w:rPr>
                <w:rFonts w:ascii="Times New Roman" w:hAnsi="Times New Roman"/>
                <w:sz w:val="24"/>
                <w:szCs w:val="24"/>
              </w:rPr>
              <w:t>Рыткучи»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</w:tr>
    </w:tbl>
    <w:p w:rsidR="001B71E0" w:rsidRPr="00D51254" w:rsidRDefault="001B71E0" w:rsidP="001B71E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1254">
        <w:rPr>
          <w:rFonts w:ascii="Times New Roman" w:hAnsi="Times New Roman"/>
          <w:b/>
          <w:sz w:val="24"/>
          <w:szCs w:val="24"/>
        </w:rPr>
        <w:lastRenderedPageBreak/>
        <w:t xml:space="preserve">1.2. тип образовательной организации: </w:t>
      </w:r>
      <w:r w:rsidRPr="00D51254">
        <w:rPr>
          <w:rFonts w:ascii="Times New Roman" w:hAnsi="Times New Roman"/>
          <w:b/>
          <w:sz w:val="24"/>
          <w:szCs w:val="24"/>
          <w:u w:val="single"/>
        </w:rPr>
        <w:t>общеобразовательная организация</w:t>
      </w:r>
    </w:p>
    <w:tbl>
      <w:tblPr>
        <w:tblW w:w="15259" w:type="dxa"/>
        <w:tblInd w:w="93" w:type="dxa"/>
        <w:tblLook w:val="04A0"/>
      </w:tblPr>
      <w:tblGrid>
        <w:gridCol w:w="1137"/>
        <w:gridCol w:w="11430"/>
        <w:gridCol w:w="1393"/>
        <w:gridCol w:w="1299"/>
      </w:tblGrid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Рейтинг, баллы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 города Анадыря»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151,34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Марково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150,77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Ваеги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149,87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посёлка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Беринговского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149,84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Алькатваама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149,83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города Билибино Чукотского автономного округа»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149,61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«Школа-интернат среднего общего образования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C4BEF">
              <w:rPr>
                <w:rFonts w:ascii="Times New Roman" w:hAnsi="Times New Roman"/>
                <w:sz w:val="24"/>
                <w:szCs w:val="24"/>
              </w:rPr>
              <w:t>епервеем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Чукотского автономного округа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149,11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Мейныпильгыно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148,68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Канчалан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148,51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Анюйск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148,18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Усть-Белая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147,93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посёлка Угольные Копи»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147,14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Хатырка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146,17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общеобразовательная школа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Янракыннот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144,50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«Школа-интернат основного общего образования села 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Нунлигран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143,90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с. Островное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Чукотского автономного округа»</w:t>
            </w:r>
            <w:proofErr w:type="gram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141,29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«Школа - интернат основного общего образования с.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Омолон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140,99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 школа села Новое Чаплино»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139,60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школа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4BEF">
              <w:rPr>
                <w:rFonts w:ascii="Times New Roman" w:hAnsi="Times New Roman"/>
                <w:sz w:val="24"/>
                <w:szCs w:val="24"/>
              </w:rPr>
              <w:t>ыткучи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139,00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Энмелен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138,80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Сиреники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136,90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поселка Провидения»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132,70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Амгуэмы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131,00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 w:rsidRPr="002C4BEF">
              <w:rPr>
                <w:rFonts w:ascii="Times New Roman" w:hAnsi="Times New Roman"/>
                <w:sz w:val="24"/>
                <w:szCs w:val="24"/>
              </w:rPr>
              <w:t xml:space="preserve">«Начальная школа – детский сад с.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Илирней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Чукотского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129,79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«Школа – интернат  поселка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121,40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 поселка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121,00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села Лорино»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118,70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Уэлькаль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имени первой Краснознамённой перегоночной авиадивизии»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118,00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школа - детский сад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Нутэпэльмен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школа – детский сад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Ванкарем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115,00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C4BEF">
              <w:rPr>
                <w:rFonts w:ascii="Times New Roman" w:hAnsi="Times New Roman"/>
                <w:sz w:val="24"/>
                <w:szCs w:val="24"/>
              </w:rPr>
              <w:t>евек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114,50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Рыркайпий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109,50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«Центр образования села Лаврентия»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109,30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села Уэлен»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109,10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Конергино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108,00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Нешкан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107,80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Энурмино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105,20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школа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C4BEF">
              <w:rPr>
                <w:rFonts w:ascii="Times New Roman" w:hAnsi="Times New Roman"/>
                <w:sz w:val="24"/>
                <w:szCs w:val="24"/>
              </w:rPr>
              <w:t>иллингс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»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Инчоун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102,40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1B71E0" w:rsidRPr="002C4BEF" w:rsidTr="00227DA2">
        <w:trPr>
          <w:trHeight w:val="25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«Начальная школа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2C4BEF">
              <w:rPr>
                <w:rFonts w:ascii="Times New Roman" w:hAnsi="Times New Roman"/>
                <w:sz w:val="24"/>
                <w:szCs w:val="24"/>
              </w:rPr>
              <w:t>йон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1B71E0" w:rsidRPr="008A49E5" w:rsidRDefault="001B71E0" w:rsidP="001B71E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1B71E0" w:rsidRPr="00D51254" w:rsidRDefault="001B71E0" w:rsidP="001B71E0">
      <w:pPr>
        <w:jc w:val="center"/>
        <w:rPr>
          <w:b/>
        </w:rPr>
      </w:pPr>
      <w:r w:rsidRPr="00D51254">
        <w:rPr>
          <w:b/>
        </w:rPr>
        <w:t xml:space="preserve">1.3. тип образовательной организации: </w:t>
      </w:r>
      <w:r w:rsidRPr="00D51254">
        <w:rPr>
          <w:b/>
          <w:u w:val="single"/>
        </w:rPr>
        <w:t>организация дополнительного образования</w:t>
      </w:r>
    </w:p>
    <w:tbl>
      <w:tblPr>
        <w:tblW w:w="15259" w:type="dxa"/>
        <w:tblInd w:w="93" w:type="dxa"/>
        <w:tblLook w:val="04A0"/>
      </w:tblPr>
      <w:tblGrid>
        <w:gridCol w:w="1144"/>
        <w:gridCol w:w="11418"/>
        <w:gridCol w:w="1394"/>
        <w:gridCol w:w="1303"/>
      </w:tblGrid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Рейтинг, баллы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«Центр детского </w:t>
            </w:r>
            <w:r w:rsidRPr="002C4BEF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поселка Провидения»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lastRenderedPageBreak/>
              <w:t>153,20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1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«Центральная Детская школа искусств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Анадырского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147,81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2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Билибинская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jc w:val="center"/>
              <w:rPr>
                <w:color w:val="000000"/>
              </w:rPr>
            </w:pPr>
            <w:r w:rsidRPr="002C4BEF">
              <w:rPr>
                <w:color w:val="000000"/>
              </w:rPr>
              <w:t>142,94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jc w:val="center"/>
              <w:rPr>
                <w:b/>
                <w:color w:val="000000"/>
              </w:rPr>
            </w:pPr>
            <w:r w:rsidRPr="002C4BEF">
              <w:rPr>
                <w:b/>
                <w:color w:val="000000"/>
              </w:rPr>
              <w:t>3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 </w:t>
            </w:r>
          </w:p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– юношеская</w:t>
            </w:r>
            <w:proofErr w:type="gram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спортивная школа поселка Провидения»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142,20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"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Билибинская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– юношеская</w:t>
            </w:r>
            <w:proofErr w:type="gram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спортивная школа"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141,90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«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Билибинский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 районный Центр дополнительного образования»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140,75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«Центр дополнительного образования городского округа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«Детская школа искусств с. Лаврентия»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111,70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 городского округа Анадырь»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107,50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C4BE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C4BEF">
              <w:rPr>
                <w:rFonts w:ascii="Times New Roman" w:hAnsi="Times New Roman"/>
                <w:sz w:val="24"/>
                <w:szCs w:val="24"/>
              </w:rPr>
              <w:t>евек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«Детская школа искусств городского округа </w:t>
            </w:r>
            <w:proofErr w:type="spellStart"/>
            <w:r w:rsidRPr="002C4BEF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2C4BEF">
              <w:rPr>
                <w:rFonts w:ascii="Times New Roman" w:hAnsi="Times New Roman"/>
                <w:sz w:val="24"/>
                <w:szCs w:val="24"/>
              </w:rPr>
              <w:t xml:space="preserve">»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городского округа Певек «Детская школа искусств»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100,50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1B71E0" w:rsidRPr="002C4BEF" w:rsidTr="00227DA2">
        <w:trPr>
          <w:trHeight w:val="25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 городского округа Анадырь»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7F47C7" w:rsidRDefault="007F47C7" w:rsidP="001B71E0">
      <w:pPr>
        <w:jc w:val="center"/>
        <w:rPr>
          <w:b/>
        </w:rPr>
      </w:pPr>
    </w:p>
    <w:p w:rsidR="001B71E0" w:rsidRPr="00D51254" w:rsidRDefault="001B71E0" w:rsidP="001B71E0">
      <w:pPr>
        <w:jc w:val="center"/>
        <w:rPr>
          <w:b/>
        </w:rPr>
      </w:pPr>
      <w:r w:rsidRPr="00D51254">
        <w:rPr>
          <w:b/>
        </w:rPr>
        <w:t xml:space="preserve">1.4. тип образовательной организации: </w:t>
      </w:r>
      <w:r w:rsidRPr="00D51254">
        <w:rPr>
          <w:b/>
          <w:u w:val="single"/>
        </w:rPr>
        <w:t>организация дополнительного профессионального образования</w:t>
      </w:r>
    </w:p>
    <w:tbl>
      <w:tblPr>
        <w:tblW w:w="15259" w:type="dxa"/>
        <w:tblInd w:w="93" w:type="dxa"/>
        <w:tblLook w:val="04A0"/>
      </w:tblPr>
      <w:tblGrid>
        <w:gridCol w:w="1108"/>
        <w:gridCol w:w="11381"/>
        <w:gridCol w:w="1418"/>
        <w:gridCol w:w="1352"/>
      </w:tblGrid>
      <w:tr w:rsidR="001B71E0" w:rsidRPr="002C4BEF" w:rsidTr="007F47C7">
        <w:trPr>
          <w:trHeight w:val="25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Рейтинг, баллы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B71E0" w:rsidRPr="002C4BEF" w:rsidTr="007F47C7">
        <w:trPr>
          <w:trHeight w:val="253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1E0" w:rsidRPr="002C4BEF" w:rsidRDefault="001B71E0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BEF">
              <w:rPr>
                <w:rFonts w:ascii="Times New Roman" w:hAnsi="Times New Roman"/>
                <w:sz w:val="24"/>
                <w:szCs w:val="24"/>
              </w:rPr>
              <w:t>84,00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E0" w:rsidRPr="002C4BEF" w:rsidRDefault="007F47C7" w:rsidP="00227DA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B71E0" w:rsidRDefault="001B71E0" w:rsidP="001B71E0">
      <w:pPr>
        <w:jc w:val="both"/>
        <w:outlineLvl w:val="2"/>
      </w:pPr>
    </w:p>
    <w:sectPr w:rsidR="001B71E0" w:rsidSect="001B71E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1E0"/>
    <w:rsid w:val="000C40FA"/>
    <w:rsid w:val="001B1467"/>
    <w:rsid w:val="001B71E0"/>
    <w:rsid w:val="00576D89"/>
    <w:rsid w:val="007F47C7"/>
    <w:rsid w:val="00D1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1E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1407</Words>
  <Characters>8025</Characters>
  <Application>Microsoft Office Word</Application>
  <DocSecurity>0</DocSecurity>
  <Lines>66</Lines>
  <Paragraphs>18</Paragraphs>
  <ScaleCrop>false</ScaleCrop>
  <Company>ДОМП</Company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Е.А.</dc:creator>
  <cp:keywords/>
  <dc:description/>
  <cp:lastModifiedBy>Станкевич Е.А.</cp:lastModifiedBy>
  <cp:revision>4</cp:revision>
  <dcterms:created xsi:type="dcterms:W3CDTF">2018-03-26T02:48:00Z</dcterms:created>
  <dcterms:modified xsi:type="dcterms:W3CDTF">2018-03-26T03:00:00Z</dcterms:modified>
</cp:coreProperties>
</file>