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EA" w:rsidRPr="00B50EEA" w:rsidRDefault="00B50EEA" w:rsidP="00B50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EA">
        <w:rPr>
          <w:rFonts w:ascii="Times New Roman" w:hAnsi="Times New Roman" w:cs="Times New Roman"/>
          <w:b/>
          <w:sz w:val="28"/>
          <w:szCs w:val="28"/>
        </w:rPr>
        <w:t xml:space="preserve">Мониторинг деятельности  Общественного совета </w:t>
      </w:r>
    </w:p>
    <w:p w:rsidR="00B50EEA" w:rsidRPr="00B50EEA" w:rsidRDefault="00B50EEA" w:rsidP="00B50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EA">
        <w:rPr>
          <w:rFonts w:ascii="Times New Roman" w:hAnsi="Times New Roman" w:cs="Times New Roman"/>
          <w:b/>
          <w:sz w:val="28"/>
          <w:szCs w:val="28"/>
        </w:rPr>
        <w:t xml:space="preserve">при Комитете государственного регулирования цен и тарифов </w:t>
      </w:r>
    </w:p>
    <w:p w:rsidR="007A61E6" w:rsidRDefault="00B50EEA" w:rsidP="00B50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EA">
        <w:rPr>
          <w:rFonts w:ascii="Times New Roman" w:hAnsi="Times New Roman" w:cs="Times New Roman"/>
          <w:b/>
          <w:sz w:val="28"/>
          <w:szCs w:val="28"/>
        </w:rPr>
        <w:t>Чукотского автономного округа за 1 полугодие 2016 года</w:t>
      </w:r>
    </w:p>
    <w:p w:rsidR="00C6226D" w:rsidRDefault="00C6226D" w:rsidP="00B50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26D" w:rsidRDefault="00C6226D" w:rsidP="00C62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C6226D">
        <w:rPr>
          <w:rFonts w:ascii="Times New Roman" w:hAnsi="Times New Roman" w:cs="Times New Roman"/>
          <w:sz w:val="28"/>
          <w:szCs w:val="28"/>
        </w:rPr>
        <w:t>В целях обеспечения благоприятного инвестиционного климата Чукотского автономного округа и взаимодействия между Комитетом</w:t>
      </w:r>
      <w:r w:rsidRPr="00C6226D">
        <w:rPr>
          <w:rFonts w:ascii="Times New Roman" w:hAnsi="Times New Roman" w:cs="Times New Roman"/>
          <w:sz w:val="28"/>
          <w:szCs w:val="28"/>
        </w:rPr>
        <w:t xml:space="preserve"> </w:t>
      </w:r>
      <w:r w:rsidRPr="00C6226D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C6226D">
        <w:rPr>
          <w:rFonts w:ascii="Times New Roman" w:hAnsi="Times New Roman" w:cs="Times New Roman"/>
          <w:sz w:val="28"/>
          <w:szCs w:val="28"/>
        </w:rPr>
        <w:t>р</w:t>
      </w:r>
      <w:r w:rsidRPr="00C6226D">
        <w:rPr>
          <w:rFonts w:ascii="Times New Roman" w:hAnsi="Times New Roman" w:cs="Times New Roman"/>
          <w:sz w:val="28"/>
          <w:szCs w:val="28"/>
        </w:rPr>
        <w:t>егулирования цен и тарифов Чукотского автономного округа</w:t>
      </w:r>
      <w:r w:rsidRPr="00C6226D">
        <w:rPr>
          <w:rFonts w:ascii="Times New Roman" w:hAnsi="Times New Roman" w:cs="Times New Roman"/>
          <w:sz w:val="28"/>
          <w:szCs w:val="28"/>
        </w:rPr>
        <w:t xml:space="preserve"> (далее-Комитет)</w:t>
      </w:r>
      <w:r w:rsidRPr="00C6226D">
        <w:rPr>
          <w:rFonts w:ascii="Times New Roman" w:hAnsi="Times New Roman" w:cs="Times New Roman"/>
          <w:sz w:val="28"/>
          <w:szCs w:val="28"/>
        </w:rPr>
        <w:t xml:space="preserve">, </w:t>
      </w:r>
      <w:r w:rsidRPr="00C6226D">
        <w:rPr>
          <w:rFonts w:ascii="Times New Roman" w:hAnsi="Times New Roman" w:cs="Times New Roman"/>
          <w:sz w:val="28"/>
          <w:szCs w:val="28"/>
        </w:rPr>
        <w:t>г</w:t>
      </w:r>
      <w:r w:rsidRPr="00C6226D">
        <w:rPr>
          <w:rFonts w:ascii="Times New Roman" w:hAnsi="Times New Roman" w:cs="Times New Roman"/>
          <w:sz w:val="28"/>
          <w:szCs w:val="28"/>
        </w:rPr>
        <w:t>ражданами Российской Федерации, организациями и общественными объединениями при реализации государственной политики в области государственного регулирования цен (тарифов) образован Общественный совет при Комитете, действующий на постоянной основе, в состав которого включены представители  потребителей электрической энергии.</w:t>
      </w:r>
      <w:proofErr w:type="gramEnd"/>
    </w:p>
    <w:p w:rsidR="00C6226D" w:rsidRDefault="00C6226D" w:rsidP="00C622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26D">
        <w:rPr>
          <w:rFonts w:ascii="Times New Roman" w:hAnsi="Times New Roman" w:cs="Times New Roman"/>
          <w:sz w:val="28"/>
          <w:szCs w:val="28"/>
        </w:rPr>
        <w:t>В первом полугодии 2016 года проведено 6 заседаний Правления Комитета, в которых приняли участие представители Общественного совета. На повестке заседаний обсуждались вопросы:</w:t>
      </w:r>
    </w:p>
    <w:p w:rsidR="00C6226D" w:rsidRDefault="00C6226D" w:rsidP="00C622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226D">
        <w:rPr>
          <w:rFonts w:ascii="Times New Roman" w:hAnsi="Times New Roman" w:cs="Times New Roman"/>
          <w:sz w:val="28"/>
          <w:szCs w:val="28"/>
        </w:rPr>
        <w:t xml:space="preserve"> установление платы за подключение к системам теплоснабжения источника тепловой энергии - плавучей атомной теплоэлектростанции; </w:t>
      </w:r>
    </w:p>
    <w:p w:rsidR="00C6226D" w:rsidRDefault="00C6226D" w:rsidP="00C622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2A7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C6226D">
        <w:rPr>
          <w:rFonts w:ascii="Times New Roman" w:hAnsi="Times New Roman" w:cs="Times New Roman"/>
          <w:sz w:val="28"/>
          <w:szCs w:val="28"/>
        </w:rPr>
        <w:t>утверждени</w:t>
      </w:r>
      <w:r w:rsidR="005E62A7">
        <w:rPr>
          <w:rFonts w:ascii="Times New Roman" w:hAnsi="Times New Roman" w:cs="Times New Roman"/>
          <w:sz w:val="28"/>
          <w:szCs w:val="28"/>
        </w:rPr>
        <w:t>я</w:t>
      </w:r>
      <w:r w:rsidRPr="00C6226D">
        <w:rPr>
          <w:rFonts w:ascii="Times New Roman" w:hAnsi="Times New Roman" w:cs="Times New Roman"/>
          <w:sz w:val="28"/>
          <w:szCs w:val="28"/>
        </w:rPr>
        <w:t xml:space="preserve"> требований к программам в области энергосбережения и повышения энергетической эффективност</w:t>
      </w:r>
      <w:r w:rsidRPr="00DE1A70">
        <w:rPr>
          <w:rFonts w:ascii="Times New Roman" w:hAnsi="Times New Roman" w:cs="Times New Roman"/>
          <w:sz w:val="28"/>
          <w:szCs w:val="28"/>
        </w:rPr>
        <w:t>и</w:t>
      </w:r>
      <w:r w:rsidR="00DE1A70" w:rsidRPr="00DE1A70">
        <w:rPr>
          <w:rFonts w:ascii="Times New Roman" w:hAnsi="Times New Roman" w:cs="Times New Roman"/>
          <w:sz w:val="28"/>
          <w:szCs w:val="28"/>
        </w:rPr>
        <w:t>;</w:t>
      </w:r>
      <w:r w:rsidRPr="00C62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26D" w:rsidRDefault="00C6226D" w:rsidP="00C622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226D">
        <w:rPr>
          <w:rFonts w:ascii="Times New Roman" w:hAnsi="Times New Roman" w:cs="Times New Roman"/>
          <w:sz w:val="28"/>
          <w:szCs w:val="28"/>
        </w:rPr>
        <w:t>согласование показателей сводного прогнозного баланса на 2017 год</w:t>
      </w:r>
      <w:r w:rsidR="00DE1A70">
        <w:rPr>
          <w:rFonts w:ascii="Times New Roman" w:hAnsi="Times New Roman" w:cs="Times New Roman"/>
          <w:sz w:val="28"/>
          <w:szCs w:val="28"/>
        </w:rPr>
        <w:t xml:space="preserve"> для представления предложений в Федеральную антимонопольную службу</w:t>
      </w:r>
      <w:r w:rsidRPr="00C6226D">
        <w:rPr>
          <w:rFonts w:ascii="Times New Roman" w:hAnsi="Times New Roman" w:cs="Times New Roman"/>
          <w:sz w:val="28"/>
          <w:szCs w:val="28"/>
        </w:rPr>
        <w:t>;</w:t>
      </w:r>
    </w:p>
    <w:p w:rsidR="00C6226D" w:rsidRDefault="00C6226D" w:rsidP="00C622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226D">
        <w:rPr>
          <w:rFonts w:ascii="Times New Roman" w:hAnsi="Times New Roman" w:cs="Times New Roman"/>
          <w:sz w:val="28"/>
          <w:szCs w:val="28"/>
        </w:rPr>
        <w:t xml:space="preserve"> установление тарифов на услуги в аэропортах; </w:t>
      </w:r>
    </w:p>
    <w:p w:rsidR="00C6226D" w:rsidRPr="008B1B97" w:rsidRDefault="00C6226D" w:rsidP="00C622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97">
        <w:rPr>
          <w:rFonts w:ascii="Times New Roman" w:hAnsi="Times New Roman" w:cs="Times New Roman"/>
          <w:sz w:val="28"/>
          <w:szCs w:val="28"/>
        </w:rPr>
        <w:t xml:space="preserve">- </w:t>
      </w:r>
      <w:r w:rsidRPr="008B1B97">
        <w:rPr>
          <w:rFonts w:ascii="Times New Roman" w:hAnsi="Times New Roman" w:cs="Times New Roman"/>
          <w:sz w:val="28"/>
          <w:szCs w:val="28"/>
        </w:rPr>
        <w:t>тарифов на погрузку и выгрузку грузов, хранение грузов в морских портах, стоимость рейсов на перевозку пассажиров</w:t>
      </w:r>
      <w:r w:rsidR="008B1B97" w:rsidRPr="008B1B97">
        <w:rPr>
          <w:rFonts w:ascii="Times New Roman" w:hAnsi="Times New Roman" w:cs="Times New Roman"/>
          <w:sz w:val="28"/>
          <w:szCs w:val="28"/>
        </w:rPr>
        <w:t xml:space="preserve"> </w:t>
      </w:r>
      <w:r w:rsidR="008B1B9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8B1B97" w:rsidRPr="008B1B97">
        <w:rPr>
          <w:rFonts w:ascii="Times New Roman" w:hAnsi="Times New Roman" w:cs="Times New Roman"/>
          <w:sz w:val="28"/>
          <w:szCs w:val="28"/>
        </w:rPr>
        <w:t>Анадырский лиман на линии «г. Анадырь – 10 причал – Анадырь» судами портового флота ОАО «Анадырский  морской порт»</w:t>
      </w:r>
      <w:r w:rsidR="008B1B97">
        <w:rPr>
          <w:rFonts w:ascii="Times New Roman" w:hAnsi="Times New Roman" w:cs="Times New Roman"/>
          <w:sz w:val="28"/>
          <w:szCs w:val="28"/>
        </w:rPr>
        <w:t xml:space="preserve"> и </w:t>
      </w:r>
      <w:r w:rsidR="008B1B97" w:rsidRPr="008B1B97">
        <w:rPr>
          <w:rFonts w:ascii="Times New Roman" w:hAnsi="Times New Roman" w:cs="Times New Roman"/>
          <w:sz w:val="28"/>
          <w:szCs w:val="28"/>
        </w:rPr>
        <w:t>теплоходом морского класса «Капитан Сотников»</w:t>
      </w:r>
      <w:r w:rsidR="008B1B9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6226D" w:rsidRPr="00B50EEA" w:rsidRDefault="00C6226D" w:rsidP="00B50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226D" w:rsidRPr="00B5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77"/>
    <w:rsid w:val="005E62A7"/>
    <w:rsid w:val="006A0677"/>
    <w:rsid w:val="007A61E6"/>
    <w:rsid w:val="008B1B97"/>
    <w:rsid w:val="00B50EEA"/>
    <w:rsid w:val="00C6226D"/>
    <w:rsid w:val="00D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Демещенко Мария Геннадьевна</dc:creator>
  <cp:keywords/>
  <dc:description/>
  <cp:lastModifiedBy>Демещенко Мария Геннадьевна</cp:lastModifiedBy>
  <cp:revision>5</cp:revision>
  <dcterms:created xsi:type="dcterms:W3CDTF">2016-07-17T22:43:00Z</dcterms:created>
  <dcterms:modified xsi:type="dcterms:W3CDTF">2016-07-17T23:10:00Z</dcterms:modified>
</cp:coreProperties>
</file>