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B1013E" w:rsidTr="00B1013E">
        <w:tc>
          <w:tcPr>
            <w:tcW w:w="9345" w:type="dxa"/>
          </w:tcPr>
          <w:p w:rsidR="00B1013E" w:rsidRPr="00B1013E" w:rsidRDefault="00B1013E" w:rsidP="00B1013E">
            <w:pPr>
              <w:spacing w:line="276" w:lineRule="auto"/>
              <w:rPr>
                <w:b/>
                <w:sz w:val="28"/>
                <w:szCs w:val="28"/>
              </w:rPr>
            </w:pPr>
            <w:r w:rsidRPr="00B1013E">
              <w:rPr>
                <w:b/>
                <w:sz w:val="28"/>
                <w:szCs w:val="28"/>
              </w:rPr>
              <w:t>УТВЕРЖДЕНО</w:t>
            </w:r>
          </w:p>
          <w:p w:rsidR="00B1013E" w:rsidRDefault="00B1013E" w:rsidP="00B1013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 Департамента гражданской защиты и противопожарной службы Чукотского ав</w:t>
            </w:r>
            <w:bookmarkStart w:id="0" w:name="_GoBack"/>
            <w:bookmarkEnd w:id="0"/>
            <w:r>
              <w:rPr>
                <w:sz w:val="28"/>
                <w:szCs w:val="28"/>
              </w:rPr>
              <w:t>тономного округа от 1 ноября 2024 года №11/од</w:t>
            </w:r>
          </w:p>
        </w:tc>
      </w:tr>
    </w:tbl>
    <w:p w:rsidR="00B1013E" w:rsidRDefault="00B1013E" w:rsidP="00B1013E">
      <w:pPr>
        <w:spacing w:line="276" w:lineRule="auto"/>
        <w:ind w:left="5103"/>
        <w:jc w:val="right"/>
        <w:rPr>
          <w:sz w:val="28"/>
          <w:szCs w:val="28"/>
        </w:rPr>
      </w:pPr>
    </w:p>
    <w:p w:rsidR="00B1013E" w:rsidRDefault="00B1013E" w:rsidP="00B1013E">
      <w:pPr>
        <w:spacing w:line="276" w:lineRule="auto"/>
        <w:jc w:val="both"/>
        <w:rPr>
          <w:sz w:val="28"/>
          <w:szCs w:val="28"/>
        </w:rPr>
      </w:pPr>
    </w:p>
    <w:p w:rsidR="00B1013E" w:rsidRPr="00F134BE" w:rsidRDefault="00B1013E" w:rsidP="00B1013E">
      <w:pPr>
        <w:jc w:val="center"/>
        <w:rPr>
          <w:b/>
          <w:bCs/>
          <w:sz w:val="28"/>
          <w:szCs w:val="28"/>
        </w:rPr>
      </w:pPr>
      <w:r w:rsidRPr="00F134BE">
        <w:rPr>
          <w:b/>
          <w:bCs/>
          <w:sz w:val="28"/>
          <w:szCs w:val="28"/>
        </w:rPr>
        <w:t>Положение</w:t>
      </w:r>
    </w:p>
    <w:p w:rsidR="00B1013E" w:rsidRPr="00F134BE" w:rsidRDefault="00B1013E" w:rsidP="00B1013E">
      <w:pPr>
        <w:jc w:val="center"/>
        <w:rPr>
          <w:b/>
          <w:bCs/>
          <w:sz w:val="28"/>
          <w:szCs w:val="28"/>
        </w:rPr>
      </w:pPr>
      <w:r w:rsidRPr="00F134BE">
        <w:rPr>
          <w:b/>
          <w:bCs/>
          <w:sz w:val="28"/>
          <w:szCs w:val="28"/>
        </w:rPr>
        <w:t>о Почетной грамоте Департамента гражданской защиты и противопожарной службы Чукотского автономного округа</w:t>
      </w:r>
    </w:p>
    <w:p w:rsidR="00B1013E" w:rsidRDefault="00B1013E" w:rsidP="00B1013E">
      <w:pPr>
        <w:jc w:val="both"/>
        <w:rPr>
          <w:b/>
          <w:sz w:val="28"/>
          <w:szCs w:val="28"/>
        </w:rPr>
      </w:pPr>
    </w:p>
    <w:p w:rsidR="00B1013E" w:rsidRPr="00E87B0A" w:rsidRDefault="00B1013E" w:rsidP="00B1013E">
      <w:pPr>
        <w:ind w:firstLine="709"/>
        <w:jc w:val="both"/>
        <w:rPr>
          <w:sz w:val="28"/>
          <w:szCs w:val="28"/>
        </w:rPr>
      </w:pPr>
      <w:r w:rsidRPr="00E87B0A">
        <w:rPr>
          <w:sz w:val="28"/>
          <w:szCs w:val="28"/>
        </w:rPr>
        <w:t xml:space="preserve">1. Почетная грамота </w:t>
      </w:r>
      <w:r>
        <w:rPr>
          <w:sz w:val="28"/>
          <w:szCs w:val="28"/>
        </w:rPr>
        <w:t>Департамента гражданской защиты и противопожарной службы Чукотского автономного округа</w:t>
      </w:r>
      <w:r w:rsidRPr="00E87B0A">
        <w:rPr>
          <w:sz w:val="28"/>
          <w:szCs w:val="28"/>
        </w:rPr>
        <w:t xml:space="preserve"> является наградой </w:t>
      </w:r>
      <w:r>
        <w:rPr>
          <w:sz w:val="28"/>
          <w:szCs w:val="28"/>
        </w:rPr>
        <w:t>Департамента гражданской защиты и противопожарной службы Чукотского автономного округа</w:t>
      </w:r>
      <w:r w:rsidRPr="00E87B0A">
        <w:rPr>
          <w:sz w:val="28"/>
          <w:szCs w:val="28"/>
        </w:rPr>
        <w:t>.</w:t>
      </w:r>
    </w:p>
    <w:p w:rsidR="00B1013E" w:rsidRPr="00E87B0A" w:rsidRDefault="00B1013E" w:rsidP="00B101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87B0A">
        <w:rPr>
          <w:sz w:val="28"/>
          <w:szCs w:val="28"/>
        </w:rPr>
        <w:t>Почетной грамотой</w:t>
      </w:r>
      <w:r w:rsidRPr="00E87B0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Департамента гражданской защиты и противопожарной службы Чукотского автономного округа</w:t>
      </w:r>
      <w:r w:rsidRPr="00E87B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Почетная грамота) </w:t>
      </w:r>
      <w:r w:rsidRPr="00E87B0A">
        <w:rPr>
          <w:sz w:val="28"/>
          <w:szCs w:val="28"/>
        </w:rPr>
        <w:t>награждаются:</w:t>
      </w:r>
    </w:p>
    <w:p w:rsidR="00B1013E" w:rsidRDefault="00B1013E" w:rsidP="00B1013E">
      <w:pPr>
        <w:ind w:firstLine="709"/>
        <w:jc w:val="both"/>
        <w:rPr>
          <w:sz w:val="28"/>
          <w:szCs w:val="28"/>
        </w:rPr>
      </w:pPr>
      <w:r w:rsidRPr="00E87B0A">
        <w:rPr>
          <w:sz w:val="28"/>
          <w:szCs w:val="28"/>
        </w:rPr>
        <w:t xml:space="preserve">2.1. </w:t>
      </w:r>
      <w:r>
        <w:rPr>
          <w:sz w:val="28"/>
          <w:szCs w:val="28"/>
        </w:rPr>
        <w:t>Сотрудники Департамента гражданской защиты и противопожарной службы Чукотского автономного округа</w:t>
      </w:r>
      <w:r w:rsidRPr="00E87B0A">
        <w:rPr>
          <w:sz w:val="28"/>
          <w:szCs w:val="28"/>
        </w:rPr>
        <w:t xml:space="preserve"> (далее - </w:t>
      </w:r>
      <w:r>
        <w:rPr>
          <w:sz w:val="28"/>
          <w:szCs w:val="28"/>
        </w:rPr>
        <w:t>Департамент);</w:t>
      </w:r>
    </w:p>
    <w:p w:rsidR="00B1013E" w:rsidRDefault="00B1013E" w:rsidP="00B101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К</w:t>
      </w:r>
      <w:r w:rsidRPr="005038C3">
        <w:rPr>
          <w:sz w:val="28"/>
          <w:szCs w:val="28"/>
        </w:rPr>
        <w:t>оллектив и работник</w:t>
      </w:r>
      <w:r>
        <w:rPr>
          <w:sz w:val="28"/>
          <w:szCs w:val="28"/>
        </w:rPr>
        <w:t>и</w:t>
      </w:r>
      <w:r w:rsidRPr="005038C3">
        <w:rPr>
          <w:sz w:val="28"/>
          <w:szCs w:val="28"/>
        </w:rPr>
        <w:t xml:space="preserve"> подведомственн</w:t>
      </w:r>
      <w:r>
        <w:rPr>
          <w:sz w:val="28"/>
          <w:szCs w:val="28"/>
        </w:rPr>
        <w:t>ого учреждения</w:t>
      </w:r>
      <w:r w:rsidRPr="005038C3">
        <w:rPr>
          <w:sz w:val="28"/>
          <w:szCs w:val="28"/>
        </w:rPr>
        <w:t xml:space="preserve"> Департамент</w:t>
      </w:r>
      <w:r>
        <w:rPr>
          <w:sz w:val="28"/>
          <w:szCs w:val="28"/>
        </w:rPr>
        <w:t>а-Государственного казённого учреждения «Пожарно-спасательное Управление Чукотского автономного округа» (далее-учреждение);</w:t>
      </w:r>
    </w:p>
    <w:p w:rsidR="00B1013E" w:rsidRPr="00E87B0A" w:rsidRDefault="00B1013E" w:rsidP="00B101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Граждане и организации, внесшие значительный вклад в решение задач, возложенных на Департамент (далее-граждане, организация):</w:t>
      </w:r>
    </w:p>
    <w:p w:rsidR="00B1013E" w:rsidRDefault="00B1013E" w:rsidP="00B1013E">
      <w:pPr>
        <w:ind w:firstLine="709"/>
        <w:jc w:val="both"/>
        <w:rPr>
          <w:spacing w:val="4"/>
          <w:sz w:val="28"/>
          <w:szCs w:val="28"/>
        </w:rPr>
      </w:pPr>
      <w:r w:rsidRPr="00825019">
        <w:rPr>
          <w:sz w:val="28"/>
          <w:szCs w:val="28"/>
        </w:rPr>
        <w:t xml:space="preserve">за значительный вклад в организацию, </w:t>
      </w:r>
      <w:r w:rsidRPr="00825019">
        <w:rPr>
          <w:spacing w:val="4"/>
          <w:sz w:val="28"/>
          <w:szCs w:val="28"/>
        </w:rPr>
        <w:t>развити</w:t>
      </w:r>
      <w:r>
        <w:rPr>
          <w:spacing w:val="4"/>
          <w:sz w:val="28"/>
          <w:szCs w:val="28"/>
        </w:rPr>
        <w:t>е</w:t>
      </w:r>
      <w:r w:rsidRPr="00825019">
        <w:rPr>
          <w:spacing w:val="4"/>
          <w:sz w:val="28"/>
          <w:szCs w:val="28"/>
        </w:rPr>
        <w:t xml:space="preserve"> и обеспечени</w:t>
      </w:r>
      <w:r>
        <w:rPr>
          <w:spacing w:val="4"/>
          <w:sz w:val="28"/>
          <w:szCs w:val="28"/>
        </w:rPr>
        <w:t>е</w:t>
      </w:r>
      <w:r w:rsidRPr="00825019">
        <w:rPr>
          <w:spacing w:val="4"/>
          <w:sz w:val="28"/>
          <w:szCs w:val="28"/>
        </w:rPr>
        <w:t xml:space="preserve"> успешного функционирования </w:t>
      </w:r>
      <w:r w:rsidRPr="00825019">
        <w:rPr>
          <w:sz w:val="28"/>
          <w:szCs w:val="28"/>
        </w:rPr>
        <w:t>«Единой государственной системы предупреждения и ликвидации чрезвычайных ситуаций»</w:t>
      </w:r>
      <w:r w:rsidRPr="00825019">
        <w:rPr>
          <w:spacing w:val="4"/>
          <w:sz w:val="28"/>
          <w:szCs w:val="28"/>
        </w:rPr>
        <w:t xml:space="preserve"> (РСЧС)</w:t>
      </w:r>
      <w:r>
        <w:rPr>
          <w:spacing w:val="4"/>
          <w:sz w:val="28"/>
          <w:szCs w:val="28"/>
        </w:rPr>
        <w:t>;</w:t>
      </w:r>
    </w:p>
    <w:p w:rsidR="00B1013E" w:rsidRDefault="00B1013E" w:rsidP="00B1013E">
      <w:pPr>
        <w:ind w:firstLine="709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>за</w:t>
      </w:r>
      <w:r w:rsidRPr="00825019">
        <w:rPr>
          <w:spacing w:val="4"/>
          <w:sz w:val="28"/>
          <w:szCs w:val="28"/>
        </w:rPr>
        <w:t xml:space="preserve"> выполнение задач по предупреждению и ликвидации чрезвычайных ситуаций</w:t>
      </w:r>
      <w:r w:rsidRPr="00825019">
        <w:rPr>
          <w:sz w:val="28"/>
          <w:szCs w:val="28"/>
        </w:rPr>
        <w:t>;</w:t>
      </w:r>
    </w:p>
    <w:p w:rsidR="00B1013E" w:rsidRPr="00825019" w:rsidRDefault="00B1013E" w:rsidP="00B101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спасение жизни;</w:t>
      </w:r>
    </w:p>
    <w:p w:rsidR="00B1013E" w:rsidRDefault="00B1013E" w:rsidP="00B101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высокие трудовые достижения;</w:t>
      </w:r>
    </w:p>
    <w:p w:rsidR="00B1013E" w:rsidRPr="00E87B0A" w:rsidRDefault="00B1013E" w:rsidP="00B101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Pr="005038C3">
        <w:rPr>
          <w:sz w:val="28"/>
          <w:szCs w:val="28"/>
        </w:rPr>
        <w:t>образцовое исполнение служебного долга</w:t>
      </w:r>
      <w:r>
        <w:rPr>
          <w:sz w:val="28"/>
          <w:szCs w:val="28"/>
        </w:rPr>
        <w:t>;</w:t>
      </w:r>
    </w:p>
    <w:p w:rsidR="00B1013E" w:rsidRPr="00E87B0A" w:rsidRDefault="00B1013E" w:rsidP="00B1013E">
      <w:pPr>
        <w:ind w:firstLine="709"/>
        <w:jc w:val="both"/>
        <w:rPr>
          <w:sz w:val="28"/>
          <w:szCs w:val="28"/>
        </w:rPr>
      </w:pPr>
      <w:r w:rsidRPr="00E87B0A">
        <w:rPr>
          <w:sz w:val="28"/>
          <w:szCs w:val="28"/>
        </w:rPr>
        <w:t>за многолетн</w:t>
      </w:r>
      <w:r>
        <w:rPr>
          <w:sz w:val="28"/>
          <w:szCs w:val="28"/>
        </w:rPr>
        <w:t>ий</w:t>
      </w:r>
      <w:r w:rsidRPr="00E87B0A">
        <w:rPr>
          <w:sz w:val="28"/>
          <w:szCs w:val="28"/>
        </w:rPr>
        <w:t xml:space="preserve"> и добросовестн</w:t>
      </w:r>
      <w:r>
        <w:rPr>
          <w:sz w:val="28"/>
          <w:szCs w:val="28"/>
        </w:rPr>
        <w:t>ый</w:t>
      </w:r>
      <w:r w:rsidRPr="00E87B0A">
        <w:rPr>
          <w:sz w:val="28"/>
          <w:szCs w:val="28"/>
        </w:rPr>
        <w:t xml:space="preserve"> </w:t>
      </w:r>
      <w:r>
        <w:rPr>
          <w:sz w:val="28"/>
          <w:szCs w:val="28"/>
        </w:rPr>
        <w:t>труд</w:t>
      </w:r>
      <w:r w:rsidRPr="00E87B0A">
        <w:rPr>
          <w:sz w:val="28"/>
          <w:szCs w:val="28"/>
        </w:rPr>
        <w:t>;</w:t>
      </w:r>
    </w:p>
    <w:p w:rsidR="00B1013E" w:rsidRPr="00E87B0A" w:rsidRDefault="00B1013E" w:rsidP="00B1013E">
      <w:pPr>
        <w:ind w:firstLine="709"/>
        <w:jc w:val="both"/>
        <w:rPr>
          <w:sz w:val="28"/>
          <w:szCs w:val="28"/>
        </w:rPr>
      </w:pPr>
      <w:r w:rsidRPr="00E87B0A">
        <w:rPr>
          <w:sz w:val="28"/>
          <w:szCs w:val="28"/>
        </w:rPr>
        <w:t>за профессиональное мастерство, эффективное выполнение трудовых</w:t>
      </w:r>
      <w:r>
        <w:rPr>
          <w:sz w:val="28"/>
          <w:szCs w:val="28"/>
        </w:rPr>
        <w:t xml:space="preserve"> (служебных)</w:t>
      </w:r>
      <w:r w:rsidRPr="00E87B0A">
        <w:rPr>
          <w:sz w:val="28"/>
          <w:szCs w:val="28"/>
        </w:rPr>
        <w:t xml:space="preserve"> обязанностей;</w:t>
      </w:r>
    </w:p>
    <w:p w:rsidR="00B1013E" w:rsidRDefault="00B1013E" w:rsidP="00B101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Pr="005038C3">
        <w:rPr>
          <w:sz w:val="28"/>
          <w:szCs w:val="28"/>
        </w:rPr>
        <w:t>активное участие в проведении особо значимых мероприятий</w:t>
      </w:r>
      <w:r>
        <w:rPr>
          <w:sz w:val="28"/>
          <w:szCs w:val="28"/>
        </w:rPr>
        <w:t>;</w:t>
      </w:r>
    </w:p>
    <w:p w:rsidR="00B1013E" w:rsidRDefault="00B1013E" w:rsidP="00B1013E">
      <w:pPr>
        <w:ind w:firstLine="709"/>
        <w:jc w:val="both"/>
        <w:rPr>
          <w:sz w:val="28"/>
          <w:szCs w:val="28"/>
        </w:rPr>
      </w:pPr>
      <w:r w:rsidRPr="005038C3">
        <w:rPr>
          <w:sz w:val="28"/>
          <w:szCs w:val="28"/>
        </w:rPr>
        <w:t xml:space="preserve"> в связи со знаменательными или персональными юбилейными датами, в том числе в честь юбилейных </w:t>
      </w:r>
      <w:r>
        <w:rPr>
          <w:sz w:val="28"/>
          <w:szCs w:val="28"/>
        </w:rPr>
        <w:t xml:space="preserve">(значимых) </w:t>
      </w:r>
      <w:r w:rsidRPr="005038C3">
        <w:rPr>
          <w:sz w:val="28"/>
          <w:szCs w:val="28"/>
        </w:rPr>
        <w:t xml:space="preserve">дат со дня образования Департамента, </w:t>
      </w:r>
      <w:r>
        <w:rPr>
          <w:sz w:val="28"/>
          <w:szCs w:val="28"/>
        </w:rPr>
        <w:t>учреждения</w:t>
      </w:r>
      <w:r w:rsidRPr="005038C3">
        <w:rPr>
          <w:sz w:val="28"/>
          <w:szCs w:val="28"/>
        </w:rPr>
        <w:t>, выходом на пенсию и профессиональными праздниками</w:t>
      </w:r>
      <w:r>
        <w:rPr>
          <w:sz w:val="28"/>
          <w:szCs w:val="28"/>
        </w:rPr>
        <w:t>.</w:t>
      </w:r>
      <w:r w:rsidRPr="005038C3">
        <w:rPr>
          <w:sz w:val="28"/>
          <w:szCs w:val="28"/>
        </w:rPr>
        <w:t xml:space="preserve"> </w:t>
      </w:r>
    </w:p>
    <w:p w:rsidR="00B1013E" w:rsidRPr="00DF1C82" w:rsidRDefault="00B1013E" w:rsidP="00B1013E">
      <w:pPr>
        <w:ind w:firstLine="709"/>
        <w:jc w:val="both"/>
        <w:rPr>
          <w:sz w:val="28"/>
          <w:szCs w:val="28"/>
        </w:rPr>
      </w:pPr>
      <w:r w:rsidRPr="005038C3">
        <w:rPr>
          <w:sz w:val="28"/>
          <w:szCs w:val="28"/>
        </w:rPr>
        <w:lastRenderedPageBreak/>
        <w:t>Почётной грамотой награждаются сотрудники Департамента, работники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учреждения</w:t>
      </w:r>
      <w:proofErr w:type="gramEnd"/>
      <w:r>
        <w:rPr>
          <w:sz w:val="28"/>
          <w:szCs w:val="28"/>
        </w:rPr>
        <w:t xml:space="preserve"> </w:t>
      </w:r>
      <w:r w:rsidRPr="005038C3">
        <w:rPr>
          <w:sz w:val="28"/>
          <w:szCs w:val="28"/>
        </w:rPr>
        <w:t xml:space="preserve">имеющие стаж работы в Департаменте, организации не менее </w:t>
      </w:r>
      <w:r>
        <w:rPr>
          <w:sz w:val="28"/>
          <w:szCs w:val="28"/>
        </w:rPr>
        <w:t>двух</w:t>
      </w:r>
      <w:r w:rsidRPr="00DF1C82">
        <w:rPr>
          <w:sz w:val="28"/>
          <w:szCs w:val="28"/>
        </w:rPr>
        <w:t xml:space="preserve"> лет, а также </w:t>
      </w:r>
      <w:r>
        <w:rPr>
          <w:sz w:val="28"/>
          <w:szCs w:val="28"/>
        </w:rPr>
        <w:t xml:space="preserve">наличие </w:t>
      </w:r>
      <w:r w:rsidRPr="00DF1C82">
        <w:rPr>
          <w:sz w:val="28"/>
          <w:szCs w:val="28"/>
        </w:rPr>
        <w:t xml:space="preserve">Благодарности </w:t>
      </w:r>
      <w:r>
        <w:rPr>
          <w:sz w:val="28"/>
          <w:szCs w:val="28"/>
        </w:rPr>
        <w:t>начальника Департамента гражданской защиты и противопожарной службы Чукотского автономного округа</w:t>
      </w:r>
      <w:r w:rsidRPr="00DF1C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иной награды </w:t>
      </w:r>
      <w:r w:rsidRPr="00DF1C82">
        <w:rPr>
          <w:sz w:val="28"/>
          <w:szCs w:val="28"/>
        </w:rPr>
        <w:t>органов власти</w:t>
      </w:r>
      <w:r>
        <w:rPr>
          <w:sz w:val="28"/>
          <w:szCs w:val="28"/>
        </w:rPr>
        <w:t xml:space="preserve"> Чукотского автономного округа или муниципальных органов</w:t>
      </w:r>
      <w:r w:rsidRPr="00DF1C82">
        <w:rPr>
          <w:sz w:val="28"/>
          <w:szCs w:val="28"/>
        </w:rPr>
        <w:t>.</w:t>
      </w:r>
      <w:r>
        <w:rPr>
          <w:sz w:val="28"/>
          <w:szCs w:val="28"/>
        </w:rPr>
        <w:t xml:space="preserve"> Работники организации, граждане награждаются Почётной грамотой </w:t>
      </w:r>
      <w:r w:rsidRPr="005038C3">
        <w:rPr>
          <w:sz w:val="28"/>
          <w:szCs w:val="28"/>
        </w:rPr>
        <w:t>вне зависимости от стажа работы</w:t>
      </w:r>
      <w:r>
        <w:rPr>
          <w:sz w:val="28"/>
          <w:szCs w:val="28"/>
        </w:rPr>
        <w:t>.</w:t>
      </w:r>
    </w:p>
    <w:p w:rsidR="00B1013E" w:rsidRPr="00E87B0A" w:rsidRDefault="00B1013E" w:rsidP="00B1013E">
      <w:pPr>
        <w:ind w:firstLine="709"/>
        <w:jc w:val="both"/>
        <w:rPr>
          <w:sz w:val="28"/>
          <w:szCs w:val="28"/>
        </w:rPr>
      </w:pPr>
      <w:r w:rsidRPr="00E87B0A">
        <w:rPr>
          <w:sz w:val="28"/>
          <w:szCs w:val="28"/>
        </w:rPr>
        <w:t xml:space="preserve">3. Решение о награждении Почетной грамотой принимается </w:t>
      </w:r>
      <w:r>
        <w:rPr>
          <w:sz w:val="28"/>
          <w:szCs w:val="28"/>
        </w:rPr>
        <w:t xml:space="preserve">начальником Департамента </w:t>
      </w:r>
      <w:r w:rsidRPr="00E87B0A">
        <w:rPr>
          <w:sz w:val="28"/>
          <w:szCs w:val="28"/>
        </w:rPr>
        <w:t xml:space="preserve">в соответствии с Порядком возбуждения ходатайств о награждении наградами </w:t>
      </w:r>
      <w:r>
        <w:rPr>
          <w:sz w:val="28"/>
          <w:szCs w:val="28"/>
        </w:rPr>
        <w:t>Департамента гражданской защиты и противопожарной службы Чукотского автономного округа.</w:t>
      </w:r>
    </w:p>
    <w:p w:rsidR="00B1013E" w:rsidRPr="00E87B0A" w:rsidRDefault="00B1013E" w:rsidP="00B1013E">
      <w:pPr>
        <w:ind w:firstLine="709"/>
        <w:jc w:val="both"/>
        <w:rPr>
          <w:sz w:val="28"/>
          <w:szCs w:val="28"/>
        </w:rPr>
      </w:pPr>
      <w:r w:rsidRPr="00E87B0A">
        <w:rPr>
          <w:sz w:val="28"/>
          <w:szCs w:val="28"/>
        </w:rPr>
        <w:t xml:space="preserve">4. Решение о награждении Почетной грамотой оформляется соответствующим приказом начальника </w:t>
      </w:r>
      <w:r>
        <w:rPr>
          <w:sz w:val="28"/>
          <w:szCs w:val="28"/>
        </w:rPr>
        <w:t>Департамента гражданской защиты и противопожарной службы Чукотского автономного округа</w:t>
      </w:r>
      <w:r w:rsidRPr="00E87B0A">
        <w:rPr>
          <w:sz w:val="28"/>
          <w:szCs w:val="28"/>
        </w:rPr>
        <w:t>.</w:t>
      </w:r>
    </w:p>
    <w:p w:rsidR="00B1013E" w:rsidRPr="00E87B0A" w:rsidRDefault="00B1013E" w:rsidP="00B1013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87B0A">
        <w:rPr>
          <w:sz w:val="28"/>
          <w:szCs w:val="28"/>
        </w:rPr>
        <w:t>5. Сведения о награждении Почетной грамотой внося</w:t>
      </w:r>
      <w:r>
        <w:rPr>
          <w:sz w:val="28"/>
          <w:szCs w:val="28"/>
        </w:rPr>
        <w:t>тся в трудовую книжку работника</w:t>
      </w:r>
      <w:r w:rsidRPr="00E87B0A">
        <w:rPr>
          <w:sz w:val="28"/>
          <w:szCs w:val="28"/>
        </w:rPr>
        <w:t xml:space="preserve"> в соответствии с законодательством Российской Федерации.</w:t>
      </w:r>
    </w:p>
    <w:p w:rsidR="00B1013E" w:rsidRDefault="00B1013E" w:rsidP="00B1013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87B0A">
        <w:rPr>
          <w:sz w:val="28"/>
          <w:szCs w:val="28"/>
        </w:rPr>
        <w:t xml:space="preserve">6. Вручение Почетной грамоты производится </w:t>
      </w:r>
      <w:r>
        <w:rPr>
          <w:sz w:val="28"/>
          <w:szCs w:val="28"/>
        </w:rPr>
        <w:t>начальником Департамента гражданской защиты и противопожарной службы Чукотского автономного округа</w:t>
      </w:r>
      <w:r w:rsidRPr="00E87B0A">
        <w:rPr>
          <w:sz w:val="28"/>
          <w:szCs w:val="28"/>
        </w:rPr>
        <w:t xml:space="preserve"> </w:t>
      </w:r>
      <w:r w:rsidRPr="000C48F5">
        <w:rPr>
          <w:sz w:val="28"/>
          <w:szCs w:val="28"/>
        </w:rPr>
        <w:t xml:space="preserve">или по его поручению иным должностным лицом </w:t>
      </w:r>
      <w:r>
        <w:rPr>
          <w:sz w:val="28"/>
          <w:szCs w:val="28"/>
        </w:rPr>
        <w:t>Департамента</w:t>
      </w:r>
      <w:r w:rsidRPr="00E87B0A">
        <w:rPr>
          <w:sz w:val="28"/>
          <w:szCs w:val="28"/>
        </w:rPr>
        <w:t xml:space="preserve"> в торжественной обстановке.</w:t>
      </w:r>
    </w:p>
    <w:p w:rsidR="00B1013E" w:rsidRDefault="00B1013E" w:rsidP="00B1013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5038C3">
        <w:rPr>
          <w:sz w:val="28"/>
          <w:szCs w:val="28"/>
        </w:rPr>
        <w:t xml:space="preserve">Сотруднику Департамента, награжденному Почетной грамотой Департамента, одновременно оказывается единовременное денежное поощрение в размере 15 000 рублей </w:t>
      </w:r>
      <w:r>
        <w:rPr>
          <w:sz w:val="28"/>
          <w:szCs w:val="28"/>
        </w:rPr>
        <w:t>п</w:t>
      </w:r>
      <w:r w:rsidRPr="00B53DAB">
        <w:rPr>
          <w:sz w:val="28"/>
          <w:szCs w:val="28"/>
        </w:rPr>
        <w:t>ри наличии экономии фонда оплаты труда</w:t>
      </w:r>
      <w:r>
        <w:rPr>
          <w:sz w:val="28"/>
          <w:szCs w:val="28"/>
        </w:rPr>
        <w:t>.</w:t>
      </w:r>
    </w:p>
    <w:p w:rsidR="00B1013E" w:rsidRPr="00E87B0A" w:rsidRDefault="00B1013E" w:rsidP="00B1013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6F2211">
        <w:rPr>
          <w:sz w:val="28"/>
          <w:szCs w:val="28"/>
        </w:rPr>
        <w:t xml:space="preserve">Лица, награжденные Почетной грамотой, могут представляться к поощрению повторно, но не ранее чем через </w:t>
      </w:r>
      <w:r>
        <w:rPr>
          <w:sz w:val="28"/>
          <w:szCs w:val="28"/>
        </w:rPr>
        <w:t>2</w:t>
      </w:r>
      <w:r w:rsidRPr="006F2211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6F2211">
        <w:rPr>
          <w:sz w:val="28"/>
          <w:szCs w:val="28"/>
        </w:rPr>
        <w:t xml:space="preserve"> после предыдущего награждения</w:t>
      </w:r>
      <w:r>
        <w:rPr>
          <w:sz w:val="28"/>
          <w:szCs w:val="28"/>
        </w:rPr>
        <w:t>, данной наградой</w:t>
      </w:r>
      <w:r>
        <w:t>.</w:t>
      </w:r>
    </w:p>
    <w:p w:rsidR="004E335E" w:rsidRDefault="00B1013E"/>
    <w:sectPr w:rsidR="004E335E" w:rsidSect="00B1013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3E"/>
    <w:rsid w:val="00175444"/>
    <w:rsid w:val="00282DEC"/>
    <w:rsid w:val="00B1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E18D5"/>
  <w15:chartTrackingRefBased/>
  <w15:docId w15:val="{FADE4C24-39D7-47BB-B453-658839B5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13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Андреевна Павлова</dc:creator>
  <cp:keywords/>
  <dc:description/>
  <cp:lastModifiedBy>Александра Андреевна Павлова</cp:lastModifiedBy>
  <cp:revision>1</cp:revision>
  <dcterms:created xsi:type="dcterms:W3CDTF">2026-04-14T22:58:00Z</dcterms:created>
  <dcterms:modified xsi:type="dcterms:W3CDTF">2026-04-14T23:01:00Z</dcterms:modified>
</cp:coreProperties>
</file>