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6415" cy="6731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88" w:rsidRDefault="00383B88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Комиссия по делам несовершеннолетних и защите их прав</w:t>
      </w: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 Правительстве Чукотского автономного округа</w:t>
      </w:r>
    </w:p>
    <w:p w:rsidR="00383B88" w:rsidRDefault="00383B88" w:rsidP="00C675CC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№ </w:t>
      </w:r>
      <w:r w:rsidR="005335FA">
        <w:rPr>
          <w:rFonts w:ascii="Times New Roman" w:hAnsi="Times New Roman" w:cs="Times New Roman"/>
          <w:b/>
          <w:sz w:val="32"/>
          <w:szCs w:val="32"/>
        </w:rPr>
        <w:t>3</w:t>
      </w:r>
    </w:p>
    <w:p w:rsidR="00383B88" w:rsidRPr="00446450" w:rsidRDefault="00383B88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88" w:rsidRPr="00446450" w:rsidRDefault="005335FA" w:rsidP="00C675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22 мая</w:t>
      </w:r>
      <w:r w:rsidR="00B41A59" w:rsidRPr="00446450">
        <w:rPr>
          <w:rFonts w:ascii="Times New Roman" w:hAnsi="Times New Roman" w:cs="Times New Roman"/>
          <w:sz w:val="28"/>
          <w:szCs w:val="28"/>
        </w:rPr>
        <w:t xml:space="preserve"> 2024</w:t>
      </w:r>
      <w:r w:rsidR="00873722" w:rsidRPr="004464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B41A59" w:rsidRPr="004464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93136" w:rsidRPr="00446450">
        <w:rPr>
          <w:rFonts w:ascii="Times New Roman" w:hAnsi="Times New Roman" w:cs="Times New Roman"/>
          <w:sz w:val="28"/>
          <w:szCs w:val="28"/>
        </w:rPr>
        <w:t xml:space="preserve"> </w:t>
      </w:r>
      <w:r w:rsidR="00F927DA" w:rsidRPr="00446450">
        <w:rPr>
          <w:rFonts w:ascii="Times New Roman" w:hAnsi="Times New Roman" w:cs="Times New Roman"/>
          <w:sz w:val="28"/>
          <w:szCs w:val="28"/>
        </w:rPr>
        <w:t>г. Анадырь, ул. Беринга, 2</w:t>
      </w:r>
    </w:p>
    <w:p w:rsidR="00E8320F" w:rsidRPr="00446450" w:rsidRDefault="00E8320F" w:rsidP="00C675CC">
      <w:pPr>
        <w:tabs>
          <w:tab w:val="left" w:pos="510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59" w:rsidRPr="00446450" w:rsidRDefault="00F927DA" w:rsidP="00B41A5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50">
        <w:rPr>
          <w:rFonts w:ascii="Times New Roman" w:hAnsi="Times New Roman" w:cs="Times New Roman"/>
          <w:bCs/>
          <w:sz w:val="28"/>
          <w:szCs w:val="28"/>
        </w:rPr>
        <w:t xml:space="preserve">В целях координации деятельности в сфере профилактики безнадзорности и правонарушений несовершеннолетних на территории Чукотского автономного округа Комиссия по делам несовершеннолетних и защите их прав при Правительстве Чукотского автономного округа </w:t>
      </w:r>
      <w:r w:rsidR="00103E2A" w:rsidRPr="00446450">
        <w:rPr>
          <w:rFonts w:ascii="Times New Roman" w:hAnsi="Times New Roman" w:cs="Times New Roman"/>
          <w:bCs/>
          <w:sz w:val="28"/>
          <w:szCs w:val="28"/>
        </w:rPr>
        <w:t xml:space="preserve">(далее – Комиссия) </w:t>
      </w:r>
      <w:r w:rsidRPr="00446450">
        <w:rPr>
          <w:rFonts w:ascii="Times New Roman" w:hAnsi="Times New Roman" w:cs="Times New Roman"/>
          <w:bCs/>
          <w:sz w:val="28"/>
          <w:szCs w:val="28"/>
        </w:rPr>
        <w:t xml:space="preserve">в составе председательствующего – </w:t>
      </w:r>
      <w:r w:rsidR="000A573F" w:rsidRPr="00446450">
        <w:rPr>
          <w:rFonts w:ascii="Times New Roman" w:hAnsi="Times New Roman" w:cs="Times New Roman"/>
          <w:bCs/>
          <w:sz w:val="28"/>
          <w:szCs w:val="28"/>
        </w:rPr>
        <w:t>Брянцевой Л.Н.</w:t>
      </w:r>
      <w:r w:rsidRPr="00446450">
        <w:rPr>
          <w:rFonts w:ascii="Times New Roman" w:hAnsi="Times New Roman" w:cs="Times New Roman"/>
          <w:bCs/>
          <w:sz w:val="28"/>
          <w:szCs w:val="28"/>
        </w:rPr>
        <w:t xml:space="preserve">, секретаря заседания – </w:t>
      </w:r>
      <w:r w:rsidR="002D2068" w:rsidRPr="00446450">
        <w:rPr>
          <w:rFonts w:ascii="Times New Roman" w:hAnsi="Times New Roman" w:cs="Times New Roman"/>
          <w:bCs/>
          <w:sz w:val="28"/>
          <w:szCs w:val="28"/>
        </w:rPr>
        <w:t>Хафизовой Е.В.</w:t>
      </w:r>
      <w:r w:rsidRPr="00446450">
        <w:rPr>
          <w:rFonts w:ascii="Times New Roman" w:hAnsi="Times New Roman" w:cs="Times New Roman"/>
          <w:bCs/>
          <w:sz w:val="28"/>
          <w:szCs w:val="28"/>
        </w:rPr>
        <w:t>, членов комиссии:</w:t>
      </w:r>
      <w:r w:rsidR="00A91335" w:rsidRPr="004464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3220393"/>
      <w:r w:rsidR="005335FA" w:rsidRPr="00446450">
        <w:rPr>
          <w:rFonts w:ascii="Times New Roman" w:hAnsi="Times New Roman" w:cs="Times New Roman"/>
          <w:sz w:val="28"/>
          <w:szCs w:val="28"/>
        </w:rPr>
        <w:t xml:space="preserve">Барской А.С., </w:t>
      </w:r>
      <w:proofErr w:type="spellStart"/>
      <w:r w:rsidR="005335FA" w:rsidRPr="00446450">
        <w:rPr>
          <w:rFonts w:ascii="Times New Roman" w:hAnsi="Times New Roman" w:cs="Times New Roman"/>
          <w:sz w:val="28"/>
          <w:szCs w:val="28"/>
        </w:rPr>
        <w:t>Перевериной</w:t>
      </w:r>
      <w:proofErr w:type="spellEnd"/>
      <w:r w:rsidR="005335FA" w:rsidRPr="00446450">
        <w:rPr>
          <w:rFonts w:ascii="Times New Roman" w:hAnsi="Times New Roman" w:cs="Times New Roman"/>
          <w:sz w:val="28"/>
          <w:szCs w:val="28"/>
        </w:rPr>
        <w:t xml:space="preserve"> В.Ф., Печерской К.В., Тихомирова Е.А., </w:t>
      </w:r>
      <w:r w:rsidR="007007DE" w:rsidRPr="00446450">
        <w:rPr>
          <w:rFonts w:ascii="Times New Roman" w:hAnsi="Times New Roman" w:cs="Times New Roman"/>
          <w:bCs/>
          <w:sz w:val="28"/>
          <w:szCs w:val="28"/>
        </w:rPr>
        <w:t xml:space="preserve">Долганской В.Ю., </w:t>
      </w:r>
      <w:r w:rsidR="00BF1224" w:rsidRPr="00446450">
        <w:rPr>
          <w:rFonts w:ascii="Times New Roman" w:hAnsi="Times New Roman" w:cs="Times New Roman"/>
          <w:bCs/>
          <w:sz w:val="28"/>
          <w:szCs w:val="28"/>
        </w:rPr>
        <w:t xml:space="preserve">Зубаревой Е.Н., </w:t>
      </w:r>
      <w:proofErr w:type="spellStart"/>
      <w:r w:rsidR="002D2068" w:rsidRPr="00446450">
        <w:rPr>
          <w:rFonts w:ascii="Times New Roman" w:hAnsi="Times New Roman" w:cs="Times New Roman"/>
          <w:bCs/>
          <w:sz w:val="28"/>
          <w:szCs w:val="28"/>
        </w:rPr>
        <w:t>Шарафутдиновой</w:t>
      </w:r>
      <w:proofErr w:type="spellEnd"/>
      <w:r w:rsidR="002D2068" w:rsidRPr="00446450">
        <w:rPr>
          <w:rFonts w:ascii="Times New Roman" w:hAnsi="Times New Roman" w:cs="Times New Roman"/>
          <w:bCs/>
          <w:sz w:val="28"/>
          <w:szCs w:val="28"/>
        </w:rPr>
        <w:t xml:space="preserve"> С.М., </w:t>
      </w:r>
      <w:proofErr w:type="spellStart"/>
      <w:r w:rsidR="00B41A59" w:rsidRPr="00446450">
        <w:rPr>
          <w:rFonts w:ascii="Times New Roman" w:hAnsi="Times New Roman" w:cs="Times New Roman"/>
          <w:bCs/>
          <w:sz w:val="28"/>
          <w:szCs w:val="28"/>
        </w:rPr>
        <w:t>Суставова</w:t>
      </w:r>
      <w:proofErr w:type="spellEnd"/>
      <w:r w:rsidR="00B41A59" w:rsidRPr="00446450">
        <w:rPr>
          <w:rFonts w:ascii="Times New Roman" w:hAnsi="Times New Roman" w:cs="Times New Roman"/>
          <w:bCs/>
          <w:sz w:val="28"/>
          <w:szCs w:val="28"/>
        </w:rPr>
        <w:t xml:space="preserve"> В.В.</w:t>
      </w:r>
      <w:r w:rsidR="002D2068" w:rsidRPr="00446450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End w:id="0"/>
      <w:r w:rsidR="00B41A59" w:rsidRPr="00446450">
        <w:rPr>
          <w:rFonts w:ascii="Times New Roman" w:hAnsi="Times New Roman" w:cs="Times New Roman"/>
          <w:bCs/>
          <w:sz w:val="28"/>
          <w:szCs w:val="28"/>
        </w:rPr>
        <w:t>приглашённых:</w:t>
      </w:r>
      <w:r w:rsidR="00B41A59" w:rsidRPr="00446450">
        <w:rPr>
          <w:rFonts w:ascii="Times New Roman" w:hAnsi="Times New Roman" w:cs="Times New Roman"/>
          <w:sz w:val="28"/>
          <w:szCs w:val="28"/>
        </w:rPr>
        <w:t xml:space="preserve"> </w:t>
      </w:r>
      <w:r w:rsidR="00CC4A31" w:rsidRPr="00446450">
        <w:rPr>
          <w:rFonts w:ascii="Times New Roman" w:hAnsi="Times New Roman" w:cs="Times New Roman"/>
          <w:sz w:val="28"/>
          <w:szCs w:val="28"/>
        </w:rPr>
        <w:t xml:space="preserve">Пуртова И.М. – </w:t>
      </w:r>
      <w:proofErr w:type="spellStart"/>
      <w:r w:rsidR="005335FA" w:rsidRPr="0044645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335FA" w:rsidRPr="00446450">
        <w:rPr>
          <w:rFonts w:ascii="Times New Roman" w:hAnsi="Times New Roman" w:cs="Times New Roman"/>
          <w:sz w:val="28"/>
          <w:szCs w:val="28"/>
        </w:rPr>
        <w:t>. н</w:t>
      </w:r>
      <w:r w:rsidR="00914955" w:rsidRPr="00446450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CC4A31" w:rsidRPr="00446450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  <w:r w:rsidR="00CC4A31" w:rsidRPr="00446450">
        <w:rPr>
          <w:rFonts w:ascii="Times New Roman" w:hAnsi="Times New Roman" w:cs="Times New Roman"/>
          <w:bCs/>
          <w:sz w:val="28"/>
          <w:szCs w:val="28"/>
        </w:rPr>
        <w:t>Чукотского автономного округа,</w:t>
      </w:r>
      <w:r w:rsidR="00CC4A31" w:rsidRPr="00446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5FA" w:rsidRPr="00446450">
        <w:rPr>
          <w:rFonts w:ascii="Times New Roman" w:hAnsi="Times New Roman" w:cs="Times New Roman"/>
          <w:sz w:val="28"/>
          <w:szCs w:val="28"/>
        </w:rPr>
        <w:t>Пузановой</w:t>
      </w:r>
      <w:proofErr w:type="spellEnd"/>
      <w:r w:rsidR="005335FA" w:rsidRPr="00446450">
        <w:rPr>
          <w:rFonts w:ascii="Times New Roman" w:hAnsi="Times New Roman" w:cs="Times New Roman"/>
          <w:sz w:val="28"/>
          <w:szCs w:val="28"/>
        </w:rPr>
        <w:t xml:space="preserve"> Э.А. – </w:t>
      </w:r>
      <w:proofErr w:type="spellStart"/>
      <w:r w:rsidR="005335FA" w:rsidRPr="0044645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335FA" w:rsidRPr="00446450">
        <w:rPr>
          <w:rFonts w:ascii="Times New Roman" w:hAnsi="Times New Roman" w:cs="Times New Roman"/>
          <w:sz w:val="28"/>
          <w:szCs w:val="28"/>
        </w:rPr>
        <w:t xml:space="preserve">. начальника Департамента здравоохранения </w:t>
      </w:r>
      <w:r w:rsidR="005335FA" w:rsidRPr="00446450">
        <w:rPr>
          <w:rFonts w:ascii="Times New Roman" w:hAnsi="Times New Roman" w:cs="Times New Roman"/>
          <w:bCs/>
          <w:sz w:val="28"/>
          <w:szCs w:val="28"/>
        </w:rPr>
        <w:t xml:space="preserve">Чукотского автономного округа, </w:t>
      </w:r>
      <w:r w:rsidR="005335FA" w:rsidRPr="00446450">
        <w:rPr>
          <w:rFonts w:ascii="Times New Roman" w:hAnsi="Times New Roman" w:cs="Times New Roman"/>
          <w:sz w:val="28"/>
          <w:szCs w:val="28"/>
        </w:rPr>
        <w:t>Сорокиной Н.В.</w:t>
      </w:r>
      <w:r w:rsidR="00275AD3" w:rsidRPr="00446450">
        <w:rPr>
          <w:rFonts w:ascii="Times New Roman" w:hAnsi="Times New Roman" w:cs="Times New Roman"/>
          <w:sz w:val="28"/>
          <w:szCs w:val="28"/>
        </w:rPr>
        <w:t xml:space="preserve"> – з</w:t>
      </w:r>
      <w:r w:rsidR="00275AD3" w:rsidRPr="00446450">
        <w:rPr>
          <w:rFonts w:ascii="Times New Roman" w:eastAsia="Calibri" w:hAnsi="Times New Roman" w:cs="Times New Roman"/>
          <w:sz w:val="28"/>
          <w:szCs w:val="28"/>
        </w:rPr>
        <w:t>аместителя начальника полиции (по охране общественного порядка) Управления Министерства внутренних дел Российской Федерации по Чукотскому автономному округу</w:t>
      </w:r>
      <w:r w:rsidR="00446450" w:rsidRPr="00446450">
        <w:rPr>
          <w:rFonts w:ascii="Times New Roman" w:eastAsia="Calibri" w:hAnsi="Times New Roman" w:cs="Times New Roman"/>
          <w:sz w:val="28"/>
          <w:szCs w:val="28"/>
        </w:rPr>
        <w:t>,</w:t>
      </w:r>
      <w:r w:rsidR="00275AD3" w:rsidRPr="004464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5335FA" w:rsidRPr="00446450">
        <w:rPr>
          <w:rFonts w:ascii="Times New Roman" w:hAnsi="Times New Roman" w:cs="Times New Roman"/>
          <w:sz w:val="28"/>
          <w:szCs w:val="28"/>
        </w:rPr>
        <w:t>Демениной</w:t>
      </w:r>
      <w:proofErr w:type="spellEnd"/>
      <w:r w:rsidR="005335FA" w:rsidRPr="00446450">
        <w:rPr>
          <w:rFonts w:ascii="Times New Roman" w:hAnsi="Times New Roman" w:cs="Times New Roman"/>
          <w:sz w:val="28"/>
          <w:szCs w:val="28"/>
        </w:rPr>
        <w:t xml:space="preserve"> Н.И.</w:t>
      </w:r>
      <w:r w:rsidR="00275AD3" w:rsidRPr="00446450">
        <w:rPr>
          <w:rFonts w:ascii="Times New Roman" w:hAnsi="Times New Roman" w:cs="Times New Roman"/>
          <w:sz w:val="28"/>
          <w:szCs w:val="28"/>
        </w:rPr>
        <w:t xml:space="preserve"> – на</w:t>
      </w:r>
      <w:r w:rsidR="00275AD3" w:rsidRPr="00446450">
        <w:rPr>
          <w:rFonts w:ascii="Times New Roman" w:hAnsi="Times New Roman" w:cs="Times New Roman"/>
          <w:sz w:val="28"/>
          <w:szCs w:val="28"/>
          <w:shd w:val="clear" w:color="auto" w:fill="FFFFFF"/>
        </w:rPr>
        <w:t>чальника отдела по обеспечению деятельности Уполномоченных в </w:t>
      </w:r>
      <w:r w:rsidR="00275AD3" w:rsidRPr="004464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Чукотском</w:t>
      </w:r>
      <w:r w:rsidR="00275AD3" w:rsidRPr="004464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5AD3" w:rsidRPr="00446450">
        <w:rPr>
          <w:rFonts w:ascii="Times New Roman" w:hAnsi="Times New Roman" w:cs="Times New Roman"/>
          <w:bCs/>
          <w:sz w:val="28"/>
          <w:szCs w:val="28"/>
        </w:rPr>
        <w:t xml:space="preserve"> автономном округе</w:t>
      </w:r>
      <w:r w:rsidR="005335FA" w:rsidRPr="00446450">
        <w:rPr>
          <w:rFonts w:ascii="Times New Roman" w:hAnsi="Times New Roman" w:cs="Times New Roman"/>
          <w:sz w:val="28"/>
          <w:szCs w:val="28"/>
        </w:rPr>
        <w:t>, Поповой О.А.</w:t>
      </w:r>
      <w:r w:rsidR="00275AD3" w:rsidRPr="00446450">
        <w:rPr>
          <w:rFonts w:ascii="Times New Roman" w:hAnsi="Times New Roman" w:cs="Times New Roman"/>
          <w:sz w:val="28"/>
          <w:szCs w:val="28"/>
        </w:rPr>
        <w:t xml:space="preserve"> -</w:t>
      </w:r>
      <w:r w:rsidR="00275AD3" w:rsidRPr="00446450">
        <w:rPr>
          <w:rFonts w:ascii="Times New Roman" w:eastAsia="Calibri" w:hAnsi="Times New Roman" w:cs="Times New Roman"/>
          <w:sz w:val="28"/>
          <w:szCs w:val="28"/>
        </w:rPr>
        <w:t xml:space="preserve"> руководителя Ресурсного центра «Навигаторы детства», регионального координатора Федерального проекта «Патриотическое воспитание граждан Российской Федерации»</w:t>
      </w:r>
      <w:r w:rsidR="005335FA" w:rsidRPr="00446450">
        <w:rPr>
          <w:rFonts w:ascii="Times New Roman" w:hAnsi="Times New Roman" w:cs="Times New Roman"/>
          <w:sz w:val="28"/>
          <w:szCs w:val="28"/>
        </w:rPr>
        <w:t xml:space="preserve">, </w:t>
      </w:r>
      <w:r w:rsidR="00B41A59" w:rsidRPr="00446450">
        <w:rPr>
          <w:rFonts w:ascii="Times New Roman" w:hAnsi="Times New Roman" w:cs="Times New Roman"/>
          <w:bCs/>
          <w:sz w:val="28"/>
          <w:szCs w:val="28"/>
        </w:rPr>
        <w:t xml:space="preserve">рассмотрев на заседании </w:t>
      </w:r>
      <w:r w:rsidR="005335FA" w:rsidRPr="00446450">
        <w:rPr>
          <w:rFonts w:ascii="Times New Roman" w:hAnsi="Times New Roman" w:cs="Times New Roman"/>
          <w:bCs/>
          <w:sz w:val="28"/>
          <w:szCs w:val="28"/>
        </w:rPr>
        <w:t>22</w:t>
      </w:r>
      <w:r w:rsidR="00291EDB" w:rsidRPr="00446450">
        <w:rPr>
          <w:rFonts w:ascii="Times New Roman" w:hAnsi="Times New Roman" w:cs="Times New Roman"/>
          <w:bCs/>
          <w:sz w:val="28"/>
          <w:szCs w:val="28"/>
        </w:rPr>
        <w:t xml:space="preserve"> ма</w:t>
      </w:r>
      <w:r w:rsidR="005335FA" w:rsidRPr="00446450">
        <w:rPr>
          <w:rFonts w:ascii="Times New Roman" w:hAnsi="Times New Roman" w:cs="Times New Roman"/>
          <w:bCs/>
          <w:sz w:val="28"/>
          <w:szCs w:val="28"/>
        </w:rPr>
        <w:t>я</w:t>
      </w:r>
      <w:r w:rsidR="00291EDB" w:rsidRPr="00446450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B41A59" w:rsidRPr="00446450">
        <w:rPr>
          <w:rFonts w:ascii="Times New Roman" w:hAnsi="Times New Roman" w:cs="Times New Roman"/>
          <w:bCs/>
          <w:sz w:val="28"/>
          <w:szCs w:val="28"/>
        </w:rPr>
        <w:t xml:space="preserve"> года вопросы:</w:t>
      </w:r>
    </w:p>
    <w:p w:rsidR="003D3451" w:rsidRPr="00446450" w:rsidRDefault="00801B6E" w:rsidP="003D3451">
      <w:pPr>
        <w:spacing w:after="0" w:line="240" w:lineRule="auto"/>
        <w:ind w:right="-1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bookmarkStart w:id="1" w:name="_Hlk12322052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D3451" w:rsidRPr="004464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335FA" w:rsidRPr="00446450">
        <w:rPr>
          <w:rFonts w:ascii="Times New Roman" w:eastAsia="Calibri" w:hAnsi="Times New Roman" w:cs="Times New Roman"/>
          <w:sz w:val="28"/>
          <w:szCs w:val="28"/>
        </w:rPr>
        <w:t>Об организации психолого-педагогического сопровождения обучающихся</w:t>
      </w:r>
      <w:r w:rsidR="003D3451" w:rsidRPr="00446450">
        <w:rPr>
          <w:rFonts w:ascii="Times New Roman" w:eastAsia="SimSun" w:hAnsi="Times New Roman" w:cs="Times New Roman"/>
          <w:sz w:val="28"/>
          <w:szCs w:val="28"/>
        </w:rPr>
        <w:t>;</w:t>
      </w:r>
    </w:p>
    <w:bookmarkEnd w:id="1"/>
    <w:p w:rsidR="003D3451" w:rsidRDefault="005335FA" w:rsidP="005335FA">
      <w:pPr>
        <w:tabs>
          <w:tab w:val="left" w:pos="1302"/>
        </w:tabs>
        <w:suppressAutoHyphens/>
        <w:spacing w:after="0" w:line="240" w:lineRule="auto"/>
        <w:ind w:left="142" w:right="-2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01B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6450">
        <w:rPr>
          <w:rFonts w:ascii="Times New Roman" w:eastAsia="Calibri" w:hAnsi="Times New Roman" w:cs="Times New Roman"/>
          <w:sz w:val="28"/>
          <w:szCs w:val="28"/>
        </w:rPr>
        <w:t>О взаимодействии органов системы профилактики безнадзорности и правонарушений по раннему выявлению случаев жестокого обращения и насилия в семье в отношении несовершеннолетних, в том числе путем реализации в регионе мероприятий по «ответственному родительству»</w:t>
      </w:r>
      <w:r w:rsidR="00801B6E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01B6E" w:rsidRPr="00446450" w:rsidRDefault="00801B6E" w:rsidP="00801B6E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46450">
        <w:rPr>
          <w:rFonts w:ascii="Times New Roman" w:eastAsia="Calibri" w:hAnsi="Times New Roman" w:cs="Times New Roman"/>
          <w:sz w:val="28"/>
          <w:szCs w:val="28"/>
        </w:rPr>
        <w:t>Доклад Уполномоченного по правам человека в Чукотском автономном округе об итогах деятельности в 2023 году в сфере защиты прав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383B88" w:rsidRPr="00446450" w:rsidRDefault="00F927DA" w:rsidP="000B08E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50">
        <w:rPr>
          <w:rFonts w:ascii="Times New Roman" w:hAnsi="Times New Roman" w:cs="Times New Roman"/>
          <w:bCs/>
          <w:sz w:val="28"/>
          <w:szCs w:val="28"/>
        </w:rPr>
        <w:t>руководствуясь ч. 3 ст. 11 Федерального закона от 24 июня 1999 года № 120</w:t>
      </w:r>
      <w:r w:rsidRPr="00446450">
        <w:rPr>
          <w:rFonts w:ascii="Times New Roman" w:hAnsi="Times New Roman" w:cs="Times New Roman"/>
          <w:bCs/>
          <w:sz w:val="28"/>
          <w:szCs w:val="28"/>
        </w:rPr>
        <w:noBreakHyphen/>
        <w:t xml:space="preserve">ФЗ «Об основах системы профилактики безнадзорности и правонарушений несовершеннолетних», </w:t>
      </w:r>
    </w:p>
    <w:p w:rsidR="00383B88" w:rsidRDefault="00383B88" w:rsidP="000B08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B88" w:rsidRDefault="00F927DA" w:rsidP="000B08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О С Т А Н О В И Л А:</w:t>
      </w:r>
    </w:p>
    <w:p w:rsidR="00383B88" w:rsidRDefault="00383B88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3B88" w:rsidRPr="00446450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  <w:u w:val="single"/>
        </w:rPr>
        <w:t>По вопросу № 1:</w:t>
      </w:r>
    </w:p>
    <w:p w:rsidR="00801B6E" w:rsidRPr="00446450" w:rsidRDefault="00801B6E" w:rsidP="00801B6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4399443"/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</w:t>
      </w:r>
      <w:r w:rsidRPr="00446450">
        <w:rPr>
          <w:rFonts w:ascii="Times New Roman" w:hAnsi="Times New Roman" w:cs="Times New Roman"/>
          <w:sz w:val="28"/>
          <w:szCs w:val="28"/>
        </w:rPr>
        <w:t>о</w:t>
      </w:r>
      <w:r w:rsidRPr="00446450">
        <w:rPr>
          <w:rFonts w:ascii="Times New Roman" w:eastAsia="Calibri" w:hAnsi="Times New Roman" w:cs="Times New Roman"/>
          <w:sz w:val="28"/>
          <w:szCs w:val="28"/>
        </w:rPr>
        <w:t>б организации психолого-педагогического сопровождения обучающихся</w:t>
      </w:r>
      <w:r w:rsidRPr="00446450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801B6E" w:rsidRPr="00446450" w:rsidRDefault="00801B6E" w:rsidP="00801B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lastRenderedPageBreak/>
        <w:t>2.</w:t>
      </w:r>
      <w:r w:rsidRPr="00446450">
        <w:rPr>
          <w:sz w:val="28"/>
          <w:szCs w:val="28"/>
        </w:rPr>
        <w:t xml:space="preserve"> </w:t>
      </w:r>
      <w:r w:rsidRPr="00446450">
        <w:rPr>
          <w:rFonts w:ascii="Times New Roman" w:hAnsi="Times New Roman" w:cs="Times New Roman"/>
          <w:sz w:val="28"/>
          <w:szCs w:val="28"/>
        </w:rPr>
        <w:t xml:space="preserve">Департаменту образования и науки Чукотского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446450">
        <w:rPr>
          <w:rFonts w:ascii="Times New Roman" w:hAnsi="Times New Roman" w:cs="Times New Roman"/>
          <w:sz w:val="28"/>
          <w:szCs w:val="28"/>
        </w:rPr>
        <w:t>(И.М. Пуртов):</w:t>
      </w:r>
    </w:p>
    <w:p w:rsidR="00801B6E" w:rsidRPr="00446450" w:rsidRDefault="00801B6E" w:rsidP="00801B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446450">
        <w:rPr>
          <w:rFonts w:ascii="Times New Roman" w:hAnsi="Times New Roman" w:cs="Times New Roman"/>
          <w:sz w:val="28"/>
          <w:szCs w:val="28"/>
        </w:rPr>
        <w:t xml:space="preserve">2.1. контролировать </w:t>
      </w:r>
      <w:r w:rsidRPr="00446450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вопрос укомплектованности образовательных организаций штатными педагогами-психологами и социальными педагогами;</w:t>
      </w:r>
    </w:p>
    <w:p w:rsidR="00801B6E" w:rsidRPr="00446450" w:rsidRDefault="00801B6E" w:rsidP="00801B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2.2. предоставить статистическую информацию о работе педагогов-психологов с обучающимися в разрезе направлений деятельности и ее эффективности.</w:t>
      </w:r>
    </w:p>
    <w:p w:rsidR="00801B6E" w:rsidRPr="00446450" w:rsidRDefault="00801B6E" w:rsidP="00801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исполнения: </w:t>
      </w:r>
      <w:r w:rsidRPr="00446450">
        <w:rPr>
          <w:rFonts w:ascii="Times New Roman" w:hAnsi="Times New Roman" w:cs="Times New Roman"/>
          <w:bCs/>
          <w:sz w:val="28"/>
          <w:szCs w:val="28"/>
        </w:rPr>
        <w:t>15.09.2024</w:t>
      </w:r>
    </w:p>
    <w:p w:rsidR="00801B6E" w:rsidRPr="00446450" w:rsidRDefault="00801B6E" w:rsidP="00801B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Информацию о проведённой работе в соответствии с пунктом 2 представить в Комиссию </w:t>
      </w:r>
      <w:r w:rsidRPr="00446450">
        <w:rPr>
          <w:rFonts w:ascii="Times New Roman" w:hAnsi="Times New Roman" w:cs="Times New Roman"/>
          <w:bCs/>
          <w:sz w:val="28"/>
          <w:szCs w:val="28"/>
        </w:rPr>
        <w:t>по делам несовершеннолетних и защите их прав при Правительстве Чукотского автономного округа</w:t>
      </w: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BC2417" w:rsidRDefault="00801B6E" w:rsidP="00801B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 Департаменту социальной политики Чукотского автономного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</w: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(Л.Н. Брянцева)</w:t>
      </w:r>
      <w:r w:rsidR="00BC241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:</w:t>
      </w:r>
    </w:p>
    <w:p w:rsidR="00BC2417" w:rsidRDefault="00BC2417" w:rsidP="00801B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3.1. </w:t>
      </w:r>
      <w:r w:rsidR="00801B6E"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актуализировать информацию о режиме работы детского телефона доверия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BC2417" w:rsidRDefault="00BC2417" w:rsidP="00801B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3.2.</w:t>
      </w:r>
      <w:r w:rsidR="00801B6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3922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направ</w:t>
      </w:r>
      <w:r w:rsidR="00077CB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ить ее</w:t>
      </w:r>
      <w:r w:rsidR="003922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муниципальные 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делам несовершеннолетни</w:t>
      </w:r>
      <w:r w:rsidR="001E28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защите их прав </w:t>
      </w:r>
      <w:r w:rsidR="003922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для </w:t>
      </w:r>
      <w:r w:rsidR="00077CB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распространения среди целевой категории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801B6E" w:rsidRDefault="00BC2417" w:rsidP="00801B6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3.3. регулярно проводить </w:t>
      </w:r>
      <w:r w:rsidR="00077CB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работу по популяризации информации о детском телефоне доверия в средствах массовой информации через официальный </w:t>
      </w:r>
      <w:r w:rsidR="002113C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Телеграм</w:t>
      </w:r>
      <w:r w:rsidR="00B8398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 </w:t>
      </w:r>
      <w:r w:rsidR="00077CB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канал Департамента социальной политики, а </w:t>
      </w:r>
      <w:r w:rsidR="002113C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также</w:t>
      </w:r>
      <w:r w:rsidR="00077CB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его страницы в </w:t>
      </w:r>
      <w:r w:rsidR="001E28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информационно </w:t>
      </w:r>
      <w:r w:rsidR="005D45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телекоммуникационной</w:t>
      </w:r>
      <w:r w:rsidR="00077CB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сети «Интернет».</w:t>
      </w:r>
    </w:p>
    <w:p w:rsidR="00BC2417" w:rsidRPr="00446450" w:rsidRDefault="00BC2417" w:rsidP="00BC2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исполнения: до </w:t>
      </w:r>
      <w:r w:rsidR="00A77839">
        <w:rPr>
          <w:rFonts w:ascii="Times New Roman" w:eastAsia="Times New Roman" w:hAnsi="Times New Roman" w:cs="Times New Roman"/>
          <w:sz w:val="28"/>
          <w:szCs w:val="28"/>
        </w:rPr>
        <w:t>07.06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:rsidR="00371F06" w:rsidRDefault="00371F06" w:rsidP="00371F06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71F06" w:rsidRPr="00446450" w:rsidRDefault="00371F06" w:rsidP="00371F06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  <w:u w:val="single"/>
        </w:rPr>
        <w:t>По вопросу № 2:</w:t>
      </w:r>
    </w:p>
    <w:p w:rsidR="00446450" w:rsidRPr="00446450" w:rsidRDefault="00446450" w:rsidP="00446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о </w:t>
      </w:r>
      <w:r w:rsidRPr="00446450">
        <w:rPr>
          <w:rFonts w:ascii="Times New Roman" w:eastAsia="Calibri" w:hAnsi="Times New Roman" w:cs="Times New Roman"/>
          <w:sz w:val="28"/>
          <w:szCs w:val="28"/>
        </w:rPr>
        <w:t>взаимодействии органов системы профилактики безнадзорности и правонарушений по раннему выявлению случаев жестокого обращения и насилия в семье в отношении несовершеннолетних, в том числе путем реализации в регионе мероприятий по «ответственному родительству»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, принять к сведению.</w:t>
      </w:r>
    </w:p>
    <w:bookmarkEnd w:id="2"/>
    <w:p w:rsidR="00446450" w:rsidRPr="00446450" w:rsidRDefault="00446450" w:rsidP="00446450">
      <w:pPr>
        <w:tabs>
          <w:tab w:val="left" w:pos="13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>2. Рекомендовать</w:t>
      </w:r>
      <w:r w:rsidRPr="00446450">
        <w:rPr>
          <w:rFonts w:ascii="Times New Roman" w:eastAsia="Calibri" w:hAnsi="Times New Roman" w:cs="Times New Roman"/>
          <w:sz w:val="28"/>
          <w:szCs w:val="28"/>
        </w:rPr>
        <w:t xml:space="preserve"> органам и учреждениям системы профилактики безнадзорности и правонарушений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Чукотского автономного округа:</w:t>
      </w:r>
    </w:p>
    <w:p w:rsidR="00446450" w:rsidRPr="00446450" w:rsidRDefault="00446450" w:rsidP="00446450">
      <w:pPr>
        <w:tabs>
          <w:tab w:val="left" w:pos="1302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>2.1. Незамедлительно производить обмен информацией при обнаружении фактов жестокого обращения и насилия в семье в отношении несовершеннолетних, вести учет данных происшествий с целью контроля своевременно проводимой индивидуальной профилактической работы с несовершеннолетними и их семьями;</w:t>
      </w:r>
    </w:p>
    <w:p w:rsidR="00446450" w:rsidRPr="00446450" w:rsidRDefault="00446450" w:rsidP="00446450">
      <w:pPr>
        <w:tabs>
          <w:tab w:val="left" w:pos="1302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          2.2</w:t>
      </w:r>
      <w:r w:rsidR="00D74C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в случаях совершения каких-либо противоправных деяний опекаемыми несовершеннолетними либо в их отношении, незамедлительно информировать органы внутренних дел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450" w:rsidRPr="00446450" w:rsidRDefault="00446450" w:rsidP="0044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3. Комиссиям по делам несовершеннолетних и защите их прав муниципальных районов и городских округов во взаимодействии с органами и учреждениями системы профилактики составить совместные планы по проведению рейдовых мероприятий по семьям, находящимся в социально опасном положении, </w:t>
      </w:r>
      <w:proofErr w:type="spellStart"/>
      <w:r w:rsidRPr="00446450">
        <w:rPr>
          <w:rFonts w:ascii="Times New Roman" w:eastAsia="Times New Roman" w:hAnsi="Times New Roman" w:cs="Times New Roman"/>
          <w:sz w:val="28"/>
          <w:szCs w:val="28"/>
        </w:rPr>
        <w:t>подучетным</w:t>
      </w:r>
      <w:proofErr w:type="spellEnd"/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 в целях организации их досуга в каникулярный период в рамках исполнения </w:t>
      </w:r>
      <w:r w:rsidR="00B8398B" w:rsidRPr="00446450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операции </w:t>
      </w:r>
      <w:r w:rsidRPr="00446450">
        <w:rPr>
          <w:rFonts w:ascii="Times New Roman" w:hAnsi="Times New Roman" w:cs="Times New Roman"/>
          <w:bCs/>
          <w:sz w:val="28"/>
          <w:szCs w:val="28"/>
        </w:rPr>
        <w:t>«Подросток» («Отдохнуть настало время», «Неблагополучная семья», «Досуг»)</w:t>
      </w:r>
      <w:r w:rsidR="00D74C9E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450" w:rsidRPr="00446450" w:rsidRDefault="00446450" w:rsidP="0044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исполнения: до </w:t>
      </w:r>
      <w:r w:rsidR="00A77839">
        <w:rPr>
          <w:rFonts w:ascii="Times New Roman" w:eastAsia="Times New Roman" w:hAnsi="Times New Roman" w:cs="Times New Roman"/>
          <w:sz w:val="28"/>
          <w:szCs w:val="28"/>
        </w:rPr>
        <w:t>07.06</w:t>
      </w:r>
      <w:bookmarkStart w:id="3" w:name="_GoBack"/>
      <w:bookmarkEnd w:id="3"/>
      <w:r w:rsidRPr="00446450">
        <w:rPr>
          <w:rFonts w:ascii="Times New Roman" w:eastAsia="Times New Roman" w:hAnsi="Times New Roman" w:cs="Times New Roman"/>
          <w:sz w:val="28"/>
          <w:szCs w:val="28"/>
        </w:rPr>
        <w:t>.2024</w:t>
      </w:r>
    </w:p>
    <w:p w:rsidR="00446450" w:rsidRPr="00446450" w:rsidRDefault="00446450" w:rsidP="00446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Информацию о проведённой работе в соответствии с пунктом </w:t>
      </w:r>
      <w:r w:rsidR="00371F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представить в Комиссию </w:t>
      </w:r>
      <w:r w:rsidRPr="00446450">
        <w:rPr>
          <w:rFonts w:ascii="Times New Roman" w:hAnsi="Times New Roman" w:cs="Times New Roman"/>
          <w:bCs/>
          <w:sz w:val="28"/>
          <w:szCs w:val="28"/>
        </w:rPr>
        <w:t>по делам несовершеннолетних и защите их прав при Правительстве Чукотского автономного округа</w:t>
      </w: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446450" w:rsidRPr="00446450" w:rsidRDefault="00446450" w:rsidP="00446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4. </w:t>
      </w:r>
      <w:r w:rsidRPr="00446450">
        <w:rPr>
          <w:rFonts w:ascii="Times New Roman" w:hAnsi="Times New Roman" w:cs="Times New Roman"/>
          <w:bCs/>
          <w:sz w:val="28"/>
          <w:szCs w:val="28"/>
        </w:rPr>
        <w:t xml:space="preserve">Комиссии по делам несовершеннолетних и защите их прав при Администрации городского округа Анадырь (Н.В. </w:t>
      </w:r>
      <w:proofErr w:type="spellStart"/>
      <w:r w:rsidRPr="00446450">
        <w:rPr>
          <w:rFonts w:ascii="Times New Roman" w:hAnsi="Times New Roman" w:cs="Times New Roman"/>
          <w:bCs/>
          <w:sz w:val="28"/>
          <w:szCs w:val="28"/>
        </w:rPr>
        <w:t>Коломыцева</w:t>
      </w:r>
      <w:proofErr w:type="spellEnd"/>
      <w:r w:rsidRPr="0044645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своевременн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направл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>ять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 о чрезвычайных происшествиях в Комиссию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 xml:space="preserve"> по делам несовершеннолетних и защите их прав при Правительстве Чукотского автономного округа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экстренного реагирования 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>органов и учреждений системы профилактики безнадзорности и правонарушений несовершеннолетних в муниципальных образованиях Чукотского автономного округа на факты чрезвычайных происшествий с участием несовершеннолетних</w:t>
      </w:r>
      <w:r w:rsidR="009D3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информации </w:t>
      </w:r>
      <w:r w:rsidR="009D38B5">
        <w:rPr>
          <w:rFonts w:ascii="Times New Roman" w:eastAsia="Times New Roman" w:hAnsi="Times New Roman" w:cs="Times New Roman"/>
          <w:sz w:val="28"/>
          <w:szCs w:val="28"/>
        </w:rPr>
        <w:t>любым способом</w:t>
      </w:r>
      <w:r w:rsidR="00BC24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="00BC2417">
        <w:rPr>
          <w:rFonts w:ascii="Times New Roman" w:eastAsia="Times New Roman" w:hAnsi="Times New Roman" w:cs="Times New Roman"/>
          <w:sz w:val="28"/>
          <w:szCs w:val="28"/>
        </w:rPr>
        <w:t>;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>сообщени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 xml:space="preserve"> в социальн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71F06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>е в мессендж</w:t>
      </w:r>
      <w:r w:rsidR="00BE177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BC2417">
        <w:rPr>
          <w:rFonts w:ascii="Times New Roman" w:eastAsia="Times New Roman" w:hAnsi="Times New Roman" w:cs="Times New Roman"/>
          <w:sz w:val="28"/>
          <w:szCs w:val="28"/>
        </w:rPr>
        <w:t>;</w:t>
      </w:r>
      <w:r w:rsidR="00392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417">
        <w:rPr>
          <w:rFonts w:ascii="Times New Roman" w:eastAsia="Times New Roman" w:hAnsi="Times New Roman" w:cs="Times New Roman"/>
          <w:sz w:val="28"/>
          <w:szCs w:val="28"/>
        </w:rPr>
        <w:t>официально направленной информации)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A9E" w:rsidRPr="00446450" w:rsidRDefault="00EF3A9E" w:rsidP="00EF3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31F35" w:rsidRPr="00446450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  <w:u w:val="single"/>
        </w:rPr>
        <w:t>По вопросу № 3:</w:t>
      </w:r>
    </w:p>
    <w:p w:rsidR="00446450" w:rsidRPr="00446450" w:rsidRDefault="00446450" w:rsidP="0044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446450">
        <w:rPr>
          <w:rFonts w:ascii="Times New Roman" w:eastAsia="Calibri" w:hAnsi="Times New Roman" w:cs="Times New Roman"/>
          <w:sz w:val="28"/>
          <w:szCs w:val="28"/>
        </w:rPr>
        <w:t>Доклад Уполномоченного по правам человека в Чукотском автономном округе об итогах деятельности в 2023 году в сфере защиты прав несовершеннолетних</w:t>
      </w:r>
      <w:r w:rsidRPr="00446450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7AD" w:rsidRPr="00446450" w:rsidRDefault="008617AD" w:rsidP="002B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B88" w:rsidRPr="00446450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подписания.</w:t>
      </w:r>
    </w:p>
    <w:p w:rsidR="00383B88" w:rsidRPr="00446450" w:rsidRDefault="00383B88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659" w:rsidRPr="00446450" w:rsidRDefault="002F2659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647B2" w:rsidRPr="00446450" w:rsidTr="00873722">
        <w:tc>
          <w:tcPr>
            <w:tcW w:w="5103" w:type="dxa"/>
          </w:tcPr>
          <w:p w:rsidR="00F647B2" w:rsidRPr="00446450" w:rsidRDefault="00634F79" w:rsidP="008617AD">
            <w:pPr>
              <w:tabs>
                <w:tab w:val="left" w:pos="6732"/>
              </w:tabs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F647B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</w:t>
            </w:r>
            <w:r w:rsidR="00E8320F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F647B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17AD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647B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 по делам несовершеннолетних и защите их прав при Правительстве Чукотского автономного округа</w:t>
            </w:r>
          </w:p>
        </w:tc>
        <w:tc>
          <w:tcPr>
            <w:tcW w:w="4820" w:type="dxa"/>
          </w:tcPr>
          <w:p w:rsidR="00F647B2" w:rsidRPr="00446450" w:rsidRDefault="00F647B2" w:rsidP="00C675CC">
            <w:pPr>
              <w:tabs>
                <w:tab w:val="left" w:pos="6732"/>
              </w:tabs>
              <w:ind w:right="-1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6FB3" w:rsidRPr="00446450" w:rsidRDefault="00E8320F" w:rsidP="00C675CC">
            <w:pPr>
              <w:tabs>
                <w:tab w:val="left" w:pos="6732"/>
              </w:tabs>
              <w:ind w:right="-1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</w:p>
          <w:p w:rsidR="001D47AE" w:rsidRPr="00446450" w:rsidRDefault="00146FB3" w:rsidP="00C675CC">
            <w:pPr>
              <w:tabs>
                <w:tab w:val="left" w:pos="6732"/>
              </w:tabs>
              <w:ind w:right="-1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1D47AE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E8320F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647B2" w:rsidRPr="00446450" w:rsidRDefault="001D47AE" w:rsidP="008617AD">
            <w:pPr>
              <w:tabs>
                <w:tab w:val="left" w:pos="6732"/>
              </w:tabs>
              <w:ind w:right="-248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BD4F0B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87372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17AD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Л.Н. Брянцев</w:t>
            </w:r>
            <w:r w:rsidR="00801B6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</w:tbl>
    <w:p w:rsidR="00383B88" w:rsidRPr="00446450" w:rsidRDefault="00383B88" w:rsidP="00C675CC">
      <w:pPr>
        <w:tabs>
          <w:tab w:val="left" w:pos="6732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83B88" w:rsidRPr="00446450" w:rsidSect="0061370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55F8430"/>
    <w:multiLevelType w:val="multilevel"/>
    <w:tmpl w:val="8618D5D4"/>
    <w:lvl w:ilvl="0">
      <w:start w:val="1"/>
      <w:numFmt w:val="decimal"/>
      <w:suff w:val="space"/>
      <w:lvlText w:val="%1."/>
      <w:lvlJc w:val="left"/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D854E280"/>
    <w:multiLevelType w:val="multilevel"/>
    <w:tmpl w:val="55449112"/>
    <w:lvl w:ilvl="0">
      <w:start w:val="1"/>
      <w:numFmt w:val="decimal"/>
      <w:suff w:val="space"/>
      <w:lvlText w:val="%1."/>
      <w:lvlJc w:val="left"/>
      <w:rPr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BD32C34"/>
    <w:multiLevelType w:val="singleLevel"/>
    <w:tmpl w:val="FBD32C3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216D7F86"/>
    <w:multiLevelType w:val="singleLevel"/>
    <w:tmpl w:val="216D7F8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4CC6D2F"/>
    <w:multiLevelType w:val="hybridMultilevel"/>
    <w:tmpl w:val="09FAF5A6"/>
    <w:lvl w:ilvl="0" w:tplc="D8049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095ED5"/>
    <w:multiLevelType w:val="hybridMultilevel"/>
    <w:tmpl w:val="AEE2B92C"/>
    <w:lvl w:ilvl="0" w:tplc="31B2C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366A8B"/>
    <w:multiLevelType w:val="hybridMultilevel"/>
    <w:tmpl w:val="EB3CE96C"/>
    <w:lvl w:ilvl="0" w:tplc="07025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F349EE"/>
    <w:multiLevelType w:val="hybridMultilevel"/>
    <w:tmpl w:val="32EAA18E"/>
    <w:lvl w:ilvl="0" w:tplc="760AF3B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20"/>
    <w:rsid w:val="000222A4"/>
    <w:rsid w:val="00023BE1"/>
    <w:rsid w:val="000311C9"/>
    <w:rsid w:val="00033264"/>
    <w:rsid w:val="000339CD"/>
    <w:rsid w:val="00045105"/>
    <w:rsid w:val="000542D2"/>
    <w:rsid w:val="00073C0D"/>
    <w:rsid w:val="00077CB9"/>
    <w:rsid w:val="00094888"/>
    <w:rsid w:val="000A573F"/>
    <w:rsid w:val="000A78EE"/>
    <w:rsid w:val="000B08ED"/>
    <w:rsid w:val="000B4129"/>
    <w:rsid w:val="000C0003"/>
    <w:rsid w:val="000C057B"/>
    <w:rsid w:val="000C5CA3"/>
    <w:rsid w:val="000D207C"/>
    <w:rsid w:val="000D402F"/>
    <w:rsid w:val="000D4B39"/>
    <w:rsid w:val="000E727F"/>
    <w:rsid w:val="000F02F3"/>
    <w:rsid w:val="000F1696"/>
    <w:rsid w:val="00103E2A"/>
    <w:rsid w:val="001108D7"/>
    <w:rsid w:val="00111F2A"/>
    <w:rsid w:val="00116809"/>
    <w:rsid w:val="00124F4B"/>
    <w:rsid w:val="001319C9"/>
    <w:rsid w:val="00134C6E"/>
    <w:rsid w:val="001457DE"/>
    <w:rsid w:val="00145B74"/>
    <w:rsid w:val="00146FB3"/>
    <w:rsid w:val="00147E77"/>
    <w:rsid w:val="00147F26"/>
    <w:rsid w:val="00162EEE"/>
    <w:rsid w:val="00166CA4"/>
    <w:rsid w:val="00166CF1"/>
    <w:rsid w:val="0017187A"/>
    <w:rsid w:val="00172505"/>
    <w:rsid w:val="00181A4F"/>
    <w:rsid w:val="001A6162"/>
    <w:rsid w:val="001A716B"/>
    <w:rsid w:val="001D47AE"/>
    <w:rsid w:val="001E284E"/>
    <w:rsid w:val="001F4BC4"/>
    <w:rsid w:val="00210A3B"/>
    <w:rsid w:val="002113C7"/>
    <w:rsid w:val="00213415"/>
    <w:rsid w:val="00233CFD"/>
    <w:rsid w:val="00251650"/>
    <w:rsid w:val="00264D9E"/>
    <w:rsid w:val="00275AD3"/>
    <w:rsid w:val="002902AD"/>
    <w:rsid w:val="00290C04"/>
    <w:rsid w:val="00291EDB"/>
    <w:rsid w:val="0029502F"/>
    <w:rsid w:val="002B3175"/>
    <w:rsid w:val="002B5FB4"/>
    <w:rsid w:val="002B6275"/>
    <w:rsid w:val="002C24E2"/>
    <w:rsid w:val="002D2068"/>
    <w:rsid w:val="002D3801"/>
    <w:rsid w:val="002F2659"/>
    <w:rsid w:val="00302A64"/>
    <w:rsid w:val="00303DF7"/>
    <w:rsid w:val="00312E04"/>
    <w:rsid w:val="0031572F"/>
    <w:rsid w:val="00335D83"/>
    <w:rsid w:val="00336CEF"/>
    <w:rsid w:val="00336D41"/>
    <w:rsid w:val="003439A3"/>
    <w:rsid w:val="0035557D"/>
    <w:rsid w:val="00371F06"/>
    <w:rsid w:val="003812A5"/>
    <w:rsid w:val="00383B88"/>
    <w:rsid w:val="0039224E"/>
    <w:rsid w:val="00393C35"/>
    <w:rsid w:val="00396E2C"/>
    <w:rsid w:val="003A0633"/>
    <w:rsid w:val="003A1909"/>
    <w:rsid w:val="003A737E"/>
    <w:rsid w:val="003B2D8F"/>
    <w:rsid w:val="003D3451"/>
    <w:rsid w:val="003D4386"/>
    <w:rsid w:val="003E37BB"/>
    <w:rsid w:val="003F292D"/>
    <w:rsid w:val="00411EA5"/>
    <w:rsid w:val="004141BA"/>
    <w:rsid w:val="00417B8E"/>
    <w:rsid w:val="004458FB"/>
    <w:rsid w:val="00446450"/>
    <w:rsid w:val="00452DB0"/>
    <w:rsid w:val="004646A4"/>
    <w:rsid w:val="00473135"/>
    <w:rsid w:val="00487F96"/>
    <w:rsid w:val="004A376D"/>
    <w:rsid w:val="004A3959"/>
    <w:rsid w:val="004C40B4"/>
    <w:rsid w:val="004C5AEF"/>
    <w:rsid w:val="004C7655"/>
    <w:rsid w:val="004D17C6"/>
    <w:rsid w:val="004D7DD2"/>
    <w:rsid w:val="004F4789"/>
    <w:rsid w:val="00506DFE"/>
    <w:rsid w:val="0050771E"/>
    <w:rsid w:val="00507EAA"/>
    <w:rsid w:val="005165E4"/>
    <w:rsid w:val="00517B22"/>
    <w:rsid w:val="005205D8"/>
    <w:rsid w:val="005335FA"/>
    <w:rsid w:val="005578A4"/>
    <w:rsid w:val="00563F2D"/>
    <w:rsid w:val="0059043F"/>
    <w:rsid w:val="00593136"/>
    <w:rsid w:val="00594CEA"/>
    <w:rsid w:val="005B1F03"/>
    <w:rsid w:val="005C370B"/>
    <w:rsid w:val="005D4552"/>
    <w:rsid w:val="005D473A"/>
    <w:rsid w:val="005E0CF9"/>
    <w:rsid w:val="005E4957"/>
    <w:rsid w:val="006129B9"/>
    <w:rsid w:val="00613705"/>
    <w:rsid w:val="0062236F"/>
    <w:rsid w:val="0062381B"/>
    <w:rsid w:val="00630283"/>
    <w:rsid w:val="0063163F"/>
    <w:rsid w:val="006320AA"/>
    <w:rsid w:val="00634F79"/>
    <w:rsid w:val="00643A89"/>
    <w:rsid w:val="00683D26"/>
    <w:rsid w:val="0069594B"/>
    <w:rsid w:val="006A5C03"/>
    <w:rsid w:val="006B6D86"/>
    <w:rsid w:val="006E37BD"/>
    <w:rsid w:val="006E462F"/>
    <w:rsid w:val="007007DE"/>
    <w:rsid w:val="00702626"/>
    <w:rsid w:val="00712ED5"/>
    <w:rsid w:val="007208EC"/>
    <w:rsid w:val="0072659E"/>
    <w:rsid w:val="007441D0"/>
    <w:rsid w:val="00751E26"/>
    <w:rsid w:val="007677AA"/>
    <w:rsid w:val="00782122"/>
    <w:rsid w:val="00784ABA"/>
    <w:rsid w:val="0078525E"/>
    <w:rsid w:val="00785851"/>
    <w:rsid w:val="007878A7"/>
    <w:rsid w:val="00797A68"/>
    <w:rsid w:val="007B041B"/>
    <w:rsid w:val="007D130E"/>
    <w:rsid w:val="007D34C5"/>
    <w:rsid w:val="007D612B"/>
    <w:rsid w:val="00801B6E"/>
    <w:rsid w:val="00826D18"/>
    <w:rsid w:val="00844BEA"/>
    <w:rsid w:val="008542BA"/>
    <w:rsid w:val="008617AD"/>
    <w:rsid w:val="00867737"/>
    <w:rsid w:val="0087172F"/>
    <w:rsid w:val="00873722"/>
    <w:rsid w:val="00882809"/>
    <w:rsid w:val="00887E12"/>
    <w:rsid w:val="008912B4"/>
    <w:rsid w:val="008A4A61"/>
    <w:rsid w:val="008D20A4"/>
    <w:rsid w:val="008E0F46"/>
    <w:rsid w:val="0090277E"/>
    <w:rsid w:val="00914955"/>
    <w:rsid w:val="00924578"/>
    <w:rsid w:val="00942D9B"/>
    <w:rsid w:val="009458C0"/>
    <w:rsid w:val="00950513"/>
    <w:rsid w:val="009551AC"/>
    <w:rsid w:val="00956CDD"/>
    <w:rsid w:val="00975C50"/>
    <w:rsid w:val="0098759C"/>
    <w:rsid w:val="00992282"/>
    <w:rsid w:val="00995BE2"/>
    <w:rsid w:val="009A66CB"/>
    <w:rsid w:val="009B4A2A"/>
    <w:rsid w:val="009B6B6B"/>
    <w:rsid w:val="009C08AB"/>
    <w:rsid w:val="009C7C97"/>
    <w:rsid w:val="009D38B5"/>
    <w:rsid w:val="009E7020"/>
    <w:rsid w:val="00A02801"/>
    <w:rsid w:val="00A0448B"/>
    <w:rsid w:val="00A0713A"/>
    <w:rsid w:val="00A07C05"/>
    <w:rsid w:val="00A24306"/>
    <w:rsid w:val="00A31F35"/>
    <w:rsid w:val="00A41A68"/>
    <w:rsid w:val="00A46C70"/>
    <w:rsid w:val="00A5037B"/>
    <w:rsid w:val="00A619EC"/>
    <w:rsid w:val="00A62D37"/>
    <w:rsid w:val="00A77839"/>
    <w:rsid w:val="00A77EDD"/>
    <w:rsid w:val="00A84BCA"/>
    <w:rsid w:val="00A85C03"/>
    <w:rsid w:val="00A91335"/>
    <w:rsid w:val="00AA1A2D"/>
    <w:rsid w:val="00AA1B36"/>
    <w:rsid w:val="00AF00BE"/>
    <w:rsid w:val="00B01C12"/>
    <w:rsid w:val="00B12988"/>
    <w:rsid w:val="00B2140D"/>
    <w:rsid w:val="00B26AFE"/>
    <w:rsid w:val="00B31AA8"/>
    <w:rsid w:val="00B33B01"/>
    <w:rsid w:val="00B41A59"/>
    <w:rsid w:val="00B4699D"/>
    <w:rsid w:val="00B619AE"/>
    <w:rsid w:val="00B824E8"/>
    <w:rsid w:val="00B8398B"/>
    <w:rsid w:val="00B95420"/>
    <w:rsid w:val="00BA17B6"/>
    <w:rsid w:val="00BC2417"/>
    <w:rsid w:val="00BC5828"/>
    <w:rsid w:val="00BC5B96"/>
    <w:rsid w:val="00BC7347"/>
    <w:rsid w:val="00BD4F0B"/>
    <w:rsid w:val="00BE1773"/>
    <w:rsid w:val="00BE1B75"/>
    <w:rsid w:val="00BF1224"/>
    <w:rsid w:val="00BF4D69"/>
    <w:rsid w:val="00C0479F"/>
    <w:rsid w:val="00C30585"/>
    <w:rsid w:val="00C36CBD"/>
    <w:rsid w:val="00C41CD2"/>
    <w:rsid w:val="00C5706F"/>
    <w:rsid w:val="00C65D73"/>
    <w:rsid w:val="00C675CC"/>
    <w:rsid w:val="00C67CB3"/>
    <w:rsid w:val="00C737AF"/>
    <w:rsid w:val="00CA0E8E"/>
    <w:rsid w:val="00CA43FD"/>
    <w:rsid w:val="00CB0056"/>
    <w:rsid w:val="00CC0636"/>
    <w:rsid w:val="00CC437C"/>
    <w:rsid w:val="00CC4A31"/>
    <w:rsid w:val="00D02068"/>
    <w:rsid w:val="00D06E49"/>
    <w:rsid w:val="00D16EC7"/>
    <w:rsid w:val="00D53984"/>
    <w:rsid w:val="00D5469E"/>
    <w:rsid w:val="00D564A8"/>
    <w:rsid w:val="00D60574"/>
    <w:rsid w:val="00D7006F"/>
    <w:rsid w:val="00D74C9E"/>
    <w:rsid w:val="00D92A2F"/>
    <w:rsid w:val="00DA308C"/>
    <w:rsid w:val="00DA64EB"/>
    <w:rsid w:val="00DA7902"/>
    <w:rsid w:val="00DB1D53"/>
    <w:rsid w:val="00DC1297"/>
    <w:rsid w:val="00DC12E0"/>
    <w:rsid w:val="00DD33BC"/>
    <w:rsid w:val="00DD6C14"/>
    <w:rsid w:val="00DE50EA"/>
    <w:rsid w:val="00E00465"/>
    <w:rsid w:val="00E00632"/>
    <w:rsid w:val="00E05784"/>
    <w:rsid w:val="00E221F5"/>
    <w:rsid w:val="00E23DDC"/>
    <w:rsid w:val="00E37268"/>
    <w:rsid w:val="00E61925"/>
    <w:rsid w:val="00E621A7"/>
    <w:rsid w:val="00E828E5"/>
    <w:rsid w:val="00E8320F"/>
    <w:rsid w:val="00E87A15"/>
    <w:rsid w:val="00EB5475"/>
    <w:rsid w:val="00EC5ACE"/>
    <w:rsid w:val="00ED47F9"/>
    <w:rsid w:val="00EE563F"/>
    <w:rsid w:val="00EF3A9E"/>
    <w:rsid w:val="00EF4A44"/>
    <w:rsid w:val="00F16488"/>
    <w:rsid w:val="00F2101F"/>
    <w:rsid w:val="00F25E52"/>
    <w:rsid w:val="00F35BC7"/>
    <w:rsid w:val="00F3705B"/>
    <w:rsid w:val="00F373EE"/>
    <w:rsid w:val="00F46FDE"/>
    <w:rsid w:val="00F6004E"/>
    <w:rsid w:val="00F647B2"/>
    <w:rsid w:val="00F64BFF"/>
    <w:rsid w:val="00F826DF"/>
    <w:rsid w:val="00F839B5"/>
    <w:rsid w:val="00F927DA"/>
    <w:rsid w:val="00F935CF"/>
    <w:rsid w:val="00F96F9B"/>
    <w:rsid w:val="00FA7E38"/>
    <w:rsid w:val="00FB0329"/>
    <w:rsid w:val="00FC05A8"/>
    <w:rsid w:val="00FF1527"/>
    <w:rsid w:val="00FF2279"/>
    <w:rsid w:val="0C642BEA"/>
    <w:rsid w:val="17574E6B"/>
    <w:rsid w:val="52245D5F"/>
    <w:rsid w:val="7D9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318B"/>
  <w15:docId w15:val="{EAB21172-1E86-4F0E-B69F-8045CA7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EA5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Pr>
      <w:rFonts w:cs="Times New Roman"/>
      <w:color w:val="106BBE"/>
    </w:rPr>
  </w:style>
  <w:style w:type="paragraph" w:styleId="ad">
    <w:name w:val="List Paragraph"/>
    <w:basedOn w:val="a"/>
    <w:uiPriority w:val="99"/>
    <w:unhideWhenUsed/>
    <w:rsid w:val="00F927DA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F647B2"/>
    <w:pPr>
      <w:spacing w:after="0" w:line="240" w:lineRule="auto"/>
    </w:pPr>
    <w:rPr>
      <w:rFonts w:eastAsia="SimSu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Знак"/>
    <w:basedOn w:val="a"/>
    <w:rsid w:val="00B41A5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E0169D-D8C2-4D10-905D-F1F6BAAD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Сотрудник КДН</cp:lastModifiedBy>
  <cp:revision>37</cp:revision>
  <cp:lastPrinted>2024-05-29T03:46:00Z</cp:lastPrinted>
  <dcterms:created xsi:type="dcterms:W3CDTF">2023-10-03T11:00:00Z</dcterms:created>
  <dcterms:modified xsi:type="dcterms:W3CDTF">2024-05-29T03:48:00Z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