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4" w:rsidRPr="00D05512" w:rsidRDefault="00ED15D4" w:rsidP="004F69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05512">
        <w:rPr>
          <w:rFonts w:ascii="Times New Roman" w:hAnsi="Times New Roman" w:cs="Times New Roman"/>
          <w:sz w:val="28"/>
          <w:szCs w:val="28"/>
        </w:rPr>
        <w:t>Подготовлены методические рекомендации по взаимодействию между образовательными организациями, заказчиками целевого обучения и гражданами, поступающими в вузы и желающими заключить договор о целевом обучении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512">
        <w:rPr>
          <w:rFonts w:ascii="Times New Roman" w:hAnsi="Times New Roman" w:cs="Times New Roman"/>
          <w:sz w:val="28"/>
          <w:szCs w:val="28"/>
        </w:rPr>
        <w:t>Письмо Мин</w:t>
      </w:r>
      <w:r w:rsidR="00D05512">
        <w:rPr>
          <w:rFonts w:ascii="Times New Roman" w:hAnsi="Times New Roman" w:cs="Times New Roman"/>
          <w:sz w:val="28"/>
          <w:szCs w:val="28"/>
        </w:rPr>
        <w:t xml:space="preserve">истерство науки и высшего образования Российской Федерации </w:t>
      </w:r>
      <w:r w:rsidRPr="00D05512">
        <w:rPr>
          <w:rFonts w:ascii="Times New Roman" w:hAnsi="Times New Roman" w:cs="Times New Roman"/>
          <w:sz w:val="28"/>
          <w:szCs w:val="28"/>
        </w:rPr>
        <w:t>от 27.06.</w:t>
      </w:r>
      <w:r w:rsidRPr="008F6409">
        <w:rPr>
          <w:rFonts w:ascii="Times New Roman" w:hAnsi="Times New Roman" w:cs="Times New Roman"/>
          <w:sz w:val="28"/>
          <w:szCs w:val="28"/>
        </w:rPr>
        <w:t xml:space="preserve">2024 </w:t>
      </w:r>
      <w:r w:rsidR="00D05512" w:rsidRPr="008F6409">
        <w:rPr>
          <w:rFonts w:ascii="Times New Roman" w:hAnsi="Times New Roman" w:cs="Times New Roman"/>
          <w:sz w:val="28"/>
          <w:szCs w:val="28"/>
        </w:rPr>
        <w:t>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МН-5/14205</w:t>
      </w:r>
      <w:r w:rsidR="00D05512" w:rsidRPr="008F6409">
        <w:rPr>
          <w:rFonts w:ascii="Times New Roman" w:hAnsi="Times New Roman" w:cs="Times New Roman"/>
          <w:sz w:val="28"/>
          <w:szCs w:val="28"/>
        </w:rPr>
        <w:t xml:space="preserve"> «</w:t>
      </w:r>
      <w:r w:rsidRPr="008F6409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</w:t>
      </w:r>
      <w:r w:rsidR="00D05512" w:rsidRPr="008F6409">
        <w:rPr>
          <w:rFonts w:ascii="Times New Roman" w:hAnsi="Times New Roman" w:cs="Times New Roman"/>
          <w:sz w:val="28"/>
          <w:szCs w:val="28"/>
        </w:rPr>
        <w:t>»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Методические рекомендации определяют процедуры взаимодействия между образовательными организациями, заказчиками целевого обучения и абитуриентами в случае, если абитуриенты подают заявку на заключение договора о целевом обучении в организацию, осуществляющую образовательную деятельность.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Предложения для абитуриентов размещаются на цифровой платформе </w:t>
      </w:r>
      <w:r w:rsidR="00602727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Работа в России</w:t>
      </w:r>
      <w:r w:rsidR="00602727" w:rsidRPr="008F6409">
        <w:rPr>
          <w:rFonts w:ascii="Times New Roman" w:hAnsi="Times New Roman" w:cs="Times New Roman"/>
          <w:sz w:val="28"/>
          <w:szCs w:val="28"/>
        </w:rPr>
        <w:t>»</w:t>
      </w:r>
      <w:r w:rsidRPr="008F6409">
        <w:rPr>
          <w:rFonts w:ascii="Times New Roman" w:hAnsi="Times New Roman" w:cs="Times New Roman"/>
          <w:sz w:val="28"/>
          <w:szCs w:val="28"/>
        </w:rPr>
        <w:t>. Предусмотрены случаи, в которых заказчикам предоставляется право не размещать предложения на указанной цифровой платформе.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Абитуриенты подают заявку одним из следующих способов: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в электронном виде посредством Единого портала госуслуг (указанный способ действует в 2024 году только при поступлении на обучение по программам бакалавриата и специалитета);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в письменном виде на бумажном носителе в организацию, осуществляющую образовательную деятельность.</w:t>
      </w:r>
    </w:p>
    <w:p w:rsidR="00EF4C02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Отмечено, что в случае </w:t>
      </w:r>
      <w:proofErr w:type="spellStart"/>
      <w:r w:rsidRPr="008F6409">
        <w:rPr>
          <w:rFonts w:ascii="Times New Roman" w:hAnsi="Times New Roman" w:cs="Times New Roman"/>
          <w:sz w:val="28"/>
          <w:szCs w:val="28"/>
        </w:rPr>
        <w:t>неразмещения</w:t>
      </w:r>
      <w:proofErr w:type="spellEnd"/>
      <w:r w:rsidRPr="008F6409">
        <w:rPr>
          <w:rFonts w:ascii="Times New Roman" w:hAnsi="Times New Roman" w:cs="Times New Roman"/>
          <w:sz w:val="28"/>
          <w:szCs w:val="28"/>
        </w:rPr>
        <w:t xml:space="preserve"> предложения на цифровой платформе </w:t>
      </w:r>
      <w:r w:rsidR="00602727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Работа в России</w:t>
      </w:r>
      <w:r w:rsidR="00602727" w:rsidRPr="008F6409">
        <w:rPr>
          <w:rFonts w:ascii="Times New Roman" w:hAnsi="Times New Roman" w:cs="Times New Roman"/>
          <w:sz w:val="28"/>
          <w:szCs w:val="28"/>
        </w:rPr>
        <w:t>»</w:t>
      </w:r>
      <w:r w:rsidRPr="008F6409">
        <w:rPr>
          <w:rFonts w:ascii="Times New Roman" w:hAnsi="Times New Roman" w:cs="Times New Roman"/>
          <w:sz w:val="28"/>
          <w:szCs w:val="28"/>
        </w:rPr>
        <w:t xml:space="preserve"> подача заявки в электронном виде невозможна.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5D4" w:rsidRPr="008F6409" w:rsidRDefault="00ED15D4" w:rsidP="004F69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Рособрнадзором даны разъяснения по вопросу участия в ЕГЭ в дополнительные дни 4 и 5 июля 2024 года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52659F" w:rsidRPr="008F6409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Pr="008F6409">
        <w:rPr>
          <w:rFonts w:ascii="Times New Roman" w:hAnsi="Times New Roman" w:cs="Times New Roman"/>
          <w:sz w:val="28"/>
          <w:szCs w:val="28"/>
        </w:rPr>
        <w:t xml:space="preserve">от 24.06.2024 </w:t>
      </w:r>
      <w:r w:rsidR="0052659F" w:rsidRPr="008F6409">
        <w:rPr>
          <w:rFonts w:ascii="Times New Roman" w:hAnsi="Times New Roman" w:cs="Times New Roman"/>
          <w:sz w:val="28"/>
          <w:szCs w:val="28"/>
        </w:rPr>
        <w:t>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04-205</w:t>
      </w:r>
      <w:r w:rsidR="0052659F" w:rsidRPr="008F6409">
        <w:rPr>
          <w:rFonts w:ascii="Times New Roman" w:hAnsi="Times New Roman" w:cs="Times New Roman"/>
          <w:sz w:val="28"/>
          <w:szCs w:val="28"/>
        </w:rPr>
        <w:t xml:space="preserve"> «</w:t>
      </w:r>
      <w:r w:rsidRPr="008F6409">
        <w:rPr>
          <w:rFonts w:ascii="Times New Roman" w:hAnsi="Times New Roman" w:cs="Times New Roman"/>
          <w:sz w:val="28"/>
          <w:szCs w:val="28"/>
        </w:rPr>
        <w:t>По вопросу участия в ЕГЭ в дополнительные дни 4 и 5 июля 2024 года</w:t>
      </w:r>
      <w:r w:rsidR="0052659F" w:rsidRPr="008F6409">
        <w:rPr>
          <w:rFonts w:ascii="Times New Roman" w:hAnsi="Times New Roman" w:cs="Times New Roman"/>
          <w:sz w:val="28"/>
          <w:szCs w:val="28"/>
        </w:rPr>
        <w:t>»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lastRenderedPageBreak/>
        <w:t>Пунктом 97(1) Порядка проведения государственной итоговой аттестации по образовательным программам среднего общего образования, утвержденного приказом Мин</w:t>
      </w:r>
      <w:r w:rsidR="0052659F" w:rsidRPr="008F6409">
        <w:rPr>
          <w:rFonts w:ascii="Times New Roman" w:hAnsi="Times New Roman" w:cs="Times New Roman"/>
          <w:sz w:val="28"/>
          <w:szCs w:val="28"/>
        </w:rPr>
        <w:t xml:space="preserve">истерства просвещения Российской Федерации </w:t>
      </w:r>
      <w:r w:rsidRPr="008F6409">
        <w:rPr>
          <w:rFonts w:ascii="Times New Roman" w:hAnsi="Times New Roman" w:cs="Times New Roman"/>
          <w:sz w:val="28"/>
          <w:szCs w:val="28"/>
        </w:rPr>
        <w:t xml:space="preserve">и </w:t>
      </w:r>
      <w:r w:rsidR="0052659F" w:rsidRPr="008F6409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8F6409">
        <w:rPr>
          <w:rFonts w:ascii="Times New Roman" w:hAnsi="Times New Roman" w:cs="Times New Roman"/>
          <w:sz w:val="28"/>
          <w:szCs w:val="28"/>
        </w:rPr>
        <w:t xml:space="preserve"> от </w:t>
      </w:r>
      <w:r w:rsidR="0052659F" w:rsidRPr="008F6409">
        <w:rPr>
          <w:rFonts w:ascii="Times New Roman" w:hAnsi="Times New Roman" w:cs="Times New Roman"/>
          <w:sz w:val="28"/>
          <w:szCs w:val="28"/>
        </w:rPr>
        <w:t>0</w:t>
      </w:r>
      <w:r w:rsidRPr="008F6409">
        <w:rPr>
          <w:rFonts w:ascii="Times New Roman" w:hAnsi="Times New Roman" w:cs="Times New Roman"/>
          <w:sz w:val="28"/>
          <w:szCs w:val="28"/>
        </w:rPr>
        <w:t>4</w:t>
      </w:r>
      <w:r w:rsidR="0052659F" w:rsidRPr="008F6409">
        <w:rPr>
          <w:rFonts w:ascii="Times New Roman" w:hAnsi="Times New Roman" w:cs="Times New Roman"/>
          <w:sz w:val="28"/>
          <w:szCs w:val="28"/>
        </w:rPr>
        <w:t>.04.</w:t>
      </w:r>
      <w:r w:rsidRPr="008F6409">
        <w:rPr>
          <w:rFonts w:ascii="Times New Roman" w:hAnsi="Times New Roman" w:cs="Times New Roman"/>
          <w:sz w:val="28"/>
          <w:szCs w:val="28"/>
        </w:rPr>
        <w:t>2023</w:t>
      </w:r>
      <w:r w:rsidR="0052659F" w:rsidRPr="008F6409">
        <w:rPr>
          <w:rFonts w:ascii="Times New Roman" w:hAnsi="Times New Roman" w:cs="Times New Roman"/>
          <w:sz w:val="28"/>
          <w:szCs w:val="28"/>
        </w:rPr>
        <w:t xml:space="preserve"> 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233/552, определена новая категория участников ГИА - это участники ГИА, изъявившие желание в дополнительные дни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Для указанных лиц устанавливаются следующие сроки: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4 июля (четверг) -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5 июля (пятница) - биология, география, ЕГЭ по математике базового уровня, ЕГЭ по 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Таким образом, только участники ГИА, указанные в пункте 97(1) Порядка, могут участвовать в ЕГЭ 4 и 5 июля 2024 года, то есть лица, у которых получен результат ЕГЭ по учебному предмету и которые желают пересдать один из полученных результатов.</w:t>
      </w:r>
    </w:p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D4" w:rsidRPr="008F6409" w:rsidRDefault="00ED15D4" w:rsidP="004F69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Скорректированы правила предоставления субсидий на реализацию мероприятий по организации бесплатного горячего питания школьников, получающих начальное общее образование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DD5DD0" w:rsidRPr="008F640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F6409">
        <w:rPr>
          <w:rFonts w:ascii="Times New Roman" w:hAnsi="Times New Roman" w:cs="Times New Roman"/>
          <w:sz w:val="28"/>
          <w:szCs w:val="28"/>
        </w:rPr>
        <w:t xml:space="preserve"> от 22.06.2024 </w:t>
      </w:r>
      <w:r w:rsidR="00DD5DD0" w:rsidRPr="008F6409">
        <w:rPr>
          <w:rFonts w:ascii="Times New Roman" w:hAnsi="Times New Roman" w:cs="Times New Roman"/>
          <w:sz w:val="28"/>
          <w:szCs w:val="28"/>
        </w:rPr>
        <w:t>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844</w:t>
      </w:r>
    </w:p>
    <w:p w:rsidR="00ED15D4" w:rsidRPr="008F6409" w:rsidRDefault="00DD5DD0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«</w:t>
      </w:r>
      <w:r w:rsidR="00ED15D4" w:rsidRPr="008F64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26 декабря 2017 г. </w:t>
      </w:r>
      <w:r w:rsidRPr="008F6409">
        <w:rPr>
          <w:rFonts w:ascii="Times New Roman" w:hAnsi="Times New Roman" w:cs="Times New Roman"/>
          <w:sz w:val="28"/>
          <w:szCs w:val="28"/>
        </w:rPr>
        <w:t>№</w:t>
      </w:r>
      <w:r w:rsidR="00ED15D4" w:rsidRPr="008F6409">
        <w:rPr>
          <w:rFonts w:ascii="Times New Roman" w:hAnsi="Times New Roman" w:cs="Times New Roman"/>
          <w:sz w:val="28"/>
          <w:szCs w:val="28"/>
        </w:rPr>
        <w:t xml:space="preserve"> 1642</w:t>
      </w:r>
      <w:r w:rsidRPr="008F6409">
        <w:rPr>
          <w:rFonts w:ascii="Times New Roman" w:hAnsi="Times New Roman" w:cs="Times New Roman"/>
          <w:sz w:val="28"/>
          <w:szCs w:val="28"/>
        </w:rPr>
        <w:t>»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lastRenderedPageBreak/>
        <w:t>Внесенными изменениями, в частности, уточнены условия предоставления субсидии, некоторые формулы, по которым определяется размер предоставляемой субсидии, порядок оценки эффективности ее использования, а также предусмотрено, что результатом использования субсидии является обеспечение бесплатным горячим питанием обучающихся, получающих начальное общее образование в государственных и муниципальных образовательных организациях.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Закреплено, что в случае нарушения субъектом </w:t>
      </w:r>
      <w:r w:rsidR="00DD5DD0" w:rsidRPr="008F640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F64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6409">
        <w:rPr>
          <w:rFonts w:ascii="Times New Roman" w:hAnsi="Times New Roman" w:cs="Times New Roman"/>
          <w:sz w:val="28"/>
          <w:szCs w:val="28"/>
        </w:rPr>
        <w:t>г.Байконуром</w:t>
      </w:r>
      <w:proofErr w:type="spellEnd"/>
      <w:r w:rsidRPr="008F6409">
        <w:rPr>
          <w:rFonts w:ascii="Times New Roman" w:hAnsi="Times New Roman" w:cs="Times New Roman"/>
          <w:sz w:val="28"/>
          <w:szCs w:val="28"/>
        </w:rPr>
        <w:t xml:space="preserve"> целей, установленных при предоставлении субсидии, применяются бюджетные меры принуждения, предусмотренные бюджетным законодательством </w:t>
      </w:r>
      <w:r w:rsidR="00DD5DD0" w:rsidRPr="008F640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F6409">
        <w:rPr>
          <w:rFonts w:ascii="Times New Roman" w:hAnsi="Times New Roman" w:cs="Times New Roman"/>
          <w:sz w:val="28"/>
          <w:szCs w:val="28"/>
        </w:rPr>
        <w:t>.</w:t>
      </w:r>
    </w:p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D4" w:rsidRPr="008F6409" w:rsidRDefault="00ED15D4" w:rsidP="004F69A3">
      <w:pPr>
        <w:pStyle w:val="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Внесены изменения в федеральный перечень учебников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DD5DD0" w:rsidRPr="008F6409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8F6409">
        <w:rPr>
          <w:rFonts w:ascii="Times New Roman" w:hAnsi="Times New Roman" w:cs="Times New Roman"/>
          <w:sz w:val="28"/>
          <w:szCs w:val="28"/>
        </w:rPr>
        <w:t xml:space="preserve">от 21.05.2024 </w:t>
      </w:r>
      <w:r w:rsidR="00DD5DD0" w:rsidRPr="008F6409">
        <w:rPr>
          <w:rFonts w:ascii="Times New Roman" w:hAnsi="Times New Roman" w:cs="Times New Roman"/>
          <w:sz w:val="28"/>
          <w:szCs w:val="28"/>
        </w:rPr>
        <w:t>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347</w:t>
      </w:r>
      <w:r w:rsidR="00DD5DD0" w:rsidRPr="008F6409">
        <w:rPr>
          <w:rFonts w:ascii="Times New Roman" w:hAnsi="Times New Roman" w:cs="Times New Roman"/>
          <w:sz w:val="28"/>
          <w:szCs w:val="28"/>
        </w:rPr>
        <w:t xml:space="preserve"> «</w:t>
      </w:r>
      <w:r w:rsidRPr="008F640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просвещения Российской Федерации от 21 сентября 2022 г. </w:t>
      </w:r>
      <w:r w:rsidR="00DD5DD0" w:rsidRPr="008F6409">
        <w:rPr>
          <w:rFonts w:ascii="Times New Roman" w:hAnsi="Times New Roman" w:cs="Times New Roman"/>
          <w:sz w:val="28"/>
          <w:szCs w:val="28"/>
        </w:rPr>
        <w:t>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858 </w:t>
      </w:r>
      <w:r w:rsidR="00DD5DD0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</w:t>
      </w:r>
      <w:r w:rsidR="00DD5DD0" w:rsidRPr="008F6409">
        <w:rPr>
          <w:rFonts w:ascii="Times New Roman" w:hAnsi="Times New Roman" w:cs="Times New Roman"/>
          <w:sz w:val="28"/>
          <w:szCs w:val="28"/>
        </w:rPr>
        <w:t>»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В частности, изменениями продлен предельный срок использования ряда учебников.</w:t>
      </w:r>
    </w:p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D4" w:rsidRPr="008F6409" w:rsidRDefault="00ED15D4" w:rsidP="004F69A3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Минпросвещения направило для использования в работе актуализированные рекомендации по реализации среднего общего образования в пределах освоения образовательной программы СПО</w:t>
      </w:r>
    </w:p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7E5088" w:rsidRPr="008F6409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8F6409">
        <w:rPr>
          <w:rFonts w:ascii="Times New Roman" w:hAnsi="Times New Roman" w:cs="Times New Roman"/>
          <w:sz w:val="28"/>
          <w:szCs w:val="28"/>
        </w:rPr>
        <w:t xml:space="preserve">от 14.06.2024 </w:t>
      </w:r>
      <w:r w:rsidR="007E5088" w:rsidRPr="008F6409">
        <w:rPr>
          <w:rFonts w:ascii="Times New Roman" w:hAnsi="Times New Roman" w:cs="Times New Roman"/>
          <w:sz w:val="28"/>
          <w:szCs w:val="28"/>
        </w:rPr>
        <w:t xml:space="preserve">№ </w:t>
      </w:r>
      <w:r w:rsidRPr="008F6409">
        <w:rPr>
          <w:rFonts w:ascii="Times New Roman" w:hAnsi="Times New Roman" w:cs="Times New Roman"/>
          <w:sz w:val="28"/>
          <w:szCs w:val="28"/>
        </w:rPr>
        <w:t>05-1971</w:t>
      </w:r>
      <w:r w:rsidR="007E5088" w:rsidRPr="008F6409">
        <w:rPr>
          <w:rFonts w:ascii="Times New Roman" w:hAnsi="Times New Roman" w:cs="Times New Roman"/>
          <w:sz w:val="28"/>
          <w:szCs w:val="28"/>
        </w:rPr>
        <w:t xml:space="preserve"> «</w:t>
      </w:r>
      <w:r w:rsidRPr="008F6409">
        <w:rPr>
          <w:rFonts w:ascii="Times New Roman" w:hAnsi="Times New Roman" w:cs="Times New Roman"/>
          <w:sz w:val="28"/>
          <w:szCs w:val="28"/>
        </w:rPr>
        <w:t>О направлении рекомендаций</w:t>
      </w:r>
      <w:r w:rsidR="007E5088" w:rsidRPr="008F6409">
        <w:rPr>
          <w:rFonts w:ascii="Times New Roman" w:hAnsi="Times New Roman" w:cs="Times New Roman"/>
          <w:sz w:val="28"/>
          <w:szCs w:val="28"/>
        </w:rPr>
        <w:t>»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lastRenderedPageBreak/>
        <w:t>Рекомендации разработаны с целью разъяснения основных действий организаций, осуществляющих образовательную деятельность по обеспечению получения среднего общего образования в пределах освоения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звена), и направлены на совершенствование учебного процесса организаций, реализующих указанные программы.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>Они предназначены для руководителей и педагогических работников организаций, осуществляющих образовательную деятельность по образовательным программам СПО.</w:t>
      </w:r>
    </w:p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409">
        <w:rPr>
          <w:rFonts w:ascii="Times New Roman" w:hAnsi="Times New Roman" w:cs="Times New Roman"/>
          <w:b/>
          <w:sz w:val="28"/>
          <w:szCs w:val="28"/>
        </w:rPr>
        <w:t>Уточнены особенности организации и осуществления образовательной деятельности в кадетских школах и корпусах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Федеральный закон от 22.06.2024 </w:t>
      </w:r>
      <w:r w:rsidR="001350A8" w:rsidRPr="008F6409">
        <w:rPr>
          <w:rFonts w:ascii="Times New Roman" w:hAnsi="Times New Roman" w:cs="Times New Roman"/>
          <w:sz w:val="28"/>
          <w:szCs w:val="28"/>
        </w:rPr>
        <w:t>№</w:t>
      </w:r>
      <w:r w:rsidRPr="008F6409">
        <w:rPr>
          <w:rFonts w:ascii="Times New Roman" w:hAnsi="Times New Roman" w:cs="Times New Roman"/>
          <w:sz w:val="28"/>
          <w:szCs w:val="28"/>
        </w:rPr>
        <w:t xml:space="preserve"> 159-ФЗ</w:t>
      </w:r>
      <w:r w:rsidR="001350A8" w:rsidRPr="008F6409">
        <w:rPr>
          <w:rFonts w:ascii="Times New Roman" w:hAnsi="Times New Roman" w:cs="Times New Roman"/>
          <w:sz w:val="28"/>
          <w:szCs w:val="28"/>
        </w:rPr>
        <w:t xml:space="preserve"> «</w:t>
      </w:r>
      <w:r w:rsidRPr="008F6409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86 Федерального закона </w:t>
      </w:r>
      <w:r w:rsidR="001350A8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1350A8" w:rsidRPr="008F6409">
        <w:rPr>
          <w:rFonts w:ascii="Times New Roman" w:hAnsi="Times New Roman" w:cs="Times New Roman"/>
          <w:sz w:val="28"/>
          <w:szCs w:val="28"/>
        </w:rPr>
        <w:t>»</w:t>
      </w:r>
    </w:p>
    <w:p w:rsidR="00ED15D4" w:rsidRPr="008F6409" w:rsidRDefault="00ED15D4" w:rsidP="004F6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409">
        <w:rPr>
          <w:rFonts w:ascii="Times New Roman" w:hAnsi="Times New Roman" w:cs="Times New Roman"/>
          <w:sz w:val="28"/>
          <w:szCs w:val="28"/>
        </w:rPr>
        <w:t xml:space="preserve">Закреплено, что порядок организации и осуществления образовательной деятельности в федеральных государственных образовательных организациях со специальными наименованиями </w:t>
      </w:r>
      <w:r w:rsidR="001350A8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кадетская школа</w:t>
      </w:r>
      <w:r w:rsidR="001350A8" w:rsidRPr="008F6409">
        <w:rPr>
          <w:rFonts w:ascii="Times New Roman" w:hAnsi="Times New Roman" w:cs="Times New Roman"/>
          <w:sz w:val="28"/>
          <w:szCs w:val="28"/>
        </w:rPr>
        <w:t>»</w:t>
      </w:r>
      <w:r w:rsidRPr="008F6409">
        <w:rPr>
          <w:rFonts w:ascii="Times New Roman" w:hAnsi="Times New Roman" w:cs="Times New Roman"/>
          <w:sz w:val="28"/>
          <w:szCs w:val="28"/>
        </w:rPr>
        <w:t xml:space="preserve">, </w:t>
      </w:r>
      <w:r w:rsidR="001350A8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кадетский (морской кадетский) корпус</w:t>
      </w:r>
      <w:r w:rsidR="001350A8" w:rsidRPr="008F6409">
        <w:rPr>
          <w:rFonts w:ascii="Times New Roman" w:hAnsi="Times New Roman" w:cs="Times New Roman"/>
          <w:sz w:val="28"/>
          <w:szCs w:val="28"/>
        </w:rPr>
        <w:t>»</w:t>
      </w:r>
      <w:r w:rsidRPr="008F6409">
        <w:rPr>
          <w:rFonts w:ascii="Times New Roman" w:hAnsi="Times New Roman" w:cs="Times New Roman"/>
          <w:sz w:val="28"/>
          <w:szCs w:val="28"/>
        </w:rPr>
        <w:t xml:space="preserve">, </w:t>
      </w:r>
      <w:r w:rsidR="001350A8" w:rsidRPr="008F6409">
        <w:rPr>
          <w:rFonts w:ascii="Times New Roman" w:hAnsi="Times New Roman" w:cs="Times New Roman"/>
          <w:sz w:val="28"/>
          <w:szCs w:val="28"/>
        </w:rPr>
        <w:t>«</w:t>
      </w:r>
      <w:r w:rsidRPr="008F6409">
        <w:rPr>
          <w:rFonts w:ascii="Times New Roman" w:hAnsi="Times New Roman" w:cs="Times New Roman"/>
          <w:sz w:val="28"/>
          <w:szCs w:val="28"/>
        </w:rPr>
        <w:t>казачий кадетский корпус</w:t>
      </w:r>
      <w:r w:rsidR="001350A8" w:rsidRPr="008F6409">
        <w:rPr>
          <w:rFonts w:ascii="Times New Roman" w:hAnsi="Times New Roman" w:cs="Times New Roman"/>
          <w:sz w:val="28"/>
          <w:szCs w:val="28"/>
        </w:rPr>
        <w:t>»</w:t>
      </w:r>
      <w:r w:rsidRPr="008F6409">
        <w:rPr>
          <w:rFonts w:ascii="Times New Roman" w:hAnsi="Times New Roman" w:cs="Times New Roman"/>
          <w:sz w:val="28"/>
          <w:szCs w:val="28"/>
        </w:rPr>
        <w:t xml:space="preserve"> и приема в них устанавливают федеральные государственные органы, в ведении которых такие образовательные организации находятся.</w:t>
      </w:r>
    </w:p>
    <w:bookmarkEnd w:id="0"/>
    <w:p w:rsidR="00ED15D4" w:rsidRPr="008F6409" w:rsidRDefault="00ED15D4" w:rsidP="004F69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15D4" w:rsidRPr="008F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5D4"/>
    <w:rsid w:val="001350A8"/>
    <w:rsid w:val="00146954"/>
    <w:rsid w:val="004B0A1C"/>
    <w:rsid w:val="004F69A3"/>
    <w:rsid w:val="0052659F"/>
    <w:rsid w:val="0053394F"/>
    <w:rsid w:val="00602727"/>
    <w:rsid w:val="007C47AE"/>
    <w:rsid w:val="007E5088"/>
    <w:rsid w:val="008934A3"/>
    <w:rsid w:val="008F6409"/>
    <w:rsid w:val="00D05512"/>
    <w:rsid w:val="00DD5DD0"/>
    <w:rsid w:val="00ED15D4"/>
    <w:rsid w:val="00E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39190-5FE9-4C7D-AA47-A422D098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5D4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D15D4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ED15D4"/>
    <w:rPr>
      <w:b/>
    </w:rPr>
  </w:style>
  <w:style w:type="character" w:customStyle="1" w:styleId="10">
    <w:name w:val="Заголовок 1 Знак"/>
    <w:basedOn w:val="a0"/>
    <w:link w:val="1"/>
    <w:uiPriority w:val="9"/>
    <w:rsid w:val="00ED15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21</cp:revision>
  <cp:lastPrinted>2024-07-01T00:33:00Z</cp:lastPrinted>
  <dcterms:created xsi:type="dcterms:W3CDTF">2024-07-01T07:04:00Z</dcterms:created>
  <dcterms:modified xsi:type="dcterms:W3CDTF">2024-07-10T04:31:00Z</dcterms:modified>
</cp:coreProperties>
</file>