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65" w:rsidRDefault="002E489F" w:rsidP="002E489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2E489F">
        <w:rPr>
          <w:rFonts w:ascii="Times New Roman" w:hAnsi="Times New Roman" w:cs="Times New Roman"/>
          <w:b/>
          <w:sz w:val="28"/>
        </w:rPr>
        <w:t>Перечень нормативных правовых актов</w:t>
      </w:r>
      <w:r w:rsidR="008D53CD">
        <w:rPr>
          <w:rFonts w:ascii="Times New Roman" w:hAnsi="Times New Roman" w:cs="Times New Roman"/>
          <w:b/>
          <w:sz w:val="28"/>
        </w:rPr>
        <w:t>,</w:t>
      </w:r>
      <w:r w:rsidRPr="002E489F">
        <w:rPr>
          <w:rFonts w:ascii="Times New Roman" w:hAnsi="Times New Roman" w:cs="Times New Roman"/>
          <w:b/>
          <w:sz w:val="28"/>
        </w:rPr>
        <w:t xml:space="preserve">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требований.</w:t>
      </w:r>
    </w:p>
    <w:bookmarkEnd w:id="0"/>
    <w:p w:rsidR="002E489F" w:rsidRDefault="002E489F" w:rsidP="002E489F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179" w:type="dxa"/>
        <w:tblLook w:val="04A0" w:firstRow="1" w:lastRow="0" w:firstColumn="1" w:lastColumn="0" w:noHBand="0" w:noVBand="1"/>
      </w:tblPr>
      <w:tblGrid>
        <w:gridCol w:w="5059"/>
        <w:gridCol w:w="5059"/>
        <w:gridCol w:w="5061"/>
      </w:tblGrid>
      <w:tr w:rsidR="002E489F" w:rsidRPr="002E489F" w:rsidTr="00B44353">
        <w:trPr>
          <w:trHeight w:val="699"/>
        </w:trPr>
        <w:tc>
          <w:tcPr>
            <w:tcW w:w="15179" w:type="dxa"/>
            <w:gridSpan w:val="3"/>
          </w:tcPr>
          <w:p w:rsidR="002E489F" w:rsidRPr="002E489F" w:rsidRDefault="002E489F" w:rsidP="002E4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489F">
              <w:rPr>
                <w:rFonts w:ascii="Times New Roman" w:hAnsi="Times New Roman" w:cs="Times New Roman"/>
                <w:sz w:val="24"/>
              </w:rPr>
              <w:t>Федеральный закон от 27 декабря 2018 г. № 498-ФЗ</w:t>
            </w:r>
          </w:p>
          <w:p w:rsidR="002E489F" w:rsidRPr="002E489F" w:rsidRDefault="00B44353" w:rsidP="00B443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2E489F" w:rsidRPr="002E489F">
              <w:rPr>
                <w:rFonts w:ascii="Times New Roman" w:hAnsi="Times New Roman" w:cs="Times New Roman"/>
                <w:sz w:val="24"/>
              </w:rPr>
              <w:t>Об ответственном обращении с животными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E489F" w:rsidRPr="002E489F" w:rsidTr="00B44353">
        <w:trPr>
          <w:trHeight w:val="901"/>
        </w:trPr>
        <w:tc>
          <w:tcPr>
            <w:tcW w:w="5059" w:type="dxa"/>
          </w:tcPr>
          <w:p w:rsidR="002E489F" w:rsidRPr="002E489F" w:rsidRDefault="002E489F" w:rsidP="002E4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489F">
              <w:rPr>
                <w:rFonts w:ascii="Times New Roman" w:hAnsi="Times New Roman" w:cs="Times New Roman"/>
                <w:sz w:val="24"/>
              </w:rPr>
              <w:t>Статья</w:t>
            </w:r>
          </w:p>
        </w:tc>
        <w:tc>
          <w:tcPr>
            <w:tcW w:w="5059" w:type="dxa"/>
          </w:tcPr>
          <w:p w:rsidR="002E489F" w:rsidRPr="002E489F" w:rsidRDefault="002E489F" w:rsidP="002E48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489F">
              <w:rPr>
                <w:rFonts w:ascii="Times New Roman" w:hAnsi="Times New Roman" w:cs="Times New Roman"/>
                <w:sz w:val="24"/>
              </w:rPr>
              <w:t>Содержание обязательных требований</w:t>
            </w:r>
          </w:p>
        </w:tc>
        <w:tc>
          <w:tcPr>
            <w:tcW w:w="5061" w:type="dxa"/>
          </w:tcPr>
          <w:p w:rsidR="002E489F" w:rsidRPr="002E489F" w:rsidRDefault="002E489F" w:rsidP="00944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489F">
              <w:rPr>
                <w:rFonts w:ascii="Times New Roman" w:hAnsi="Times New Roman" w:cs="Times New Roman"/>
                <w:sz w:val="24"/>
              </w:rPr>
              <w:t>Предусмотренная ответственность за нарушение требований</w:t>
            </w:r>
            <w:r w:rsidR="00944B9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353">
              <w:rPr>
                <w:rFonts w:ascii="Times New Roman" w:hAnsi="Times New Roman" w:cs="Times New Roman"/>
                <w:sz w:val="24"/>
              </w:rPr>
              <w:br/>
            </w:r>
            <w:r w:rsidR="00944B9F">
              <w:rPr>
                <w:rFonts w:ascii="Times New Roman" w:hAnsi="Times New Roman" w:cs="Times New Roman"/>
                <w:sz w:val="24"/>
              </w:rPr>
              <w:t>(</w:t>
            </w:r>
            <w:r w:rsidR="00944B9F" w:rsidRPr="00944B9F">
              <w:rPr>
                <w:rFonts w:ascii="Times New Roman" w:hAnsi="Times New Roman" w:cs="Times New Roman"/>
                <w:sz w:val="24"/>
              </w:rPr>
              <w:t>Кодекс Российской Федерации об а</w:t>
            </w:r>
            <w:r w:rsidR="00944B9F">
              <w:rPr>
                <w:rFonts w:ascii="Times New Roman" w:hAnsi="Times New Roman" w:cs="Times New Roman"/>
                <w:sz w:val="24"/>
              </w:rPr>
              <w:t xml:space="preserve">дминистративных правонарушениях </w:t>
            </w:r>
            <w:r w:rsidR="00B44353">
              <w:rPr>
                <w:rFonts w:ascii="Times New Roman" w:hAnsi="Times New Roman" w:cs="Times New Roman"/>
                <w:sz w:val="24"/>
              </w:rPr>
              <w:br/>
            </w:r>
            <w:r w:rsidR="00944B9F" w:rsidRPr="00944B9F">
              <w:rPr>
                <w:rFonts w:ascii="Times New Roman" w:hAnsi="Times New Roman" w:cs="Times New Roman"/>
                <w:sz w:val="24"/>
              </w:rPr>
              <w:t xml:space="preserve">от 30 декабря 2001 г. </w:t>
            </w:r>
            <w:r w:rsidR="00944B9F">
              <w:rPr>
                <w:rFonts w:ascii="Times New Roman" w:hAnsi="Times New Roman" w:cs="Times New Roman"/>
                <w:sz w:val="24"/>
              </w:rPr>
              <w:t>№</w:t>
            </w:r>
            <w:r w:rsidR="00944B9F" w:rsidRPr="00944B9F">
              <w:rPr>
                <w:rFonts w:ascii="Times New Roman" w:hAnsi="Times New Roman" w:cs="Times New Roman"/>
                <w:sz w:val="24"/>
              </w:rPr>
              <w:t xml:space="preserve"> 195-ФЗ</w:t>
            </w:r>
            <w:r w:rsidR="00944B9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E489F" w:rsidRPr="002E489F" w:rsidTr="00B44353">
        <w:trPr>
          <w:trHeight w:val="295"/>
        </w:trPr>
        <w:tc>
          <w:tcPr>
            <w:tcW w:w="5059" w:type="dxa"/>
          </w:tcPr>
          <w:p w:rsidR="002E489F" w:rsidRPr="002E489F" w:rsidRDefault="002E489F" w:rsidP="00C22A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</w:t>
            </w:r>
            <w:r w:rsidR="00C22AE2">
              <w:rPr>
                <w:rFonts w:ascii="Times New Roman" w:hAnsi="Times New Roman" w:cs="Times New Roman"/>
                <w:sz w:val="24"/>
              </w:rPr>
              <w:t>атья</w:t>
            </w:r>
            <w:r>
              <w:rPr>
                <w:rFonts w:ascii="Times New Roman" w:hAnsi="Times New Roman" w:cs="Times New Roman"/>
                <w:sz w:val="24"/>
              </w:rPr>
              <w:t xml:space="preserve"> 9</w:t>
            </w:r>
            <w:r w:rsidR="00C22AE2">
              <w:rPr>
                <w:rFonts w:ascii="Times New Roman" w:hAnsi="Times New Roman" w:cs="Times New Roman"/>
                <w:sz w:val="24"/>
              </w:rPr>
              <w:t>.</w:t>
            </w:r>
            <w:r w:rsidR="00CC129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C1292" w:rsidRPr="00CC1292">
              <w:rPr>
                <w:rFonts w:ascii="Times New Roman" w:hAnsi="Times New Roman" w:cs="Times New Roman"/>
                <w:sz w:val="24"/>
              </w:rPr>
              <w:t>Общие требования к содержанию животных</w:t>
            </w:r>
          </w:p>
        </w:tc>
        <w:tc>
          <w:tcPr>
            <w:tcW w:w="5059" w:type="dxa"/>
          </w:tcPr>
          <w:p w:rsidR="00C22AE2" w:rsidRPr="00C22AE2" w:rsidRDefault="00C22AE2" w:rsidP="00C22AE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1. К общим требованиям к содержанию животных их владельцами относятся:</w:t>
            </w:r>
          </w:p>
          <w:p w:rsidR="00C22AE2" w:rsidRPr="00C22AE2" w:rsidRDefault="00C22AE2" w:rsidP="00C22AE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1) обеспечение надлежащего ухода за животными;</w:t>
            </w:r>
          </w:p>
          <w:p w:rsidR="00C22AE2" w:rsidRPr="00C22AE2" w:rsidRDefault="00C22AE2" w:rsidP="00C22AE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      </w:r>
          </w:p>
          <w:p w:rsidR="00C22AE2" w:rsidRPr="00C22AE2" w:rsidRDefault="00C22AE2" w:rsidP="00C22AE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3) принятие мер по предотвращению появления нежелательного потомства у животных;</w:t>
            </w:r>
          </w:p>
          <w:p w:rsidR="00C22AE2" w:rsidRPr="00C22AE2" w:rsidRDefault="00C22AE2" w:rsidP="00C22AE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      </w:r>
          </w:p>
          <w:p w:rsidR="00C22AE2" w:rsidRDefault="00C22AE2" w:rsidP="00C22AE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lastRenderedPageBreak/>
              <w:t>5) осуществление обращения с биологическими отходами в соответствии с законодательством Российской Федерации. В</w:t>
            </w:r>
          </w:p>
          <w:p w:rsidR="002E489F" w:rsidRPr="00C22AE2" w:rsidRDefault="00C22AE2" w:rsidP="00C22AE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2E489F" w:rsidRPr="00C22AE2">
              <w:rPr>
                <w:rFonts w:ascii="Times New Roman" w:hAnsi="Times New Roman" w:cs="Times New Roman"/>
                <w:sz w:val="24"/>
              </w:rPr>
              <w:t xml:space="preserve">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      </w:r>
          </w:p>
        </w:tc>
        <w:tc>
          <w:tcPr>
            <w:tcW w:w="5061" w:type="dxa"/>
          </w:tcPr>
          <w:p w:rsidR="00944B9F" w:rsidRPr="00944B9F" w:rsidRDefault="00E32B43" w:rsidP="00944B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32B43">
              <w:rPr>
                <w:rFonts w:ascii="Times New Roman" w:hAnsi="Times New Roman" w:cs="Times New Roman"/>
                <w:sz w:val="24"/>
              </w:rPr>
              <w:lastRenderedPageBreak/>
              <w:t>Статья 8.52.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4B9F" w:rsidRPr="00944B9F">
              <w:rPr>
                <w:rFonts w:ascii="Times New Roman" w:hAnsi="Times New Roman" w:cs="Times New Roman"/>
                <w:sz w:val="24"/>
              </w:rPr>
              <w:t>Несоблюдение общих требований к содержанию животных, а также требований к содержанию домашних животных</w:t>
            </w:r>
            <w:r w:rsidR="00944B9F">
              <w:rPr>
                <w:rFonts w:ascii="Times New Roman" w:hAnsi="Times New Roman" w:cs="Times New Roman"/>
                <w:sz w:val="24"/>
              </w:rPr>
              <w:t>,</w:t>
            </w:r>
          </w:p>
          <w:p w:rsidR="002E489F" w:rsidRPr="002E489F" w:rsidRDefault="00944B9F" w:rsidP="00944B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B9F">
              <w:rPr>
                <w:rFonts w:ascii="Times New Roman" w:hAnsi="Times New Roman" w:cs="Times New Roman"/>
                <w:sz w:val="24"/>
              </w:rPr>
              <w:t>влечет предупреждение или наложение административного штрафа на граждан в размере от одной тысячи пятисот до трех тысяч рублей; на должностных лиц - от пяти тысяч до пятнадцати тысяч рублей; на юридических лиц - от пятнадцати тысяч до тридцати тысяч рублей.</w:t>
            </w:r>
          </w:p>
        </w:tc>
      </w:tr>
      <w:tr w:rsidR="00BD2E0D" w:rsidRPr="002E489F" w:rsidTr="00B44353">
        <w:trPr>
          <w:trHeight w:val="295"/>
        </w:trPr>
        <w:tc>
          <w:tcPr>
            <w:tcW w:w="5059" w:type="dxa"/>
          </w:tcPr>
          <w:p w:rsidR="00BD2E0D" w:rsidRPr="002E48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Статья 13. </w:t>
            </w:r>
            <w:r w:rsidRPr="00C22AE2">
              <w:rPr>
                <w:rFonts w:ascii="Times New Roman" w:hAnsi="Times New Roman" w:cs="Times New Roman"/>
                <w:sz w:val="24"/>
              </w:rPr>
              <w:t>Требования к содержанию домашних животных</w:t>
            </w:r>
          </w:p>
        </w:tc>
        <w:tc>
          <w:tcPr>
            <w:tcW w:w="5059" w:type="dxa"/>
          </w:tcPr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</w:t>
            </w:r>
            <w:r>
              <w:rPr>
                <w:rFonts w:ascii="Times New Roman" w:hAnsi="Times New Roman" w:cs="Times New Roman"/>
                <w:sz w:val="24"/>
              </w:rPr>
              <w:t>о содержатся домашние животные.</w:t>
            </w:r>
          </w:p>
          <w:p w:rsidR="00BD2E0D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2. Не допускается использование домашних животных в предпринимательской деятельности, за исключением случаев, установленных Прави</w:t>
            </w:r>
            <w:r>
              <w:rPr>
                <w:rFonts w:ascii="Times New Roman" w:hAnsi="Times New Roman" w:cs="Times New Roman"/>
                <w:sz w:val="24"/>
              </w:rPr>
              <w:t>тельством Российской Федерации.</w:t>
            </w:r>
          </w:p>
          <w:p w:rsidR="00BD2E0D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C22AE2">
              <w:rPr>
                <w:rFonts w:ascii="Times New Roman" w:hAnsi="Times New Roman" w:cs="Times New Roman"/>
                <w:sz w:val="24"/>
              </w:rPr>
      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C22AE2">
              <w:rPr>
                <w:rFonts w:ascii="Times New Roman" w:hAnsi="Times New Roman" w:cs="Times New Roman"/>
                <w:sz w:val="24"/>
              </w:rPr>
      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      </w:r>
          </w:p>
          <w:p w:rsidR="00BD2E0D" w:rsidRPr="00C22AE2" w:rsidRDefault="00BD2E0D" w:rsidP="00BD2E0D">
            <w:pPr>
              <w:pStyle w:val="a4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C22AE2">
              <w:rPr>
                <w:rFonts w:ascii="Times New Roman" w:hAnsi="Times New Roman" w:cs="Times New Roman"/>
                <w:color w:val="22272F"/>
                <w:sz w:val="24"/>
                <w:szCs w:val="23"/>
                <w:shd w:val="clear" w:color="auto" w:fill="FFFFFF"/>
              </w:rPr>
              <w:lastRenderedPageBreak/>
      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      </w:r>
            <w:r w:rsidRPr="00C22AE2">
              <w:rPr>
                <w:rFonts w:ascii="Times New Roman" w:hAnsi="Times New Roman" w:cs="Times New Roman"/>
                <w:color w:val="22272F"/>
                <w:sz w:val="24"/>
                <w:szCs w:val="23"/>
                <w:shd w:val="clear" w:color="auto" w:fill="FFFFFF"/>
              </w:rPr>
              <w:br/>
            </w:r>
            <w:r w:rsidRPr="00C22AE2">
              <w:rPr>
                <w:rFonts w:ascii="Times New Roman" w:hAnsi="Times New Roman" w:cs="Times New Roman"/>
                <w:color w:val="22272F"/>
                <w:sz w:val="24"/>
                <w:szCs w:val="23"/>
              </w:rPr>
      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      </w:r>
            <w:r w:rsidRPr="00C22AE2">
              <w:rPr>
                <w:rFonts w:ascii="Times New Roman" w:hAnsi="Times New Roman" w:cs="Times New Roman"/>
                <w:color w:val="22272F"/>
                <w:sz w:val="24"/>
                <w:szCs w:val="23"/>
              </w:rPr>
              <w:br/>
              <w:t>2) обеспечивать уборку продуктов жизнедеятельности животного в местах и на территориях общего пользования;</w:t>
            </w:r>
            <w:r w:rsidRPr="00C22AE2">
              <w:rPr>
                <w:rFonts w:ascii="Times New Roman" w:hAnsi="Times New Roman" w:cs="Times New Roman"/>
                <w:color w:val="22272F"/>
                <w:sz w:val="24"/>
                <w:szCs w:val="23"/>
                <w:shd w:val="clear" w:color="auto" w:fill="FFFFFF"/>
              </w:rPr>
              <w:t xml:space="preserve"> </w:t>
            </w:r>
            <w:r w:rsidRPr="00C22AE2">
              <w:rPr>
                <w:rFonts w:ascii="Times New Roman" w:hAnsi="Times New Roman" w:cs="Times New Roman"/>
                <w:color w:val="22272F"/>
                <w:sz w:val="24"/>
                <w:szCs w:val="23"/>
                <w:shd w:val="clear" w:color="auto" w:fill="FFFFFF"/>
              </w:rPr>
              <w:br/>
      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      </w:r>
            <w:r>
              <w:rPr>
                <w:rFonts w:ascii="Times New Roman" w:hAnsi="Times New Roman" w:cs="Times New Roman"/>
                <w:color w:val="22272F"/>
                <w:sz w:val="24"/>
                <w:szCs w:val="23"/>
                <w:shd w:val="clear" w:color="auto" w:fill="FFFFFF"/>
              </w:rPr>
              <w:br/>
            </w:r>
            <w:r w:rsidRPr="00C22AE2">
              <w:rPr>
                <w:rFonts w:ascii="Times New Roman" w:hAnsi="Times New Roman" w:cs="Times New Roman"/>
                <w:color w:val="22272F"/>
                <w:sz w:val="24"/>
                <w:szCs w:val="23"/>
              </w:rPr>
      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      </w:r>
            <w:r>
              <w:rPr>
                <w:rFonts w:ascii="Times New Roman" w:hAnsi="Times New Roman" w:cs="Times New Roman"/>
                <w:color w:val="22272F"/>
                <w:sz w:val="24"/>
                <w:szCs w:val="23"/>
              </w:rPr>
              <w:br/>
            </w:r>
            <w:r w:rsidRPr="00C22AE2">
              <w:rPr>
                <w:rFonts w:ascii="Times New Roman" w:hAnsi="Times New Roman" w:cs="Times New Roman"/>
                <w:color w:val="22272F"/>
                <w:sz w:val="24"/>
                <w:szCs w:val="23"/>
              </w:rPr>
              <w:t>7. Перечень потенциально опасных собак утверждается Правительством Российской Федерации.</w:t>
            </w:r>
          </w:p>
        </w:tc>
        <w:tc>
          <w:tcPr>
            <w:tcW w:w="5061" w:type="dxa"/>
          </w:tcPr>
          <w:p w:rsidR="00BD2E0D" w:rsidRPr="00944B9F" w:rsidRDefault="00E32B43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32B43">
              <w:rPr>
                <w:rFonts w:ascii="Times New Roman" w:hAnsi="Times New Roman" w:cs="Times New Roman"/>
                <w:sz w:val="24"/>
              </w:rPr>
              <w:lastRenderedPageBreak/>
              <w:t>Статья 8.52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2E0D" w:rsidRPr="00944B9F">
              <w:rPr>
                <w:rFonts w:ascii="Times New Roman" w:hAnsi="Times New Roman" w:cs="Times New Roman"/>
                <w:sz w:val="24"/>
              </w:rPr>
              <w:t>Несоблюдение общих требований к содержанию животных, а также требований к содержанию домашних животных</w:t>
            </w:r>
            <w:r w:rsidR="00BD2E0D">
              <w:rPr>
                <w:rFonts w:ascii="Times New Roman" w:hAnsi="Times New Roman" w:cs="Times New Roman"/>
                <w:sz w:val="24"/>
              </w:rPr>
              <w:t>,</w:t>
            </w:r>
          </w:p>
          <w:p w:rsidR="00BD2E0D" w:rsidRPr="002E48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B9F">
              <w:rPr>
                <w:rFonts w:ascii="Times New Roman" w:hAnsi="Times New Roman" w:cs="Times New Roman"/>
                <w:sz w:val="24"/>
              </w:rPr>
              <w:t>влечет предупреждение или наложение административного штрафа на граждан в размере от одной тысячи пятисот до трех тысяч рублей; на должностных лиц - от пяти тысяч до пятнадцати тысяч рублей; на юридических лиц - от пятнадцати тысяч до тридцати тысяч рублей.</w:t>
            </w:r>
          </w:p>
        </w:tc>
      </w:tr>
      <w:tr w:rsidR="00BD2E0D" w:rsidRPr="002E489F" w:rsidTr="00B44353">
        <w:trPr>
          <w:trHeight w:val="295"/>
        </w:trPr>
        <w:tc>
          <w:tcPr>
            <w:tcW w:w="5059" w:type="dxa"/>
          </w:tcPr>
          <w:p w:rsidR="00BD2E0D" w:rsidRPr="002E48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Статья 11.</w:t>
            </w:r>
            <w:r>
              <w:t xml:space="preserve"> </w:t>
            </w:r>
            <w:r w:rsidRPr="00CC1292">
              <w:rPr>
                <w:rFonts w:ascii="Times New Roman" w:hAnsi="Times New Roman" w:cs="Times New Roman"/>
                <w:sz w:val="24"/>
              </w:rPr>
              <w:t>Защита животных от жестокого обращения</w:t>
            </w:r>
          </w:p>
        </w:tc>
        <w:tc>
          <w:tcPr>
            <w:tcW w:w="5059" w:type="dxa"/>
          </w:tcPr>
          <w:p w:rsidR="00BD2E0D" w:rsidRPr="00CC129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1292">
              <w:rPr>
                <w:rFonts w:ascii="Times New Roman" w:hAnsi="Times New Roman" w:cs="Times New Roman"/>
                <w:sz w:val="24"/>
              </w:rPr>
              <w:t>1. Животные должны быть з</w:t>
            </w:r>
            <w:r>
              <w:rPr>
                <w:rFonts w:ascii="Times New Roman" w:hAnsi="Times New Roman" w:cs="Times New Roman"/>
                <w:sz w:val="24"/>
              </w:rPr>
              <w:t>ащищены от жестокого обращения.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lastRenderedPageBreak/>
              <w:t>2. При обраще</w:t>
            </w:r>
            <w:r>
              <w:rPr>
                <w:rFonts w:ascii="Times New Roman" w:hAnsi="Times New Roman" w:cs="Times New Roman"/>
                <w:sz w:val="24"/>
              </w:rPr>
              <w:t>нии с животными не допускаются: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</w:t>
            </w:r>
            <w:r>
              <w:rPr>
                <w:rFonts w:ascii="Times New Roman" w:hAnsi="Times New Roman" w:cs="Times New Roman"/>
                <w:sz w:val="24"/>
              </w:rPr>
              <w:t xml:space="preserve"> у животных непереносимую боль;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2) натравливание животных (за исключением служебны</w:t>
            </w:r>
            <w:r>
              <w:rPr>
                <w:rFonts w:ascii="Times New Roman" w:hAnsi="Times New Roman" w:cs="Times New Roman"/>
                <w:sz w:val="24"/>
              </w:rPr>
              <w:t>х животных) на других животных;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3) отказ владельцев животных от исполнения ими обязанностей по содержанию животных до их определения в приюты для животных или отч</w:t>
            </w:r>
            <w:r>
              <w:rPr>
                <w:rFonts w:ascii="Times New Roman" w:hAnsi="Times New Roman" w:cs="Times New Roman"/>
                <w:sz w:val="24"/>
              </w:rPr>
              <w:t>уждения иным законным способом;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4) торговля животными в местах, спец</w:t>
            </w:r>
            <w:r>
              <w:rPr>
                <w:rFonts w:ascii="Times New Roman" w:hAnsi="Times New Roman" w:cs="Times New Roman"/>
                <w:sz w:val="24"/>
              </w:rPr>
              <w:t>иально не отведенных для этого;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5) организация и проведение боев животных;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 xml:space="preserve">6) организация и проведение зрелищных мероприятий, влекущих за собой нанесение травм и увечий </w:t>
            </w:r>
            <w:r>
              <w:rPr>
                <w:rFonts w:ascii="Times New Roman" w:hAnsi="Times New Roman" w:cs="Times New Roman"/>
                <w:sz w:val="24"/>
              </w:rPr>
              <w:t>животным, умерщвление животных;</w:t>
            </w:r>
          </w:p>
          <w:p w:rsidR="00BD2E0D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7) 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животных в культурно-зрелищных целях и их содержанию, установленными Правительством Российской Федерации.</w:t>
            </w:r>
          </w:p>
          <w:p w:rsidR="00BD2E0D" w:rsidRPr="002E48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1292">
              <w:rPr>
                <w:rFonts w:ascii="Times New Roman" w:hAnsi="Times New Roman" w:cs="Times New Roman"/>
                <w:sz w:val="24"/>
              </w:rPr>
              <w:t>3. Содержание животных в местах, используемых для торговли животными, осуществляется</w:t>
            </w:r>
            <w:r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требованиями, </w:t>
            </w:r>
            <w:r w:rsidRPr="00CC1292">
              <w:rPr>
                <w:rFonts w:ascii="Times New Roman" w:hAnsi="Times New Roman" w:cs="Times New Roman"/>
                <w:sz w:val="24"/>
              </w:rPr>
              <w:t>установленными Правительством Российской Федерации</w:t>
            </w:r>
          </w:p>
        </w:tc>
        <w:tc>
          <w:tcPr>
            <w:tcW w:w="5061" w:type="dxa"/>
          </w:tcPr>
          <w:p w:rsidR="00BD2E0D" w:rsidRPr="00944B9F" w:rsidRDefault="00E32B43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32B43">
              <w:rPr>
                <w:rFonts w:ascii="Times New Roman" w:hAnsi="Times New Roman" w:cs="Times New Roman"/>
                <w:sz w:val="24"/>
              </w:rPr>
              <w:lastRenderedPageBreak/>
              <w:t>Статья 8.52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2E0D" w:rsidRPr="00944B9F">
              <w:rPr>
                <w:rFonts w:ascii="Times New Roman" w:hAnsi="Times New Roman" w:cs="Times New Roman"/>
                <w:sz w:val="24"/>
              </w:rPr>
              <w:t>Жестокое обращение с животными, если эти действия не содержат признаков</w:t>
            </w:r>
            <w:r w:rsidR="00BD2E0D">
              <w:rPr>
                <w:rFonts w:ascii="Times New Roman" w:hAnsi="Times New Roman" w:cs="Times New Roman"/>
                <w:sz w:val="24"/>
              </w:rPr>
              <w:t xml:space="preserve"> уголовно наказуемого деяния, -</w:t>
            </w:r>
          </w:p>
          <w:p w:rsidR="00BD2E0D" w:rsidRPr="002E48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B9F">
              <w:rPr>
                <w:rFonts w:ascii="Times New Roman" w:hAnsi="Times New Roman" w:cs="Times New Roman"/>
                <w:sz w:val="24"/>
              </w:rPr>
              <w:lastRenderedPageBreak/>
              <w:t>влечет наложение административного штрафа на граждан в размере от пяти тысяч до пятнадцати тысяч рублей; на должностных лиц - от пятнадцати тысяч до тридцати тысяч рублей; на юридических лиц - от пятидесяти тысяч до ста тысяч рублей.</w:t>
            </w:r>
          </w:p>
        </w:tc>
      </w:tr>
      <w:tr w:rsidR="00BD2E0D" w:rsidRPr="002E489F" w:rsidTr="00B44353">
        <w:trPr>
          <w:trHeight w:val="295"/>
        </w:trPr>
        <w:tc>
          <w:tcPr>
            <w:tcW w:w="5059" w:type="dxa"/>
          </w:tcPr>
          <w:p w:rsidR="00BD2E0D" w:rsidRPr="002E48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Статья 17. </w:t>
            </w:r>
            <w:r w:rsidRPr="00C22AE2">
              <w:rPr>
                <w:rFonts w:ascii="Times New Roman" w:hAnsi="Times New Roman" w:cs="Times New Roman"/>
                <w:sz w:val="24"/>
              </w:rPr>
              <w:t>Общие положения деятельности по обращению с животными без владельцев</w:t>
            </w:r>
          </w:p>
        </w:tc>
        <w:tc>
          <w:tcPr>
            <w:tcW w:w="5059" w:type="dxa"/>
          </w:tcPr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1. Деятельность по обращению с животными без владельцев осуществляется в целях: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2) предотвращения причинения вреда здоровью и (или) имуществу граждан, имуществу юридичес</w:t>
            </w:r>
            <w:r>
              <w:rPr>
                <w:rFonts w:ascii="Times New Roman" w:hAnsi="Times New Roman" w:cs="Times New Roman"/>
                <w:sz w:val="24"/>
              </w:rPr>
              <w:t>ких лиц;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3) гуманного отнош</w:t>
            </w:r>
            <w:r>
              <w:rPr>
                <w:rFonts w:ascii="Times New Roman" w:hAnsi="Times New Roman" w:cs="Times New Roman"/>
                <w:sz w:val="24"/>
              </w:rPr>
              <w:t>ения к животным без владельцев;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4) предотвращения нанесения ущерба объектам живо</w:t>
            </w:r>
            <w:r>
              <w:rPr>
                <w:rFonts w:ascii="Times New Roman" w:hAnsi="Times New Roman" w:cs="Times New Roman"/>
                <w:sz w:val="24"/>
              </w:rPr>
              <w:t>тного мира и среде их обитания;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 xml:space="preserve">5) оказания помощи животным, находящимся в </w:t>
            </w:r>
            <w:r>
              <w:rPr>
                <w:rFonts w:ascii="Times New Roman" w:hAnsi="Times New Roman" w:cs="Times New Roman"/>
                <w:sz w:val="24"/>
              </w:rPr>
              <w:t>опасном для их жизни состоянии;</w:t>
            </w:r>
          </w:p>
          <w:p w:rsidR="00BD2E0D" w:rsidRPr="00C22AE2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6) возврата потер</w:t>
            </w:r>
            <w:r>
              <w:rPr>
                <w:rFonts w:ascii="Times New Roman" w:hAnsi="Times New Roman" w:cs="Times New Roman"/>
                <w:sz w:val="24"/>
              </w:rPr>
              <w:t>явшихся животных их владельцам.</w:t>
            </w:r>
          </w:p>
          <w:p w:rsidR="00BD2E0D" w:rsidRDefault="00BD2E0D" w:rsidP="00BD2E0D">
            <w:pPr>
              <w:jc w:val="both"/>
            </w:pPr>
            <w:r w:rsidRPr="00C22AE2">
              <w:rPr>
                <w:rFonts w:ascii="Times New Roman" w:hAnsi="Times New Roman" w:cs="Times New Roman"/>
                <w:sz w:val="24"/>
              </w:rPr>
      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      </w:r>
            <w:r>
              <w:t xml:space="preserve"> </w:t>
            </w:r>
          </w:p>
          <w:p w:rsidR="00BD2E0D" w:rsidRPr="002E48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2AE2">
              <w:rPr>
                <w:rFonts w:ascii="Times New Roman" w:hAnsi="Times New Roman" w:cs="Times New Roman"/>
                <w:sz w:val="24"/>
              </w:rPr>
              <w:t>3. Деятельность по обращению с животными без владельцев должна соответствовать требованиям законодательства в области обращения с животными.</w:t>
            </w:r>
          </w:p>
        </w:tc>
        <w:tc>
          <w:tcPr>
            <w:tcW w:w="5061" w:type="dxa"/>
          </w:tcPr>
          <w:p w:rsidR="00BD2E0D" w:rsidRPr="00944B9F" w:rsidRDefault="00E32B43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32B43">
              <w:rPr>
                <w:rFonts w:ascii="Times New Roman" w:hAnsi="Times New Roman" w:cs="Times New Roman"/>
                <w:sz w:val="24"/>
              </w:rPr>
              <w:t>Статья 8.54.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D2E0D" w:rsidRPr="00944B9F">
              <w:rPr>
                <w:rFonts w:ascii="Times New Roman" w:hAnsi="Times New Roman" w:cs="Times New Roman"/>
                <w:sz w:val="24"/>
              </w:rPr>
              <w:t>Несоблюдение требований к осуществлению деятельности по обращению с животными вла</w:t>
            </w:r>
            <w:r w:rsidR="00BD2E0D">
              <w:rPr>
                <w:rFonts w:ascii="Times New Roman" w:hAnsi="Times New Roman" w:cs="Times New Roman"/>
                <w:sz w:val="24"/>
              </w:rPr>
              <w:t>дельцами приютов для животных -</w:t>
            </w:r>
          </w:p>
          <w:p w:rsidR="00BD2E0D" w:rsidRPr="00944B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B9F">
              <w:rPr>
                <w:rFonts w:ascii="Times New Roman" w:hAnsi="Times New Roman" w:cs="Times New Roman"/>
                <w:sz w:val="24"/>
              </w:rPr>
              <w:t>влечет предупреждение или наложение административного штрафа на должностных лиц в размере от пяти тысяч до пятнадцати тысяч рублей; на юридических лиц - от пятнадцати тысяч до тридцати тысяч рублей.</w:t>
            </w:r>
          </w:p>
          <w:p w:rsidR="00BD2E0D" w:rsidRPr="00944B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D2E0D" w:rsidRPr="00944B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B9F">
              <w:rPr>
                <w:rFonts w:ascii="Times New Roman" w:hAnsi="Times New Roman" w:cs="Times New Roman"/>
                <w:sz w:val="24"/>
              </w:rPr>
              <w:t>Несоблюдение требований к осуществлению деятельности по обращен</w:t>
            </w:r>
            <w:r>
              <w:rPr>
                <w:rFonts w:ascii="Times New Roman" w:hAnsi="Times New Roman" w:cs="Times New Roman"/>
                <w:sz w:val="24"/>
              </w:rPr>
              <w:t>ию с животными без владельцев -</w:t>
            </w:r>
          </w:p>
          <w:p w:rsidR="00BD2E0D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B9F">
              <w:rPr>
                <w:rFonts w:ascii="Times New Roman" w:hAnsi="Times New Roman" w:cs="Times New Roman"/>
                <w:sz w:val="24"/>
              </w:rPr>
              <w:t>влечет предупреждение или наложение административного штрафа на граждан в размере от трех тысяч до пяти тысяч рублей; на должностных лиц - от пяти тысяч до пятнадцати тысяч рублей; на юридических лиц - от тридцати тысяч до пятидесяти тысяч рублей.</w:t>
            </w:r>
          </w:p>
          <w:p w:rsidR="00BD2E0D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D2E0D" w:rsidRPr="00944B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B9F">
              <w:rPr>
                <w:rFonts w:ascii="Times New Roman" w:hAnsi="Times New Roman" w:cs="Times New Roman"/>
                <w:sz w:val="24"/>
              </w:rPr>
              <w:t>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</w:t>
            </w:r>
            <w:r>
              <w:rPr>
                <w:rFonts w:ascii="Times New Roman" w:hAnsi="Times New Roman" w:cs="Times New Roman"/>
                <w:sz w:val="24"/>
              </w:rPr>
              <w:t xml:space="preserve"> уголовно наказуемого деяния, -</w:t>
            </w:r>
          </w:p>
          <w:p w:rsidR="00BD2E0D" w:rsidRPr="002E489F" w:rsidRDefault="00BD2E0D" w:rsidP="00BD2E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B9F">
              <w:rPr>
                <w:rFonts w:ascii="Times New Roman" w:hAnsi="Times New Roman" w:cs="Times New Roman"/>
                <w:sz w:val="24"/>
              </w:rPr>
              <w:t>влечет наложение административного штрафа на граждан в размере от десяти тысяч до тридцати тысяч рублей; на должностных лиц - от пятидесяти тысяч до ста тысяч рублей; на юридических лиц - от ста тысяч до двухсот тысяч рублей.</w:t>
            </w:r>
          </w:p>
        </w:tc>
      </w:tr>
    </w:tbl>
    <w:p w:rsidR="002E489F" w:rsidRPr="002E489F" w:rsidRDefault="002E489F" w:rsidP="008D53CD">
      <w:pPr>
        <w:jc w:val="both"/>
        <w:rPr>
          <w:rFonts w:ascii="Times New Roman" w:hAnsi="Times New Roman" w:cs="Times New Roman"/>
          <w:b/>
          <w:sz w:val="28"/>
        </w:rPr>
      </w:pPr>
    </w:p>
    <w:sectPr w:rsidR="002E489F" w:rsidRPr="002E489F" w:rsidSect="002E48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4C33"/>
    <w:multiLevelType w:val="multilevel"/>
    <w:tmpl w:val="92646A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C56B4A"/>
    <w:multiLevelType w:val="hybridMultilevel"/>
    <w:tmpl w:val="8CB0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C0708"/>
    <w:multiLevelType w:val="hybridMultilevel"/>
    <w:tmpl w:val="5D5877C4"/>
    <w:lvl w:ilvl="0" w:tplc="62001664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DD"/>
    <w:rsid w:val="002664DD"/>
    <w:rsid w:val="002E489F"/>
    <w:rsid w:val="008D53CD"/>
    <w:rsid w:val="00944B9F"/>
    <w:rsid w:val="00AC51BF"/>
    <w:rsid w:val="00B44353"/>
    <w:rsid w:val="00BD2E0D"/>
    <w:rsid w:val="00C22AE2"/>
    <w:rsid w:val="00CC1292"/>
    <w:rsid w:val="00CC4A65"/>
    <w:rsid w:val="00E3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DD72"/>
  <w15:chartTrackingRefBased/>
  <w15:docId w15:val="{26598B6D-519E-41AC-BC97-B1CDF342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89F"/>
    <w:pPr>
      <w:ind w:left="720"/>
      <w:contextualSpacing/>
    </w:pPr>
  </w:style>
  <w:style w:type="paragraph" w:customStyle="1" w:styleId="s1">
    <w:name w:val="s_1"/>
    <w:basedOn w:val="a"/>
    <w:rsid w:val="00C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Виктория Романовна</dc:creator>
  <cp:keywords/>
  <dc:description/>
  <cp:lastModifiedBy>Пономарева Виктория Романовна</cp:lastModifiedBy>
  <cp:revision>4</cp:revision>
  <dcterms:created xsi:type="dcterms:W3CDTF">2025-12-29T06:52:00Z</dcterms:created>
  <dcterms:modified xsi:type="dcterms:W3CDTF">2025-12-29T06:58:00Z</dcterms:modified>
</cp:coreProperties>
</file>