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74" w:rsidRDefault="00F26174" w:rsidP="00F26174">
      <w:pPr>
        <w:framePr w:w="1423" w:h="1441" w:hSpace="180" w:wrap="auto" w:vAnchor="text" w:hAnchor="page" w:x="5670" w:y="1"/>
        <w:tabs>
          <w:tab w:val="left" w:pos="1134"/>
        </w:tabs>
        <w:ind w:left="-284" w:right="16" w:firstLine="284"/>
        <w:jc w:val="center"/>
        <w:rPr>
          <w:noProof/>
          <w:sz w:val="28"/>
        </w:rPr>
      </w:pPr>
      <w:r>
        <w:rPr>
          <w:noProof/>
          <w:sz w:val="28"/>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F26174" w:rsidRDefault="00F26174" w:rsidP="00F26174">
      <w:pPr>
        <w:framePr w:w="1253" w:h="1441" w:hSpace="180" w:wrap="auto" w:vAnchor="text" w:hAnchor="page" w:x="5842" w:y="1"/>
        <w:jc w:val="center"/>
        <w:rPr>
          <w:noProof/>
          <w:sz w:val="28"/>
        </w:rPr>
      </w:pPr>
    </w:p>
    <w:p w:rsidR="00F26174" w:rsidRDefault="00F26174" w:rsidP="00F26174">
      <w:pPr>
        <w:jc w:val="center"/>
        <w:rPr>
          <w:sz w:val="32"/>
        </w:rPr>
      </w:pPr>
    </w:p>
    <w:p w:rsidR="00F26174" w:rsidRDefault="00F26174" w:rsidP="00F26174">
      <w:pPr>
        <w:rPr>
          <w:b/>
          <w:sz w:val="28"/>
        </w:rPr>
      </w:pPr>
    </w:p>
    <w:p w:rsidR="00F26174" w:rsidRDefault="00F26174" w:rsidP="00F26174">
      <w:pPr>
        <w:jc w:val="center"/>
        <w:rPr>
          <w:b/>
          <w:sz w:val="28"/>
        </w:rPr>
      </w:pPr>
    </w:p>
    <w:p w:rsidR="00F26174" w:rsidRDefault="00F26174" w:rsidP="00F26174">
      <w:pPr>
        <w:jc w:val="center"/>
        <w:rPr>
          <w:b/>
          <w:sz w:val="28"/>
        </w:rPr>
      </w:pPr>
    </w:p>
    <w:p w:rsidR="00F26174" w:rsidRDefault="00F26174" w:rsidP="00F26174">
      <w:pPr>
        <w:jc w:val="center"/>
        <w:rPr>
          <w:b/>
          <w:sz w:val="28"/>
        </w:rPr>
      </w:pPr>
    </w:p>
    <w:p w:rsidR="00F26174" w:rsidRPr="006E22E9" w:rsidRDefault="00F26174" w:rsidP="00F26174">
      <w:pPr>
        <w:pStyle w:val="aa"/>
        <w:rPr>
          <w:b/>
          <w:sz w:val="28"/>
          <w:szCs w:val="28"/>
        </w:rPr>
      </w:pPr>
      <w:r w:rsidRPr="006E22E9">
        <w:rPr>
          <w:b/>
          <w:sz w:val="28"/>
          <w:szCs w:val="28"/>
        </w:rPr>
        <w:t>Комитет государственного регулирования цен и тарифов</w:t>
      </w:r>
    </w:p>
    <w:p w:rsidR="00F26174" w:rsidRPr="00DA69FA" w:rsidRDefault="00F26174" w:rsidP="00F26174">
      <w:pPr>
        <w:jc w:val="center"/>
        <w:rPr>
          <w:b/>
          <w:sz w:val="28"/>
          <w:szCs w:val="28"/>
        </w:rPr>
      </w:pPr>
      <w:r w:rsidRPr="00DA69FA">
        <w:rPr>
          <w:b/>
          <w:sz w:val="28"/>
          <w:szCs w:val="28"/>
        </w:rPr>
        <w:t>Чукотского автономного округа</w:t>
      </w:r>
    </w:p>
    <w:p w:rsidR="00F26174" w:rsidRDefault="00F26174" w:rsidP="00F26174"/>
    <w:p w:rsidR="00F26174" w:rsidRDefault="00F26174" w:rsidP="00F26174">
      <w:pPr>
        <w:jc w:val="center"/>
        <w:rPr>
          <w:b/>
          <w:sz w:val="28"/>
          <w:szCs w:val="28"/>
        </w:rPr>
      </w:pPr>
      <w:r>
        <w:rPr>
          <w:b/>
          <w:sz w:val="28"/>
          <w:szCs w:val="28"/>
        </w:rPr>
        <w:t>ПРИКАЗ</w:t>
      </w:r>
    </w:p>
    <w:p w:rsidR="00F26174" w:rsidRDefault="00F26174" w:rsidP="00F26174">
      <w:pPr>
        <w:rPr>
          <w:b/>
          <w:sz w:val="28"/>
          <w:szCs w:val="28"/>
        </w:rPr>
      </w:pPr>
    </w:p>
    <w:tbl>
      <w:tblPr>
        <w:tblW w:w="0" w:type="auto"/>
        <w:tblLook w:val="04A0" w:firstRow="1" w:lastRow="0" w:firstColumn="1" w:lastColumn="0" w:noHBand="0" w:noVBand="1"/>
      </w:tblPr>
      <w:tblGrid>
        <w:gridCol w:w="3241"/>
        <w:gridCol w:w="3228"/>
        <w:gridCol w:w="3243"/>
      </w:tblGrid>
      <w:tr w:rsidR="00F26174" w:rsidRPr="00524316" w:rsidTr="00605282">
        <w:tc>
          <w:tcPr>
            <w:tcW w:w="3241" w:type="dxa"/>
          </w:tcPr>
          <w:p w:rsidR="00F26174" w:rsidRPr="00524316" w:rsidRDefault="00F26174" w:rsidP="00A9315D">
            <w:pPr>
              <w:rPr>
                <w:b/>
                <w:sz w:val="28"/>
                <w:szCs w:val="28"/>
              </w:rPr>
            </w:pPr>
            <w:r w:rsidRPr="00524316">
              <w:rPr>
                <w:sz w:val="28"/>
                <w:szCs w:val="28"/>
              </w:rPr>
              <w:t xml:space="preserve">от </w:t>
            </w:r>
            <w:r w:rsidR="003B2501">
              <w:rPr>
                <w:sz w:val="28"/>
                <w:szCs w:val="28"/>
              </w:rPr>
              <w:t xml:space="preserve">1 </w:t>
            </w:r>
            <w:r w:rsidR="00A9315D">
              <w:rPr>
                <w:sz w:val="28"/>
                <w:szCs w:val="28"/>
              </w:rPr>
              <w:t>сентября</w:t>
            </w:r>
            <w:r w:rsidR="003B2501">
              <w:rPr>
                <w:sz w:val="28"/>
                <w:szCs w:val="28"/>
              </w:rPr>
              <w:t xml:space="preserve"> 2022</w:t>
            </w:r>
            <w:r w:rsidRPr="00524316">
              <w:rPr>
                <w:sz w:val="28"/>
                <w:szCs w:val="28"/>
              </w:rPr>
              <w:t xml:space="preserve"> г.</w:t>
            </w:r>
          </w:p>
        </w:tc>
        <w:tc>
          <w:tcPr>
            <w:tcW w:w="3228" w:type="dxa"/>
          </w:tcPr>
          <w:p w:rsidR="00F26174" w:rsidRPr="00524316" w:rsidRDefault="00F26174" w:rsidP="007223F1">
            <w:pPr>
              <w:jc w:val="center"/>
              <w:rPr>
                <w:b/>
                <w:sz w:val="28"/>
                <w:szCs w:val="28"/>
              </w:rPr>
            </w:pPr>
            <w:r w:rsidRPr="00524316">
              <w:rPr>
                <w:sz w:val="28"/>
                <w:szCs w:val="28"/>
              </w:rPr>
              <w:t xml:space="preserve">№ </w:t>
            </w:r>
            <w:r w:rsidR="00F321D7" w:rsidRPr="00F321D7">
              <w:rPr>
                <w:sz w:val="28"/>
                <w:szCs w:val="28"/>
              </w:rPr>
              <w:t>2</w:t>
            </w:r>
            <w:r w:rsidR="007223F1">
              <w:rPr>
                <w:sz w:val="28"/>
                <w:szCs w:val="28"/>
              </w:rPr>
              <w:t>6</w:t>
            </w:r>
            <w:r w:rsidRPr="00524316">
              <w:rPr>
                <w:sz w:val="28"/>
                <w:szCs w:val="28"/>
              </w:rPr>
              <w:t>-од</w:t>
            </w:r>
          </w:p>
        </w:tc>
        <w:tc>
          <w:tcPr>
            <w:tcW w:w="3243" w:type="dxa"/>
          </w:tcPr>
          <w:p w:rsidR="00F26174" w:rsidRPr="00524316" w:rsidRDefault="00F26174" w:rsidP="00605282">
            <w:pPr>
              <w:jc w:val="right"/>
              <w:rPr>
                <w:b/>
                <w:sz w:val="28"/>
                <w:szCs w:val="28"/>
              </w:rPr>
            </w:pPr>
            <w:r w:rsidRPr="00524316">
              <w:rPr>
                <w:sz w:val="28"/>
                <w:szCs w:val="28"/>
              </w:rPr>
              <w:t>г. Анадырь</w:t>
            </w:r>
          </w:p>
        </w:tc>
      </w:tr>
    </w:tbl>
    <w:p w:rsidR="00F26174" w:rsidRPr="00D51533" w:rsidRDefault="00F26174" w:rsidP="00F26174">
      <w:pPr>
        <w:rPr>
          <w:b/>
          <w:sz w:val="28"/>
          <w:szCs w:val="28"/>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tblGrid>
      <w:tr w:rsidR="00F26174" w:rsidTr="00E67AA5">
        <w:tc>
          <w:tcPr>
            <w:tcW w:w="5529" w:type="dxa"/>
            <w:hideMark/>
          </w:tcPr>
          <w:p w:rsidR="00F26174" w:rsidRDefault="00F26174" w:rsidP="003B2501">
            <w:pPr>
              <w:tabs>
                <w:tab w:val="left" w:pos="0"/>
                <w:tab w:val="left" w:pos="1418"/>
              </w:tabs>
              <w:jc w:val="both"/>
              <w:rPr>
                <w:b/>
                <w:sz w:val="28"/>
                <w:szCs w:val="28"/>
              </w:rPr>
            </w:pPr>
            <w:r>
              <w:rPr>
                <w:sz w:val="28"/>
                <w:szCs w:val="28"/>
              </w:rPr>
              <w:t>О</w:t>
            </w:r>
            <w:r w:rsidR="003B2501">
              <w:rPr>
                <w:sz w:val="28"/>
                <w:szCs w:val="28"/>
              </w:rPr>
              <w:t xml:space="preserve">б утверждении </w:t>
            </w:r>
            <w:r w:rsidR="00E67AA5">
              <w:rPr>
                <w:sz w:val="28"/>
                <w:szCs w:val="28"/>
              </w:rPr>
              <w:t>Политик</w:t>
            </w:r>
            <w:r w:rsidR="003B2501">
              <w:rPr>
                <w:sz w:val="28"/>
                <w:szCs w:val="28"/>
              </w:rPr>
              <w:t>и</w:t>
            </w:r>
            <w:r w:rsidR="00E67AA5">
              <w:rPr>
                <w:sz w:val="28"/>
                <w:szCs w:val="28"/>
              </w:rPr>
              <w:t xml:space="preserve"> в отношении обработки персональных данных</w:t>
            </w:r>
            <w:r>
              <w:rPr>
                <w:sz w:val="28"/>
                <w:szCs w:val="28"/>
              </w:rPr>
              <w:t xml:space="preserve"> </w:t>
            </w:r>
            <w:r w:rsidR="00E67AA5">
              <w:rPr>
                <w:sz w:val="28"/>
                <w:szCs w:val="28"/>
              </w:rPr>
              <w:t xml:space="preserve">в информационных системах персональных данных </w:t>
            </w:r>
            <w:r>
              <w:rPr>
                <w:sz w:val="28"/>
                <w:szCs w:val="28"/>
              </w:rPr>
              <w:t>Комитета государственного регулирования цен и тарифов Чукотского автономного округа</w:t>
            </w:r>
          </w:p>
        </w:tc>
      </w:tr>
    </w:tbl>
    <w:p w:rsidR="00D51533" w:rsidRDefault="00D51533" w:rsidP="00F26174">
      <w:pPr>
        <w:ind w:firstLine="851"/>
        <w:jc w:val="center"/>
        <w:rPr>
          <w:sz w:val="28"/>
          <w:szCs w:val="28"/>
        </w:rPr>
      </w:pPr>
    </w:p>
    <w:p w:rsidR="001C578F" w:rsidRDefault="001C578F" w:rsidP="00F26174">
      <w:pPr>
        <w:ind w:firstLine="851"/>
        <w:jc w:val="center"/>
        <w:rPr>
          <w:sz w:val="28"/>
          <w:szCs w:val="28"/>
        </w:rPr>
      </w:pPr>
    </w:p>
    <w:p w:rsidR="003B2501" w:rsidRPr="00177A42" w:rsidRDefault="003B2501" w:rsidP="00F26174">
      <w:pPr>
        <w:ind w:firstLine="851"/>
        <w:jc w:val="center"/>
        <w:rPr>
          <w:sz w:val="28"/>
          <w:szCs w:val="28"/>
        </w:rPr>
      </w:pPr>
    </w:p>
    <w:p w:rsidR="00F26174" w:rsidRPr="00534948" w:rsidRDefault="00534948" w:rsidP="00F26174">
      <w:pPr>
        <w:pStyle w:val="3"/>
        <w:ind w:firstLine="851"/>
        <w:jc w:val="both"/>
        <w:rPr>
          <w:sz w:val="28"/>
          <w:szCs w:val="28"/>
        </w:rPr>
      </w:pPr>
      <w:proofErr w:type="gramStart"/>
      <w:r w:rsidRPr="00534948">
        <w:rPr>
          <w:sz w:val="28"/>
          <w:szCs w:val="28"/>
        </w:rPr>
        <w:t xml:space="preserve">В соответствии с Федеральным </w:t>
      </w:r>
      <w:hyperlink r:id="rId9" w:history="1">
        <w:r w:rsidRPr="00534948">
          <w:rPr>
            <w:rStyle w:val="af2"/>
            <w:color w:val="auto"/>
            <w:sz w:val="28"/>
            <w:szCs w:val="28"/>
            <w:u w:val="none"/>
          </w:rPr>
          <w:t>законом</w:t>
        </w:r>
      </w:hyperlink>
      <w:r w:rsidRPr="00534948">
        <w:rPr>
          <w:sz w:val="28"/>
          <w:szCs w:val="28"/>
        </w:rPr>
        <w:t xml:space="preserve"> от 27 июля 2006 года № 152-ФЗ «О персональных данных», </w:t>
      </w:r>
      <w:hyperlink r:id="rId10" w:history="1">
        <w:r w:rsidRPr="00534948">
          <w:rPr>
            <w:rStyle w:val="af2"/>
            <w:color w:val="auto"/>
            <w:sz w:val="28"/>
            <w:szCs w:val="28"/>
            <w:u w:val="none"/>
          </w:rPr>
          <w:t>Постановлением</w:t>
        </w:r>
      </w:hyperlink>
      <w:r w:rsidRPr="00534948">
        <w:rPr>
          <w:sz w:val="28"/>
          <w:szCs w:val="28"/>
        </w:rPr>
        <w:t xml:space="preserve"> Правительства Российской Федерации от 21 марта 2012 г</w:t>
      </w:r>
      <w:r>
        <w:rPr>
          <w:sz w:val="28"/>
          <w:szCs w:val="28"/>
        </w:rPr>
        <w:t>.</w:t>
      </w:r>
      <w:r w:rsidRPr="00534948">
        <w:rPr>
          <w:sz w:val="28"/>
          <w:szCs w:val="28"/>
        </w:rPr>
        <w:t xml:space="preserve"> № 211 «Об утверждении перечня мер, направленных на обеспечение выполнения обязанностей, предусмотренных Федеральным </w:t>
      </w:r>
      <w:hyperlink r:id="rId11" w:history="1">
        <w:r w:rsidRPr="00534948">
          <w:rPr>
            <w:rStyle w:val="af2"/>
            <w:color w:val="auto"/>
            <w:sz w:val="28"/>
            <w:szCs w:val="28"/>
            <w:u w:val="none"/>
          </w:rPr>
          <w:t>законом</w:t>
        </w:r>
      </w:hyperlink>
      <w:r w:rsidRPr="00534948">
        <w:rPr>
          <w:sz w:val="28"/>
          <w:szCs w:val="28"/>
        </w:rPr>
        <w:t xml:space="preserve"> «О персональных данных»</w:t>
      </w:r>
      <w:r w:rsidRPr="00534948">
        <w:rPr>
          <w:sz w:val="28"/>
          <w:szCs w:val="24"/>
        </w:rPr>
        <w:t xml:space="preserve"> </w:t>
      </w:r>
      <w:r w:rsidRPr="002A20A8">
        <w:rPr>
          <w:sz w:val="28"/>
          <w:szCs w:val="24"/>
        </w:rPr>
        <w:t>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4"/>
        </w:rPr>
        <w:t>»</w:t>
      </w:r>
      <w:r w:rsidR="00F26174" w:rsidRPr="00534948">
        <w:rPr>
          <w:sz w:val="28"/>
          <w:szCs w:val="28"/>
        </w:rPr>
        <w:t>,</w:t>
      </w:r>
      <w:proofErr w:type="gramEnd"/>
    </w:p>
    <w:p w:rsidR="00D51533" w:rsidRPr="00D51533" w:rsidRDefault="00F26174" w:rsidP="00F26174">
      <w:pPr>
        <w:tabs>
          <w:tab w:val="left" w:pos="0"/>
          <w:tab w:val="left" w:pos="1418"/>
        </w:tabs>
        <w:jc w:val="both"/>
        <w:rPr>
          <w:b/>
          <w:sz w:val="28"/>
          <w:szCs w:val="28"/>
        </w:rPr>
      </w:pPr>
      <w:r w:rsidRPr="00D51533">
        <w:rPr>
          <w:b/>
          <w:sz w:val="28"/>
          <w:szCs w:val="28"/>
        </w:rPr>
        <w:t xml:space="preserve">         </w:t>
      </w:r>
    </w:p>
    <w:p w:rsidR="00F26174" w:rsidRDefault="00F26174" w:rsidP="00F26174">
      <w:pPr>
        <w:pStyle w:val="ac"/>
        <w:ind w:firstLine="851"/>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F26174" w:rsidRPr="00D51533" w:rsidRDefault="00F26174" w:rsidP="00F26174">
      <w:pPr>
        <w:ind w:firstLine="851"/>
        <w:jc w:val="both"/>
        <w:rPr>
          <w:b/>
          <w:sz w:val="28"/>
          <w:szCs w:val="28"/>
        </w:rPr>
      </w:pPr>
    </w:p>
    <w:p w:rsidR="00534948" w:rsidRDefault="00F26174" w:rsidP="00F26174">
      <w:pPr>
        <w:pStyle w:val="3"/>
        <w:numPr>
          <w:ilvl w:val="0"/>
          <w:numId w:val="1"/>
        </w:numPr>
        <w:tabs>
          <w:tab w:val="left" w:pos="1134"/>
        </w:tabs>
        <w:ind w:left="0" w:firstLine="851"/>
        <w:jc w:val="both"/>
        <w:rPr>
          <w:sz w:val="28"/>
          <w:szCs w:val="28"/>
        </w:rPr>
      </w:pPr>
      <w:r>
        <w:rPr>
          <w:sz w:val="28"/>
          <w:szCs w:val="28"/>
        </w:rPr>
        <w:t>Утвердить</w:t>
      </w:r>
      <w:r w:rsidR="000E1956">
        <w:rPr>
          <w:sz w:val="28"/>
          <w:szCs w:val="28"/>
        </w:rPr>
        <w:t xml:space="preserve"> Политику в отношении обработки персональных данных в информационных системах персональных данных Комитета государственного регулирования цен и тарифов Чукотского автономного округа согласно приложению к настоящему приказу.</w:t>
      </w:r>
    </w:p>
    <w:p w:rsidR="000E1956" w:rsidRDefault="000E1956" w:rsidP="00F26174">
      <w:pPr>
        <w:pStyle w:val="3"/>
        <w:numPr>
          <w:ilvl w:val="0"/>
          <w:numId w:val="1"/>
        </w:numPr>
        <w:tabs>
          <w:tab w:val="left" w:pos="1134"/>
        </w:tabs>
        <w:ind w:left="0" w:firstLine="851"/>
        <w:jc w:val="both"/>
        <w:rPr>
          <w:sz w:val="28"/>
          <w:szCs w:val="28"/>
        </w:rPr>
      </w:pPr>
      <w:r w:rsidRPr="00095CAD">
        <w:rPr>
          <w:sz w:val="28"/>
          <w:szCs w:val="28"/>
        </w:rPr>
        <w:t xml:space="preserve">Назначить </w:t>
      </w:r>
      <w:proofErr w:type="gramStart"/>
      <w:r w:rsidRPr="00095CAD">
        <w:rPr>
          <w:sz w:val="28"/>
          <w:szCs w:val="28"/>
        </w:rPr>
        <w:t>ответственным</w:t>
      </w:r>
      <w:proofErr w:type="gramEnd"/>
      <w:r w:rsidRPr="00095CAD">
        <w:rPr>
          <w:sz w:val="28"/>
          <w:szCs w:val="28"/>
        </w:rPr>
        <w:t xml:space="preserve"> за </w:t>
      </w:r>
      <w:r w:rsidR="00DB71BF" w:rsidRPr="00AF6A08">
        <w:rPr>
          <w:sz w:val="28"/>
          <w:szCs w:val="28"/>
        </w:rPr>
        <w:t>организацию обработки персональных данных</w:t>
      </w:r>
      <w:r w:rsidR="00DB71BF">
        <w:rPr>
          <w:sz w:val="28"/>
          <w:szCs w:val="28"/>
        </w:rPr>
        <w:t xml:space="preserve"> в</w:t>
      </w:r>
      <w:r w:rsidRPr="00095CAD">
        <w:rPr>
          <w:sz w:val="28"/>
          <w:szCs w:val="28"/>
        </w:rPr>
        <w:t xml:space="preserve"> </w:t>
      </w:r>
      <w:r>
        <w:rPr>
          <w:sz w:val="28"/>
          <w:szCs w:val="28"/>
        </w:rPr>
        <w:t>Комитет</w:t>
      </w:r>
      <w:r w:rsidR="00DB71BF">
        <w:rPr>
          <w:sz w:val="28"/>
          <w:szCs w:val="28"/>
        </w:rPr>
        <w:t>е</w:t>
      </w:r>
      <w:r>
        <w:rPr>
          <w:sz w:val="28"/>
          <w:szCs w:val="28"/>
        </w:rPr>
        <w:t xml:space="preserve"> государственного регулирования цен и тарифов Чукотского автономного округа Демещенко М</w:t>
      </w:r>
      <w:r w:rsidR="003B2501">
        <w:rPr>
          <w:sz w:val="28"/>
          <w:szCs w:val="28"/>
        </w:rPr>
        <w:t xml:space="preserve">арию </w:t>
      </w:r>
      <w:r>
        <w:rPr>
          <w:sz w:val="28"/>
          <w:szCs w:val="28"/>
        </w:rPr>
        <w:t>Г</w:t>
      </w:r>
      <w:r w:rsidR="003B2501">
        <w:rPr>
          <w:sz w:val="28"/>
          <w:szCs w:val="28"/>
        </w:rPr>
        <w:t>еннадьевну</w:t>
      </w:r>
      <w:r>
        <w:rPr>
          <w:sz w:val="28"/>
          <w:szCs w:val="28"/>
        </w:rPr>
        <w:t>, заместителя председателя Комитета.</w:t>
      </w:r>
    </w:p>
    <w:p w:rsidR="0091236B" w:rsidRDefault="0091236B" w:rsidP="00F26174">
      <w:pPr>
        <w:pStyle w:val="3"/>
        <w:numPr>
          <w:ilvl w:val="0"/>
          <w:numId w:val="1"/>
        </w:numPr>
        <w:tabs>
          <w:tab w:val="left" w:pos="1134"/>
        </w:tabs>
        <w:ind w:left="0" w:firstLine="851"/>
        <w:jc w:val="both"/>
        <w:rPr>
          <w:sz w:val="28"/>
          <w:szCs w:val="28"/>
        </w:rPr>
      </w:pPr>
      <w:r w:rsidRPr="00095CAD">
        <w:rPr>
          <w:sz w:val="28"/>
          <w:szCs w:val="28"/>
        </w:rPr>
        <w:t xml:space="preserve">Назначить </w:t>
      </w:r>
      <w:proofErr w:type="gramStart"/>
      <w:r w:rsidRPr="00095CAD">
        <w:rPr>
          <w:sz w:val="28"/>
          <w:szCs w:val="28"/>
        </w:rPr>
        <w:t>ответственным</w:t>
      </w:r>
      <w:proofErr w:type="gramEnd"/>
      <w:r w:rsidRPr="00095CAD">
        <w:rPr>
          <w:sz w:val="28"/>
          <w:szCs w:val="28"/>
        </w:rPr>
        <w:t xml:space="preserve"> за</w:t>
      </w:r>
      <w:r>
        <w:rPr>
          <w:sz w:val="28"/>
          <w:szCs w:val="28"/>
        </w:rPr>
        <w:t xml:space="preserve"> реагирование на обращения и запросы субъектов персональных данных в Комитете государственного регулирования цен и тарифо</w:t>
      </w:r>
      <w:r w:rsidR="00133571">
        <w:rPr>
          <w:sz w:val="28"/>
          <w:szCs w:val="28"/>
        </w:rPr>
        <w:t>в Чукотского автономного округа Андрееву</w:t>
      </w:r>
      <w:r w:rsidR="00695CF5">
        <w:rPr>
          <w:sz w:val="28"/>
          <w:szCs w:val="28"/>
        </w:rPr>
        <w:t xml:space="preserve"> </w:t>
      </w:r>
      <w:r w:rsidR="00133571">
        <w:rPr>
          <w:sz w:val="28"/>
          <w:szCs w:val="28"/>
        </w:rPr>
        <w:t>Людмилу Григорьевну</w:t>
      </w:r>
      <w:r>
        <w:rPr>
          <w:sz w:val="28"/>
          <w:szCs w:val="28"/>
        </w:rPr>
        <w:t xml:space="preserve">, </w:t>
      </w:r>
      <w:r w:rsidR="00133571">
        <w:rPr>
          <w:sz w:val="28"/>
          <w:szCs w:val="28"/>
        </w:rPr>
        <w:t xml:space="preserve">ведущего юрисконсульта </w:t>
      </w:r>
      <w:r w:rsidR="00133571" w:rsidRPr="00BF7755">
        <w:rPr>
          <w:sz w:val="28"/>
          <w:szCs w:val="28"/>
        </w:rPr>
        <w:t>организационно-правового отдела</w:t>
      </w:r>
      <w:r>
        <w:rPr>
          <w:sz w:val="28"/>
          <w:szCs w:val="28"/>
        </w:rPr>
        <w:t>.</w:t>
      </w:r>
    </w:p>
    <w:p w:rsidR="003B2501" w:rsidRPr="003B2501" w:rsidRDefault="003B2501" w:rsidP="003B2501">
      <w:pPr>
        <w:pStyle w:val="af"/>
        <w:numPr>
          <w:ilvl w:val="0"/>
          <w:numId w:val="1"/>
        </w:numPr>
        <w:tabs>
          <w:tab w:val="left" w:pos="0"/>
          <w:tab w:val="left" w:pos="1134"/>
        </w:tabs>
        <w:ind w:left="0" w:firstLine="851"/>
        <w:jc w:val="both"/>
        <w:rPr>
          <w:sz w:val="28"/>
          <w:szCs w:val="28"/>
        </w:rPr>
      </w:pPr>
      <w:r>
        <w:rPr>
          <w:sz w:val="28"/>
          <w:szCs w:val="28"/>
        </w:rPr>
        <w:t xml:space="preserve">Считать утратившим силу приказ Комитета государственного регулирования цен и тарифов Чукотского автономного округа </w:t>
      </w:r>
      <w:r w:rsidRPr="003B2501">
        <w:rPr>
          <w:sz w:val="28"/>
          <w:szCs w:val="28"/>
        </w:rPr>
        <w:t>от 28 сентября 2017 г. № 34-од</w:t>
      </w:r>
      <w:r>
        <w:rPr>
          <w:sz w:val="28"/>
          <w:szCs w:val="28"/>
        </w:rPr>
        <w:t xml:space="preserve"> «О Политике в отношении обработки персональных данных в </w:t>
      </w:r>
      <w:r>
        <w:rPr>
          <w:sz w:val="28"/>
          <w:szCs w:val="28"/>
        </w:rPr>
        <w:lastRenderedPageBreak/>
        <w:t>информационных системах персональных данных Комитета государственного регулирования цен и тарифов Чукотского автономного округа».</w:t>
      </w:r>
    </w:p>
    <w:p w:rsidR="00B92425" w:rsidRPr="00B92425" w:rsidRDefault="00DB71BF" w:rsidP="00DB71BF">
      <w:pPr>
        <w:pStyle w:val="af"/>
        <w:numPr>
          <w:ilvl w:val="0"/>
          <w:numId w:val="1"/>
        </w:numPr>
        <w:tabs>
          <w:tab w:val="left" w:pos="0"/>
          <w:tab w:val="left" w:pos="1418"/>
        </w:tabs>
        <w:jc w:val="both"/>
        <w:rPr>
          <w:sz w:val="28"/>
          <w:szCs w:val="28"/>
        </w:rPr>
      </w:pPr>
      <w:proofErr w:type="gramStart"/>
      <w:r>
        <w:rPr>
          <w:sz w:val="28"/>
          <w:szCs w:val="28"/>
        </w:rPr>
        <w:t>Контроль за</w:t>
      </w:r>
      <w:proofErr w:type="gramEnd"/>
      <w:r>
        <w:rPr>
          <w:sz w:val="28"/>
          <w:szCs w:val="28"/>
        </w:rPr>
        <w:t xml:space="preserve"> выполнением настоящего приказа оставляю за собой.</w:t>
      </w:r>
    </w:p>
    <w:p w:rsidR="00F26174" w:rsidRDefault="00F26174" w:rsidP="00F26174">
      <w:pPr>
        <w:pStyle w:val="3"/>
        <w:ind w:firstLine="720"/>
        <w:jc w:val="both"/>
        <w:rPr>
          <w:sz w:val="28"/>
          <w:szCs w:val="28"/>
        </w:rPr>
      </w:pPr>
    </w:p>
    <w:p w:rsidR="00F26174" w:rsidRDefault="00F26174" w:rsidP="00F26174">
      <w:pPr>
        <w:pStyle w:val="3"/>
        <w:rPr>
          <w:sz w:val="28"/>
        </w:rPr>
      </w:pPr>
    </w:p>
    <w:p w:rsidR="00F26174" w:rsidRDefault="00F26174" w:rsidP="00F26174">
      <w:pPr>
        <w:pStyle w:val="3"/>
        <w:rPr>
          <w:sz w:val="28"/>
        </w:rPr>
      </w:pPr>
    </w:p>
    <w:p w:rsidR="00F26174" w:rsidRPr="00DE5770" w:rsidRDefault="00F26174" w:rsidP="00F26174">
      <w:pPr>
        <w:pStyle w:val="3"/>
        <w:rPr>
          <w:sz w:val="28"/>
        </w:rPr>
      </w:pPr>
      <w:r w:rsidRPr="00DE5770">
        <w:rPr>
          <w:sz w:val="28"/>
        </w:rPr>
        <w:t xml:space="preserve">Председатель         </w:t>
      </w:r>
      <w:r w:rsidR="003B2501">
        <w:rPr>
          <w:sz w:val="28"/>
        </w:rPr>
        <w:t xml:space="preserve"> </w:t>
      </w:r>
      <w:r w:rsidRPr="00DE5770">
        <w:rPr>
          <w:sz w:val="28"/>
        </w:rPr>
        <w:t xml:space="preserve">                                         </w:t>
      </w:r>
      <w:r>
        <w:rPr>
          <w:sz w:val="28"/>
        </w:rPr>
        <w:t xml:space="preserve">    </w:t>
      </w:r>
      <w:r w:rsidRPr="00DE5770">
        <w:rPr>
          <w:sz w:val="28"/>
        </w:rPr>
        <w:t xml:space="preserve">           </w:t>
      </w:r>
      <w:r>
        <w:rPr>
          <w:sz w:val="28"/>
        </w:rPr>
        <w:t xml:space="preserve">           </w:t>
      </w:r>
      <w:r w:rsidRPr="00DE5770">
        <w:rPr>
          <w:sz w:val="28"/>
        </w:rPr>
        <w:t xml:space="preserve">       </w:t>
      </w:r>
      <w:r>
        <w:rPr>
          <w:sz w:val="28"/>
        </w:rPr>
        <w:t>Е.</w:t>
      </w:r>
      <w:r w:rsidR="003B2501">
        <w:rPr>
          <w:sz w:val="28"/>
        </w:rPr>
        <w:t>В. Ковальская</w:t>
      </w:r>
      <w:r w:rsidRPr="00DE5770">
        <w:rPr>
          <w:sz w:val="28"/>
        </w:rPr>
        <w:t xml:space="preserve">             </w:t>
      </w:r>
    </w:p>
    <w:p w:rsidR="00DB71BF" w:rsidRDefault="00DB71BF" w:rsidP="00B92425">
      <w:pPr>
        <w:tabs>
          <w:tab w:val="left" w:pos="0"/>
          <w:tab w:val="left" w:pos="1418"/>
        </w:tabs>
        <w:rPr>
          <w:sz w:val="28"/>
          <w:szCs w:val="28"/>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3B2501" w:rsidRDefault="003B2501" w:rsidP="00534948">
      <w:pPr>
        <w:pStyle w:val="ac"/>
        <w:ind w:left="5670"/>
        <w:jc w:val="both"/>
        <w:rPr>
          <w:rFonts w:ascii="Times New Roman" w:hAnsi="Times New Roman" w:cs="Times New Roman"/>
          <w:sz w:val="22"/>
          <w:szCs w:val="22"/>
        </w:rPr>
      </w:pPr>
    </w:p>
    <w:p w:rsidR="00534948" w:rsidRPr="00EF5F77" w:rsidRDefault="00534948" w:rsidP="00534948">
      <w:pPr>
        <w:pStyle w:val="ac"/>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к приказу Комитета государственного регулирования цен и тарифов Чукотского автономного округа от </w:t>
      </w:r>
      <w:r w:rsidR="003B2501">
        <w:rPr>
          <w:rFonts w:ascii="Times New Roman" w:hAnsi="Times New Roman" w:cs="Times New Roman"/>
          <w:sz w:val="22"/>
          <w:szCs w:val="22"/>
        </w:rPr>
        <w:t xml:space="preserve">1 </w:t>
      </w:r>
      <w:r w:rsidR="00C57484">
        <w:rPr>
          <w:rFonts w:ascii="Times New Roman" w:hAnsi="Times New Roman" w:cs="Times New Roman"/>
          <w:sz w:val="22"/>
          <w:szCs w:val="22"/>
        </w:rPr>
        <w:t>сентября</w:t>
      </w:r>
      <w:r w:rsidR="003B2501">
        <w:rPr>
          <w:rFonts w:ascii="Times New Roman" w:hAnsi="Times New Roman" w:cs="Times New Roman"/>
          <w:sz w:val="22"/>
          <w:szCs w:val="22"/>
        </w:rPr>
        <w:t xml:space="preserve"> 2022</w:t>
      </w:r>
      <w:r w:rsidRPr="00EF5F77">
        <w:rPr>
          <w:rFonts w:ascii="Times New Roman" w:hAnsi="Times New Roman" w:cs="Times New Roman"/>
          <w:sz w:val="22"/>
          <w:szCs w:val="22"/>
        </w:rPr>
        <w:t xml:space="preserve"> г. № </w:t>
      </w:r>
      <w:bookmarkStart w:id="0" w:name="_GoBack"/>
      <w:r w:rsidR="003F30FB" w:rsidRPr="003F30FB">
        <w:rPr>
          <w:rFonts w:ascii="Times New Roman" w:hAnsi="Times New Roman" w:cs="Times New Roman"/>
          <w:sz w:val="22"/>
          <w:szCs w:val="22"/>
        </w:rPr>
        <w:t>26</w:t>
      </w:r>
      <w:r w:rsidRPr="003F30FB">
        <w:rPr>
          <w:rFonts w:ascii="Times New Roman" w:hAnsi="Times New Roman" w:cs="Times New Roman"/>
          <w:sz w:val="22"/>
          <w:szCs w:val="22"/>
        </w:rPr>
        <w:t>-од</w:t>
      </w:r>
      <w:bookmarkEnd w:id="0"/>
    </w:p>
    <w:p w:rsidR="00E67AA5" w:rsidRDefault="00E67AA5" w:rsidP="00B92425">
      <w:pPr>
        <w:tabs>
          <w:tab w:val="left" w:pos="0"/>
          <w:tab w:val="left" w:pos="1418"/>
        </w:tabs>
        <w:rPr>
          <w:sz w:val="28"/>
          <w:szCs w:val="28"/>
        </w:rPr>
      </w:pPr>
    </w:p>
    <w:p w:rsidR="00E67AA5" w:rsidRDefault="00E67AA5" w:rsidP="00B92425">
      <w:pPr>
        <w:tabs>
          <w:tab w:val="left" w:pos="0"/>
          <w:tab w:val="left" w:pos="1418"/>
        </w:tabs>
        <w:rPr>
          <w:sz w:val="28"/>
          <w:szCs w:val="28"/>
        </w:rPr>
      </w:pPr>
    </w:p>
    <w:p w:rsidR="00534948" w:rsidRDefault="00E67AA5" w:rsidP="00534948">
      <w:pPr>
        <w:autoSpaceDE w:val="0"/>
        <w:autoSpaceDN w:val="0"/>
        <w:adjustRightInd w:val="0"/>
        <w:jc w:val="center"/>
        <w:outlineLvl w:val="0"/>
        <w:rPr>
          <w:bCs/>
          <w:color w:val="26282F"/>
          <w:sz w:val="28"/>
          <w:szCs w:val="28"/>
        </w:rPr>
      </w:pPr>
      <w:r w:rsidRPr="00534948">
        <w:rPr>
          <w:bCs/>
          <w:color w:val="26282F"/>
          <w:sz w:val="28"/>
          <w:szCs w:val="28"/>
        </w:rPr>
        <w:t xml:space="preserve">Политика </w:t>
      </w:r>
    </w:p>
    <w:p w:rsidR="00E67AA5" w:rsidRPr="00534948" w:rsidRDefault="00E67AA5" w:rsidP="00534948">
      <w:pPr>
        <w:autoSpaceDE w:val="0"/>
        <w:autoSpaceDN w:val="0"/>
        <w:adjustRightInd w:val="0"/>
        <w:jc w:val="center"/>
        <w:outlineLvl w:val="0"/>
        <w:rPr>
          <w:bCs/>
          <w:color w:val="26282F"/>
          <w:sz w:val="28"/>
          <w:szCs w:val="28"/>
        </w:rPr>
      </w:pPr>
      <w:r w:rsidRPr="00534948">
        <w:rPr>
          <w:bCs/>
          <w:color w:val="26282F"/>
          <w:sz w:val="28"/>
          <w:szCs w:val="28"/>
        </w:rPr>
        <w:t>в отношении обработки персональных данных в информационных системах персональных данных</w:t>
      </w:r>
      <w:r w:rsidR="00534948">
        <w:rPr>
          <w:bCs/>
          <w:color w:val="26282F"/>
          <w:sz w:val="28"/>
          <w:szCs w:val="28"/>
        </w:rPr>
        <w:t xml:space="preserve"> </w:t>
      </w:r>
      <w:r w:rsidR="003B2501">
        <w:rPr>
          <w:sz w:val="28"/>
          <w:szCs w:val="28"/>
        </w:rPr>
        <w:t>Комитета государственного регулирования цен и тарифов Чукотского автономного округа</w:t>
      </w:r>
    </w:p>
    <w:p w:rsidR="00E67AA5" w:rsidRPr="00534948" w:rsidRDefault="00E67AA5" w:rsidP="00534948">
      <w:pPr>
        <w:autoSpaceDE w:val="0"/>
        <w:autoSpaceDN w:val="0"/>
        <w:adjustRightInd w:val="0"/>
        <w:ind w:firstLine="720"/>
        <w:jc w:val="both"/>
        <w:rPr>
          <w:sz w:val="28"/>
          <w:szCs w:val="28"/>
        </w:rPr>
      </w:pPr>
    </w:p>
    <w:p w:rsidR="00E67AA5" w:rsidRPr="00534948" w:rsidRDefault="00E67AA5" w:rsidP="00534948">
      <w:pPr>
        <w:autoSpaceDE w:val="0"/>
        <w:autoSpaceDN w:val="0"/>
        <w:adjustRightInd w:val="0"/>
        <w:jc w:val="center"/>
        <w:outlineLvl w:val="0"/>
        <w:rPr>
          <w:bCs/>
          <w:color w:val="26282F"/>
          <w:sz w:val="28"/>
          <w:szCs w:val="28"/>
        </w:rPr>
      </w:pPr>
      <w:bookmarkStart w:id="1" w:name="sub_1"/>
      <w:r w:rsidRPr="00534948">
        <w:rPr>
          <w:bCs/>
          <w:color w:val="26282F"/>
          <w:sz w:val="28"/>
          <w:szCs w:val="28"/>
        </w:rPr>
        <w:t>1. Общие положения</w:t>
      </w:r>
    </w:p>
    <w:bookmarkEnd w:id="1"/>
    <w:p w:rsidR="00E67AA5" w:rsidRPr="00534948" w:rsidRDefault="00E67AA5" w:rsidP="00534948">
      <w:pPr>
        <w:autoSpaceDE w:val="0"/>
        <w:autoSpaceDN w:val="0"/>
        <w:adjustRightInd w:val="0"/>
        <w:ind w:firstLine="720"/>
        <w:jc w:val="both"/>
        <w:rPr>
          <w:sz w:val="28"/>
          <w:szCs w:val="28"/>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1.1.</w:t>
      </w:r>
      <w:r>
        <w:rPr>
          <w:rFonts w:eastAsiaTheme="minorHAnsi"/>
          <w:sz w:val="28"/>
          <w:szCs w:val="28"/>
          <w:lang w:eastAsia="en-US"/>
        </w:rPr>
        <w:t> </w:t>
      </w:r>
      <w:r w:rsidRPr="00AE4977">
        <w:rPr>
          <w:rFonts w:eastAsiaTheme="minorHAnsi"/>
          <w:sz w:val="28"/>
          <w:szCs w:val="28"/>
          <w:lang w:eastAsia="en-US"/>
        </w:rPr>
        <w:t xml:space="preserve">Настоящая Политика разработана в соответствии с положениями </w:t>
      </w:r>
      <w:hyperlink r:id="rId12" w:history="1">
        <w:r w:rsidRPr="00AE4977">
          <w:rPr>
            <w:rFonts w:eastAsiaTheme="minorHAnsi"/>
            <w:sz w:val="28"/>
            <w:szCs w:val="28"/>
            <w:lang w:eastAsia="en-US"/>
          </w:rPr>
          <w:t>Конституции</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w:t>
      </w:r>
      <w:hyperlink r:id="rId13" w:history="1">
        <w:r w:rsidRPr="00AE4977">
          <w:rPr>
            <w:rFonts w:eastAsiaTheme="minorHAnsi"/>
            <w:sz w:val="28"/>
            <w:szCs w:val="28"/>
            <w:lang w:eastAsia="en-US"/>
          </w:rPr>
          <w:t>Трудового кодекса</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w:t>
      </w:r>
      <w:r w:rsidRPr="00534948">
        <w:rPr>
          <w:sz w:val="28"/>
          <w:szCs w:val="28"/>
        </w:rPr>
        <w:t>Федеральн</w:t>
      </w:r>
      <w:r>
        <w:rPr>
          <w:sz w:val="28"/>
          <w:szCs w:val="28"/>
        </w:rPr>
        <w:t>ого</w:t>
      </w:r>
      <w:r w:rsidRPr="00534948">
        <w:rPr>
          <w:sz w:val="28"/>
          <w:szCs w:val="28"/>
        </w:rPr>
        <w:t xml:space="preserve"> </w:t>
      </w:r>
      <w:r w:rsidRPr="00235864">
        <w:rPr>
          <w:sz w:val="28"/>
          <w:szCs w:val="28"/>
        </w:rPr>
        <w:t>закона</w:t>
      </w:r>
      <w:r w:rsidRPr="00534948">
        <w:rPr>
          <w:sz w:val="28"/>
          <w:szCs w:val="28"/>
        </w:rPr>
        <w:t xml:space="preserve"> от 27 июля 2006 года № 152-ФЗ «О персональных данных»</w:t>
      </w:r>
      <w:r w:rsidRPr="00AE4977">
        <w:rPr>
          <w:rFonts w:eastAsiaTheme="minorHAnsi"/>
          <w:sz w:val="28"/>
          <w:szCs w:val="28"/>
          <w:lang w:eastAsia="en-US"/>
        </w:rPr>
        <w:t xml:space="preserve"> и иных нормативно-правовых актов, регулирующих вопросы защиты персональных данных.</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1.2.</w:t>
      </w:r>
      <w:r>
        <w:rPr>
          <w:rFonts w:eastAsiaTheme="minorHAnsi"/>
          <w:sz w:val="28"/>
          <w:szCs w:val="28"/>
          <w:lang w:eastAsia="en-US"/>
        </w:rPr>
        <w:t> </w:t>
      </w:r>
      <w:r w:rsidRPr="00AE4977">
        <w:rPr>
          <w:rFonts w:eastAsiaTheme="minorHAnsi"/>
          <w:sz w:val="28"/>
          <w:szCs w:val="28"/>
          <w:lang w:eastAsia="en-US"/>
        </w:rPr>
        <w:t xml:space="preserve">Настоящая Политика определяет основные вопросы, связанные с обработкой персональных данных в </w:t>
      </w:r>
      <w:r>
        <w:rPr>
          <w:rFonts w:eastAsiaTheme="minorHAnsi"/>
          <w:sz w:val="28"/>
          <w:szCs w:val="28"/>
          <w:lang w:eastAsia="en-US"/>
        </w:rPr>
        <w:t>Комитете государственного регулирования цен и тарифов Чукотского автономного округа</w:t>
      </w:r>
      <w:r w:rsidRPr="00AE4977">
        <w:rPr>
          <w:rFonts w:eastAsiaTheme="minorHAnsi"/>
          <w:sz w:val="28"/>
          <w:szCs w:val="28"/>
          <w:lang w:eastAsia="en-US"/>
        </w:rPr>
        <w:t xml:space="preserve"> (далее </w:t>
      </w:r>
      <w:r>
        <w:rPr>
          <w:rFonts w:eastAsiaTheme="minorHAnsi"/>
          <w:sz w:val="28"/>
          <w:szCs w:val="28"/>
          <w:lang w:eastAsia="en-US"/>
        </w:rPr>
        <w:t>–</w:t>
      </w:r>
      <w:r w:rsidRPr="00AE4977">
        <w:rPr>
          <w:rFonts w:eastAsiaTheme="minorHAnsi"/>
          <w:sz w:val="28"/>
          <w:szCs w:val="28"/>
          <w:lang w:eastAsia="en-US"/>
        </w:rPr>
        <w:t xml:space="preserve"> </w:t>
      </w:r>
      <w:r>
        <w:rPr>
          <w:rFonts w:eastAsiaTheme="minorHAnsi"/>
          <w:sz w:val="28"/>
          <w:szCs w:val="28"/>
          <w:lang w:eastAsia="en-US"/>
        </w:rPr>
        <w:t>Комитет</w:t>
      </w:r>
      <w:r w:rsidRPr="00AE4977">
        <w:rPr>
          <w:rFonts w:eastAsiaTheme="minorHAnsi"/>
          <w:sz w:val="28"/>
          <w:szCs w:val="28"/>
          <w:lang w:eastAsia="en-US"/>
        </w:rPr>
        <w:t>) с использованием средств автоматизации, в том числе в информационно-телекоммуникационных сетях, или без использования таких средств.</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1.3.</w:t>
      </w:r>
      <w:r>
        <w:rPr>
          <w:rFonts w:eastAsiaTheme="minorHAnsi"/>
          <w:sz w:val="28"/>
          <w:szCs w:val="28"/>
          <w:lang w:eastAsia="en-US"/>
        </w:rPr>
        <w:t> </w:t>
      </w:r>
      <w:r w:rsidRPr="00AE4977">
        <w:rPr>
          <w:rFonts w:eastAsiaTheme="minorHAnsi"/>
          <w:sz w:val="28"/>
          <w:szCs w:val="28"/>
          <w:lang w:eastAsia="en-US"/>
        </w:rPr>
        <w:t xml:space="preserve">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w:t>
      </w:r>
      <w:r>
        <w:rPr>
          <w:rFonts w:eastAsiaTheme="minorHAnsi"/>
          <w:sz w:val="28"/>
          <w:szCs w:val="28"/>
          <w:lang w:eastAsia="en-US"/>
        </w:rPr>
        <w:t>Комитета</w:t>
      </w:r>
      <w:r w:rsidRPr="00AE4977">
        <w:rPr>
          <w:rFonts w:eastAsiaTheme="minorHAnsi"/>
          <w:sz w:val="28"/>
          <w:szCs w:val="28"/>
          <w:lang w:eastAsia="en-US"/>
        </w:rPr>
        <w:t xml:space="preserve"> к защите конфиденциальной информации.</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2" w:name="sub_200"/>
      <w:r w:rsidRPr="00AE4977">
        <w:rPr>
          <w:rFonts w:eastAsiaTheme="minorHAnsi"/>
          <w:bCs/>
          <w:sz w:val="28"/>
          <w:szCs w:val="28"/>
          <w:lang w:eastAsia="en-US"/>
        </w:rPr>
        <w:t>2. Понятие и состав персональных данных</w:t>
      </w:r>
    </w:p>
    <w:bookmarkEnd w:id="2"/>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2.1.</w:t>
      </w:r>
      <w:r>
        <w:rPr>
          <w:rFonts w:eastAsiaTheme="minorHAnsi"/>
          <w:sz w:val="28"/>
          <w:szCs w:val="28"/>
          <w:lang w:eastAsia="en-US"/>
        </w:rPr>
        <w:t> </w:t>
      </w:r>
      <w:r w:rsidRPr="00AE4977">
        <w:rPr>
          <w:rFonts w:eastAsiaTheme="minorHAnsi"/>
          <w:sz w:val="28"/>
          <w:szCs w:val="28"/>
          <w:lang w:eastAsia="en-US"/>
        </w:rPr>
        <w:t>Сведениями, составляющими персональные данные, является любая информация, относящаяся прямо или косвенно к определенному или определяемому физическому лицу (субъекту персональных данных).</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2.2.</w:t>
      </w:r>
      <w:r>
        <w:rPr>
          <w:rFonts w:eastAsiaTheme="minorHAnsi"/>
          <w:sz w:val="28"/>
          <w:szCs w:val="28"/>
          <w:lang w:eastAsia="en-US"/>
        </w:rPr>
        <w:t> </w:t>
      </w:r>
      <w:r w:rsidRPr="00AE4977">
        <w:rPr>
          <w:rFonts w:eastAsiaTheme="minorHAnsi"/>
          <w:sz w:val="28"/>
          <w:szCs w:val="28"/>
          <w:lang w:eastAsia="en-US"/>
        </w:rPr>
        <w:t>Организация обрабатывает персональные данные следующих категорий субъектов персональных данных:</w:t>
      </w:r>
    </w:p>
    <w:p w:rsidR="003B2501" w:rsidRPr="00AE4977"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w:t>
      </w:r>
      <w:r w:rsidRPr="00AE4977">
        <w:rPr>
          <w:rFonts w:eastAsiaTheme="minorHAnsi"/>
          <w:sz w:val="28"/>
          <w:szCs w:val="28"/>
          <w:lang w:eastAsia="en-US"/>
        </w:rPr>
        <w:t xml:space="preserve">персональные данные </w:t>
      </w:r>
      <w:r>
        <w:rPr>
          <w:rFonts w:eastAsiaTheme="minorHAnsi"/>
          <w:sz w:val="28"/>
          <w:szCs w:val="28"/>
          <w:lang w:eastAsia="en-US"/>
        </w:rPr>
        <w:t xml:space="preserve">государственных гражданских служащих и работников, </w:t>
      </w:r>
      <w:r>
        <w:rPr>
          <w:sz w:val="28"/>
          <w:szCs w:val="28"/>
        </w:rPr>
        <w:t>замещающих должности, не являющиеся должностями государственной</w:t>
      </w:r>
      <w:r w:rsidRPr="001A4BCD">
        <w:rPr>
          <w:sz w:val="28"/>
          <w:szCs w:val="28"/>
        </w:rPr>
        <w:t xml:space="preserve"> гражданск</w:t>
      </w:r>
      <w:r>
        <w:rPr>
          <w:sz w:val="28"/>
          <w:szCs w:val="28"/>
        </w:rPr>
        <w:t>ой службы Чукотского автономного округа, находящихся в трудовых отношениях с Комитетом</w:t>
      </w:r>
      <w:r w:rsidRPr="00AE4977">
        <w:rPr>
          <w:rFonts w:eastAsiaTheme="minorHAnsi"/>
          <w:sz w:val="28"/>
          <w:szCs w:val="28"/>
          <w:lang w:eastAsia="en-US"/>
        </w:rPr>
        <w:t>;</w:t>
      </w:r>
    </w:p>
    <w:p w:rsidR="003B2501"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w:t>
      </w:r>
      <w:r w:rsidRPr="00AE4977">
        <w:rPr>
          <w:rFonts w:eastAsiaTheme="minorHAnsi"/>
          <w:sz w:val="28"/>
          <w:szCs w:val="28"/>
          <w:lang w:eastAsia="en-US"/>
        </w:rPr>
        <w:t xml:space="preserve">персональные данные </w:t>
      </w:r>
      <w:r>
        <w:rPr>
          <w:rFonts w:eastAsiaTheme="minorHAnsi"/>
          <w:sz w:val="28"/>
          <w:szCs w:val="28"/>
          <w:lang w:eastAsia="en-US"/>
        </w:rPr>
        <w:t>граждан, п</w:t>
      </w:r>
      <w:r w:rsidRPr="00FF3D95">
        <w:rPr>
          <w:rFonts w:eastAsiaTheme="minorHAnsi"/>
          <w:sz w:val="28"/>
          <w:szCs w:val="28"/>
          <w:lang w:eastAsia="en-US"/>
        </w:rPr>
        <w:t>ретенд</w:t>
      </w:r>
      <w:r>
        <w:rPr>
          <w:rFonts w:eastAsiaTheme="minorHAnsi"/>
          <w:sz w:val="28"/>
          <w:szCs w:val="28"/>
          <w:lang w:eastAsia="en-US"/>
        </w:rPr>
        <w:t>ующих</w:t>
      </w:r>
      <w:r w:rsidRPr="00FF3D95">
        <w:rPr>
          <w:rFonts w:eastAsiaTheme="minorHAnsi"/>
          <w:sz w:val="28"/>
          <w:szCs w:val="28"/>
          <w:lang w:eastAsia="en-US"/>
        </w:rPr>
        <w:t xml:space="preserve"> на замещение вакантной должности гражданской службы, </w:t>
      </w:r>
      <w:r>
        <w:rPr>
          <w:rFonts w:eastAsiaTheme="minorHAnsi"/>
          <w:sz w:val="28"/>
          <w:szCs w:val="28"/>
          <w:lang w:eastAsia="en-US"/>
        </w:rPr>
        <w:t>подавших документы для</w:t>
      </w:r>
      <w:r w:rsidRPr="00FF3D95">
        <w:rPr>
          <w:rFonts w:eastAsiaTheme="minorHAnsi"/>
          <w:sz w:val="28"/>
          <w:szCs w:val="28"/>
          <w:lang w:eastAsia="en-US"/>
        </w:rPr>
        <w:t xml:space="preserve"> участи</w:t>
      </w:r>
      <w:r>
        <w:rPr>
          <w:rFonts w:eastAsiaTheme="minorHAnsi"/>
          <w:sz w:val="28"/>
          <w:szCs w:val="28"/>
          <w:lang w:eastAsia="en-US"/>
        </w:rPr>
        <w:t>я</w:t>
      </w:r>
      <w:r w:rsidRPr="00FF3D95">
        <w:rPr>
          <w:rFonts w:eastAsiaTheme="minorHAnsi"/>
          <w:sz w:val="28"/>
          <w:szCs w:val="28"/>
          <w:lang w:eastAsia="en-US"/>
        </w:rPr>
        <w:t xml:space="preserve"> в конкурсе на замещение вакантной должности </w:t>
      </w:r>
      <w:r>
        <w:rPr>
          <w:rFonts w:eastAsiaTheme="minorHAnsi"/>
          <w:sz w:val="28"/>
          <w:szCs w:val="28"/>
          <w:lang w:eastAsia="en-US"/>
        </w:rPr>
        <w:t>государственной</w:t>
      </w:r>
      <w:r w:rsidRPr="00FF3D95">
        <w:rPr>
          <w:rFonts w:eastAsiaTheme="minorHAnsi"/>
          <w:sz w:val="28"/>
          <w:szCs w:val="28"/>
          <w:lang w:eastAsia="en-US"/>
        </w:rPr>
        <w:t xml:space="preserve"> гражданской службы</w:t>
      </w:r>
      <w:r>
        <w:rPr>
          <w:rFonts w:eastAsiaTheme="minorHAnsi"/>
          <w:sz w:val="28"/>
          <w:szCs w:val="28"/>
          <w:lang w:eastAsia="en-US"/>
        </w:rPr>
        <w:t>;</w:t>
      </w:r>
    </w:p>
    <w:p w:rsidR="003B2501" w:rsidRPr="003B2501"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w:t>
      </w:r>
      <w:r w:rsidRPr="00AE4977">
        <w:rPr>
          <w:rFonts w:eastAsiaTheme="minorHAnsi"/>
          <w:sz w:val="28"/>
          <w:szCs w:val="28"/>
          <w:lang w:eastAsia="en-US"/>
        </w:rPr>
        <w:t xml:space="preserve">персональные данные </w:t>
      </w:r>
      <w:r>
        <w:rPr>
          <w:rFonts w:eastAsiaTheme="minorHAnsi"/>
          <w:sz w:val="28"/>
          <w:szCs w:val="28"/>
          <w:lang w:eastAsia="en-US"/>
        </w:rPr>
        <w:t>граждан, подавших документы для</w:t>
      </w:r>
      <w:r w:rsidRPr="00FF3D95">
        <w:rPr>
          <w:rFonts w:eastAsiaTheme="minorHAnsi"/>
          <w:sz w:val="28"/>
          <w:szCs w:val="28"/>
          <w:lang w:eastAsia="en-US"/>
        </w:rPr>
        <w:t xml:space="preserve"> участи</w:t>
      </w:r>
      <w:r>
        <w:rPr>
          <w:rFonts w:eastAsiaTheme="minorHAnsi"/>
          <w:sz w:val="28"/>
          <w:szCs w:val="28"/>
          <w:lang w:eastAsia="en-US"/>
        </w:rPr>
        <w:t>я</w:t>
      </w:r>
      <w:r w:rsidRPr="00FF3D95">
        <w:rPr>
          <w:rFonts w:eastAsiaTheme="minorHAnsi"/>
          <w:sz w:val="28"/>
          <w:szCs w:val="28"/>
          <w:lang w:eastAsia="en-US"/>
        </w:rPr>
        <w:t xml:space="preserve"> в конкурсе на</w:t>
      </w:r>
      <w:r w:rsidRPr="005D0FEF">
        <w:rPr>
          <w:rFonts w:eastAsiaTheme="minorHAnsi"/>
          <w:sz w:val="28"/>
          <w:szCs w:val="28"/>
          <w:lang w:eastAsia="en-US"/>
        </w:rPr>
        <w:t xml:space="preserve"> </w:t>
      </w:r>
      <w:r w:rsidRPr="00FF3D95">
        <w:rPr>
          <w:rFonts w:eastAsiaTheme="minorHAnsi"/>
          <w:sz w:val="28"/>
          <w:szCs w:val="28"/>
          <w:lang w:eastAsia="en-US"/>
        </w:rPr>
        <w:t>включение в кадровый резерв</w:t>
      </w:r>
      <w:r w:rsidRPr="003B2501">
        <w:rPr>
          <w:rFonts w:eastAsiaTheme="minorHAnsi"/>
          <w:sz w:val="28"/>
          <w:szCs w:val="28"/>
          <w:lang w:eastAsia="en-US"/>
        </w:rPr>
        <w:t>;</w:t>
      </w:r>
    </w:p>
    <w:p w:rsidR="003B2501" w:rsidRPr="00B10155"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lastRenderedPageBreak/>
        <w:t>4) персональные данные граждан, с которыми Комитет заключает договоры гражданско-правового характера;</w:t>
      </w:r>
    </w:p>
    <w:p w:rsidR="003B2501" w:rsidRPr="00B10155"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5) </w:t>
      </w:r>
      <w:r w:rsidRPr="00B10155">
        <w:rPr>
          <w:sz w:val="28"/>
          <w:szCs w:val="28"/>
        </w:rPr>
        <w:t>персональные данные, необходимые для исполнения полномочий Комитета при предоставлении государственной услуги, предусмотренной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B10155">
        <w:rPr>
          <w:rFonts w:eastAsiaTheme="minorHAnsi"/>
          <w:sz w:val="28"/>
          <w:szCs w:val="28"/>
          <w:lang w:eastAsia="en-US"/>
        </w:rPr>
        <w:t>.</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3" w:name="sub_300"/>
      <w:r w:rsidRPr="00AE4977">
        <w:rPr>
          <w:rFonts w:eastAsiaTheme="minorHAnsi"/>
          <w:bCs/>
          <w:sz w:val="28"/>
          <w:szCs w:val="28"/>
          <w:lang w:eastAsia="en-US"/>
        </w:rPr>
        <w:t>3. Цели и случаи обработки персональных данных</w:t>
      </w:r>
    </w:p>
    <w:bookmarkEnd w:id="3"/>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3.1.</w:t>
      </w:r>
      <w:r>
        <w:rPr>
          <w:rFonts w:eastAsiaTheme="minorHAnsi"/>
          <w:sz w:val="28"/>
          <w:szCs w:val="28"/>
          <w:lang w:eastAsia="en-US"/>
        </w:rPr>
        <w:t> </w:t>
      </w:r>
      <w:r w:rsidRPr="00AE4977">
        <w:rPr>
          <w:rFonts w:eastAsiaTheme="minorHAnsi"/>
          <w:sz w:val="28"/>
          <w:szCs w:val="28"/>
          <w:lang w:eastAsia="en-US"/>
        </w:rPr>
        <w:t>Целями обработки персональных данных являются:</w:t>
      </w:r>
    </w:p>
    <w:p w:rsidR="003B2501"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 xml:space="preserve">1) организация кадрового, бухгалтерского и воинского учета, ведение </w:t>
      </w:r>
      <w:r w:rsidRPr="00AE4977">
        <w:rPr>
          <w:rFonts w:eastAsiaTheme="minorHAnsi"/>
          <w:sz w:val="28"/>
          <w:szCs w:val="28"/>
          <w:lang w:eastAsia="en-US"/>
        </w:rPr>
        <w:t>кадрового делопроизводства</w:t>
      </w:r>
      <w:r>
        <w:rPr>
          <w:rFonts w:eastAsiaTheme="minorHAnsi"/>
          <w:sz w:val="28"/>
          <w:szCs w:val="28"/>
          <w:lang w:eastAsia="en-US"/>
        </w:rPr>
        <w:t>;</w:t>
      </w:r>
    </w:p>
    <w:p w:rsidR="003B2501"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w:t>
      </w:r>
      <w:r w:rsidRPr="00AE4977">
        <w:rPr>
          <w:rFonts w:eastAsiaTheme="minorHAnsi"/>
          <w:sz w:val="28"/>
          <w:szCs w:val="28"/>
          <w:lang w:eastAsia="en-US"/>
        </w:rPr>
        <w:t xml:space="preserve">исполнение </w:t>
      </w:r>
      <w:hyperlink r:id="rId14" w:history="1">
        <w:r w:rsidRPr="00AE4977">
          <w:rPr>
            <w:rFonts w:eastAsiaTheme="minorHAnsi"/>
            <w:sz w:val="28"/>
            <w:szCs w:val="28"/>
            <w:lang w:eastAsia="en-US"/>
          </w:rPr>
          <w:t>налогового законодательства</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в связи с исчислением и уплатой НДФЛ</w:t>
      </w:r>
      <w:r>
        <w:rPr>
          <w:rFonts w:eastAsiaTheme="minorHAnsi"/>
          <w:sz w:val="28"/>
          <w:szCs w:val="28"/>
          <w:lang w:eastAsia="en-US"/>
        </w:rPr>
        <w:t>;</w:t>
      </w:r>
    </w:p>
    <w:p w:rsidR="003B2501" w:rsidRDefault="003B2501" w:rsidP="003B2501">
      <w:pPr>
        <w:autoSpaceDE w:val="0"/>
        <w:autoSpaceDN w:val="0"/>
        <w:adjustRightInd w:val="0"/>
        <w:ind w:firstLine="851"/>
        <w:jc w:val="both"/>
        <w:rPr>
          <w:rFonts w:eastAsiaTheme="minorHAnsi"/>
          <w:color w:val="00B050"/>
          <w:sz w:val="28"/>
          <w:szCs w:val="28"/>
          <w:lang w:eastAsia="en-US"/>
        </w:rPr>
      </w:pPr>
      <w:r>
        <w:rPr>
          <w:rFonts w:eastAsiaTheme="minorHAnsi"/>
          <w:sz w:val="28"/>
          <w:szCs w:val="28"/>
          <w:lang w:eastAsia="en-US"/>
        </w:rPr>
        <w:t>3) </w:t>
      </w:r>
      <w:r w:rsidRPr="00AE4977">
        <w:rPr>
          <w:rFonts w:eastAsiaTheme="minorHAnsi"/>
          <w:sz w:val="28"/>
          <w:szCs w:val="28"/>
          <w:lang w:eastAsia="en-US"/>
        </w:rPr>
        <w:t xml:space="preserve">исполнение </w:t>
      </w:r>
      <w:hyperlink r:id="rId15" w:history="1">
        <w:r w:rsidRPr="00AE4977">
          <w:rPr>
            <w:rFonts w:eastAsiaTheme="minorHAnsi"/>
            <w:sz w:val="28"/>
            <w:szCs w:val="28"/>
            <w:lang w:eastAsia="en-US"/>
          </w:rPr>
          <w:t>пенсионного законодательства</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w:t>
      </w:r>
      <w:r>
        <w:rPr>
          <w:rFonts w:eastAsiaTheme="minorHAnsi"/>
          <w:sz w:val="28"/>
          <w:szCs w:val="28"/>
          <w:lang w:eastAsia="en-US"/>
        </w:rPr>
        <w:t>,</w:t>
      </w:r>
      <w:r w:rsidRPr="00AE4977">
        <w:rPr>
          <w:rFonts w:eastAsiaTheme="minorHAnsi"/>
          <w:sz w:val="28"/>
          <w:szCs w:val="28"/>
          <w:lang w:eastAsia="en-US"/>
        </w:rPr>
        <w:t xml:space="preserve"> и обеспечение, заполнение первичной статистической документации</w:t>
      </w:r>
      <w:r>
        <w:rPr>
          <w:rFonts w:eastAsiaTheme="minorHAnsi"/>
          <w:color w:val="00B050"/>
          <w:sz w:val="28"/>
          <w:szCs w:val="28"/>
          <w:lang w:eastAsia="en-US"/>
        </w:rPr>
        <w:t>;</w:t>
      </w:r>
    </w:p>
    <w:p w:rsidR="003B2501" w:rsidRPr="00B10155"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 xml:space="preserve">4) обеспечение </w:t>
      </w:r>
      <w:r w:rsidRPr="00B10155">
        <w:rPr>
          <w:sz w:val="28"/>
          <w:szCs w:val="28"/>
        </w:rPr>
        <w:t>правовых, экономических и организационных мер, установленных законодательством Российской Федерации об обязательном социальном страховании</w:t>
      </w:r>
      <w:r w:rsidRPr="00B10155">
        <w:rPr>
          <w:rFonts w:eastAsiaTheme="minorHAnsi"/>
          <w:sz w:val="28"/>
          <w:szCs w:val="28"/>
          <w:lang w:eastAsia="en-US"/>
        </w:rPr>
        <w:t>;</w:t>
      </w:r>
    </w:p>
    <w:p w:rsidR="003B2501" w:rsidRPr="00B10155"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 xml:space="preserve">5) исполнение требований законодательства </w:t>
      </w:r>
      <w:r w:rsidRPr="00B10155">
        <w:rPr>
          <w:sz w:val="28"/>
          <w:szCs w:val="28"/>
        </w:rPr>
        <w:t xml:space="preserve">Российской Федерации </w:t>
      </w:r>
      <w:r w:rsidRPr="00B10155">
        <w:rPr>
          <w:rFonts w:eastAsiaTheme="minorHAnsi"/>
          <w:sz w:val="28"/>
          <w:szCs w:val="28"/>
          <w:lang w:eastAsia="en-US"/>
        </w:rPr>
        <w:t>по противодействию коррупции.</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3.2.</w:t>
      </w:r>
      <w:r>
        <w:rPr>
          <w:rFonts w:eastAsiaTheme="minorHAnsi"/>
          <w:sz w:val="28"/>
          <w:szCs w:val="28"/>
          <w:lang w:eastAsia="en-US"/>
        </w:rPr>
        <w:t> </w:t>
      </w:r>
      <w:r w:rsidRPr="00AE4977">
        <w:rPr>
          <w:rFonts w:eastAsiaTheme="minorHAnsi"/>
          <w:sz w:val="28"/>
          <w:szCs w:val="28"/>
          <w:lang w:eastAsia="en-US"/>
        </w:rPr>
        <w:t xml:space="preserve">Обработка персональных данных в </w:t>
      </w:r>
      <w:r>
        <w:rPr>
          <w:rFonts w:eastAsiaTheme="minorHAnsi"/>
          <w:sz w:val="28"/>
          <w:szCs w:val="28"/>
          <w:lang w:eastAsia="en-US"/>
        </w:rPr>
        <w:t>Комитете</w:t>
      </w:r>
      <w:r w:rsidRPr="00AE4977">
        <w:rPr>
          <w:rFonts w:eastAsiaTheme="minorHAnsi"/>
          <w:sz w:val="28"/>
          <w:szCs w:val="28"/>
          <w:lang w:eastAsia="en-US"/>
        </w:rPr>
        <w:t xml:space="preserve"> допускается в случаях:</w:t>
      </w:r>
    </w:p>
    <w:p w:rsidR="003B2501" w:rsidRPr="005D0FEF" w:rsidRDefault="003B2501" w:rsidP="003B2501">
      <w:pPr>
        <w:pStyle w:val="af"/>
        <w:numPr>
          <w:ilvl w:val="0"/>
          <w:numId w:val="2"/>
        </w:numPr>
        <w:tabs>
          <w:tab w:val="left" w:pos="1134"/>
        </w:tabs>
        <w:autoSpaceDE w:val="0"/>
        <w:autoSpaceDN w:val="0"/>
        <w:adjustRightInd w:val="0"/>
        <w:ind w:left="0" w:firstLine="851"/>
        <w:jc w:val="both"/>
        <w:rPr>
          <w:rFonts w:eastAsiaTheme="minorHAnsi"/>
          <w:sz w:val="28"/>
          <w:szCs w:val="28"/>
          <w:lang w:eastAsia="en-US"/>
        </w:rPr>
      </w:pPr>
      <w:r w:rsidRPr="005D0FEF">
        <w:rPr>
          <w:rFonts w:eastAsiaTheme="minorHAnsi"/>
          <w:sz w:val="28"/>
          <w:szCs w:val="28"/>
          <w:lang w:eastAsia="en-US"/>
        </w:rPr>
        <w:t>если обработка персональных данных осуществляется с согласия субъекта персональных данных;</w:t>
      </w:r>
    </w:p>
    <w:p w:rsidR="003B2501" w:rsidRPr="005D0FEF" w:rsidRDefault="003B2501" w:rsidP="003B2501">
      <w:pPr>
        <w:pStyle w:val="af"/>
        <w:numPr>
          <w:ilvl w:val="0"/>
          <w:numId w:val="2"/>
        </w:numPr>
        <w:tabs>
          <w:tab w:val="left" w:pos="1134"/>
        </w:tabs>
        <w:autoSpaceDE w:val="0"/>
        <w:autoSpaceDN w:val="0"/>
        <w:adjustRightInd w:val="0"/>
        <w:ind w:left="0" w:firstLine="851"/>
        <w:jc w:val="both"/>
        <w:rPr>
          <w:rFonts w:eastAsiaTheme="minorHAnsi"/>
          <w:sz w:val="28"/>
          <w:szCs w:val="28"/>
          <w:lang w:eastAsia="en-US"/>
        </w:rPr>
      </w:pPr>
      <w:r w:rsidRPr="005D0FEF">
        <w:rPr>
          <w:rFonts w:eastAsiaTheme="minorHAnsi"/>
          <w:sz w:val="28"/>
          <w:szCs w:val="28"/>
          <w:lang w:eastAsia="en-US"/>
        </w:rPr>
        <w:t xml:space="preserve">если обработка персональных данных необходима для осуществления прав и законных интересов </w:t>
      </w:r>
      <w:r>
        <w:rPr>
          <w:rFonts w:eastAsiaTheme="minorHAnsi"/>
          <w:sz w:val="28"/>
          <w:szCs w:val="28"/>
          <w:lang w:eastAsia="en-US"/>
        </w:rPr>
        <w:t>Комитета</w:t>
      </w:r>
      <w:r w:rsidRPr="005D0FEF">
        <w:rPr>
          <w:rFonts w:eastAsiaTheme="minorHAnsi"/>
          <w:sz w:val="28"/>
          <w:szCs w:val="28"/>
          <w:lang w:eastAsia="en-US"/>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B2501" w:rsidRPr="005D0FEF" w:rsidRDefault="003B2501" w:rsidP="003B2501">
      <w:pPr>
        <w:pStyle w:val="af"/>
        <w:numPr>
          <w:ilvl w:val="0"/>
          <w:numId w:val="2"/>
        </w:numPr>
        <w:tabs>
          <w:tab w:val="left" w:pos="1134"/>
        </w:tabs>
        <w:autoSpaceDE w:val="0"/>
        <w:autoSpaceDN w:val="0"/>
        <w:adjustRightInd w:val="0"/>
        <w:ind w:left="0" w:firstLine="851"/>
        <w:jc w:val="both"/>
        <w:rPr>
          <w:rFonts w:eastAsiaTheme="minorHAnsi"/>
          <w:sz w:val="28"/>
          <w:szCs w:val="28"/>
          <w:lang w:eastAsia="en-US"/>
        </w:rPr>
      </w:pPr>
      <w:r w:rsidRPr="005D0FEF">
        <w:rPr>
          <w:rFonts w:eastAsiaTheme="minorHAnsi"/>
          <w:sz w:val="28"/>
          <w:szCs w:val="28"/>
          <w:lang w:eastAsia="en-US"/>
        </w:rPr>
        <w:t>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3B2501" w:rsidRPr="00B10155" w:rsidRDefault="003B2501" w:rsidP="003B2501">
      <w:pPr>
        <w:pStyle w:val="af"/>
        <w:numPr>
          <w:ilvl w:val="0"/>
          <w:numId w:val="2"/>
        </w:numPr>
        <w:tabs>
          <w:tab w:val="left" w:pos="1134"/>
        </w:tabs>
        <w:autoSpaceDE w:val="0"/>
        <w:autoSpaceDN w:val="0"/>
        <w:adjustRightInd w:val="0"/>
        <w:ind w:left="0" w:firstLine="851"/>
        <w:jc w:val="both"/>
        <w:rPr>
          <w:rFonts w:eastAsiaTheme="minorHAnsi"/>
          <w:sz w:val="28"/>
          <w:szCs w:val="28"/>
          <w:lang w:eastAsia="en-US"/>
        </w:rPr>
      </w:pPr>
      <w:r w:rsidRPr="005D0FEF">
        <w:rPr>
          <w:rFonts w:eastAsiaTheme="minorHAnsi"/>
          <w:sz w:val="28"/>
          <w:szCs w:val="28"/>
          <w:lang w:eastAsia="en-US"/>
        </w:rPr>
        <w:t xml:space="preserve">если осуществляется обработка персональных данных, подлежащих </w:t>
      </w:r>
      <w:r w:rsidRPr="00B10155">
        <w:rPr>
          <w:rFonts w:eastAsiaTheme="minorHAnsi"/>
          <w:sz w:val="28"/>
          <w:szCs w:val="28"/>
          <w:lang w:eastAsia="en-US"/>
        </w:rPr>
        <w:t xml:space="preserve">опубликованию в соответствии с законодательством </w:t>
      </w:r>
      <w:r w:rsidRPr="00B10155">
        <w:rPr>
          <w:sz w:val="28"/>
          <w:szCs w:val="28"/>
        </w:rPr>
        <w:t>Российской Федерации</w:t>
      </w:r>
      <w:r w:rsidRPr="00B10155">
        <w:rPr>
          <w:rFonts w:eastAsiaTheme="minorHAnsi"/>
          <w:sz w:val="28"/>
          <w:szCs w:val="28"/>
          <w:lang w:eastAsia="en-US"/>
        </w:rPr>
        <w:t>.</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4" w:name="sub_400"/>
      <w:r w:rsidRPr="00AE4977">
        <w:rPr>
          <w:rFonts w:eastAsiaTheme="minorHAnsi"/>
          <w:bCs/>
          <w:sz w:val="28"/>
          <w:szCs w:val="28"/>
          <w:lang w:eastAsia="en-US"/>
        </w:rPr>
        <w:t>4. Основные принципы обработки персональных данных</w:t>
      </w:r>
    </w:p>
    <w:bookmarkEnd w:id="4"/>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4.1.</w:t>
      </w:r>
      <w:r>
        <w:rPr>
          <w:rFonts w:eastAsiaTheme="minorHAnsi"/>
          <w:sz w:val="28"/>
          <w:szCs w:val="28"/>
          <w:lang w:eastAsia="en-US"/>
        </w:rPr>
        <w:t> </w:t>
      </w:r>
      <w:r w:rsidRPr="00AE4977">
        <w:rPr>
          <w:rFonts w:eastAsiaTheme="minorHAnsi"/>
          <w:sz w:val="28"/>
          <w:szCs w:val="28"/>
          <w:lang w:eastAsia="en-US"/>
        </w:rPr>
        <w:t>Обработка персональных данных возможна только в соответствии с целями, определившими их получение.</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lastRenderedPageBreak/>
        <w:t>4.2.</w:t>
      </w:r>
      <w:r>
        <w:rPr>
          <w:rFonts w:eastAsiaTheme="minorHAnsi"/>
          <w:sz w:val="28"/>
          <w:szCs w:val="28"/>
          <w:lang w:eastAsia="en-US"/>
        </w:rPr>
        <w:t> </w:t>
      </w:r>
      <w:r w:rsidRPr="00AE4977">
        <w:rPr>
          <w:rFonts w:eastAsiaTheme="minorHAnsi"/>
          <w:sz w:val="28"/>
          <w:szCs w:val="28"/>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4.3.</w:t>
      </w:r>
      <w:r>
        <w:rPr>
          <w:rFonts w:eastAsiaTheme="minorHAnsi"/>
          <w:sz w:val="28"/>
          <w:szCs w:val="28"/>
          <w:lang w:eastAsia="en-US"/>
        </w:rPr>
        <w:t> </w:t>
      </w:r>
      <w:r w:rsidRPr="00AE4977">
        <w:rPr>
          <w:rFonts w:eastAsiaTheme="minorHAnsi"/>
          <w:sz w:val="28"/>
          <w:szCs w:val="28"/>
          <w:lang w:eastAsia="en-US"/>
        </w:rPr>
        <w:t xml:space="preserve">Право доступа для обработки персональных данных имеют сотрудники </w:t>
      </w:r>
      <w:r>
        <w:rPr>
          <w:rFonts w:eastAsiaTheme="minorHAnsi"/>
          <w:sz w:val="28"/>
          <w:szCs w:val="28"/>
          <w:lang w:eastAsia="en-US"/>
        </w:rPr>
        <w:t>Комитета</w:t>
      </w:r>
      <w:r w:rsidRPr="00AE4977">
        <w:rPr>
          <w:rFonts w:eastAsiaTheme="minorHAnsi"/>
          <w:sz w:val="28"/>
          <w:szCs w:val="28"/>
          <w:lang w:eastAsia="en-US"/>
        </w:rPr>
        <w:t xml:space="preserve"> в соответствии с возложенными на них функциональными обязанностями.</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4.4.</w:t>
      </w:r>
      <w:r>
        <w:rPr>
          <w:rFonts w:eastAsiaTheme="minorHAnsi"/>
          <w:sz w:val="28"/>
          <w:szCs w:val="28"/>
          <w:lang w:eastAsia="en-US"/>
        </w:rPr>
        <w:t> </w:t>
      </w:r>
      <w:r w:rsidRPr="00AE4977">
        <w:rPr>
          <w:rFonts w:eastAsiaTheme="minorHAnsi"/>
          <w:sz w:val="28"/>
          <w:szCs w:val="28"/>
          <w:lang w:eastAsia="en-US"/>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4.5.</w:t>
      </w:r>
      <w:r>
        <w:rPr>
          <w:rFonts w:eastAsiaTheme="minorHAnsi"/>
          <w:sz w:val="28"/>
          <w:szCs w:val="28"/>
          <w:lang w:eastAsia="en-US"/>
        </w:rPr>
        <w:t> </w:t>
      </w:r>
      <w:r w:rsidRPr="00AE4977">
        <w:rPr>
          <w:rFonts w:eastAsiaTheme="minorHAnsi"/>
          <w:sz w:val="28"/>
          <w:szCs w:val="28"/>
          <w:lang w:eastAsia="en-US"/>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4.6.</w:t>
      </w:r>
      <w:r>
        <w:rPr>
          <w:rFonts w:eastAsiaTheme="minorHAnsi"/>
          <w:sz w:val="28"/>
          <w:szCs w:val="28"/>
          <w:lang w:eastAsia="en-US"/>
        </w:rPr>
        <w:t> </w:t>
      </w:r>
      <w:r w:rsidRPr="00AE4977">
        <w:rPr>
          <w:rFonts w:eastAsiaTheme="minorHAnsi"/>
          <w:sz w:val="28"/>
          <w:szCs w:val="28"/>
          <w:lang w:eastAsia="en-US"/>
        </w:rPr>
        <w:t xml:space="preserve">Обрабатываемые персональные данные уничтожаются по </w:t>
      </w:r>
      <w:proofErr w:type="gramStart"/>
      <w:r w:rsidRPr="00AE4977">
        <w:rPr>
          <w:rFonts w:eastAsiaTheme="minorHAnsi"/>
          <w:sz w:val="28"/>
          <w:szCs w:val="28"/>
          <w:lang w:eastAsia="en-US"/>
        </w:rPr>
        <w:t>достижении</w:t>
      </w:r>
      <w:proofErr w:type="gramEnd"/>
      <w:r w:rsidRPr="00AE4977">
        <w:rPr>
          <w:rFonts w:eastAsiaTheme="minorHAnsi"/>
          <w:sz w:val="28"/>
          <w:szCs w:val="28"/>
          <w:lang w:eastAsia="en-US"/>
        </w:rPr>
        <w:t xml:space="preserve"> целей обработки или в случае утраты необходимости в достижении этих целей, если иное не предусмотрено </w:t>
      </w:r>
      <w:hyperlink r:id="rId16" w:history="1">
        <w:r w:rsidRPr="00AE4977">
          <w:rPr>
            <w:rFonts w:eastAsiaTheme="minorHAnsi"/>
            <w:sz w:val="28"/>
            <w:szCs w:val="28"/>
            <w:lang w:eastAsia="en-US"/>
          </w:rPr>
          <w:t>федеральным законом</w:t>
        </w:r>
      </w:hyperlink>
      <w:r w:rsidRPr="00AE4977">
        <w:rPr>
          <w:rFonts w:eastAsiaTheme="minorHAnsi"/>
          <w:sz w:val="28"/>
          <w:szCs w:val="28"/>
          <w:lang w:eastAsia="en-US"/>
        </w:rPr>
        <w:t>.</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4.7.</w:t>
      </w:r>
      <w:r>
        <w:rPr>
          <w:rFonts w:eastAsiaTheme="minorHAnsi"/>
          <w:sz w:val="28"/>
          <w:szCs w:val="28"/>
          <w:lang w:eastAsia="en-US"/>
        </w:rPr>
        <w:t> </w:t>
      </w:r>
      <w:r w:rsidRPr="00AE4977">
        <w:rPr>
          <w:rFonts w:eastAsiaTheme="minorHAnsi"/>
          <w:sz w:val="28"/>
          <w:szCs w:val="28"/>
          <w:lang w:eastAsia="en-US"/>
        </w:rPr>
        <w:t>Сроки хранения персональных данных определяются в соответствии со сроками хранения документов на бумажных носителях и документов в электронных базах данных, иными требованиями законодательства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а также сроком действия согласия субъекта на обработку его персональных данных.</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5" w:name="sub_500"/>
      <w:r w:rsidRPr="00AE4977">
        <w:rPr>
          <w:rFonts w:eastAsiaTheme="minorHAnsi"/>
          <w:bCs/>
          <w:sz w:val="28"/>
          <w:szCs w:val="28"/>
          <w:lang w:eastAsia="en-US"/>
        </w:rPr>
        <w:t>5. Меры по обеспечению безопасности персональных данных</w:t>
      </w:r>
    </w:p>
    <w:bookmarkEnd w:id="5"/>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5.1.</w:t>
      </w:r>
      <w:r>
        <w:rPr>
          <w:rFonts w:eastAsiaTheme="minorHAnsi"/>
          <w:sz w:val="28"/>
          <w:szCs w:val="28"/>
          <w:lang w:eastAsia="en-US"/>
        </w:rPr>
        <w:t> </w:t>
      </w:r>
      <w:r w:rsidRPr="00AE4977">
        <w:rPr>
          <w:rFonts w:eastAsiaTheme="minorHAnsi"/>
          <w:sz w:val="28"/>
          <w:szCs w:val="28"/>
          <w:lang w:eastAsia="en-US"/>
        </w:rPr>
        <w:t xml:space="preserve">При обработке персональных данных </w:t>
      </w:r>
      <w:r>
        <w:rPr>
          <w:rFonts w:eastAsiaTheme="minorHAnsi"/>
          <w:sz w:val="28"/>
          <w:szCs w:val="28"/>
          <w:lang w:eastAsia="en-US"/>
        </w:rPr>
        <w:t>Комитет</w:t>
      </w:r>
      <w:r w:rsidRPr="00AE4977">
        <w:rPr>
          <w:rFonts w:eastAsiaTheme="minorHAnsi"/>
          <w:sz w:val="28"/>
          <w:szCs w:val="28"/>
          <w:lang w:eastAsia="en-US"/>
        </w:rPr>
        <w:t xml:space="preserve">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5.2.</w:t>
      </w:r>
      <w:r>
        <w:rPr>
          <w:rFonts w:eastAsiaTheme="minorHAnsi"/>
          <w:sz w:val="28"/>
          <w:szCs w:val="28"/>
          <w:lang w:eastAsia="en-US"/>
        </w:rPr>
        <w:t> </w:t>
      </w:r>
      <w:r w:rsidRPr="00AE4977">
        <w:rPr>
          <w:rFonts w:eastAsiaTheme="minorHAnsi"/>
          <w:sz w:val="28"/>
          <w:szCs w:val="28"/>
          <w:lang w:eastAsia="en-US"/>
        </w:rPr>
        <w:t>Обеспечение безопасности персональных данных достигается, в частности:</w:t>
      </w:r>
    </w:p>
    <w:p w:rsidR="003B2501" w:rsidRPr="00605282" w:rsidRDefault="003B2501" w:rsidP="003B2501">
      <w:pPr>
        <w:pStyle w:val="af"/>
        <w:numPr>
          <w:ilvl w:val="0"/>
          <w:numId w:val="3"/>
        </w:numPr>
        <w:tabs>
          <w:tab w:val="left" w:pos="1134"/>
        </w:tabs>
        <w:autoSpaceDE w:val="0"/>
        <w:autoSpaceDN w:val="0"/>
        <w:adjustRightInd w:val="0"/>
        <w:ind w:left="0" w:firstLine="851"/>
        <w:jc w:val="both"/>
        <w:rPr>
          <w:rFonts w:eastAsiaTheme="minorHAnsi"/>
          <w:sz w:val="28"/>
          <w:szCs w:val="28"/>
          <w:lang w:eastAsia="en-US"/>
        </w:rPr>
      </w:pPr>
      <w:r w:rsidRPr="00605282">
        <w:rPr>
          <w:rFonts w:eastAsiaTheme="minorHAnsi"/>
          <w:sz w:val="28"/>
          <w:szCs w:val="28"/>
          <w:lang w:eastAsia="en-US"/>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Pr="00AE4977">
        <w:rPr>
          <w:rFonts w:eastAsiaTheme="minorHAnsi"/>
          <w:sz w:val="28"/>
          <w:szCs w:val="28"/>
          <w:lang w:eastAsia="en-US"/>
        </w:rPr>
        <w:t>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w:t>
      </w:r>
      <w:r w:rsidRPr="00605282">
        <w:rPr>
          <w:rFonts w:eastAsiaTheme="minorHAnsi"/>
          <w:sz w:val="28"/>
          <w:szCs w:val="28"/>
          <w:lang w:eastAsia="en-US"/>
        </w:rPr>
        <w:t>уровни защищенности персональных данных;</w:t>
      </w:r>
    </w:p>
    <w:p w:rsidR="003B2501" w:rsidRPr="00605282" w:rsidRDefault="003B2501" w:rsidP="003B2501">
      <w:pPr>
        <w:pStyle w:val="af"/>
        <w:numPr>
          <w:ilvl w:val="0"/>
          <w:numId w:val="3"/>
        </w:numPr>
        <w:tabs>
          <w:tab w:val="left" w:pos="1134"/>
        </w:tabs>
        <w:autoSpaceDE w:val="0"/>
        <w:autoSpaceDN w:val="0"/>
        <w:adjustRightInd w:val="0"/>
        <w:ind w:left="0" w:firstLine="851"/>
        <w:jc w:val="both"/>
        <w:rPr>
          <w:rFonts w:eastAsiaTheme="minorHAnsi"/>
          <w:sz w:val="28"/>
          <w:szCs w:val="28"/>
          <w:lang w:eastAsia="en-US"/>
        </w:rPr>
      </w:pPr>
      <w:r w:rsidRPr="00605282">
        <w:rPr>
          <w:rFonts w:eastAsiaTheme="minorHAnsi"/>
          <w:sz w:val="28"/>
          <w:szCs w:val="28"/>
          <w:lang w:eastAsia="en-US"/>
        </w:rPr>
        <w:t>обнаружением фактов несанкционированного доступа к персональным данным и принятием необходимых мер;</w:t>
      </w:r>
    </w:p>
    <w:p w:rsidR="003B2501" w:rsidRPr="00605282" w:rsidRDefault="003B2501" w:rsidP="003B2501">
      <w:pPr>
        <w:pStyle w:val="af"/>
        <w:numPr>
          <w:ilvl w:val="0"/>
          <w:numId w:val="3"/>
        </w:numPr>
        <w:tabs>
          <w:tab w:val="left" w:pos="1134"/>
        </w:tabs>
        <w:autoSpaceDE w:val="0"/>
        <w:autoSpaceDN w:val="0"/>
        <w:adjustRightInd w:val="0"/>
        <w:ind w:left="0" w:firstLine="851"/>
        <w:jc w:val="both"/>
        <w:rPr>
          <w:rFonts w:eastAsiaTheme="minorHAnsi"/>
          <w:sz w:val="28"/>
          <w:szCs w:val="28"/>
          <w:lang w:eastAsia="en-US"/>
        </w:rPr>
      </w:pPr>
      <w:r w:rsidRPr="00605282">
        <w:rPr>
          <w:rFonts w:eastAsiaTheme="minorHAnsi"/>
          <w:sz w:val="28"/>
          <w:szCs w:val="28"/>
          <w:lang w:eastAsia="en-US"/>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B2501" w:rsidRDefault="003B2501" w:rsidP="003B2501">
      <w:pPr>
        <w:pStyle w:val="af"/>
        <w:numPr>
          <w:ilvl w:val="0"/>
          <w:numId w:val="3"/>
        </w:numPr>
        <w:tabs>
          <w:tab w:val="left" w:pos="1134"/>
        </w:tabs>
        <w:autoSpaceDE w:val="0"/>
        <w:autoSpaceDN w:val="0"/>
        <w:adjustRightInd w:val="0"/>
        <w:ind w:left="0" w:firstLine="851"/>
        <w:jc w:val="both"/>
        <w:rPr>
          <w:rFonts w:eastAsiaTheme="minorHAnsi"/>
          <w:sz w:val="28"/>
          <w:szCs w:val="28"/>
          <w:lang w:eastAsia="en-US"/>
        </w:rPr>
      </w:pPr>
      <w:proofErr w:type="gramStart"/>
      <w:r w:rsidRPr="00605282">
        <w:rPr>
          <w:rFonts w:eastAsiaTheme="minorHAnsi"/>
          <w:sz w:val="28"/>
          <w:szCs w:val="28"/>
          <w:lang w:eastAsia="en-US"/>
        </w:rPr>
        <w:lastRenderedPageBreak/>
        <w:t>контролем за</w:t>
      </w:r>
      <w:proofErr w:type="gramEnd"/>
      <w:r w:rsidRPr="00605282">
        <w:rPr>
          <w:rFonts w:eastAsiaTheme="minorHAnsi"/>
          <w:sz w:val="28"/>
          <w:szCs w:val="28"/>
          <w:lang w:eastAsia="en-US"/>
        </w:rPr>
        <w:t xml:space="preserve"> принимаемыми мерами по обеспечению безопасности персональных данных и уровня защищенности информационной системы персональных данных.</w:t>
      </w:r>
    </w:p>
    <w:p w:rsidR="003B2501" w:rsidRPr="00B10155" w:rsidRDefault="003B2501" w:rsidP="003B2501">
      <w:pPr>
        <w:tabs>
          <w:tab w:val="left" w:pos="1134"/>
        </w:tabs>
        <w:autoSpaceDE w:val="0"/>
        <w:autoSpaceDN w:val="0"/>
        <w:adjustRightInd w:val="0"/>
        <w:ind w:firstLine="851"/>
        <w:jc w:val="both"/>
        <w:rPr>
          <w:rFonts w:eastAsiaTheme="minorHAnsi"/>
          <w:i/>
          <w:sz w:val="28"/>
          <w:szCs w:val="28"/>
          <w:lang w:eastAsia="en-US"/>
        </w:rPr>
      </w:pPr>
      <w:r w:rsidRPr="00B10155">
        <w:rPr>
          <w:rFonts w:eastAsiaTheme="minorHAnsi"/>
          <w:sz w:val="28"/>
          <w:szCs w:val="28"/>
          <w:lang w:eastAsia="en-US"/>
        </w:rPr>
        <w:t>5.3.</w:t>
      </w:r>
      <w:r w:rsidRPr="00B10155">
        <w:rPr>
          <w:rFonts w:eastAsiaTheme="minorHAnsi"/>
          <w:i/>
          <w:sz w:val="28"/>
          <w:szCs w:val="28"/>
          <w:lang w:eastAsia="en-US"/>
        </w:rPr>
        <w:t xml:space="preserve"> </w:t>
      </w:r>
      <w:r w:rsidRPr="00B10155">
        <w:rPr>
          <w:rStyle w:val="af7"/>
          <w:i w:val="0"/>
          <w:sz w:val="28"/>
          <w:szCs w:val="28"/>
        </w:rPr>
        <w:t>Комитет обязан в порядке, определяемом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6" w:name="sub_600"/>
      <w:r w:rsidRPr="00AE4977">
        <w:rPr>
          <w:rFonts w:eastAsiaTheme="minorHAnsi"/>
          <w:bCs/>
          <w:sz w:val="28"/>
          <w:szCs w:val="28"/>
          <w:lang w:eastAsia="en-US"/>
        </w:rPr>
        <w:t>6. Права субъекта персональных данных</w:t>
      </w:r>
    </w:p>
    <w:bookmarkEnd w:id="6"/>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6.1. Субъект персональных данных имеет право:</w:t>
      </w:r>
    </w:p>
    <w:p w:rsidR="003B2501" w:rsidRPr="00AE4977"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н</w:t>
      </w:r>
      <w:r w:rsidRPr="00AE4977">
        <w:rPr>
          <w:rFonts w:eastAsiaTheme="minorHAnsi"/>
          <w:sz w:val="28"/>
          <w:szCs w:val="28"/>
          <w:lang w:eastAsia="en-US"/>
        </w:rPr>
        <w:t>а получение информации, касающейся обработки его персональных данных, в том числе содержащей:</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подтверждение факта обработки персональных данных;</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правовые основания и цели обработки персональных данных;</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цели и применяемые Комитетом способы обработки персональных данных;</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наименование и место нахождения Комитета, сведения о лицах (за исключением сотрудников Комитета), которые имеют доступ к персональным данным или которым могут быть раскрыты персональные данные на основании федерального закона;</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сроки обработки персональных данных, в том числе сроки их хранения;</w:t>
      </w:r>
    </w:p>
    <w:p w:rsidR="003B2501" w:rsidRPr="003B2501" w:rsidRDefault="003B2501" w:rsidP="003B2501">
      <w:pPr>
        <w:tabs>
          <w:tab w:val="left" w:pos="1134"/>
          <w:tab w:val="left" w:pos="1276"/>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 xml:space="preserve">порядок осуществления субъектом персональных данных прав, предусмотренных </w:t>
      </w:r>
      <w:r w:rsidRPr="003B2501">
        <w:rPr>
          <w:sz w:val="28"/>
          <w:szCs w:val="28"/>
        </w:rPr>
        <w:t>Федеральным законом «О персональных данных»</w:t>
      </w:r>
      <w:r w:rsidRPr="003B2501">
        <w:rPr>
          <w:rFonts w:eastAsiaTheme="minorHAnsi"/>
          <w:sz w:val="28"/>
          <w:szCs w:val="28"/>
          <w:lang w:eastAsia="en-US"/>
        </w:rPr>
        <w:t>;</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наименование или фамилию, имя, отчество и адрес лица, осуществляющего обработку персональных данных по поручению Комитета, если обработка поручена или будет поручена такому лицу;</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Fonts w:eastAsiaTheme="minorHAnsi"/>
          <w:sz w:val="28"/>
          <w:szCs w:val="28"/>
          <w:lang w:eastAsia="en-US"/>
        </w:rPr>
        <w:t xml:space="preserve">иные сведения, предусмотренные </w:t>
      </w:r>
      <w:r w:rsidRPr="003B2501">
        <w:rPr>
          <w:sz w:val="28"/>
          <w:szCs w:val="28"/>
        </w:rPr>
        <w:t xml:space="preserve">Федеральным законом «О персональных данных» </w:t>
      </w:r>
      <w:r w:rsidRPr="003B2501">
        <w:rPr>
          <w:rFonts w:eastAsiaTheme="minorHAnsi"/>
          <w:sz w:val="28"/>
          <w:szCs w:val="28"/>
          <w:lang w:eastAsia="en-US"/>
        </w:rPr>
        <w:t>или другими федеральными законами;</w:t>
      </w:r>
    </w:p>
    <w:p w:rsidR="003B2501" w:rsidRPr="003B2501" w:rsidRDefault="003B2501" w:rsidP="003B2501">
      <w:pPr>
        <w:tabs>
          <w:tab w:val="left" w:pos="1134"/>
        </w:tabs>
        <w:autoSpaceDE w:val="0"/>
        <w:autoSpaceDN w:val="0"/>
        <w:adjustRightInd w:val="0"/>
        <w:ind w:firstLine="851"/>
        <w:jc w:val="both"/>
        <w:rPr>
          <w:rFonts w:eastAsiaTheme="minorHAnsi"/>
          <w:sz w:val="28"/>
          <w:szCs w:val="28"/>
          <w:lang w:eastAsia="en-US"/>
        </w:rPr>
      </w:pPr>
      <w:r w:rsidRPr="003B2501">
        <w:rPr>
          <w:rStyle w:val="af7"/>
          <w:i w:val="0"/>
          <w:sz w:val="28"/>
          <w:szCs w:val="28"/>
        </w:rPr>
        <w:t>информацию о способах исполнения Комитетом обязанностей, перечисленных в разделе 7 настоящей Политики;</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2</w:t>
      </w:r>
      <w:r>
        <w:rPr>
          <w:rFonts w:eastAsiaTheme="minorHAnsi"/>
          <w:sz w:val="28"/>
          <w:szCs w:val="28"/>
          <w:lang w:eastAsia="en-US"/>
        </w:rPr>
        <w:t>) т</w:t>
      </w:r>
      <w:r w:rsidRPr="00AE4977">
        <w:rPr>
          <w:rFonts w:eastAsiaTheme="minorHAnsi"/>
          <w:sz w:val="28"/>
          <w:szCs w:val="28"/>
          <w:lang w:eastAsia="en-US"/>
        </w:rPr>
        <w:t xml:space="preserve">ребовать от </w:t>
      </w:r>
      <w:r>
        <w:rPr>
          <w:rFonts w:eastAsiaTheme="minorHAnsi"/>
          <w:sz w:val="28"/>
          <w:szCs w:val="28"/>
          <w:lang w:eastAsia="en-US"/>
        </w:rPr>
        <w:t>Комитета</w:t>
      </w:r>
      <w:r w:rsidRPr="00AE4977">
        <w:rPr>
          <w:rFonts w:eastAsiaTheme="minorHAnsi"/>
          <w:sz w:val="28"/>
          <w:szCs w:val="28"/>
          <w:lang w:eastAsia="en-US"/>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eastAsiaTheme="minorHAnsi"/>
          <w:sz w:val="28"/>
          <w:szCs w:val="28"/>
          <w:lang w:eastAsia="en-US"/>
        </w:rPr>
        <w:t>;</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3</w:t>
      </w:r>
      <w:r>
        <w:rPr>
          <w:rFonts w:eastAsiaTheme="minorHAnsi"/>
          <w:sz w:val="28"/>
          <w:szCs w:val="28"/>
          <w:lang w:eastAsia="en-US"/>
        </w:rPr>
        <w:t>) н</w:t>
      </w:r>
      <w:r w:rsidRPr="00AE4977">
        <w:rPr>
          <w:rFonts w:eastAsiaTheme="minorHAnsi"/>
          <w:sz w:val="28"/>
          <w:szCs w:val="28"/>
          <w:lang w:eastAsia="en-US"/>
        </w:rPr>
        <w:t xml:space="preserve">а свободный бесплатный доступ к своим персональным данным, включая право на получение копий любой записи, содержащей персональные </w:t>
      </w:r>
      <w:r w:rsidRPr="00AE4977">
        <w:rPr>
          <w:rFonts w:eastAsiaTheme="minorHAnsi"/>
          <w:sz w:val="28"/>
          <w:szCs w:val="28"/>
          <w:lang w:eastAsia="en-US"/>
        </w:rPr>
        <w:lastRenderedPageBreak/>
        <w:t xml:space="preserve">данные, за исключением случаев, предусмотренных </w:t>
      </w:r>
      <w:hyperlink r:id="rId17" w:history="1">
        <w:r w:rsidRPr="00AE4977">
          <w:rPr>
            <w:rFonts w:eastAsiaTheme="minorHAnsi"/>
            <w:sz w:val="28"/>
            <w:szCs w:val="28"/>
            <w:lang w:eastAsia="en-US"/>
          </w:rPr>
          <w:t>законодательством</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0021608B">
        <w:rPr>
          <w:rFonts w:eastAsiaTheme="minorHAnsi"/>
          <w:sz w:val="28"/>
          <w:szCs w:val="28"/>
          <w:lang w:eastAsia="en-US"/>
        </w:rPr>
        <w:t>;</w:t>
      </w:r>
    </w:p>
    <w:p w:rsidR="003B2501"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4</w:t>
      </w:r>
      <w:r>
        <w:rPr>
          <w:rFonts w:eastAsiaTheme="minorHAnsi"/>
          <w:sz w:val="28"/>
          <w:szCs w:val="28"/>
          <w:lang w:eastAsia="en-US"/>
        </w:rPr>
        <w:t>) о</w:t>
      </w:r>
      <w:r w:rsidRPr="00AE4977">
        <w:rPr>
          <w:rFonts w:eastAsiaTheme="minorHAnsi"/>
          <w:sz w:val="28"/>
          <w:szCs w:val="28"/>
          <w:lang w:eastAsia="en-US"/>
        </w:rPr>
        <w:t xml:space="preserve">бжаловать в суд любые неправомерные действия или бездействие </w:t>
      </w:r>
      <w:r>
        <w:rPr>
          <w:rFonts w:eastAsiaTheme="minorHAnsi"/>
          <w:sz w:val="28"/>
          <w:szCs w:val="28"/>
          <w:lang w:eastAsia="en-US"/>
        </w:rPr>
        <w:t>Комитета</w:t>
      </w:r>
      <w:r w:rsidRPr="00AE4977">
        <w:rPr>
          <w:rFonts w:eastAsiaTheme="minorHAnsi"/>
          <w:sz w:val="28"/>
          <w:szCs w:val="28"/>
          <w:lang w:eastAsia="en-US"/>
        </w:rPr>
        <w:t xml:space="preserve"> при обработке и защите его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rFonts w:eastAsiaTheme="minorHAnsi"/>
          <w:sz w:val="28"/>
          <w:szCs w:val="28"/>
          <w:lang w:eastAsia="en-US"/>
        </w:rPr>
        <w:t>6.2. </w:t>
      </w:r>
      <w:proofErr w:type="gramStart"/>
      <w:r w:rsidRPr="00B10155">
        <w:rPr>
          <w:sz w:val="28"/>
          <w:szCs w:val="28"/>
        </w:rPr>
        <w:t xml:space="preserve">Сведения, перечисленные в подпункте 1 пункта 6.1 настоящей Политики, должны быть предоставлены субъекту персональных данных </w:t>
      </w:r>
      <w:r w:rsidR="0021608B">
        <w:rPr>
          <w:sz w:val="28"/>
          <w:szCs w:val="28"/>
        </w:rPr>
        <w:t>Комитетом</w:t>
      </w:r>
      <w:r w:rsidRPr="00B10155">
        <w:rPr>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3B2501" w:rsidRPr="00B10155" w:rsidRDefault="003B2501" w:rsidP="003B2501">
      <w:pPr>
        <w:pStyle w:val="s1"/>
        <w:spacing w:before="0" w:beforeAutospacing="0" w:after="0" w:afterAutospacing="0"/>
        <w:ind w:firstLine="851"/>
        <w:jc w:val="both"/>
        <w:rPr>
          <w:i/>
          <w:sz w:val="28"/>
          <w:szCs w:val="28"/>
        </w:rPr>
      </w:pPr>
      <w:r w:rsidRPr="00B10155">
        <w:rPr>
          <w:sz w:val="28"/>
          <w:szCs w:val="28"/>
        </w:rPr>
        <w:t xml:space="preserve">6.3. Сведения, перечисленные в подпункте 1 пункта 6.1 настоящей Политики, предоставляются субъекту персональных данных или его представителю </w:t>
      </w:r>
      <w:r w:rsidRPr="00B10155">
        <w:rPr>
          <w:rStyle w:val="af7"/>
          <w:i w:val="0"/>
          <w:sz w:val="28"/>
          <w:szCs w:val="28"/>
        </w:rPr>
        <w:t>в течение десяти рабочих дней с момента обращения</w:t>
      </w:r>
      <w:r w:rsidRPr="00B10155">
        <w:rPr>
          <w:i/>
          <w:sz w:val="28"/>
          <w:szCs w:val="28"/>
        </w:rPr>
        <w:t xml:space="preserve"> </w:t>
      </w:r>
      <w:r w:rsidRPr="00B10155">
        <w:rPr>
          <w:sz w:val="28"/>
          <w:szCs w:val="28"/>
        </w:rPr>
        <w:t>либо</w:t>
      </w:r>
      <w:r w:rsidRPr="00B10155">
        <w:rPr>
          <w:i/>
          <w:sz w:val="28"/>
          <w:szCs w:val="28"/>
        </w:rPr>
        <w:t xml:space="preserve"> </w:t>
      </w:r>
      <w:r w:rsidRPr="00B10155">
        <w:rPr>
          <w:rStyle w:val="af7"/>
          <w:i w:val="0"/>
          <w:sz w:val="28"/>
          <w:szCs w:val="28"/>
        </w:rPr>
        <w:t>получения Комитетом</w:t>
      </w:r>
      <w:r w:rsidRPr="00B10155">
        <w:rPr>
          <w:i/>
          <w:sz w:val="28"/>
          <w:szCs w:val="28"/>
        </w:rPr>
        <w:t xml:space="preserve"> </w:t>
      </w:r>
      <w:r w:rsidRPr="00B10155">
        <w:rPr>
          <w:sz w:val="28"/>
          <w:szCs w:val="28"/>
        </w:rPr>
        <w:t xml:space="preserve">запроса субъекта персональных данных или его представителя. </w:t>
      </w:r>
      <w:r w:rsidRPr="00B10155">
        <w:rPr>
          <w:rStyle w:val="af7"/>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B10155">
        <w:rPr>
          <w:rStyle w:val="af7"/>
          <w:i w:val="0"/>
          <w:sz w:val="28"/>
          <w:szCs w:val="28"/>
        </w:rPr>
        <w:t>причин продления срока предоставления запрашиваемой информации</w:t>
      </w:r>
      <w:proofErr w:type="gramEnd"/>
      <w:r w:rsidRPr="00B10155">
        <w:rPr>
          <w:rStyle w:val="af7"/>
          <w:sz w:val="28"/>
          <w:szCs w:val="28"/>
        </w:rPr>
        <w:t>.</w:t>
      </w:r>
      <w:r w:rsidRPr="00B10155">
        <w:rPr>
          <w:sz w:val="28"/>
          <w:szCs w:val="28"/>
        </w:rPr>
        <w:t xml:space="preserve"> </w:t>
      </w:r>
      <w:proofErr w:type="gramStart"/>
      <w:r w:rsidRPr="00B10155">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Комитетом либо сведения, иным образом подтверждающие факт обработки персональных данных Комитетом, подпись субъекта персональных данных или его представителя.</w:t>
      </w:r>
      <w:proofErr w:type="gramEnd"/>
      <w:r w:rsidRPr="00B10155">
        <w:rPr>
          <w:sz w:val="28"/>
          <w:szCs w:val="28"/>
        </w:rPr>
        <w:t xml:space="preserve"> Запрос может быть </w:t>
      </w:r>
      <w:proofErr w:type="gramStart"/>
      <w:r w:rsidRPr="00B10155">
        <w:rPr>
          <w:sz w:val="28"/>
          <w:szCs w:val="28"/>
        </w:rPr>
        <w:t>направлен в форме электронного документа и подписан</w:t>
      </w:r>
      <w:proofErr w:type="gramEnd"/>
      <w:r w:rsidRPr="00B10155">
        <w:rPr>
          <w:sz w:val="28"/>
          <w:szCs w:val="28"/>
        </w:rPr>
        <w:t xml:space="preserve"> электронной подписью в соответствии с законодательством Российской Федерации. </w:t>
      </w:r>
      <w:r w:rsidRPr="00B10155">
        <w:rPr>
          <w:rStyle w:val="af7"/>
          <w:i w:val="0"/>
          <w:sz w:val="28"/>
          <w:szCs w:val="28"/>
        </w:rPr>
        <w:t>Комитет предоставляет запрашиваемые сведения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6.4. В случае</w:t>
      </w:r>
      <w:proofErr w:type="gramStart"/>
      <w:r w:rsidRPr="00B10155">
        <w:rPr>
          <w:sz w:val="28"/>
          <w:szCs w:val="28"/>
        </w:rPr>
        <w:t>,</w:t>
      </w:r>
      <w:proofErr w:type="gramEnd"/>
      <w:r w:rsidRPr="00B10155">
        <w:rPr>
          <w:sz w:val="28"/>
          <w:szCs w:val="28"/>
        </w:rPr>
        <w:t xml:space="preserve"> если сведения, перечисленные в подпункте 1 пункта 6.1 настоящей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Комитету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или принятым в соответствии с ним локальным правовым актом.</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6.5. </w:t>
      </w:r>
      <w:proofErr w:type="gramStart"/>
      <w:r w:rsidRPr="00B10155">
        <w:rPr>
          <w:sz w:val="28"/>
          <w:szCs w:val="28"/>
        </w:rPr>
        <w:t xml:space="preserve">Субъект персональных данных вправе обратиться повторно к Комитету или направить ему повторный запрос в целях получения сведений, перечисленных в подпункте 1 пункта 6.1 настоящей Политики, а также в целях ознакомления с обрабатываемыми персональными данными до истечения срока, указанного в пункте 6.4 настоящей Политики, в случае, если такие </w:t>
      </w:r>
      <w:r w:rsidRPr="00B10155">
        <w:rPr>
          <w:sz w:val="28"/>
          <w:szCs w:val="28"/>
        </w:rPr>
        <w:lastRenderedPageBreak/>
        <w:t>сведения и (или) обрабатываемые персональные данные не были предоставлены ему для ознакомления в</w:t>
      </w:r>
      <w:proofErr w:type="gramEnd"/>
      <w:r w:rsidRPr="00B10155">
        <w:rPr>
          <w:sz w:val="28"/>
          <w:szCs w:val="28"/>
        </w:rPr>
        <w:t xml:space="preserve"> полном </w:t>
      </w:r>
      <w:proofErr w:type="gramStart"/>
      <w:r w:rsidRPr="00B10155">
        <w:rPr>
          <w:sz w:val="28"/>
          <w:szCs w:val="28"/>
        </w:rPr>
        <w:t>объеме</w:t>
      </w:r>
      <w:proofErr w:type="gramEnd"/>
      <w:r w:rsidRPr="00B10155">
        <w:rPr>
          <w:sz w:val="28"/>
          <w:szCs w:val="28"/>
        </w:rPr>
        <w:t xml:space="preserve"> по результатам рассмотрения первоначального обращения. Повторный запрос наряду со сведениями, указанными в пункте 6.3 настоящей Политики, должен содержать обоснование направления повторного запроса.</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6.6. Комитет вправе отказать субъекту персональных данных в выполнении повторного запроса, не соответствующего условиям, предусмотренным пунктами 6.4 и 6.5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Комитете.</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jc w:val="center"/>
        <w:outlineLvl w:val="0"/>
        <w:rPr>
          <w:rFonts w:eastAsiaTheme="minorHAnsi"/>
          <w:bCs/>
          <w:sz w:val="28"/>
          <w:szCs w:val="28"/>
          <w:lang w:eastAsia="en-US"/>
        </w:rPr>
      </w:pPr>
      <w:bookmarkStart w:id="7" w:name="sub_700"/>
      <w:r w:rsidRPr="00AE4977">
        <w:rPr>
          <w:rFonts w:eastAsiaTheme="minorHAnsi"/>
          <w:bCs/>
          <w:sz w:val="28"/>
          <w:szCs w:val="28"/>
          <w:lang w:eastAsia="en-US"/>
        </w:rPr>
        <w:t xml:space="preserve">7. Обязанности </w:t>
      </w:r>
      <w:r>
        <w:rPr>
          <w:rFonts w:eastAsiaTheme="minorHAnsi"/>
          <w:bCs/>
          <w:sz w:val="28"/>
          <w:szCs w:val="28"/>
          <w:lang w:eastAsia="en-US"/>
        </w:rPr>
        <w:t>Комитета</w:t>
      </w:r>
    </w:p>
    <w:bookmarkEnd w:id="7"/>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B10155" w:rsidRDefault="003B2501" w:rsidP="003B2501">
      <w:pPr>
        <w:pStyle w:val="s1"/>
        <w:spacing w:before="0" w:beforeAutospacing="0" w:after="0" w:afterAutospacing="0"/>
        <w:ind w:firstLine="851"/>
        <w:jc w:val="both"/>
        <w:rPr>
          <w:sz w:val="28"/>
          <w:szCs w:val="28"/>
        </w:rPr>
      </w:pPr>
      <w:r w:rsidRPr="00B10155">
        <w:rPr>
          <w:rFonts w:eastAsiaTheme="minorHAnsi"/>
          <w:sz w:val="28"/>
          <w:szCs w:val="28"/>
          <w:lang w:eastAsia="en-US"/>
        </w:rPr>
        <w:t>7.1. </w:t>
      </w:r>
      <w:r w:rsidRPr="00B10155">
        <w:rPr>
          <w:sz w:val="28"/>
          <w:szCs w:val="28"/>
        </w:rPr>
        <w:t>При сборе персональных данных Комитет обязан предоставить субъекту персональных данных по его просьбе информацию, перечисленную в подпункте 1 пункта 6.1 настоящей Политики.</w:t>
      </w:r>
    </w:p>
    <w:p w:rsidR="003B2501" w:rsidRPr="00B10155" w:rsidRDefault="003B2501" w:rsidP="003B2501">
      <w:pPr>
        <w:pStyle w:val="s1"/>
        <w:spacing w:before="0" w:beforeAutospacing="0" w:after="0" w:afterAutospacing="0"/>
        <w:ind w:firstLine="851"/>
        <w:jc w:val="both"/>
        <w:rPr>
          <w:i/>
          <w:sz w:val="28"/>
          <w:szCs w:val="28"/>
        </w:rPr>
      </w:pPr>
      <w:r w:rsidRPr="00B10155">
        <w:rPr>
          <w:sz w:val="28"/>
          <w:szCs w:val="28"/>
        </w:rPr>
        <w:t xml:space="preserve">7.2. Если в соответствии с Федеральным законом «О персональных данных» </w:t>
      </w:r>
      <w:r w:rsidRPr="00B10155">
        <w:rPr>
          <w:rStyle w:val="af7"/>
          <w:i w:val="0"/>
          <w:sz w:val="28"/>
          <w:szCs w:val="28"/>
        </w:rPr>
        <w:t>предоставление персональных данных и (или) получение согласия на обработку персональных данных являются обязательными</w:t>
      </w:r>
      <w:r w:rsidRPr="00B10155">
        <w:rPr>
          <w:i/>
          <w:sz w:val="28"/>
          <w:szCs w:val="28"/>
        </w:rPr>
        <w:t xml:space="preserve">, </w:t>
      </w:r>
      <w:r w:rsidRPr="00B10155">
        <w:rPr>
          <w:rFonts w:eastAsiaTheme="minorHAnsi"/>
          <w:sz w:val="28"/>
          <w:szCs w:val="28"/>
          <w:lang w:eastAsia="en-US"/>
        </w:rPr>
        <w:t xml:space="preserve">сотрудники Комитета, допущенные к обработке персональных данных, </w:t>
      </w:r>
      <w:r w:rsidRPr="00B10155">
        <w:rPr>
          <w:sz w:val="28"/>
          <w:szCs w:val="28"/>
        </w:rPr>
        <w:t xml:space="preserve">обязаны разъяснить субъекту персональных данных юридические последствия отказа предоставить его персональные данные </w:t>
      </w:r>
      <w:r w:rsidRPr="00B10155">
        <w:rPr>
          <w:rStyle w:val="af7"/>
          <w:i w:val="0"/>
          <w:sz w:val="28"/>
          <w:szCs w:val="28"/>
        </w:rPr>
        <w:t>и (или) дать согласие на их обработку</w:t>
      </w:r>
      <w:r w:rsidRPr="00B10155">
        <w:rPr>
          <w:i/>
          <w:sz w:val="28"/>
          <w:szCs w:val="28"/>
        </w:rPr>
        <w:t>.</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7.3. Если персональные данные получены не от субъекта персональных данных, </w:t>
      </w:r>
      <w:r w:rsidRPr="00B10155">
        <w:rPr>
          <w:rFonts w:eastAsiaTheme="minorHAnsi"/>
          <w:sz w:val="28"/>
          <w:szCs w:val="28"/>
          <w:lang w:eastAsia="en-US"/>
        </w:rPr>
        <w:t xml:space="preserve">сотрудники Комитета, допущенные к обработке персональных данных, </w:t>
      </w:r>
      <w:r w:rsidRPr="00B10155">
        <w:rPr>
          <w:sz w:val="28"/>
          <w:szCs w:val="28"/>
        </w:rPr>
        <w:t>до начала обработки таких персональных данных обязаны предоставить субъекту персональных данных следующую информацию:</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1) наименование и адрес Комитета либо фамилия, имя, отчество его представителя;</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2) цель обработки персональных данных и ее правовое основание;</w:t>
      </w:r>
    </w:p>
    <w:p w:rsidR="003B2501" w:rsidRPr="00B10155" w:rsidRDefault="003B2501" w:rsidP="003B2501">
      <w:pPr>
        <w:pStyle w:val="s1"/>
        <w:spacing w:before="0" w:beforeAutospacing="0" w:after="0" w:afterAutospacing="0"/>
        <w:ind w:firstLine="851"/>
        <w:jc w:val="both"/>
        <w:rPr>
          <w:i/>
          <w:sz w:val="28"/>
          <w:szCs w:val="28"/>
        </w:rPr>
      </w:pPr>
      <w:r w:rsidRPr="00B10155">
        <w:rPr>
          <w:rStyle w:val="af7"/>
          <w:i w:val="0"/>
          <w:sz w:val="28"/>
          <w:szCs w:val="28"/>
        </w:rPr>
        <w:t>3) перечень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4) предполагаемые пользователи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5) установленные Федеральным законом «О персональных данных» права субъекта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6) источник получения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7.4. Комитет принимает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локальными правовыми актами. </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К таким мерам, в частности, </w:t>
      </w:r>
      <w:r w:rsidRPr="00B10155">
        <w:rPr>
          <w:rStyle w:val="af7"/>
          <w:i w:val="0"/>
          <w:sz w:val="28"/>
          <w:szCs w:val="28"/>
        </w:rPr>
        <w:t>относятся</w:t>
      </w:r>
      <w:r w:rsidRPr="00B10155">
        <w:rPr>
          <w:sz w:val="28"/>
          <w:szCs w:val="28"/>
        </w:rPr>
        <w:t>:</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1) назначение лица, ответственного за организацию обработки персональных данных;</w:t>
      </w:r>
    </w:p>
    <w:p w:rsidR="003B2501" w:rsidRPr="00B10155" w:rsidRDefault="003B2501" w:rsidP="003B2501">
      <w:pPr>
        <w:pStyle w:val="s1"/>
        <w:spacing w:before="0" w:beforeAutospacing="0" w:after="0" w:afterAutospacing="0"/>
        <w:ind w:firstLine="851"/>
        <w:jc w:val="both"/>
        <w:rPr>
          <w:sz w:val="28"/>
          <w:szCs w:val="28"/>
        </w:rPr>
      </w:pPr>
      <w:proofErr w:type="gramStart"/>
      <w:r w:rsidRPr="00B10155">
        <w:rPr>
          <w:sz w:val="28"/>
          <w:szCs w:val="28"/>
        </w:rPr>
        <w:t xml:space="preserve">2) издание локальных актов, определяющих политику в отношении обработки персональных данных, </w:t>
      </w:r>
      <w:r w:rsidRPr="00B10155">
        <w:rPr>
          <w:rStyle w:val="af7"/>
          <w:i w:val="0"/>
          <w:sz w:val="28"/>
          <w:szCs w:val="28"/>
        </w:rPr>
        <w:t xml:space="preserve">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w:t>
      </w:r>
      <w:r w:rsidRPr="00B10155">
        <w:rPr>
          <w:rStyle w:val="af7"/>
          <w:i w:val="0"/>
          <w:sz w:val="28"/>
          <w:szCs w:val="28"/>
        </w:rPr>
        <w:lastRenderedPageBreak/>
        <w:t>уничтожения персональных данных при достижении целей их обработки или при наступлении иных законных оснований,</w:t>
      </w:r>
      <w:r w:rsidRPr="00B10155">
        <w:rPr>
          <w:i/>
          <w:sz w:val="28"/>
          <w:szCs w:val="28"/>
        </w:rPr>
        <w:t xml:space="preserve"> </w:t>
      </w:r>
      <w:r w:rsidRPr="00B10155">
        <w:rPr>
          <w:sz w:val="28"/>
          <w:szCs w:val="28"/>
        </w:rPr>
        <w:t>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w:t>
      </w:r>
      <w:proofErr w:type="gramEnd"/>
      <w:r w:rsidRPr="00B10155">
        <w:rPr>
          <w:sz w:val="28"/>
          <w:szCs w:val="28"/>
        </w:rPr>
        <w:t xml:space="preserve"> нарушений</w:t>
      </w:r>
      <w:r w:rsidRPr="00B10155">
        <w:rPr>
          <w:rStyle w:val="af7"/>
          <w:sz w:val="28"/>
          <w:szCs w:val="28"/>
        </w:rPr>
        <w:t>.</w:t>
      </w:r>
      <w:r w:rsidRPr="00B10155">
        <w:rPr>
          <w:rStyle w:val="af7"/>
          <w:i w:val="0"/>
          <w:sz w:val="28"/>
          <w:szCs w:val="28"/>
        </w:rPr>
        <w:t xml:space="preserve"> Такие документы не должны содержать положения, ограничивающие права субъектов персональных данных, а также возлагающие на Комитет не предусмотренные законодательством Российской Федерации полномочия и обязанности</w:t>
      </w:r>
      <w:r w:rsidRPr="00B10155">
        <w:rPr>
          <w:sz w:val="28"/>
          <w:szCs w:val="28"/>
        </w:rPr>
        <w:t>.</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3) применение правовых, организационных и технических мер по обеспечению безопасности персональных данных:</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определение угроз безопасности информации, содержащей персональные данные, при ее обработке;</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применение организационных и технических мер по обеспечению безопасности информации, содержащей персональные данные, при ее обработке;</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оценку эффективности принимаемых мер до ввода в эксплуатацию информационной системы персональных данных;</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учет машинных носителей информации, содержащих персональные данные;</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обнаружение фактов несанкционированного доступа к информации, содержащей персональные данные, и принятие мер;</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восстановление персональных данных, модифицированных или уничтоженных вследствие несанкционированного доступа к ним;</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3B2501" w:rsidRPr="00B10155" w:rsidRDefault="003B2501" w:rsidP="003B2501">
      <w:pPr>
        <w:tabs>
          <w:tab w:val="left" w:pos="1134"/>
        </w:tabs>
        <w:autoSpaceDE w:val="0"/>
        <w:autoSpaceDN w:val="0"/>
        <w:adjustRightInd w:val="0"/>
        <w:ind w:firstLine="851"/>
        <w:jc w:val="both"/>
        <w:rPr>
          <w:rFonts w:eastAsiaTheme="minorHAnsi"/>
          <w:sz w:val="28"/>
          <w:szCs w:val="28"/>
          <w:lang w:eastAsia="en-US"/>
        </w:rPr>
      </w:pPr>
      <w:proofErr w:type="gramStart"/>
      <w:r w:rsidRPr="00B10155">
        <w:rPr>
          <w:rFonts w:eastAsiaTheme="minorHAnsi"/>
          <w:sz w:val="28"/>
          <w:szCs w:val="28"/>
          <w:lang w:eastAsia="en-US"/>
        </w:rPr>
        <w:t>контроль за</w:t>
      </w:r>
      <w:proofErr w:type="gramEnd"/>
      <w:r w:rsidRPr="00B10155">
        <w:rPr>
          <w:rFonts w:eastAsiaTheme="minorHAnsi"/>
          <w:sz w:val="28"/>
          <w:szCs w:val="28"/>
          <w:lang w:eastAsia="en-US"/>
        </w:rPr>
        <w:t xml:space="preserve"> принимаемыми мерами;</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4) осуществление внутреннего контроля соответствия обработки персональных данных Федеральному закону «О персональных данных» и настоящей Политике в отношении обработки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Комитетом мер, направленных на обеспечение выполнения обязанностей, предусмотренных Федеральным законом «О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6) ознакомление сотрудников Комитета,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с настоящей Политикой локальными актами по вопросам обработки персональных данных, и (или) обучение указанных сотрудников.</w:t>
      </w:r>
    </w:p>
    <w:p w:rsidR="003B2501" w:rsidRPr="00B10155" w:rsidRDefault="003B2501" w:rsidP="003B2501">
      <w:pPr>
        <w:pStyle w:val="s1"/>
        <w:spacing w:before="0" w:beforeAutospacing="0" w:after="0" w:afterAutospacing="0"/>
        <w:ind w:firstLine="851"/>
        <w:jc w:val="both"/>
        <w:rPr>
          <w:i/>
          <w:sz w:val="28"/>
          <w:szCs w:val="28"/>
        </w:rPr>
      </w:pPr>
      <w:r w:rsidRPr="00B10155">
        <w:rPr>
          <w:sz w:val="28"/>
          <w:szCs w:val="28"/>
        </w:rPr>
        <w:t xml:space="preserve">7.5. Комитет обязан обеспечить неограниченный доступ к настоящей Политике в отношении обработки персональных данных путем размещения ее </w:t>
      </w:r>
      <w:r w:rsidRPr="00B10155">
        <w:rPr>
          <w:rStyle w:val="af7"/>
          <w:i w:val="0"/>
          <w:sz w:val="28"/>
          <w:szCs w:val="28"/>
        </w:rPr>
        <w:lastRenderedPageBreak/>
        <w:t>на странице Комитета на официальном сайте Чукотского автономного округа в информационно-телекоммуникационной сети «Интернет»</w:t>
      </w:r>
      <w:r w:rsidRPr="00B10155">
        <w:rPr>
          <w:i/>
          <w:sz w:val="28"/>
          <w:szCs w:val="28"/>
        </w:rPr>
        <w:t>.</w:t>
      </w:r>
    </w:p>
    <w:p w:rsidR="003B2501" w:rsidRPr="00B10155" w:rsidRDefault="003B2501" w:rsidP="003B2501">
      <w:pPr>
        <w:pStyle w:val="s1"/>
        <w:spacing w:before="0" w:beforeAutospacing="0" w:after="0" w:afterAutospacing="0"/>
        <w:ind w:firstLine="851"/>
        <w:jc w:val="both"/>
        <w:rPr>
          <w:sz w:val="28"/>
          <w:szCs w:val="28"/>
        </w:rPr>
      </w:pPr>
      <w:r w:rsidRPr="00B10155">
        <w:rPr>
          <w:rFonts w:eastAsiaTheme="minorHAnsi"/>
          <w:sz w:val="28"/>
          <w:szCs w:val="28"/>
          <w:lang w:eastAsia="en-US"/>
        </w:rPr>
        <w:t>7.6. </w:t>
      </w:r>
      <w:proofErr w:type="gramStart"/>
      <w:r w:rsidRPr="00B10155">
        <w:rPr>
          <w:sz w:val="28"/>
          <w:szCs w:val="28"/>
        </w:rPr>
        <w:t xml:space="preserve">Комитет обязан сообщить в порядке, предусмотренном пунктами 6.2, 6.3 настоящей Политики,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B10155">
        <w:rPr>
          <w:rStyle w:val="af7"/>
          <w:i w:val="0"/>
          <w:sz w:val="28"/>
          <w:szCs w:val="28"/>
        </w:rPr>
        <w:t>десяти рабочих</w:t>
      </w:r>
      <w:r w:rsidRPr="00B10155">
        <w:rPr>
          <w:i/>
          <w:sz w:val="28"/>
          <w:szCs w:val="28"/>
        </w:rPr>
        <w:t xml:space="preserve"> </w:t>
      </w:r>
      <w:r w:rsidRPr="00B10155">
        <w:rPr>
          <w:sz w:val="28"/>
          <w:szCs w:val="28"/>
        </w:rPr>
        <w:t>дней с даты получения запроса субъекта персональных данных или его</w:t>
      </w:r>
      <w:proofErr w:type="gramEnd"/>
      <w:r w:rsidRPr="00B10155">
        <w:rPr>
          <w:sz w:val="28"/>
          <w:szCs w:val="28"/>
        </w:rPr>
        <w:t xml:space="preserve"> представителя. </w:t>
      </w:r>
      <w:r w:rsidRPr="00B10155">
        <w:rPr>
          <w:rStyle w:val="af7"/>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B10155">
        <w:rPr>
          <w:rStyle w:val="af7"/>
          <w:i w:val="0"/>
          <w:sz w:val="28"/>
          <w:szCs w:val="28"/>
        </w:rPr>
        <w:t>причин продления срока предоставления запрашиваемой информации</w:t>
      </w:r>
      <w:proofErr w:type="gramEnd"/>
      <w:r w:rsidRPr="00B10155">
        <w:rPr>
          <w:rStyle w:val="af7"/>
          <w:i w:val="0"/>
          <w:sz w:val="28"/>
          <w:szCs w:val="28"/>
        </w:rPr>
        <w:t>.</w:t>
      </w:r>
    </w:p>
    <w:p w:rsidR="003B2501" w:rsidRPr="00B10155" w:rsidRDefault="003B2501" w:rsidP="003B2501">
      <w:pPr>
        <w:pStyle w:val="s1"/>
        <w:spacing w:before="0" w:beforeAutospacing="0" w:after="0" w:afterAutospacing="0"/>
        <w:ind w:firstLine="851"/>
        <w:jc w:val="both"/>
        <w:rPr>
          <w:i/>
          <w:sz w:val="28"/>
          <w:szCs w:val="28"/>
        </w:rPr>
      </w:pPr>
      <w:r w:rsidRPr="00B10155">
        <w:rPr>
          <w:sz w:val="28"/>
          <w:szCs w:val="28"/>
        </w:rPr>
        <w:t>7.7. </w:t>
      </w:r>
      <w:proofErr w:type="gramStart"/>
      <w:r w:rsidRPr="00B10155">
        <w:rPr>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Комитет обязан дать в письменной форме мотивированный ответ, содержащий ссылку на положение части 8 статьи 14 Федерального закона «О персональных данных», являющееся основанием</w:t>
      </w:r>
      <w:proofErr w:type="gramEnd"/>
      <w:r w:rsidRPr="00B10155">
        <w:rPr>
          <w:sz w:val="28"/>
          <w:szCs w:val="28"/>
        </w:rPr>
        <w:t xml:space="preserve"> для такого отказа, в срок, не превышающий </w:t>
      </w:r>
      <w:r w:rsidRPr="00B10155">
        <w:rPr>
          <w:rStyle w:val="af7"/>
          <w:i w:val="0"/>
          <w:sz w:val="28"/>
          <w:szCs w:val="28"/>
        </w:rPr>
        <w:t>десяти рабочих</w:t>
      </w:r>
      <w:r w:rsidRPr="00B10155">
        <w:rPr>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B10155">
        <w:rPr>
          <w:rStyle w:val="af7"/>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B10155">
        <w:rPr>
          <w:rStyle w:val="af7"/>
          <w:i w:val="0"/>
          <w:sz w:val="28"/>
          <w:szCs w:val="28"/>
        </w:rPr>
        <w:t>причин продления срока предоставления запрашиваемой информации</w:t>
      </w:r>
      <w:proofErr w:type="gramEnd"/>
      <w:r w:rsidRPr="00B10155">
        <w:rPr>
          <w:rStyle w:val="af7"/>
          <w:i w:val="0"/>
          <w:sz w:val="28"/>
          <w:szCs w:val="28"/>
        </w:rPr>
        <w:t>.</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7.8. Комитет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Комитет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Комитет обязан уничтожить такие персональные данные. Комитет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1C578F" w:rsidRDefault="001C578F" w:rsidP="003B2501">
      <w:pPr>
        <w:autoSpaceDE w:val="0"/>
        <w:autoSpaceDN w:val="0"/>
        <w:adjustRightInd w:val="0"/>
        <w:jc w:val="center"/>
        <w:outlineLvl w:val="0"/>
        <w:rPr>
          <w:rFonts w:eastAsiaTheme="minorHAnsi"/>
          <w:bCs/>
          <w:sz w:val="28"/>
          <w:szCs w:val="28"/>
          <w:lang w:eastAsia="en-US"/>
        </w:rPr>
      </w:pPr>
      <w:bookmarkStart w:id="8" w:name="sub_800"/>
    </w:p>
    <w:p w:rsidR="001C578F" w:rsidRDefault="001C578F" w:rsidP="003B2501">
      <w:pPr>
        <w:autoSpaceDE w:val="0"/>
        <w:autoSpaceDN w:val="0"/>
        <w:adjustRightInd w:val="0"/>
        <w:jc w:val="center"/>
        <w:outlineLvl w:val="0"/>
        <w:rPr>
          <w:rFonts w:eastAsiaTheme="minorHAnsi"/>
          <w:bCs/>
          <w:sz w:val="28"/>
          <w:szCs w:val="28"/>
          <w:lang w:eastAsia="en-US"/>
        </w:rPr>
      </w:pPr>
    </w:p>
    <w:p w:rsidR="003B2501" w:rsidRPr="003F7043" w:rsidRDefault="003B2501" w:rsidP="003B2501">
      <w:pPr>
        <w:autoSpaceDE w:val="0"/>
        <w:autoSpaceDN w:val="0"/>
        <w:adjustRightInd w:val="0"/>
        <w:jc w:val="center"/>
        <w:outlineLvl w:val="0"/>
        <w:rPr>
          <w:rFonts w:eastAsiaTheme="minorHAnsi"/>
          <w:bCs/>
          <w:sz w:val="28"/>
          <w:szCs w:val="28"/>
          <w:lang w:eastAsia="en-US"/>
        </w:rPr>
      </w:pPr>
      <w:r w:rsidRPr="003F7043">
        <w:rPr>
          <w:rFonts w:eastAsiaTheme="minorHAnsi"/>
          <w:bCs/>
          <w:sz w:val="28"/>
          <w:szCs w:val="28"/>
          <w:lang w:eastAsia="en-US"/>
        </w:rPr>
        <w:lastRenderedPageBreak/>
        <w:t xml:space="preserve">8. Обязанности и ответственность сотрудников </w:t>
      </w:r>
      <w:r>
        <w:rPr>
          <w:rFonts w:eastAsiaTheme="minorHAnsi"/>
          <w:bCs/>
          <w:sz w:val="28"/>
          <w:szCs w:val="28"/>
          <w:lang w:eastAsia="en-US"/>
        </w:rPr>
        <w:t>Комитета</w:t>
      </w:r>
    </w:p>
    <w:bookmarkEnd w:id="8"/>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B10155" w:rsidRDefault="003B2501" w:rsidP="003B2501">
      <w:pPr>
        <w:pStyle w:val="s1"/>
        <w:spacing w:before="0" w:beforeAutospacing="0" w:after="0" w:afterAutospacing="0"/>
        <w:ind w:firstLine="851"/>
        <w:jc w:val="both"/>
        <w:rPr>
          <w:sz w:val="28"/>
          <w:szCs w:val="28"/>
        </w:rPr>
      </w:pPr>
      <w:r w:rsidRPr="00B10155">
        <w:rPr>
          <w:rFonts w:eastAsiaTheme="minorHAnsi"/>
          <w:sz w:val="28"/>
          <w:szCs w:val="28"/>
          <w:lang w:eastAsia="en-US"/>
        </w:rPr>
        <w:t>8.1. </w:t>
      </w:r>
      <w:r w:rsidRPr="00B10155">
        <w:rPr>
          <w:sz w:val="28"/>
          <w:szCs w:val="28"/>
        </w:rPr>
        <w:t>Приказом председателя Комитета назначается сотрудник, ответственный за организацию обработки персональных данных в Комитете.</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8.2. Сотрудник, ответственный за организацию обработки персональных данных в Комитете, </w:t>
      </w:r>
      <w:proofErr w:type="gramStart"/>
      <w:r w:rsidRPr="00B10155">
        <w:rPr>
          <w:sz w:val="28"/>
          <w:szCs w:val="28"/>
        </w:rPr>
        <w:t>получает указания непосредственно от председателя Комитета и подотчетен</w:t>
      </w:r>
      <w:proofErr w:type="gramEnd"/>
      <w:r w:rsidRPr="00B10155">
        <w:rPr>
          <w:sz w:val="28"/>
          <w:szCs w:val="28"/>
        </w:rPr>
        <w:t xml:space="preserve"> ему.</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8.3. Комитет обязан предоставлять сотруднику, ответственному за организацию обработки персональных данных в Комитете, сведения, предусмотренные частью 3 статьи 22 Федерального закона «О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8.4. Сотрудник, ответственный за организацию обработки персональных данных в Комитете, обязан:</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1) осуществлять внутренний </w:t>
      </w:r>
      <w:proofErr w:type="gramStart"/>
      <w:r w:rsidRPr="00B10155">
        <w:rPr>
          <w:sz w:val="28"/>
          <w:szCs w:val="28"/>
        </w:rPr>
        <w:t>контроль за</w:t>
      </w:r>
      <w:proofErr w:type="gramEnd"/>
      <w:r w:rsidRPr="00B10155">
        <w:rPr>
          <w:sz w:val="28"/>
          <w:szCs w:val="28"/>
        </w:rPr>
        <w:t xml:space="preserve"> соблюдением в Комитете законодательства Российской Федерации о персональных данных, в том числе требований к защите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2) доводить до сведения </w:t>
      </w:r>
      <w:proofErr w:type="gramStart"/>
      <w:r w:rsidRPr="00B10155">
        <w:rPr>
          <w:sz w:val="28"/>
          <w:szCs w:val="28"/>
        </w:rPr>
        <w:t>сотрудников Комитета положения законодательства Российской Федерации</w:t>
      </w:r>
      <w:proofErr w:type="gramEnd"/>
      <w:r w:rsidRPr="00B10155">
        <w:rPr>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3B2501" w:rsidRPr="00B10155" w:rsidRDefault="003B2501" w:rsidP="003B2501">
      <w:pPr>
        <w:pStyle w:val="s1"/>
        <w:spacing w:before="0" w:beforeAutospacing="0" w:after="0" w:afterAutospacing="0"/>
        <w:ind w:firstLine="851"/>
        <w:jc w:val="both"/>
        <w:rPr>
          <w:sz w:val="28"/>
          <w:szCs w:val="28"/>
        </w:rPr>
      </w:pPr>
      <w:r w:rsidRPr="00B10155">
        <w:rPr>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10155">
        <w:rPr>
          <w:sz w:val="28"/>
          <w:szCs w:val="28"/>
        </w:rPr>
        <w:t>контроль за</w:t>
      </w:r>
      <w:proofErr w:type="gramEnd"/>
      <w:r w:rsidRPr="00B10155">
        <w:rPr>
          <w:sz w:val="28"/>
          <w:szCs w:val="28"/>
        </w:rPr>
        <w:t xml:space="preserve"> приемом и обработкой таких обращений и запросов.</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B10155">
        <w:rPr>
          <w:rFonts w:eastAsiaTheme="minorHAnsi"/>
          <w:sz w:val="28"/>
          <w:szCs w:val="28"/>
          <w:lang w:eastAsia="en-US"/>
        </w:rPr>
        <w:t xml:space="preserve">8.5. Сотрудники Комитета, допущенные к обработке персональных </w:t>
      </w:r>
      <w:r w:rsidRPr="00AE4977">
        <w:rPr>
          <w:rFonts w:eastAsiaTheme="minorHAnsi"/>
          <w:sz w:val="28"/>
          <w:szCs w:val="28"/>
          <w:lang w:eastAsia="en-US"/>
        </w:rPr>
        <w:t>данных, обязаны:</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proofErr w:type="gramStart"/>
      <w:r w:rsidRPr="003F7043">
        <w:rPr>
          <w:rFonts w:eastAsiaTheme="minorHAnsi"/>
          <w:sz w:val="28"/>
          <w:szCs w:val="28"/>
          <w:lang w:eastAsia="en-US"/>
        </w:rPr>
        <w:t>знать и неукоснительно выполнять</w:t>
      </w:r>
      <w:proofErr w:type="gramEnd"/>
      <w:r w:rsidRPr="003F7043">
        <w:rPr>
          <w:rFonts w:eastAsiaTheme="minorHAnsi"/>
          <w:sz w:val="28"/>
          <w:szCs w:val="28"/>
          <w:lang w:eastAsia="en-US"/>
        </w:rPr>
        <w:t xml:space="preserve"> требования настоящей Политики;</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r w:rsidRPr="003F7043">
        <w:rPr>
          <w:rFonts w:eastAsiaTheme="minorHAnsi"/>
          <w:sz w:val="28"/>
          <w:szCs w:val="28"/>
          <w:lang w:eastAsia="en-US"/>
        </w:rPr>
        <w:t>обрабатывать персональные данные только в рамках выполнения своих должностных обязанностей;</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r w:rsidRPr="003F7043">
        <w:rPr>
          <w:rFonts w:eastAsiaTheme="minorHAnsi"/>
          <w:sz w:val="28"/>
          <w:szCs w:val="28"/>
          <w:lang w:eastAsia="en-US"/>
        </w:rPr>
        <w:t>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r w:rsidRPr="003F7043">
        <w:rPr>
          <w:rFonts w:eastAsiaTheme="minorHAnsi"/>
          <w:sz w:val="28"/>
          <w:szCs w:val="28"/>
          <w:lang w:eastAsia="en-US"/>
        </w:rPr>
        <w:t>пресекать действия третьих лиц, которые могут привести к разглашению (уничтожению, искажению) персональных данных;</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r w:rsidRPr="003F7043">
        <w:rPr>
          <w:rFonts w:eastAsiaTheme="minorHAnsi"/>
          <w:sz w:val="28"/>
          <w:szCs w:val="28"/>
          <w:lang w:eastAsia="en-US"/>
        </w:rPr>
        <w:t xml:space="preserve">выявлять факты разглашения (уничтожения, искажения) персональных данных и информировать об этом </w:t>
      </w:r>
      <w:r>
        <w:rPr>
          <w:rFonts w:eastAsiaTheme="minorHAnsi"/>
          <w:sz w:val="28"/>
          <w:szCs w:val="28"/>
          <w:lang w:eastAsia="en-US"/>
        </w:rPr>
        <w:t>председателя Комитета</w:t>
      </w:r>
      <w:r w:rsidRPr="003F7043">
        <w:rPr>
          <w:rFonts w:eastAsiaTheme="minorHAnsi"/>
          <w:sz w:val="28"/>
          <w:szCs w:val="28"/>
          <w:lang w:eastAsia="en-US"/>
        </w:rPr>
        <w:t>;</w:t>
      </w:r>
    </w:p>
    <w:p w:rsidR="003B2501" w:rsidRPr="003F7043" w:rsidRDefault="003B2501" w:rsidP="003B2501">
      <w:pPr>
        <w:pStyle w:val="af"/>
        <w:numPr>
          <w:ilvl w:val="0"/>
          <w:numId w:val="6"/>
        </w:numPr>
        <w:tabs>
          <w:tab w:val="left" w:pos="1134"/>
        </w:tabs>
        <w:autoSpaceDE w:val="0"/>
        <w:autoSpaceDN w:val="0"/>
        <w:adjustRightInd w:val="0"/>
        <w:ind w:left="0" w:firstLine="851"/>
        <w:jc w:val="both"/>
        <w:rPr>
          <w:rFonts w:eastAsiaTheme="minorHAnsi"/>
          <w:sz w:val="28"/>
          <w:szCs w:val="28"/>
          <w:lang w:eastAsia="en-US"/>
        </w:rPr>
      </w:pPr>
      <w:r w:rsidRPr="003F7043">
        <w:rPr>
          <w:rFonts w:eastAsiaTheme="minorHAnsi"/>
          <w:sz w:val="28"/>
          <w:szCs w:val="28"/>
          <w:lang w:eastAsia="en-US"/>
        </w:rPr>
        <w:t xml:space="preserve">хранить тайну о сведениях, содержащих персональные данные в соответствии с локальными актами </w:t>
      </w:r>
      <w:r>
        <w:rPr>
          <w:rFonts w:eastAsiaTheme="minorHAnsi"/>
          <w:sz w:val="28"/>
          <w:szCs w:val="28"/>
          <w:lang w:eastAsia="en-US"/>
        </w:rPr>
        <w:t>Комитета</w:t>
      </w:r>
      <w:r w:rsidRPr="003F7043">
        <w:rPr>
          <w:rFonts w:eastAsiaTheme="minorHAnsi"/>
          <w:sz w:val="28"/>
          <w:szCs w:val="28"/>
          <w:lang w:eastAsia="en-US"/>
        </w:rPr>
        <w:t>.</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8.2.</w:t>
      </w:r>
      <w:r>
        <w:rPr>
          <w:rFonts w:eastAsiaTheme="minorHAnsi"/>
          <w:sz w:val="28"/>
          <w:szCs w:val="28"/>
          <w:lang w:eastAsia="en-US"/>
        </w:rPr>
        <w:t> </w:t>
      </w:r>
      <w:r w:rsidRPr="00AE4977">
        <w:rPr>
          <w:rFonts w:eastAsiaTheme="minorHAnsi"/>
          <w:sz w:val="28"/>
          <w:szCs w:val="28"/>
          <w:lang w:eastAsia="en-US"/>
        </w:rPr>
        <w:t xml:space="preserve">Сотрудникам </w:t>
      </w:r>
      <w:r>
        <w:rPr>
          <w:rFonts w:eastAsiaTheme="minorHAnsi"/>
          <w:sz w:val="28"/>
          <w:szCs w:val="28"/>
          <w:lang w:eastAsia="en-US"/>
        </w:rPr>
        <w:t>Комитета</w:t>
      </w:r>
      <w:r w:rsidRPr="00AE4977">
        <w:rPr>
          <w:rFonts w:eastAsiaTheme="minorHAnsi"/>
          <w:sz w:val="28"/>
          <w:szCs w:val="28"/>
          <w:lang w:eastAsia="en-US"/>
        </w:rPr>
        <w:t>,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8.3.</w:t>
      </w:r>
      <w:r>
        <w:rPr>
          <w:rFonts w:eastAsiaTheme="minorHAnsi"/>
          <w:sz w:val="28"/>
          <w:szCs w:val="28"/>
          <w:lang w:eastAsia="en-US"/>
        </w:rPr>
        <w:t> </w:t>
      </w:r>
      <w:r w:rsidRPr="00AE4977">
        <w:rPr>
          <w:rFonts w:eastAsiaTheme="minorHAnsi"/>
          <w:sz w:val="28"/>
          <w:szCs w:val="28"/>
          <w:lang w:eastAsia="en-US"/>
        </w:rPr>
        <w:t xml:space="preserve">Каждый новый </w:t>
      </w:r>
      <w:r>
        <w:rPr>
          <w:rFonts w:eastAsiaTheme="minorHAnsi"/>
          <w:sz w:val="28"/>
          <w:szCs w:val="28"/>
          <w:lang w:eastAsia="en-US"/>
        </w:rPr>
        <w:t>сотрудник Комитета</w:t>
      </w:r>
      <w:r w:rsidRPr="00AE4977">
        <w:rPr>
          <w:rFonts w:eastAsiaTheme="minorHAnsi"/>
          <w:sz w:val="28"/>
          <w:szCs w:val="28"/>
          <w:lang w:eastAsia="en-US"/>
        </w:rPr>
        <w:t xml:space="preserve">, непосредственно осуществляющий обработку персональных данных, подлежит ознакомлению с требованиями </w:t>
      </w:r>
      <w:hyperlink r:id="rId18" w:history="1">
        <w:r w:rsidRPr="00AE4977">
          <w:rPr>
            <w:rFonts w:eastAsiaTheme="minorHAnsi"/>
            <w:sz w:val="28"/>
            <w:szCs w:val="28"/>
            <w:lang w:eastAsia="en-US"/>
          </w:rPr>
          <w:t>законодательства</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по обработке и </w:t>
      </w:r>
      <w:r w:rsidRPr="00AE4977">
        <w:rPr>
          <w:rFonts w:eastAsiaTheme="minorHAnsi"/>
          <w:sz w:val="28"/>
          <w:szCs w:val="28"/>
          <w:lang w:eastAsia="en-US"/>
        </w:rPr>
        <w:lastRenderedPageBreak/>
        <w:t>обеспечению безопасности персональных данных, с настоящей Политикой и другими локальными актами по вопросам обработки и обеспечения безопасности персональных данных и обязуется их соблюдать.</w:t>
      </w:r>
    </w:p>
    <w:p w:rsidR="003B2501" w:rsidRPr="00AE4977" w:rsidRDefault="003B2501" w:rsidP="003B2501">
      <w:pPr>
        <w:autoSpaceDE w:val="0"/>
        <w:autoSpaceDN w:val="0"/>
        <w:adjustRightInd w:val="0"/>
        <w:ind w:firstLine="851"/>
        <w:jc w:val="both"/>
        <w:rPr>
          <w:rFonts w:eastAsiaTheme="minorHAnsi"/>
          <w:sz w:val="28"/>
          <w:szCs w:val="28"/>
          <w:lang w:eastAsia="en-US"/>
        </w:rPr>
      </w:pPr>
      <w:r w:rsidRPr="00AE4977">
        <w:rPr>
          <w:rFonts w:eastAsiaTheme="minorHAnsi"/>
          <w:sz w:val="28"/>
          <w:szCs w:val="28"/>
          <w:lang w:eastAsia="en-US"/>
        </w:rPr>
        <w:t>8.4.</w:t>
      </w:r>
      <w:r>
        <w:rPr>
          <w:rFonts w:eastAsiaTheme="minorHAnsi"/>
          <w:sz w:val="28"/>
          <w:szCs w:val="28"/>
          <w:lang w:eastAsia="en-US"/>
        </w:rPr>
        <w:t> </w:t>
      </w:r>
      <w:r w:rsidRPr="00AE4977">
        <w:rPr>
          <w:rFonts w:eastAsiaTheme="minorHAnsi"/>
          <w:sz w:val="28"/>
          <w:szCs w:val="28"/>
          <w:lang w:eastAsia="en-US"/>
        </w:rPr>
        <w:t xml:space="preserve">Лица, виновные в нарушении требований </w:t>
      </w:r>
      <w:hyperlink r:id="rId19" w:history="1">
        <w:r w:rsidRPr="00AE4977">
          <w:rPr>
            <w:rFonts w:eastAsiaTheme="minorHAnsi"/>
            <w:sz w:val="28"/>
            <w:szCs w:val="28"/>
            <w:lang w:eastAsia="en-US"/>
          </w:rPr>
          <w:t>законодательства</w:t>
        </w:r>
      </w:hyperlink>
      <w:r w:rsidRPr="00AE4977">
        <w:rPr>
          <w:rFonts w:eastAsiaTheme="minorHAnsi"/>
          <w:sz w:val="28"/>
          <w:szCs w:val="28"/>
          <w:lang w:eastAsia="en-US"/>
        </w:rPr>
        <w:t xml:space="preserve"> Р</w:t>
      </w:r>
      <w:r>
        <w:rPr>
          <w:rFonts w:eastAsiaTheme="minorHAnsi"/>
          <w:sz w:val="28"/>
          <w:szCs w:val="28"/>
          <w:lang w:eastAsia="en-US"/>
        </w:rPr>
        <w:t xml:space="preserve">оссийской </w:t>
      </w:r>
      <w:r w:rsidRPr="00AE4977">
        <w:rPr>
          <w:rFonts w:eastAsiaTheme="minorHAnsi"/>
          <w:sz w:val="28"/>
          <w:szCs w:val="28"/>
          <w:lang w:eastAsia="en-US"/>
        </w:rPr>
        <w:t>Ф</w:t>
      </w:r>
      <w:r>
        <w:rPr>
          <w:rFonts w:eastAsiaTheme="minorHAnsi"/>
          <w:sz w:val="28"/>
          <w:szCs w:val="28"/>
          <w:lang w:eastAsia="en-US"/>
        </w:rPr>
        <w:t>едерации</w:t>
      </w:r>
      <w:r w:rsidRPr="00AE4977">
        <w:rPr>
          <w:rFonts w:eastAsiaTheme="minorHAnsi"/>
          <w:sz w:val="28"/>
          <w:szCs w:val="28"/>
          <w:lang w:eastAsia="en-US"/>
        </w:rPr>
        <w:t xml:space="preserve"> в области персональных данных, несут </w:t>
      </w:r>
      <w:hyperlink r:id="rId20" w:history="1">
        <w:r w:rsidRPr="00AE4977">
          <w:rPr>
            <w:rFonts w:eastAsiaTheme="minorHAnsi"/>
            <w:sz w:val="28"/>
            <w:szCs w:val="28"/>
            <w:lang w:eastAsia="en-US"/>
          </w:rPr>
          <w:t>дисциплинарную</w:t>
        </w:r>
      </w:hyperlink>
      <w:r w:rsidRPr="00AE4977">
        <w:rPr>
          <w:rFonts w:eastAsiaTheme="minorHAnsi"/>
          <w:sz w:val="28"/>
          <w:szCs w:val="28"/>
          <w:lang w:eastAsia="en-US"/>
        </w:rPr>
        <w:t xml:space="preserve">, </w:t>
      </w:r>
      <w:hyperlink r:id="rId21" w:history="1">
        <w:r w:rsidRPr="00AE4977">
          <w:rPr>
            <w:rFonts w:eastAsiaTheme="minorHAnsi"/>
            <w:sz w:val="28"/>
            <w:szCs w:val="28"/>
            <w:lang w:eastAsia="en-US"/>
          </w:rPr>
          <w:t>материальную</w:t>
        </w:r>
      </w:hyperlink>
      <w:r w:rsidRPr="00AE4977">
        <w:rPr>
          <w:rFonts w:eastAsiaTheme="minorHAnsi"/>
          <w:sz w:val="28"/>
          <w:szCs w:val="28"/>
          <w:lang w:eastAsia="en-US"/>
        </w:rPr>
        <w:t xml:space="preserve">, </w:t>
      </w:r>
      <w:hyperlink r:id="rId22" w:history="1">
        <w:r w:rsidRPr="00AE4977">
          <w:rPr>
            <w:rFonts w:eastAsiaTheme="minorHAnsi"/>
            <w:sz w:val="28"/>
            <w:szCs w:val="28"/>
            <w:lang w:eastAsia="en-US"/>
          </w:rPr>
          <w:t>гражданско-правовую</w:t>
        </w:r>
      </w:hyperlink>
      <w:r w:rsidRPr="00AE4977">
        <w:rPr>
          <w:rFonts w:eastAsiaTheme="minorHAnsi"/>
          <w:sz w:val="28"/>
          <w:szCs w:val="28"/>
          <w:lang w:eastAsia="en-US"/>
        </w:rPr>
        <w:t xml:space="preserve">, </w:t>
      </w:r>
      <w:hyperlink r:id="rId23" w:history="1">
        <w:r w:rsidRPr="00AE4977">
          <w:rPr>
            <w:rFonts w:eastAsiaTheme="minorHAnsi"/>
            <w:sz w:val="28"/>
            <w:szCs w:val="28"/>
            <w:lang w:eastAsia="en-US"/>
          </w:rPr>
          <w:t>административную</w:t>
        </w:r>
      </w:hyperlink>
      <w:r w:rsidRPr="00AE4977">
        <w:rPr>
          <w:rFonts w:eastAsiaTheme="minorHAnsi"/>
          <w:sz w:val="28"/>
          <w:szCs w:val="28"/>
          <w:lang w:eastAsia="en-US"/>
        </w:rPr>
        <w:t xml:space="preserve"> или </w:t>
      </w:r>
      <w:hyperlink r:id="rId24" w:history="1">
        <w:r w:rsidRPr="00AE4977">
          <w:rPr>
            <w:rFonts w:eastAsiaTheme="minorHAnsi"/>
            <w:sz w:val="28"/>
            <w:szCs w:val="28"/>
            <w:lang w:eastAsia="en-US"/>
          </w:rPr>
          <w:t>уголовную ответственность</w:t>
        </w:r>
      </w:hyperlink>
      <w:r w:rsidRPr="00AE4977">
        <w:rPr>
          <w:rFonts w:eastAsiaTheme="minorHAnsi"/>
          <w:sz w:val="28"/>
          <w:szCs w:val="28"/>
          <w:lang w:eastAsia="en-US"/>
        </w:rPr>
        <w:t>.</w:t>
      </w:r>
    </w:p>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Default="003B2501" w:rsidP="003B2501">
      <w:pPr>
        <w:pStyle w:val="s15"/>
        <w:spacing w:before="0" w:beforeAutospacing="0" w:after="0" w:afterAutospacing="0"/>
        <w:jc w:val="center"/>
        <w:rPr>
          <w:sz w:val="28"/>
          <w:szCs w:val="28"/>
        </w:rPr>
      </w:pPr>
      <w:bookmarkStart w:id="9" w:name="sub_900"/>
      <w:r w:rsidRPr="008E0116">
        <w:rPr>
          <w:rFonts w:eastAsiaTheme="minorHAnsi"/>
          <w:bCs/>
          <w:sz w:val="28"/>
          <w:szCs w:val="28"/>
          <w:lang w:eastAsia="en-US"/>
        </w:rPr>
        <w:t xml:space="preserve">9. </w:t>
      </w:r>
      <w:r>
        <w:rPr>
          <w:sz w:val="28"/>
          <w:szCs w:val="28"/>
        </w:rPr>
        <w:t>Меры по у</w:t>
      </w:r>
      <w:r w:rsidRPr="008E0116">
        <w:rPr>
          <w:sz w:val="28"/>
          <w:szCs w:val="28"/>
        </w:rPr>
        <w:t>странени</w:t>
      </w:r>
      <w:r>
        <w:rPr>
          <w:sz w:val="28"/>
          <w:szCs w:val="28"/>
        </w:rPr>
        <w:t>ю</w:t>
      </w:r>
      <w:r w:rsidRPr="008E0116">
        <w:rPr>
          <w:sz w:val="28"/>
          <w:szCs w:val="28"/>
        </w:rPr>
        <w:t xml:space="preserve"> нарушений законодательства, допущенных при обработке персональных данных</w:t>
      </w:r>
    </w:p>
    <w:p w:rsidR="003B2501" w:rsidRPr="008E0116" w:rsidRDefault="003B2501" w:rsidP="003B2501">
      <w:pPr>
        <w:pStyle w:val="s15"/>
        <w:spacing w:before="0" w:beforeAutospacing="0" w:after="0" w:afterAutospacing="0"/>
        <w:jc w:val="center"/>
        <w:rPr>
          <w:sz w:val="28"/>
          <w:szCs w:val="28"/>
        </w:rPr>
      </w:pPr>
    </w:p>
    <w:p w:rsidR="003B2501" w:rsidRDefault="003B2501" w:rsidP="003B2501">
      <w:pPr>
        <w:pStyle w:val="s1"/>
        <w:spacing w:before="0" w:beforeAutospacing="0" w:after="0" w:afterAutospacing="0"/>
        <w:ind w:firstLine="851"/>
        <w:jc w:val="both"/>
        <w:rPr>
          <w:sz w:val="28"/>
          <w:szCs w:val="28"/>
        </w:rPr>
      </w:pPr>
      <w:r>
        <w:rPr>
          <w:sz w:val="28"/>
          <w:szCs w:val="28"/>
        </w:rPr>
        <w:t>9.</w:t>
      </w:r>
      <w:r w:rsidRPr="008E0116">
        <w:rPr>
          <w:sz w:val="28"/>
          <w:szCs w:val="28"/>
        </w:rPr>
        <w:t>1.</w:t>
      </w:r>
      <w:r>
        <w:rPr>
          <w:sz w:val="28"/>
          <w:szCs w:val="28"/>
        </w:rPr>
        <w:t> </w:t>
      </w:r>
      <w:proofErr w:type="gramStart"/>
      <w:r w:rsidRPr="008E0116">
        <w:rPr>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sz w:val="28"/>
          <w:szCs w:val="28"/>
        </w:rPr>
        <w:t>Комитет</w:t>
      </w:r>
      <w:r w:rsidRPr="008E0116">
        <w:rPr>
          <w:sz w:val="28"/>
          <w:szCs w:val="28"/>
        </w:rPr>
        <w:t xml:space="preserve">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3B2501" w:rsidRPr="008E0116" w:rsidRDefault="003B2501" w:rsidP="003B2501">
      <w:pPr>
        <w:pStyle w:val="s1"/>
        <w:spacing w:before="0" w:beforeAutospacing="0" w:after="0" w:afterAutospacing="0"/>
        <w:ind w:firstLine="851"/>
        <w:jc w:val="both"/>
        <w:rPr>
          <w:sz w:val="28"/>
          <w:szCs w:val="28"/>
        </w:rPr>
      </w:pPr>
      <w:r>
        <w:rPr>
          <w:sz w:val="28"/>
          <w:szCs w:val="28"/>
        </w:rPr>
        <w:t>9.2. </w:t>
      </w:r>
      <w:proofErr w:type="gramStart"/>
      <w:r w:rsidRPr="008E0116">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sz w:val="28"/>
          <w:szCs w:val="28"/>
        </w:rPr>
        <w:t>Комитета</w:t>
      </w:r>
      <w:r w:rsidRPr="008E0116">
        <w:rPr>
          <w:sz w:val="28"/>
          <w:szCs w:val="28"/>
        </w:rPr>
        <w:t xml:space="preserve">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8E0116">
        <w:rPr>
          <w:sz w:val="28"/>
          <w:szCs w:val="28"/>
        </w:rPr>
        <w:t xml:space="preserve"> законные интересы субъекта персональных данных или третьих лиц.</w:t>
      </w:r>
    </w:p>
    <w:p w:rsidR="003B2501" w:rsidRPr="008E0116" w:rsidRDefault="003B2501" w:rsidP="003B2501">
      <w:pPr>
        <w:pStyle w:val="s1"/>
        <w:spacing w:before="0" w:beforeAutospacing="0" w:after="0" w:afterAutospacing="0"/>
        <w:ind w:firstLine="851"/>
        <w:jc w:val="both"/>
        <w:rPr>
          <w:sz w:val="28"/>
          <w:szCs w:val="28"/>
        </w:rPr>
      </w:pPr>
      <w:r>
        <w:rPr>
          <w:sz w:val="28"/>
          <w:szCs w:val="28"/>
        </w:rPr>
        <w:t>9.3</w:t>
      </w:r>
      <w:r w:rsidRPr="008E0116">
        <w:rPr>
          <w:sz w:val="28"/>
          <w:szCs w:val="28"/>
        </w:rPr>
        <w:t>.</w:t>
      </w:r>
      <w:r>
        <w:rPr>
          <w:sz w:val="28"/>
          <w:szCs w:val="28"/>
        </w:rPr>
        <w:t> </w:t>
      </w:r>
      <w:r w:rsidRPr="008E0116">
        <w:rPr>
          <w:sz w:val="28"/>
          <w:szCs w:val="28"/>
        </w:rPr>
        <w:t xml:space="preserve">В случае подтверждения факта неточности персональных данных </w:t>
      </w:r>
      <w:r>
        <w:rPr>
          <w:sz w:val="28"/>
          <w:szCs w:val="28"/>
        </w:rPr>
        <w:t>Комитет</w:t>
      </w:r>
      <w:r w:rsidRPr="008E0116">
        <w:rPr>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3B2501" w:rsidRPr="008E0116" w:rsidRDefault="003B2501" w:rsidP="003B2501">
      <w:pPr>
        <w:pStyle w:val="s1"/>
        <w:spacing w:before="0" w:beforeAutospacing="0" w:after="0" w:afterAutospacing="0"/>
        <w:ind w:firstLine="851"/>
        <w:jc w:val="both"/>
        <w:rPr>
          <w:sz w:val="28"/>
          <w:szCs w:val="28"/>
        </w:rPr>
      </w:pPr>
      <w:r>
        <w:rPr>
          <w:sz w:val="28"/>
          <w:szCs w:val="28"/>
        </w:rPr>
        <w:t>9.4. </w:t>
      </w:r>
      <w:r w:rsidRPr="008E0116">
        <w:rPr>
          <w:sz w:val="28"/>
          <w:szCs w:val="28"/>
        </w:rPr>
        <w:t xml:space="preserve">В случае выявления неправомерной обработки персональных данных, осуществляемой </w:t>
      </w:r>
      <w:r>
        <w:rPr>
          <w:sz w:val="28"/>
          <w:szCs w:val="28"/>
        </w:rPr>
        <w:t>Комитетом</w:t>
      </w:r>
      <w:r w:rsidRPr="008E0116">
        <w:rPr>
          <w:sz w:val="28"/>
          <w:szCs w:val="28"/>
        </w:rPr>
        <w:t xml:space="preserve">, </w:t>
      </w:r>
      <w:r>
        <w:rPr>
          <w:sz w:val="28"/>
          <w:szCs w:val="28"/>
        </w:rPr>
        <w:t>Комитет</w:t>
      </w:r>
      <w:r w:rsidRPr="008E0116">
        <w:rPr>
          <w:sz w:val="28"/>
          <w:szCs w:val="28"/>
        </w:rPr>
        <w:t xml:space="preserve"> в срок, не превышающий трех рабочих дней с даты этого выявления, обязан прекратить неправомерную обработку персональных данных. В случае</w:t>
      </w:r>
      <w:proofErr w:type="gramStart"/>
      <w:r w:rsidRPr="008E0116">
        <w:rPr>
          <w:sz w:val="28"/>
          <w:szCs w:val="28"/>
        </w:rPr>
        <w:t>,</w:t>
      </w:r>
      <w:proofErr w:type="gramEnd"/>
      <w:r w:rsidRPr="008E0116">
        <w:rPr>
          <w:sz w:val="28"/>
          <w:szCs w:val="28"/>
        </w:rPr>
        <w:t xml:space="preserve"> если обеспечить правомерность обработки персональных данных невозможно, </w:t>
      </w:r>
      <w:r>
        <w:rPr>
          <w:sz w:val="28"/>
          <w:szCs w:val="28"/>
        </w:rPr>
        <w:t>Комитет</w:t>
      </w:r>
      <w:r w:rsidRPr="008E0116">
        <w:rPr>
          <w:sz w:val="28"/>
          <w:szCs w:val="28"/>
        </w:rPr>
        <w:t xml:space="preserve">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8E0116">
        <w:rPr>
          <w:sz w:val="28"/>
          <w:szCs w:val="28"/>
        </w:rPr>
        <w:t xml:space="preserve">Об устранении допущенных нарушений или об уничтожении персональных данных </w:t>
      </w:r>
      <w:r>
        <w:rPr>
          <w:sz w:val="28"/>
          <w:szCs w:val="28"/>
        </w:rPr>
        <w:t>Комитет</w:t>
      </w:r>
      <w:r w:rsidRPr="008E0116">
        <w:rPr>
          <w:sz w:val="28"/>
          <w:szCs w:val="28"/>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w:t>
      </w:r>
      <w:r w:rsidRPr="008E0116">
        <w:rPr>
          <w:sz w:val="28"/>
          <w:szCs w:val="28"/>
        </w:rPr>
        <w:lastRenderedPageBreak/>
        <w:t>данных были направлены уполномоченным органом по защите прав субъектов персональных данных, также указанный орган.</w:t>
      </w:r>
      <w:proofErr w:type="gramEnd"/>
    </w:p>
    <w:p w:rsidR="003B2501" w:rsidRPr="00467BB9" w:rsidRDefault="003B2501" w:rsidP="003B2501">
      <w:pPr>
        <w:pStyle w:val="s1"/>
        <w:spacing w:before="0" w:beforeAutospacing="0" w:after="0" w:afterAutospacing="0"/>
        <w:ind w:firstLine="851"/>
        <w:jc w:val="both"/>
        <w:rPr>
          <w:i/>
          <w:sz w:val="28"/>
          <w:szCs w:val="28"/>
        </w:rPr>
      </w:pPr>
      <w:r>
        <w:rPr>
          <w:rStyle w:val="af7"/>
          <w:i w:val="0"/>
          <w:sz w:val="28"/>
          <w:szCs w:val="28"/>
        </w:rPr>
        <w:t>9.5</w:t>
      </w:r>
      <w:r w:rsidRPr="00467BB9">
        <w:rPr>
          <w:rStyle w:val="af7"/>
          <w:i w:val="0"/>
          <w:sz w:val="28"/>
          <w:szCs w:val="28"/>
        </w:rPr>
        <w:t>.</w:t>
      </w:r>
      <w:r>
        <w:rPr>
          <w:rStyle w:val="af7"/>
          <w:i w:val="0"/>
          <w:sz w:val="28"/>
          <w:szCs w:val="28"/>
        </w:rPr>
        <w:t> </w:t>
      </w:r>
      <w:r w:rsidRPr="00467BB9">
        <w:rPr>
          <w:rStyle w:val="af7"/>
          <w:i w:val="0"/>
          <w:sz w:val="28"/>
          <w:szCs w:val="28"/>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sz w:val="28"/>
          <w:szCs w:val="28"/>
        </w:rPr>
        <w:t>Комитет</w:t>
      </w:r>
      <w:r w:rsidRPr="008E0116">
        <w:rPr>
          <w:sz w:val="28"/>
          <w:szCs w:val="28"/>
        </w:rPr>
        <w:t xml:space="preserve"> </w:t>
      </w:r>
      <w:r w:rsidRPr="00467BB9">
        <w:rPr>
          <w:rStyle w:val="af7"/>
          <w:i w:val="0"/>
          <w:sz w:val="28"/>
          <w:szCs w:val="28"/>
        </w:rPr>
        <w:t xml:space="preserve">обязан с момента выявления такого инцидента </w:t>
      </w:r>
      <w:r>
        <w:rPr>
          <w:rStyle w:val="af7"/>
          <w:i w:val="0"/>
          <w:sz w:val="28"/>
          <w:szCs w:val="28"/>
        </w:rPr>
        <w:t>Комитетом</w:t>
      </w:r>
      <w:r w:rsidRPr="00467BB9">
        <w:rPr>
          <w:rStyle w:val="af7"/>
          <w:i w:val="0"/>
          <w:sz w:val="28"/>
          <w:szCs w:val="28"/>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B2501" w:rsidRPr="00467BB9" w:rsidRDefault="003B2501" w:rsidP="003B2501">
      <w:pPr>
        <w:pStyle w:val="s1"/>
        <w:spacing w:before="0" w:beforeAutospacing="0" w:after="0" w:afterAutospacing="0"/>
        <w:ind w:firstLine="851"/>
        <w:jc w:val="both"/>
        <w:rPr>
          <w:i/>
          <w:sz w:val="28"/>
          <w:szCs w:val="28"/>
        </w:rPr>
      </w:pPr>
      <w:proofErr w:type="gramStart"/>
      <w:r w:rsidRPr="00467BB9">
        <w:rPr>
          <w:rStyle w:val="af7"/>
          <w:i w:val="0"/>
          <w:sz w:val="28"/>
          <w:szCs w:val="28"/>
        </w:rPr>
        <w:t>1)</w:t>
      </w:r>
      <w:r>
        <w:rPr>
          <w:rStyle w:val="af7"/>
          <w:i w:val="0"/>
          <w:sz w:val="28"/>
          <w:szCs w:val="28"/>
        </w:rPr>
        <w:t> </w:t>
      </w:r>
      <w:r w:rsidRPr="00467BB9">
        <w:rPr>
          <w:rStyle w:val="af7"/>
          <w:i w:val="0"/>
          <w:sz w:val="28"/>
          <w:szCs w:val="28"/>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w:t>
      </w:r>
      <w:r>
        <w:rPr>
          <w:sz w:val="28"/>
          <w:szCs w:val="28"/>
        </w:rPr>
        <w:t>Комитетом</w:t>
      </w:r>
      <w:r w:rsidRPr="008E0116">
        <w:rPr>
          <w:sz w:val="28"/>
          <w:szCs w:val="28"/>
        </w:rPr>
        <w:t xml:space="preserve"> </w:t>
      </w:r>
      <w:r w:rsidRPr="00467BB9">
        <w:rPr>
          <w:rStyle w:val="af7"/>
          <w:i w:val="0"/>
          <w:sz w:val="28"/>
          <w:szCs w:val="28"/>
        </w:rPr>
        <w:t>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3B2501" w:rsidRPr="00467BB9" w:rsidRDefault="003B2501" w:rsidP="003B2501">
      <w:pPr>
        <w:pStyle w:val="s1"/>
        <w:spacing w:before="0" w:beforeAutospacing="0" w:after="0" w:afterAutospacing="0"/>
        <w:ind w:firstLine="851"/>
        <w:jc w:val="both"/>
        <w:rPr>
          <w:i/>
          <w:sz w:val="28"/>
          <w:szCs w:val="28"/>
        </w:rPr>
      </w:pPr>
      <w:r w:rsidRPr="00467BB9">
        <w:rPr>
          <w:rStyle w:val="af7"/>
          <w:i w:val="0"/>
          <w:sz w:val="28"/>
          <w:szCs w:val="28"/>
        </w:rPr>
        <w:t>2)</w:t>
      </w:r>
      <w:r>
        <w:rPr>
          <w:rStyle w:val="af7"/>
          <w:i w:val="0"/>
          <w:sz w:val="28"/>
          <w:szCs w:val="28"/>
        </w:rPr>
        <w:t> </w:t>
      </w:r>
      <w:r w:rsidRPr="00467BB9">
        <w:rPr>
          <w:rStyle w:val="af7"/>
          <w:i w:val="0"/>
          <w:sz w:val="28"/>
          <w:szCs w:val="28"/>
        </w:rP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B2501" w:rsidRPr="008E0116" w:rsidRDefault="003B2501" w:rsidP="003B2501">
      <w:pPr>
        <w:pStyle w:val="s1"/>
        <w:spacing w:before="0" w:beforeAutospacing="0" w:after="0" w:afterAutospacing="0"/>
        <w:ind w:firstLine="851"/>
        <w:jc w:val="both"/>
        <w:rPr>
          <w:sz w:val="28"/>
          <w:szCs w:val="28"/>
        </w:rPr>
      </w:pPr>
      <w:r>
        <w:rPr>
          <w:sz w:val="28"/>
          <w:szCs w:val="28"/>
        </w:rPr>
        <w:t>9.6</w:t>
      </w:r>
      <w:r w:rsidRPr="008E0116">
        <w:rPr>
          <w:sz w:val="28"/>
          <w:szCs w:val="28"/>
        </w:rPr>
        <w:t>.</w:t>
      </w:r>
      <w:r>
        <w:rPr>
          <w:sz w:val="28"/>
          <w:szCs w:val="28"/>
        </w:rPr>
        <w:t> </w:t>
      </w:r>
      <w:r w:rsidRPr="008E0116">
        <w:rPr>
          <w:sz w:val="28"/>
          <w:szCs w:val="28"/>
        </w:rPr>
        <w:t xml:space="preserve">В случае достижения цели обработки персональных данных </w:t>
      </w:r>
      <w:r>
        <w:rPr>
          <w:sz w:val="28"/>
          <w:szCs w:val="28"/>
        </w:rPr>
        <w:t>Комитет</w:t>
      </w:r>
      <w:r w:rsidRPr="008E0116">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rsidR="003B2501" w:rsidRPr="008E0116" w:rsidRDefault="003B2501" w:rsidP="003B2501">
      <w:pPr>
        <w:pStyle w:val="s1"/>
        <w:spacing w:before="0" w:beforeAutospacing="0" w:after="0" w:afterAutospacing="0"/>
        <w:ind w:firstLine="851"/>
        <w:jc w:val="both"/>
        <w:rPr>
          <w:sz w:val="28"/>
          <w:szCs w:val="28"/>
        </w:rPr>
      </w:pPr>
      <w:r>
        <w:rPr>
          <w:sz w:val="28"/>
          <w:szCs w:val="28"/>
        </w:rPr>
        <w:t>9.7</w:t>
      </w:r>
      <w:r w:rsidRPr="008E0116">
        <w:rPr>
          <w:sz w:val="28"/>
          <w:szCs w:val="28"/>
        </w:rPr>
        <w:t>.</w:t>
      </w:r>
      <w:r>
        <w:rPr>
          <w:sz w:val="28"/>
          <w:szCs w:val="28"/>
        </w:rPr>
        <w:t> </w:t>
      </w:r>
      <w:r w:rsidRPr="008E0116">
        <w:rPr>
          <w:sz w:val="28"/>
          <w:szCs w:val="28"/>
        </w:rPr>
        <w:t xml:space="preserve">В случае отзыва субъектом персональных данных согласия на обработку его персональных данных </w:t>
      </w:r>
      <w:r>
        <w:rPr>
          <w:sz w:val="28"/>
          <w:szCs w:val="28"/>
        </w:rPr>
        <w:t>Комитет</w:t>
      </w:r>
      <w:r w:rsidRPr="008E011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3B2501" w:rsidRPr="00467BB9" w:rsidRDefault="003B2501" w:rsidP="003B2501">
      <w:pPr>
        <w:pStyle w:val="s1"/>
        <w:spacing w:before="0" w:beforeAutospacing="0" w:after="0" w:afterAutospacing="0"/>
        <w:ind w:firstLine="851"/>
        <w:jc w:val="both"/>
        <w:rPr>
          <w:i/>
          <w:sz w:val="28"/>
          <w:szCs w:val="28"/>
        </w:rPr>
      </w:pPr>
      <w:r>
        <w:rPr>
          <w:rStyle w:val="af7"/>
          <w:i w:val="0"/>
          <w:sz w:val="28"/>
          <w:szCs w:val="28"/>
        </w:rPr>
        <w:t>9.8</w:t>
      </w:r>
      <w:r w:rsidRPr="00467BB9">
        <w:rPr>
          <w:rStyle w:val="af7"/>
          <w:i w:val="0"/>
          <w:sz w:val="28"/>
          <w:szCs w:val="28"/>
        </w:rPr>
        <w:t>.</w:t>
      </w:r>
      <w:r>
        <w:rPr>
          <w:rStyle w:val="af7"/>
          <w:i w:val="0"/>
          <w:sz w:val="28"/>
          <w:szCs w:val="28"/>
        </w:rPr>
        <w:t> </w:t>
      </w:r>
      <w:r w:rsidRPr="00467BB9">
        <w:rPr>
          <w:rStyle w:val="af7"/>
          <w:i w:val="0"/>
          <w:sz w:val="28"/>
          <w:szCs w:val="28"/>
        </w:rPr>
        <w:t xml:space="preserve">В случае обращения субъекта персональных данных к </w:t>
      </w:r>
      <w:r>
        <w:rPr>
          <w:sz w:val="28"/>
          <w:szCs w:val="28"/>
        </w:rPr>
        <w:t>Комитету</w:t>
      </w:r>
      <w:r w:rsidRPr="008E0116">
        <w:rPr>
          <w:sz w:val="28"/>
          <w:szCs w:val="28"/>
        </w:rPr>
        <w:t xml:space="preserve"> </w:t>
      </w:r>
      <w:r w:rsidRPr="00467BB9">
        <w:rPr>
          <w:rStyle w:val="af7"/>
          <w:i w:val="0"/>
          <w:sz w:val="28"/>
          <w:szCs w:val="28"/>
        </w:rPr>
        <w:t xml:space="preserve">с требованием о прекращении обработки персональных данных </w:t>
      </w:r>
      <w:r>
        <w:rPr>
          <w:sz w:val="28"/>
          <w:szCs w:val="28"/>
        </w:rPr>
        <w:t>Комитет</w:t>
      </w:r>
      <w:r w:rsidRPr="008E0116">
        <w:rPr>
          <w:sz w:val="28"/>
          <w:szCs w:val="28"/>
        </w:rPr>
        <w:t xml:space="preserve"> </w:t>
      </w:r>
      <w:r w:rsidRPr="00467BB9">
        <w:rPr>
          <w:rStyle w:val="af7"/>
          <w:i w:val="0"/>
          <w:sz w:val="28"/>
          <w:szCs w:val="28"/>
        </w:rPr>
        <w:t xml:space="preserve">обязан в срок, не превышающий десяти рабочих дней с даты получения </w:t>
      </w:r>
      <w:r>
        <w:rPr>
          <w:sz w:val="28"/>
          <w:szCs w:val="28"/>
        </w:rPr>
        <w:t>Комитетом</w:t>
      </w:r>
      <w:r w:rsidRPr="008E0116">
        <w:rPr>
          <w:sz w:val="28"/>
          <w:szCs w:val="28"/>
        </w:rPr>
        <w:t xml:space="preserve"> </w:t>
      </w:r>
      <w:r w:rsidRPr="00467BB9">
        <w:rPr>
          <w:rStyle w:val="af7"/>
          <w:i w:val="0"/>
          <w:sz w:val="28"/>
          <w:szCs w:val="28"/>
        </w:rPr>
        <w:t xml:space="preserve">соответствующего требования, прекратить их обработку, за исключением случаев, предусмотренных </w:t>
      </w:r>
      <w:r>
        <w:rPr>
          <w:rStyle w:val="af7"/>
          <w:i w:val="0"/>
          <w:sz w:val="28"/>
          <w:szCs w:val="28"/>
        </w:rPr>
        <w:t>под</w:t>
      </w:r>
      <w:r w:rsidRPr="00B10155">
        <w:rPr>
          <w:rStyle w:val="af7"/>
          <w:i w:val="0"/>
          <w:sz w:val="28"/>
          <w:szCs w:val="28"/>
        </w:rPr>
        <w:t>пунктами 2</w:t>
      </w:r>
      <w:r>
        <w:rPr>
          <w:rStyle w:val="af7"/>
          <w:i w:val="0"/>
          <w:sz w:val="28"/>
          <w:szCs w:val="28"/>
        </w:rPr>
        <w:t>-4</w:t>
      </w:r>
      <w:r w:rsidRPr="00B10155">
        <w:rPr>
          <w:rStyle w:val="af7"/>
          <w:i w:val="0"/>
          <w:sz w:val="28"/>
          <w:szCs w:val="28"/>
        </w:rPr>
        <w:t xml:space="preserve"> </w:t>
      </w:r>
      <w:r>
        <w:rPr>
          <w:rStyle w:val="af7"/>
          <w:i w:val="0"/>
          <w:sz w:val="28"/>
          <w:szCs w:val="28"/>
        </w:rPr>
        <w:t>пункта 3.2</w:t>
      </w:r>
      <w:r w:rsidRPr="00467BB9">
        <w:rPr>
          <w:rStyle w:val="af7"/>
          <w:i w:val="0"/>
          <w:sz w:val="28"/>
          <w:szCs w:val="28"/>
        </w:rPr>
        <w:t xml:space="preserve"> настояще</w:t>
      </w:r>
      <w:r>
        <w:rPr>
          <w:rStyle w:val="af7"/>
          <w:i w:val="0"/>
          <w:sz w:val="28"/>
          <w:szCs w:val="28"/>
        </w:rPr>
        <w:t>й</w:t>
      </w:r>
      <w:r w:rsidRPr="00467BB9">
        <w:rPr>
          <w:rStyle w:val="af7"/>
          <w:i w:val="0"/>
          <w:sz w:val="28"/>
          <w:szCs w:val="28"/>
        </w:rPr>
        <w:t xml:space="preserve"> </w:t>
      </w:r>
      <w:r>
        <w:rPr>
          <w:rStyle w:val="af7"/>
          <w:i w:val="0"/>
          <w:sz w:val="28"/>
          <w:szCs w:val="28"/>
        </w:rPr>
        <w:t>Политики</w:t>
      </w:r>
      <w:r w:rsidRPr="00467BB9">
        <w:rPr>
          <w:rStyle w:val="af7"/>
          <w:i w:val="0"/>
          <w:sz w:val="28"/>
          <w:szCs w:val="28"/>
        </w:rPr>
        <w:t xml:space="preserve">. Указанный срок может быть продлен, но не более чем на пять рабочих дней в случае направления </w:t>
      </w:r>
      <w:r>
        <w:rPr>
          <w:rStyle w:val="af7"/>
          <w:i w:val="0"/>
          <w:sz w:val="28"/>
          <w:szCs w:val="28"/>
        </w:rPr>
        <w:t>Комитетом</w:t>
      </w:r>
      <w:r w:rsidRPr="00467BB9">
        <w:rPr>
          <w:rStyle w:val="af7"/>
          <w:i w:val="0"/>
          <w:sz w:val="28"/>
          <w:szCs w:val="28"/>
        </w:rPr>
        <w:t xml:space="preserve"> в адрес субъекта персональных данных мотивированного уведомления с указанием </w:t>
      </w:r>
      <w:proofErr w:type="gramStart"/>
      <w:r w:rsidRPr="00467BB9">
        <w:rPr>
          <w:rStyle w:val="af7"/>
          <w:i w:val="0"/>
          <w:sz w:val="28"/>
          <w:szCs w:val="28"/>
        </w:rPr>
        <w:t>причин продления срока предоставления запрашиваемой информации</w:t>
      </w:r>
      <w:proofErr w:type="gramEnd"/>
      <w:r w:rsidRPr="00467BB9">
        <w:rPr>
          <w:rStyle w:val="af7"/>
          <w:i w:val="0"/>
          <w:sz w:val="28"/>
          <w:szCs w:val="28"/>
        </w:rPr>
        <w:t>.</w:t>
      </w:r>
    </w:p>
    <w:p w:rsidR="003B2501" w:rsidRPr="008E0116" w:rsidRDefault="003B2501" w:rsidP="003B2501">
      <w:pPr>
        <w:pStyle w:val="s1"/>
        <w:spacing w:before="0" w:beforeAutospacing="0" w:after="0" w:afterAutospacing="0"/>
        <w:ind w:firstLine="851"/>
        <w:jc w:val="both"/>
        <w:rPr>
          <w:sz w:val="28"/>
          <w:szCs w:val="28"/>
        </w:rPr>
      </w:pPr>
      <w:r>
        <w:rPr>
          <w:sz w:val="28"/>
          <w:szCs w:val="28"/>
        </w:rPr>
        <w:t>9.9</w:t>
      </w:r>
      <w:r w:rsidRPr="008E0116">
        <w:rPr>
          <w:sz w:val="28"/>
          <w:szCs w:val="28"/>
        </w:rPr>
        <w:t>.</w:t>
      </w:r>
      <w:r>
        <w:rPr>
          <w:sz w:val="28"/>
          <w:szCs w:val="28"/>
        </w:rPr>
        <w:t> </w:t>
      </w:r>
      <w:r w:rsidRPr="008E0116">
        <w:rPr>
          <w:sz w:val="28"/>
          <w:szCs w:val="28"/>
        </w:rPr>
        <w:t xml:space="preserve">В случае отсутствия возможности уничтожения персональных данных в течение срока, указанного </w:t>
      </w:r>
      <w:r>
        <w:rPr>
          <w:sz w:val="28"/>
          <w:szCs w:val="28"/>
        </w:rPr>
        <w:t xml:space="preserve">в пунктах 9.6-9.7 </w:t>
      </w:r>
      <w:r w:rsidRPr="008E0116">
        <w:rPr>
          <w:sz w:val="28"/>
          <w:szCs w:val="28"/>
        </w:rPr>
        <w:t xml:space="preserve">настоящей </w:t>
      </w:r>
      <w:r>
        <w:rPr>
          <w:sz w:val="28"/>
          <w:szCs w:val="28"/>
        </w:rPr>
        <w:t>Политики</w:t>
      </w:r>
      <w:r w:rsidRPr="008E0116">
        <w:rPr>
          <w:sz w:val="28"/>
          <w:szCs w:val="28"/>
        </w:rPr>
        <w:t xml:space="preserve">, </w:t>
      </w:r>
      <w:r>
        <w:rPr>
          <w:sz w:val="28"/>
          <w:szCs w:val="28"/>
        </w:rPr>
        <w:t>Комитет</w:t>
      </w:r>
      <w:r w:rsidRPr="008E0116">
        <w:rPr>
          <w:sz w:val="28"/>
          <w:szCs w:val="28"/>
        </w:rPr>
        <w:t xml:space="preserve"> </w:t>
      </w:r>
      <w:proofErr w:type="gramStart"/>
      <w:r w:rsidRPr="008E0116">
        <w:rPr>
          <w:sz w:val="28"/>
          <w:szCs w:val="28"/>
        </w:rPr>
        <w:t>осуществляет блокирование таких персональных данных и обеспечивает</w:t>
      </w:r>
      <w:proofErr w:type="gramEnd"/>
      <w:r w:rsidRPr="008E0116">
        <w:rPr>
          <w:sz w:val="28"/>
          <w:szCs w:val="28"/>
        </w:rPr>
        <w:t xml:space="preserve"> уничтожение персональных данных в срок не более чем шесть месяцев, если иной срок не установлен федеральными законами.</w:t>
      </w:r>
    </w:p>
    <w:p w:rsidR="003B2501" w:rsidRDefault="003B2501" w:rsidP="003B2501">
      <w:pPr>
        <w:autoSpaceDE w:val="0"/>
        <w:autoSpaceDN w:val="0"/>
        <w:adjustRightInd w:val="0"/>
        <w:jc w:val="center"/>
        <w:outlineLvl w:val="0"/>
        <w:rPr>
          <w:rFonts w:eastAsiaTheme="minorHAnsi"/>
          <w:bCs/>
          <w:sz w:val="28"/>
          <w:szCs w:val="28"/>
          <w:lang w:eastAsia="en-US"/>
        </w:rPr>
      </w:pPr>
    </w:p>
    <w:p w:rsidR="003B2501" w:rsidRPr="00E57A25" w:rsidRDefault="003B2501" w:rsidP="003B2501">
      <w:pPr>
        <w:autoSpaceDE w:val="0"/>
        <w:autoSpaceDN w:val="0"/>
        <w:adjustRightInd w:val="0"/>
        <w:jc w:val="center"/>
        <w:outlineLvl w:val="0"/>
        <w:rPr>
          <w:rFonts w:eastAsiaTheme="minorHAnsi"/>
          <w:bCs/>
          <w:sz w:val="28"/>
          <w:szCs w:val="28"/>
          <w:lang w:eastAsia="en-US"/>
        </w:rPr>
      </w:pPr>
      <w:r>
        <w:rPr>
          <w:rFonts w:eastAsiaTheme="minorHAnsi"/>
          <w:bCs/>
          <w:sz w:val="28"/>
          <w:szCs w:val="28"/>
          <w:lang w:eastAsia="en-US"/>
        </w:rPr>
        <w:lastRenderedPageBreak/>
        <w:t xml:space="preserve">10. </w:t>
      </w:r>
      <w:r w:rsidRPr="00E57A25">
        <w:rPr>
          <w:rFonts w:eastAsiaTheme="minorHAnsi"/>
          <w:bCs/>
          <w:sz w:val="28"/>
          <w:szCs w:val="28"/>
          <w:lang w:eastAsia="en-US"/>
        </w:rPr>
        <w:t>Заключительные положения</w:t>
      </w:r>
    </w:p>
    <w:bookmarkEnd w:id="9"/>
    <w:p w:rsidR="003B2501" w:rsidRPr="00AE4977" w:rsidRDefault="003B2501" w:rsidP="003B2501">
      <w:pPr>
        <w:autoSpaceDE w:val="0"/>
        <w:autoSpaceDN w:val="0"/>
        <w:adjustRightInd w:val="0"/>
        <w:ind w:firstLine="720"/>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10</w:t>
      </w:r>
      <w:r w:rsidRPr="00AE4977">
        <w:rPr>
          <w:rFonts w:eastAsiaTheme="minorHAnsi"/>
          <w:sz w:val="28"/>
          <w:szCs w:val="28"/>
          <w:lang w:eastAsia="en-US"/>
        </w:rPr>
        <w:t>.1.</w:t>
      </w:r>
      <w:r>
        <w:rPr>
          <w:rFonts w:eastAsiaTheme="minorHAnsi"/>
          <w:sz w:val="28"/>
          <w:szCs w:val="28"/>
          <w:lang w:eastAsia="en-US"/>
        </w:rPr>
        <w:t> </w:t>
      </w:r>
      <w:r w:rsidRPr="00AE4977">
        <w:rPr>
          <w:rFonts w:eastAsiaTheme="minorHAnsi"/>
          <w:sz w:val="28"/>
          <w:szCs w:val="28"/>
          <w:lang w:eastAsia="en-US"/>
        </w:rPr>
        <w:t xml:space="preserve">Действующая редакция Политики на бумажном носителе хранится </w:t>
      </w:r>
      <w:r>
        <w:rPr>
          <w:rFonts w:eastAsiaTheme="minorHAnsi"/>
          <w:sz w:val="28"/>
          <w:szCs w:val="28"/>
          <w:lang w:eastAsia="en-US"/>
        </w:rPr>
        <w:t>в номенклатурном деле № 06-04 «</w:t>
      </w:r>
      <w:r w:rsidRPr="00E57A25">
        <w:rPr>
          <w:rFonts w:eastAsiaTheme="minorHAnsi"/>
          <w:sz w:val="28"/>
          <w:szCs w:val="28"/>
          <w:lang w:eastAsia="en-US"/>
        </w:rPr>
        <w:t>Приказы Комитета государственного регулирования цен и тарифов Чукотского автономного округа по основной деятельности</w:t>
      </w:r>
      <w:r>
        <w:rPr>
          <w:rFonts w:eastAsiaTheme="minorHAnsi"/>
          <w:sz w:val="28"/>
          <w:szCs w:val="28"/>
          <w:lang w:eastAsia="en-US"/>
        </w:rPr>
        <w:t>»</w:t>
      </w:r>
      <w:r w:rsidRPr="00AE4977">
        <w:rPr>
          <w:rFonts w:eastAsiaTheme="minorHAnsi"/>
          <w:sz w:val="28"/>
          <w:szCs w:val="28"/>
          <w:lang w:eastAsia="en-US"/>
        </w:rPr>
        <w:t>.</w:t>
      </w:r>
    </w:p>
    <w:p w:rsidR="003B2501" w:rsidRPr="00AE4977"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10</w:t>
      </w:r>
      <w:r w:rsidRPr="00AE4977">
        <w:rPr>
          <w:rFonts w:eastAsiaTheme="minorHAnsi"/>
          <w:sz w:val="28"/>
          <w:szCs w:val="28"/>
          <w:lang w:eastAsia="en-US"/>
        </w:rPr>
        <w:t>.2.</w:t>
      </w:r>
      <w:r>
        <w:rPr>
          <w:rFonts w:eastAsiaTheme="minorHAnsi"/>
          <w:sz w:val="28"/>
          <w:szCs w:val="28"/>
          <w:lang w:eastAsia="en-US"/>
        </w:rPr>
        <w:t> </w:t>
      </w:r>
      <w:r w:rsidRPr="00AE4977">
        <w:rPr>
          <w:rFonts w:eastAsiaTheme="minorHAnsi"/>
          <w:sz w:val="28"/>
          <w:szCs w:val="28"/>
          <w:lang w:eastAsia="en-US"/>
        </w:rPr>
        <w:t xml:space="preserve">Электронная версия действующей редакции Политики общедоступна на </w:t>
      </w:r>
      <w:r>
        <w:rPr>
          <w:rFonts w:eastAsiaTheme="minorHAnsi"/>
          <w:sz w:val="28"/>
          <w:szCs w:val="28"/>
          <w:lang w:eastAsia="en-US"/>
        </w:rPr>
        <w:t xml:space="preserve">официальном </w:t>
      </w:r>
      <w:r w:rsidRPr="00AE4977">
        <w:rPr>
          <w:rFonts w:eastAsiaTheme="minorHAnsi"/>
          <w:sz w:val="28"/>
          <w:szCs w:val="28"/>
          <w:lang w:eastAsia="en-US"/>
        </w:rPr>
        <w:t xml:space="preserve">сайте </w:t>
      </w:r>
      <w:r>
        <w:rPr>
          <w:rFonts w:eastAsiaTheme="minorHAnsi"/>
          <w:sz w:val="28"/>
          <w:szCs w:val="28"/>
          <w:lang w:eastAsia="en-US"/>
        </w:rPr>
        <w:t>Чукотского автономного округа</w:t>
      </w:r>
      <w:r w:rsidRPr="00AE4977">
        <w:rPr>
          <w:rFonts w:eastAsiaTheme="minorHAnsi"/>
          <w:sz w:val="28"/>
          <w:szCs w:val="28"/>
          <w:lang w:eastAsia="en-US"/>
        </w:rPr>
        <w:t xml:space="preserve"> в сети Интернет</w:t>
      </w:r>
      <w:r>
        <w:rPr>
          <w:rFonts w:eastAsiaTheme="minorHAnsi"/>
          <w:sz w:val="28"/>
          <w:szCs w:val="28"/>
          <w:lang w:eastAsia="en-US"/>
        </w:rPr>
        <w:t xml:space="preserve"> в разделе «Органы государственной власти/Комитет государственного регулирования цен и тарифов Чукотского автономного округа» (</w:t>
      </w:r>
      <w:r w:rsidRPr="00E57A25">
        <w:rPr>
          <w:rFonts w:eastAsiaTheme="minorHAnsi"/>
          <w:sz w:val="28"/>
          <w:szCs w:val="28"/>
          <w:lang w:eastAsia="en-US"/>
        </w:rPr>
        <w:t>http://чукотка</w:t>
      </w:r>
      <w:proofErr w:type="gramStart"/>
      <w:r w:rsidRPr="00E57A25">
        <w:rPr>
          <w:rFonts w:eastAsiaTheme="minorHAnsi"/>
          <w:sz w:val="28"/>
          <w:szCs w:val="28"/>
          <w:lang w:eastAsia="en-US"/>
        </w:rPr>
        <w:t>.р</w:t>
      </w:r>
      <w:proofErr w:type="gramEnd"/>
      <w:r w:rsidRPr="00E57A25">
        <w:rPr>
          <w:rFonts w:eastAsiaTheme="minorHAnsi"/>
          <w:sz w:val="28"/>
          <w:szCs w:val="28"/>
          <w:lang w:eastAsia="en-US"/>
        </w:rPr>
        <w:t>ф/power/administrative_setting/kom_cen_tarifov/</w:t>
      </w:r>
      <w:r>
        <w:rPr>
          <w:rFonts w:eastAsiaTheme="minorHAnsi"/>
          <w:sz w:val="28"/>
          <w:szCs w:val="28"/>
          <w:lang w:eastAsia="en-US"/>
        </w:rPr>
        <w:t>)</w:t>
      </w:r>
      <w:r w:rsidRPr="00AE4977">
        <w:rPr>
          <w:rFonts w:eastAsiaTheme="minorHAnsi"/>
          <w:sz w:val="28"/>
          <w:szCs w:val="28"/>
          <w:lang w:eastAsia="en-US"/>
        </w:rPr>
        <w:t>.</w:t>
      </w:r>
    </w:p>
    <w:p w:rsidR="003B2501" w:rsidRPr="00AE4977"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10</w:t>
      </w:r>
      <w:r w:rsidRPr="00AE4977">
        <w:rPr>
          <w:rFonts w:eastAsiaTheme="minorHAnsi"/>
          <w:sz w:val="28"/>
          <w:szCs w:val="28"/>
          <w:lang w:eastAsia="en-US"/>
        </w:rPr>
        <w:t>.3.</w:t>
      </w:r>
      <w:r>
        <w:rPr>
          <w:rFonts w:eastAsiaTheme="minorHAnsi"/>
          <w:sz w:val="28"/>
          <w:szCs w:val="28"/>
          <w:lang w:eastAsia="en-US"/>
        </w:rPr>
        <w:t> </w:t>
      </w:r>
      <w:r w:rsidRPr="00AE4977">
        <w:rPr>
          <w:rFonts w:eastAsiaTheme="minorHAnsi"/>
          <w:sz w:val="28"/>
          <w:szCs w:val="28"/>
          <w:lang w:eastAsia="en-US"/>
        </w:rPr>
        <w:t>При внесении изменений в заголовке Политики указывается дата утверждения действующей редакции Политики.</w:t>
      </w:r>
    </w:p>
    <w:p w:rsidR="003B2501" w:rsidRDefault="003B2501" w:rsidP="003B250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10</w:t>
      </w:r>
      <w:r w:rsidRPr="00AE4977">
        <w:rPr>
          <w:rFonts w:eastAsiaTheme="minorHAnsi"/>
          <w:sz w:val="28"/>
          <w:szCs w:val="28"/>
          <w:lang w:eastAsia="en-US"/>
        </w:rPr>
        <w:t>.4.</w:t>
      </w:r>
      <w:r>
        <w:rPr>
          <w:rFonts w:eastAsiaTheme="minorHAnsi"/>
          <w:sz w:val="28"/>
          <w:szCs w:val="28"/>
          <w:lang w:eastAsia="en-US"/>
        </w:rPr>
        <w:t> </w:t>
      </w:r>
      <w:r w:rsidRPr="00AE4977">
        <w:rPr>
          <w:rFonts w:eastAsiaTheme="minorHAnsi"/>
          <w:sz w:val="28"/>
          <w:szCs w:val="28"/>
          <w:lang w:eastAsia="en-US"/>
        </w:rPr>
        <w:t xml:space="preserve">Политика </w:t>
      </w:r>
      <w:proofErr w:type="gramStart"/>
      <w:r w:rsidRPr="00AE4977">
        <w:rPr>
          <w:rFonts w:eastAsiaTheme="minorHAnsi"/>
          <w:sz w:val="28"/>
          <w:szCs w:val="28"/>
          <w:lang w:eastAsia="en-US"/>
        </w:rPr>
        <w:t>актуализируется и заново утверждается</w:t>
      </w:r>
      <w:proofErr w:type="gramEnd"/>
      <w:r w:rsidRPr="00AE4977">
        <w:rPr>
          <w:rFonts w:eastAsiaTheme="minorHAnsi"/>
          <w:sz w:val="28"/>
          <w:szCs w:val="28"/>
          <w:lang w:eastAsia="en-US"/>
        </w:rPr>
        <w:t xml:space="preserve">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rsidR="003B2501" w:rsidRPr="00AF6A08" w:rsidRDefault="003B2501" w:rsidP="003B2501">
      <w:pPr>
        <w:autoSpaceDE w:val="0"/>
        <w:autoSpaceDN w:val="0"/>
        <w:adjustRightInd w:val="0"/>
        <w:ind w:firstLine="851"/>
        <w:jc w:val="both"/>
        <w:rPr>
          <w:sz w:val="28"/>
          <w:szCs w:val="28"/>
        </w:rPr>
      </w:pPr>
      <w:r>
        <w:rPr>
          <w:sz w:val="28"/>
          <w:szCs w:val="28"/>
        </w:rPr>
        <w:t>10.5. </w:t>
      </w:r>
      <w:r w:rsidRPr="00AF6A08">
        <w:rPr>
          <w:sz w:val="28"/>
          <w:szCs w:val="28"/>
        </w:rPr>
        <w:t xml:space="preserve">Контроль исполнения требований настоящей Политики осуществляется лицом, ответственным за организацию обработки персональных данных </w:t>
      </w:r>
      <w:r>
        <w:rPr>
          <w:sz w:val="28"/>
          <w:szCs w:val="28"/>
        </w:rPr>
        <w:t>в Комитете</w:t>
      </w:r>
      <w:r w:rsidRPr="00AF6A08">
        <w:rPr>
          <w:sz w:val="28"/>
          <w:szCs w:val="28"/>
        </w:rPr>
        <w:t>.</w:t>
      </w:r>
    </w:p>
    <w:p w:rsidR="003B2501" w:rsidRPr="00AE4977" w:rsidRDefault="003B2501" w:rsidP="003B2501">
      <w:pPr>
        <w:autoSpaceDE w:val="0"/>
        <w:autoSpaceDN w:val="0"/>
        <w:adjustRightInd w:val="0"/>
        <w:ind w:firstLine="851"/>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p>
    <w:p w:rsidR="003B2501" w:rsidRPr="00AE4977" w:rsidRDefault="003B2501" w:rsidP="003B2501">
      <w:pPr>
        <w:autoSpaceDE w:val="0"/>
        <w:autoSpaceDN w:val="0"/>
        <w:adjustRightInd w:val="0"/>
        <w:ind w:firstLine="851"/>
        <w:jc w:val="both"/>
        <w:rPr>
          <w:rFonts w:eastAsiaTheme="minorHAnsi"/>
          <w:sz w:val="28"/>
          <w:szCs w:val="28"/>
          <w:lang w:eastAsia="en-US"/>
        </w:rPr>
      </w:pPr>
    </w:p>
    <w:p w:rsidR="003B2501" w:rsidRDefault="003B2501" w:rsidP="003B2501">
      <w:pPr>
        <w:tabs>
          <w:tab w:val="left" w:pos="0"/>
          <w:tab w:val="left" w:pos="1418"/>
        </w:tabs>
        <w:ind w:firstLine="851"/>
        <w:rPr>
          <w:sz w:val="28"/>
          <w:szCs w:val="28"/>
        </w:rPr>
      </w:pPr>
    </w:p>
    <w:p w:rsidR="003B2501" w:rsidRPr="00AE4977" w:rsidRDefault="003B2501" w:rsidP="003B2501">
      <w:pPr>
        <w:tabs>
          <w:tab w:val="left" w:pos="0"/>
          <w:tab w:val="left" w:pos="1418"/>
        </w:tabs>
        <w:ind w:firstLine="851"/>
        <w:rPr>
          <w:sz w:val="28"/>
          <w:szCs w:val="28"/>
        </w:rPr>
      </w:pPr>
    </w:p>
    <w:p w:rsidR="003B2501" w:rsidRDefault="003B2501" w:rsidP="003B2501"/>
    <w:p w:rsidR="00E57A25" w:rsidRPr="00AE4977" w:rsidRDefault="00E57A25" w:rsidP="003B2501">
      <w:pPr>
        <w:autoSpaceDE w:val="0"/>
        <w:autoSpaceDN w:val="0"/>
        <w:adjustRightInd w:val="0"/>
        <w:ind w:firstLine="851"/>
        <w:jc w:val="both"/>
        <w:rPr>
          <w:sz w:val="28"/>
          <w:szCs w:val="28"/>
        </w:rPr>
      </w:pPr>
    </w:p>
    <w:sectPr w:rsidR="00E57A25" w:rsidRPr="00AE4977" w:rsidSect="003B2501">
      <w:headerReference w:type="even" r:id="rId25"/>
      <w:headerReference w:type="default" r:id="rId26"/>
      <w:pgSz w:w="11906" w:h="16838" w:code="9"/>
      <w:pgMar w:top="567" w:right="709"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BF" w:rsidRDefault="003A3DBF" w:rsidP="00177A42">
      <w:r>
        <w:separator/>
      </w:r>
    </w:p>
  </w:endnote>
  <w:endnote w:type="continuationSeparator" w:id="0">
    <w:p w:rsidR="003A3DBF" w:rsidRDefault="003A3DBF" w:rsidP="001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BF" w:rsidRDefault="003A3DBF" w:rsidP="00177A42">
      <w:r>
        <w:separator/>
      </w:r>
    </w:p>
  </w:footnote>
  <w:footnote w:type="continuationSeparator" w:id="0">
    <w:p w:rsidR="003A3DBF" w:rsidRDefault="003A3DBF" w:rsidP="0017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82" w:rsidRDefault="004115CE" w:rsidP="00605282">
    <w:pPr>
      <w:pStyle w:val="a5"/>
      <w:framePr w:wrap="around" w:vAnchor="text" w:hAnchor="margin" w:xAlign="right" w:y="1"/>
      <w:rPr>
        <w:rStyle w:val="a7"/>
      </w:rPr>
    </w:pPr>
    <w:r>
      <w:rPr>
        <w:rStyle w:val="a7"/>
      </w:rPr>
      <w:fldChar w:fldCharType="begin"/>
    </w:r>
    <w:r w:rsidR="00605282">
      <w:rPr>
        <w:rStyle w:val="a7"/>
      </w:rPr>
      <w:instrText xml:space="preserve">PAGE  </w:instrText>
    </w:r>
    <w:r>
      <w:rPr>
        <w:rStyle w:val="a7"/>
      </w:rPr>
      <w:fldChar w:fldCharType="end"/>
    </w:r>
  </w:p>
  <w:p w:rsidR="00605282" w:rsidRDefault="00605282" w:rsidP="0060528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141"/>
      <w:docPartObj>
        <w:docPartGallery w:val="Page Numbers (Top of Page)"/>
        <w:docPartUnique/>
      </w:docPartObj>
    </w:sdtPr>
    <w:sdtEndPr/>
    <w:sdtContent>
      <w:p w:rsidR="00605282" w:rsidRDefault="002E51B5">
        <w:pPr>
          <w:pStyle w:val="a5"/>
          <w:jc w:val="center"/>
        </w:pPr>
        <w:r>
          <w:fldChar w:fldCharType="begin"/>
        </w:r>
        <w:r>
          <w:instrText xml:space="preserve"> PAGE   \* MERGEFORMAT </w:instrText>
        </w:r>
        <w:r>
          <w:fldChar w:fldCharType="separate"/>
        </w:r>
        <w:r w:rsidR="003F30FB">
          <w:rPr>
            <w:noProof/>
          </w:rPr>
          <w:t>3</w:t>
        </w:r>
        <w:r>
          <w:rPr>
            <w:noProof/>
          </w:rPr>
          <w:fldChar w:fldCharType="end"/>
        </w:r>
      </w:p>
    </w:sdtContent>
  </w:sdt>
  <w:p w:rsidR="00605282" w:rsidRDefault="00605282" w:rsidP="0060528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D297086"/>
    <w:multiLevelType w:val="hybridMultilevel"/>
    <w:tmpl w:val="43465FEC"/>
    <w:lvl w:ilvl="0" w:tplc="C1428CA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5BE2EC6"/>
    <w:multiLevelType w:val="hybridMultilevel"/>
    <w:tmpl w:val="5C4061C2"/>
    <w:lvl w:ilvl="0" w:tplc="D9842682">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9F67DC6"/>
    <w:multiLevelType w:val="multilevel"/>
    <w:tmpl w:val="4F2015B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C792585"/>
    <w:multiLevelType w:val="hybridMultilevel"/>
    <w:tmpl w:val="51CECD1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D093B48"/>
    <w:multiLevelType w:val="singleLevel"/>
    <w:tmpl w:val="D6B6954C"/>
    <w:lvl w:ilvl="0">
      <w:start w:val="1"/>
      <w:numFmt w:val="decimal"/>
      <w:lvlText w:val="%1."/>
      <w:lvlJc w:val="left"/>
      <w:pPr>
        <w:tabs>
          <w:tab w:val="num" w:pos="1080"/>
        </w:tabs>
        <w:ind w:left="1080" w:hanging="360"/>
      </w:pPr>
      <w:rPr>
        <w:rFonts w:hint="default"/>
      </w:rPr>
    </w:lvl>
  </w:abstractNum>
  <w:abstractNum w:abstractNumId="9">
    <w:nsid w:val="6EE64B5D"/>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3"/>
  </w:num>
  <w:num w:numId="3">
    <w:abstractNumId w:val="2"/>
  </w:num>
  <w:num w:numId="4">
    <w:abstractNumId w:val="5"/>
  </w:num>
  <w:num w:numId="5">
    <w:abstractNumId w:val="0"/>
  </w:num>
  <w:num w:numId="6">
    <w:abstractNumId w:val="10"/>
  </w:num>
  <w:num w:numId="7">
    <w:abstractNumId w:val="8"/>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6174"/>
    <w:rsid w:val="000E1956"/>
    <w:rsid w:val="00133571"/>
    <w:rsid w:val="00133A81"/>
    <w:rsid w:val="00177A42"/>
    <w:rsid w:val="001C578F"/>
    <w:rsid w:val="0021608B"/>
    <w:rsid w:val="002C19C5"/>
    <w:rsid w:val="002C1E37"/>
    <w:rsid w:val="002D6C79"/>
    <w:rsid w:val="002E51B5"/>
    <w:rsid w:val="003A3DBF"/>
    <w:rsid w:val="003A4DCD"/>
    <w:rsid w:val="003B2501"/>
    <w:rsid w:val="003F30FB"/>
    <w:rsid w:val="003F7043"/>
    <w:rsid w:val="004115CE"/>
    <w:rsid w:val="00534948"/>
    <w:rsid w:val="00592073"/>
    <w:rsid w:val="005D0FEF"/>
    <w:rsid w:val="00605282"/>
    <w:rsid w:val="00695CF5"/>
    <w:rsid w:val="006C31B0"/>
    <w:rsid w:val="006E0BEE"/>
    <w:rsid w:val="006F4083"/>
    <w:rsid w:val="007223F1"/>
    <w:rsid w:val="00725DE5"/>
    <w:rsid w:val="008265AA"/>
    <w:rsid w:val="0091236B"/>
    <w:rsid w:val="00A63A4A"/>
    <w:rsid w:val="00A9315D"/>
    <w:rsid w:val="00AE4977"/>
    <w:rsid w:val="00AF6A08"/>
    <w:rsid w:val="00B92425"/>
    <w:rsid w:val="00BB7270"/>
    <w:rsid w:val="00C57484"/>
    <w:rsid w:val="00CA5ABC"/>
    <w:rsid w:val="00D51533"/>
    <w:rsid w:val="00D90872"/>
    <w:rsid w:val="00DB71BF"/>
    <w:rsid w:val="00DD0CE2"/>
    <w:rsid w:val="00E57A25"/>
    <w:rsid w:val="00E67AA5"/>
    <w:rsid w:val="00F251B2"/>
    <w:rsid w:val="00F26174"/>
    <w:rsid w:val="00F321D7"/>
    <w:rsid w:val="00FF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E4977"/>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6174"/>
    <w:pPr>
      <w:ind w:firstLine="851"/>
      <w:jc w:val="center"/>
    </w:pPr>
    <w:rPr>
      <w:rFonts w:ascii="Arial" w:hAnsi="Arial"/>
      <w:b/>
      <w:sz w:val="24"/>
    </w:rPr>
  </w:style>
  <w:style w:type="character" w:customStyle="1" w:styleId="a4">
    <w:name w:val="Название Знак"/>
    <w:basedOn w:val="a0"/>
    <w:link w:val="a3"/>
    <w:rsid w:val="00F26174"/>
    <w:rPr>
      <w:rFonts w:ascii="Arial" w:eastAsia="Times New Roman" w:hAnsi="Arial" w:cs="Times New Roman"/>
      <w:b/>
      <w:sz w:val="24"/>
      <w:szCs w:val="20"/>
      <w:lang w:eastAsia="ru-RU"/>
    </w:rPr>
  </w:style>
  <w:style w:type="paragraph" w:styleId="3">
    <w:name w:val="Body Text 3"/>
    <w:basedOn w:val="a"/>
    <w:link w:val="30"/>
    <w:rsid w:val="00F26174"/>
    <w:rPr>
      <w:sz w:val="24"/>
    </w:rPr>
  </w:style>
  <w:style w:type="character" w:customStyle="1" w:styleId="30">
    <w:name w:val="Основной текст 3 Знак"/>
    <w:basedOn w:val="a0"/>
    <w:link w:val="3"/>
    <w:rsid w:val="00F26174"/>
    <w:rPr>
      <w:rFonts w:ascii="Times New Roman" w:eastAsia="Times New Roman" w:hAnsi="Times New Roman" w:cs="Times New Roman"/>
      <w:sz w:val="24"/>
      <w:szCs w:val="20"/>
      <w:lang w:eastAsia="ru-RU"/>
    </w:rPr>
  </w:style>
  <w:style w:type="paragraph" w:styleId="a5">
    <w:name w:val="header"/>
    <w:basedOn w:val="a"/>
    <w:link w:val="a6"/>
    <w:uiPriority w:val="99"/>
    <w:rsid w:val="00F26174"/>
    <w:pPr>
      <w:tabs>
        <w:tab w:val="center" w:pos="4677"/>
        <w:tab w:val="right" w:pos="9355"/>
      </w:tabs>
    </w:pPr>
  </w:style>
  <w:style w:type="character" w:customStyle="1" w:styleId="a6">
    <w:name w:val="Верхний колонтитул Знак"/>
    <w:basedOn w:val="a0"/>
    <w:link w:val="a5"/>
    <w:uiPriority w:val="99"/>
    <w:rsid w:val="00F26174"/>
    <w:rPr>
      <w:rFonts w:ascii="Times New Roman" w:eastAsia="Times New Roman" w:hAnsi="Times New Roman" w:cs="Times New Roman"/>
      <w:sz w:val="20"/>
      <w:szCs w:val="20"/>
      <w:lang w:eastAsia="ru-RU"/>
    </w:rPr>
  </w:style>
  <w:style w:type="character" w:styleId="a7">
    <w:name w:val="page number"/>
    <w:basedOn w:val="a0"/>
    <w:rsid w:val="00F26174"/>
  </w:style>
  <w:style w:type="paragraph" w:styleId="a8">
    <w:name w:val="Balloon Text"/>
    <w:basedOn w:val="a"/>
    <w:link w:val="a9"/>
    <w:uiPriority w:val="99"/>
    <w:semiHidden/>
    <w:unhideWhenUsed/>
    <w:rsid w:val="00F26174"/>
    <w:rPr>
      <w:rFonts w:ascii="Tahoma" w:hAnsi="Tahoma" w:cs="Tahoma"/>
      <w:sz w:val="16"/>
      <w:szCs w:val="16"/>
    </w:rPr>
  </w:style>
  <w:style w:type="character" w:customStyle="1" w:styleId="a9">
    <w:name w:val="Текст выноски Знак"/>
    <w:basedOn w:val="a0"/>
    <w:link w:val="a8"/>
    <w:uiPriority w:val="99"/>
    <w:semiHidden/>
    <w:rsid w:val="00F26174"/>
    <w:rPr>
      <w:rFonts w:ascii="Tahoma" w:eastAsia="Times New Roman" w:hAnsi="Tahoma" w:cs="Tahoma"/>
      <w:sz w:val="16"/>
      <w:szCs w:val="16"/>
      <w:lang w:eastAsia="ru-RU"/>
    </w:rPr>
  </w:style>
  <w:style w:type="paragraph" w:styleId="aa">
    <w:name w:val="Subtitle"/>
    <w:basedOn w:val="a"/>
    <w:link w:val="ab"/>
    <w:qFormat/>
    <w:rsid w:val="00F26174"/>
    <w:pPr>
      <w:jc w:val="center"/>
    </w:pPr>
    <w:rPr>
      <w:sz w:val="24"/>
    </w:rPr>
  </w:style>
  <w:style w:type="character" w:customStyle="1" w:styleId="ab">
    <w:name w:val="Подзаголовок Знак"/>
    <w:basedOn w:val="a0"/>
    <w:link w:val="aa"/>
    <w:rsid w:val="00F26174"/>
    <w:rPr>
      <w:rFonts w:ascii="Times New Roman" w:eastAsia="Times New Roman" w:hAnsi="Times New Roman" w:cs="Times New Roman"/>
      <w:sz w:val="24"/>
      <w:szCs w:val="20"/>
      <w:lang w:eastAsia="ru-RU"/>
    </w:rPr>
  </w:style>
  <w:style w:type="paragraph" w:styleId="ac">
    <w:name w:val="Plain Text"/>
    <w:basedOn w:val="a"/>
    <w:link w:val="ad"/>
    <w:rsid w:val="00F26174"/>
    <w:rPr>
      <w:rFonts w:ascii="Courier New" w:hAnsi="Courier New" w:cs="Courier New"/>
    </w:rPr>
  </w:style>
  <w:style w:type="character" w:customStyle="1" w:styleId="ad">
    <w:name w:val="Текст Знак"/>
    <w:basedOn w:val="a0"/>
    <w:link w:val="ac"/>
    <w:rsid w:val="00F26174"/>
    <w:rPr>
      <w:rFonts w:ascii="Courier New" w:eastAsia="Times New Roman" w:hAnsi="Courier New" w:cs="Courier New"/>
      <w:sz w:val="20"/>
      <w:szCs w:val="20"/>
      <w:lang w:eastAsia="ru-RU"/>
    </w:rPr>
  </w:style>
  <w:style w:type="table" w:styleId="ae">
    <w:name w:val="Table Grid"/>
    <w:basedOn w:val="a1"/>
    <w:rsid w:val="00F261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B92425"/>
    <w:pPr>
      <w:ind w:left="720"/>
      <w:contextualSpacing/>
    </w:pPr>
  </w:style>
  <w:style w:type="paragraph" w:styleId="af0">
    <w:name w:val="footer"/>
    <w:basedOn w:val="a"/>
    <w:link w:val="af1"/>
    <w:uiPriority w:val="99"/>
    <w:semiHidden/>
    <w:unhideWhenUsed/>
    <w:rsid w:val="00177A42"/>
    <w:pPr>
      <w:tabs>
        <w:tab w:val="center" w:pos="4677"/>
        <w:tab w:val="right" w:pos="9355"/>
      </w:tabs>
    </w:pPr>
  </w:style>
  <w:style w:type="character" w:customStyle="1" w:styleId="af1">
    <w:name w:val="Нижний колонтитул Знак"/>
    <w:basedOn w:val="a0"/>
    <w:link w:val="af0"/>
    <w:uiPriority w:val="99"/>
    <w:semiHidden/>
    <w:rsid w:val="00177A42"/>
    <w:rPr>
      <w:rFonts w:ascii="Times New Roman" w:eastAsia="Times New Roman" w:hAnsi="Times New Roman" w:cs="Times New Roman"/>
      <w:sz w:val="20"/>
      <w:szCs w:val="20"/>
      <w:lang w:eastAsia="ru-RU"/>
    </w:rPr>
  </w:style>
  <w:style w:type="character" w:styleId="af2">
    <w:name w:val="Hyperlink"/>
    <w:uiPriority w:val="99"/>
    <w:unhideWhenUsed/>
    <w:rsid w:val="00534948"/>
    <w:rPr>
      <w:color w:val="0000FF"/>
      <w:u w:val="single"/>
    </w:rPr>
  </w:style>
  <w:style w:type="character" w:customStyle="1" w:styleId="10">
    <w:name w:val="Заголовок 1 Знак"/>
    <w:basedOn w:val="a0"/>
    <w:link w:val="1"/>
    <w:uiPriority w:val="99"/>
    <w:rsid w:val="00AE4977"/>
    <w:rPr>
      <w:rFonts w:ascii="Arial" w:hAnsi="Arial" w:cs="Arial"/>
      <w:b/>
      <w:bCs/>
      <w:color w:val="26282F"/>
      <w:sz w:val="24"/>
      <w:szCs w:val="24"/>
    </w:rPr>
  </w:style>
  <w:style w:type="character" w:customStyle="1" w:styleId="af3">
    <w:name w:val="Цветовое выделение"/>
    <w:uiPriority w:val="99"/>
    <w:rsid w:val="00AE4977"/>
    <w:rPr>
      <w:b/>
      <w:bCs/>
      <w:color w:val="26282F"/>
    </w:rPr>
  </w:style>
  <w:style w:type="character" w:customStyle="1" w:styleId="af4">
    <w:name w:val="Гипертекстовая ссылка"/>
    <w:basedOn w:val="af3"/>
    <w:uiPriority w:val="99"/>
    <w:rsid w:val="00AE4977"/>
    <w:rPr>
      <w:b/>
      <w:bCs/>
      <w:color w:val="106BBE"/>
    </w:rPr>
  </w:style>
  <w:style w:type="paragraph" w:styleId="af5">
    <w:name w:val="Body Text"/>
    <w:basedOn w:val="a"/>
    <w:link w:val="af6"/>
    <w:uiPriority w:val="99"/>
    <w:semiHidden/>
    <w:unhideWhenUsed/>
    <w:rsid w:val="000E1956"/>
    <w:pPr>
      <w:spacing w:after="120"/>
    </w:pPr>
  </w:style>
  <w:style w:type="character" w:customStyle="1" w:styleId="af6">
    <w:name w:val="Основной текст Знак"/>
    <w:basedOn w:val="a0"/>
    <w:link w:val="af5"/>
    <w:uiPriority w:val="99"/>
    <w:semiHidden/>
    <w:rsid w:val="000E1956"/>
    <w:rPr>
      <w:rFonts w:ascii="Times New Roman" w:eastAsia="Times New Roman" w:hAnsi="Times New Roman" w:cs="Times New Roman"/>
      <w:sz w:val="20"/>
      <w:szCs w:val="20"/>
      <w:lang w:eastAsia="ru-RU"/>
    </w:rPr>
  </w:style>
  <w:style w:type="character" w:styleId="af7">
    <w:name w:val="Emphasis"/>
    <w:basedOn w:val="a0"/>
    <w:uiPriority w:val="20"/>
    <w:qFormat/>
    <w:rsid w:val="003B2501"/>
    <w:rPr>
      <w:i/>
      <w:iCs/>
    </w:rPr>
  </w:style>
  <w:style w:type="paragraph" w:customStyle="1" w:styleId="s1">
    <w:name w:val="s_1"/>
    <w:basedOn w:val="a"/>
    <w:rsid w:val="003B2501"/>
    <w:pPr>
      <w:spacing w:before="100" w:beforeAutospacing="1" w:after="100" w:afterAutospacing="1"/>
    </w:pPr>
    <w:rPr>
      <w:sz w:val="24"/>
      <w:szCs w:val="24"/>
    </w:rPr>
  </w:style>
  <w:style w:type="paragraph" w:customStyle="1" w:styleId="s15">
    <w:name w:val="s_15"/>
    <w:basedOn w:val="a"/>
    <w:rsid w:val="003B250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8.0" TargetMode="External"/><Relationship Id="rId18" Type="http://schemas.openxmlformats.org/officeDocument/2006/relationships/hyperlink" Target="garantF1://12048567.4"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garantF1://12025268.1039"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48567.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25268.1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91884BCBF75B25410D18EDAFCBE380C8CFBD6661D41547CAA68B22F50o6G8J" TargetMode="External"/><Relationship Id="rId24" Type="http://schemas.openxmlformats.org/officeDocument/2006/relationships/hyperlink" Target="garantF1://10008000.0" TargetMode="External"/><Relationship Id="rId5" Type="http://schemas.openxmlformats.org/officeDocument/2006/relationships/webSettings" Target="webSettings.xml"/><Relationship Id="rId15" Type="http://schemas.openxmlformats.org/officeDocument/2006/relationships/hyperlink" Target="garantF1://12025128.1" TargetMode="External"/><Relationship Id="rId23" Type="http://schemas.openxmlformats.org/officeDocument/2006/relationships/hyperlink" Target="garantF1://12025267.0" TargetMode="External"/><Relationship Id="rId28" Type="http://schemas.openxmlformats.org/officeDocument/2006/relationships/theme" Target="theme/theme1.xml"/><Relationship Id="rId10" Type="http://schemas.openxmlformats.org/officeDocument/2006/relationships/hyperlink" Target="consultantplus://offline/ref=A91884BCBF75B25410D18EDAFCBE380C8CF8D6651446547CAA68B22F50o6G8J" TargetMode="External"/><Relationship Id="rId19" Type="http://schemas.openxmlformats.org/officeDocument/2006/relationships/hyperlink" Target="garantF1://12048567.4" TargetMode="External"/><Relationship Id="rId4" Type="http://schemas.openxmlformats.org/officeDocument/2006/relationships/settings" Target="settings.xml"/><Relationship Id="rId9" Type="http://schemas.openxmlformats.org/officeDocument/2006/relationships/hyperlink" Target="consultantplus://offline/ref=A91884BCBF75B25410D18EDAFCBE380C8CFBD6661D41547CAA68B22F50o6G8J" TargetMode="External"/><Relationship Id="rId14" Type="http://schemas.openxmlformats.org/officeDocument/2006/relationships/hyperlink" Target="garantF1://10800200.20023" TargetMode="External"/><Relationship Id="rId22" Type="http://schemas.openxmlformats.org/officeDocument/2006/relationships/hyperlink" Target="garantF1://1006407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14</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kz_reg11604</dc:creator>
  <cp:keywords/>
  <dc:description/>
  <cp:lastModifiedBy>Людмила Андреева</cp:lastModifiedBy>
  <cp:revision>18</cp:revision>
  <cp:lastPrinted>2017-09-26T21:51:00Z</cp:lastPrinted>
  <dcterms:created xsi:type="dcterms:W3CDTF">2017-09-11T00:26:00Z</dcterms:created>
  <dcterms:modified xsi:type="dcterms:W3CDTF">2022-09-01T23:27:00Z</dcterms:modified>
</cp:coreProperties>
</file>