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Проверочные листы в формате, допускающем их использование для самообследо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вания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2 статьи 53 Федерального закона от 31 июля 2020 года № 248-ФЗ «О государственном контроле (надзоре) и муниципальном контроле в Российской Федерации»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Российской Федерации.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Пунктом 10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утверждённых Постановлени</w:t>
      </w:r>
      <w:r>
        <w:rPr>
          <w:rFonts w:cs="Times New Roman" w:ascii="Times New Roman" w:hAnsi="Times New Roman"/>
          <w:sz w:val="28"/>
          <w:szCs w:val="28"/>
        </w:rPr>
        <w:t>ем</w:t>
      </w:r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27 октября 2021 года № 1844 (далее – Требования), установлено, что проверочные листы подлежат обязательному применению при осуществлении плановых контрольных (надзорных) мероприятий: рейдовый осмотр, выездная проверка.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этом по правилам пункта 12 Требований применение проверочных листов при проведении плановых и внеплановых контрольных (надзорных) мероприятий, не предусмотренных пунктом 10 Требований, является правом, а не обязанностью контрольного (надзорного) органа.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пункту 5 статьи 5 Федерального закона </w:t>
      </w:r>
      <w:r>
        <w:rPr>
          <w:rFonts w:cs="Times New Roman" w:ascii="Times New Roman" w:hAnsi="Times New Roman"/>
          <w:sz w:val="28"/>
          <w:szCs w:val="28"/>
        </w:rPr>
        <w:t xml:space="preserve">от 8 августа 2024 </w:t>
      </w:r>
      <w:r>
        <w:rPr>
          <w:rFonts w:cs="Times New Roman" w:ascii="Times New Roman" w:hAnsi="Times New Roman"/>
          <w:sz w:val="28"/>
          <w:szCs w:val="28"/>
        </w:rPr>
        <w:t>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плановые контрольные (надзорные) мероприятия при осуществлении регионального государственного контроля (надзора) в области продажи безалкогольных тонизирующих напитков (в том числе энергетических) не проводятся, таким образом проверочные листы не применяются.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LibreOffice/24.8.5.2$Linux_X86_64 LibreOffice_project/480$Build-2</Application>
  <AppVersion>15.0000</AppVersion>
  <Pages>1</Pages>
  <Words>221</Words>
  <Characters>1656</Characters>
  <CharactersWithSpaces>1873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2025-11-20T21:48:00Z</dcterms:created>
  <dc:creator>Спицина Наталья Николаевна</dc:creator>
  <dc:description/>
  <dc:language>ru-RU</dc:language>
  <cp:lastModifiedBy/>
  <dcterms:modified xsi:type="dcterms:W3CDTF">2026-01-13T16:51:09Z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