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69" w:rsidRPr="00A37469" w:rsidRDefault="00A37469" w:rsidP="00A3746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A37469">
        <w:rPr>
          <w:rFonts w:ascii="Arial" w:eastAsia="Times New Roman" w:hAnsi="Arial" w:cs="Times New Roman"/>
          <w:b/>
          <w:sz w:val="24"/>
          <w:szCs w:val="24"/>
          <w:lang w:eastAsia="ru-RU"/>
        </w:rPr>
        <w:t>ДЕПАРТАМЕНТ ФИНАНСОВ, ЭКОНОМИКИ И ИМУЩЕСТВЕННЫХ ОТНОШЕНИЙ</w:t>
      </w:r>
    </w:p>
    <w:p w:rsidR="00A37469" w:rsidRPr="00A37469" w:rsidRDefault="00A37469" w:rsidP="00A37469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7469">
        <w:rPr>
          <w:rFonts w:ascii="Arial" w:eastAsia="Times New Roman" w:hAnsi="Arial" w:cs="Arial"/>
          <w:b/>
          <w:sz w:val="24"/>
          <w:szCs w:val="24"/>
          <w:lang w:eastAsia="ru-RU"/>
        </w:rPr>
        <w:t>ЧУКОТСКОГО АВТОНОМНОГО ОКРУГА</w:t>
      </w:r>
    </w:p>
    <w:p w:rsidR="00A37469" w:rsidRPr="00A37469" w:rsidRDefault="00A37469" w:rsidP="00A3746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340"/>
        <w:gridCol w:w="720"/>
        <w:gridCol w:w="3056"/>
      </w:tblGrid>
      <w:tr w:rsidR="00A37469" w:rsidRPr="00A37469" w:rsidTr="00697D1C">
        <w:tc>
          <w:tcPr>
            <w:tcW w:w="9356" w:type="dxa"/>
            <w:gridSpan w:val="4"/>
          </w:tcPr>
          <w:p w:rsidR="00A37469" w:rsidRPr="00A37469" w:rsidRDefault="00A37469" w:rsidP="00A374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И К А З</w:t>
            </w:r>
          </w:p>
          <w:p w:rsidR="00A37469" w:rsidRPr="00A37469" w:rsidRDefault="00A37469" w:rsidP="00A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469" w:rsidRPr="00A37469" w:rsidTr="00697D1C">
        <w:tc>
          <w:tcPr>
            <w:tcW w:w="3240" w:type="dxa"/>
          </w:tcPr>
          <w:p w:rsidR="00A37469" w:rsidRPr="00A37469" w:rsidRDefault="00A37469" w:rsidP="0063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</w:t>
            </w:r>
            <w:r w:rsidR="0063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1D6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20__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A37469" w:rsidRPr="00A37469" w:rsidRDefault="00A37469" w:rsidP="0063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56" w:type="dxa"/>
          </w:tcPr>
          <w:p w:rsidR="00A37469" w:rsidRPr="00A37469" w:rsidRDefault="00A37469" w:rsidP="0011626B">
            <w:pPr>
              <w:tabs>
                <w:tab w:val="left" w:pos="30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Анадырь</w:t>
            </w:r>
          </w:p>
        </w:tc>
      </w:tr>
      <w:tr w:rsidR="00A37469" w:rsidRPr="00A37469" w:rsidTr="00697D1C">
        <w:tc>
          <w:tcPr>
            <w:tcW w:w="9356" w:type="dxa"/>
            <w:gridSpan w:val="4"/>
          </w:tcPr>
          <w:p w:rsidR="00A37469" w:rsidRPr="00A37469" w:rsidRDefault="00A37469" w:rsidP="00A3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A37469" w:rsidRPr="00A37469" w:rsidTr="00697D1C">
        <w:trPr>
          <w:gridAfter w:val="2"/>
          <w:wAfter w:w="3776" w:type="dxa"/>
        </w:trPr>
        <w:tc>
          <w:tcPr>
            <w:tcW w:w="5580" w:type="dxa"/>
            <w:gridSpan w:val="2"/>
          </w:tcPr>
          <w:p w:rsidR="00A37469" w:rsidRPr="00A37469" w:rsidRDefault="00A37469" w:rsidP="0098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="00984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Департаментом финансов, экономики и имущественных отношений Чукотского автономного округа государственной функции по осуществлению </w:t>
            </w:r>
            <w:r w:rsidR="00984478" w:rsidRPr="008F517F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государственного </w:t>
            </w:r>
            <w:r w:rsidRPr="0011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контроля</w:t>
            </w:r>
          </w:p>
        </w:tc>
      </w:tr>
    </w:tbl>
    <w:p w:rsidR="00A37469" w:rsidRPr="00A37469" w:rsidRDefault="00A37469" w:rsidP="00A37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469" w:rsidRPr="0011626B" w:rsidRDefault="00A37469" w:rsidP="00A37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162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626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5159B4">
        <w:rPr>
          <w:rFonts w:ascii="Times New Roman" w:hAnsi="Times New Roman" w:cs="Times New Roman"/>
          <w:sz w:val="28"/>
          <w:szCs w:val="28"/>
        </w:rPr>
        <w:t>тавления государственных услуг»,</w:t>
      </w:r>
    </w:p>
    <w:p w:rsidR="00A37469" w:rsidRDefault="00A37469" w:rsidP="00A3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69" w:rsidRPr="00A37469" w:rsidRDefault="00A37469" w:rsidP="00A3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A37469" w:rsidRPr="0011626B" w:rsidRDefault="00A37469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A2" w:rsidRPr="0011626B" w:rsidRDefault="00FC17A2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5" w:history="1">
        <w:r w:rsidRPr="001162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1626B">
        <w:rPr>
          <w:rFonts w:ascii="Times New Roman" w:hAnsi="Times New Roman" w:cs="Times New Roman"/>
          <w:sz w:val="28"/>
          <w:szCs w:val="28"/>
        </w:rPr>
        <w:t xml:space="preserve"> исполнения Департаментом финансов, экономики и имущественных отношений Чукотского автономного округа государственной функции по осуществлению</w:t>
      </w:r>
      <w:r w:rsidR="00F1158D">
        <w:rPr>
          <w:rFonts w:ascii="Times New Roman" w:hAnsi="Times New Roman" w:cs="Times New Roman"/>
          <w:sz w:val="28"/>
          <w:szCs w:val="28"/>
        </w:rPr>
        <w:t xml:space="preserve"> </w:t>
      </w:r>
      <w:r w:rsidR="00F1158D" w:rsidRPr="008F517F">
        <w:rPr>
          <w:rFonts w:ascii="Times New Roman" w:hAnsi="Times New Roman" w:cs="Times New Roman"/>
          <w:sz w:val="28"/>
          <w:szCs w:val="28"/>
        </w:rPr>
        <w:t>внутреннего государственного</w:t>
      </w:r>
      <w:r w:rsidRPr="0011626B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D1ED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согласно приложению к настоящему приказу</w:t>
      </w:r>
      <w:r w:rsidRPr="0011626B">
        <w:rPr>
          <w:rFonts w:ascii="Times New Roman" w:hAnsi="Times New Roman" w:cs="Times New Roman"/>
          <w:sz w:val="28"/>
          <w:szCs w:val="28"/>
        </w:rPr>
        <w:t>.</w:t>
      </w:r>
    </w:p>
    <w:p w:rsidR="00FC17A2" w:rsidRDefault="00FC17A2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2. Разместить Административный </w:t>
      </w:r>
      <w:hyperlink w:anchor="P35" w:history="1">
        <w:r w:rsidRPr="001162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1626B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в сети </w:t>
      </w:r>
      <w:r w:rsidR="00A37469" w:rsidRPr="0011626B">
        <w:rPr>
          <w:rFonts w:ascii="Times New Roman" w:hAnsi="Times New Roman" w:cs="Times New Roman"/>
          <w:sz w:val="28"/>
          <w:szCs w:val="28"/>
        </w:rPr>
        <w:t>«</w:t>
      </w:r>
      <w:r w:rsidRPr="0011626B">
        <w:rPr>
          <w:rFonts w:ascii="Times New Roman" w:hAnsi="Times New Roman" w:cs="Times New Roman"/>
          <w:sz w:val="28"/>
          <w:szCs w:val="28"/>
        </w:rPr>
        <w:t>Интернет</w:t>
      </w:r>
      <w:r w:rsidR="00A37469" w:rsidRPr="0011626B">
        <w:rPr>
          <w:rFonts w:ascii="Times New Roman" w:hAnsi="Times New Roman" w:cs="Times New Roman"/>
          <w:sz w:val="28"/>
          <w:szCs w:val="28"/>
        </w:rPr>
        <w:t>»</w:t>
      </w:r>
      <w:r w:rsidRPr="0011626B">
        <w:rPr>
          <w:rFonts w:ascii="Times New Roman" w:hAnsi="Times New Roman" w:cs="Times New Roman"/>
          <w:sz w:val="28"/>
          <w:szCs w:val="28"/>
        </w:rPr>
        <w:t>.</w:t>
      </w:r>
    </w:p>
    <w:p w:rsidR="005D1EDD" w:rsidRDefault="005D1EDD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1ED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приказы </w:t>
      </w:r>
      <w:r w:rsidRPr="0011626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26B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EDD" w:rsidRDefault="005D1EDD" w:rsidP="005D1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DD">
        <w:rPr>
          <w:rFonts w:ascii="Times New Roman" w:hAnsi="Times New Roman" w:cs="Times New Roman"/>
          <w:sz w:val="28"/>
          <w:szCs w:val="28"/>
        </w:rPr>
        <w:t xml:space="preserve">от 30.05.2016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EDD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E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Департаментом финансов, экономики и имущественных отношений Чукотского автономного округа государственной функции по осу</w:t>
      </w:r>
      <w:r>
        <w:rPr>
          <w:rFonts w:ascii="Times New Roman" w:hAnsi="Times New Roman" w:cs="Times New Roman"/>
          <w:sz w:val="28"/>
          <w:szCs w:val="28"/>
        </w:rPr>
        <w:t>ществлению финансового контроля»;</w:t>
      </w:r>
    </w:p>
    <w:p w:rsidR="005D1EDD" w:rsidRPr="0011626B" w:rsidRDefault="005D1EDD" w:rsidP="005D1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DD">
        <w:rPr>
          <w:rFonts w:ascii="Times New Roman" w:hAnsi="Times New Roman" w:cs="Times New Roman"/>
          <w:sz w:val="28"/>
          <w:szCs w:val="28"/>
        </w:rPr>
        <w:t xml:space="preserve">от 18.07.2018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EDD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ED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финансов, экономики и имущественных отношений Чукотского автономного округа от 30.05.2016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EDD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7A2" w:rsidRPr="0011626B" w:rsidRDefault="005D1EDD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7A2" w:rsidRPr="0011626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начальника Департамента (</w:t>
      </w:r>
      <w:r w:rsidR="00C30E84">
        <w:rPr>
          <w:rFonts w:ascii="Times New Roman" w:hAnsi="Times New Roman" w:cs="Times New Roman"/>
          <w:sz w:val="28"/>
          <w:szCs w:val="28"/>
        </w:rPr>
        <w:t>Калинову А.А.</w:t>
      </w:r>
      <w:r w:rsidR="00FC17A2" w:rsidRPr="0011626B">
        <w:rPr>
          <w:rFonts w:ascii="Times New Roman" w:hAnsi="Times New Roman" w:cs="Times New Roman"/>
          <w:sz w:val="28"/>
          <w:szCs w:val="28"/>
        </w:rPr>
        <w:t>).</w:t>
      </w:r>
    </w:p>
    <w:p w:rsidR="005D1EDD" w:rsidRDefault="005D1EDD" w:rsidP="00A374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17A2" w:rsidRPr="0011626B" w:rsidRDefault="00FA4990" w:rsidP="00A3746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17A2" w:rsidRPr="0011626B">
        <w:rPr>
          <w:rFonts w:ascii="Times New Roman" w:hAnsi="Times New Roman" w:cs="Times New Roman"/>
          <w:sz w:val="28"/>
          <w:szCs w:val="28"/>
        </w:rPr>
        <w:t>ачальник Департамент</w:t>
      </w:r>
      <w:r w:rsidR="008B3118">
        <w:rPr>
          <w:rFonts w:ascii="Times New Roman" w:hAnsi="Times New Roman" w:cs="Times New Roman"/>
          <w:sz w:val="28"/>
          <w:szCs w:val="28"/>
        </w:rPr>
        <w:t>а</w:t>
      </w:r>
      <w:r w:rsidR="00A37469" w:rsidRPr="00116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А.А. Калинова</w:t>
      </w:r>
    </w:p>
    <w:p w:rsidR="00FC17A2" w:rsidRPr="008F517F" w:rsidRDefault="00FC17A2" w:rsidP="00BE1C5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17A2" w:rsidRPr="008F517F" w:rsidRDefault="00FC17A2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приказом Департамента финансов,</w:t>
      </w:r>
    </w:p>
    <w:p w:rsidR="00FC17A2" w:rsidRPr="008F517F" w:rsidRDefault="00FC17A2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экономики и имущественных отношений</w:t>
      </w:r>
    </w:p>
    <w:p w:rsidR="00FC17A2" w:rsidRPr="008F517F" w:rsidRDefault="00FC17A2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FC17A2" w:rsidRPr="008F517F" w:rsidRDefault="00024381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381">
        <w:rPr>
          <w:rFonts w:ascii="Times New Roman" w:hAnsi="Times New Roman" w:cs="Times New Roman"/>
          <w:sz w:val="28"/>
          <w:szCs w:val="28"/>
        </w:rPr>
        <w:t>от ______</w:t>
      </w:r>
      <w:r w:rsidR="00FC17A2" w:rsidRPr="00024381">
        <w:rPr>
          <w:rFonts w:ascii="Times New Roman" w:hAnsi="Times New Roman" w:cs="Times New Roman"/>
          <w:sz w:val="28"/>
          <w:szCs w:val="28"/>
        </w:rPr>
        <w:t xml:space="preserve"> </w:t>
      </w:r>
      <w:r w:rsidR="001D6953">
        <w:rPr>
          <w:rFonts w:ascii="Times New Roman" w:hAnsi="Times New Roman" w:cs="Times New Roman"/>
          <w:sz w:val="28"/>
          <w:szCs w:val="28"/>
        </w:rPr>
        <w:t xml:space="preserve">   20__</w:t>
      </w:r>
      <w:r w:rsidR="00FC17A2" w:rsidRPr="00024381">
        <w:rPr>
          <w:rFonts w:ascii="Times New Roman" w:hAnsi="Times New Roman" w:cs="Times New Roman"/>
          <w:sz w:val="28"/>
          <w:szCs w:val="28"/>
        </w:rPr>
        <w:t xml:space="preserve"> г. </w:t>
      </w:r>
      <w:r w:rsidRPr="00024381">
        <w:rPr>
          <w:rFonts w:ascii="Times New Roman" w:hAnsi="Times New Roman" w:cs="Times New Roman"/>
          <w:sz w:val="28"/>
          <w:szCs w:val="28"/>
        </w:rPr>
        <w:t>№ ___</w:t>
      </w:r>
    </w:p>
    <w:p w:rsidR="00FC17A2" w:rsidRPr="008F517F" w:rsidRDefault="00FC17A2" w:rsidP="00BE1C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82A79" w:rsidRDefault="00282A79" w:rsidP="00BE1C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282A79" w:rsidRDefault="00282A79" w:rsidP="00BE1C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A79" w:rsidRDefault="00282A79" w:rsidP="00BE1C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7A2" w:rsidRPr="008F517F" w:rsidRDefault="00024381" w:rsidP="00BE1C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Департаментом </w:t>
      </w:r>
      <w:r w:rsidRPr="008F517F">
        <w:rPr>
          <w:rFonts w:ascii="Times New Roman" w:hAnsi="Times New Roman" w:cs="Times New Roman"/>
          <w:sz w:val="28"/>
          <w:szCs w:val="28"/>
        </w:rPr>
        <w:t>финансов, экономики и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Ч</w:t>
      </w:r>
      <w:r w:rsidRPr="008F517F">
        <w:rPr>
          <w:rFonts w:ascii="Times New Roman" w:hAnsi="Times New Roman" w:cs="Times New Roman"/>
          <w:sz w:val="28"/>
          <w:szCs w:val="28"/>
        </w:rPr>
        <w:t>укотского автономного округа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F517F">
        <w:rPr>
          <w:rFonts w:ascii="Times New Roman" w:hAnsi="Times New Roman" w:cs="Times New Roman"/>
          <w:sz w:val="28"/>
          <w:szCs w:val="28"/>
        </w:rPr>
        <w:t xml:space="preserve">ункции по осуществлению </w:t>
      </w:r>
      <w:r w:rsidR="00F1158D" w:rsidRPr="008F517F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</w:t>
      </w:r>
      <w:r w:rsidRPr="008F517F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FC17A2" w:rsidRPr="008F517F" w:rsidRDefault="00FC17A2" w:rsidP="00BE1C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17A2" w:rsidRPr="008F517F" w:rsidRDefault="00024381" w:rsidP="00BE1C5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17A2" w:rsidRPr="008F517F" w:rsidRDefault="00FC17A2" w:rsidP="00BE1C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17A2" w:rsidRDefault="004F467D" w:rsidP="00282A79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7A2" w:rsidRPr="008F51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государственной функции Департаментом финансов, экономики и имущественных отношений Чукотского автономного округа по осуществлению </w:t>
      </w:r>
      <w:r w:rsidR="00ED76E3" w:rsidRPr="008F517F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</w:t>
      </w:r>
      <w:r w:rsidR="00FC17A2" w:rsidRPr="008F517F">
        <w:rPr>
          <w:rFonts w:ascii="Times New Roman" w:hAnsi="Times New Roman" w:cs="Times New Roman"/>
          <w:sz w:val="28"/>
          <w:szCs w:val="28"/>
        </w:rPr>
        <w:t xml:space="preserve">финансового контроля (далее 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 w:rsidR="00FC17A2" w:rsidRPr="008F517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эффективности исполнения государственной функции по осуществлению</w:t>
      </w:r>
      <w:r w:rsidR="00ED76E3">
        <w:rPr>
          <w:rFonts w:ascii="Times New Roman" w:hAnsi="Times New Roman" w:cs="Times New Roman"/>
          <w:sz w:val="28"/>
          <w:szCs w:val="28"/>
        </w:rPr>
        <w:t xml:space="preserve"> </w:t>
      </w:r>
      <w:r w:rsidR="00ED76E3" w:rsidRPr="008F517F">
        <w:rPr>
          <w:rFonts w:ascii="Times New Roman" w:hAnsi="Times New Roman" w:cs="Times New Roman"/>
          <w:sz w:val="28"/>
          <w:szCs w:val="28"/>
        </w:rPr>
        <w:t>внутреннего государственного</w:t>
      </w:r>
      <w:r w:rsidR="00FC17A2" w:rsidRPr="008F517F">
        <w:rPr>
          <w:rFonts w:ascii="Times New Roman" w:hAnsi="Times New Roman" w:cs="Times New Roman"/>
          <w:sz w:val="28"/>
          <w:szCs w:val="28"/>
        </w:rPr>
        <w:t xml:space="preserve"> финансового контроля и определяет сроки и последовательность действий (административных процедур) при осуществлении государственной функции.</w:t>
      </w:r>
    </w:p>
    <w:p w:rsidR="008F517F" w:rsidRPr="008F517F" w:rsidRDefault="008F517F" w:rsidP="00282A79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Наименование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8F517F">
        <w:rPr>
          <w:rFonts w:ascii="Times New Roman" w:hAnsi="Times New Roman" w:cs="Times New Roman"/>
          <w:sz w:val="28"/>
          <w:szCs w:val="28"/>
        </w:rPr>
        <w:t xml:space="preserve">существление внутреннего государственного финансового контроля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государственная функция).</w:t>
      </w:r>
    </w:p>
    <w:p w:rsidR="00697D1C" w:rsidRDefault="00697D1C" w:rsidP="00282A79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1C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7F" w:rsidRPr="008F517F" w:rsidRDefault="008F517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Конституци</w:t>
      </w:r>
      <w:r w:rsidR="0052150A">
        <w:rPr>
          <w:rFonts w:ascii="Times New Roman" w:hAnsi="Times New Roman" w:cs="Times New Roman"/>
          <w:sz w:val="28"/>
          <w:szCs w:val="28"/>
        </w:rPr>
        <w:t>ей</w:t>
      </w:r>
      <w:r w:rsidRPr="008F517F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D6953">
        <w:rPr>
          <w:rFonts w:ascii="Times New Roman" w:hAnsi="Times New Roman" w:cs="Times New Roman"/>
          <w:sz w:val="28"/>
          <w:szCs w:val="28"/>
        </w:rPr>
        <w:t>«</w:t>
      </w:r>
      <w:r w:rsidRPr="008F517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D6953">
        <w:rPr>
          <w:rFonts w:ascii="Times New Roman" w:hAnsi="Times New Roman" w:cs="Times New Roman"/>
          <w:sz w:val="28"/>
          <w:szCs w:val="28"/>
        </w:rPr>
        <w:t>»</w:t>
      </w:r>
      <w:r w:rsidRPr="008F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237, 25 декабря 1993 года);</w:t>
      </w:r>
    </w:p>
    <w:p w:rsidR="008F517F" w:rsidRDefault="008F517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Бюджетны</w:t>
      </w:r>
      <w:r w:rsidR="0052150A">
        <w:rPr>
          <w:rFonts w:ascii="Times New Roman" w:hAnsi="Times New Roman" w:cs="Times New Roman"/>
          <w:sz w:val="28"/>
          <w:szCs w:val="28"/>
        </w:rPr>
        <w:t>м</w:t>
      </w:r>
      <w:r w:rsidRPr="008F51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 w:rsidRPr="008F517F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03 августа 1998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31, ст. 3823;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17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153 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154, 12 августа 1998 года);</w:t>
      </w:r>
    </w:p>
    <w:p w:rsidR="00CB5C8F" w:rsidRPr="008F517F" w:rsidRDefault="00CB5C8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8F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(Собрание законодательства Российской Федерации, 2005,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5C8F">
        <w:rPr>
          <w:rFonts w:ascii="Times New Roman" w:hAnsi="Times New Roman" w:cs="Times New Roman"/>
          <w:sz w:val="28"/>
          <w:szCs w:val="28"/>
        </w:rPr>
        <w:t>1, ст. 14);</w:t>
      </w:r>
    </w:p>
    <w:p w:rsidR="008F517F" w:rsidRDefault="008F517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Кодекс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 w:rsidRPr="008F517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7 января 2002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1, часть I, ст. 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17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256, 31 декабря 2001 года);</w:t>
      </w:r>
    </w:p>
    <w:p w:rsidR="00E313F4" w:rsidRDefault="00E313F4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4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28.11.1997 №</w:t>
      </w:r>
      <w:r w:rsidRPr="00E313F4">
        <w:rPr>
          <w:rFonts w:ascii="Times New Roman" w:hAnsi="Times New Roman" w:cs="Times New Roman"/>
          <w:sz w:val="28"/>
          <w:szCs w:val="28"/>
        </w:rPr>
        <w:t xml:space="preserve"> 26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 w:rsidRPr="00E313F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313F4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5, 19 декабря </w:t>
      </w:r>
      <w:r w:rsidRPr="00E313F4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года, «С</w:t>
      </w:r>
      <w:r w:rsidRPr="00E313F4">
        <w:rPr>
          <w:rFonts w:ascii="Times New Roman" w:hAnsi="Times New Roman" w:cs="Times New Roman"/>
          <w:sz w:val="28"/>
          <w:szCs w:val="28"/>
        </w:rPr>
        <w:t>борник законов Чукотского автономного округа, вступивших в действие в 1997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3F4">
        <w:rPr>
          <w:rFonts w:ascii="Times New Roman" w:hAnsi="Times New Roman" w:cs="Times New Roman"/>
          <w:sz w:val="28"/>
          <w:szCs w:val="28"/>
        </w:rPr>
        <w:t>, 1999</w:t>
      </w:r>
      <w:r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E313F4" w:rsidRPr="00E313F4" w:rsidRDefault="002D67F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F1">
        <w:rPr>
          <w:rFonts w:ascii="Times New Roman" w:hAnsi="Times New Roman" w:cs="Times New Roman"/>
          <w:sz w:val="28"/>
          <w:szCs w:val="28"/>
        </w:rPr>
        <w:t>Закон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 w:rsidRPr="002D67F1">
        <w:rPr>
          <w:rFonts w:ascii="Times New Roman" w:hAnsi="Times New Roman" w:cs="Times New Roman"/>
          <w:sz w:val="28"/>
          <w:szCs w:val="28"/>
        </w:rPr>
        <w:t xml:space="preserve"> Чукотского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от 24 мая 2002 года № 31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ОЗ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67F1">
        <w:rPr>
          <w:rFonts w:ascii="Times New Roman" w:hAnsi="Times New Roman" w:cs="Times New Roman"/>
          <w:sz w:val="28"/>
          <w:szCs w:val="28"/>
        </w:rPr>
        <w:t>О бюджетном процесс</w:t>
      </w:r>
      <w:r>
        <w:rPr>
          <w:rFonts w:ascii="Times New Roman" w:hAnsi="Times New Roman" w:cs="Times New Roman"/>
          <w:sz w:val="28"/>
          <w:szCs w:val="28"/>
        </w:rPr>
        <w:t xml:space="preserve">е в Чукотском автономном округе» </w:t>
      </w:r>
      <w:r w:rsidR="001D69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67F1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67F1">
        <w:rPr>
          <w:rFonts w:ascii="Times New Roman" w:hAnsi="Times New Roman" w:cs="Times New Roman"/>
          <w:sz w:val="28"/>
          <w:szCs w:val="28"/>
        </w:rPr>
        <w:t xml:space="preserve"> 18(88), 17</w:t>
      </w:r>
      <w:r>
        <w:rPr>
          <w:rFonts w:ascii="Times New Roman" w:hAnsi="Times New Roman" w:cs="Times New Roman"/>
          <w:sz w:val="28"/>
          <w:szCs w:val="28"/>
        </w:rPr>
        <w:t xml:space="preserve"> июня 2002 года);</w:t>
      </w:r>
    </w:p>
    <w:p w:rsidR="00124A45" w:rsidRDefault="00124A45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215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 w:rsidR="00AB4B08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AB4B0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439 «Об утверждении структуры, предельной штатной численности и Положения о Департаменте финансов, экономики и имущественных отношений Чукотского автономного округа» (Официальный интернет</w:t>
      </w:r>
      <w:r w:rsidR="006C38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портал правовой информации</w:t>
      </w:r>
      <w:r w:rsidR="00AB4B08">
        <w:rPr>
          <w:rFonts w:ascii="Times New Roman" w:hAnsi="Times New Roman" w:cs="Times New Roman"/>
          <w:sz w:val="28"/>
          <w:szCs w:val="28"/>
        </w:rPr>
        <w:t xml:space="preserve"> http://www.pravo.gov.ru, 27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B4B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467D" w:rsidRDefault="00FC17A2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автономного округа от </w:t>
      </w:r>
      <w:r w:rsidR="004F467D" w:rsidRPr="004F467D">
        <w:rPr>
          <w:rFonts w:ascii="Times New Roman" w:hAnsi="Times New Roman" w:cs="Times New Roman"/>
          <w:sz w:val="28"/>
          <w:szCs w:val="28"/>
        </w:rPr>
        <w:t xml:space="preserve"> 31.10.2019 № 483 «Об утверждении Порядка осуществления Департаментом финансов, экономики и имущественных отношений Чукотского автономного округа полномочий по внутреннему государственному финансовому контролю» </w:t>
      </w:r>
      <w:r w:rsidR="00AB4B08" w:rsidRPr="004F467D">
        <w:rPr>
          <w:rFonts w:ascii="Times New Roman" w:hAnsi="Times New Roman" w:cs="Times New Roman"/>
          <w:sz w:val="28"/>
          <w:szCs w:val="28"/>
        </w:rPr>
        <w:t>(</w:t>
      </w:r>
      <w:r w:rsidR="004F467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01.11.2019, «Ведомости», № 43/2(933/2), 01.11.2019 (приложение к газете «Крайний север», № 43(2209), 01.11.2019).</w:t>
      </w:r>
    </w:p>
    <w:p w:rsidR="004F467D" w:rsidRDefault="004F467D" w:rsidP="00282A79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3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Департаментом финансов, экономики и имущественных отношений</w:t>
      </w:r>
      <w:r w:rsidRPr="008F517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787" w:rsidRPr="005A367D" w:rsidRDefault="00BE2787" w:rsidP="00BE2787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5A367D">
        <w:rPr>
          <w:rFonts w:ascii="Times New Roman" w:hAnsi="Times New Roman" w:cs="Times New Roman"/>
          <w:sz w:val="28"/>
          <w:szCs w:val="28"/>
        </w:rPr>
        <w:t>К результатам исполнения государственной функции относятся решения начальника (заместителя начальника) Департамента, принятые по результатам рассмотрения материалов проверки, ревизии, обследования (далее – контрольные мероприятия), в том числе актов и заключений.</w:t>
      </w:r>
    </w:p>
    <w:p w:rsidR="00BE2787" w:rsidRDefault="00BE2787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17A2" w:rsidRPr="008F517F" w:rsidRDefault="00CC0000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2. Требования к порядку исполнения государственной функции</w:t>
      </w:r>
    </w:p>
    <w:p w:rsidR="00FC17A2" w:rsidRDefault="00FC17A2" w:rsidP="00282A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92F5C" w:rsidRDefault="00392F5C" w:rsidP="00392F5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Информация о месте нахождения, режиме работы, часах приема должностными лицами Департамента:</w:t>
      </w:r>
    </w:p>
    <w:p w:rsidR="00392F5C" w:rsidRPr="00392F5C" w:rsidRDefault="00392F5C" w:rsidP="00392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 xml:space="preserve">Департамент финансов, экономики и имущественных отношений Чукотского автономного округа находится по адресу: 689000, Чукотский автономный округ, г. Анадырь, ул. </w:t>
      </w:r>
      <w:proofErr w:type="spellStart"/>
      <w:r w:rsidRPr="00392F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392F5C">
        <w:rPr>
          <w:rFonts w:ascii="Times New Roman" w:hAnsi="Times New Roman" w:cs="Times New Roman"/>
          <w:sz w:val="28"/>
          <w:szCs w:val="28"/>
        </w:rPr>
        <w:t>, д. 2.</w:t>
      </w:r>
    </w:p>
    <w:p w:rsidR="00392F5C" w:rsidRPr="00392F5C" w:rsidRDefault="00392F5C" w:rsidP="00392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Телефон: 8 (42722) 6-93-23, факс: 8 (42722) 2-93-04, 2-93-18, адрес электронной почты: ElenaK@depfin.chukotka-gov.ru.</w:t>
      </w:r>
    </w:p>
    <w:p w:rsidR="00392F5C" w:rsidRPr="00392F5C" w:rsidRDefault="00392F5C" w:rsidP="00392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График работы Департамента:</w:t>
      </w:r>
    </w:p>
    <w:p w:rsidR="00392F5C" w:rsidRDefault="00392F5C" w:rsidP="00392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понедельник - четверг - 9-00 - 1</w:t>
      </w:r>
      <w:r>
        <w:rPr>
          <w:rFonts w:ascii="Times New Roman" w:hAnsi="Times New Roman" w:cs="Times New Roman"/>
          <w:sz w:val="28"/>
          <w:szCs w:val="28"/>
        </w:rPr>
        <w:t>8-1</w:t>
      </w:r>
      <w:r w:rsidRPr="00392F5C">
        <w:rPr>
          <w:rFonts w:ascii="Times New Roman" w:hAnsi="Times New Roman" w:cs="Times New Roman"/>
          <w:sz w:val="28"/>
          <w:szCs w:val="28"/>
        </w:rPr>
        <w:t>5;</w:t>
      </w:r>
    </w:p>
    <w:p w:rsidR="00392F5C" w:rsidRDefault="00392F5C" w:rsidP="00392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пятница - 9-00 - 1</w:t>
      </w:r>
      <w:r>
        <w:rPr>
          <w:rFonts w:ascii="Times New Roman" w:hAnsi="Times New Roman" w:cs="Times New Roman"/>
          <w:sz w:val="28"/>
          <w:szCs w:val="28"/>
        </w:rPr>
        <w:t>8-0</w:t>
      </w:r>
      <w:r w:rsidRPr="00392F5C">
        <w:rPr>
          <w:rFonts w:ascii="Times New Roman" w:hAnsi="Times New Roman" w:cs="Times New Roman"/>
          <w:sz w:val="28"/>
          <w:szCs w:val="28"/>
        </w:rPr>
        <w:t>0;</w:t>
      </w:r>
    </w:p>
    <w:p w:rsidR="00392F5C" w:rsidRPr="00392F5C" w:rsidRDefault="00392F5C" w:rsidP="00392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перерыв на обед - 12-</w:t>
      </w:r>
      <w:r>
        <w:rPr>
          <w:rFonts w:ascii="Times New Roman" w:hAnsi="Times New Roman" w:cs="Times New Roman"/>
          <w:sz w:val="28"/>
          <w:szCs w:val="28"/>
        </w:rPr>
        <w:t>30 - 14-30</w:t>
      </w:r>
      <w:r w:rsidRPr="00392F5C">
        <w:rPr>
          <w:rFonts w:ascii="Times New Roman" w:hAnsi="Times New Roman" w:cs="Times New Roman"/>
          <w:sz w:val="28"/>
          <w:szCs w:val="28"/>
        </w:rPr>
        <w:t>.</w:t>
      </w:r>
    </w:p>
    <w:p w:rsidR="00392F5C" w:rsidRPr="00392F5C" w:rsidRDefault="00392F5C" w:rsidP="005A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В предпраздничные дни гра</w:t>
      </w:r>
      <w:r>
        <w:rPr>
          <w:rFonts w:ascii="Times New Roman" w:hAnsi="Times New Roman" w:cs="Times New Roman"/>
          <w:sz w:val="28"/>
          <w:szCs w:val="28"/>
        </w:rPr>
        <w:t>фик работы сокращается на 1 час.</w:t>
      </w:r>
    </w:p>
    <w:p w:rsidR="00392F5C" w:rsidRPr="00392F5C" w:rsidRDefault="00392F5C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Информирование по вопросам государственной функции осуществляется должностными лицами Департамента, уполномоченными на проведение контрольных мероприятий при личном контакте с гражданами (консультирование); посредством почтовой и телефонной связи; электронной почтой по графику работы Департамента.</w:t>
      </w:r>
    </w:p>
    <w:p w:rsidR="00392F5C" w:rsidRPr="00392F5C" w:rsidRDefault="00392F5C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>Информация по вопросам исполнения государственной функции и информация, указанная в пункте 2.1.</w:t>
      </w:r>
      <w:r w:rsidR="003236A6" w:rsidRPr="007C3F3F">
        <w:rPr>
          <w:rFonts w:ascii="Times New Roman" w:hAnsi="Times New Roman" w:cs="Times New Roman"/>
          <w:sz w:val="28"/>
          <w:szCs w:val="28"/>
        </w:rPr>
        <w:t xml:space="preserve"> </w:t>
      </w:r>
      <w:r w:rsidRPr="007C3F3F">
        <w:rPr>
          <w:rFonts w:ascii="Times New Roman" w:hAnsi="Times New Roman" w:cs="Times New Roman"/>
          <w:sz w:val="28"/>
          <w:szCs w:val="28"/>
        </w:rPr>
        <w:t xml:space="preserve"> настоящего подраздела, размещается на официальном сайте Чукотского автономного округа</w:t>
      </w:r>
      <w:r w:rsidRPr="00392F5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392F5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F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F5C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F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F5C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spellStart"/>
      <w:r w:rsidRPr="00392F5C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Pr="00392F5C">
        <w:rPr>
          <w:rFonts w:ascii="Times New Roman" w:hAnsi="Times New Roman" w:cs="Times New Roman"/>
          <w:sz w:val="28"/>
          <w:szCs w:val="28"/>
        </w:rPr>
        <w:t xml:space="preserve"> --&gt; Приоритетные направления --&gt; Административная реформа --&gt; Административные регламенты.</w:t>
      </w:r>
    </w:p>
    <w:p w:rsidR="00392F5C" w:rsidRDefault="00392F5C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 xml:space="preserve">Информация, размещаемая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F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F5C">
        <w:rPr>
          <w:rFonts w:ascii="Times New Roman" w:hAnsi="Times New Roman" w:cs="Times New Roman"/>
          <w:sz w:val="28"/>
          <w:szCs w:val="28"/>
        </w:rPr>
        <w:t>, обновляется по мере ее изменения.</w:t>
      </w:r>
    </w:p>
    <w:p w:rsidR="0006505A" w:rsidRDefault="00DF14E9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объектов контроля о проведении государственной функции </w:t>
      </w:r>
      <w:r w:rsidR="0006505A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(вручения) руководителю или уполномоченному должностному лицу объекта контроля </w:t>
      </w:r>
      <w:r w:rsidR="0006505A" w:rsidRPr="005D1E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1EDD" w:rsidRPr="00BD72FC">
        <w:rPr>
          <w:rFonts w:ascii="Times New Roman" w:hAnsi="Times New Roman" w:cs="Times New Roman"/>
          <w:sz w:val="28"/>
          <w:szCs w:val="28"/>
        </w:rPr>
        <w:t>–</w:t>
      </w:r>
      <w:r w:rsidR="0006505A" w:rsidRPr="005D1EDD">
        <w:rPr>
          <w:rFonts w:ascii="Times New Roman" w:hAnsi="Times New Roman" w:cs="Times New Roman"/>
          <w:sz w:val="28"/>
          <w:szCs w:val="28"/>
        </w:rPr>
        <w:t xml:space="preserve"> представитель объекта контроля)</w:t>
      </w:r>
      <w:r w:rsidR="0006505A">
        <w:rPr>
          <w:rFonts w:ascii="Times New Roman" w:hAnsi="Times New Roman" w:cs="Times New Roman"/>
          <w:sz w:val="28"/>
          <w:szCs w:val="28"/>
        </w:rPr>
        <w:t xml:space="preserve"> копии приказа о проведении контрольного мероприятия.</w:t>
      </w:r>
    </w:p>
    <w:p w:rsidR="006E5575" w:rsidRDefault="006E5575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75">
        <w:rPr>
          <w:rFonts w:ascii="Times New Roman" w:hAnsi="Times New Roman" w:cs="Times New Roman"/>
          <w:sz w:val="28"/>
          <w:szCs w:val="28"/>
        </w:rPr>
        <w:t>Общий срок исполнения государственной функции не может превышать суммы сроков всех административных процедур, предусмотренных разделом 3 настоящего Административного регламента.</w:t>
      </w:r>
    </w:p>
    <w:p w:rsidR="006E5575" w:rsidRPr="00BD72FC" w:rsidRDefault="006E5575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FC">
        <w:rPr>
          <w:rFonts w:ascii="Times New Roman" w:hAnsi="Times New Roman" w:cs="Times New Roman"/>
          <w:sz w:val="28"/>
          <w:szCs w:val="28"/>
        </w:rPr>
        <w:t xml:space="preserve">В срок исполнения государственной функции не включается время, в течение которого проведение контрольного мероприятия приостанавливалось в </w:t>
      </w:r>
      <w:r w:rsidR="00BD72F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BD72FC">
        <w:rPr>
          <w:rFonts w:ascii="Times New Roman" w:hAnsi="Times New Roman" w:cs="Times New Roman"/>
          <w:sz w:val="28"/>
          <w:szCs w:val="28"/>
        </w:rPr>
        <w:t>.</w:t>
      </w:r>
    </w:p>
    <w:p w:rsidR="00BD72FC" w:rsidRDefault="00D470DF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В случае привлечения лиц к административной ответственности производство по делам об административных правонарушениях осуществляется в сроки, установленные </w:t>
      </w:r>
      <w:r w:rsidR="00293B62">
        <w:rPr>
          <w:rFonts w:ascii="Times New Roman" w:hAnsi="Times New Roman" w:cs="Times New Roman"/>
          <w:sz w:val="28"/>
          <w:szCs w:val="28"/>
        </w:rPr>
        <w:t>КоАП.</w:t>
      </w:r>
    </w:p>
    <w:p w:rsidR="008A4628" w:rsidRPr="00BD72FC" w:rsidRDefault="008A4628" w:rsidP="005A367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FC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на безвозмездной основе.</w:t>
      </w:r>
    </w:p>
    <w:p w:rsidR="00FC17A2" w:rsidRPr="008F517F" w:rsidRDefault="00FC17A2" w:rsidP="00282A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17A2" w:rsidRDefault="00CC0000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процедуры исполнения государственной функции</w:t>
      </w:r>
    </w:p>
    <w:p w:rsidR="00577E67" w:rsidRPr="008F517F" w:rsidRDefault="00577E67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7E67" w:rsidRPr="00557E3E" w:rsidRDefault="00577E67" w:rsidP="00282A7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3E">
        <w:rPr>
          <w:rFonts w:ascii="Times New Roman" w:hAnsi="Times New Roman" w:cs="Times New Roman"/>
          <w:b/>
          <w:sz w:val="28"/>
          <w:szCs w:val="28"/>
        </w:rPr>
        <w:t>Основания для начала административной процедуры</w:t>
      </w:r>
    </w:p>
    <w:p w:rsidR="00577E67" w:rsidRPr="008F517F" w:rsidRDefault="00577E67" w:rsidP="00282A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77E67" w:rsidRDefault="00557E3E" w:rsidP="00282A79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9B7C0A" w:rsidRPr="00577E67">
        <w:rPr>
          <w:rFonts w:ascii="Times New Roman" w:hAnsi="Times New Roman" w:cs="Times New Roman"/>
          <w:sz w:val="28"/>
          <w:szCs w:val="28"/>
        </w:rPr>
        <w:t xml:space="preserve"> </w:t>
      </w:r>
      <w:r w:rsidR="00577E6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подготовки и назначения планового контрольного мероприятия является план контрольных мероприятий</w:t>
      </w:r>
      <w:r w:rsidR="00577E67" w:rsidRPr="008F517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577E67" w:rsidRPr="00C11DA3" w:rsidRDefault="00557E3E" w:rsidP="00282A79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577E67">
        <w:rPr>
          <w:rFonts w:ascii="Times New Roman" w:hAnsi="Times New Roman" w:cs="Times New Roman"/>
          <w:sz w:val="28"/>
          <w:szCs w:val="28"/>
        </w:rPr>
        <w:t xml:space="preserve"> </w:t>
      </w:r>
      <w:r w:rsidR="00577E67" w:rsidRPr="00C11DA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решения </w:t>
      </w:r>
      <w:r w:rsidR="00577E67" w:rsidRPr="00E1052F">
        <w:rPr>
          <w:rFonts w:ascii="Times New Roman" w:hAnsi="Times New Roman" w:cs="Times New Roman"/>
          <w:sz w:val="28"/>
          <w:szCs w:val="28"/>
        </w:rPr>
        <w:t>начальника (заместителя начальника) Департамента</w:t>
      </w:r>
      <w:r w:rsidR="00577E67" w:rsidRPr="00C11DA3">
        <w:rPr>
          <w:rFonts w:ascii="Times New Roman" w:hAnsi="Times New Roman" w:cs="Times New Roman"/>
          <w:sz w:val="28"/>
          <w:szCs w:val="28"/>
        </w:rPr>
        <w:t>, принятого:</w:t>
      </w:r>
    </w:p>
    <w:p w:rsidR="00577E67" w:rsidRPr="00577E67" w:rsidRDefault="00577E67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7E67">
        <w:rPr>
          <w:rFonts w:ascii="Times New Roman" w:hAnsi="Times New Roman" w:cs="Times New Roman"/>
          <w:sz w:val="28"/>
          <w:szCs w:val="28"/>
        </w:rPr>
        <w:t>в случае поступления обращений (поручений) Губернатора Чукотского автономного округа, Правительства Чукотского автономного округа, правоохранительных органов, иных государственных органов, депутатских запросов, заявлений физических и юридических лиц, содержащих данные, указывающие на нарушения в сфере бюджетных правоотношений, а также в случае обнаружения признаков соответствующих нарушений законодательства Российской Федерации и Чукотского автономного округа;</w:t>
      </w:r>
    </w:p>
    <w:p w:rsidR="00577E67" w:rsidRPr="00577E67" w:rsidRDefault="00577E67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7E67">
        <w:rPr>
          <w:rFonts w:ascii="Times New Roman" w:hAnsi="Times New Roman" w:cs="Times New Roman"/>
          <w:sz w:val="28"/>
          <w:szCs w:val="28"/>
        </w:rPr>
        <w:t xml:space="preserve">) в случае получения должностным лицом Департамента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Департамента, в том числе из средств </w:t>
      </w:r>
      <w:r w:rsidRPr="00577E67">
        <w:rPr>
          <w:rFonts w:ascii="Times New Roman" w:hAnsi="Times New Roman" w:cs="Times New Roman"/>
          <w:sz w:val="28"/>
          <w:szCs w:val="28"/>
        </w:rPr>
        <w:lastRenderedPageBreak/>
        <w:t>массовой информации;</w:t>
      </w:r>
    </w:p>
    <w:p w:rsidR="00577E67" w:rsidRPr="00577E67" w:rsidRDefault="00577E67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7E67">
        <w:rPr>
          <w:rFonts w:ascii="Times New Roman" w:hAnsi="Times New Roman" w:cs="Times New Roman"/>
          <w:sz w:val="28"/>
          <w:szCs w:val="28"/>
        </w:rPr>
        <w:t>) в случае истечения срока исполнения ранее выданного предписания (представления);</w:t>
      </w:r>
    </w:p>
    <w:p w:rsidR="00577E67" w:rsidRDefault="00577E67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E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52F"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>
        <w:rPr>
          <w:rFonts w:ascii="Times New Roman" w:hAnsi="Times New Roman" w:cs="Times New Roman"/>
          <w:sz w:val="28"/>
          <w:szCs w:val="28"/>
        </w:rPr>
        <w:t>акта (заключения) контрольного мероприятия.</w:t>
      </w:r>
    </w:p>
    <w:p w:rsidR="00282A79" w:rsidRDefault="00282A79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E3E" w:rsidRPr="00557E3E" w:rsidRDefault="00557E3E" w:rsidP="00282A7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E">
        <w:rPr>
          <w:rFonts w:ascii="Times New Roman" w:hAnsi="Times New Roman" w:cs="Times New Roman"/>
          <w:b/>
          <w:sz w:val="28"/>
          <w:szCs w:val="28"/>
        </w:rPr>
        <w:t>Содержание административных действий, входящ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557E3E">
        <w:rPr>
          <w:rFonts w:ascii="Times New Roman" w:hAnsi="Times New Roman" w:cs="Times New Roman"/>
          <w:b/>
          <w:sz w:val="28"/>
          <w:szCs w:val="28"/>
        </w:rPr>
        <w:t xml:space="preserve"> в состав административной процедуры, продолжительность и (или) максимальные сроки их выполнения</w:t>
      </w:r>
    </w:p>
    <w:p w:rsidR="00D50CB9" w:rsidRPr="00D50CB9" w:rsidRDefault="00D50CB9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62" w:rsidRPr="00AB3D64" w:rsidRDefault="00557E3E" w:rsidP="00282A79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</w:t>
      </w:r>
      <w:r w:rsidR="00293B62" w:rsidRPr="00AB3D64">
        <w:rPr>
          <w:rFonts w:ascii="Times New Roman" w:hAnsi="Times New Roman" w:cs="Times New Roman"/>
          <w:sz w:val="28"/>
          <w:szCs w:val="28"/>
        </w:rPr>
        <w:t>осуществля</w:t>
      </w:r>
      <w:r w:rsidRPr="00AB3D64">
        <w:rPr>
          <w:rFonts w:ascii="Times New Roman" w:hAnsi="Times New Roman" w:cs="Times New Roman"/>
          <w:sz w:val="28"/>
          <w:szCs w:val="28"/>
        </w:rPr>
        <w:t>емые при исполнении</w:t>
      </w:r>
      <w:r w:rsidR="00293B62" w:rsidRPr="00AB3D64">
        <w:rPr>
          <w:rFonts w:ascii="Times New Roman" w:hAnsi="Times New Roman" w:cs="Times New Roman"/>
          <w:sz w:val="28"/>
          <w:szCs w:val="28"/>
        </w:rPr>
        <w:t xml:space="preserve"> </w:t>
      </w:r>
      <w:r w:rsidRPr="00AB3D64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293B62" w:rsidRPr="00AB3D64">
        <w:rPr>
          <w:rFonts w:ascii="Times New Roman" w:hAnsi="Times New Roman" w:cs="Times New Roman"/>
          <w:sz w:val="28"/>
          <w:szCs w:val="28"/>
        </w:rPr>
        <w:t>:</w:t>
      </w:r>
    </w:p>
    <w:p w:rsidR="00293B62" w:rsidRPr="00AB3D64" w:rsidRDefault="00293B62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5159B4" w:rsidRPr="00AB3D64">
        <w:rPr>
          <w:rFonts w:ascii="Times New Roman" w:hAnsi="Times New Roman" w:cs="Times New Roman"/>
          <w:b w:val="0"/>
          <w:sz w:val="28"/>
          <w:szCs w:val="28"/>
        </w:rPr>
        <w:t xml:space="preserve">подготовка </w:t>
      </w:r>
      <w:r w:rsidR="00CA68BF" w:rsidRPr="00AB3D6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159B4" w:rsidRPr="00AB3D64">
        <w:rPr>
          <w:rFonts w:ascii="Times New Roman" w:hAnsi="Times New Roman" w:cs="Times New Roman"/>
          <w:b w:val="0"/>
          <w:sz w:val="28"/>
          <w:szCs w:val="28"/>
        </w:rPr>
        <w:t>контрольно</w:t>
      </w:r>
      <w:r w:rsidR="00CA68BF" w:rsidRPr="00AB3D64">
        <w:rPr>
          <w:rFonts w:ascii="Times New Roman" w:hAnsi="Times New Roman" w:cs="Times New Roman"/>
          <w:b w:val="0"/>
          <w:sz w:val="28"/>
          <w:szCs w:val="28"/>
        </w:rPr>
        <w:t>му</w:t>
      </w:r>
      <w:r w:rsidR="005159B4" w:rsidRPr="00AB3D64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CA68BF" w:rsidRPr="00AB3D64">
        <w:rPr>
          <w:rFonts w:ascii="Times New Roman" w:hAnsi="Times New Roman" w:cs="Times New Roman"/>
          <w:b w:val="0"/>
          <w:sz w:val="28"/>
          <w:szCs w:val="28"/>
        </w:rPr>
        <w:t>ю</w:t>
      </w:r>
      <w:r w:rsidR="005159B4" w:rsidRPr="00AB3D6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93B62" w:rsidRPr="00AB3D64" w:rsidRDefault="00557E3E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б</w:t>
      </w:r>
      <w:r w:rsidR="00293B62" w:rsidRPr="00AB3D64">
        <w:rPr>
          <w:rFonts w:ascii="Times New Roman" w:hAnsi="Times New Roman" w:cs="Times New Roman"/>
          <w:b w:val="0"/>
          <w:sz w:val="28"/>
          <w:szCs w:val="28"/>
        </w:rPr>
        <w:t>)</w:t>
      </w:r>
      <w:r w:rsidR="005159B4" w:rsidRPr="00AB3D64">
        <w:rPr>
          <w:rFonts w:ascii="Times New Roman" w:hAnsi="Times New Roman" w:cs="Times New Roman"/>
          <w:b w:val="0"/>
          <w:sz w:val="28"/>
          <w:szCs w:val="28"/>
        </w:rPr>
        <w:t xml:space="preserve"> назначение контрольного мероприятия;</w:t>
      </w:r>
    </w:p>
    <w:p w:rsidR="00293B62" w:rsidRPr="00AB3D64" w:rsidRDefault="00557E3E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в</w:t>
      </w:r>
      <w:r w:rsidR="00293B62" w:rsidRPr="00AB3D64">
        <w:rPr>
          <w:rFonts w:ascii="Times New Roman" w:hAnsi="Times New Roman" w:cs="Times New Roman"/>
          <w:b w:val="0"/>
          <w:sz w:val="28"/>
          <w:szCs w:val="28"/>
        </w:rPr>
        <w:t>) проведение контрольного мероприятия и оформл</w:t>
      </w:r>
      <w:r w:rsidR="00347429" w:rsidRPr="00AB3D64">
        <w:rPr>
          <w:rFonts w:ascii="Times New Roman" w:hAnsi="Times New Roman" w:cs="Times New Roman"/>
          <w:b w:val="0"/>
          <w:sz w:val="28"/>
          <w:szCs w:val="28"/>
        </w:rPr>
        <w:t>ение его результатов</w:t>
      </w:r>
      <w:r w:rsidR="00293B62" w:rsidRPr="00AB3D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3B62" w:rsidRPr="00AB3D64" w:rsidRDefault="00557E3E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г</w:t>
      </w:r>
      <w:r w:rsidR="00293B62" w:rsidRPr="00AB3D64">
        <w:rPr>
          <w:rFonts w:ascii="Times New Roman" w:hAnsi="Times New Roman" w:cs="Times New Roman"/>
          <w:b w:val="0"/>
          <w:sz w:val="28"/>
          <w:szCs w:val="28"/>
        </w:rPr>
        <w:t>) реализация результатов контрольного мероприятия;</w:t>
      </w:r>
    </w:p>
    <w:p w:rsidR="00293B62" w:rsidRPr="00AB3D64" w:rsidRDefault="00557E3E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д</w:t>
      </w:r>
      <w:r w:rsidR="00293B62" w:rsidRPr="00AB3D6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B689B" w:rsidRPr="00AB3D64">
        <w:rPr>
          <w:rFonts w:ascii="Times New Roman" w:hAnsi="Times New Roman" w:cs="Times New Roman"/>
          <w:b w:val="0"/>
          <w:sz w:val="28"/>
          <w:szCs w:val="28"/>
        </w:rPr>
        <w:t>административное производство.</w:t>
      </w:r>
    </w:p>
    <w:p w:rsidR="00EC75EA" w:rsidRPr="00AB3D64" w:rsidRDefault="00EC75EA" w:rsidP="00282A79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Критериями принятия решений в рамках административных процедур являются:</w:t>
      </w:r>
    </w:p>
    <w:p w:rsidR="00EC75EA" w:rsidRPr="00AB3D64" w:rsidRDefault="00EC75EA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а) законность, объективность, эффективность, независимость, достоверность результатов и гласность при проведении административных процедур и совершении должностными лицами административных действий;</w:t>
      </w:r>
    </w:p>
    <w:p w:rsidR="00EC75EA" w:rsidRPr="00AB3D64" w:rsidRDefault="00EC75EA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б) степень обеспеченности Департамента ресурсами (трудовыми, материальными и финансовыми);</w:t>
      </w:r>
    </w:p>
    <w:p w:rsidR="00EC75EA" w:rsidRPr="00AB3D64" w:rsidRDefault="00EC75EA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в) реальность сроков выполнения административных действий, составляющих содержание административной процедуры, определяемую с учетом всех возможных временных затрат;</w:t>
      </w:r>
    </w:p>
    <w:p w:rsidR="00EC75EA" w:rsidRPr="00AB3D64" w:rsidRDefault="00EC75EA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г) подтверждение факта выявленных нарушений материалами контрольного мероприятия;</w:t>
      </w:r>
    </w:p>
    <w:p w:rsidR="00EC75EA" w:rsidRPr="00AB3D64" w:rsidRDefault="00EC75EA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д) наличие достаточных оснований для применения меры принуждения;</w:t>
      </w:r>
    </w:p>
    <w:p w:rsidR="00EC75EA" w:rsidRPr="00AB3D64" w:rsidRDefault="00EC75EA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>е) невозможность получения объективных результатов контрольного мероприятия без получения дополнительных информации, документов и материалов.</w:t>
      </w:r>
    </w:p>
    <w:p w:rsidR="00CA68BF" w:rsidRPr="00AB3D64" w:rsidRDefault="00CA68BF" w:rsidP="00CA68BF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подготовки к проведению контрольного мероприятия является план контрольных мероприятий Департамента, решение о проведении внепланового контрольного мероприятия начальника (заместителя начальника) Департамента.</w:t>
      </w:r>
    </w:p>
    <w:p w:rsidR="00CA68BF" w:rsidRPr="00AB3D64" w:rsidRDefault="00CA68BF" w:rsidP="00CA6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мероприятия: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а) осуществляется сбор информации об объекте контроля, необходимой для организации контрольного мероприятия;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б) определяется объем контрольного мероприятия;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 xml:space="preserve">в) рассматривается в предварительном порядке общий подход к </w:t>
      </w:r>
      <w:r w:rsidRPr="00AB3D64">
        <w:rPr>
          <w:rFonts w:ascii="Times New Roman" w:hAnsi="Times New Roman" w:cs="Times New Roman"/>
          <w:sz w:val="28"/>
          <w:szCs w:val="28"/>
        </w:rPr>
        <w:lastRenderedPageBreak/>
        <w:t>проведению контрольного мероприятия;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г) определяются сроки и этапы проведения контрольного мероприятия, в том числе последовательность проверки направлений деятельности объекта контроля;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д) определяются требования к должностным лицам структурных подразделений Департамента, необходимые для проведения контрольного мероприятия и распределяются обязанности между членами проверочной (ревизионной) группы (в случае участия в проведении контрольного мероприятия двух и более должностных лиц Департамент);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е) изучаются необходимые законодательные и другие нормативные правовые акты, отчетные и статистические данные, другие имеющиеся материалы.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В случае участия в проведении контрольного мероприятия двух и более должностных лиц Департамента должностным лицом, ответственным за подготовку к поведению проведения контрольного мероприятия, является руководитель проверочной (ревизионной) группы, определенный в соответствии с приказом Департамента о проведении контрольного мероприятия.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 в соответствии с приказом Департамента о проведении контрольного мероприятия одним должностным лицом, указанное лицо является ответственным за подготовку к проведению контрольного мероприятия.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Срок подготовки к проведению контрольного мероприятия составляет не более 5 рабочих дней.</w:t>
      </w:r>
    </w:p>
    <w:p w:rsidR="00CA68BF" w:rsidRPr="00AB3D64" w:rsidRDefault="00CA68BF" w:rsidP="00CA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административного действия является общая информация об объекте контроля, а также основные вопросы контрольного мероприятия, подлежащие изучению при проведении контрольного мероприятия (включаются в проект приказа о проведении контрольного мероприятия).</w:t>
      </w:r>
    </w:p>
    <w:p w:rsidR="008F407F" w:rsidRPr="00AB3D64" w:rsidRDefault="008F407F" w:rsidP="00282A79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Административная процедура назначения контрольного мероприятия предусматривает издание приказа Департамента о проведении контрольного мероприятия.</w:t>
      </w:r>
    </w:p>
    <w:p w:rsidR="008F407F" w:rsidRPr="00AB3D64" w:rsidRDefault="008F407F" w:rsidP="00282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D64">
        <w:rPr>
          <w:rFonts w:ascii="Times New Roman" w:hAnsi="Times New Roman" w:cs="Times New Roman"/>
          <w:b w:val="0"/>
          <w:sz w:val="28"/>
          <w:szCs w:val="28"/>
        </w:rPr>
        <w:t xml:space="preserve">Проект приказа Департамента о проведении контрольного мероприятия подготавливается начальником отдела финансового контроля Департамента </w:t>
      </w:r>
      <w:r w:rsidR="00CA68BF" w:rsidRPr="00AB3D64">
        <w:rPr>
          <w:rFonts w:ascii="Times New Roman" w:hAnsi="Times New Roman" w:cs="Times New Roman"/>
          <w:b w:val="0"/>
          <w:sz w:val="28"/>
          <w:szCs w:val="28"/>
        </w:rPr>
        <w:t xml:space="preserve">(уполномоченным должностным лицом Департамента) </w:t>
      </w:r>
      <w:r w:rsidRPr="00AB3D64">
        <w:rPr>
          <w:rFonts w:ascii="Times New Roman" w:hAnsi="Times New Roman" w:cs="Times New Roman"/>
          <w:b w:val="0"/>
          <w:sz w:val="28"/>
          <w:szCs w:val="28"/>
        </w:rPr>
        <w:t>не позднее, чем за 5 рабочих дней до даты начала проведения планового контрольного мероприятия и не позднее</w:t>
      </w:r>
      <w:r w:rsidR="004D07F4" w:rsidRPr="00AB3D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AB3D64">
        <w:rPr>
          <w:rFonts w:ascii="Times New Roman" w:hAnsi="Times New Roman" w:cs="Times New Roman"/>
          <w:b w:val="0"/>
          <w:sz w:val="28"/>
          <w:szCs w:val="28"/>
        </w:rPr>
        <w:t xml:space="preserve"> чем за 3 рабочих дня  до даты начала проведения внепланового контрольного мероприятия.</w:t>
      </w:r>
    </w:p>
    <w:p w:rsidR="008F407F" w:rsidRPr="00AB3D64" w:rsidRDefault="008F407F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административных действий, составляющих содержание административной процедуры назначения контрольного мероприятия, является начальник отдела финансового контроля Департамента</w:t>
      </w:r>
      <w:r w:rsidR="00CA68BF" w:rsidRPr="00AB3D64">
        <w:rPr>
          <w:rFonts w:ascii="Times New Roman" w:hAnsi="Times New Roman" w:cs="Times New Roman"/>
          <w:sz w:val="28"/>
          <w:szCs w:val="28"/>
        </w:rPr>
        <w:t xml:space="preserve"> (уполномоченное должностное лицо Департамента)</w:t>
      </w:r>
      <w:r w:rsidRPr="00AB3D64">
        <w:rPr>
          <w:rFonts w:ascii="Times New Roman" w:hAnsi="Times New Roman" w:cs="Times New Roman"/>
          <w:sz w:val="28"/>
          <w:szCs w:val="28"/>
        </w:rPr>
        <w:t>.</w:t>
      </w:r>
    </w:p>
    <w:p w:rsidR="0083379F" w:rsidRPr="00AB3D64" w:rsidRDefault="0083379F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назначения контрольного мероприятия не может превышать 7 рабочих дней.</w:t>
      </w:r>
    </w:p>
    <w:p w:rsidR="008F407F" w:rsidRPr="00AE18D2" w:rsidRDefault="008F407F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</w:t>
      </w:r>
      <w:r w:rsidRPr="00AB3D64">
        <w:rPr>
          <w:rFonts w:ascii="Times New Roman" w:hAnsi="Times New Roman" w:cs="Times New Roman"/>
          <w:sz w:val="28"/>
          <w:szCs w:val="28"/>
        </w:rPr>
        <w:lastRenderedPageBreak/>
        <w:t>назначения контрольного мероприятия осуществляется путем регистрации приказа Департамента о проведении контрольного мероприятия в соответствии с требованиями правил делопроизводства в Департаменте.</w:t>
      </w:r>
    </w:p>
    <w:p w:rsidR="0083379F" w:rsidRPr="00795212" w:rsidRDefault="0083379F" w:rsidP="00282A7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Контрольные мероприятия, исходя из </w:t>
      </w:r>
      <w:r>
        <w:rPr>
          <w:rFonts w:ascii="Times New Roman" w:hAnsi="Times New Roman" w:cs="Times New Roman"/>
          <w:sz w:val="28"/>
          <w:szCs w:val="28"/>
        </w:rPr>
        <w:t>приказа начальника (заместителя начальника) Департамента</w:t>
      </w:r>
      <w:r w:rsidRPr="00795212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проводятся должностными лицами, уполномоченными на проведение контрольного мероприятия, в форме проверки, ревизии или обследования.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Проверки подразделяются на камеральные, выездные.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В рамках выездных и камеральных проверок в целях установления и (или) подтверждения фактов, связанных с деятельностью объекта контроля, проводятся встречные проверки.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Выездные проверки, ревизии проводятся по месту нахождения объекта контроля и его обособленных подразделений.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Камеральные проверки проводятся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95212">
        <w:rPr>
          <w:rFonts w:ascii="Times New Roman" w:hAnsi="Times New Roman" w:cs="Times New Roman"/>
          <w:sz w:val="28"/>
          <w:szCs w:val="28"/>
        </w:rPr>
        <w:t>.</w:t>
      </w:r>
    </w:p>
    <w:p w:rsidR="0083379F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83379F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</w:t>
      </w:r>
      <w:r>
        <w:rPr>
          <w:rFonts w:ascii="Times New Roman" w:hAnsi="Times New Roman" w:cs="Times New Roman"/>
          <w:sz w:val="28"/>
          <w:szCs w:val="28"/>
        </w:rPr>
        <w:t>, подлежащему проверке (анализу)</w:t>
      </w:r>
      <w:r w:rsidRPr="00795212">
        <w:rPr>
          <w:rFonts w:ascii="Times New Roman" w:hAnsi="Times New Roman" w:cs="Times New Roman"/>
          <w:sz w:val="28"/>
          <w:szCs w:val="28"/>
        </w:rPr>
        <w:t>.</w:t>
      </w:r>
    </w:p>
    <w:p w:rsidR="0083379F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</w:t>
      </w:r>
      <w:r>
        <w:rPr>
          <w:rFonts w:ascii="Times New Roman" w:hAnsi="Times New Roman" w:cs="Times New Roman"/>
          <w:sz w:val="28"/>
          <w:szCs w:val="28"/>
        </w:rPr>
        <w:t>й, относящихся к одному вопросу, подлежащему проверке (анализу).</w:t>
      </w:r>
    </w:p>
    <w:p w:rsidR="0083379F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административных действий, составляющих содержание административной процедуры проведения контрольного мероприятия и оформления его результатов, являются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795212">
        <w:rPr>
          <w:rFonts w:ascii="Times New Roman" w:hAnsi="Times New Roman" w:cs="Times New Roman"/>
          <w:sz w:val="28"/>
          <w:szCs w:val="28"/>
        </w:rPr>
        <w:t xml:space="preserve">, включенные в состав </w:t>
      </w:r>
      <w:r>
        <w:rPr>
          <w:rFonts w:ascii="Times New Roman" w:hAnsi="Times New Roman" w:cs="Times New Roman"/>
          <w:sz w:val="28"/>
          <w:szCs w:val="28"/>
        </w:rPr>
        <w:t>проверочной (ревизионной)</w:t>
      </w:r>
      <w:r w:rsidRPr="0079521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>Проведение контрольного мероприятия осуществляется в пределах следующих максимальных сроков: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проведение камеральной и выездной проверок, ревизии, обследования (за исключением обследования, проводимого в рамках камеральных и выездных проверок, ревизий)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212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5212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продление срока проведения камеральной и выездной проверок, ревизии, обследования (за исключением обследования, проводимого в рамках камеральных и выездных проверок, ревизий)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212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5212">
        <w:rPr>
          <w:rFonts w:ascii="Times New Roman" w:hAnsi="Times New Roman" w:cs="Times New Roman"/>
          <w:sz w:val="28"/>
          <w:szCs w:val="28"/>
        </w:rPr>
        <w:t>0 рабочих дней;</w:t>
      </w:r>
    </w:p>
    <w:p w:rsidR="0083379F" w:rsidRPr="00795212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проведение обследования, проводимого в рамках камеральных и выездных проверок, ревизий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212">
        <w:rPr>
          <w:rFonts w:ascii="Times New Roman" w:hAnsi="Times New Roman" w:cs="Times New Roman"/>
          <w:sz w:val="28"/>
          <w:szCs w:val="28"/>
        </w:rPr>
        <w:t xml:space="preserve"> не более 20 рабочих дней;</w:t>
      </w:r>
    </w:p>
    <w:p w:rsidR="0083379F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проведение встречных проверок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212">
        <w:rPr>
          <w:rFonts w:ascii="Times New Roman" w:hAnsi="Times New Roman" w:cs="Times New Roman"/>
          <w:sz w:val="28"/>
          <w:szCs w:val="28"/>
        </w:rPr>
        <w:t xml:space="preserve"> не более 20 рабочих дней.</w:t>
      </w:r>
    </w:p>
    <w:p w:rsidR="004F1AE9" w:rsidRDefault="0083379F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1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(ревизии), заключение.</w:t>
      </w:r>
    </w:p>
    <w:p w:rsidR="00A85694" w:rsidRDefault="00BA2F30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участия в проведении контрольного мероприятия двух и более должностных лиц Департамента,</w:t>
      </w:r>
      <w:r w:rsidRPr="00D7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735B1" w:rsidRPr="00D735B1">
        <w:rPr>
          <w:rFonts w:ascii="Times New Roman" w:hAnsi="Times New Roman" w:cs="Times New Roman"/>
          <w:sz w:val="28"/>
          <w:szCs w:val="28"/>
        </w:rPr>
        <w:t xml:space="preserve">олжностным лицом, ответственным за оформление результатов контрольного мероприятия, является руководитель </w:t>
      </w:r>
      <w:r w:rsidR="004F1AE9">
        <w:rPr>
          <w:rFonts w:ascii="Times New Roman" w:hAnsi="Times New Roman" w:cs="Times New Roman"/>
          <w:sz w:val="28"/>
          <w:szCs w:val="28"/>
        </w:rPr>
        <w:t>проверочной (ревизионной</w:t>
      </w:r>
      <w:r w:rsidR="00D735B1" w:rsidRPr="00D735B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F1AE9">
        <w:rPr>
          <w:rFonts w:ascii="Times New Roman" w:hAnsi="Times New Roman" w:cs="Times New Roman"/>
          <w:sz w:val="28"/>
          <w:szCs w:val="28"/>
        </w:rPr>
        <w:t>)</w:t>
      </w:r>
      <w:r w:rsidR="00A85694">
        <w:rPr>
          <w:rFonts w:ascii="Times New Roman" w:hAnsi="Times New Roman" w:cs="Times New Roman"/>
          <w:sz w:val="28"/>
          <w:szCs w:val="28"/>
        </w:rPr>
        <w:t>.</w:t>
      </w:r>
    </w:p>
    <w:p w:rsidR="00C77780" w:rsidRPr="0003274B" w:rsidRDefault="00A85694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4B">
        <w:rPr>
          <w:rFonts w:ascii="Times New Roman" w:hAnsi="Times New Roman" w:cs="Times New Roman"/>
          <w:sz w:val="28"/>
          <w:szCs w:val="28"/>
        </w:rPr>
        <w:t xml:space="preserve">В случае проведения контрольного мероприятия в соответствии с приказом Департамента </w:t>
      </w:r>
      <w:r w:rsidR="00C77780" w:rsidRPr="0003274B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Pr="0003274B">
        <w:rPr>
          <w:rFonts w:ascii="Times New Roman" w:hAnsi="Times New Roman" w:cs="Times New Roman"/>
          <w:sz w:val="28"/>
          <w:szCs w:val="28"/>
        </w:rPr>
        <w:t xml:space="preserve">одним должностным лицом, указанное лицо </w:t>
      </w:r>
      <w:r w:rsidR="0003274B" w:rsidRPr="0003274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3274B">
        <w:rPr>
          <w:rFonts w:ascii="Times New Roman" w:hAnsi="Times New Roman" w:cs="Times New Roman"/>
          <w:sz w:val="28"/>
          <w:szCs w:val="28"/>
        </w:rPr>
        <w:t>ответственн</w:t>
      </w:r>
      <w:r w:rsidR="0003274B" w:rsidRPr="0003274B">
        <w:rPr>
          <w:rFonts w:ascii="Times New Roman" w:hAnsi="Times New Roman" w:cs="Times New Roman"/>
          <w:sz w:val="28"/>
          <w:szCs w:val="28"/>
        </w:rPr>
        <w:t>ым</w:t>
      </w:r>
      <w:r w:rsidRPr="0003274B">
        <w:rPr>
          <w:rFonts w:ascii="Times New Roman" w:hAnsi="Times New Roman" w:cs="Times New Roman"/>
          <w:sz w:val="28"/>
          <w:szCs w:val="28"/>
        </w:rPr>
        <w:t xml:space="preserve"> за оформление результатов контрольного мероприятия.</w:t>
      </w:r>
    </w:p>
    <w:p w:rsidR="00C77780" w:rsidRDefault="00D735B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Экземпляр Акта контрольного мероприятия в течение трех рабочих дней со дня его подписания вручается представителю объекта контроля под роспись с указанием даты получения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735B1" w:rsidRDefault="00D735B1" w:rsidP="00282A79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реализации результатов контрольного мероприятия является наличие оформленных в установленном порядке Акта контрольного мероприятия и иных материалов контрольного мероприятия.</w:t>
      </w:r>
    </w:p>
    <w:p w:rsidR="00A4476A" w:rsidRDefault="00A44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Мотивированные письменные возражения на Акт контрольного</w:t>
      </w:r>
      <w:r w:rsidR="00A0269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35B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обследования</w:t>
      </w:r>
      <w:r w:rsidRPr="00D735B1">
        <w:rPr>
          <w:rFonts w:ascii="Times New Roman" w:hAnsi="Times New Roman" w:cs="Times New Roman"/>
          <w:sz w:val="28"/>
          <w:szCs w:val="28"/>
        </w:rPr>
        <w:t>, проводимого в рамках камеральных и выездных проверок (ревизий)</w:t>
      </w:r>
      <w:r>
        <w:rPr>
          <w:rFonts w:ascii="Times New Roman" w:hAnsi="Times New Roman" w:cs="Times New Roman"/>
          <w:sz w:val="28"/>
          <w:szCs w:val="28"/>
        </w:rPr>
        <w:t>, акта встречной проверки</w:t>
      </w:r>
      <w:r w:rsidRPr="00D73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5B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735B1">
        <w:rPr>
          <w:rFonts w:ascii="Times New Roman" w:hAnsi="Times New Roman" w:cs="Times New Roman"/>
          <w:sz w:val="28"/>
          <w:szCs w:val="28"/>
        </w:rPr>
        <w:t xml:space="preserve"> объектом контроля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735B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 контрольного мероприятия.</w:t>
      </w:r>
    </w:p>
    <w:p w:rsidR="00A4476A" w:rsidRPr="00D735B1" w:rsidRDefault="00A44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Письменные возражения приобщаются к материалам контрольного мероприятия и являются их неотъемлемой частью.</w:t>
      </w:r>
    </w:p>
    <w:p w:rsidR="00A4476A" w:rsidRPr="00D735B1" w:rsidRDefault="00A4476A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D735B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735B1">
        <w:rPr>
          <w:rFonts w:ascii="Times New Roman" w:hAnsi="Times New Roman" w:cs="Times New Roman"/>
          <w:sz w:val="28"/>
          <w:szCs w:val="28"/>
        </w:rPr>
        <w:t xml:space="preserve"> рабочих дней рассматривают возражения и проверяют факты, указанные в возражении.</w:t>
      </w:r>
    </w:p>
    <w:p w:rsidR="00D735B1" w:rsidRPr="00D735B1" w:rsidRDefault="00D735B1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4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</w:t>
      </w:r>
      <w:r w:rsidR="008B2FBA" w:rsidRPr="00AB3D64">
        <w:rPr>
          <w:rFonts w:ascii="Times New Roman" w:hAnsi="Times New Roman" w:cs="Times New Roman"/>
          <w:sz w:val="28"/>
          <w:szCs w:val="28"/>
        </w:rPr>
        <w:t xml:space="preserve">(в том числе своевременно направленные возражения) </w:t>
      </w:r>
      <w:r w:rsidRPr="00AB3D64">
        <w:rPr>
          <w:rFonts w:ascii="Times New Roman" w:hAnsi="Times New Roman" w:cs="Times New Roman"/>
          <w:sz w:val="28"/>
          <w:szCs w:val="28"/>
        </w:rPr>
        <w:t xml:space="preserve">вместе с актом контрольного мероприятия рассматриваются </w:t>
      </w:r>
      <w:r w:rsidR="008342DE" w:rsidRPr="00AB3D64">
        <w:rPr>
          <w:rFonts w:ascii="Times New Roman" w:hAnsi="Times New Roman" w:cs="Times New Roman"/>
          <w:sz w:val="28"/>
          <w:szCs w:val="28"/>
        </w:rPr>
        <w:t>начальником (заместителем начальника) Департамента</w:t>
      </w:r>
      <w:r w:rsidRPr="00AB3D6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06197" w:rsidRPr="00AB3D64">
        <w:rPr>
          <w:rFonts w:ascii="Times New Roman" w:hAnsi="Times New Roman" w:cs="Times New Roman"/>
          <w:sz w:val="28"/>
          <w:szCs w:val="28"/>
        </w:rPr>
        <w:t>3</w:t>
      </w:r>
      <w:r w:rsidRPr="00AB3D64">
        <w:rPr>
          <w:rFonts w:ascii="Times New Roman" w:hAnsi="Times New Roman" w:cs="Times New Roman"/>
          <w:sz w:val="28"/>
          <w:szCs w:val="28"/>
        </w:rPr>
        <w:t>0 рабочих дней с даты получения объектом контроля Акта контрольного мероприятия.</w:t>
      </w:r>
    </w:p>
    <w:p w:rsidR="00D735B1" w:rsidRPr="00D735B1" w:rsidRDefault="00D735B1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контрольного мероприятия делается вывод о наличии либо отсутствии одного (нескольких) из оснований</w:t>
      </w:r>
      <w:r w:rsidR="00DA4A8B">
        <w:rPr>
          <w:rFonts w:ascii="Times New Roman" w:hAnsi="Times New Roman" w:cs="Times New Roman"/>
          <w:sz w:val="28"/>
          <w:szCs w:val="28"/>
        </w:rPr>
        <w:t xml:space="preserve"> для</w:t>
      </w:r>
      <w:r w:rsidRPr="00D735B1">
        <w:rPr>
          <w:rFonts w:ascii="Times New Roman" w:hAnsi="Times New Roman" w:cs="Times New Roman"/>
          <w:sz w:val="28"/>
          <w:szCs w:val="28"/>
        </w:rPr>
        <w:t>:</w:t>
      </w:r>
    </w:p>
    <w:p w:rsidR="00D735B1" w:rsidRPr="00D735B1" w:rsidRDefault="00DA4A8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735B1" w:rsidRPr="00D735B1">
        <w:rPr>
          <w:rFonts w:ascii="Times New Roman" w:hAnsi="Times New Roman" w:cs="Times New Roman"/>
          <w:sz w:val="28"/>
          <w:szCs w:val="28"/>
        </w:rPr>
        <w:t>представления и (или) предписания объекту контроля;</w:t>
      </w:r>
    </w:p>
    <w:p w:rsidR="00D735B1" w:rsidRPr="00AA0718" w:rsidRDefault="00DA4A8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735B1" w:rsidRPr="00D735B1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</w:t>
      </w:r>
      <w:r w:rsidR="00D735B1" w:rsidRPr="00AA0718">
        <w:rPr>
          <w:rFonts w:ascii="Times New Roman" w:hAnsi="Times New Roman" w:cs="Times New Roman"/>
          <w:sz w:val="28"/>
          <w:szCs w:val="28"/>
        </w:rPr>
        <w:t xml:space="preserve">в финансовый орган </w:t>
      </w:r>
      <w:r w:rsidR="008342DE" w:rsidRPr="00AA0718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D735B1" w:rsidRPr="00AA0718">
        <w:rPr>
          <w:rFonts w:ascii="Times New Roman" w:hAnsi="Times New Roman" w:cs="Times New Roman"/>
          <w:sz w:val="28"/>
          <w:szCs w:val="28"/>
        </w:rPr>
        <w:t>;</w:t>
      </w:r>
    </w:p>
    <w:p w:rsidR="00D735B1" w:rsidRDefault="00DA4A8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735B1" w:rsidRPr="00D735B1">
        <w:rPr>
          <w:rFonts w:ascii="Times New Roman" w:hAnsi="Times New Roman" w:cs="Times New Roman"/>
          <w:sz w:val="28"/>
          <w:szCs w:val="28"/>
        </w:rPr>
        <w:t>материалов в органы прокуратуры и (или) правоохранительные органы, если усматриваютс</w:t>
      </w:r>
      <w:r>
        <w:rPr>
          <w:rFonts w:ascii="Times New Roman" w:hAnsi="Times New Roman" w:cs="Times New Roman"/>
          <w:sz w:val="28"/>
          <w:szCs w:val="28"/>
        </w:rPr>
        <w:t>я признаки состава преступления;</w:t>
      </w:r>
    </w:p>
    <w:p w:rsidR="00DA4A8B" w:rsidRPr="00D735B1" w:rsidRDefault="00DA4A8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внепланового контрольного мероприятия.</w:t>
      </w:r>
    </w:p>
    <w:p w:rsidR="007E0C1D" w:rsidRPr="0003274B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4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принятие решения по </w:t>
      </w:r>
      <w:r w:rsidRPr="0003274B">
        <w:rPr>
          <w:rFonts w:ascii="Times New Roman" w:hAnsi="Times New Roman" w:cs="Times New Roman"/>
          <w:sz w:val="28"/>
          <w:szCs w:val="28"/>
        </w:rPr>
        <w:lastRenderedPageBreak/>
        <w:t>результатам контрольного мероприятия, является начальник (заместитель начальника) Департамента.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4B">
        <w:rPr>
          <w:rFonts w:ascii="Times New Roman" w:hAnsi="Times New Roman" w:cs="Times New Roman"/>
          <w:sz w:val="28"/>
          <w:szCs w:val="28"/>
        </w:rPr>
        <w:t xml:space="preserve">В представлениях и предписаниях Департамента </w:t>
      </w:r>
      <w:r w:rsidRPr="00AA0718">
        <w:rPr>
          <w:rFonts w:ascii="Times New Roman" w:hAnsi="Times New Roman" w:cs="Times New Roman"/>
          <w:sz w:val="28"/>
          <w:szCs w:val="28"/>
        </w:rPr>
        <w:t>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Представления и предписания в течение пяти рабочих дней со дня принятия решения об их направлении направляются (вручаются) представителю объекта контроля.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В случаях, установленных федеральными стандартами внутреннего государственного (муниципального) финансового контроля, утвержденными Правительством Российской Федерации (далее - федеральные стандарты внутреннего государственного (муниципального) финансового контроля), Департамент направляет копии представлений и предписаний главным администраторам бюджетных средств, органам исполнительной власти, осуществляющим функции и полномочия учредителя, иным органам и организациям.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По решению Департамента срок исполнения представления, предписания Департамента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В случае неисполнения предписания о возмещении ущерба, причиненного Чукотскому автономному округу, Департамент направляет в суд исковое заявление о возмещении объектом контроля, должностными лицами которого допущено указанное нарушение, ущерба, причиненного Чукотскому автономному округу, и защищает в суде интересы Чукотского автономного округа.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A071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A0718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БК РФ и указанного в представлении, Департамент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 Чукотского автономного округа, а копию такого уведомления - участнику бюджетного процесса, в отношении которого проводилась проверка (ревизия).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Уточнение сведений, содержащихся в уведомлении о применении бюджетных мер принуждения, направляется Департаментом в соответствии со статьей 306.2 Бюджетного кодекса.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соответствии со статьей 306.3 Бюджетного кодекса.</w:t>
      </w:r>
    </w:p>
    <w:p w:rsidR="007E0C1D" w:rsidRPr="00AA0718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E0C1D" w:rsidRPr="00D735B1" w:rsidRDefault="007E0C1D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 xml:space="preserve">Отмена представлений, предписаний, уведомлений о применении бюджетных мер принуждения Департамента осуществляется в соответствии </w:t>
      </w:r>
      <w:r w:rsidRPr="00AA0718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Федерации.</w:t>
      </w:r>
    </w:p>
    <w:p w:rsidR="00BC36E3" w:rsidRPr="004B0B13" w:rsidRDefault="00BC36E3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реализации результатов контрольного мероприятия является</w:t>
      </w:r>
      <w:r w:rsidR="006E51CE">
        <w:rPr>
          <w:rFonts w:ascii="Times New Roman" w:hAnsi="Times New Roman" w:cs="Times New Roman"/>
          <w:sz w:val="28"/>
          <w:szCs w:val="28"/>
        </w:rPr>
        <w:t xml:space="preserve"> решение начальника </w:t>
      </w:r>
      <w:r w:rsidR="006E51CE" w:rsidRPr="004B0B13">
        <w:rPr>
          <w:rFonts w:ascii="Times New Roman" w:hAnsi="Times New Roman" w:cs="Times New Roman"/>
          <w:sz w:val="28"/>
          <w:szCs w:val="28"/>
        </w:rPr>
        <w:t>(заместителя начальника) Департамента:</w:t>
      </w:r>
    </w:p>
    <w:p w:rsidR="00BC36E3" w:rsidRPr="00D735B1" w:rsidRDefault="00BC36E3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а) </w:t>
      </w:r>
      <w:r w:rsidR="006E51CE">
        <w:rPr>
          <w:rFonts w:ascii="Times New Roman" w:hAnsi="Times New Roman" w:cs="Times New Roman"/>
          <w:sz w:val="28"/>
          <w:szCs w:val="28"/>
        </w:rPr>
        <w:t>о направлении</w:t>
      </w:r>
      <w:r w:rsidR="006E51CE" w:rsidRPr="00D735B1">
        <w:rPr>
          <w:rFonts w:ascii="Times New Roman" w:hAnsi="Times New Roman" w:cs="Times New Roman"/>
          <w:sz w:val="28"/>
          <w:szCs w:val="28"/>
        </w:rPr>
        <w:t xml:space="preserve"> </w:t>
      </w:r>
      <w:r w:rsidRPr="00D735B1">
        <w:rPr>
          <w:rFonts w:ascii="Times New Roman" w:hAnsi="Times New Roman" w:cs="Times New Roman"/>
          <w:sz w:val="28"/>
          <w:szCs w:val="28"/>
        </w:rPr>
        <w:t>предписани</w:t>
      </w:r>
      <w:r w:rsidR="006E51CE">
        <w:rPr>
          <w:rFonts w:ascii="Times New Roman" w:hAnsi="Times New Roman" w:cs="Times New Roman"/>
          <w:sz w:val="28"/>
          <w:szCs w:val="28"/>
        </w:rPr>
        <w:t>я</w:t>
      </w:r>
      <w:r w:rsidRPr="00D735B1">
        <w:rPr>
          <w:rFonts w:ascii="Times New Roman" w:hAnsi="Times New Roman" w:cs="Times New Roman"/>
          <w:sz w:val="28"/>
          <w:szCs w:val="28"/>
        </w:rPr>
        <w:t xml:space="preserve"> и (или) представлени</w:t>
      </w:r>
      <w:r w:rsidR="006E51CE">
        <w:rPr>
          <w:rFonts w:ascii="Times New Roman" w:hAnsi="Times New Roman" w:cs="Times New Roman"/>
          <w:sz w:val="28"/>
          <w:szCs w:val="28"/>
        </w:rPr>
        <w:t>я</w:t>
      </w:r>
      <w:r w:rsidRPr="00D735B1">
        <w:rPr>
          <w:rFonts w:ascii="Times New Roman" w:hAnsi="Times New Roman" w:cs="Times New Roman"/>
          <w:sz w:val="28"/>
          <w:szCs w:val="28"/>
        </w:rPr>
        <w:t>;</w:t>
      </w:r>
    </w:p>
    <w:p w:rsidR="00BC36E3" w:rsidRDefault="00BC36E3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б) </w:t>
      </w:r>
      <w:r w:rsidR="006E51CE">
        <w:rPr>
          <w:rFonts w:ascii="Times New Roman" w:hAnsi="Times New Roman" w:cs="Times New Roman"/>
          <w:sz w:val="28"/>
          <w:szCs w:val="28"/>
        </w:rPr>
        <w:t>о направлении</w:t>
      </w:r>
      <w:r w:rsidR="006E51CE" w:rsidRPr="00D735B1">
        <w:rPr>
          <w:rFonts w:ascii="Times New Roman" w:hAnsi="Times New Roman" w:cs="Times New Roman"/>
          <w:sz w:val="28"/>
          <w:szCs w:val="28"/>
        </w:rPr>
        <w:t xml:space="preserve"> </w:t>
      </w:r>
      <w:r w:rsidRPr="00D735B1">
        <w:rPr>
          <w:rFonts w:ascii="Times New Roman" w:hAnsi="Times New Roman" w:cs="Times New Roman"/>
          <w:sz w:val="28"/>
          <w:szCs w:val="28"/>
        </w:rPr>
        <w:t>уведомлени</w:t>
      </w:r>
      <w:r w:rsidR="006E51CE">
        <w:rPr>
          <w:rFonts w:ascii="Times New Roman" w:hAnsi="Times New Roman" w:cs="Times New Roman"/>
          <w:sz w:val="28"/>
          <w:szCs w:val="28"/>
        </w:rPr>
        <w:t>я</w:t>
      </w:r>
      <w:r w:rsidRPr="00D735B1">
        <w:rPr>
          <w:rFonts w:ascii="Times New Roman" w:hAnsi="Times New Roman" w:cs="Times New Roman"/>
          <w:sz w:val="28"/>
          <w:szCs w:val="28"/>
        </w:rPr>
        <w:t xml:space="preserve"> о применении бюджетной меры принуждения;</w:t>
      </w:r>
    </w:p>
    <w:p w:rsidR="000935C0" w:rsidRDefault="000935C0" w:rsidP="0009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направлении </w:t>
      </w:r>
      <w:r w:rsidRPr="00D735B1">
        <w:rPr>
          <w:rFonts w:ascii="Times New Roman" w:hAnsi="Times New Roman" w:cs="Times New Roman"/>
          <w:sz w:val="28"/>
          <w:szCs w:val="28"/>
        </w:rPr>
        <w:t>материалов в органы прокуратуры и (или) правоохранительные органы, если усматриваютс</w:t>
      </w:r>
      <w:r>
        <w:rPr>
          <w:rFonts w:ascii="Times New Roman" w:hAnsi="Times New Roman" w:cs="Times New Roman"/>
          <w:sz w:val="28"/>
          <w:szCs w:val="28"/>
        </w:rPr>
        <w:t>я признаки состава преступления;</w:t>
      </w:r>
    </w:p>
    <w:p w:rsidR="00BC36E3" w:rsidRPr="006E51CE" w:rsidRDefault="000935C0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6E3" w:rsidRPr="00D735B1">
        <w:rPr>
          <w:rFonts w:ascii="Times New Roman" w:hAnsi="Times New Roman" w:cs="Times New Roman"/>
          <w:sz w:val="28"/>
          <w:szCs w:val="28"/>
        </w:rPr>
        <w:t xml:space="preserve">) </w:t>
      </w:r>
      <w:r w:rsidR="00BC36E3" w:rsidRPr="006E51CE">
        <w:rPr>
          <w:rFonts w:ascii="Times New Roman" w:hAnsi="Times New Roman" w:cs="Times New Roman"/>
          <w:sz w:val="28"/>
          <w:szCs w:val="28"/>
        </w:rPr>
        <w:t>об отсутствии оснований для направлени</w:t>
      </w:r>
      <w:r w:rsidR="007E0C1D" w:rsidRPr="006E51CE">
        <w:rPr>
          <w:rFonts w:ascii="Times New Roman" w:hAnsi="Times New Roman" w:cs="Times New Roman"/>
          <w:sz w:val="28"/>
          <w:szCs w:val="28"/>
        </w:rPr>
        <w:t>я</w:t>
      </w:r>
      <w:r w:rsidR="00BC36E3" w:rsidRPr="006E51CE">
        <w:rPr>
          <w:rFonts w:ascii="Times New Roman" w:hAnsi="Times New Roman" w:cs="Times New Roman"/>
          <w:sz w:val="28"/>
          <w:szCs w:val="28"/>
        </w:rPr>
        <w:t xml:space="preserve"> представлений и</w:t>
      </w:r>
      <w:r w:rsidR="00226A29" w:rsidRPr="006E51CE">
        <w:rPr>
          <w:rFonts w:ascii="Times New Roman" w:hAnsi="Times New Roman" w:cs="Times New Roman"/>
          <w:sz w:val="28"/>
          <w:szCs w:val="28"/>
        </w:rPr>
        <w:t xml:space="preserve"> </w:t>
      </w:r>
      <w:r w:rsidR="00BC36E3" w:rsidRPr="006E51CE">
        <w:rPr>
          <w:rFonts w:ascii="Times New Roman" w:hAnsi="Times New Roman" w:cs="Times New Roman"/>
          <w:sz w:val="28"/>
          <w:szCs w:val="28"/>
        </w:rPr>
        <w:t>(или) предписаний, уведомлений о применении бюджетных мер принуждения</w:t>
      </w:r>
      <w:r w:rsidR="00F61FBA" w:rsidRPr="006E51CE">
        <w:rPr>
          <w:rFonts w:ascii="Times New Roman" w:hAnsi="Times New Roman" w:cs="Times New Roman"/>
          <w:sz w:val="28"/>
          <w:szCs w:val="28"/>
        </w:rPr>
        <w:t>, проведения внеплановой проверки</w:t>
      </w:r>
      <w:r w:rsidR="00BC36E3" w:rsidRPr="006E51CE">
        <w:rPr>
          <w:rFonts w:ascii="Times New Roman" w:hAnsi="Times New Roman" w:cs="Times New Roman"/>
          <w:sz w:val="28"/>
          <w:szCs w:val="28"/>
        </w:rPr>
        <w:t>.</w:t>
      </w:r>
    </w:p>
    <w:p w:rsidR="00226A29" w:rsidRPr="00D735B1" w:rsidRDefault="00226A29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CE">
        <w:rPr>
          <w:rFonts w:ascii="Times New Roman" w:hAnsi="Times New Roman" w:cs="Times New Roman"/>
          <w:sz w:val="28"/>
          <w:szCs w:val="28"/>
        </w:rPr>
        <w:t>Фиксация результата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реализации результатов контрольного мероприятия осуществляется путем:</w:t>
      </w:r>
    </w:p>
    <w:p w:rsidR="00226A29" w:rsidRPr="00D735B1" w:rsidRDefault="00226A29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а) оформления на бумажном носителе представления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5B1">
        <w:rPr>
          <w:rFonts w:ascii="Times New Roman" w:hAnsi="Times New Roman" w:cs="Times New Roman"/>
          <w:sz w:val="28"/>
          <w:szCs w:val="28"/>
        </w:rPr>
        <w:t>(или) предписания;</w:t>
      </w:r>
    </w:p>
    <w:p w:rsidR="00226A29" w:rsidRDefault="004B0B13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оформления </w:t>
      </w:r>
      <w:r w:rsidR="00226A29" w:rsidRPr="00D735B1">
        <w:rPr>
          <w:rFonts w:ascii="Times New Roman" w:hAnsi="Times New Roman" w:cs="Times New Roman"/>
          <w:sz w:val="28"/>
          <w:szCs w:val="28"/>
        </w:rPr>
        <w:t>на бумажном носителе уведомления о применении бюджетной меры принуждения;</w:t>
      </w:r>
    </w:p>
    <w:p w:rsidR="000935C0" w:rsidRDefault="000935C0" w:rsidP="0009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оформления </w:t>
      </w:r>
      <w:r w:rsidRPr="00D735B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письма Департамента о направлении </w:t>
      </w:r>
      <w:r w:rsidRPr="00D735B1">
        <w:rPr>
          <w:rFonts w:ascii="Times New Roman" w:hAnsi="Times New Roman" w:cs="Times New Roman"/>
          <w:sz w:val="28"/>
          <w:szCs w:val="28"/>
        </w:rPr>
        <w:t>материалов в органы прокуратуры и (или) правоохранительные органы, если усматриваютс</w:t>
      </w:r>
      <w:r>
        <w:rPr>
          <w:rFonts w:ascii="Times New Roman" w:hAnsi="Times New Roman" w:cs="Times New Roman"/>
          <w:sz w:val="28"/>
          <w:szCs w:val="28"/>
        </w:rPr>
        <w:t>я признаки состава преступления;</w:t>
      </w:r>
    </w:p>
    <w:p w:rsidR="00DA4A8B" w:rsidRPr="00D735B1" w:rsidRDefault="000935C0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4A8B">
        <w:rPr>
          <w:rFonts w:ascii="Times New Roman" w:hAnsi="Times New Roman" w:cs="Times New Roman"/>
          <w:sz w:val="28"/>
          <w:szCs w:val="28"/>
        </w:rPr>
        <w:t>) оформлени</w:t>
      </w:r>
      <w:r w:rsidR="00AB3B53">
        <w:rPr>
          <w:rFonts w:ascii="Times New Roman" w:hAnsi="Times New Roman" w:cs="Times New Roman"/>
          <w:sz w:val="28"/>
          <w:szCs w:val="28"/>
        </w:rPr>
        <w:t>я</w:t>
      </w:r>
      <w:r w:rsidR="00DA4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A4A8B">
        <w:rPr>
          <w:rFonts w:ascii="Times New Roman" w:hAnsi="Times New Roman" w:cs="Times New Roman"/>
          <w:sz w:val="28"/>
          <w:szCs w:val="28"/>
        </w:rPr>
        <w:t>приказа Департамента о проведении внепла</w:t>
      </w:r>
      <w:r w:rsidR="006E51CE">
        <w:rPr>
          <w:rFonts w:ascii="Times New Roman" w:hAnsi="Times New Roman" w:cs="Times New Roman"/>
          <w:sz w:val="28"/>
          <w:szCs w:val="28"/>
        </w:rPr>
        <w:t>нового контрольного мероприятия.</w:t>
      </w:r>
    </w:p>
    <w:p w:rsidR="00BE679C" w:rsidRPr="00E32396" w:rsidRDefault="00BE679C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6">
        <w:rPr>
          <w:rFonts w:ascii="Times New Roman" w:hAnsi="Times New Roman" w:cs="Times New Roman"/>
          <w:sz w:val="28"/>
          <w:szCs w:val="28"/>
        </w:rPr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Департамента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35556" w:rsidRPr="00D735B1" w:rsidRDefault="00035556" w:rsidP="00282A79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A3">
        <w:rPr>
          <w:rFonts w:ascii="Times New Roman" w:hAnsi="Times New Roman" w:cs="Times New Roman"/>
          <w:sz w:val="28"/>
          <w:szCs w:val="28"/>
        </w:rPr>
        <w:t>При выявлении в ходе проведения контрольных мероприятий административных правонарушений должностные лица Департамента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</w:p>
    <w:p w:rsidR="00035556" w:rsidRPr="00D735B1" w:rsidRDefault="00035556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Основанием для составления протокола об административном правонарушении является непосредственное обнаружение должностными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D735B1">
        <w:rPr>
          <w:rFonts w:ascii="Times New Roman" w:hAnsi="Times New Roman" w:cs="Times New Roman"/>
          <w:sz w:val="28"/>
          <w:szCs w:val="28"/>
        </w:rPr>
        <w:t>, уполномоченными составлять протоколы об административных правонарушениях за нарушения бюджетного законодательства Российской Федерации и иных нормативных правовых актов, регулирующих бюджетные правоотношения, достаточных данных, указывающих на наличие события административного правонарушения.</w:t>
      </w:r>
    </w:p>
    <w:p w:rsidR="00035556" w:rsidRPr="00D735B1" w:rsidRDefault="00035556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в порядке и сроки, установленные КоАП.</w:t>
      </w:r>
    </w:p>
    <w:p w:rsidR="00035556" w:rsidRPr="00D735B1" w:rsidRDefault="00035556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рассматривается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начальником (заместителем начальника) Департамента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 порядке, установленном КоАП.</w:t>
      </w:r>
    </w:p>
    <w:p w:rsidR="00035556" w:rsidRPr="00D735B1" w:rsidRDefault="00035556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Исполнение постановлений по делам об административных правонарушениях осуществляется в порядке и сроки, предусмотренные КоАП.</w:t>
      </w:r>
    </w:p>
    <w:p w:rsidR="00035556" w:rsidRPr="00D735B1" w:rsidRDefault="00035556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исполненное постановление по делу об административном правонарушении.</w:t>
      </w:r>
    </w:p>
    <w:p w:rsidR="00035556" w:rsidRDefault="00035556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 соответствии с КоАП.</w:t>
      </w:r>
    </w:p>
    <w:p w:rsidR="00282A79" w:rsidRDefault="00282A79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17A2" w:rsidRPr="008F517F" w:rsidRDefault="00D25A5C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17F">
        <w:rPr>
          <w:rFonts w:ascii="Times New Roman" w:hAnsi="Times New Roman" w:cs="Times New Roman"/>
          <w:sz w:val="28"/>
          <w:szCs w:val="28"/>
        </w:rPr>
        <w:t>орядок и формы контроля за исполнением государственной</w:t>
      </w:r>
    </w:p>
    <w:p w:rsidR="00FC17A2" w:rsidRPr="008F517F" w:rsidRDefault="00D25A5C" w:rsidP="00282A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функции</w:t>
      </w:r>
    </w:p>
    <w:p w:rsidR="00FC17A2" w:rsidRPr="008F517F" w:rsidRDefault="00FC17A2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7AB" w:rsidRPr="00757558" w:rsidRDefault="005D2F80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737AB" w:rsidRPr="0075755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осуществляется в форме текущего контроля, проведения плановых и внеплановых проверок.</w:t>
      </w:r>
    </w:p>
    <w:p w:rsidR="009E376A" w:rsidRDefault="005D2F80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737AB" w:rsidRPr="005D2F80">
        <w:rPr>
          <w:rFonts w:ascii="Times New Roman" w:hAnsi="Times New Roman" w:cs="Times New Roman"/>
          <w:sz w:val="28"/>
          <w:szCs w:val="28"/>
        </w:rPr>
        <w:t>Текущий контроль осуществляется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 Департамента.</w:t>
      </w:r>
    </w:p>
    <w:p w:rsidR="00E737AB" w:rsidRPr="00757558" w:rsidRDefault="009E376A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текущий контроль за исполнением государственной функции членами </w:t>
      </w:r>
      <w:r w:rsidR="005D2F80">
        <w:rPr>
          <w:rFonts w:ascii="Times New Roman" w:hAnsi="Times New Roman" w:cs="Times New Roman"/>
          <w:sz w:val="28"/>
          <w:szCs w:val="28"/>
        </w:rPr>
        <w:t>проверочной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 </w:t>
      </w:r>
      <w:r w:rsidR="005D2F80">
        <w:rPr>
          <w:rFonts w:ascii="Times New Roman" w:hAnsi="Times New Roman" w:cs="Times New Roman"/>
          <w:sz w:val="28"/>
          <w:szCs w:val="28"/>
        </w:rPr>
        <w:t>(ревизионной) группы осуществляется руководителем проверочной</w:t>
      </w:r>
      <w:r w:rsidR="005D2F80" w:rsidRPr="00757558">
        <w:rPr>
          <w:rFonts w:ascii="Times New Roman" w:hAnsi="Times New Roman" w:cs="Times New Roman"/>
          <w:sz w:val="28"/>
          <w:szCs w:val="28"/>
        </w:rPr>
        <w:t xml:space="preserve"> </w:t>
      </w:r>
      <w:r w:rsidR="005D2F80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="005F35A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для достижения цели контрольного мероприятия и обеспечения качества работы членов </w:t>
      </w:r>
      <w:r w:rsidR="005D2F80">
        <w:rPr>
          <w:rFonts w:ascii="Times New Roman" w:hAnsi="Times New Roman" w:cs="Times New Roman"/>
          <w:sz w:val="28"/>
          <w:szCs w:val="28"/>
        </w:rPr>
        <w:t>проверочной</w:t>
      </w:r>
      <w:r w:rsidR="005D2F80" w:rsidRPr="00757558">
        <w:rPr>
          <w:rFonts w:ascii="Times New Roman" w:hAnsi="Times New Roman" w:cs="Times New Roman"/>
          <w:sz w:val="28"/>
          <w:szCs w:val="28"/>
        </w:rPr>
        <w:t xml:space="preserve"> </w:t>
      </w:r>
      <w:r w:rsidR="005D2F80">
        <w:rPr>
          <w:rFonts w:ascii="Times New Roman" w:hAnsi="Times New Roman" w:cs="Times New Roman"/>
          <w:sz w:val="28"/>
          <w:szCs w:val="28"/>
        </w:rPr>
        <w:t>(ревизионной) группы.</w:t>
      </w:r>
    </w:p>
    <w:p w:rsidR="009E376A" w:rsidRPr="007C3F3F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 xml:space="preserve">4.4. </w:t>
      </w:r>
      <w:r w:rsidR="00E737AB" w:rsidRPr="007C3F3F">
        <w:rPr>
          <w:rFonts w:ascii="Times New Roman" w:hAnsi="Times New Roman" w:cs="Times New Roman"/>
          <w:sz w:val="28"/>
          <w:szCs w:val="28"/>
        </w:rPr>
        <w:t>Контроль за организацией и содержанием контрольного мероприятия осуществляется по мере проведения этого мероприятия.</w:t>
      </w:r>
    </w:p>
    <w:p w:rsidR="00E737AB" w:rsidRPr="007C3F3F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 xml:space="preserve">4.5. </w:t>
      </w:r>
      <w:r w:rsidR="00E737AB" w:rsidRPr="007C3F3F">
        <w:rPr>
          <w:rFonts w:ascii="Times New Roman" w:hAnsi="Times New Roman" w:cs="Times New Roman"/>
          <w:sz w:val="28"/>
          <w:szCs w:val="28"/>
        </w:rPr>
        <w:t>Контролю в ходе контрольного мероприятия подлежит:</w:t>
      </w:r>
    </w:p>
    <w:p w:rsidR="00E737AB" w:rsidRPr="007C3F3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 xml:space="preserve">а) работа каждого члена </w:t>
      </w:r>
      <w:r w:rsidR="004E5CB2" w:rsidRPr="007C3F3F">
        <w:rPr>
          <w:rFonts w:ascii="Times New Roman" w:hAnsi="Times New Roman" w:cs="Times New Roman"/>
          <w:sz w:val="28"/>
          <w:szCs w:val="28"/>
        </w:rPr>
        <w:t>проверочной (ревизионной) группы</w:t>
      </w:r>
      <w:r w:rsidRPr="007C3F3F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квалификации и опыта;</w:t>
      </w:r>
    </w:p>
    <w:p w:rsidR="009E376A" w:rsidRPr="007C3F3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>б) работа, выполняемая на каждом этапе контрольного мероприятия, и ее результаты.</w:t>
      </w:r>
    </w:p>
    <w:p w:rsidR="00E737AB" w:rsidRPr="007C3F3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 xml:space="preserve">В ходе контроля руководителю </w:t>
      </w:r>
      <w:r w:rsidR="008B2FBA" w:rsidRPr="007C3F3F">
        <w:rPr>
          <w:rFonts w:ascii="Times New Roman" w:hAnsi="Times New Roman" w:cs="Times New Roman"/>
          <w:sz w:val="28"/>
          <w:szCs w:val="28"/>
        </w:rPr>
        <w:t>проверочной (ревизионной)</w:t>
      </w:r>
      <w:r w:rsidRPr="007C3F3F">
        <w:rPr>
          <w:rFonts w:ascii="Times New Roman" w:hAnsi="Times New Roman" w:cs="Times New Roman"/>
          <w:sz w:val="28"/>
          <w:szCs w:val="28"/>
        </w:rPr>
        <w:t xml:space="preserve"> группы необходимо удостовериться в том, что:</w:t>
      </w:r>
    </w:p>
    <w:p w:rsidR="00E737AB" w:rsidRPr="007C3F3F" w:rsidRDefault="008B2FB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>а) члены проверочной (ревизионной)</w:t>
      </w:r>
      <w:r w:rsidR="00E737AB" w:rsidRPr="007C3F3F">
        <w:rPr>
          <w:rFonts w:ascii="Times New Roman" w:hAnsi="Times New Roman" w:cs="Times New Roman"/>
          <w:sz w:val="28"/>
          <w:szCs w:val="28"/>
        </w:rPr>
        <w:t xml:space="preserve"> группы имеют единое четкое понимание </w:t>
      </w:r>
      <w:r w:rsidR="009E376A" w:rsidRPr="007C3F3F">
        <w:rPr>
          <w:rFonts w:ascii="Times New Roman" w:hAnsi="Times New Roman" w:cs="Times New Roman"/>
          <w:sz w:val="28"/>
          <w:szCs w:val="28"/>
        </w:rPr>
        <w:t>проверяемых вопросов</w:t>
      </w:r>
      <w:r w:rsidR="00E737AB" w:rsidRPr="007C3F3F">
        <w:rPr>
          <w:rFonts w:ascii="Times New Roman" w:hAnsi="Times New Roman" w:cs="Times New Roman"/>
          <w:sz w:val="28"/>
          <w:szCs w:val="28"/>
        </w:rPr>
        <w:t>;</w:t>
      </w:r>
    </w:p>
    <w:p w:rsidR="00E737AB" w:rsidRPr="00757558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3F">
        <w:rPr>
          <w:rFonts w:ascii="Times New Roman" w:hAnsi="Times New Roman" w:cs="Times New Roman"/>
          <w:sz w:val="28"/>
          <w:szCs w:val="28"/>
        </w:rPr>
        <w:t>б) контрольное мероприятие проводится в соответствии с бюджетным законодательством Российской Федерации, нормативными правовыми актами, регулирующими бюджетные правоотношения, настоящим Административным регламентом;</w:t>
      </w:r>
    </w:p>
    <w:p w:rsidR="00E737AB" w:rsidRPr="00757558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7AB" w:rsidRPr="00757558">
        <w:rPr>
          <w:rFonts w:ascii="Times New Roman" w:hAnsi="Times New Roman" w:cs="Times New Roman"/>
          <w:sz w:val="28"/>
          <w:szCs w:val="28"/>
        </w:rPr>
        <w:t>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E737AB" w:rsidRPr="00757558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) все оценки и выводы, сделанные в ходе и по результатам выполнения процедур контроля, обоснованы и подтверждены достаточными </w:t>
      </w:r>
      <w:r w:rsidR="00E737AB" w:rsidRPr="00757558">
        <w:rPr>
          <w:rFonts w:ascii="Times New Roman" w:hAnsi="Times New Roman" w:cs="Times New Roman"/>
          <w:sz w:val="28"/>
          <w:szCs w:val="28"/>
        </w:rPr>
        <w:lastRenderedPageBreak/>
        <w:t>надлежащими надежными доказательствами;</w:t>
      </w:r>
    </w:p>
    <w:p w:rsidR="00E737AB" w:rsidRPr="00757558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37AB" w:rsidRPr="00757558">
        <w:rPr>
          <w:rFonts w:ascii="Times New Roman" w:hAnsi="Times New Roman" w:cs="Times New Roman"/>
          <w:sz w:val="28"/>
          <w:szCs w:val="28"/>
        </w:rPr>
        <w:t>) достигается цель контрольного мероприятия;</w:t>
      </w:r>
    </w:p>
    <w:p w:rsidR="009E376A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37AB" w:rsidRPr="00757558">
        <w:rPr>
          <w:rFonts w:ascii="Times New Roman" w:hAnsi="Times New Roman" w:cs="Times New Roman"/>
          <w:sz w:val="28"/>
          <w:szCs w:val="28"/>
        </w:rPr>
        <w:t>) Акт контрольного мероприятия надлежащим образом отражает выводы, сделанные в ходе контрольного мероприятия.</w:t>
      </w:r>
    </w:p>
    <w:p w:rsidR="004E5CB2" w:rsidRDefault="009E376A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E5CB2">
        <w:rPr>
          <w:rFonts w:ascii="Times New Roman" w:hAnsi="Times New Roman" w:cs="Times New Roman"/>
          <w:sz w:val="28"/>
          <w:szCs w:val="28"/>
        </w:rPr>
        <w:t>Контроль полноты и качества исполнения государственной функции осуществляется путем проведения плановых и внеплановых проверок.</w:t>
      </w:r>
    </w:p>
    <w:p w:rsidR="009E376A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58">
        <w:rPr>
          <w:rFonts w:ascii="Times New Roman" w:hAnsi="Times New Roman" w:cs="Times New Roman"/>
          <w:sz w:val="28"/>
          <w:szCs w:val="28"/>
        </w:rPr>
        <w:t xml:space="preserve">Предметом контроля качества исполнения государственной функции является соблюдение при осуществлении контрольного мероприятия нормативных правовых актов, регламентирующих осуществление государственной функции, </w:t>
      </w:r>
      <w:bookmarkStart w:id="2" w:name="_GoBack"/>
      <w:bookmarkEnd w:id="2"/>
      <w:r w:rsidRPr="007575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5CB2" w:rsidRDefault="004E5CB2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контроля включает в себя:</w:t>
      </w:r>
    </w:p>
    <w:p w:rsidR="004E5CB2" w:rsidRDefault="004E5CB2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проверок соблюдения должностными лицами Департамента, исполняющими государственную функцию, положений Административного регламента и порядка выполнения административных процедур;</w:t>
      </w:r>
    </w:p>
    <w:p w:rsidR="004E5CB2" w:rsidRDefault="004E5CB2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и устранение нарушений прав заинтересованных лиц;</w:t>
      </w:r>
    </w:p>
    <w:p w:rsidR="004E5CB2" w:rsidRDefault="004E5CB2" w:rsidP="00282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Департамента.</w:t>
      </w:r>
    </w:p>
    <w:p w:rsidR="00E737AB" w:rsidRPr="00757558" w:rsidRDefault="004E5CB2" w:rsidP="00282A79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при поступлении жалобы, обращения объекта контроля о нарушениях, допущенных при исполнении государственной функции, а также в случае поступления в </w:t>
      </w:r>
      <w:r w:rsidR="00E737A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 иной информации, указывающей на имеющиеся нарушения.</w:t>
      </w:r>
    </w:p>
    <w:p w:rsidR="00E737AB" w:rsidRPr="00757558" w:rsidRDefault="004E5CB2" w:rsidP="00282A79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Плановая проверка назначается в случае поступления в </w:t>
      </w:r>
      <w:r w:rsidR="00E737A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737AB" w:rsidRPr="00757558">
        <w:rPr>
          <w:rFonts w:ascii="Times New Roman" w:hAnsi="Times New Roman" w:cs="Times New Roman"/>
          <w:sz w:val="28"/>
          <w:szCs w:val="28"/>
        </w:rPr>
        <w:t>в течение года более трех жалоб, обращений объектов контроля о нарушениях, допущенных при исполнении государственной функции, и признания доводов, изложенных в таких обращениях, обоснованными.</w:t>
      </w:r>
    </w:p>
    <w:p w:rsidR="00E737AB" w:rsidRPr="00757558" w:rsidRDefault="004E5CB2" w:rsidP="00282A79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757558">
        <w:rPr>
          <w:rFonts w:ascii="Times New Roman" w:hAnsi="Times New Roman" w:cs="Times New Roman"/>
          <w:sz w:val="28"/>
          <w:szCs w:val="28"/>
        </w:rPr>
        <w:t xml:space="preserve">В случае отсутствия жалоб объектов контроля периодичность плановых проверок определяет </w:t>
      </w:r>
      <w:r w:rsidR="00E737AB">
        <w:rPr>
          <w:rFonts w:ascii="Times New Roman" w:hAnsi="Times New Roman" w:cs="Times New Roman"/>
          <w:sz w:val="28"/>
          <w:szCs w:val="28"/>
        </w:rPr>
        <w:t>начальник (заместитель начальника</w:t>
      </w:r>
      <w:r w:rsidR="00DA4A8B">
        <w:rPr>
          <w:rFonts w:ascii="Times New Roman" w:hAnsi="Times New Roman" w:cs="Times New Roman"/>
          <w:sz w:val="28"/>
          <w:szCs w:val="28"/>
        </w:rPr>
        <w:t>)</w:t>
      </w:r>
      <w:r w:rsidR="00E737A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E737AB" w:rsidRPr="00757558">
        <w:rPr>
          <w:rFonts w:ascii="Times New Roman" w:hAnsi="Times New Roman" w:cs="Times New Roman"/>
          <w:sz w:val="28"/>
          <w:szCs w:val="28"/>
        </w:rPr>
        <w:t>.</w:t>
      </w:r>
    </w:p>
    <w:p w:rsidR="00E737AB" w:rsidRPr="00757558" w:rsidRDefault="00E737AB" w:rsidP="00282A79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58">
        <w:rPr>
          <w:rFonts w:ascii="Times New Roman" w:hAnsi="Times New Roman" w:cs="Times New Roman"/>
          <w:sz w:val="28"/>
          <w:szCs w:val="28"/>
        </w:rPr>
        <w:t xml:space="preserve">Для проведения проверки </w:t>
      </w:r>
      <w:r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Pr="00757558">
        <w:rPr>
          <w:rFonts w:ascii="Times New Roman" w:hAnsi="Times New Roman" w:cs="Times New Roman"/>
          <w:sz w:val="28"/>
          <w:szCs w:val="28"/>
        </w:rPr>
        <w:t xml:space="preserve"> создается комиссия из состава штатных сотрудников. Результаты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E737AB" w:rsidRPr="00757558" w:rsidRDefault="00E737AB" w:rsidP="00282A79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5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57558">
        <w:rPr>
          <w:rFonts w:ascii="Times New Roman" w:hAnsi="Times New Roman" w:cs="Times New Roman"/>
          <w:sz w:val="28"/>
          <w:szCs w:val="28"/>
        </w:rPr>
        <w:t xml:space="preserve"> в случае ненадлежащего исполнения своих обязанностей при осуществлении государственной функции и в случае совершения противоправных действий (бездействия) несут ответственность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757558">
        <w:rPr>
          <w:rFonts w:ascii="Times New Roman" w:hAnsi="Times New Roman" w:cs="Times New Roman"/>
          <w:sz w:val="28"/>
          <w:szCs w:val="28"/>
        </w:rPr>
        <w:t>.</w:t>
      </w:r>
    </w:p>
    <w:p w:rsidR="004E5CB2" w:rsidRPr="00413FFE" w:rsidRDefault="00E737AB" w:rsidP="00282A79">
      <w:pPr>
        <w:pStyle w:val="ConsPlusNormal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B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отдела финансового контроля Департамента закрепляется в их должностных регламентах в соответствии с требованиями законодательства Российской Федерации и </w:t>
      </w:r>
      <w:r w:rsidR="009E376A" w:rsidRPr="004E5CB2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9E376A" w:rsidRPr="00413FF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413FFE">
        <w:rPr>
          <w:rFonts w:ascii="Times New Roman" w:hAnsi="Times New Roman" w:cs="Times New Roman"/>
          <w:sz w:val="28"/>
          <w:szCs w:val="28"/>
        </w:rPr>
        <w:t>.</w:t>
      </w:r>
    </w:p>
    <w:p w:rsidR="004E5CB2" w:rsidRPr="00413FFE" w:rsidRDefault="004E5CB2" w:rsidP="00282A79">
      <w:pPr>
        <w:pStyle w:val="ConsPlusNormal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FE"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исполнения государственной функции,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p w:rsidR="001E35B3" w:rsidRPr="005D1EDD" w:rsidRDefault="001E35B3" w:rsidP="00413FFE">
      <w:pPr>
        <w:pStyle w:val="ConsPlusNormal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E1C51" w:rsidRPr="008F517F" w:rsidRDefault="00BE1C51" w:rsidP="00282A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8F517F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BE1C51" w:rsidRPr="008F517F" w:rsidRDefault="00BE1C51" w:rsidP="00282A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и действий (бездействия) органа, исполняющего</w:t>
      </w:r>
      <w:r w:rsidR="003E75CB"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государственную функцию, его должностных лиц либо</w:t>
      </w:r>
      <w:r w:rsidR="003E75CB"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BE1C51" w:rsidRPr="008F517F" w:rsidRDefault="00BE1C51" w:rsidP="00282A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737AB" w:rsidRPr="00E737AB" w:rsidRDefault="0032476F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E737AB">
        <w:rPr>
          <w:rFonts w:ascii="Times New Roman" w:hAnsi="Times New Roman" w:cs="Times New Roman"/>
          <w:sz w:val="28"/>
          <w:szCs w:val="28"/>
        </w:rPr>
        <w:t xml:space="preserve">Объекты контроля имеют право на обжалование решений и действий (бездействия) </w:t>
      </w:r>
      <w:r w:rsidR="00BE1C51">
        <w:rPr>
          <w:rFonts w:ascii="Times New Roman" w:hAnsi="Times New Roman" w:cs="Times New Roman"/>
          <w:sz w:val="28"/>
          <w:szCs w:val="28"/>
        </w:rPr>
        <w:t>Департамента</w:t>
      </w:r>
      <w:r w:rsidR="00E737AB" w:rsidRPr="00E737AB">
        <w:rPr>
          <w:rFonts w:ascii="Times New Roman" w:hAnsi="Times New Roman" w:cs="Times New Roman"/>
          <w:sz w:val="28"/>
          <w:szCs w:val="28"/>
        </w:rPr>
        <w:t xml:space="preserve"> и его должностных лиц, принятых (осуществляемых) в ходе исполнения государственной функции, в досудебном (внесудебном) порядке.</w:t>
      </w:r>
    </w:p>
    <w:p w:rsidR="00E737AB" w:rsidRPr="00E737AB" w:rsidRDefault="0032476F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8F517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 Департамента, осуществляемые в ходе исп</w:t>
      </w:r>
      <w:r w:rsidR="00E737AB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  <w:r w:rsidR="00E737AB" w:rsidRPr="00E737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737AB" w:rsidRPr="00E737AB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>нарушение срока исполнения государственной функции;</w:t>
      </w:r>
    </w:p>
    <w:p w:rsidR="00E737AB" w:rsidRPr="00E737AB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 xml:space="preserve">требование у должностного лица объекта контроля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E737AB">
        <w:rPr>
          <w:rFonts w:ascii="Times New Roman" w:hAnsi="Times New Roman" w:cs="Times New Roman"/>
          <w:sz w:val="28"/>
          <w:szCs w:val="28"/>
        </w:rPr>
        <w:t xml:space="preserve"> для исполнения государственной функции;</w:t>
      </w:r>
    </w:p>
    <w:p w:rsidR="00E737AB" w:rsidRPr="00E737AB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 xml:space="preserve">отказ в приеме у должностного лица объекта контроля документов, предоставление которых предусмотрены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E737AB">
        <w:rPr>
          <w:rFonts w:ascii="Times New Roman" w:hAnsi="Times New Roman" w:cs="Times New Roman"/>
          <w:sz w:val="28"/>
          <w:szCs w:val="28"/>
        </w:rPr>
        <w:t xml:space="preserve"> для исполнения государственной функции;</w:t>
      </w:r>
    </w:p>
    <w:p w:rsidR="00E737AB" w:rsidRPr="00E737AB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>бездействие должностных лиц (отказ от исполнения государственной функции);</w:t>
      </w:r>
    </w:p>
    <w:p w:rsidR="00E737AB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 xml:space="preserve">решения должностных лиц, принятые в ходе исполнения государственной функции. </w:t>
      </w:r>
    </w:p>
    <w:p w:rsidR="003E75CB" w:rsidRDefault="0032476F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8F517F">
        <w:rPr>
          <w:rFonts w:ascii="Times New Roman" w:hAnsi="Times New Roman" w:cs="Times New Roman"/>
          <w:sz w:val="28"/>
          <w:szCs w:val="28"/>
        </w:rPr>
        <w:t>Основания для приостановления р</w:t>
      </w:r>
      <w:r w:rsidR="003E75CB">
        <w:rPr>
          <w:rFonts w:ascii="Times New Roman" w:hAnsi="Times New Roman" w:cs="Times New Roman"/>
          <w:sz w:val="28"/>
          <w:szCs w:val="28"/>
        </w:rPr>
        <w:t>ассмотрения жалобы отсутствуют.</w:t>
      </w:r>
    </w:p>
    <w:p w:rsidR="00E737AB" w:rsidRPr="003E75CB" w:rsidRDefault="00E737AB" w:rsidP="00282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CB">
        <w:rPr>
          <w:rFonts w:ascii="Times New Roman" w:hAnsi="Times New Roman" w:cs="Times New Roman"/>
          <w:sz w:val="28"/>
          <w:szCs w:val="28"/>
        </w:rPr>
        <w:t>Основанием для прекращения рассмотрения жалобы является заявление о прекращении ее рассмотрения, поданное заявителем.</w:t>
      </w:r>
    </w:p>
    <w:p w:rsidR="00E737AB" w:rsidRPr="008F517F" w:rsidRDefault="003213BD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8F517F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с жалобой в письменной (устной) форме лично, а также посредством направления жалобы любым видом связи, в том числе в форме электронного документа, в форме, позволяющей идентифицировать заявителя.</w:t>
      </w:r>
    </w:p>
    <w:p w:rsidR="00E737AB" w:rsidRPr="008F517F" w:rsidRDefault="003213BD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AB" w:rsidRPr="008F517F">
        <w:rPr>
          <w:rFonts w:ascii="Times New Roman" w:hAnsi="Times New Roman" w:cs="Times New Roman"/>
          <w:sz w:val="28"/>
          <w:szCs w:val="28"/>
        </w:rPr>
        <w:t>Жалоба заявителя, поданная в письменной форме или в форме электронного документа, должна содержать следующую информацию:</w:t>
      </w:r>
    </w:p>
    <w:p w:rsidR="00E737AB" w:rsidRPr="008F517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1)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при наличии) (полное наименование юридического лица) заявителя, которым подается жалоба, адрес электронной почты, если ответ должен быть направлен в форме </w:t>
      </w:r>
      <w:r w:rsidRPr="008F517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и почтовый адрес, если ответ должен быть направлен в письменной форме, уведомление о переадресации жалобы;</w:t>
      </w:r>
    </w:p>
    <w:p w:rsidR="00E737AB" w:rsidRPr="008F517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наименование государственного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E737AB" w:rsidRPr="008F517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3) суть жалобы;</w:t>
      </w:r>
    </w:p>
    <w:p w:rsidR="00E737AB" w:rsidRPr="008F517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4) личную подпись заявителя и дату.</w:t>
      </w:r>
    </w:p>
    <w:p w:rsidR="00E737AB" w:rsidRPr="008F517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форме.</w:t>
      </w:r>
    </w:p>
    <w:p w:rsidR="00E737AB" w:rsidRPr="008F517F" w:rsidRDefault="00E737AB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При подаче жалобы заявители вправе получить в Департаменте информацию и документы (их копии), необходимые для обоснования и рассмотрения жалобы.</w:t>
      </w:r>
    </w:p>
    <w:p w:rsidR="00BE1C51" w:rsidRPr="008F517F" w:rsidRDefault="00AF31F4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51" w:rsidRPr="008F517F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приеме.</w:t>
      </w:r>
    </w:p>
    <w:p w:rsidR="00BE1C51" w:rsidRPr="008F517F" w:rsidRDefault="00AF31F4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51" w:rsidRPr="008F517F">
        <w:rPr>
          <w:rFonts w:ascii="Times New Roman" w:hAnsi="Times New Roman" w:cs="Times New Roman"/>
          <w:sz w:val="28"/>
          <w:szCs w:val="28"/>
        </w:rPr>
        <w:t>Заявитель имеет право подать жалобу: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1) в Правительство Чукотского автономного округа в случае обжалования решений и действий (бездействия) начальника Департамента;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начальнику Департамента в случае обжалования решений и действий (бездействия) его должностных лиц либо государственных служащих.</w:t>
      </w:r>
    </w:p>
    <w:p w:rsidR="00BE1C51" w:rsidRPr="008F517F" w:rsidRDefault="00AF31F4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51" w:rsidRPr="008F517F">
        <w:rPr>
          <w:rFonts w:ascii="Times New Roman" w:hAnsi="Times New Roman" w:cs="Times New Roman"/>
          <w:sz w:val="28"/>
          <w:szCs w:val="28"/>
        </w:rPr>
        <w:t>Жалоба, поступившая в Правительство Чукотского автономного округа, Департамент, подлежит рассмотрению должностным лицом, наделенным полномочиями по рассмотрению жалоб, в течение 30 дней со дня ее регистрации.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В исключительных случаях, а также случаях направления запроса в другие государственные органы,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Департамента, иное уполномоченное на то должностное лицо вправе продлить срок рассмотрения жалобы не более чем на 30 календарных дней, уведомив о продлении срока ее рассмотрения заявителя.</w:t>
      </w:r>
    </w:p>
    <w:p w:rsidR="00BE1C51" w:rsidRPr="008F517F" w:rsidRDefault="00AF31F4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51" w:rsidRPr="008F517F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принятие одного из решений: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1) признать решения, действия (бездействие) должностных лиц Департамента соответствующими нормативным правовым актам Российской Федерации, Чукотского автономного округа, настоящему Административному регламенту и отказать в удовлетворении жалобы;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признать решения, действия (бездействие) должностных лиц Департамента не соответствующими нормативным правовым актам Российской Федерации, Чукотского автономного округа, настоящему Административному регламенту полностью или частично и удовлетворить жалобу полностью или частично.</w:t>
      </w:r>
    </w:p>
    <w:p w:rsidR="00BE1C51" w:rsidRPr="008F517F" w:rsidRDefault="00BE1C51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заявителю направляется </w:t>
      </w:r>
      <w:r w:rsidRPr="008F517F">
        <w:rPr>
          <w:rFonts w:ascii="Times New Roman" w:hAnsi="Times New Roman" w:cs="Times New Roman"/>
          <w:sz w:val="28"/>
          <w:szCs w:val="28"/>
        </w:rPr>
        <w:lastRenderedPageBreak/>
        <w:t>мотивированный ответ.</w:t>
      </w:r>
    </w:p>
    <w:p w:rsidR="00BE1C51" w:rsidRPr="008F517F" w:rsidRDefault="00BE1C51" w:rsidP="00282A79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1) в жалобе не указаны фамилия заявителя, почтовый адрес, по которому должен быть направлен ответ;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если обжалуется судебное решение (при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решения);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заявитель уведомляется о недопустимости злоупотребления своим правом);</w:t>
      </w:r>
    </w:p>
    <w:p w:rsidR="00BE1C51" w:rsidRPr="008F517F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4) текст жалобы не поддается прочтению (при этом в течение 7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BE1C51" w:rsidRDefault="00BE1C51" w:rsidP="0028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sectPr w:rsidR="00BE1C51" w:rsidSect="0000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4037"/>
    <w:multiLevelType w:val="multilevel"/>
    <w:tmpl w:val="7406A3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E509F2"/>
    <w:multiLevelType w:val="multilevel"/>
    <w:tmpl w:val="ADD2F756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E929DA"/>
    <w:multiLevelType w:val="multilevel"/>
    <w:tmpl w:val="743C9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2063B6"/>
    <w:multiLevelType w:val="multilevel"/>
    <w:tmpl w:val="F2FEB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1A697B"/>
    <w:multiLevelType w:val="multilevel"/>
    <w:tmpl w:val="B69642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0C5E63"/>
    <w:multiLevelType w:val="multilevel"/>
    <w:tmpl w:val="A5F41C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556610"/>
    <w:multiLevelType w:val="multilevel"/>
    <w:tmpl w:val="ADD2F756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EE1DFB"/>
    <w:multiLevelType w:val="multilevel"/>
    <w:tmpl w:val="ADD2F756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072814"/>
    <w:multiLevelType w:val="multilevel"/>
    <w:tmpl w:val="67162E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0D97BBC"/>
    <w:multiLevelType w:val="multilevel"/>
    <w:tmpl w:val="3B220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B2D539A"/>
    <w:multiLevelType w:val="multilevel"/>
    <w:tmpl w:val="196A6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B9413A"/>
    <w:multiLevelType w:val="multilevel"/>
    <w:tmpl w:val="365CFA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2"/>
    <w:rsid w:val="000019AD"/>
    <w:rsid w:val="00006197"/>
    <w:rsid w:val="00024381"/>
    <w:rsid w:val="0002610B"/>
    <w:rsid w:val="00030AD1"/>
    <w:rsid w:val="0003274B"/>
    <w:rsid w:val="00035556"/>
    <w:rsid w:val="00064863"/>
    <w:rsid w:val="0006505A"/>
    <w:rsid w:val="000732A3"/>
    <w:rsid w:val="000821EA"/>
    <w:rsid w:val="00082510"/>
    <w:rsid w:val="000935C0"/>
    <w:rsid w:val="000B5D1F"/>
    <w:rsid w:val="000D0095"/>
    <w:rsid w:val="000D04A5"/>
    <w:rsid w:val="000E4BFE"/>
    <w:rsid w:val="0010669D"/>
    <w:rsid w:val="00115A8D"/>
    <w:rsid w:val="0011626B"/>
    <w:rsid w:val="00124A45"/>
    <w:rsid w:val="00153E73"/>
    <w:rsid w:val="00154FAC"/>
    <w:rsid w:val="001620D4"/>
    <w:rsid w:val="00162C68"/>
    <w:rsid w:val="00170CA7"/>
    <w:rsid w:val="0019131E"/>
    <w:rsid w:val="001D6953"/>
    <w:rsid w:val="001E0CC8"/>
    <w:rsid w:val="001E35B3"/>
    <w:rsid w:val="00203410"/>
    <w:rsid w:val="002123FA"/>
    <w:rsid w:val="00226A29"/>
    <w:rsid w:val="002456E6"/>
    <w:rsid w:val="0028009C"/>
    <w:rsid w:val="00281038"/>
    <w:rsid w:val="00282A79"/>
    <w:rsid w:val="00285D2B"/>
    <w:rsid w:val="00293B62"/>
    <w:rsid w:val="002B3594"/>
    <w:rsid w:val="002B689B"/>
    <w:rsid w:val="002C07AD"/>
    <w:rsid w:val="002D67F1"/>
    <w:rsid w:val="00314640"/>
    <w:rsid w:val="003213BD"/>
    <w:rsid w:val="00323643"/>
    <w:rsid w:val="003236A6"/>
    <w:rsid w:val="0032476F"/>
    <w:rsid w:val="00333466"/>
    <w:rsid w:val="00347429"/>
    <w:rsid w:val="00392F5C"/>
    <w:rsid w:val="003A2CD9"/>
    <w:rsid w:val="003C7B9E"/>
    <w:rsid w:val="003E75CB"/>
    <w:rsid w:val="00413FFE"/>
    <w:rsid w:val="004163CE"/>
    <w:rsid w:val="0042081A"/>
    <w:rsid w:val="00431ADB"/>
    <w:rsid w:val="004340B4"/>
    <w:rsid w:val="0046502B"/>
    <w:rsid w:val="00480D0C"/>
    <w:rsid w:val="004857F4"/>
    <w:rsid w:val="00491E7E"/>
    <w:rsid w:val="004B0B13"/>
    <w:rsid w:val="004C5DFA"/>
    <w:rsid w:val="004D07F4"/>
    <w:rsid w:val="004D4E39"/>
    <w:rsid w:val="004D7C9F"/>
    <w:rsid w:val="004E5CB2"/>
    <w:rsid w:val="004F1AE9"/>
    <w:rsid w:val="004F467D"/>
    <w:rsid w:val="005159B4"/>
    <w:rsid w:val="0052150A"/>
    <w:rsid w:val="00542645"/>
    <w:rsid w:val="00552E28"/>
    <w:rsid w:val="00557E3E"/>
    <w:rsid w:val="00577E67"/>
    <w:rsid w:val="0059398B"/>
    <w:rsid w:val="005A367D"/>
    <w:rsid w:val="005A6AD4"/>
    <w:rsid w:val="005C0F1A"/>
    <w:rsid w:val="005C1CCB"/>
    <w:rsid w:val="005D1EDD"/>
    <w:rsid w:val="005D2F80"/>
    <w:rsid w:val="005D6714"/>
    <w:rsid w:val="005F35A7"/>
    <w:rsid w:val="0062022E"/>
    <w:rsid w:val="006343E5"/>
    <w:rsid w:val="006358D3"/>
    <w:rsid w:val="006526B7"/>
    <w:rsid w:val="00697D1C"/>
    <w:rsid w:val="006B0C94"/>
    <w:rsid w:val="006C3005"/>
    <w:rsid w:val="006C388E"/>
    <w:rsid w:val="006D2FA5"/>
    <w:rsid w:val="006E51CE"/>
    <w:rsid w:val="006E5575"/>
    <w:rsid w:val="006E5E6F"/>
    <w:rsid w:val="006F3798"/>
    <w:rsid w:val="006F583D"/>
    <w:rsid w:val="00710C76"/>
    <w:rsid w:val="00713FE9"/>
    <w:rsid w:val="00731BCB"/>
    <w:rsid w:val="00750DBC"/>
    <w:rsid w:val="007569A8"/>
    <w:rsid w:val="00757558"/>
    <w:rsid w:val="00762F33"/>
    <w:rsid w:val="0077576C"/>
    <w:rsid w:val="007778A6"/>
    <w:rsid w:val="00795212"/>
    <w:rsid w:val="007A5164"/>
    <w:rsid w:val="007A74E5"/>
    <w:rsid w:val="007C3F3F"/>
    <w:rsid w:val="007E0C1D"/>
    <w:rsid w:val="007F18D7"/>
    <w:rsid w:val="00805619"/>
    <w:rsid w:val="0083379F"/>
    <w:rsid w:val="008342DE"/>
    <w:rsid w:val="00855C59"/>
    <w:rsid w:val="00895B88"/>
    <w:rsid w:val="008A4628"/>
    <w:rsid w:val="008B2FBA"/>
    <w:rsid w:val="008B3118"/>
    <w:rsid w:val="008B3565"/>
    <w:rsid w:val="008D5F67"/>
    <w:rsid w:val="008E55D2"/>
    <w:rsid w:val="008F407F"/>
    <w:rsid w:val="008F517F"/>
    <w:rsid w:val="008F7C20"/>
    <w:rsid w:val="008F7F3D"/>
    <w:rsid w:val="009047ED"/>
    <w:rsid w:val="00907385"/>
    <w:rsid w:val="00913C2B"/>
    <w:rsid w:val="009349A1"/>
    <w:rsid w:val="00941809"/>
    <w:rsid w:val="00973AAF"/>
    <w:rsid w:val="00984478"/>
    <w:rsid w:val="009A449A"/>
    <w:rsid w:val="009B7C0A"/>
    <w:rsid w:val="009D0C2B"/>
    <w:rsid w:val="009D5308"/>
    <w:rsid w:val="009E376A"/>
    <w:rsid w:val="00A02697"/>
    <w:rsid w:val="00A031F5"/>
    <w:rsid w:val="00A16B34"/>
    <w:rsid w:val="00A37469"/>
    <w:rsid w:val="00A42250"/>
    <w:rsid w:val="00A4476A"/>
    <w:rsid w:val="00A44B7B"/>
    <w:rsid w:val="00A50F01"/>
    <w:rsid w:val="00A60FEE"/>
    <w:rsid w:val="00A76431"/>
    <w:rsid w:val="00A85694"/>
    <w:rsid w:val="00A86CD1"/>
    <w:rsid w:val="00A93191"/>
    <w:rsid w:val="00A935E0"/>
    <w:rsid w:val="00AA0718"/>
    <w:rsid w:val="00AB37F2"/>
    <w:rsid w:val="00AB3B53"/>
    <w:rsid w:val="00AB3D64"/>
    <w:rsid w:val="00AB4B08"/>
    <w:rsid w:val="00AE18D2"/>
    <w:rsid w:val="00AF31F4"/>
    <w:rsid w:val="00AF56AA"/>
    <w:rsid w:val="00B12E6B"/>
    <w:rsid w:val="00B27D63"/>
    <w:rsid w:val="00B51495"/>
    <w:rsid w:val="00B6021A"/>
    <w:rsid w:val="00B85215"/>
    <w:rsid w:val="00B87E3D"/>
    <w:rsid w:val="00B95C46"/>
    <w:rsid w:val="00BA2F30"/>
    <w:rsid w:val="00BA5FF2"/>
    <w:rsid w:val="00BC36E3"/>
    <w:rsid w:val="00BD72FC"/>
    <w:rsid w:val="00BE1C51"/>
    <w:rsid w:val="00BE2787"/>
    <w:rsid w:val="00BE679C"/>
    <w:rsid w:val="00BF06A9"/>
    <w:rsid w:val="00BF0F90"/>
    <w:rsid w:val="00BF700D"/>
    <w:rsid w:val="00BF7AE1"/>
    <w:rsid w:val="00C16062"/>
    <w:rsid w:val="00C30E84"/>
    <w:rsid w:val="00C35F54"/>
    <w:rsid w:val="00C3706C"/>
    <w:rsid w:val="00C449B0"/>
    <w:rsid w:val="00C509D2"/>
    <w:rsid w:val="00C509F0"/>
    <w:rsid w:val="00C55CE1"/>
    <w:rsid w:val="00C7080F"/>
    <w:rsid w:val="00C77780"/>
    <w:rsid w:val="00C84559"/>
    <w:rsid w:val="00CA68BF"/>
    <w:rsid w:val="00CB5C8F"/>
    <w:rsid w:val="00CB6D96"/>
    <w:rsid w:val="00CC0000"/>
    <w:rsid w:val="00CD3966"/>
    <w:rsid w:val="00CD487F"/>
    <w:rsid w:val="00CD6FAD"/>
    <w:rsid w:val="00CE351D"/>
    <w:rsid w:val="00CE4618"/>
    <w:rsid w:val="00CF7245"/>
    <w:rsid w:val="00D15FEF"/>
    <w:rsid w:val="00D25A5C"/>
    <w:rsid w:val="00D3114C"/>
    <w:rsid w:val="00D470DF"/>
    <w:rsid w:val="00D50079"/>
    <w:rsid w:val="00D50441"/>
    <w:rsid w:val="00D50CB9"/>
    <w:rsid w:val="00D56F3F"/>
    <w:rsid w:val="00D665A3"/>
    <w:rsid w:val="00D735B1"/>
    <w:rsid w:val="00D92B00"/>
    <w:rsid w:val="00DA4A8B"/>
    <w:rsid w:val="00DB672D"/>
    <w:rsid w:val="00DE5C43"/>
    <w:rsid w:val="00DF14E9"/>
    <w:rsid w:val="00E01248"/>
    <w:rsid w:val="00E1052F"/>
    <w:rsid w:val="00E16BFE"/>
    <w:rsid w:val="00E23169"/>
    <w:rsid w:val="00E24A86"/>
    <w:rsid w:val="00E313F4"/>
    <w:rsid w:val="00E33BD7"/>
    <w:rsid w:val="00E41BD7"/>
    <w:rsid w:val="00E65629"/>
    <w:rsid w:val="00E737AB"/>
    <w:rsid w:val="00E74AAE"/>
    <w:rsid w:val="00E97248"/>
    <w:rsid w:val="00EB0495"/>
    <w:rsid w:val="00EB1609"/>
    <w:rsid w:val="00EB2134"/>
    <w:rsid w:val="00EC52B1"/>
    <w:rsid w:val="00EC6F02"/>
    <w:rsid w:val="00EC75EA"/>
    <w:rsid w:val="00ED76E3"/>
    <w:rsid w:val="00F008FC"/>
    <w:rsid w:val="00F1158D"/>
    <w:rsid w:val="00F46C19"/>
    <w:rsid w:val="00F61FBA"/>
    <w:rsid w:val="00F6493D"/>
    <w:rsid w:val="00F70BF7"/>
    <w:rsid w:val="00F74F35"/>
    <w:rsid w:val="00FA4990"/>
    <w:rsid w:val="00FC17A2"/>
    <w:rsid w:val="00FD4641"/>
    <w:rsid w:val="00FF149F"/>
    <w:rsid w:val="00FF345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4B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4B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FA662E6933F421A0B183B3129FA3F6E7E4FBC831A3F7C36614A98A5FAA01EE52A7C320A9A1CD085A129FC784FDD84D2BC70F749D3A0AA2E204AEmDQ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Манасбаева Лиля Александровна</dc:creator>
  <cp:lastModifiedBy>Манасбаева Лиля Александровна</cp:lastModifiedBy>
  <cp:revision>71</cp:revision>
  <cp:lastPrinted>2019-12-19T21:51:00Z</cp:lastPrinted>
  <dcterms:created xsi:type="dcterms:W3CDTF">2019-12-09T00:27:00Z</dcterms:created>
  <dcterms:modified xsi:type="dcterms:W3CDTF">2019-12-19T23:42:00Z</dcterms:modified>
</cp:coreProperties>
</file>