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533C" w14:textId="77777777" w:rsidR="002B5658" w:rsidRDefault="00D33532" w:rsidP="002B56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Уведомление о начале общественных обсуждений по объектам </w:t>
      </w:r>
    </w:p>
    <w:p w14:paraId="19CF2252" w14:textId="77777777" w:rsidR="002B5658" w:rsidRDefault="00D33532" w:rsidP="002B56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государственной экологической экспертизы – проектной документации </w:t>
      </w:r>
      <w:bookmarkStart w:id="0" w:name="m_-210717330425163930__Hlk70113938"/>
    </w:p>
    <w:p w14:paraId="26B051E6" w14:textId="77777777" w:rsidR="002B5658" w:rsidRDefault="00D33532" w:rsidP="002B56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</w:t>
      </w:r>
      <w:bookmarkEnd w:id="0"/>
      <w:proofErr w:type="spellStart"/>
      <w:r w:rsidR="002B5658"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Баимский</w:t>
      </w:r>
      <w:proofErr w:type="spellEnd"/>
      <w:r w:rsidR="002B5658"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ГОК. Проект медного месторождения «Песчанка». </w:t>
      </w:r>
    </w:p>
    <w:p w14:paraId="49CDA711" w14:textId="51B1BB63" w:rsidR="00D33532" w:rsidRPr="002B5658" w:rsidRDefault="002B5658" w:rsidP="002B56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Здание аналитической лаборатории</w:t>
      </w:r>
      <w:r w:rsidR="00D33532"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;</w:t>
      </w:r>
    </w:p>
    <w:p w14:paraId="713691D9" w14:textId="77777777" w:rsidR="002B5658" w:rsidRDefault="00D33532" w:rsidP="002B56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</w:t>
      </w:r>
      <w:proofErr w:type="spellStart"/>
      <w:r w:rsidR="002B5658"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Баимский</w:t>
      </w:r>
      <w:proofErr w:type="spellEnd"/>
      <w:r w:rsidR="002B5658"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ГОК. Проект медного месторождения «Песчанка». </w:t>
      </w:r>
    </w:p>
    <w:p w14:paraId="4441CCCC" w14:textId="2A6EA181" w:rsidR="002B5658" w:rsidRDefault="002B5658" w:rsidP="002B56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Комплекс обслуживания обогатительной фабрики</w:t>
      </w:r>
      <w:r w:rsidR="00D33532"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»,</w:t>
      </w:r>
    </w:p>
    <w:p w14:paraId="79384FAC" w14:textId="5919E13E" w:rsidR="00D33532" w:rsidRDefault="00D33532" w:rsidP="002B56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включая </w:t>
      </w:r>
      <w:r w:rsid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предварительные </w:t>
      </w:r>
      <w:r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материалы оценки воздействия на окружающую среду</w:t>
      </w:r>
    </w:p>
    <w:p w14:paraId="521724CC" w14:textId="5CEB8A10" w:rsidR="004D1FD4" w:rsidRDefault="004D1FD4" w:rsidP="006F7AB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1C6D7D" w14:textId="04A140E9" w:rsidR="004D1FD4" w:rsidRDefault="004D1FD4" w:rsidP="006F7AB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9BF53B" w14:textId="26425BDC" w:rsidR="004D1FD4" w:rsidRPr="008430A8" w:rsidRDefault="004D1FD4" w:rsidP="004D1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430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Наименование и адрес заказчика: </w:t>
      </w:r>
      <w:r w:rsidRPr="008430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OOO «ГДК БАИМСКАЯ», 689000, Россия, Чукотский автономный округ, г. Анадырь, ул. Дежнёва, д.1. </w:t>
      </w:r>
      <w:r w:rsidRPr="008430A8">
        <w:rPr>
          <w:rFonts w:ascii="Times New Roman" w:hAnsi="Times New Roman" w:cs="Times New Roman"/>
          <w:sz w:val="24"/>
          <w:szCs w:val="24"/>
        </w:rPr>
        <w:t>ИНН</w:t>
      </w:r>
      <w:r w:rsidR="008430A8" w:rsidRPr="008430A8">
        <w:rPr>
          <w:rFonts w:ascii="Times New Roman" w:hAnsi="Times New Roman" w:cs="Times New Roman"/>
          <w:b/>
          <w:bCs/>
          <w:sz w:val="24"/>
          <w:szCs w:val="24"/>
        </w:rPr>
        <w:t>7705825797</w:t>
      </w:r>
      <w:r w:rsidR="008430A8" w:rsidRPr="008430A8">
        <w:rPr>
          <w:rFonts w:ascii="Times New Roman" w:hAnsi="Times New Roman" w:cs="Times New Roman"/>
          <w:sz w:val="24"/>
          <w:szCs w:val="24"/>
        </w:rPr>
        <w:t xml:space="preserve"> ОГРН</w:t>
      </w:r>
      <w:r w:rsidR="008430A8" w:rsidRPr="008430A8">
        <w:rPr>
          <w:rFonts w:ascii="Times New Roman" w:hAnsi="Times New Roman" w:cs="Times New Roman"/>
          <w:b/>
          <w:bCs/>
          <w:sz w:val="24"/>
          <w:szCs w:val="24"/>
        </w:rPr>
        <w:t>1087746085866</w:t>
      </w:r>
    </w:p>
    <w:p w14:paraId="7F1BAD8C" w14:textId="77777777" w:rsidR="004D1FD4" w:rsidRPr="00356389" w:rsidRDefault="004D1FD4" w:rsidP="004D1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63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Ременникова Мария Владимировна, Руководитель отдела охраны окружающей среды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тел. +7 (925) 235-20-30, </w:t>
      </w:r>
      <w:proofErr w:type="spellStart"/>
      <w:r w:rsidRPr="003563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e-mail</w:t>
      </w:r>
      <w:proofErr w:type="spellEnd"/>
      <w:r w:rsidRPr="003563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hyperlink r:id="rId4" w:history="1">
        <w:r w:rsidRPr="00C72C3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Maria.Remennikova@kazminerals.com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51B94C6A" w14:textId="77777777" w:rsidR="004D1FD4" w:rsidRPr="006F7ABF" w:rsidRDefault="004D1FD4" w:rsidP="006F7AB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F82F74" w14:textId="77777777" w:rsidR="0047668D" w:rsidRPr="006F7ABF" w:rsidRDefault="0047668D" w:rsidP="006F7ABF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F41D6EE" w14:textId="77777777" w:rsidR="0047668D" w:rsidRDefault="0047668D" w:rsidP="0047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местного самоуправления</w:t>
      </w:r>
      <w:r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, ответственный за организацию общественных обсуждений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Администрация МО Билибинского муниципального района Чукотского автономного округа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E57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609450, Чукотский автономный округ, г. Билибино, ул. Курчатова, 6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8964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+7 (427) 302-35-01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8964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info@bilchao.ru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50E2FAEA" w14:textId="77777777" w:rsidR="006F7ABF" w:rsidRPr="002B5658" w:rsidRDefault="006F7ABF" w:rsidP="002B56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BED724E" w14:textId="43FD0997" w:rsidR="00D33532" w:rsidRPr="004D1FD4" w:rsidRDefault="00D33532" w:rsidP="004D1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Администрация Билибинского муниципального района и OOO «ГДК </w:t>
      </w:r>
      <w:proofErr w:type="spellStart"/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</w:t>
      </w:r>
      <w:r w:rsid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аимская</w:t>
      </w:r>
      <w:proofErr w:type="spellEnd"/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 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(в соответствии со ст. 9 Федерального закона №174-ФЗ «Об экологической экспертизе») уведомляют о начале общественных обсуждений по объектам государственной экологической экспертизы – проектной документации</w:t>
      </w:r>
      <w:r w:rsidR="002B565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="002B5658" w:rsidRPr="002B565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«</w:t>
      </w:r>
      <w:proofErr w:type="spellStart"/>
      <w:r w:rsidR="002B5658" w:rsidRPr="002B565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Баимский</w:t>
      </w:r>
      <w:proofErr w:type="spellEnd"/>
      <w:r w:rsidR="002B5658" w:rsidRPr="002B565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ГОК. Проект медного месторождения «Песчанка». Здание аналитической лаборатории»</w:t>
      </w:r>
      <w:r w:rsidR="002B565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, </w:t>
      </w:r>
      <w:r w:rsidR="002B5658" w:rsidRPr="002B565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«</w:t>
      </w:r>
      <w:proofErr w:type="spellStart"/>
      <w:r w:rsidR="002B5658" w:rsidRPr="002B565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Баимский</w:t>
      </w:r>
      <w:proofErr w:type="spellEnd"/>
      <w:r w:rsidR="002B5658" w:rsidRPr="002B565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ГОК. Проект медного месторождения «Песчанка». Комплекс обслуживания обогатительной фабрики»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, включая </w:t>
      </w:r>
      <w:r w:rsidR="002B565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предварительные 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материалы оценки воздействия на окружающую среду.</w:t>
      </w:r>
    </w:p>
    <w:p w14:paraId="71398DEA" w14:textId="1A3E460E" w:rsidR="00E57C90" w:rsidRPr="00E57C90" w:rsidRDefault="00E57C90" w:rsidP="00D335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57C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Наименование исполнителя работ по оценке воздействия на окружающую среду:</w:t>
      </w:r>
    </w:p>
    <w:p w14:paraId="15799138" w14:textId="7FA89812" w:rsidR="00356389" w:rsidRPr="002B5658" w:rsidRDefault="00E57C90" w:rsidP="00E57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7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ОАО «</w:t>
      </w:r>
      <w:proofErr w:type="spellStart"/>
      <w:r w:rsidRPr="00E57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Кузбассгипрошахт</w:t>
      </w:r>
      <w:proofErr w:type="spellEnd"/>
      <w:r w:rsidRPr="00E57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E57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650993,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Россия, г. Кемерово, </w:t>
      </w:r>
      <w:r w:rsidRPr="00E57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ул. Николая Островского,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д.</w:t>
      </w:r>
      <w:r w:rsidRPr="00E57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34</w:t>
      </w:r>
      <w:r w:rsidR="008964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тел. </w:t>
      </w:r>
      <w:r w:rsidR="0089649D" w:rsidRPr="008964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+7 (384) 258-56-56</w:t>
      </w:r>
      <w:r w:rsidR="008964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="0089649D" w:rsidRPr="008964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e-mail</w:t>
      </w:r>
      <w:proofErr w:type="spellEnd"/>
      <w:r w:rsidR="0089649D" w:rsidRPr="008964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KGSH@KGSH.ru</w:t>
      </w:r>
      <w:r w:rsidR="008964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6ADE737C" w14:textId="03CE4E3A" w:rsidR="00D33532" w:rsidRPr="002B5658" w:rsidRDefault="00D33532" w:rsidP="00D335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Примерные сроки проведения оценки воздействия на окружающую среду: 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01.</w:t>
      </w:r>
      <w:r w:rsid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09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.202</w:t>
      </w:r>
      <w:r w:rsid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</w:t>
      </w:r>
      <w:r w:rsid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15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05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.202</w:t>
      </w:r>
      <w:r w:rsid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54E73D7D" w14:textId="17EC692F" w:rsidR="00E57C90" w:rsidRPr="00E57C90" w:rsidRDefault="00E57C90" w:rsidP="00E57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bookmarkStart w:id="1" w:name="_Hlk100557456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</w:t>
      </w:r>
      <w:r w:rsidRPr="00E57C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Наименование планируемой (намечаемой) хозяйственной и иной деятельности:      </w:t>
      </w:r>
      <w:bookmarkEnd w:id="1"/>
      <w:r w:rsidRPr="00E57C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</w:p>
    <w:p w14:paraId="72F78921" w14:textId="5F37AA27" w:rsidR="00E57C90" w:rsidRDefault="00E57C90" w:rsidP="00E57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proofErr w:type="spellStart"/>
      <w:r w:rsidRPr="00E57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Баимский</w:t>
      </w:r>
      <w:proofErr w:type="spellEnd"/>
      <w:r w:rsidRPr="00E57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ГОК. Проект медного месторождения «Песчанка». Комплекс обслуживания обогатительной фабрики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».</w:t>
      </w:r>
    </w:p>
    <w:p w14:paraId="4F29B7CA" w14:textId="31089349" w:rsidR="00E57C90" w:rsidRDefault="00E57C90" w:rsidP="00E57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</w:t>
      </w:r>
      <w:bookmarkStart w:id="2" w:name="_Hlk100557498"/>
      <w:r w:rsidRPr="00E57C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Место реализации:</w:t>
      </w:r>
    </w:p>
    <w:p w14:paraId="3107248C" w14:textId="7587858A" w:rsidR="00E57C90" w:rsidRDefault="00E57C90" w:rsidP="00E57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7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Российская Федерация, Чукотский автономный округ, Билибинский муниципальный район, месторождение «Песчанка»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45E9832F" w14:textId="62AFA873" w:rsidR="00E57C90" w:rsidRDefault="00E57C90" w:rsidP="00E57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</w:t>
      </w:r>
      <w:r w:rsidRPr="00E57C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Цель осуществления хозяйственной деятельности:</w:t>
      </w:r>
    </w:p>
    <w:p w14:paraId="07DE361F" w14:textId="3C0C8469" w:rsidR="00E57C90" w:rsidRDefault="00E57C90" w:rsidP="00E57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7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Обеспечение деятельности фабрики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474085A3" w14:textId="32A76D5E" w:rsidR="007F22F4" w:rsidRPr="007F22F4" w:rsidRDefault="007F22F4" w:rsidP="00E57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F22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     </w:t>
      </w:r>
      <w:bookmarkStart w:id="3" w:name="_Hlk100557664"/>
      <w:r w:rsidRPr="007F22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Сроки проведения оценки воздействия на окружающую среду:</w:t>
      </w:r>
    </w:p>
    <w:p w14:paraId="5C1B75F4" w14:textId="6CDB5B31" w:rsidR="007F22F4" w:rsidRDefault="007F22F4" w:rsidP="00E57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01.09.2020 – 15.05.2022</w:t>
      </w:r>
    </w:p>
    <w:bookmarkEnd w:id="2"/>
    <w:bookmarkEnd w:id="3"/>
    <w:p w14:paraId="2DDB5F2A" w14:textId="36A2E788" w:rsidR="00E57C90" w:rsidRDefault="00E57C90" w:rsidP="00E57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</w:t>
      </w:r>
      <w:r w:rsidRPr="00E57C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Наименование планируемой (намечаемой) хозяйственной и иной деятельности:      </w:t>
      </w:r>
    </w:p>
    <w:p w14:paraId="22991769" w14:textId="4592B294" w:rsidR="00E57C90" w:rsidRDefault="007F22F4" w:rsidP="00E57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proofErr w:type="spellStart"/>
      <w:r w:rsidRPr="007F22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Баимский</w:t>
      </w:r>
      <w:proofErr w:type="spellEnd"/>
      <w:r w:rsidRPr="007F22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ГОК. Проект медного месторождения «Песчанка». Здание аналитической лаборатории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».</w:t>
      </w:r>
    </w:p>
    <w:p w14:paraId="1FF01DBD" w14:textId="4948E58E" w:rsidR="007F22F4" w:rsidRDefault="007F22F4" w:rsidP="007F2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     </w:t>
      </w:r>
      <w:r w:rsidRPr="00E57C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Место реализации:</w:t>
      </w:r>
    </w:p>
    <w:p w14:paraId="59B1A490" w14:textId="77777777" w:rsidR="007F22F4" w:rsidRDefault="007F22F4" w:rsidP="007F2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7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Российская Федерация, Чукотский автономный округ, Билибинский муниципальный район, месторождение «Песчанка»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0F031E67" w14:textId="77777777" w:rsidR="007F22F4" w:rsidRDefault="007F22F4" w:rsidP="007F2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</w:t>
      </w:r>
      <w:r w:rsidRPr="00E57C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Цель осуществления хозяйственной деятельности:</w:t>
      </w:r>
    </w:p>
    <w:p w14:paraId="05B21316" w14:textId="57868C86" w:rsidR="007F22F4" w:rsidRDefault="007F22F4" w:rsidP="007F2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22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Строительство здания аналитической лаборатории позволит обрабатывать пробы с рудника и обогатительной фабрики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05D893A0" w14:textId="2AD81A35" w:rsidR="007F22F4" w:rsidRPr="007F22F4" w:rsidRDefault="007F22F4" w:rsidP="007F2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 xml:space="preserve">        </w:t>
      </w:r>
      <w:r w:rsidRPr="007F22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Сроки проведения оценки воздействия на окружающую среду:</w:t>
      </w:r>
    </w:p>
    <w:p w14:paraId="27D9A9D0" w14:textId="3F721A2D" w:rsidR="007F22F4" w:rsidRPr="00E57C90" w:rsidRDefault="007F22F4" w:rsidP="00E57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01.09.2020 – 15.05.2022</w:t>
      </w:r>
    </w:p>
    <w:p w14:paraId="5DED372F" w14:textId="71F58EB9" w:rsidR="008609CB" w:rsidRPr="008609CB" w:rsidRDefault="008609CB" w:rsidP="002B56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pacing w:val="-2"/>
          <w:sz w:val="24"/>
          <w:szCs w:val="24"/>
          <w:lang w:eastAsia="ru-RU"/>
        </w:rPr>
      </w:pPr>
      <w:r w:rsidRPr="008609CB">
        <w:rPr>
          <w:rFonts w:ascii="Times New Roman" w:eastAsia="Times New Roman" w:hAnsi="Times New Roman" w:cs="Times New Roman"/>
          <w:b/>
          <w:bCs/>
          <w:color w:val="222222"/>
          <w:spacing w:val="-2"/>
          <w:sz w:val="24"/>
          <w:szCs w:val="24"/>
          <w:lang w:eastAsia="ru-RU"/>
        </w:rPr>
        <w:t>Место доступности объектов общественного обсуждения:</w:t>
      </w:r>
    </w:p>
    <w:p w14:paraId="1470E9B1" w14:textId="7471412C" w:rsidR="00D33532" w:rsidRDefault="00D33532" w:rsidP="002B56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С документацией по объектам государственной экологической экспертизы </w:t>
      </w:r>
      <w:r w:rsidR="002B5658"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«</w:t>
      </w:r>
      <w:proofErr w:type="spellStart"/>
      <w:r w:rsidR="002B5658"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Баимский</w:t>
      </w:r>
      <w:proofErr w:type="spellEnd"/>
      <w:r w:rsidR="002B5658"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ГОК. Проект медного месторождения «Песчанка».</w:t>
      </w:r>
      <w:r w:rsid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</w:t>
      </w:r>
      <w:r w:rsidR="002B5658"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Здание аналитической лаборатории»</w:t>
      </w:r>
      <w:r w:rsid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, </w:t>
      </w:r>
      <w:r w:rsidR="002B5658"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«</w:t>
      </w:r>
      <w:proofErr w:type="spellStart"/>
      <w:r w:rsidR="002B5658"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Баимский</w:t>
      </w:r>
      <w:proofErr w:type="spellEnd"/>
      <w:r w:rsidR="002B5658"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ГОК. Проект медного месторождения «Песчанка».</w:t>
      </w:r>
      <w:r w:rsid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</w:t>
      </w:r>
      <w:r w:rsidR="002B5658"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Комплекс обслуживания обогатительной фабрики»</w:t>
      </w:r>
      <w:r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можно ознакомиться в бумажной форме в общественной приемной по адресу: Чукотский автономный округ, г. Билибино, ул. Курчатова, 6</w:t>
      </w:r>
      <w:r w:rsid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, в здании Администрации муниципального образования Билибинский муниципальный район, кабинет 105 с понедельника по пятницу с 9.00до 17.30</w:t>
      </w:r>
      <w:r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, в электронной форме на официальном сайте Администрации Билибинского муниципального района</w:t>
      </w:r>
      <w:r w:rsid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</w:t>
      </w:r>
      <w:hyperlink r:id="rId5" w:history="1">
        <w:r w:rsidR="002B5658" w:rsidRPr="00644011"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  <w:lang w:eastAsia="ru-RU"/>
          </w:rPr>
          <w:t>http://bilchao.ru/</w:t>
        </w:r>
      </w:hyperlink>
      <w:r w:rsid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, на</w:t>
      </w:r>
      <w:r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сайте заказчика </w:t>
      </w:r>
      <w:hyperlink r:id="rId6" w:tgtFrame="_blank" w:history="1">
        <w:r w:rsidRPr="002B5658">
          <w:rPr>
            <w:rFonts w:ascii="Times New Roman" w:eastAsia="Times New Roman" w:hAnsi="Times New Roman" w:cs="Times New Roman"/>
            <w:color w:val="1155CC"/>
            <w:spacing w:val="-2"/>
            <w:sz w:val="24"/>
            <w:szCs w:val="24"/>
            <w:u w:val="single"/>
            <w:lang w:eastAsia="ru-RU"/>
          </w:rPr>
          <w:t>http://baimskaya.ru/</w:t>
        </w:r>
      </w:hyperlink>
      <w:r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.</w:t>
      </w:r>
    </w:p>
    <w:p w14:paraId="37DE1977" w14:textId="1C3AB0B5" w:rsidR="008609CB" w:rsidRPr="008609CB" w:rsidRDefault="008609CB" w:rsidP="002B56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pacing w:val="-2"/>
          <w:sz w:val="24"/>
          <w:szCs w:val="24"/>
          <w:lang w:eastAsia="ru-RU"/>
        </w:rPr>
      </w:pPr>
      <w:r w:rsidRPr="008609CB">
        <w:rPr>
          <w:rFonts w:ascii="Times New Roman" w:eastAsia="Times New Roman" w:hAnsi="Times New Roman" w:cs="Times New Roman"/>
          <w:b/>
          <w:bCs/>
          <w:color w:val="222222"/>
          <w:spacing w:val="-2"/>
          <w:sz w:val="24"/>
          <w:szCs w:val="24"/>
          <w:lang w:eastAsia="ru-RU"/>
        </w:rPr>
        <w:t>Сроки доступности объектов общественного обсуждения:</w:t>
      </w:r>
    </w:p>
    <w:p w14:paraId="11C9E42A" w14:textId="1D8C188D" w:rsidR="008609CB" w:rsidRPr="002B5658" w:rsidRDefault="008609CB" w:rsidP="00860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15.04.2022 – 15.05.2022.</w:t>
      </w:r>
    </w:p>
    <w:p w14:paraId="4AC1EC90" w14:textId="77777777" w:rsidR="00D33532" w:rsidRPr="002B5658" w:rsidRDefault="00D33532" w:rsidP="00D335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Форма </w:t>
      </w:r>
      <w:hyperlink r:id="rId7" w:anchor="block_1119" w:tgtFrame="_blank" w:history="1">
        <w:r w:rsidRPr="002B565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общественных</w:t>
        </w:r>
      </w:hyperlink>
      <w:r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обсуждений 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общественные</w:t>
      </w:r>
      <w:r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слушания.</w:t>
      </w:r>
    </w:p>
    <w:p w14:paraId="059A7E01" w14:textId="6430706E" w:rsidR="00D33532" w:rsidRDefault="00D33532" w:rsidP="00D335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B5658">
        <w:rPr>
          <w:rFonts w:ascii="Times New Roman" w:eastAsia="Times New Roman" w:hAnsi="Times New Roman" w:cs="Times New Roman"/>
          <w:b/>
          <w:bCs/>
          <w:color w:val="222222"/>
          <w:spacing w:val="-2"/>
          <w:sz w:val="24"/>
          <w:szCs w:val="24"/>
          <w:lang w:eastAsia="ru-RU"/>
        </w:rPr>
        <w:t>Дата, время и м</w:t>
      </w:r>
      <w:r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есто проведения</w:t>
      </w:r>
      <w:r w:rsidRPr="002B5658">
        <w:rPr>
          <w:rFonts w:ascii="Times New Roman" w:eastAsia="Times New Roman" w:hAnsi="Times New Roman" w:cs="Times New Roman"/>
          <w:b/>
          <w:bCs/>
          <w:color w:val="222222"/>
          <w:spacing w:val="-2"/>
          <w:sz w:val="24"/>
          <w:szCs w:val="24"/>
          <w:lang w:eastAsia="ru-RU"/>
        </w:rPr>
        <w:t> общественных слушаний по вопросам намечаемой деятельности</w:t>
      </w:r>
      <w:r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 </w:t>
      </w:r>
      <w:r w:rsidR="007F22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05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7F22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05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.202</w:t>
      </w:r>
      <w:r w:rsidR="007F22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г. в 18:00 по адресу Чукотский АО</w:t>
      </w:r>
      <w:r w:rsidR="007F22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Билибинский район</w:t>
      </w:r>
      <w:r w:rsidR="007F22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г. Билибино, ул. Курчатова, д. 6, Администрация муниципального образования Билибинский муниципальный район</w:t>
      </w:r>
      <w:r w:rsidR="007F22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7F22F4" w:rsidRPr="007F22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помещени</w:t>
      </w:r>
      <w:r w:rsidR="007F22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="007F22F4" w:rsidRPr="007F22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актового зала кабинет 107</w:t>
      </w:r>
      <w:r w:rsidR="007F22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73C12392" w14:textId="09DD0CAE" w:rsidR="008609CB" w:rsidRPr="008609CB" w:rsidRDefault="008609CB" w:rsidP="00D335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609C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Форма проведения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общественных обсуждений</w:t>
      </w:r>
      <w:r w:rsidRPr="008609C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</w:t>
      </w:r>
    </w:p>
    <w:p w14:paraId="07967038" w14:textId="4041F59E" w:rsidR="008609CB" w:rsidRDefault="008609CB" w:rsidP="00860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Очно.</w:t>
      </w:r>
    </w:p>
    <w:p w14:paraId="0890BB4C" w14:textId="38A2EA8F" w:rsidR="008609CB" w:rsidRPr="002B5658" w:rsidRDefault="008609CB" w:rsidP="008609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4" w:name="m_-210717330425163930__Hlk70352600"/>
      <w:r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Форма</w:t>
      </w:r>
      <w:bookmarkEnd w:id="4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609C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 место представления замечаний и предложений:</w:t>
      </w:r>
    </w:p>
    <w:p w14:paraId="12E0B2CD" w14:textId="44F52C81" w:rsidR="00D33532" w:rsidRPr="002B5658" w:rsidRDefault="00D33532" w:rsidP="00D335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Участники могут представить свои предложения и замечания: в письменном виде в журнале приема замечаний и предложений в общественной приемной по адресу 689450</w:t>
      </w:r>
      <w:r w:rsidR="007F22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Чукотский автономный округ, г. Билибино, ул. Курчатова, 6, письменно в электронной форме</w:t>
      </w:r>
      <w:r w:rsidR="007F22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r w:rsidR="007F22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электронные</w:t>
      </w:r>
      <w:r w:rsidR="007F22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почтовые</w:t>
      </w:r>
      <w:r w:rsidR="007F22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ящики</w:t>
      </w:r>
      <w:r w:rsidR="007F22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hyperlink r:id="rId8" w:tgtFrame="_blank" w:history="1">
        <w:r w:rsidRPr="002B565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info@bilchao.ru</w:t>
        </w:r>
      </w:hyperlink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7F22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hyperlink r:id="rId9" w:history="1">
        <w:r w:rsidR="007F22F4" w:rsidRPr="0064401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Maria.Remennikova@kazminerals.com</w:t>
        </w:r>
      </w:hyperlink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46109619" w14:textId="4909D770" w:rsidR="00562872" w:rsidRPr="008609CB" w:rsidRDefault="008609CB" w:rsidP="003E5C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609C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Места размещения объектов общественного обсуждения:</w:t>
      </w:r>
      <w:r w:rsidR="00D33532" w:rsidRPr="008609C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14:paraId="5F2983F0" w14:textId="0C82F152" w:rsidR="008609CB" w:rsidRDefault="008609CB" w:rsidP="008609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С документацией по объектам государственной экологической экспертизы «</w:t>
      </w:r>
      <w:proofErr w:type="spellStart"/>
      <w:r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Баимский</w:t>
      </w:r>
      <w:proofErr w:type="spellEnd"/>
      <w:r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ГОК. Проект медного месторождения «Песчанка».</w:t>
      </w:r>
      <w: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</w:t>
      </w:r>
      <w:r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Здание аналитической лаборатории»</w:t>
      </w:r>
      <w: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, </w:t>
      </w:r>
      <w:r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«</w:t>
      </w:r>
      <w:proofErr w:type="spellStart"/>
      <w:r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Баимский</w:t>
      </w:r>
      <w:proofErr w:type="spellEnd"/>
      <w:r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ГОК. Проект медного месторождения «Песчанка».</w:t>
      </w:r>
      <w: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</w:t>
      </w:r>
      <w:r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Комплекс обслуживания обогатительной фабрики» можно ознакомиться в бумажной форме в общественной приемной по адресу: Чукотский автономный округ, г. Билибино, ул. Курчатова, 6</w:t>
      </w:r>
      <w: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, в здании Администрации муниципального образования Билибинский муниципальный район, кабинет 105 с понедельника по пятницу с 9.00до 17.30</w:t>
      </w:r>
      <w:r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, в электронной форме на официальном сайте Администрации Билибинского муниципального района</w:t>
      </w:r>
      <w: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</w:t>
      </w:r>
      <w:hyperlink r:id="rId10" w:history="1">
        <w:r w:rsidRPr="00644011"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  <w:lang w:eastAsia="ru-RU"/>
          </w:rPr>
          <w:t>http://bilchao.ru/</w:t>
        </w:r>
      </w:hyperlink>
      <w: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, на</w:t>
      </w:r>
      <w:r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сайте заказчика </w:t>
      </w:r>
      <w:hyperlink r:id="rId11" w:tgtFrame="_blank" w:history="1">
        <w:r w:rsidRPr="002B5658">
          <w:rPr>
            <w:rFonts w:ascii="Times New Roman" w:eastAsia="Times New Roman" w:hAnsi="Times New Roman" w:cs="Times New Roman"/>
            <w:color w:val="1155CC"/>
            <w:spacing w:val="-2"/>
            <w:sz w:val="24"/>
            <w:szCs w:val="24"/>
            <w:u w:val="single"/>
            <w:lang w:eastAsia="ru-RU"/>
          </w:rPr>
          <w:t>http://baimskaya.ru/</w:t>
        </w:r>
      </w:hyperlink>
      <w:r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.</w:t>
      </w:r>
    </w:p>
    <w:p w14:paraId="16708818" w14:textId="77777777" w:rsidR="00356389" w:rsidRDefault="00356389" w:rsidP="008609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</w:p>
    <w:p w14:paraId="5ED53596" w14:textId="77777777" w:rsidR="008609CB" w:rsidRPr="002B5658" w:rsidRDefault="008609CB" w:rsidP="00860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sectPr w:rsidR="008609CB" w:rsidRPr="002B5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79F"/>
    <w:rsid w:val="001B2256"/>
    <w:rsid w:val="002B5658"/>
    <w:rsid w:val="00356389"/>
    <w:rsid w:val="003D1C98"/>
    <w:rsid w:val="003E5CF6"/>
    <w:rsid w:val="0047668D"/>
    <w:rsid w:val="004D1FD4"/>
    <w:rsid w:val="005974D7"/>
    <w:rsid w:val="006F7ABF"/>
    <w:rsid w:val="0075779F"/>
    <w:rsid w:val="007F22F4"/>
    <w:rsid w:val="008430A8"/>
    <w:rsid w:val="008609CB"/>
    <w:rsid w:val="0089649D"/>
    <w:rsid w:val="00A643DF"/>
    <w:rsid w:val="00BB4579"/>
    <w:rsid w:val="00C75B5E"/>
    <w:rsid w:val="00D17DFC"/>
    <w:rsid w:val="00D33532"/>
    <w:rsid w:val="00E16E22"/>
    <w:rsid w:val="00E57C90"/>
    <w:rsid w:val="00FE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D240"/>
  <w15:chartTrackingRefBased/>
  <w15:docId w15:val="{FCC9FA25-41B5-40BC-B875-C9271243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3532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2B5658"/>
    <w:rPr>
      <w:color w:val="605E5C"/>
      <w:shd w:val="clear" w:color="auto" w:fill="E1DFDD"/>
    </w:rPr>
  </w:style>
  <w:style w:type="table" w:customStyle="1" w:styleId="TableGrid2">
    <w:name w:val="Table Grid2"/>
    <w:basedOn w:val="a1"/>
    <w:next w:val="a5"/>
    <w:uiPriority w:val="99"/>
    <w:rsid w:val="006F7A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6F7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lchao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2120191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mskaya.ru/" TargetMode="External"/><Relationship Id="rId11" Type="http://schemas.openxmlformats.org/officeDocument/2006/relationships/hyperlink" Target="http://baimskaya.ru/" TargetMode="External"/><Relationship Id="rId5" Type="http://schemas.openxmlformats.org/officeDocument/2006/relationships/hyperlink" Target="http://bilchao.ru/" TargetMode="External"/><Relationship Id="rId10" Type="http://schemas.openxmlformats.org/officeDocument/2006/relationships/hyperlink" Target="http://bilchao.ru/" TargetMode="External"/><Relationship Id="rId4" Type="http://schemas.openxmlformats.org/officeDocument/2006/relationships/hyperlink" Target="mailto:Maria.Remennikova@kazminerals.com" TargetMode="External"/><Relationship Id="rId9" Type="http://schemas.openxmlformats.org/officeDocument/2006/relationships/hyperlink" Target="mailto:Maria.Remennikova@kazmineral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841</Words>
  <Characters>4796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Ympyt</dc:creator>
  <cp:keywords/>
  <dc:description/>
  <cp:lastModifiedBy>Ruslan Silantyev</cp:lastModifiedBy>
  <cp:revision>7</cp:revision>
  <dcterms:created xsi:type="dcterms:W3CDTF">2022-04-13T05:15:00Z</dcterms:created>
  <dcterms:modified xsi:type="dcterms:W3CDTF">2022-04-13T22:31:00Z</dcterms:modified>
</cp:coreProperties>
</file>