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773D28">
      <w:pPr>
        <w:jc w:val="center"/>
      </w:pPr>
      <w:r>
        <w:rPr>
          <w:sz w:val="32"/>
          <w:szCs w:val="32"/>
        </w:rPr>
        <w:t xml:space="preserve">Доклад </w:t>
      </w:r>
      <w:bookmarkStart w:id="0" w:name="_GoBack"/>
      <w:r>
        <w:rPr>
          <w:sz w:val="32"/>
          <w:szCs w:val="32"/>
        </w:rPr>
        <w:t xml:space="preserve">об осуществлении государственного контроля (надзора), муниципального контроля </w:t>
      </w:r>
      <w:r w:rsidRPr="00E47030">
        <w:rPr>
          <w:sz w:val="32"/>
          <w:szCs w:val="32"/>
        </w:rPr>
        <w:t>за</w:t>
      </w:r>
      <w:r w:rsidR="00E14580" w:rsidRPr="00E47030">
        <w:rPr>
          <w:b/>
          <w:sz w:val="32"/>
          <w:szCs w:val="32"/>
        </w:rPr>
        <w:t xml:space="preserve"> </w:t>
      </w:r>
      <w:r w:rsidR="00E47030" w:rsidRPr="00E47030">
        <w:rPr>
          <w:b/>
          <w:sz w:val="32"/>
          <w:szCs w:val="32"/>
        </w:rPr>
        <w:t>2020</w:t>
      </w:r>
      <w:r w:rsidR="006961EB" w:rsidRPr="00E47030">
        <w:rPr>
          <w:b/>
          <w:sz w:val="32"/>
          <w:szCs w:val="32"/>
        </w:rPr>
        <w:t xml:space="preserve"> </w:t>
      </w:r>
      <w:r w:rsidRPr="00E47030">
        <w:rPr>
          <w:sz w:val="32"/>
          <w:szCs w:val="32"/>
        </w:rPr>
        <w:t>год</w:t>
      </w:r>
    </w:p>
    <w:bookmarkEnd w:id="0"/>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47030" w:rsidRDefault="00E47030" w:rsidP="00E47030">
      <w:pPr>
        <w:ind w:firstLine="708"/>
        <w:jc w:val="both"/>
        <w:rPr>
          <w:b/>
        </w:rPr>
      </w:pPr>
      <w:r w:rsidRPr="000378A4">
        <w:rPr>
          <w:b/>
        </w:rPr>
        <w:t>1.1.</w:t>
      </w:r>
      <w:r w:rsidRPr="000378A4">
        <w:rPr>
          <w:b/>
        </w:rPr>
        <w:tab/>
        <w:t>В сфере социального обслуживания:</w:t>
      </w:r>
    </w:p>
    <w:p w:rsidR="00E47030" w:rsidRPr="00AE58F8" w:rsidRDefault="00E47030" w:rsidP="00E47030">
      <w:pPr>
        <w:ind w:firstLine="708"/>
        <w:jc w:val="both"/>
      </w:pPr>
      <w:r w:rsidRPr="00AE58F8">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7030" w:rsidRPr="00AE58F8" w:rsidRDefault="00E47030" w:rsidP="00E47030">
      <w:pPr>
        <w:ind w:firstLine="708"/>
        <w:jc w:val="both"/>
      </w:pPr>
      <w:r w:rsidRPr="00AE58F8">
        <w:t>Федеральный закон от 28 декабря 2013 года № 442-ФЗ «Об основах социального обслуживания граждан в Российской Федерации»;</w:t>
      </w:r>
    </w:p>
    <w:p w:rsidR="00E47030" w:rsidRPr="00AE58F8" w:rsidRDefault="00E47030" w:rsidP="00E47030">
      <w:pPr>
        <w:ind w:firstLine="708"/>
        <w:jc w:val="both"/>
      </w:pPr>
      <w:r w:rsidRPr="00AE58F8">
        <w:t xml:space="preserve">Закон Чукотского автономного округа от 12 ноября 2014 года № 116-ОЗ </w:t>
      </w:r>
      <w:r>
        <w:br/>
      </w:r>
      <w:r w:rsidRPr="00AE58F8">
        <w:t>«О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28 августа 2009</w:t>
      </w:r>
      <w:r>
        <w:t> </w:t>
      </w:r>
      <w:r w:rsidRPr="00AE58F8">
        <w:t>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5 августа 2011</w:t>
      </w:r>
      <w:r>
        <w:t> </w:t>
      </w:r>
      <w:r w:rsidRPr="00AE58F8">
        <w:t>года № 317 «Об утверждении Порядка осуществления контроля за деятельностью государственных бюджетных, автономных и казенных учреждений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21 мая 2014 года № 233 «Об уполномоченном органе Чукотского автономного округа на осуществление предусмотренных Федеральным законом от 28 декабря 2013 года № 442-ФЗ «Об основах социального обслуживания граждан в Российской Федерации» полномочий в сфере социального обслуживания»;</w:t>
      </w:r>
    </w:p>
    <w:p w:rsidR="00E47030" w:rsidRPr="00AE58F8" w:rsidRDefault="00E47030" w:rsidP="00E47030">
      <w:pPr>
        <w:ind w:firstLine="708"/>
        <w:jc w:val="both"/>
      </w:pPr>
      <w:r w:rsidRPr="00AE58F8">
        <w:t>Постановление Правительства Чукотского автономного округа от 4 июля 2014 года № 326 «Об утверждении Порядка организации осуществления регионального государственного контроля (надзора) в сфере социального обслуживания»;</w:t>
      </w:r>
    </w:p>
    <w:p w:rsidR="00E47030" w:rsidRPr="00AE58F8" w:rsidRDefault="00E47030" w:rsidP="00E47030">
      <w:pPr>
        <w:ind w:firstLine="708"/>
        <w:jc w:val="both"/>
      </w:pPr>
      <w:r w:rsidRPr="00AE58F8">
        <w:t>Постановление Правительства Чукотского автономного округа от 24 августа 2017</w:t>
      </w:r>
      <w:r>
        <w:t> </w:t>
      </w:r>
      <w:r w:rsidRPr="00AE58F8">
        <w:t>года № 321 «Об органах исполнительной власти Чукотского автономного округа, уполномоченных на осуществление контроля (надзора) за обеспечением доступности для инвалидов объектов социальной, инженерной и транспортной инфраструктур и предоставляемых услуг»;</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1</w:t>
      </w:r>
      <w:r>
        <w:t> </w:t>
      </w:r>
      <w:r w:rsidRPr="00AE58F8">
        <w:t>февраля 2017 года № 97 «Об утверждении Административного регламента Департамента социальной политики Чукотского автономного округа по исполнению государственной функции «Региональный государственный контроль (надзор) в сфере социального обслуживания в Чукотском автономном округе»;</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30</w:t>
      </w:r>
      <w:r>
        <w:t> </w:t>
      </w:r>
      <w:r w:rsidRPr="00AE58F8">
        <w:t>декабря 2019 года № 1599 «Об утверждении руководств по соблюдению обязательных требований в сфере социального обслуживания в части информационной открытости поставщиков социальных услуг, организации предоставления социальных услуг, ведения документации поставщиками социальных услуг»;</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28</w:t>
      </w:r>
      <w:r>
        <w:t> </w:t>
      </w:r>
      <w:r w:rsidRPr="00AE58F8">
        <w:t>декабря 2017 года № 2822 «Об утверждении Перечней показателей результативности и эффективности контрольно-надзорной деятельности Департамента социальной политики Чукотского автономного округа»;</w:t>
      </w:r>
    </w:p>
    <w:p w:rsidR="00E47030" w:rsidRPr="00AE58F8" w:rsidRDefault="00E47030" w:rsidP="00E47030">
      <w:pPr>
        <w:ind w:firstLine="708"/>
        <w:jc w:val="both"/>
      </w:pPr>
      <w:r w:rsidRPr="00AE58F8">
        <w:lastRenderedPageBreak/>
        <w:t>Приказ Департамента социальной политики Чукотского автономного округа от 30</w:t>
      </w:r>
      <w:r>
        <w:t> </w:t>
      </w:r>
      <w:r w:rsidRPr="00AE58F8">
        <w:t xml:space="preserve">декабря 2019 года № 1597 «Об утверждении Паспорта ключевого показателя результативности осуществления надзора и контроля в сфере социального обслуживания»; </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26</w:t>
      </w:r>
      <w:r>
        <w:t> </w:t>
      </w:r>
      <w:r w:rsidRPr="00AE58F8">
        <w:t xml:space="preserve">декабря 2019 года № 1561 «Об утверждении программы профилактики нарушений обязательных требований законодательства Российской Федерации в сфере занятости населения и социального обслуживания на 2020 год и плановый период 2021 и 2022 годов»; </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w:t>
      </w:r>
      <w:r>
        <w:t> </w:t>
      </w:r>
      <w:r w:rsidRPr="00AE58F8">
        <w:t>апреля 2018 года  № 535 «Об утверждении порядка оформления и содержания задания на проведение мероприятий по контролю (надзору) в сфере социального обслуживания без взаимодействия с юридическими лицами и индивидуальными предпринимателями»;</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w:t>
      </w:r>
      <w:r>
        <w:t> </w:t>
      </w:r>
      <w:r w:rsidRPr="00AE58F8">
        <w:t>апреля 2018 года № 532 «Об утверждении программы профилактики нарушений обязательных требований при организации и осуществлении регионального государственного контроля в сфере социального обслуживания на территории Чукотского автономного округа»;</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12</w:t>
      </w:r>
      <w:r>
        <w:t> </w:t>
      </w:r>
      <w:r w:rsidRPr="00AE58F8">
        <w:t>октября 2018 года № 1928 «Об утверждении Перечня нормативных правовых актов, содержащих обязательные требования, соблюдение которых оценивается при проведении мероприятий по региональному государственному контролю (надзору) в сфере социального обслуживания Чукотского автономного округа»;</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29</w:t>
      </w:r>
      <w:r>
        <w:t> </w:t>
      </w:r>
      <w:r w:rsidRPr="00AE58F8">
        <w:t>декабря 2020 года № 1441 «Об утверждении Перечня показателей результативности и эффективности регионального государственного контроля (надзора) в сфере социального обслуживания».</w:t>
      </w:r>
    </w:p>
    <w:p w:rsidR="00E47030" w:rsidRDefault="00E47030" w:rsidP="00E47030">
      <w:pPr>
        <w:ind w:left="1286"/>
        <w:jc w:val="both"/>
        <w:rPr>
          <w:b/>
        </w:rPr>
      </w:pPr>
    </w:p>
    <w:p w:rsidR="00E47030" w:rsidRPr="000378A4" w:rsidRDefault="00773D28" w:rsidP="00773D28">
      <w:pPr>
        <w:ind w:firstLine="708"/>
        <w:jc w:val="both"/>
        <w:rPr>
          <w:b/>
        </w:rPr>
      </w:pPr>
      <w:r>
        <w:rPr>
          <w:b/>
        </w:rPr>
        <w:t xml:space="preserve">1.2. </w:t>
      </w:r>
      <w:r w:rsidR="00E47030" w:rsidRPr="000378A4">
        <w:rPr>
          <w:b/>
        </w:rPr>
        <w:t>Надзор и контроль за обеспечением государственных гарантий в области содействия занятости населения</w:t>
      </w:r>
    </w:p>
    <w:p w:rsidR="00E47030" w:rsidRPr="000378A4" w:rsidRDefault="00E47030" w:rsidP="00E47030">
      <w:pPr>
        <w:ind w:firstLine="708"/>
        <w:jc w:val="both"/>
      </w:pPr>
      <w:r w:rsidRPr="000378A4">
        <w:t>Конституция Российской Федерации от 12 декабря 1993 года;</w:t>
      </w:r>
    </w:p>
    <w:p w:rsidR="00E47030" w:rsidRPr="000378A4" w:rsidRDefault="00E47030" w:rsidP="00E47030">
      <w:pPr>
        <w:ind w:firstLine="708"/>
        <w:jc w:val="both"/>
      </w:pPr>
      <w:r w:rsidRPr="000378A4">
        <w:t>Трудовой кодекс Российской Федерации;</w:t>
      </w:r>
    </w:p>
    <w:p w:rsidR="00E47030" w:rsidRPr="000378A4" w:rsidRDefault="00E47030" w:rsidP="00E47030">
      <w:pPr>
        <w:ind w:firstLine="708"/>
        <w:jc w:val="both"/>
      </w:pPr>
      <w:r w:rsidRPr="000378A4">
        <w:t>Кодекс Российской Федерации об административных правонарушениях;</w:t>
      </w:r>
    </w:p>
    <w:p w:rsidR="00E47030" w:rsidRPr="000378A4" w:rsidRDefault="00E47030" w:rsidP="00E47030">
      <w:pPr>
        <w:ind w:firstLine="708"/>
        <w:jc w:val="both"/>
      </w:pPr>
      <w:r w:rsidRPr="000378A4">
        <w:t>Закон Российской Федерации от 19 апреля 1991 года № 1032-1 «О занятости населения в Российской Федерации»;</w:t>
      </w:r>
    </w:p>
    <w:p w:rsidR="00E47030" w:rsidRPr="000378A4" w:rsidRDefault="00E47030" w:rsidP="00E47030">
      <w:pPr>
        <w:ind w:firstLine="708"/>
        <w:jc w:val="both"/>
      </w:pPr>
      <w:r w:rsidRPr="000378A4">
        <w:t>Федеральный закон от 24 ноября 1995 года № 181-ФЗ «О социальной защите инвалидов в Российской Федерации»;</w:t>
      </w:r>
    </w:p>
    <w:p w:rsidR="00E47030" w:rsidRPr="000378A4" w:rsidRDefault="00E47030" w:rsidP="00E47030">
      <w:pPr>
        <w:ind w:firstLine="708"/>
        <w:jc w:val="both"/>
      </w:pPr>
      <w:r w:rsidRPr="000378A4">
        <w:t>Федеральный закон от 2 мая 2006 года № 59-ФЗ «О порядке рассмотрения обращений граждан Российской Федерации»;</w:t>
      </w:r>
    </w:p>
    <w:p w:rsidR="00E47030" w:rsidRPr="000378A4" w:rsidRDefault="00E47030" w:rsidP="00E47030">
      <w:pPr>
        <w:ind w:firstLine="708"/>
        <w:jc w:val="both"/>
      </w:pPr>
      <w:r w:rsidRPr="000378A4">
        <w:t>Федеральный закон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Федеральный закон от 6 апреля 2011 года № 63-ФЗ «Об электронной подписи»;</w:t>
      </w:r>
    </w:p>
    <w:p w:rsidR="00E47030" w:rsidRPr="000378A4" w:rsidRDefault="00E47030" w:rsidP="00E47030">
      <w:pPr>
        <w:ind w:firstLine="708"/>
        <w:jc w:val="both"/>
      </w:pPr>
      <w:r w:rsidRPr="000378A4">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7030" w:rsidRPr="000378A4" w:rsidRDefault="00E47030" w:rsidP="00E47030">
      <w:pPr>
        <w:ind w:firstLine="708"/>
        <w:jc w:val="both"/>
      </w:pPr>
      <w:r w:rsidRPr="000378A4">
        <w:t>Постановление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47030" w:rsidRPr="000378A4" w:rsidRDefault="00E47030" w:rsidP="00E47030">
      <w:pPr>
        <w:ind w:firstLine="708"/>
        <w:jc w:val="both"/>
      </w:pPr>
      <w:r w:rsidRPr="000378A4">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w:t>
      </w:r>
      <w:r w:rsidRPr="000378A4">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Приказ Министерства здравоохранения и социального развития Российской Федерации от 8 ноября 2010 года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E47030" w:rsidRPr="000378A4" w:rsidRDefault="00E47030" w:rsidP="00E47030">
      <w:pPr>
        <w:ind w:firstLine="708"/>
        <w:jc w:val="both"/>
      </w:pPr>
      <w:r w:rsidRPr="000378A4">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0378A4" w:rsidRDefault="00E47030" w:rsidP="00E47030">
      <w:pPr>
        <w:ind w:firstLine="708"/>
        <w:jc w:val="both"/>
      </w:pPr>
      <w:r w:rsidRPr="000378A4">
        <w:t>Приказ Министерства труда и социальной защиты Российской Федерации от 9 января 2013 года №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E47030" w:rsidRPr="000378A4" w:rsidRDefault="00E47030" w:rsidP="00E47030">
      <w:pPr>
        <w:ind w:firstLine="708"/>
        <w:jc w:val="both"/>
      </w:pPr>
      <w:r w:rsidRPr="000378A4">
        <w:t>Приказ Министерства труда и социальной защиты Российской Федерации от 9 января 2013 года № 4н «Об утверждении федерального государственного стандарта государственной услуги по психологической поддержке безработных граждан»;</w:t>
      </w:r>
    </w:p>
    <w:p w:rsidR="00E47030" w:rsidRPr="000378A4" w:rsidRDefault="00E47030" w:rsidP="00E47030">
      <w:pPr>
        <w:ind w:firstLine="708"/>
        <w:jc w:val="both"/>
      </w:pPr>
      <w:r w:rsidRPr="000378A4">
        <w:t>Приказ Министерства труда и социальной защиты Российской Федерации от 29 января 2013 года №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
    <w:p w:rsidR="00E47030" w:rsidRPr="000378A4" w:rsidRDefault="00E47030" w:rsidP="00E47030">
      <w:pPr>
        <w:ind w:firstLine="708"/>
        <w:jc w:val="both"/>
      </w:pPr>
      <w:r w:rsidRPr="000378A4">
        <w:t>Приказ Министерства труда и социальной защиты Российской Федерации от 11 февраля 2013 года № 52н «Об утверждении федерального государственного стандарта государственной услуги по организации проведения оплачиваемых общественных работ»;</w:t>
      </w:r>
    </w:p>
    <w:p w:rsidR="00E47030" w:rsidRPr="000378A4" w:rsidRDefault="00E47030" w:rsidP="00E47030">
      <w:pPr>
        <w:ind w:firstLine="708"/>
        <w:jc w:val="both"/>
      </w:pPr>
      <w:r w:rsidRPr="000378A4">
        <w:t>Приказ Министерства труда и социальной защиты Российской Федерации от 12 февраля 2013 года №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47030" w:rsidRPr="000378A4" w:rsidRDefault="00E47030" w:rsidP="00E47030">
      <w:pPr>
        <w:ind w:firstLine="708"/>
        <w:jc w:val="both"/>
      </w:pPr>
      <w:r w:rsidRPr="000378A4">
        <w:t>Приказ Министерства труда и социальной защиты Российской Федерации от 7 марта 2013 года №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47030" w:rsidRPr="000378A4" w:rsidRDefault="00E47030" w:rsidP="00E47030">
      <w:pPr>
        <w:ind w:firstLine="708"/>
        <w:jc w:val="both"/>
      </w:pPr>
      <w:r w:rsidRPr="000378A4">
        <w:t>Приказ Министерства труда и социальной защиты Российской Федерации от 11 июля 2013 года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E47030" w:rsidRPr="000378A4" w:rsidRDefault="00E47030" w:rsidP="00E47030">
      <w:pPr>
        <w:ind w:firstLine="708"/>
        <w:jc w:val="both"/>
      </w:pPr>
      <w:r w:rsidRPr="000378A4">
        <w:t>Приказ Министерства труда и социальной защиты Российской Федерации от 23 августа 2013 года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47030" w:rsidRPr="000378A4" w:rsidRDefault="00E47030" w:rsidP="00E47030">
      <w:pPr>
        <w:ind w:firstLine="708"/>
        <w:jc w:val="both"/>
      </w:pPr>
      <w:r w:rsidRPr="000378A4">
        <w:t xml:space="preserve">Приказ Министерства труда и социальной защиты Российской Федерации от 24 декабря 2013 года №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w:t>
      </w:r>
      <w:r w:rsidRPr="000378A4">
        <w:lastRenderedPageBreak/>
        <w:t>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E47030" w:rsidRPr="000378A4" w:rsidRDefault="00E47030" w:rsidP="00E47030">
      <w:pPr>
        <w:ind w:firstLine="708"/>
        <w:jc w:val="both"/>
      </w:pPr>
      <w:r w:rsidRPr="000378A4">
        <w:t>Приказ Министерства труда и социальной защиты РФ от 17 апреля 2014 года №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E47030" w:rsidRPr="000378A4" w:rsidRDefault="00E47030" w:rsidP="00E47030">
      <w:pPr>
        <w:ind w:firstLine="708"/>
        <w:jc w:val="both"/>
      </w:pPr>
      <w:r w:rsidRPr="000378A4">
        <w:t>Постановление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47030" w:rsidRPr="000378A4" w:rsidRDefault="00E47030" w:rsidP="00E47030">
      <w:pPr>
        <w:ind w:firstLine="708"/>
        <w:jc w:val="both"/>
      </w:pPr>
      <w:r w:rsidRPr="000378A4">
        <w:t>Постановление Правительства Чукотского автономного округа от 19 ноября 2018 года № 367 «Об организации и осуществлении регионального государственного надзора и контроля в области содействия занятости населения»;</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8 июля 2016 года № 1328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обеспечением государственных гарантий в области содействия занятости населения»;</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28 декабря 2017 года № 2822 «Об утверждении Перечней показателей результативности и эффективности контрольно-надзорной деятельности Департамента социальной политики Чукотского автономного округа»;</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29 декабря 2017 года № 2846 «Об информационном ресурсе по учету подконтрольных субъектов при осуществлении контрольно-надзорной деятельности в области содействия занятости населения».</w:t>
      </w:r>
    </w:p>
    <w:p w:rsidR="00E47030" w:rsidRPr="000378A4" w:rsidRDefault="00E47030" w:rsidP="00E47030">
      <w:pPr>
        <w:ind w:firstLine="708"/>
        <w:jc w:val="both"/>
        <w:rPr>
          <w:b/>
        </w:rPr>
      </w:pPr>
      <w:r w:rsidRPr="000378A4">
        <w:rPr>
          <w:b/>
        </w:rPr>
        <w:t>1.3.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0378A4" w:rsidRDefault="00E47030" w:rsidP="00E47030">
      <w:pPr>
        <w:ind w:firstLine="708"/>
        <w:jc w:val="both"/>
      </w:pPr>
      <w:r w:rsidRPr="000378A4">
        <w:t>Конституция Российской Федерации от 12 декабря 1993 года;</w:t>
      </w:r>
    </w:p>
    <w:p w:rsidR="00E47030" w:rsidRPr="000378A4" w:rsidRDefault="00E47030" w:rsidP="00E47030">
      <w:pPr>
        <w:ind w:firstLine="708"/>
        <w:jc w:val="both"/>
      </w:pPr>
      <w:r w:rsidRPr="000378A4">
        <w:t>Трудовой кодекс Российской Федерации;</w:t>
      </w:r>
    </w:p>
    <w:p w:rsidR="00E47030" w:rsidRPr="000378A4" w:rsidRDefault="00E47030" w:rsidP="00E47030">
      <w:pPr>
        <w:ind w:firstLine="708"/>
        <w:jc w:val="both"/>
      </w:pPr>
      <w:r w:rsidRPr="000378A4">
        <w:t>Кодекс Российской Федерации об административных правонарушениях;</w:t>
      </w:r>
    </w:p>
    <w:p w:rsidR="00E47030" w:rsidRPr="000378A4" w:rsidRDefault="00E47030" w:rsidP="00E47030">
      <w:pPr>
        <w:ind w:firstLine="708"/>
        <w:jc w:val="both"/>
      </w:pPr>
      <w:r w:rsidRPr="000378A4">
        <w:t>Закон Российской Федерации от 19 апреля 1991 года № 1032-1 «О занятости населения в Российской Федерации»;</w:t>
      </w:r>
    </w:p>
    <w:p w:rsidR="00E47030" w:rsidRPr="000378A4" w:rsidRDefault="00E47030" w:rsidP="00E47030">
      <w:pPr>
        <w:ind w:firstLine="708"/>
        <w:jc w:val="both"/>
      </w:pPr>
      <w:r w:rsidRPr="000378A4">
        <w:t>Федеральный закон от 24 ноября 1995 года № 181-ФЗ «О социальной защите инвалидов в Российской Федерации»;</w:t>
      </w:r>
    </w:p>
    <w:p w:rsidR="00E47030" w:rsidRPr="000378A4" w:rsidRDefault="00E47030" w:rsidP="00E47030">
      <w:pPr>
        <w:ind w:firstLine="708"/>
        <w:jc w:val="both"/>
      </w:pPr>
      <w:r w:rsidRPr="000378A4">
        <w:t>Федеральный закон от 2 мая 2006 года № 59-ФЗ «О порядке рассмотрения обращений граждан Российской Федерации»;</w:t>
      </w:r>
    </w:p>
    <w:p w:rsidR="00E47030" w:rsidRPr="000378A4" w:rsidRDefault="00E47030" w:rsidP="00E47030">
      <w:pPr>
        <w:ind w:firstLine="708"/>
        <w:jc w:val="both"/>
      </w:pPr>
      <w:r w:rsidRPr="000378A4">
        <w:t>Федеральный закон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Федеральный закон от 6 апреля 2011 года № 63-ФЗ «Об электронной подписи»;</w:t>
      </w:r>
    </w:p>
    <w:p w:rsidR="00E47030" w:rsidRPr="000378A4" w:rsidRDefault="00E47030" w:rsidP="00E47030">
      <w:pPr>
        <w:ind w:firstLine="708"/>
        <w:jc w:val="both"/>
      </w:pPr>
      <w:r w:rsidRPr="000378A4">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7030" w:rsidRPr="000378A4" w:rsidRDefault="00E47030" w:rsidP="00E47030">
      <w:pPr>
        <w:ind w:firstLine="708"/>
        <w:jc w:val="both"/>
      </w:pPr>
      <w:r w:rsidRPr="000378A4">
        <w:t>Постановление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47030" w:rsidRPr="000378A4" w:rsidRDefault="00E47030" w:rsidP="00E47030">
      <w:pPr>
        <w:ind w:firstLine="708"/>
        <w:jc w:val="both"/>
      </w:pPr>
      <w:r w:rsidRPr="000378A4">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w:t>
      </w:r>
      <w:r w:rsidRPr="000378A4">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Приказ Министерства здравоохранения и социального развития Российской Федерации от 8 ноября 2010 года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E47030" w:rsidRPr="000378A4" w:rsidRDefault="00E47030" w:rsidP="00E47030">
      <w:pPr>
        <w:ind w:firstLine="708"/>
        <w:jc w:val="both"/>
      </w:pPr>
      <w:r w:rsidRPr="000378A4">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0378A4" w:rsidRDefault="00E47030" w:rsidP="00E47030">
      <w:pPr>
        <w:ind w:firstLine="708"/>
        <w:jc w:val="both"/>
      </w:pPr>
      <w:r w:rsidRPr="000378A4">
        <w:t>Приказ Министерства труда и социальной защиты Российской Федерации от 30 апреля 2013 года № 181н «Об утверждении федерального государственного стандарта государственной функции надзора и контроля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0378A4" w:rsidRDefault="00E47030" w:rsidP="00E47030">
      <w:pPr>
        <w:ind w:firstLine="708"/>
        <w:jc w:val="both"/>
      </w:pPr>
      <w:r w:rsidRPr="000378A4">
        <w:t>Закон Чукотского автономного округа от 27 декабря 2004 года № 68-ОЗ «О квотировании рабочих мест для инвалидов в Чукотском автономном округе»;</w:t>
      </w:r>
    </w:p>
    <w:p w:rsidR="00E47030" w:rsidRPr="000378A4" w:rsidRDefault="00E47030" w:rsidP="00E47030">
      <w:pPr>
        <w:ind w:firstLine="708"/>
        <w:jc w:val="both"/>
      </w:pPr>
      <w:r w:rsidRPr="000378A4">
        <w:t>Постановление Правительства Чукотского автономного округа от 8 декабря 2016 года № 603 «Об организации проведения специальных мероприятий, способствующих повышению конкурентоспособности инвалидов на рынке труда Чукотского автономного округа»;</w:t>
      </w:r>
    </w:p>
    <w:p w:rsidR="00E47030" w:rsidRPr="000378A4" w:rsidRDefault="00E47030" w:rsidP="00E47030">
      <w:pPr>
        <w:ind w:firstLine="708"/>
        <w:jc w:val="both"/>
      </w:pPr>
      <w:r w:rsidRPr="000378A4">
        <w:t>Постановление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47030" w:rsidRPr="000378A4" w:rsidRDefault="00E47030" w:rsidP="00E47030">
      <w:pPr>
        <w:ind w:firstLine="708"/>
        <w:jc w:val="both"/>
      </w:pPr>
      <w:r w:rsidRPr="000378A4">
        <w:t>Постановление Правительства Чукотского автономного округа от 19 ноября 2018 года № 367 «Об организации и осуществлении регионального государственного надзора и контроля в области содействия занятости населения»;</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8 июля 2016 года № 1330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28 декабря 2017 года № 2822 «Об утверждении Перечней показателей результативности и эффективности контрольно-надзорной деятельности Департамента социальной политики Чукотского автономного округа»;</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29 декабря 2017 года № 2846 «Об информационном ресурсе по учету подконтрольных субъектов при осуществлении контрольно-надзорной деятельности в области содействия занятости населения».</w:t>
      </w:r>
    </w:p>
    <w:p w:rsidR="00E47030" w:rsidRPr="000378A4" w:rsidRDefault="00E47030" w:rsidP="00E47030">
      <w:pPr>
        <w:ind w:firstLine="708"/>
        <w:jc w:val="both"/>
        <w:rPr>
          <w:b/>
        </w:rPr>
      </w:pPr>
      <w:r w:rsidRPr="000378A4">
        <w:rPr>
          <w:b/>
        </w:rPr>
        <w:t>1.4. Надзор и контроль за регистрацией инвалидов в качестве безработных</w:t>
      </w:r>
    </w:p>
    <w:p w:rsidR="00E47030" w:rsidRPr="000378A4" w:rsidRDefault="00E47030" w:rsidP="00E47030">
      <w:pPr>
        <w:ind w:firstLine="708"/>
        <w:jc w:val="both"/>
      </w:pPr>
      <w:r w:rsidRPr="000378A4">
        <w:t>Конституция Российской Федерации от 12 декабря 1993 года;</w:t>
      </w:r>
    </w:p>
    <w:p w:rsidR="00E47030" w:rsidRPr="000378A4" w:rsidRDefault="00E47030" w:rsidP="00E47030">
      <w:pPr>
        <w:ind w:firstLine="708"/>
        <w:jc w:val="both"/>
      </w:pPr>
      <w:r w:rsidRPr="000378A4">
        <w:t>Трудовой кодекс Российской Федерации;</w:t>
      </w:r>
    </w:p>
    <w:p w:rsidR="00E47030" w:rsidRPr="000378A4" w:rsidRDefault="00E47030" w:rsidP="00E47030">
      <w:pPr>
        <w:ind w:firstLine="708"/>
        <w:jc w:val="both"/>
      </w:pPr>
      <w:r w:rsidRPr="000378A4">
        <w:t>Закон Российской Федерации от 19 апреля 1991 года № 1032-1 «О занятости населения в Российской Федерации»;</w:t>
      </w:r>
    </w:p>
    <w:p w:rsidR="00E47030" w:rsidRPr="000378A4" w:rsidRDefault="00E47030" w:rsidP="00E47030">
      <w:pPr>
        <w:ind w:firstLine="708"/>
        <w:jc w:val="both"/>
      </w:pPr>
      <w:r w:rsidRPr="000378A4">
        <w:t>Федеральный закон от 24 ноября 1995 года № 181-ФЗ «О социальной защите инвалидов в Российской Федерации»;</w:t>
      </w:r>
    </w:p>
    <w:p w:rsidR="00E47030" w:rsidRPr="000378A4" w:rsidRDefault="00E47030" w:rsidP="00E47030">
      <w:pPr>
        <w:ind w:firstLine="708"/>
        <w:jc w:val="both"/>
      </w:pPr>
      <w:r w:rsidRPr="000378A4">
        <w:t>Федеральный закон от 2 мая 2006 года № 59-ФЗ «О порядке рассмотрения обращений граждан Российской Федерации»;</w:t>
      </w:r>
    </w:p>
    <w:p w:rsidR="00E47030" w:rsidRPr="000378A4" w:rsidRDefault="00E47030" w:rsidP="00E47030">
      <w:pPr>
        <w:ind w:firstLine="708"/>
        <w:jc w:val="both"/>
      </w:pPr>
      <w:r w:rsidRPr="000378A4">
        <w:lastRenderedPageBreak/>
        <w:t>Федеральный закон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Федеральный закон от 6 апреля 2011 года № 63-ФЗ «Об электронной подписи»;</w:t>
      </w:r>
    </w:p>
    <w:p w:rsidR="00E47030" w:rsidRPr="000378A4" w:rsidRDefault="00E47030" w:rsidP="00E47030">
      <w:pPr>
        <w:ind w:firstLine="708"/>
        <w:jc w:val="both"/>
      </w:pPr>
      <w:r w:rsidRPr="000378A4">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7030" w:rsidRPr="000378A4" w:rsidRDefault="00E47030" w:rsidP="00E47030">
      <w:pPr>
        <w:ind w:firstLine="708"/>
        <w:jc w:val="both"/>
      </w:pPr>
      <w:r w:rsidRPr="000378A4">
        <w:t>Постановление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47030" w:rsidRPr="000378A4" w:rsidRDefault="00E47030" w:rsidP="00E47030">
      <w:pPr>
        <w:ind w:firstLine="708"/>
        <w:jc w:val="both"/>
      </w:pPr>
      <w:r w:rsidRPr="000378A4">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030" w:rsidRPr="000378A4" w:rsidRDefault="00E47030" w:rsidP="00E47030">
      <w:pPr>
        <w:ind w:firstLine="708"/>
        <w:jc w:val="both"/>
      </w:pPr>
      <w:r w:rsidRPr="000378A4">
        <w:t>Приказ Министерства здравоохранения и социального развития Российской Федерации от 8 ноября 2010 года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E47030" w:rsidRPr="000378A4" w:rsidRDefault="00E47030" w:rsidP="00E47030">
      <w:pPr>
        <w:ind w:firstLine="708"/>
        <w:jc w:val="both"/>
      </w:pPr>
      <w:r w:rsidRPr="000378A4">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0378A4" w:rsidRDefault="00E47030" w:rsidP="00E47030">
      <w:pPr>
        <w:ind w:firstLine="708"/>
        <w:jc w:val="both"/>
      </w:pPr>
      <w:r w:rsidRPr="000378A4">
        <w:t>Приказ Министерства труда и социальной защиты Российской Федерации от 11 июля 2013 года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E47030" w:rsidRPr="000378A4" w:rsidRDefault="00E47030" w:rsidP="00E47030">
      <w:pPr>
        <w:ind w:firstLine="708"/>
        <w:jc w:val="both"/>
      </w:pPr>
      <w:r w:rsidRPr="000378A4">
        <w:t>Постановление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47030" w:rsidRPr="000378A4" w:rsidRDefault="00E47030" w:rsidP="00E47030">
      <w:pPr>
        <w:ind w:firstLine="708"/>
        <w:jc w:val="both"/>
      </w:pPr>
      <w:r w:rsidRPr="000378A4">
        <w:t>Постановление Правительства Чукотского автономного округа от 19 ноября 2018 года № 367 «Об организации и осуществлении регионального государственного надзора и контроля в области содействия занятости населения»;</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08.07.2016 № 1329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регистрацией инвалидов в качестве безработных»;</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28 декабря 2017 года № 2822 «Об утверждении Перечней показателей результативности и эффективности контрольно-надзорной деятельности Департамента социальной политики Чукотского автономного округа»;</w:t>
      </w:r>
    </w:p>
    <w:p w:rsidR="00E47030" w:rsidRPr="000378A4" w:rsidRDefault="00E47030" w:rsidP="00E47030">
      <w:pPr>
        <w:ind w:firstLine="708"/>
        <w:jc w:val="both"/>
      </w:pPr>
      <w:r w:rsidRPr="000378A4">
        <w:t>Приказ Департамента социальной политики Чукотского автономного округа от 29 декабря 2017 года № 2846 «Об информационном ресурсе по учету подконтрольных субъектов при осуществлении контрольно-надзорной деятельности в области содействия занятости населения».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7030" w:rsidRPr="00F36A5D" w:rsidRDefault="00E47030" w:rsidP="00E47030">
      <w:pPr>
        <w:jc w:val="both"/>
        <w:rPr>
          <w:b/>
        </w:rPr>
      </w:pPr>
      <w:r w:rsidRPr="00F36A5D">
        <w:rPr>
          <w:b/>
        </w:rPr>
        <w:t>а) сведения об организационной структуре и системе управления органов государственного контроля (надзора), муниципального контроля</w:t>
      </w:r>
    </w:p>
    <w:p w:rsidR="00E47030" w:rsidRPr="00F36A5D" w:rsidRDefault="00E47030" w:rsidP="00E47030">
      <w:pPr>
        <w:ind w:firstLine="708"/>
        <w:jc w:val="both"/>
      </w:pPr>
      <w:r w:rsidRPr="00F36A5D">
        <w:lastRenderedPageBreak/>
        <w:t>Департамент социальной политики Чукотского автономного округа является центральным исполнительным органом государственной власти Чукотского автономного округа, проводящим единую государственную политику в сферах социальной защиты населения, включая социальное обеспечение, и содействия занятости населения, осуществляющим регулирование и государственное управление, в пределах своей компетенции, и координирующим, в указанных сферах общественных отношений, деятельность всех исполнительных органов государственной власти Чукотского автономного округа.</w:t>
      </w:r>
    </w:p>
    <w:p w:rsidR="00E47030" w:rsidRPr="00F36A5D" w:rsidRDefault="00E47030" w:rsidP="00E47030">
      <w:pPr>
        <w:ind w:firstLine="708"/>
        <w:jc w:val="both"/>
      </w:pPr>
      <w:r w:rsidRPr="00F36A5D">
        <w:t>В структуру Департамента социальной политики Чукотского автономного округа входят:</w:t>
      </w:r>
    </w:p>
    <w:p w:rsidR="00E47030" w:rsidRPr="00A12575" w:rsidRDefault="00E47030" w:rsidP="00E47030">
      <w:pPr>
        <w:ind w:firstLine="708"/>
        <w:jc w:val="both"/>
      </w:pPr>
      <w:r w:rsidRPr="00A12575">
        <w:t>1) Управление социальной поддержки населения;</w:t>
      </w:r>
    </w:p>
    <w:p w:rsidR="00E47030" w:rsidRPr="00A12575" w:rsidRDefault="00E47030" w:rsidP="00E47030">
      <w:pPr>
        <w:ind w:firstLine="708"/>
        <w:jc w:val="both"/>
      </w:pPr>
      <w:r w:rsidRPr="00A12575">
        <w:t>2) Управление занятости населения;</w:t>
      </w:r>
    </w:p>
    <w:p w:rsidR="00E47030" w:rsidRPr="00A12575" w:rsidRDefault="00E47030" w:rsidP="00E47030">
      <w:pPr>
        <w:ind w:firstLine="708"/>
        <w:jc w:val="both"/>
      </w:pPr>
      <w:r w:rsidRPr="00A12575">
        <w:t>3) Финансово-экономическое управление;</w:t>
      </w:r>
    </w:p>
    <w:p w:rsidR="00E47030" w:rsidRPr="00A12575" w:rsidRDefault="00E47030" w:rsidP="00E47030">
      <w:pPr>
        <w:ind w:firstLine="708"/>
        <w:jc w:val="both"/>
      </w:pPr>
      <w:r w:rsidRPr="00A12575">
        <w:t>4) Отдел дополнительного пенсионного обеспечения и государственной службы;</w:t>
      </w:r>
    </w:p>
    <w:p w:rsidR="00E47030" w:rsidRPr="00A12575" w:rsidRDefault="00E47030" w:rsidP="00E47030">
      <w:pPr>
        <w:ind w:firstLine="708"/>
        <w:jc w:val="both"/>
      </w:pPr>
      <w:r w:rsidRPr="00A12575">
        <w:t>5) Отдел административно-организационной и правовой работы;</w:t>
      </w:r>
    </w:p>
    <w:p w:rsidR="00E47030" w:rsidRPr="00F36A5D" w:rsidRDefault="00E47030" w:rsidP="00E47030">
      <w:pPr>
        <w:ind w:firstLine="708"/>
        <w:jc w:val="both"/>
      </w:pPr>
      <w:r w:rsidRPr="00A12575">
        <w:t>6) Отдел программного и технического обеспечения.</w:t>
      </w:r>
    </w:p>
    <w:p w:rsidR="00E47030" w:rsidRPr="00C85652" w:rsidRDefault="00E47030" w:rsidP="00E47030">
      <w:pPr>
        <w:jc w:val="both"/>
        <w:rPr>
          <w:b/>
        </w:rPr>
      </w:pPr>
      <w:r w:rsidRPr="00C85652">
        <w:rPr>
          <w:b/>
        </w:rPr>
        <w:t>б) перечень и</w:t>
      </w:r>
      <w:r>
        <w:rPr>
          <w:b/>
        </w:rPr>
        <w:t xml:space="preserve"> описание видов государственного контроля (надзора), видов муниципального контроля</w:t>
      </w:r>
    </w:p>
    <w:p w:rsidR="00E47030" w:rsidRDefault="00E47030" w:rsidP="00E47030">
      <w:pPr>
        <w:ind w:firstLine="708"/>
        <w:jc w:val="both"/>
      </w:pPr>
      <w:r w:rsidRPr="00AE58F8">
        <w:t>Управлением социальной поддержки населения Департамента социальной политики Чукотского автономного округа осуществляется государственный контроль в части соблюдения поставщиками социальных услуг, в том числе юридическими лицами, государственных стандартов социального обслуживания на территории Чукотского автономного округа в процессе оказания социальных услуг, а также контроль за обеспечением условий доступности для инвалидов объектов и предоставляемых услуг в сфере социального обслуживания.</w:t>
      </w:r>
    </w:p>
    <w:p w:rsidR="00E47030" w:rsidRPr="00F36A5D" w:rsidRDefault="00E47030" w:rsidP="00E47030">
      <w:pPr>
        <w:ind w:firstLine="708"/>
        <w:jc w:val="both"/>
      </w:pPr>
      <w:r w:rsidRPr="00F36A5D">
        <w:t>Управление занятости населения Департамента социальной политики Чукотского автономного округа осуществляет следующие виды регионального государственного надзора и контроля:</w:t>
      </w:r>
    </w:p>
    <w:p w:rsidR="00E47030" w:rsidRDefault="00E47030" w:rsidP="00E47030">
      <w:pPr>
        <w:ind w:firstLine="708"/>
        <w:jc w:val="both"/>
      </w:pPr>
      <w:r>
        <w:t>н</w:t>
      </w:r>
      <w:r w:rsidRPr="00F36A5D">
        <w:t>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8"/>
        <w:jc w:val="both"/>
      </w:pPr>
      <w:r>
        <w:t>н</w:t>
      </w:r>
      <w:r w:rsidRPr="00A12575">
        <w:t>адзор и контроль за обеспечением государственных гарантий в области содействия занятости населения;</w:t>
      </w:r>
    </w:p>
    <w:p w:rsidR="00E47030" w:rsidRDefault="00E47030" w:rsidP="00E47030">
      <w:pPr>
        <w:ind w:firstLine="708"/>
        <w:jc w:val="both"/>
      </w:pPr>
      <w:r>
        <w:t>н</w:t>
      </w:r>
      <w:r w:rsidRPr="00F36A5D">
        <w:t>адзор и контроль за регистрацией инвалидов в качестве безработных.</w:t>
      </w:r>
    </w:p>
    <w:p w:rsidR="00E47030" w:rsidRDefault="00E47030" w:rsidP="00E47030">
      <w:pPr>
        <w:ind w:firstLine="708"/>
        <w:jc w:val="both"/>
      </w:pPr>
      <w:r w:rsidRPr="000C5912">
        <w:t xml:space="preserve">В рамках контроля и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t>Управление занятости населения</w:t>
      </w:r>
      <w:r w:rsidRPr="000C5912">
        <w:t xml:space="preserve"> осуществляет проверки работодателей, выдает обязательные для исполнения предписания об устранении нарушений законодательства о занятости населения; утверждает Перечень должностных лиц, уполномоченных составлять протоколы об административных правонарушениях. В рамках надзора и контроля</w:t>
      </w:r>
      <w:r>
        <w:t xml:space="preserve"> </w:t>
      </w:r>
      <w:r w:rsidRPr="000C5912">
        <w:t xml:space="preserve">за обеспечением государственных гарантий в области содействия занятости населения </w:t>
      </w:r>
      <w:r>
        <w:t>Управление занятости населения</w:t>
      </w:r>
      <w:r w:rsidRPr="000C5912">
        <w:t xml:space="preserve"> осуществляет проверки деятельности ГКУ ЧАО «Межрайонный ЦЗН» по обеспечению государственных гарантий в области содействия занятости населения. В рамках надзора и контроля за регистрацией инвалидов в качестве безработных </w:t>
      </w:r>
      <w:r>
        <w:t>Управление занятости населения</w:t>
      </w:r>
      <w:r w:rsidRPr="000C5912">
        <w:t xml:space="preserve"> осуществляет проверки деятельности ГКУ ЧАО «Межрайонный ЦЗН» по обеспечению и выполнению законодательства в области занятости населения в части регистрации инвалидов в качестве безработных.</w:t>
      </w:r>
    </w:p>
    <w:p w:rsidR="00E47030" w:rsidRPr="00F36A5D" w:rsidRDefault="00E47030" w:rsidP="00E47030">
      <w:pPr>
        <w:jc w:val="both"/>
        <w:rPr>
          <w:b/>
        </w:rPr>
      </w:pPr>
      <w:r w:rsidRPr="00F36A5D">
        <w:rPr>
          <w:b/>
        </w:rPr>
        <w:t>в) наименования и реквизиты нормативных правовых актов, регламентирующих порядок исполнения указанных функций</w:t>
      </w:r>
    </w:p>
    <w:p w:rsidR="00E47030" w:rsidRPr="00F36A5D" w:rsidRDefault="00E47030" w:rsidP="00E47030">
      <w:pPr>
        <w:jc w:val="both"/>
        <w:rPr>
          <w:b/>
        </w:rPr>
      </w:pPr>
      <w:r w:rsidRPr="00F36A5D">
        <w:rPr>
          <w:b/>
          <w:i/>
          <w:color w:val="FF0000"/>
        </w:rPr>
        <w:tab/>
      </w:r>
      <w:r w:rsidRPr="00F36A5D">
        <w:rPr>
          <w:b/>
        </w:rPr>
        <w:t xml:space="preserve">2.1. Региональный государственный контроль (надзор) в сфере социального обслуживания: </w:t>
      </w:r>
    </w:p>
    <w:p w:rsidR="00E47030" w:rsidRPr="00AE58F8" w:rsidRDefault="00E47030" w:rsidP="00E47030">
      <w:pPr>
        <w:ind w:firstLine="708"/>
        <w:jc w:val="both"/>
      </w:pPr>
      <w:r w:rsidRPr="00AE58F8">
        <w:lastRenderedPageBreak/>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7030" w:rsidRPr="00AE58F8" w:rsidRDefault="00E47030" w:rsidP="00E47030">
      <w:pPr>
        <w:ind w:firstLine="708"/>
        <w:jc w:val="both"/>
      </w:pPr>
      <w:r w:rsidRPr="00AE58F8">
        <w:t>Федеральный закон от 28 декабря 2013 года № 442-ФЗ «Об основах социального обслуживания граждан в Российской Федерации»;</w:t>
      </w:r>
    </w:p>
    <w:p w:rsidR="00E47030" w:rsidRPr="00AE58F8" w:rsidRDefault="00E47030" w:rsidP="00E47030">
      <w:pPr>
        <w:ind w:firstLine="708"/>
        <w:jc w:val="both"/>
      </w:pPr>
      <w:r w:rsidRPr="00AE58F8">
        <w:t xml:space="preserve">Закон Чукотского автономного округа от 12 ноября 2014 года № 116-ОЗ </w:t>
      </w:r>
      <w:r>
        <w:br/>
      </w:r>
      <w:r w:rsidRPr="00AE58F8">
        <w:t>«О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28 августа 2009</w:t>
      </w:r>
      <w:r>
        <w:t> </w:t>
      </w:r>
      <w:r w:rsidRPr="00AE58F8">
        <w:t>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5 августа 2011</w:t>
      </w:r>
      <w:r>
        <w:t> </w:t>
      </w:r>
      <w:r w:rsidRPr="00AE58F8">
        <w:t>года № 317 «Об утверждении Порядка осуществления контроля за деятельностью государственных бюджетных, автономных и казенных учреждений Чукотского автономного округа»;</w:t>
      </w:r>
    </w:p>
    <w:p w:rsidR="00E47030" w:rsidRPr="00AE58F8" w:rsidRDefault="00E47030" w:rsidP="00E47030">
      <w:pPr>
        <w:ind w:firstLine="708"/>
        <w:jc w:val="both"/>
      </w:pPr>
      <w:r w:rsidRPr="00AE58F8">
        <w:t>Постановление Правительства Чукотского автономного округа от 21 мая 2014 года № 233 «Об уполномоченном органе Чукотского автономного округа на осуществление предусмотренных Федеральным законом от 28 декабря 2013 года № 442-ФЗ «Об основах социального обслуживания граждан в Российской Федерации» полномочий в сфере социального обслуживания»;</w:t>
      </w:r>
    </w:p>
    <w:p w:rsidR="00E47030" w:rsidRPr="00AE58F8" w:rsidRDefault="00E47030" w:rsidP="00E47030">
      <w:pPr>
        <w:ind w:firstLine="708"/>
        <w:jc w:val="both"/>
      </w:pPr>
      <w:r w:rsidRPr="00AE58F8">
        <w:t>Постановление Правительства Чукотского автономного округа от 4 июля 2014 года № 326 «Об утверждении Порядка организации осуществления регионального государственного контроля (надзора) в сфере социального обслуживания»;</w:t>
      </w:r>
    </w:p>
    <w:p w:rsidR="00E47030" w:rsidRPr="00AE58F8" w:rsidRDefault="00E47030" w:rsidP="00E47030">
      <w:pPr>
        <w:ind w:firstLine="708"/>
        <w:jc w:val="both"/>
      </w:pPr>
      <w:r w:rsidRPr="00AE58F8">
        <w:t>Постановление Правительства Чукотского автономного округа от 24 августа 2017</w:t>
      </w:r>
      <w:r>
        <w:t> </w:t>
      </w:r>
      <w:r w:rsidRPr="00AE58F8">
        <w:t>года № 321 «Об органах исполнительной власти Чукотского автономного округа, уполномоченных на осуществление контроля (надзора) за обеспечением доступности для инвалидов объектов социальной, инженерной и транспортной инфраструктур и предоставляемых услуг»;</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1</w:t>
      </w:r>
      <w:r>
        <w:t> </w:t>
      </w:r>
      <w:r w:rsidRPr="00AE58F8">
        <w:t>февраля 2017 года № 97 «Об утверждении Административного регламента Департамента социальной политики Чукотского автономного округа по исполнению государственной функции «Региональный государственный контроль (надзор) в сфере социального обслуживания в Чукотском автономном округе»;</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30</w:t>
      </w:r>
      <w:r>
        <w:t> </w:t>
      </w:r>
      <w:r w:rsidRPr="00AE58F8">
        <w:t>декабря 2019 года № 1599 «Об утверждении руководств по соблюдению обязательных требований в сфере социального обслуживания в части информационной открытости поставщиков социальных услуг, организации предоставления социальных услуг, ведения документации поставщиками социальных услуг»;</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28</w:t>
      </w:r>
      <w:r>
        <w:t> </w:t>
      </w:r>
      <w:r w:rsidRPr="00AE58F8">
        <w:t>декабря 2017 года № 2822 «Об утверждении Перечней показателей результативности и эффективности контрольно-надзорной деятельности Департамента социальной политики Чукотского автономного округа»;</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30</w:t>
      </w:r>
      <w:r>
        <w:t> </w:t>
      </w:r>
      <w:r w:rsidRPr="00AE58F8">
        <w:t xml:space="preserve">декабря 2019 года № 1597 «Об утверждении Паспорта ключевого показателя результативности осуществления надзора и контроля в сфере социального обслуживания»; </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26</w:t>
      </w:r>
      <w:r>
        <w:t> </w:t>
      </w:r>
      <w:r w:rsidRPr="00AE58F8">
        <w:t xml:space="preserve">декабря 2019 года № 1561 «Об утверждении программы профилактики нарушений обязательных требований законодательства Российской Федерации в сфере занятости населения и социального обслуживания на 2020 год и плановый период 2021 и 2022 годов»; </w:t>
      </w:r>
    </w:p>
    <w:p w:rsidR="00E47030" w:rsidRPr="00AE58F8" w:rsidRDefault="00E47030" w:rsidP="00E47030">
      <w:pPr>
        <w:ind w:firstLine="708"/>
        <w:jc w:val="both"/>
      </w:pPr>
      <w:r w:rsidRPr="00AE58F8">
        <w:lastRenderedPageBreak/>
        <w:t>Приказ Департамента социальной политики Чукотского автономного округа от 2</w:t>
      </w:r>
      <w:r>
        <w:t> </w:t>
      </w:r>
      <w:r w:rsidRPr="00AE58F8">
        <w:t>апреля 2018 года  № 535 «Об утверждении порядка оформления и содержания задания на проведение мероприятий по контролю (надзору) в сфере социального обслуживания без взаимодействия с юридическими лицами и индивидуальными предпринимателями»;</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w:t>
      </w:r>
      <w:r>
        <w:t> </w:t>
      </w:r>
      <w:r w:rsidRPr="00AE58F8">
        <w:t>апреля 2018 года № 532 «Об утверждении программы профилактики нарушений обязательных требований при организации и осуществлении регионального государственного контроля в сфере социального обслуживания на территории Чукотского автономного округа»;</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12</w:t>
      </w:r>
      <w:r>
        <w:t> </w:t>
      </w:r>
      <w:r w:rsidRPr="00AE58F8">
        <w:t>октября 2018 года № 1928 «Об утверждении Перечня нормативных правовых актов, содержащих обязательные требования, соблюдение которых оценивается при проведении мероприятий по региональному государственному контролю (надзору) в сфере социального обслуживания Чукотского автономного округа»;</w:t>
      </w:r>
    </w:p>
    <w:p w:rsidR="00E47030" w:rsidRPr="00AE58F8" w:rsidRDefault="00E47030" w:rsidP="00E47030">
      <w:pPr>
        <w:ind w:firstLine="708"/>
        <w:jc w:val="both"/>
      </w:pPr>
      <w:r w:rsidRPr="00AE58F8">
        <w:t>Приказ Департамента социальной политики Чукотского автономного округа от 29</w:t>
      </w:r>
      <w:r>
        <w:t> </w:t>
      </w:r>
      <w:r w:rsidRPr="00AE58F8">
        <w:t>декабря 2020 года № 1441 «Об утверждении Перечня показателей результативности и эффективности регионального государственного контроля (надзора) в сфере социального обслуживания».</w:t>
      </w:r>
    </w:p>
    <w:p w:rsidR="00E47030" w:rsidRPr="00F36A5D" w:rsidRDefault="00E47030" w:rsidP="00E47030">
      <w:pPr>
        <w:ind w:firstLine="708"/>
        <w:jc w:val="both"/>
      </w:pPr>
      <w:r w:rsidRPr="00F36A5D">
        <w:rPr>
          <w:b/>
        </w:rPr>
        <w:t xml:space="preserve">2.2. Надзор и контроль за обеспечением государственных гарантий в области содействия занятости населения </w:t>
      </w:r>
    </w:p>
    <w:p w:rsidR="00E47030" w:rsidRPr="00F36A5D" w:rsidRDefault="00E47030" w:rsidP="00E47030">
      <w:pPr>
        <w:ind w:firstLine="708"/>
        <w:jc w:val="both"/>
      </w:pPr>
      <w:r w:rsidRPr="00F36A5D">
        <w:t>Приказ Министерства здравоохранения и социального развития Российской Федерации от 8 ноября 2010 года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E47030" w:rsidRPr="00F36A5D" w:rsidRDefault="00E47030" w:rsidP="00E47030">
      <w:pPr>
        <w:ind w:firstLine="708"/>
        <w:jc w:val="both"/>
      </w:pPr>
      <w:r w:rsidRPr="00F36A5D">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F36A5D" w:rsidRDefault="00E47030" w:rsidP="00E47030">
      <w:pPr>
        <w:ind w:firstLine="708"/>
        <w:jc w:val="both"/>
      </w:pPr>
      <w:r w:rsidRPr="00F36A5D">
        <w:t>Приказ Министерства труда и социальной защиты Российской Федерации от 9 января 2013 года №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E47030" w:rsidRPr="00F36A5D" w:rsidRDefault="00E47030" w:rsidP="00E47030">
      <w:pPr>
        <w:ind w:firstLine="708"/>
        <w:jc w:val="both"/>
      </w:pPr>
      <w:r w:rsidRPr="00F36A5D">
        <w:t>Приказ Министерства труда и социальной защиты Российской Федерации от 9 января 2013 года № 4н «Об утверждении федерального государственного стандарта государственной услуги по психологической поддержке безработных граждан»;</w:t>
      </w:r>
    </w:p>
    <w:p w:rsidR="00E47030" w:rsidRPr="00F36A5D" w:rsidRDefault="00E47030" w:rsidP="00E47030">
      <w:pPr>
        <w:ind w:firstLine="708"/>
        <w:jc w:val="both"/>
      </w:pPr>
      <w:r w:rsidRPr="00F36A5D">
        <w:t>Приказ Министерства труда и социальной защиты Российской Федерации от 29 января 2013 года №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
    <w:p w:rsidR="00E47030" w:rsidRPr="00F36A5D" w:rsidRDefault="00E47030" w:rsidP="00E47030">
      <w:pPr>
        <w:ind w:firstLine="708"/>
        <w:jc w:val="both"/>
      </w:pPr>
      <w:r w:rsidRPr="00F36A5D">
        <w:t>Приказ Министерства труда и социальной защиты Российской Федерации от 11 февраля 2013 года № 52н «Об утверждении федерального государственного стандарта государственной услуги по организации проведения оплачиваемых общественных работ»;</w:t>
      </w:r>
    </w:p>
    <w:p w:rsidR="00E47030" w:rsidRPr="00F36A5D" w:rsidRDefault="00E47030" w:rsidP="00E47030">
      <w:pPr>
        <w:ind w:firstLine="708"/>
        <w:jc w:val="both"/>
      </w:pPr>
      <w:r w:rsidRPr="00F36A5D">
        <w:t>Приказ Министерства труда и социальной защиты Российской Федерации от 12 февраля 2013 года №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47030" w:rsidRPr="00F36A5D" w:rsidRDefault="00E47030" w:rsidP="00E47030">
      <w:pPr>
        <w:ind w:firstLine="708"/>
        <w:jc w:val="both"/>
      </w:pPr>
      <w:r w:rsidRPr="00F36A5D">
        <w:t xml:space="preserve">Приказ Министерства труда и социальной защиты Российской Федерации от 7 марта 2013 года № 92н «Об утверждении федерального государственного стандарта государственной услуги по содействию безработным гражданам в переезде и безработным </w:t>
      </w:r>
      <w:r w:rsidRPr="00F36A5D">
        <w:lastRenderedPageBreak/>
        <w:t>гражданам, и членам их семей в переселении в другую местность для трудоустройства по направлению органов службы занятости»;</w:t>
      </w:r>
    </w:p>
    <w:p w:rsidR="00E47030" w:rsidRPr="00F36A5D" w:rsidRDefault="00E47030" w:rsidP="00E47030">
      <w:pPr>
        <w:ind w:firstLine="708"/>
        <w:jc w:val="both"/>
      </w:pPr>
      <w:r w:rsidRPr="00F36A5D">
        <w:t>Приказ Министерства труда и социальной защиты Российской Федерации от 11 июля 2013 года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E47030" w:rsidRPr="00F36A5D" w:rsidRDefault="00E47030" w:rsidP="00E47030">
      <w:pPr>
        <w:ind w:firstLine="708"/>
        <w:jc w:val="both"/>
      </w:pPr>
      <w:r w:rsidRPr="00F36A5D">
        <w:t>Приказ Министерства труда и социальной защиты Российской Федерации от 23 августа 2013 года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47030" w:rsidRPr="00F36A5D" w:rsidRDefault="00E47030" w:rsidP="00E47030">
      <w:pPr>
        <w:ind w:firstLine="708"/>
        <w:jc w:val="both"/>
      </w:pPr>
      <w:r w:rsidRPr="00F36A5D">
        <w:t>Приказ Министерства труда и социальной защиты Российской Федерации от 24 декабря 2013 года №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E47030" w:rsidRDefault="00E47030" w:rsidP="00E47030">
      <w:pPr>
        <w:ind w:firstLine="708"/>
        <w:jc w:val="both"/>
      </w:pPr>
      <w:r w:rsidRPr="00F36A5D">
        <w:t>Приказ Министерства труда и социальной защиты РФ от 17 апреля 2014 года №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E47030" w:rsidRPr="00F36A5D" w:rsidRDefault="00E47030" w:rsidP="00E47030">
      <w:pPr>
        <w:ind w:firstLine="708"/>
        <w:jc w:val="both"/>
      </w:pPr>
      <w:r w:rsidRPr="00BA266C">
        <w:t>Постановление Правительства Чукотского автономного округа от 19.11.2018 № 367 «Об организации и осуществлении регионального государственного надзора и контроля в области содействия занятости населения»;</w:t>
      </w:r>
    </w:p>
    <w:p w:rsidR="00E47030" w:rsidRPr="00F36A5D" w:rsidRDefault="00E47030" w:rsidP="00E47030">
      <w:pPr>
        <w:ind w:firstLine="708"/>
        <w:jc w:val="both"/>
      </w:pPr>
      <w:r w:rsidRPr="00F36A5D">
        <w:t>Приказ Департамента социальной политики Чукотского автономного округа от 08.07.2016 № 1328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обеспечением государственных гарантий в области содействия занятости населения».</w:t>
      </w:r>
    </w:p>
    <w:p w:rsidR="00E47030" w:rsidRPr="00F36A5D" w:rsidRDefault="00E47030" w:rsidP="00E47030">
      <w:pPr>
        <w:ind w:firstLine="708"/>
        <w:jc w:val="both"/>
        <w:rPr>
          <w:b/>
        </w:rPr>
      </w:pPr>
      <w:r w:rsidRPr="00F36A5D">
        <w:rPr>
          <w:b/>
        </w:rPr>
        <w:t>2.3.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pStyle w:val="a9"/>
        <w:ind w:left="0" w:firstLine="709"/>
        <w:jc w:val="both"/>
      </w:pPr>
      <w:r w:rsidRPr="00F36A5D">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F36A5D" w:rsidRDefault="00E47030" w:rsidP="00E47030">
      <w:pPr>
        <w:pStyle w:val="a9"/>
        <w:ind w:left="0" w:firstLine="709"/>
        <w:jc w:val="both"/>
      </w:pPr>
      <w:r w:rsidRPr="00F36A5D">
        <w:t>Приказ Министерства труда и социальной защиты Российской Федерации от 30 апреля 2013 года № 181н «Об утверждении федерального государственного стандарта государственной функции надзора и контроля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pStyle w:val="a9"/>
        <w:ind w:left="0" w:firstLine="709"/>
        <w:jc w:val="both"/>
      </w:pPr>
      <w:r w:rsidRPr="00F36A5D">
        <w:t>Закон Чукотского автономного округа от 27 декабря 2004 года № 68-ОЗ «О квотировании рабочих мест для инвалидов в Чукотском автономном округе»;</w:t>
      </w:r>
    </w:p>
    <w:p w:rsidR="00E47030" w:rsidRDefault="00E47030" w:rsidP="00E47030">
      <w:pPr>
        <w:pStyle w:val="a9"/>
        <w:ind w:left="0" w:firstLine="709"/>
        <w:jc w:val="both"/>
      </w:pPr>
      <w:r w:rsidRPr="00F36A5D">
        <w:t xml:space="preserve">Постановление Правительства Чукотского автономного округа от 8 декабря 2016 года № 603 «Об организации проведения специальных мероприятий, способствующих </w:t>
      </w:r>
      <w:r w:rsidRPr="00F36A5D">
        <w:lastRenderedPageBreak/>
        <w:t>повышению конкурентоспособности инвалидов на рынке труда Чукотского автономного округа»;</w:t>
      </w:r>
    </w:p>
    <w:p w:rsidR="00E47030" w:rsidRPr="00F36A5D" w:rsidRDefault="00E47030" w:rsidP="00E47030">
      <w:pPr>
        <w:pStyle w:val="a9"/>
        <w:ind w:left="0" w:firstLine="709"/>
        <w:jc w:val="both"/>
      </w:pPr>
      <w:r w:rsidRPr="00BA266C">
        <w:t>Постановление Правительства Чукотского автономного округа от 19.11.2018 № 367 «Об организации и осуществлении регионального государственного надзора и контроля в области содействия занятости населения»;</w:t>
      </w:r>
    </w:p>
    <w:p w:rsidR="00E47030" w:rsidRPr="00F36A5D" w:rsidRDefault="00E47030" w:rsidP="00E47030">
      <w:pPr>
        <w:pStyle w:val="a9"/>
        <w:ind w:left="0" w:firstLine="709"/>
        <w:jc w:val="both"/>
      </w:pPr>
      <w:r w:rsidRPr="00F36A5D">
        <w:t>Приказ Департамента социальной политики Чукотского автономного округа от 8 июля 2016 года № 1330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8"/>
        <w:jc w:val="both"/>
        <w:rPr>
          <w:b/>
        </w:rPr>
      </w:pPr>
      <w:r w:rsidRPr="00F36A5D">
        <w:rPr>
          <w:b/>
        </w:rPr>
        <w:t>2.4. Надзор и контроль за регистрацией инвалидов в качестве безработных</w:t>
      </w:r>
    </w:p>
    <w:p w:rsidR="00E47030" w:rsidRPr="00F36A5D" w:rsidRDefault="00E47030" w:rsidP="00E47030">
      <w:pPr>
        <w:pStyle w:val="a9"/>
        <w:ind w:left="0" w:firstLine="709"/>
        <w:jc w:val="both"/>
      </w:pPr>
      <w:r w:rsidRPr="00F36A5D">
        <w:t>Постановление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47030" w:rsidRPr="00F36A5D" w:rsidRDefault="00E47030" w:rsidP="00E47030">
      <w:pPr>
        <w:pStyle w:val="a9"/>
        <w:ind w:left="0" w:firstLine="709"/>
        <w:jc w:val="both"/>
      </w:pPr>
      <w:r w:rsidRPr="00F36A5D">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030" w:rsidRPr="00F36A5D" w:rsidRDefault="00E47030" w:rsidP="00E47030">
      <w:pPr>
        <w:pStyle w:val="a9"/>
        <w:ind w:left="0" w:firstLine="709"/>
        <w:jc w:val="both"/>
      </w:pPr>
      <w:r w:rsidRPr="00F36A5D">
        <w:t>Приказ Министерства здравоохранения и социального развития Российской Федерации от 8 ноября 2010 года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E47030" w:rsidRPr="00F36A5D" w:rsidRDefault="00E47030" w:rsidP="00E47030">
      <w:pPr>
        <w:pStyle w:val="a9"/>
        <w:ind w:left="0" w:firstLine="709"/>
        <w:jc w:val="both"/>
      </w:pPr>
      <w:r w:rsidRPr="00F36A5D">
        <w:t>Приказ Министерства труда и социальной защиты Российской Федерации от 13 ноября 2012 года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E47030" w:rsidRPr="00F36A5D" w:rsidRDefault="00E47030" w:rsidP="00E47030">
      <w:pPr>
        <w:pStyle w:val="a9"/>
        <w:ind w:left="0" w:firstLine="709"/>
        <w:jc w:val="both"/>
      </w:pPr>
      <w:r w:rsidRPr="00F36A5D">
        <w:t>Приказ Министерства труда и социальной защиты Российской Федерации от 11 июля 2013 года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E47030" w:rsidRDefault="00E47030" w:rsidP="00E47030">
      <w:pPr>
        <w:pStyle w:val="a9"/>
        <w:ind w:left="0" w:firstLine="709"/>
        <w:jc w:val="both"/>
      </w:pPr>
      <w:r>
        <w:t>Постановление Правительства Чукотского автономного округа от 19.11.2018 № 367 «</w:t>
      </w:r>
      <w:r w:rsidRPr="00BA266C">
        <w:t>Об организации и осуществлении регионального государственного надзора и контроля в области содействия занятости населения</w:t>
      </w:r>
      <w:r>
        <w:t>»;</w:t>
      </w:r>
    </w:p>
    <w:p w:rsidR="00E47030" w:rsidRPr="00F36A5D" w:rsidRDefault="00E47030" w:rsidP="00E47030">
      <w:pPr>
        <w:pStyle w:val="a9"/>
        <w:ind w:left="0" w:firstLine="709"/>
        <w:jc w:val="both"/>
      </w:pPr>
      <w:r w:rsidRPr="00F36A5D">
        <w:t>Приказ Департамента социальной политики Чукотского автономного округа от 08.07.2016 № 1329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регистрацией инвалидов в качестве безработных».</w:t>
      </w:r>
    </w:p>
    <w:p w:rsidR="00E47030" w:rsidRPr="00F36A5D" w:rsidRDefault="00E47030" w:rsidP="00E47030">
      <w:pPr>
        <w:jc w:val="both"/>
        <w:rPr>
          <w:b/>
        </w:rPr>
      </w:pPr>
      <w:r w:rsidRPr="00F36A5D">
        <w:rPr>
          <w:b/>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E47030" w:rsidRPr="00F36A5D" w:rsidRDefault="00E47030" w:rsidP="00E47030">
      <w:pPr>
        <w:ind w:firstLine="708"/>
        <w:jc w:val="both"/>
      </w:pPr>
      <w:r w:rsidRPr="00F36A5D">
        <w:t>Департамент социальной политики Чукотского автономного округа в процессе осуществления государственного контроля (надзора) прово</w:t>
      </w:r>
      <w:r>
        <w:t xml:space="preserve">дит согласование с Прокуратурой </w:t>
      </w:r>
      <w:r w:rsidRPr="00F36A5D">
        <w:t>Чукотского автономного округа, а также с другими органами государственного контроля (надзора)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 Порядок взаимодействия происходит в соответствии с Федеральным законом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F36A5D">
        <w:t xml:space="preserve"> </w:t>
      </w:r>
    </w:p>
    <w:p w:rsidR="00E47030" w:rsidRPr="00F36A5D" w:rsidRDefault="00E47030" w:rsidP="00E47030">
      <w:pPr>
        <w:jc w:val="both"/>
        <w:rPr>
          <w:b/>
        </w:rPr>
      </w:pPr>
      <w:r w:rsidRPr="00F36A5D">
        <w:rPr>
          <w:b/>
        </w:rPr>
        <w:lastRenderedPageBreak/>
        <w:t xml:space="preserve">д) сведения о выполнении </w:t>
      </w:r>
      <w:r>
        <w:rPr>
          <w:b/>
        </w:rPr>
        <w:t xml:space="preserve">отдельных </w:t>
      </w:r>
      <w:r w:rsidRPr="00F36A5D">
        <w:rPr>
          <w:b/>
        </w:rPr>
        <w:t xml:space="preserve">функций </w:t>
      </w:r>
      <w:r>
        <w:rPr>
          <w:b/>
        </w:rPr>
        <w:t>при</w:t>
      </w:r>
      <w:r w:rsidRPr="00F36A5D">
        <w:rPr>
          <w:b/>
        </w:rPr>
        <w:t xml:space="preserve"> осуществлени</w:t>
      </w:r>
      <w:r>
        <w:rPr>
          <w:b/>
        </w:rPr>
        <w:t>и</w:t>
      </w:r>
      <w:r w:rsidRPr="00F36A5D">
        <w:rPr>
          <w:b/>
        </w:rPr>
        <w:t xml:space="preserve"> государственного контроля (надзора), </w:t>
      </w:r>
      <w:r>
        <w:rPr>
          <w:b/>
        </w:rPr>
        <w:t xml:space="preserve">видов </w:t>
      </w:r>
      <w:r w:rsidRPr="00F36A5D">
        <w:rPr>
          <w:b/>
        </w:rPr>
        <w:t xml:space="preserve">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Pr>
          <w:b/>
        </w:rPr>
        <w:t>такие функции</w:t>
      </w:r>
    </w:p>
    <w:p w:rsidR="00E47030" w:rsidRDefault="00E47030" w:rsidP="00E47030">
      <w:pPr>
        <w:ind w:firstLine="708"/>
        <w:jc w:val="both"/>
      </w:pPr>
      <w:r w:rsidRPr="001851F4">
        <w:t>У подведомственных Департаменту социальной политики Чукотского автономного округа организаций социального обслуживания функции по осуществлению государственного контроля (надзора) отсутствуют.</w:t>
      </w:r>
    </w:p>
    <w:p w:rsidR="00E47030" w:rsidRPr="00F36A5D" w:rsidRDefault="00E47030" w:rsidP="00E47030">
      <w:pPr>
        <w:jc w:val="both"/>
        <w:rPr>
          <w:b/>
        </w:rPr>
      </w:pPr>
      <w:r w:rsidRPr="00F36A5D">
        <w:rPr>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47030" w:rsidRDefault="00E47030" w:rsidP="00E47030">
      <w:pPr>
        <w:jc w:val="both"/>
      </w:pPr>
      <w:r w:rsidRPr="00F36A5D">
        <w:tab/>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Департаментом социальной политики Чукотского автономного округа</w:t>
      </w:r>
      <w:r>
        <w:t>,</w:t>
      </w:r>
      <w:r w:rsidRPr="00F36A5D">
        <w:t xml:space="preserve"> не проводилась.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47030" w:rsidRPr="00F36A5D" w:rsidRDefault="00E47030" w:rsidP="00E47030">
      <w:pPr>
        <w:jc w:val="both"/>
        <w:rPr>
          <w:b/>
        </w:rPr>
      </w:pPr>
      <w:r w:rsidRPr="00F36A5D">
        <w:rPr>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E47030" w:rsidRPr="00F36A5D" w:rsidRDefault="00E47030" w:rsidP="00E47030">
      <w:pPr>
        <w:ind w:firstLine="708"/>
        <w:jc w:val="both"/>
        <w:rPr>
          <w:b/>
        </w:rPr>
      </w:pPr>
      <w:r w:rsidRPr="00F36A5D">
        <w:t>Выделение расходов на финансовое обеспечение исполнения функций по осуществлению государственного контроля (надзора) в смете Департамента социальной политики Чукотского автономного округа отдельной строкой не предусмотрено.</w:t>
      </w:r>
    </w:p>
    <w:p w:rsidR="00E47030" w:rsidRPr="00F36A5D" w:rsidRDefault="00E47030" w:rsidP="00E47030">
      <w:pPr>
        <w:jc w:val="both"/>
        <w:rPr>
          <w:b/>
        </w:rPr>
      </w:pPr>
      <w:bookmarkStart w:id="1" w:name="sub_11042"/>
      <w:r w:rsidRPr="00F36A5D">
        <w:rPr>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E47030" w:rsidRPr="001851F4" w:rsidRDefault="00E47030" w:rsidP="00E47030">
      <w:pPr>
        <w:ind w:firstLine="708"/>
        <w:jc w:val="both"/>
        <w:rPr>
          <w:b/>
        </w:rPr>
      </w:pPr>
      <w:r w:rsidRPr="001851F4">
        <w:rPr>
          <w:b/>
        </w:rPr>
        <w:t>3.1. Региональный государственный контроль (надзор) в сфере социального обслуживания</w:t>
      </w:r>
    </w:p>
    <w:p w:rsidR="00E47030" w:rsidRDefault="00E47030" w:rsidP="00E47030">
      <w:pPr>
        <w:ind w:firstLine="708"/>
        <w:jc w:val="both"/>
      </w:pPr>
      <w:r w:rsidRPr="001851F4">
        <w:t>Количество должностных лиц, уполномоченных на осуществление государственного контроля (надзора) в сфере социального обслуживания – 10 штатных единиц, укомплектованность – 10 штатных единиц.</w:t>
      </w:r>
    </w:p>
    <w:p w:rsidR="00E47030" w:rsidRPr="001851F4" w:rsidRDefault="00E47030" w:rsidP="00E47030">
      <w:pPr>
        <w:ind w:firstLine="708"/>
        <w:jc w:val="both"/>
        <w:rPr>
          <w:b/>
        </w:rPr>
      </w:pPr>
      <w:r w:rsidRPr="001851F4">
        <w:rPr>
          <w:b/>
        </w:rPr>
        <w:t xml:space="preserve">3.2. Надзор и контроль за обеспечением государственных гарантий в области содействия занятости населения </w:t>
      </w:r>
    </w:p>
    <w:p w:rsidR="00E47030" w:rsidRPr="00F36A5D" w:rsidRDefault="00E47030" w:rsidP="00E47030">
      <w:pPr>
        <w:ind w:firstLine="708"/>
        <w:jc w:val="both"/>
      </w:pPr>
      <w:r w:rsidRPr="00F36A5D">
        <w:t xml:space="preserve">Функции по обеспечению контрольных мероприятий возложены на 3 государственных служащих Управления занятости населения Департамента социальной политики Чукотского автономного округа.  Необходимо отметить, что данные обязанности не являются основными должностными обязанностями и совмещаются с исполнением других должностных обязанностей. </w:t>
      </w:r>
    </w:p>
    <w:p w:rsidR="00E47030" w:rsidRPr="00F36A5D" w:rsidRDefault="00E47030" w:rsidP="00E47030">
      <w:pPr>
        <w:ind w:firstLine="708"/>
        <w:jc w:val="both"/>
      </w:pPr>
      <w:r w:rsidRPr="00F36A5D">
        <w:t>Укомплектованность составляет 100%, занято 3 должности.</w:t>
      </w:r>
    </w:p>
    <w:p w:rsidR="00E47030" w:rsidRPr="001851F4" w:rsidRDefault="00E47030" w:rsidP="00E47030">
      <w:pPr>
        <w:ind w:firstLine="708"/>
        <w:jc w:val="both"/>
        <w:rPr>
          <w:b/>
          <w:color w:val="000000" w:themeColor="text1"/>
        </w:rPr>
      </w:pPr>
      <w:r w:rsidRPr="001851F4">
        <w:rPr>
          <w:b/>
          <w:color w:val="000000" w:themeColor="text1"/>
        </w:rPr>
        <w:t>3.3.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8"/>
        <w:jc w:val="both"/>
      </w:pPr>
      <w:r w:rsidRPr="00F36A5D">
        <w:t xml:space="preserve">Функции по обеспечению контрольных мероприятий возложены на 3 государственных служащих Управления занятости населения Департамента социальной политики Чукотского автономного округа.  Необходимо отметить, что данные обязанности не являются основными должностными обязанностями и совмещаются с исполнением других должностных обязанностей. </w:t>
      </w:r>
    </w:p>
    <w:p w:rsidR="00E47030" w:rsidRPr="00F36A5D" w:rsidRDefault="00E47030" w:rsidP="00E47030">
      <w:pPr>
        <w:ind w:firstLine="708"/>
        <w:jc w:val="both"/>
      </w:pPr>
      <w:r w:rsidRPr="00F36A5D">
        <w:t>Укомплектованность составляет 100%, занято 3 должности.</w:t>
      </w:r>
    </w:p>
    <w:p w:rsidR="00E47030" w:rsidRPr="001851F4" w:rsidRDefault="00E47030" w:rsidP="00E47030">
      <w:pPr>
        <w:ind w:firstLine="708"/>
        <w:jc w:val="both"/>
        <w:rPr>
          <w:b/>
        </w:rPr>
      </w:pPr>
      <w:r w:rsidRPr="001851F4">
        <w:rPr>
          <w:b/>
        </w:rPr>
        <w:lastRenderedPageBreak/>
        <w:t>3.4. Надзор и контроль за регистрацией инвалидов в качестве безработных</w:t>
      </w:r>
    </w:p>
    <w:p w:rsidR="00E47030" w:rsidRPr="00F36A5D" w:rsidRDefault="00E47030" w:rsidP="00E47030">
      <w:pPr>
        <w:ind w:firstLine="708"/>
        <w:jc w:val="both"/>
      </w:pPr>
      <w:r w:rsidRPr="00F36A5D">
        <w:t xml:space="preserve">Функции по обеспечению контрольных мероприятий возложены на 3 государственных служащих Управления занятости населения Департамента социальной политики Чукотского автономного округа.  Необходимо отметить, что данные обязанности не являются основными должностными обязанностями и совмещаются с исполнением других должностных обязанностей. </w:t>
      </w:r>
    </w:p>
    <w:p w:rsidR="00E47030" w:rsidRPr="00F36A5D" w:rsidRDefault="00E47030" w:rsidP="00E47030">
      <w:pPr>
        <w:ind w:firstLine="708"/>
        <w:jc w:val="both"/>
      </w:pPr>
      <w:r w:rsidRPr="00F36A5D">
        <w:t>Укомплектованность составляет 100%, занято 3 должности.</w:t>
      </w:r>
    </w:p>
    <w:p w:rsidR="00E47030" w:rsidRPr="00F36A5D" w:rsidRDefault="00E47030" w:rsidP="00E47030">
      <w:pPr>
        <w:jc w:val="both"/>
        <w:rPr>
          <w:b/>
        </w:rPr>
      </w:pPr>
      <w:bookmarkStart w:id="2" w:name="sub_11043"/>
      <w:bookmarkEnd w:id="1"/>
      <w:r w:rsidRPr="00F36A5D">
        <w:rPr>
          <w:b/>
        </w:rPr>
        <w:t>в) сведения о квалификации работников, о мероприятиях по повышению их квалификации</w:t>
      </w:r>
    </w:p>
    <w:p w:rsidR="00E47030" w:rsidRPr="00F36A5D" w:rsidRDefault="00E47030" w:rsidP="00E47030">
      <w:pPr>
        <w:ind w:firstLine="708"/>
        <w:jc w:val="both"/>
      </w:pPr>
      <w:r w:rsidRPr="00F36A5D">
        <w:t>Государственные гражданские служащие Департамента социальной политики Чукотского автономного округа</w:t>
      </w:r>
      <w:r>
        <w:t>,</w:t>
      </w:r>
      <w:r w:rsidRPr="00F36A5D">
        <w:t xml:space="preserve"> уполномоченные на осуществление государственного контроля (надзора)</w:t>
      </w:r>
      <w:r>
        <w:t>,</w:t>
      </w:r>
      <w:r w:rsidRPr="00F36A5D">
        <w:t xml:space="preserve"> имеют высшее образование. В 20</w:t>
      </w:r>
      <w:r>
        <w:t>20</w:t>
      </w:r>
      <w:r w:rsidRPr="00F36A5D">
        <w:t xml:space="preserve"> году мероприятия по повышению квалификации должностных лиц, уполномоченных на осуществление государственного контроля (надзора)</w:t>
      </w:r>
      <w:r>
        <w:t>,</w:t>
      </w:r>
      <w:r w:rsidRPr="00F36A5D">
        <w:t xml:space="preserve"> не проводились.</w:t>
      </w:r>
    </w:p>
    <w:p w:rsidR="00E47030" w:rsidRPr="00F36A5D" w:rsidRDefault="00E47030" w:rsidP="00E47030">
      <w:pPr>
        <w:jc w:val="both"/>
        <w:rPr>
          <w:b/>
        </w:rPr>
      </w:pPr>
      <w:bookmarkStart w:id="3" w:name="sub_11044"/>
      <w:bookmarkEnd w:id="2"/>
      <w:r w:rsidRPr="00F36A5D">
        <w:rPr>
          <w:b/>
        </w:rPr>
        <w:t>г) данные о средней нагрузке на 1 работника по фактически выполненному в отчетный период объему функций по контролю</w:t>
      </w:r>
    </w:p>
    <w:p w:rsidR="00E47030" w:rsidRPr="001851F4" w:rsidRDefault="00E47030" w:rsidP="00E47030">
      <w:pPr>
        <w:ind w:firstLine="709"/>
        <w:jc w:val="both"/>
      </w:pPr>
      <w:r w:rsidRPr="001851F4">
        <w:t>Управлением социальной поддержки населения Департамента социальной политики Чукотского автономного округа в 2020 году проведена 1 плановая выездная проверка. Средняя нагрузка на одного работника составила 0,3 проверок в год.</w:t>
      </w:r>
    </w:p>
    <w:p w:rsidR="00E47030" w:rsidRPr="00F36A5D" w:rsidRDefault="00E47030" w:rsidP="00E47030">
      <w:pPr>
        <w:ind w:firstLine="709"/>
        <w:jc w:val="both"/>
      </w:pPr>
      <w:r w:rsidRPr="00F36A5D">
        <w:t>Управлением занятости населения Департамента социальной политики Чукотского автономного округа в 20</w:t>
      </w:r>
      <w:r>
        <w:t>20</w:t>
      </w:r>
      <w:r w:rsidRPr="00F36A5D">
        <w:t xml:space="preserve"> году </w:t>
      </w:r>
      <w:r>
        <w:t>проведена 1 внеплановая документарная проверка</w:t>
      </w:r>
      <w:r w:rsidRPr="00F36A5D">
        <w:t>. Средняя нагрузка на 1 работника по фактически выполненному объему функций по контролю составила 0</w:t>
      </w:r>
      <w:r>
        <w:t>,3</w:t>
      </w:r>
      <w:r w:rsidRPr="00F36A5D">
        <w:t xml:space="preserve"> проверки в год на одного сотрудника.</w:t>
      </w:r>
    </w:p>
    <w:p w:rsidR="00E47030" w:rsidRPr="001851F4" w:rsidRDefault="00E47030" w:rsidP="00E47030">
      <w:pPr>
        <w:ind w:firstLine="708"/>
        <w:jc w:val="both"/>
        <w:rPr>
          <w:b/>
        </w:rPr>
      </w:pPr>
      <w:r w:rsidRPr="001851F4">
        <w:rPr>
          <w:b/>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9"/>
        <w:jc w:val="both"/>
      </w:pPr>
      <w:r w:rsidRPr="00F36A5D">
        <w:t>Управлением занятости населения Департамента социальной политики Чукотского автономного округа в 20</w:t>
      </w:r>
      <w:r>
        <w:t>20</w:t>
      </w:r>
      <w:r w:rsidRPr="00F36A5D">
        <w:t xml:space="preserve"> году провер</w:t>
      </w:r>
      <w:r>
        <w:t>ки не осуществлялись</w:t>
      </w:r>
      <w:r w:rsidRPr="00F36A5D">
        <w:t xml:space="preserve">. </w:t>
      </w:r>
    </w:p>
    <w:p w:rsidR="00E47030" w:rsidRPr="00F36A5D" w:rsidRDefault="00E47030" w:rsidP="00E47030">
      <w:pPr>
        <w:ind w:firstLine="709"/>
        <w:jc w:val="both"/>
      </w:pPr>
      <w:r w:rsidRPr="00F36A5D">
        <w:t xml:space="preserve">Средняя нагрузка на 1 работника по фактически выполненному объему функций по контролю составила </w:t>
      </w:r>
      <w:r>
        <w:t>0</w:t>
      </w:r>
      <w:r w:rsidRPr="00F36A5D">
        <w:t xml:space="preserve"> проверок в год на одного сотрудника.</w:t>
      </w:r>
    </w:p>
    <w:p w:rsidR="00E47030" w:rsidRPr="001851F4" w:rsidRDefault="00E47030" w:rsidP="00E47030">
      <w:pPr>
        <w:ind w:firstLine="708"/>
        <w:jc w:val="both"/>
        <w:rPr>
          <w:b/>
        </w:rPr>
      </w:pPr>
      <w:r w:rsidRPr="001851F4">
        <w:rPr>
          <w:b/>
        </w:rPr>
        <w:t>Надзор и контроль за регистрацией инвалидов в качестве безработных</w:t>
      </w:r>
    </w:p>
    <w:p w:rsidR="00E47030" w:rsidRPr="00F36A5D" w:rsidRDefault="00E47030" w:rsidP="00E47030">
      <w:pPr>
        <w:ind w:firstLine="709"/>
        <w:jc w:val="both"/>
      </w:pPr>
      <w:r w:rsidRPr="00F36A5D">
        <w:t>Управлением занятости населения Департамента социальной политики Чукотского автономного округа в 20</w:t>
      </w:r>
      <w:r>
        <w:t>20</w:t>
      </w:r>
      <w:r w:rsidRPr="00F36A5D">
        <w:t xml:space="preserve"> году проверок не проводилось. </w:t>
      </w:r>
    </w:p>
    <w:p w:rsidR="00E47030" w:rsidRPr="00F36A5D" w:rsidRDefault="00E47030" w:rsidP="00E47030">
      <w:pPr>
        <w:ind w:firstLine="709"/>
        <w:jc w:val="both"/>
      </w:pPr>
      <w:r w:rsidRPr="00F36A5D">
        <w:t>Средняя нагрузка на 1 работника по фактически выполненному объему функций по контролю составила 0 проверок в год на одного сотрудника.</w:t>
      </w:r>
    </w:p>
    <w:bookmarkEnd w:id="3"/>
    <w:p w:rsidR="00E47030" w:rsidRPr="00F36A5D" w:rsidRDefault="00E47030" w:rsidP="00E47030">
      <w:pPr>
        <w:jc w:val="both"/>
        <w:rPr>
          <w:b/>
        </w:rPr>
      </w:pPr>
      <w:r w:rsidRPr="00F36A5D">
        <w:rPr>
          <w:b/>
        </w:rPr>
        <w:t>д) численность экспертов и представителей экспертных организаций, привлекаемых к проведению мероприятий по контролю</w:t>
      </w:r>
    </w:p>
    <w:p w:rsidR="00E47030" w:rsidRDefault="00E47030" w:rsidP="00E47030">
      <w:pPr>
        <w:ind w:firstLine="708"/>
        <w:jc w:val="both"/>
      </w:pPr>
      <w:r w:rsidRPr="00F36A5D">
        <w:t>Экспертные организации и эксперты к выполнению мероприятий по контролю при проведении проверок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7030" w:rsidRPr="00F36A5D" w:rsidRDefault="00E47030" w:rsidP="00E47030">
      <w:pPr>
        <w:jc w:val="both"/>
        <w:rPr>
          <w:b/>
        </w:rPr>
      </w:pPr>
      <w:r w:rsidRPr="00F36A5D">
        <w:rPr>
          <w:b/>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E47030" w:rsidRPr="001851F4" w:rsidRDefault="00E47030" w:rsidP="00E47030">
      <w:pPr>
        <w:ind w:firstLine="851"/>
        <w:jc w:val="both"/>
        <w:rPr>
          <w:b/>
        </w:rPr>
      </w:pPr>
      <w:r w:rsidRPr="001851F4">
        <w:rPr>
          <w:b/>
        </w:rPr>
        <w:t>4.1. Региональный государственный контроль (надзор) в сфере социального обслуживания</w:t>
      </w:r>
    </w:p>
    <w:p w:rsidR="00E47030" w:rsidRPr="001851F4" w:rsidRDefault="00E47030" w:rsidP="00E47030">
      <w:pPr>
        <w:ind w:firstLine="708"/>
        <w:jc w:val="both"/>
      </w:pPr>
      <w:r w:rsidRPr="001851F4">
        <w:t xml:space="preserve">Управлением социальной поддержки населения Департамента социальной политики Чукотского автономного округа в 2020 году проведена 1 выездная плановая проверка в отношении одного юридического лица (подведомственного учреждения социального обслуживания). Общее количество юридических лиц, индивидуальных </w:t>
      </w:r>
      <w:r w:rsidRPr="001851F4">
        <w:lastRenderedPageBreak/>
        <w:t>предпринимателей, деятельность которых подлежит государственному контролю (надзору) со стороны Департамента социальной политики Чукотского автономного округа, в 2020 году составляет 1 единица.</w:t>
      </w:r>
    </w:p>
    <w:p w:rsidR="00E47030" w:rsidRPr="00F36A5D" w:rsidRDefault="00E47030" w:rsidP="00E47030">
      <w:pPr>
        <w:ind w:firstLine="708"/>
        <w:jc w:val="both"/>
        <w:rPr>
          <w:b/>
        </w:rPr>
      </w:pPr>
      <w:r w:rsidRPr="00F36A5D">
        <w:rPr>
          <w:b/>
        </w:rPr>
        <w:t xml:space="preserve">4.2. Надзор и контроль за обеспечением государственных гарантий в области содействия занятости населения </w:t>
      </w:r>
    </w:p>
    <w:p w:rsidR="00E47030" w:rsidRDefault="00E47030" w:rsidP="00E47030">
      <w:pPr>
        <w:ind w:firstLine="708"/>
        <w:jc w:val="both"/>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w:t>
      </w:r>
      <w:r>
        <w:t>20</w:t>
      </w:r>
      <w:r w:rsidRPr="00F36A5D">
        <w:t xml:space="preserve"> году составило 1 единица. В</w:t>
      </w:r>
      <w:r>
        <w:t>о втором полугодии</w:t>
      </w:r>
      <w:r w:rsidRPr="00F36A5D">
        <w:t xml:space="preserve"> 20</w:t>
      </w:r>
      <w:r>
        <w:t>20</w:t>
      </w:r>
      <w:r w:rsidRPr="00F36A5D">
        <w:t xml:space="preserve"> год</w:t>
      </w:r>
      <w:r>
        <w:t>а</w:t>
      </w:r>
      <w:r w:rsidRPr="00F36A5D">
        <w:t xml:space="preserve"> </w:t>
      </w:r>
      <w:r>
        <w:t>проведена одна внеплановая документарная проверка. В первом полугодии 2020 года проверок не проводилось.</w:t>
      </w:r>
    </w:p>
    <w:p w:rsidR="00E47030" w:rsidRPr="00F36A5D" w:rsidRDefault="00E47030" w:rsidP="00E47030">
      <w:pPr>
        <w:ind w:firstLine="708"/>
        <w:jc w:val="both"/>
        <w:rPr>
          <w:b/>
        </w:rPr>
      </w:pPr>
      <w:r w:rsidRPr="00F36A5D">
        <w:rPr>
          <w:b/>
        </w:rPr>
        <w:t>4.3.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8"/>
        <w:jc w:val="both"/>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w:t>
      </w:r>
      <w:r>
        <w:t>20</w:t>
      </w:r>
      <w:r w:rsidRPr="00F36A5D">
        <w:t xml:space="preserve"> году составило </w:t>
      </w:r>
      <w:r w:rsidRPr="000C5912">
        <w:t>1090 е</w:t>
      </w:r>
      <w:r w:rsidRPr="00F36A5D">
        <w:t>диницы. В 20</w:t>
      </w:r>
      <w:r>
        <w:t>20</w:t>
      </w:r>
      <w:r w:rsidRPr="00F36A5D">
        <w:t xml:space="preserve"> году плановых </w:t>
      </w:r>
      <w:r>
        <w:t>проверок не проводилось</w:t>
      </w:r>
      <w:r w:rsidRPr="00F36A5D">
        <w:t>.</w:t>
      </w:r>
      <w:r>
        <w:t xml:space="preserve"> </w:t>
      </w:r>
      <w:r w:rsidRPr="00F36A5D">
        <w:t>Внеплановые, а также выездные проверки в 20</w:t>
      </w:r>
      <w:r>
        <w:t>20</w:t>
      </w:r>
      <w:r w:rsidRPr="00F36A5D">
        <w:t xml:space="preserve"> году не проводились.</w:t>
      </w:r>
    </w:p>
    <w:p w:rsidR="00E47030" w:rsidRPr="00F36A5D" w:rsidRDefault="00E47030" w:rsidP="00E47030">
      <w:pPr>
        <w:ind w:firstLine="708"/>
        <w:jc w:val="both"/>
        <w:rPr>
          <w:b/>
        </w:rPr>
      </w:pPr>
      <w:r w:rsidRPr="00F36A5D">
        <w:rPr>
          <w:b/>
        </w:rPr>
        <w:t>4.4. Надзор и контроль за регистрацией инвалидов в качестве безработных</w:t>
      </w:r>
    </w:p>
    <w:p w:rsidR="00E47030" w:rsidRPr="00F36A5D" w:rsidRDefault="00E47030" w:rsidP="00E47030">
      <w:pPr>
        <w:ind w:firstLine="709"/>
        <w:jc w:val="both"/>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w:t>
      </w:r>
      <w:r>
        <w:t>отского автономного округа в 2020</w:t>
      </w:r>
      <w:r w:rsidRPr="00F36A5D">
        <w:t xml:space="preserve"> году составило 1 единица. В 20</w:t>
      </w:r>
      <w:r>
        <w:t>20</w:t>
      </w:r>
      <w:r w:rsidRPr="00F36A5D">
        <w:t xml:space="preserve"> году проверки не проводились.</w:t>
      </w:r>
    </w:p>
    <w:p w:rsidR="00E47030" w:rsidRPr="00F36A5D" w:rsidRDefault="00E47030" w:rsidP="00E47030">
      <w:pPr>
        <w:jc w:val="both"/>
        <w:rPr>
          <w:b/>
        </w:rPr>
      </w:pPr>
      <w:r w:rsidRPr="00F36A5D">
        <w:rPr>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E47030" w:rsidRPr="00F36A5D" w:rsidRDefault="00E47030" w:rsidP="00E47030">
      <w:pPr>
        <w:ind w:firstLine="720"/>
        <w:jc w:val="both"/>
      </w:pPr>
      <w:r w:rsidRPr="00F36A5D">
        <w:t>Экспертные организации и эксперты к выполнению мероприятий по контролю при проведении проверок не привлекались.</w:t>
      </w:r>
    </w:p>
    <w:p w:rsidR="00E47030" w:rsidRPr="00F36A5D" w:rsidRDefault="00E47030" w:rsidP="00E47030">
      <w:pPr>
        <w:autoSpaceDE w:val="0"/>
        <w:autoSpaceDN w:val="0"/>
        <w:adjustRightInd w:val="0"/>
        <w:jc w:val="both"/>
        <w:rPr>
          <w:b/>
        </w:rPr>
      </w:pPr>
      <w:r w:rsidRPr="00F36A5D">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E47030" w:rsidRPr="00F36A5D" w:rsidRDefault="00E47030" w:rsidP="00E47030">
      <w:pPr>
        <w:ind w:firstLine="851"/>
        <w:jc w:val="both"/>
      </w:pPr>
      <w:r w:rsidRPr="00F36A5D">
        <w:t>Не выявлено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отсутствуют случаи возникновения чрезвычайных ситуаций природного и техногенного характера.</w:t>
      </w:r>
    </w:p>
    <w:p w:rsidR="00E47030" w:rsidRDefault="00E47030" w:rsidP="00E47030">
      <w:pPr>
        <w:rPr>
          <w:b/>
        </w:rPr>
      </w:pPr>
      <w:r w:rsidRPr="000378A4">
        <w:rPr>
          <w:b/>
        </w:rPr>
        <w:t>г) сведения о применении риск-ориентированного подхода при организации и осуществлении госу</w:t>
      </w:r>
      <w:r>
        <w:rPr>
          <w:b/>
        </w:rPr>
        <w:t>дарственного контроля (надзора)</w:t>
      </w:r>
    </w:p>
    <w:p w:rsidR="00E47030" w:rsidRPr="001851F4" w:rsidRDefault="00E47030" w:rsidP="00E47030">
      <w:pPr>
        <w:ind w:firstLine="851"/>
        <w:jc w:val="both"/>
        <w:rPr>
          <w:b/>
        </w:rPr>
      </w:pPr>
      <w:r w:rsidRPr="001851F4">
        <w:rPr>
          <w:b/>
        </w:rPr>
        <w:t>Региональный государственный контроль (надзор) в сфере социального обслуживания</w:t>
      </w:r>
    </w:p>
    <w:p w:rsidR="00E47030" w:rsidRPr="001851F4" w:rsidRDefault="00E47030" w:rsidP="00E47030">
      <w:pPr>
        <w:ind w:firstLine="708"/>
        <w:jc w:val="both"/>
      </w:pPr>
      <w:r w:rsidRPr="001851F4">
        <w:t xml:space="preserve">Управлением социальной поддержки населения Департамента социальной политики Чукотского автономного округа в 2020 году проведена 1 выездная плановая проверка в отношении одного юридического лица (подведомственного учреждения </w:t>
      </w:r>
      <w:r w:rsidRPr="001851F4">
        <w:lastRenderedPageBreak/>
        <w:t>социального обслуживания). Общее количество юридических лиц, индивидуальных предпринимателей, деятельность которых подлежит государственному контролю (надзору) со стороны Департамента социальной политики Чукотского автономного округа, в 2020 году составляет 1 единица.</w:t>
      </w:r>
      <w:r w:rsidRPr="00D01E20">
        <w:t xml:space="preserve"> Относится к низкой категории риска.</w:t>
      </w:r>
    </w:p>
    <w:p w:rsidR="00E47030" w:rsidRPr="00F36A5D" w:rsidRDefault="00E47030" w:rsidP="00E47030">
      <w:pPr>
        <w:ind w:firstLine="708"/>
        <w:jc w:val="both"/>
        <w:rPr>
          <w:b/>
        </w:rPr>
      </w:pPr>
      <w:r w:rsidRPr="00F36A5D">
        <w:rPr>
          <w:b/>
        </w:rPr>
        <w:t xml:space="preserve">4.2. Надзор и контроль за обеспечением государственных гарантий в области содействия занятости населения </w:t>
      </w:r>
    </w:p>
    <w:p w:rsidR="00E47030" w:rsidRDefault="00E47030" w:rsidP="00E47030">
      <w:pPr>
        <w:ind w:firstLine="708"/>
        <w:jc w:val="both"/>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w:t>
      </w:r>
      <w:r>
        <w:t>20</w:t>
      </w:r>
      <w:r w:rsidRPr="00F36A5D">
        <w:t xml:space="preserve"> году составило 1 единица. </w:t>
      </w:r>
      <w:r>
        <w:t>Относится к низкой категории риска.</w:t>
      </w:r>
    </w:p>
    <w:p w:rsidR="00E47030" w:rsidRPr="00F36A5D" w:rsidRDefault="00E47030" w:rsidP="00E47030">
      <w:pPr>
        <w:ind w:firstLine="708"/>
        <w:jc w:val="both"/>
        <w:rPr>
          <w:b/>
        </w:rPr>
      </w:pPr>
      <w:r w:rsidRPr="00F36A5D">
        <w:rPr>
          <w:b/>
        </w:rPr>
        <w:t>4.3.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8"/>
        <w:jc w:val="both"/>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w:t>
      </w:r>
      <w:r>
        <w:t>20</w:t>
      </w:r>
      <w:r w:rsidRPr="00F36A5D">
        <w:t xml:space="preserve"> году составило </w:t>
      </w:r>
      <w:r w:rsidRPr="000C5912">
        <w:t>1090 е</w:t>
      </w:r>
      <w:r w:rsidRPr="00F36A5D">
        <w:t>диницы</w:t>
      </w:r>
      <w:r>
        <w:t>. Все относятся к низкой категории риска.</w:t>
      </w:r>
    </w:p>
    <w:p w:rsidR="00E47030" w:rsidRPr="00F36A5D" w:rsidRDefault="00E47030" w:rsidP="00E47030">
      <w:pPr>
        <w:ind w:firstLine="708"/>
        <w:jc w:val="both"/>
        <w:rPr>
          <w:b/>
        </w:rPr>
      </w:pPr>
      <w:r w:rsidRPr="00F36A5D">
        <w:rPr>
          <w:b/>
        </w:rPr>
        <w:t>4.4. Надзор и контроль за регистрацией инвалидов в качестве безработных</w:t>
      </w:r>
    </w:p>
    <w:p w:rsidR="00E47030" w:rsidRDefault="00E47030" w:rsidP="00E47030">
      <w:pPr>
        <w:ind w:firstLine="709"/>
        <w:jc w:val="both"/>
        <w:rPr>
          <w:b/>
        </w:rPr>
      </w:pPr>
      <w:r w:rsidRPr="00F36A5D">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w:t>
      </w:r>
      <w:r>
        <w:t>отского автономного округа в 2020</w:t>
      </w:r>
      <w:r w:rsidRPr="00F36A5D">
        <w:t xml:space="preserve"> году составило 1 единица. </w:t>
      </w:r>
      <w:r>
        <w:t>Относится к низкой категории риска.</w:t>
      </w:r>
    </w:p>
    <w:p w:rsidR="00E47030" w:rsidRDefault="00E47030" w:rsidP="00E47030">
      <w:pPr>
        <w:jc w:val="both"/>
        <w:rPr>
          <w:b/>
        </w:rPr>
      </w:pPr>
      <w:r w:rsidRPr="000378A4">
        <w:rPr>
          <w:b/>
        </w:rPr>
        <w:t>д) сведения о проведении мероприятий по профилактике нарушений обязательных требований, включая выдачу предостережений о недопустимости на</w:t>
      </w:r>
      <w:r>
        <w:rPr>
          <w:b/>
        </w:rPr>
        <w:t>рушения обязательных требований</w:t>
      </w:r>
    </w:p>
    <w:p w:rsidR="00E47030" w:rsidRPr="00F36A5D" w:rsidRDefault="00E47030" w:rsidP="00E47030">
      <w:pPr>
        <w:autoSpaceDE w:val="0"/>
        <w:autoSpaceDN w:val="0"/>
        <w:adjustRightInd w:val="0"/>
        <w:ind w:firstLine="708"/>
        <w:jc w:val="both"/>
      </w:pPr>
      <w:r>
        <w:t>Программа профилактики нарушений обязательных требований законодательства Российской Федерации в сфере занятости населения и социального обслуживания на 2020 год и плановый период 2021 и 2022 годов утверждена приказом</w:t>
      </w:r>
      <w:r w:rsidRPr="00FC2899">
        <w:t xml:space="preserve"> Департамента социальной политики Чукотского автономного округа от </w:t>
      </w:r>
      <w:r>
        <w:t>19</w:t>
      </w:r>
      <w:r w:rsidRPr="00FC2899">
        <w:t>.1</w:t>
      </w:r>
      <w:r>
        <w:t>2</w:t>
      </w:r>
      <w:r w:rsidRPr="00FC2899">
        <w:t>.20</w:t>
      </w:r>
      <w:r>
        <w:t>19</w:t>
      </w:r>
      <w:r w:rsidRPr="00FC2899">
        <w:t xml:space="preserve"> № </w:t>
      </w:r>
      <w:r>
        <w:t>1561 и размещена на официальном сайте Чукотского автономного округа.</w:t>
      </w:r>
    </w:p>
    <w:p w:rsidR="00E47030" w:rsidRDefault="00E47030" w:rsidP="00E47030">
      <w:pPr>
        <w:autoSpaceDE w:val="0"/>
        <w:autoSpaceDN w:val="0"/>
        <w:adjustRightInd w:val="0"/>
        <w:ind w:firstLine="708"/>
        <w:jc w:val="both"/>
      </w:pPr>
      <w:r w:rsidRPr="00F36A5D">
        <w:t>Ведется постоянная работа по информированию и консультированию юридических лиц. В 20</w:t>
      </w:r>
      <w:r>
        <w:t>20</w:t>
      </w:r>
      <w:r w:rsidRPr="00F36A5D">
        <w:t xml:space="preserve"> году использовались различные виды и формы информирования и консультирования работодателей: личный прием, телевидение и радио, интернет-порталы, телефоны «горячих линий». </w:t>
      </w:r>
      <w:r>
        <w:t>Имеется специальный</w:t>
      </w:r>
      <w:r w:rsidRPr="00F36A5D">
        <w:t xml:space="preserve"> раздел на сайте Управления занятости населения </w:t>
      </w:r>
      <w:hyperlink r:id="rId7" w:history="1">
        <w:r w:rsidRPr="00F36A5D">
          <w:rPr>
            <w:rStyle w:val="aa"/>
          </w:rPr>
          <w:t>http://</w:t>
        </w:r>
        <w:r w:rsidRPr="00F36A5D">
          <w:rPr>
            <w:rStyle w:val="aa"/>
            <w:lang w:val="en-US"/>
          </w:rPr>
          <w:t>trud</w:t>
        </w:r>
        <w:r w:rsidRPr="00F36A5D">
          <w:rPr>
            <w:rStyle w:val="aa"/>
          </w:rPr>
          <w:t>87.ru</w:t>
        </w:r>
      </w:hyperlink>
      <w:r w:rsidRPr="00F36A5D">
        <w:t>.</w:t>
      </w:r>
      <w:r>
        <w:t xml:space="preserve"> Предостережения о недопустимости нарушения обязательных требований в 2020 году не направлялись.</w:t>
      </w:r>
    </w:p>
    <w:p w:rsidR="00E47030" w:rsidRDefault="00E47030" w:rsidP="00E47030">
      <w:pPr>
        <w:jc w:val="both"/>
        <w:rPr>
          <w:b/>
        </w:rPr>
      </w:pPr>
      <w:r w:rsidRPr="000378A4">
        <w:rPr>
          <w:b/>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w:t>
      </w:r>
      <w:r>
        <w:rPr>
          <w:b/>
        </w:rPr>
        <w:t>видуальными предпринимателями</w:t>
      </w:r>
    </w:p>
    <w:p w:rsidR="00E47030" w:rsidRPr="006A0C56" w:rsidRDefault="00E47030" w:rsidP="00E47030">
      <w:pPr>
        <w:ind w:firstLine="851"/>
        <w:jc w:val="both"/>
      </w:pPr>
      <w:r w:rsidRPr="006A0C56">
        <w:t>В 2020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t xml:space="preserve"> не проводились.</w:t>
      </w:r>
    </w:p>
    <w:p w:rsidR="00E47030" w:rsidRDefault="00E47030" w:rsidP="00E47030">
      <w:pPr>
        <w:jc w:val="both"/>
        <w:rPr>
          <w:b/>
        </w:rPr>
      </w:pPr>
      <w:r w:rsidRPr="000378A4">
        <w:rPr>
          <w:b/>
        </w:rPr>
        <w:t>ж) сведения о количестве проведенных в отчетном периоде проверок в отношении субъектов малого предпринимательства</w:t>
      </w:r>
    </w:p>
    <w:p w:rsidR="00E47030" w:rsidRPr="006A0C56" w:rsidRDefault="00E47030" w:rsidP="00E47030">
      <w:pPr>
        <w:ind w:firstLine="851"/>
        <w:jc w:val="both"/>
      </w:pPr>
      <w:r w:rsidRPr="006A0C56">
        <w:t>В 2020 году проверки в отношении субъектов малого предпринимательства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47030" w:rsidRDefault="00E47030" w:rsidP="00E47030">
      <w:pPr>
        <w:jc w:val="both"/>
        <w:rPr>
          <w:b/>
        </w:rPr>
      </w:pPr>
      <w:r w:rsidRPr="000378A4">
        <w:rPr>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b/>
        </w:rPr>
        <w:t>исле в динамике (по полугодиям)</w:t>
      </w:r>
    </w:p>
    <w:p w:rsidR="00E47030" w:rsidRPr="004740B9" w:rsidRDefault="00E47030" w:rsidP="00E47030">
      <w:pPr>
        <w:ind w:firstLine="851"/>
        <w:jc w:val="both"/>
      </w:pPr>
      <w:r w:rsidRPr="004740B9">
        <w:t>5.1. Региональный государственный контроль (надзор) в сфере социального обслуживания</w:t>
      </w:r>
    </w:p>
    <w:p w:rsidR="00E47030" w:rsidRPr="006A0C56" w:rsidRDefault="00E47030" w:rsidP="00E47030">
      <w:pPr>
        <w:ind w:firstLine="851"/>
        <w:jc w:val="both"/>
      </w:pPr>
      <w:r w:rsidRPr="004740B9">
        <w:t>Управлением социальной поддержки населения Департамента социальной политики Чукотского автономного округа в ходе проведения проверок нарушений законодательства не выявлено.</w:t>
      </w:r>
    </w:p>
    <w:p w:rsidR="00E47030" w:rsidRPr="006A0C56" w:rsidRDefault="00E47030" w:rsidP="00E47030">
      <w:pPr>
        <w:ind w:firstLine="851"/>
        <w:jc w:val="both"/>
      </w:pPr>
      <w:r w:rsidRPr="006A0C56">
        <w:t xml:space="preserve">5.2. Надзор и контроль за обеспечением государственных гарантий в области содействия занятости населения </w:t>
      </w:r>
    </w:p>
    <w:p w:rsidR="00E47030" w:rsidRPr="006A0C56" w:rsidRDefault="00E47030" w:rsidP="00E47030">
      <w:pPr>
        <w:ind w:firstLine="851"/>
        <w:jc w:val="both"/>
      </w:pPr>
      <w:r w:rsidRPr="006A0C56">
        <w:t>Управлением занятости населения Департамента социальной политики Чукотского автономного округа в</w:t>
      </w:r>
      <w:r>
        <w:t>о втором полугодии</w:t>
      </w:r>
      <w:r w:rsidRPr="006A0C56">
        <w:t xml:space="preserve"> 20</w:t>
      </w:r>
      <w:r>
        <w:t>20</w:t>
      </w:r>
      <w:r w:rsidRPr="006A0C56">
        <w:t xml:space="preserve"> год</w:t>
      </w:r>
      <w:r>
        <w:t>а</w:t>
      </w:r>
      <w:r w:rsidRPr="006A0C56">
        <w:t xml:space="preserve"> </w:t>
      </w:r>
      <w:r>
        <w:t>проведена одна внеплановая документарная проверка</w:t>
      </w:r>
      <w:r w:rsidRPr="006A0C56">
        <w:t xml:space="preserve">. </w:t>
      </w:r>
      <w:r>
        <w:t>Нарушений в ходе проведения проверки не выявлено. В первом полугодии 2020 года проверок не проводилось.</w:t>
      </w:r>
    </w:p>
    <w:p w:rsidR="00E47030" w:rsidRPr="006A0C56" w:rsidRDefault="00E47030" w:rsidP="00E47030">
      <w:pPr>
        <w:ind w:firstLine="851"/>
        <w:jc w:val="both"/>
      </w:pPr>
      <w:r w:rsidRPr="006A0C56">
        <w:t>5.3.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Default="00E47030" w:rsidP="00E47030">
      <w:pPr>
        <w:ind w:firstLine="851"/>
        <w:jc w:val="both"/>
      </w:pPr>
      <w:r w:rsidRPr="006A0C56">
        <w:t>Управлением занятости населения Департамента социальной политики Чукотского автономного округа в 20</w:t>
      </w:r>
      <w:r>
        <w:t>20</w:t>
      </w:r>
      <w:r w:rsidRPr="006A0C56">
        <w:t xml:space="preserve"> году плановы</w:t>
      </w:r>
      <w:r>
        <w:t>е, в</w:t>
      </w:r>
      <w:r w:rsidRPr="006A0C56">
        <w:t xml:space="preserve">неплановые, а также выездные проверки не проводились. </w:t>
      </w:r>
    </w:p>
    <w:p w:rsidR="00E47030" w:rsidRPr="006A0C56" w:rsidRDefault="00E47030" w:rsidP="00E47030">
      <w:pPr>
        <w:ind w:firstLine="851"/>
        <w:jc w:val="both"/>
      </w:pPr>
      <w:r w:rsidRPr="006A0C56">
        <w:t>5.4. Надзор и контроль за регистрацией инвалидов в качестве безработных</w:t>
      </w:r>
    </w:p>
    <w:p w:rsidR="00E47030" w:rsidRPr="006A0C56" w:rsidRDefault="00E47030" w:rsidP="00E47030">
      <w:pPr>
        <w:ind w:firstLine="851"/>
        <w:jc w:val="both"/>
      </w:pPr>
      <w:r w:rsidRPr="006A0C56">
        <w:t>Управлением занятости населения Департамента социальной политики Чук</w:t>
      </w:r>
      <w:r>
        <w:t xml:space="preserve">отского автономного округа в 2020 </w:t>
      </w:r>
      <w:r w:rsidRPr="006A0C56">
        <w:t>году плановые, внеплановые, а также выездные проверки не проводились.</w:t>
      </w:r>
    </w:p>
    <w:p w:rsidR="00E47030" w:rsidRDefault="00E47030" w:rsidP="00E47030">
      <w:pPr>
        <w:jc w:val="both"/>
        <w:rPr>
          <w:b/>
        </w:rPr>
      </w:pPr>
      <w:r w:rsidRPr="000378A4">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b/>
        </w:rPr>
        <w:t>вращение нарушений с их стороны</w:t>
      </w:r>
    </w:p>
    <w:p w:rsidR="00E47030" w:rsidRDefault="00E47030" w:rsidP="00E47030">
      <w:pPr>
        <w:autoSpaceDE w:val="0"/>
        <w:autoSpaceDN w:val="0"/>
        <w:adjustRightInd w:val="0"/>
        <w:ind w:firstLine="708"/>
        <w:jc w:val="both"/>
      </w:pPr>
      <w:r w:rsidRPr="00F36A5D">
        <w:t>Ведется постоянная работа по информированию и консультированию юридических лиц. В 20</w:t>
      </w:r>
      <w:r>
        <w:t>20</w:t>
      </w:r>
      <w:r w:rsidRPr="00F36A5D">
        <w:t xml:space="preserve"> году использовались различные виды и формы информирования и консультирования работодателей: личный прием, телевидение и радио, интернет-порталы, телефоны «горячих линий». </w:t>
      </w:r>
      <w:r>
        <w:t>Так, например, в 2020 году Управлением социальной поддержки населения проводились ежеквартальные публичные мероприятия Департамента социальной политики Чукотского автономного округа (в режиме видеоконференцсвязи). Имеется специальный</w:t>
      </w:r>
      <w:r w:rsidRPr="00F36A5D">
        <w:t xml:space="preserve"> раздел на сайте Управления занятости населения </w:t>
      </w:r>
      <w:hyperlink r:id="rId8" w:history="1">
        <w:r w:rsidRPr="00F36A5D">
          <w:rPr>
            <w:rStyle w:val="aa"/>
          </w:rPr>
          <w:t>http://</w:t>
        </w:r>
        <w:r w:rsidRPr="00F36A5D">
          <w:rPr>
            <w:rStyle w:val="aa"/>
            <w:lang w:val="en-US"/>
          </w:rPr>
          <w:t>trud</w:t>
        </w:r>
        <w:r w:rsidRPr="00F36A5D">
          <w:rPr>
            <w:rStyle w:val="aa"/>
          </w:rPr>
          <w:t>87.ru</w:t>
        </w:r>
      </w:hyperlink>
      <w:r w:rsidRPr="00F36A5D">
        <w:t>.</w:t>
      </w:r>
    </w:p>
    <w:p w:rsidR="00E47030" w:rsidRPr="00F36A5D" w:rsidRDefault="00E47030" w:rsidP="00E47030">
      <w:pPr>
        <w:autoSpaceDE w:val="0"/>
        <w:autoSpaceDN w:val="0"/>
        <w:adjustRightInd w:val="0"/>
        <w:ind w:firstLine="708"/>
        <w:jc w:val="both"/>
      </w:pPr>
      <w:r>
        <w:t>Программа профилактики нарушений обязательных требований законодательства Российской Федерации в сфере занятости населения и социального обслуживания на 2020 год и плановый период 2021 и 2022 годов утверждена приказом</w:t>
      </w:r>
      <w:r w:rsidRPr="00FC2899">
        <w:t xml:space="preserve"> Департамента социальной политики Чукотского автономного округа от </w:t>
      </w:r>
      <w:r>
        <w:t>19</w:t>
      </w:r>
      <w:r w:rsidRPr="00FC2899">
        <w:t>.1</w:t>
      </w:r>
      <w:r>
        <w:t>2</w:t>
      </w:r>
      <w:r w:rsidRPr="00FC2899">
        <w:t>.20</w:t>
      </w:r>
      <w:r>
        <w:t>19</w:t>
      </w:r>
      <w:r w:rsidRPr="00FC2899">
        <w:t xml:space="preserve"> № </w:t>
      </w:r>
      <w:r>
        <w:t>1561 и размещена на официальном сайте Чукотского автономного округа.</w:t>
      </w:r>
    </w:p>
    <w:p w:rsidR="00E47030" w:rsidRPr="004740B9" w:rsidRDefault="00E47030" w:rsidP="00E47030">
      <w:pPr>
        <w:autoSpaceDE w:val="0"/>
        <w:autoSpaceDN w:val="0"/>
        <w:adjustRightInd w:val="0"/>
        <w:ind w:firstLine="708"/>
        <w:jc w:val="both"/>
      </w:pPr>
      <w:r w:rsidRPr="004740B9">
        <w:t xml:space="preserve">Так, например, в 2020 году проводились ежеквартальные публичные мероприятия </w:t>
      </w:r>
    </w:p>
    <w:p w:rsidR="00E47030" w:rsidRPr="004740B9" w:rsidRDefault="00E47030" w:rsidP="00E47030">
      <w:pPr>
        <w:autoSpaceDE w:val="0"/>
        <w:autoSpaceDN w:val="0"/>
        <w:adjustRightInd w:val="0"/>
        <w:jc w:val="both"/>
      </w:pPr>
      <w:r w:rsidRPr="004740B9">
        <w:t>Департамента социальной политики Чукотского автономного округа (в режиме видеоконференцсвязи).</w:t>
      </w:r>
    </w:p>
    <w:p w:rsidR="00E47030" w:rsidRPr="004740B9" w:rsidRDefault="00E47030" w:rsidP="00E47030">
      <w:pPr>
        <w:autoSpaceDE w:val="0"/>
        <w:autoSpaceDN w:val="0"/>
        <w:adjustRightInd w:val="0"/>
        <w:ind w:firstLine="708"/>
        <w:jc w:val="both"/>
      </w:pPr>
      <w:r w:rsidRPr="004740B9">
        <w:t xml:space="preserve">Для организации работы по информированию граждан, получателей социальных услуг, поставщиков социальных услуг, заинтересованных органов и организаций о </w:t>
      </w:r>
      <w:r w:rsidRPr="004740B9">
        <w:lastRenderedPageBreak/>
        <w:t>порядке и условиях предоставления социальных услуг, требованиях к организации социального обслуживания и иных положениях, предусмотренных Федеральным законом, реализуется Приказ Департамента социальной политики Чукотского автономного округа от 31 октября 2014 года № 958/1 «Об утверждении Плана проведения информационно-разъяснительной работы по реализации положений Федерального закона от 28 декабря 2013 года № 442-ФЗ «Об основах социального обслуживания граждан в Российской Федерации».</w:t>
      </w:r>
    </w:p>
    <w:p w:rsidR="00E47030" w:rsidRPr="004740B9" w:rsidRDefault="00E47030" w:rsidP="00E47030">
      <w:pPr>
        <w:autoSpaceDE w:val="0"/>
        <w:autoSpaceDN w:val="0"/>
        <w:adjustRightInd w:val="0"/>
        <w:ind w:firstLine="708"/>
        <w:jc w:val="both"/>
      </w:pPr>
      <w:r w:rsidRPr="004740B9">
        <w:t xml:space="preserve">Программа профилактики нарушений обязательных требований при организации и осуществлении регионального государственного контроля в в сфере занятости населения и социального обслуживания на 2020 год и плановый период 2021 и 2022 годов утверждена Приказом Департамента социальной политики Чукотского автономного округа от 26 декабря 2019 года № 1561 и размещена на официальном сайте Чукотского автономного округа. </w:t>
      </w:r>
    </w:p>
    <w:p w:rsidR="00E47030" w:rsidRPr="004740B9" w:rsidRDefault="00E47030" w:rsidP="00E47030">
      <w:pPr>
        <w:autoSpaceDE w:val="0"/>
        <w:autoSpaceDN w:val="0"/>
        <w:adjustRightInd w:val="0"/>
        <w:ind w:firstLine="708"/>
        <w:jc w:val="both"/>
      </w:pPr>
      <w:r w:rsidRPr="004740B9">
        <w:t>Перечень нормативных правовых актов, содержащих обязательные требования, соблюдение которых оценивается при проведении мероприятий  по региональному государственному контролю (надзору) в сфере социального обслуживания Чукотского автономного округа, утвержден приказом Департамента социальной политики Чукотского автономного округа от 02.04.2018 № 532 и размещен на официальном сайте Чукотского автономного округа.</w:t>
      </w:r>
    </w:p>
    <w:p w:rsidR="00E47030" w:rsidRPr="000378A4" w:rsidRDefault="00E47030" w:rsidP="00E47030">
      <w:pPr>
        <w:jc w:val="both"/>
        <w:rPr>
          <w:b/>
        </w:rPr>
      </w:pPr>
      <w:r w:rsidRPr="000378A4">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w:t>
      </w:r>
      <w:r>
        <w:rPr>
          <w:b/>
        </w:rPr>
        <w:t>зора), муниципального контроля)</w:t>
      </w:r>
    </w:p>
    <w:p w:rsidR="00E47030" w:rsidRPr="00F36A5D" w:rsidRDefault="00E47030" w:rsidP="00E47030">
      <w:pPr>
        <w:ind w:firstLine="708"/>
        <w:jc w:val="both"/>
      </w:pPr>
      <w:r w:rsidRPr="00F36A5D">
        <w:t>Юридическими лицами основания и результаты проведения в отношении их мероприятий по контролю в суде не оспаривались.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7030" w:rsidRDefault="00E47030" w:rsidP="00E47030">
      <w:pPr>
        <w:ind w:firstLine="709"/>
        <w:jc w:val="both"/>
        <w:rPr>
          <w:b/>
        </w:rPr>
      </w:pPr>
      <w:r w:rsidRPr="00270CCA">
        <w:rPr>
          <w:b/>
        </w:rPr>
        <w:t>6.1. Региональный государственный контроль (надзор) в сфере социального обслуживания</w:t>
      </w:r>
    </w:p>
    <w:p w:rsidR="00E47030" w:rsidRPr="00270CCA" w:rsidRDefault="00E47030" w:rsidP="00E47030">
      <w:pPr>
        <w:ind w:firstLine="709"/>
        <w:jc w:val="both"/>
      </w:pPr>
      <w:r w:rsidRPr="00270CCA">
        <w:t>В 2020 году проведена 1 плановая проверка.</w:t>
      </w:r>
    </w:p>
    <w:p w:rsidR="00E47030" w:rsidRPr="00270CCA" w:rsidRDefault="00E47030" w:rsidP="00E47030">
      <w:pPr>
        <w:ind w:firstLine="709"/>
        <w:jc w:val="both"/>
      </w:pPr>
      <w:r w:rsidRPr="00270CCA">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47030" w:rsidRPr="00270CCA" w:rsidRDefault="00E47030" w:rsidP="00E47030">
      <w:pPr>
        <w:ind w:firstLine="709"/>
        <w:jc w:val="both"/>
      </w:pPr>
      <w:r w:rsidRPr="00270CCA">
        <w:t>Доля проверок, результаты которых признаны недействительными (в процентах общего числа проведенных проверок) – 0%.</w:t>
      </w:r>
    </w:p>
    <w:p w:rsidR="00E47030" w:rsidRPr="00270CCA" w:rsidRDefault="00E47030" w:rsidP="00E47030">
      <w:pPr>
        <w:ind w:firstLine="709"/>
        <w:jc w:val="both"/>
      </w:pPr>
      <w:r w:rsidRPr="00270CCA">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E47030" w:rsidRPr="00270CCA" w:rsidRDefault="00E47030" w:rsidP="00E47030">
      <w:pPr>
        <w:ind w:firstLine="709"/>
        <w:jc w:val="both"/>
      </w:pPr>
      <w:r w:rsidRPr="00270CCA">
        <w:t>Среднее количество проверок, проведенных в отношении одного юридического лица, индивидуального предпринимателя – 33%.</w:t>
      </w:r>
    </w:p>
    <w:p w:rsidR="00E47030" w:rsidRPr="00270CCA" w:rsidRDefault="00E47030" w:rsidP="00E47030">
      <w:pPr>
        <w:ind w:firstLine="709"/>
        <w:jc w:val="both"/>
      </w:pPr>
      <w:r w:rsidRPr="00270CCA">
        <w:t>Доля проведенных внеплановых проверок (в процентах общего количества проведенных проверок) – 0 %.</w:t>
      </w:r>
    </w:p>
    <w:p w:rsidR="00E47030" w:rsidRPr="00270CCA" w:rsidRDefault="00E47030" w:rsidP="00E47030">
      <w:pPr>
        <w:ind w:firstLine="709"/>
        <w:jc w:val="both"/>
      </w:pPr>
      <w:r w:rsidRPr="00270CCA">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47030" w:rsidRPr="00270CCA" w:rsidRDefault="00E47030" w:rsidP="00E47030">
      <w:pPr>
        <w:ind w:firstLine="709"/>
        <w:jc w:val="both"/>
      </w:pPr>
      <w:r w:rsidRPr="00270CCA">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E47030" w:rsidRPr="00270CCA" w:rsidRDefault="00E47030" w:rsidP="00E47030">
      <w:pPr>
        <w:ind w:firstLine="709"/>
        <w:jc w:val="both"/>
      </w:pPr>
      <w:r w:rsidRPr="00270CCA">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E47030" w:rsidRPr="00270CCA" w:rsidRDefault="00E47030" w:rsidP="00E47030">
      <w:pPr>
        <w:ind w:firstLine="709"/>
        <w:jc w:val="both"/>
      </w:pPr>
      <w:r w:rsidRPr="00270CCA">
        <w:t>Доля проверок, по итогам которых выявлены правонарушения (в процентах общего числа проведенных плановых и внеплановых проверок) – 0%.</w:t>
      </w:r>
    </w:p>
    <w:p w:rsidR="00E47030" w:rsidRPr="00270CCA" w:rsidRDefault="00E47030" w:rsidP="00E47030">
      <w:pPr>
        <w:ind w:firstLine="709"/>
        <w:jc w:val="both"/>
      </w:pPr>
      <w:r w:rsidRPr="00270CCA">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E47030" w:rsidRPr="00270CCA" w:rsidRDefault="00E47030" w:rsidP="00E47030">
      <w:pPr>
        <w:ind w:firstLine="709"/>
        <w:jc w:val="both"/>
      </w:pPr>
      <w:r w:rsidRPr="00270CCA">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E47030" w:rsidRPr="00270CCA" w:rsidRDefault="00E47030" w:rsidP="00E47030">
      <w:pPr>
        <w:ind w:firstLine="709"/>
        <w:jc w:val="both"/>
      </w:pPr>
      <w:r w:rsidRPr="00270CCA">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47030" w:rsidRPr="00270CCA" w:rsidRDefault="00E47030" w:rsidP="00E47030">
      <w:pPr>
        <w:ind w:firstLine="709"/>
        <w:jc w:val="both"/>
      </w:pPr>
      <w:r w:rsidRPr="00270CCA">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47030" w:rsidRPr="00270CCA" w:rsidRDefault="00E47030" w:rsidP="00E47030">
      <w:pPr>
        <w:ind w:firstLine="709"/>
        <w:jc w:val="both"/>
      </w:pPr>
      <w:r w:rsidRPr="00270CC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47030" w:rsidRPr="00270CCA" w:rsidRDefault="00E47030" w:rsidP="00E47030">
      <w:pPr>
        <w:ind w:firstLine="709"/>
        <w:jc w:val="both"/>
      </w:pPr>
      <w:r w:rsidRPr="00270CCA">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47030" w:rsidRPr="00270CCA" w:rsidRDefault="00E47030" w:rsidP="00E47030">
      <w:pPr>
        <w:ind w:firstLine="709"/>
        <w:jc w:val="both"/>
      </w:pPr>
      <w:r w:rsidRPr="00270CCA">
        <w:t>Отношение суммы взысканных административных штрафов к общей сумме наложенных административных штрафов – 0%.</w:t>
      </w:r>
    </w:p>
    <w:p w:rsidR="00E47030" w:rsidRPr="00270CCA" w:rsidRDefault="00E47030" w:rsidP="00E47030">
      <w:pPr>
        <w:ind w:firstLine="709"/>
        <w:jc w:val="both"/>
      </w:pPr>
      <w:r w:rsidRPr="00270CCA">
        <w:t>Средний размер наложенного административного штрафа в том числе на должностных лиц и юридических лиц – 0 тыс. рублей.</w:t>
      </w:r>
    </w:p>
    <w:p w:rsidR="00E47030" w:rsidRPr="00270CCA" w:rsidRDefault="00E47030" w:rsidP="00E47030">
      <w:pPr>
        <w:ind w:firstLine="709"/>
        <w:jc w:val="both"/>
      </w:pPr>
      <w:r w:rsidRPr="00270CCA">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47030" w:rsidRPr="00270CCA" w:rsidRDefault="00E47030" w:rsidP="00E47030">
      <w:pPr>
        <w:ind w:firstLine="709"/>
        <w:jc w:val="both"/>
      </w:pPr>
    </w:p>
    <w:tbl>
      <w:tblPr>
        <w:tblW w:w="9449" w:type="dxa"/>
        <w:tblInd w:w="5" w:type="dxa"/>
        <w:tblBorders>
          <w:top w:val="single" w:sz="4" w:space="0" w:color="000001"/>
          <w:left w:val="single" w:sz="4" w:space="0" w:color="00000A"/>
          <w:bottom w:val="single" w:sz="4" w:space="0" w:color="000001"/>
          <w:right w:val="single" w:sz="4" w:space="0" w:color="00000A"/>
          <w:insideH w:val="single" w:sz="4" w:space="0" w:color="000001"/>
          <w:insideV w:val="single" w:sz="4" w:space="0" w:color="00000A"/>
        </w:tblBorders>
        <w:tblCellMar>
          <w:left w:w="98" w:type="dxa"/>
        </w:tblCellMar>
        <w:tblLook w:val="04A0" w:firstRow="1" w:lastRow="0" w:firstColumn="1" w:lastColumn="0" w:noHBand="0" w:noVBand="1"/>
      </w:tblPr>
      <w:tblGrid>
        <w:gridCol w:w="435"/>
        <w:gridCol w:w="2532"/>
        <w:gridCol w:w="1418"/>
        <w:gridCol w:w="1842"/>
        <w:gridCol w:w="1719"/>
        <w:gridCol w:w="1503"/>
      </w:tblGrid>
      <w:tr w:rsidR="00E47030" w:rsidRPr="00270CCA" w:rsidTr="002F04D2">
        <w:trPr>
          <w:trHeight w:val="495"/>
        </w:trPr>
        <w:tc>
          <w:tcPr>
            <w:tcW w:w="435"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 п/п</w:t>
            </w:r>
          </w:p>
        </w:tc>
        <w:tc>
          <w:tcPr>
            <w:tcW w:w="2532"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Показатель</w:t>
            </w:r>
          </w:p>
        </w:tc>
        <w:tc>
          <w:tcPr>
            <w:tcW w:w="1418"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Всего за 2019 год</w:t>
            </w:r>
          </w:p>
        </w:tc>
        <w:tc>
          <w:tcPr>
            <w:tcW w:w="1842"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Всего за 2020 год</w:t>
            </w:r>
          </w:p>
        </w:tc>
        <w:tc>
          <w:tcPr>
            <w:tcW w:w="1719"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 xml:space="preserve">Темп роста показателя за 2020 год по отношению к показателю за 2019 года, %*  (гр.6/гр.3*100)     </w:t>
            </w:r>
          </w:p>
        </w:tc>
        <w:tc>
          <w:tcPr>
            <w:tcW w:w="1503" w:type="dxa"/>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Примечание</w:t>
            </w:r>
          </w:p>
        </w:tc>
      </w:tr>
      <w:tr w:rsidR="00E47030" w:rsidRPr="00270CCA" w:rsidTr="002F04D2">
        <w:trPr>
          <w:trHeight w:val="36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47030" w:rsidRPr="00270CCA" w:rsidRDefault="00E47030" w:rsidP="002F04D2">
            <w:pPr>
              <w:jc w:val="center"/>
              <w:rPr>
                <w:color w:val="00000A"/>
              </w:rPr>
            </w:pPr>
            <w:r w:rsidRPr="00270CCA">
              <w:rPr>
                <w:b/>
                <w:bCs/>
                <w:color w:val="000000"/>
                <w:sz w:val="16"/>
                <w:szCs w:val="16"/>
              </w:rPr>
              <w:t>1</w:t>
            </w:r>
          </w:p>
        </w:tc>
        <w:tc>
          <w:tcPr>
            <w:tcW w:w="2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b/>
                <w:bCs/>
                <w:color w:val="000000"/>
                <w:sz w:val="16"/>
                <w:szCs w:val="16"/>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b/>
                <w:bCs/>
                <w:color w:val="000000"/>
                <w:sz w:val="16"/>
                <w:szCs w:val="16"/>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b/>
                <w:bCs/>
                <w:color w:val="000000"/>
                <w:sz w:val="16"/>
                <w:szCs w:val="16"/>
              </w:rPr>
              <w:t>6</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b/>
                <w:bCs/>
                <w:color w:val="000000"/>
                <w:sz w:val="16"/>
                <w:szCs w:val="16"/>
              </w:rPr>
              <w:t>9</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b/>
                <w:bCs/>
                <w:color w:val="000000"/>
                <w:sz w:val="16"/>
                <w:szCs w:val="16"/>
              </w:rPr>
              <w:t>10</w:t>
            </w:r>
          </w:p>
        </w:tc>
      </w:tr>
      <w:tr w:rsidR="00E47030" w:rsidRPr="00270CCA" w:rsidTr="002F04D2">
        <w:trPr>
          <w:trHeight w:val="94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Выполнение плана проведения проверок (доля проведенных плановых проверок в процентах общего количества запланированных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i/>
              </w:rPr>
            </w:pPr>
            <w:r w:rsidRPr="00270CCA">
              <w:rPr>
                <w:i/>
                <w:sz w:val="16"/>
                <w:szCs w:val="16"/>
              </w:rPr>
              <w:t>100,00</w:t>
            </w:r>
          </w:p>
          <w:p w:rsidR="00E47030" w:rsidRPr="00270CCA" w:rsidRDefault="00E47030" w:rsidP="002F04D2">
            <w:pPr>
              <w:jc w:val="center"/>
              <w:rPr>
                <w:i/>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i/>
              </w:rPr>
            </w:pPr>
            <w:r w:rsidRPr="00270CCA">
              <w:rPr>
                <w:i/>
                <w:sz w:val="16"/>
                <w:szCs w:val="16"/>
              </w:rPr>
              <w:t>100,00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i/>
              </w:rPr>
            </w:pPr>
            <w:r w:rsidRPr="00270CCA">
              <w:rPr>
                <w:i/>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pPr>
            <w:r w:rsidRPr="00270CCA">
              <w:rPr>
                <w:sz w:val="16"/>
                <w:szCs w:val="16"/>
              </w:rPr>
              <w:t> В 2020 году была проведена 1 плановая ведомственная проверка соблюдения законодательства о социальном обслуживании</w:t>
            </w:r>
          </w:p>
        </w:tc>
      </w:tr>
      <w:tr w:rsidR="00E47030" w:rsidRPr="00270CCA" w:rsidTr="002F04D2">
        <w:trPr>
          <w:trHeight w:val="183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2</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8" w:type="dxa"/>
            <w:tcBorders>
              <w:top w:val="single" w:sz="4" w:space="0" w:color="00000A"/>
              <w:bottom w:val="single" w:sz="4" w:space="0" w:color="00000A"/>
            </w:tcBorders>
            <w:shd w:val="clear" w:color="auto" w:fill="auto"/>
            <w:tcMar>
              <w:left w:w="108" w:type="dxa"/>
            </w:tcMar>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99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3</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результаты которых признаны недействительными (в процентах общего числа проведенных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306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4</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358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lastRenderedPageBreak/>
              <w:t>5</w:t>
            </w:r>
          </w:p>
        </w:tc>
        <w:tc>
          <w:tcPr>
            <w:tcW w:w="2532" w:type="dxa"/>
            <w:tcBorders>
              <w:top w:val="single" w:sz="4" w:space="0" w:color="00000A"/>
              <w:left w:val="single" w:sz="4" w:space="0" w:color="00000A"/>
              <w:bottom w:val="single" w:sz="4" w:space="0" w:color="00000A"/>
              <w:right w:val="single" w:sz="4" w:space="0" w:color="00000A"/>
            </w:tcBorders>
            <w:shd w:val="clear" w:color="000000" w:fill="FFFFFF"/>
          </w:tcPr>
          <w:p w:rsidR="00E47030" w:rsidRPr="00270CCA" w:rsidRDefault="00E47030" w:rsidP="002F04D2">
            <w:pPr>
              <w:jc w:val="both"/>
              <w:rPr>
                <w:color w:val="00000A"/>
                <w:highlight w:val="yellow"/>
              </w:rPr>
            </w:pPr>
            <w:r w:rsidRPr="00270CCA">
              <w:rPr>
                <w:color w:val="000000"/>
                <w:sz w:val="16"/>
                <w:szCs w:val="1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33,3</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33,3</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highlight w:val="yellow"/>
              </w:rPr>
            </w:pPr>
            <w:r w:rsidRPr="00270CCA">
              <w:rPr>
                <w:color w:val="000000"/>
                <w:sz w:val="16"/>
                <w:szCs w:val="16"/>
              </w:rPr>
              <w:t>В 2020  году была проведена 1 плановая выездная проверка соблюдения законодательства о социальном обслуживании в отношении</w:t>
            </w:r>
            <w:r w:rsidRPr="00270CCA">
              <w:rPr>
                <w:color w:val="000000"/>
                <w:sz w:val="16"/>
                <w:szCs w:val="16"/>
              </w:rPr>
              <w:br/>
              <w:t>1 из 3 организаций – подконтрольных субъектов</w:t>
            </w:r>
          </w:p>
        </w:tc>
      </w:tr>
      <w:tr w:rsidR="00E47030" w:rsidRPr="00270CCA" w:rsidTr="002F04D2">
        <w:trPr>
          <w:trHeight w:val="95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6</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Среднее количество проверок, проведенных в отношении одного юридического лица, индивидуального предпринимателя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33,3</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33,3</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837"/>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7</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проведенных внеплановых проверок (в процентах общего количества проведенных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118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8</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363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9</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0"/>
                <w:sz w:val="16"/>
                <w:szCs w:val="16"/>
              </w:rPr>
            </w:pPr>
            <w:r w:rsidRPr="00270CCA">
              <w:rPr>
                <w:color w:val="000000"/>
                <w:sz w:val="16"/>
                <w:szCs w:val="16"/>
              </w:rPr>
              <w:t>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0"/>
                <w:sz w:val="16"/>
                <w:szCs w:val="16"/>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711"/>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10</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w:t>
            </w:r>
            <w:r w:rsidRPr="00270CCA">
              <w:rPr>
                <w:color w:val="000000"/>
                <w:sz w:val="16"/>
                <w:szCs w:val="16"/>
              </w:rPr>
              <w:lastRenderedPageBreak/>
              <w:t>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lastRenderedPageBreak/>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93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lastRenderedPageBreak/>
              <w:t>11</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по итогам которых выявлены правонарушения (в процентах общего числа проведенных плановых и внеплановых проверок)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150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12</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180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13</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330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14</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334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15</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273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lastRenderedPageBreak/>
              <w:t>16</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121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17</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930"/>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18</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Отношение суммы взысканных административных штрафов к общей сумме наложенных административных штрафов (в процентах)</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88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19</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Средний размер наложенного административного штрафа в том числе на должностных лиц и юридических лиц (в тыс. рублей)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r w:rsidR="00E47030" w:rsidRPr="00270CCA" w:rsidTr="002F04D2">
        <w:trPr>
          <w:trHeight w:val="1515"/>
        </w:trPr>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47030" w:rsidRPr="00270CCA" w:rsidRDefault="00E47030" w:rsidP="002F04D2">
            <w:pPr>
              <w:jc w:val="center"/>
              <w:rPr>
                <w:color w:val="00000A"/>
              </w:rPr>
            </w:pPr>
            <w:r w:rsidRPr="00270CCA">
              <w:rPr>
                <w:color w:val="000000"/>
                <w:sz w:val="16"/>
                <w:szCs w:val="16"/>
              </w:rPr>
              <w:t>20</w:t>
            </w:r>
          </w:p>
        </w:tc>
        <w:tc>
          <w:tcPr>
            <w:tcW w:w="2532" w:type="dxa"/>
            <w:tcBorders>
              <w:top w:val="single" w:sz="4" w:space="0" w:color="00000A"/>
              <w:left w:val="single" w:sz="4" w:space="0" w:color="00000A"/>
              <w:bottom w:val="single" w:sz="4" w:space="0" w:color="00000A"/>
              <w:right w:val="single" w:sz="4" w:space="0" w:color="00000A"/>
            </w:tcBorders>
            <w:shd w:val="clear" w:color="auto" w:fill="auto"/>
          </w:tcPr>
          <w:p w:rsidR="00E47030" w:rsidRPr="00270CCA" w:rsidRDefault="00E47030" w:rsidP="002F04D2">
            <w:pPr>
              <w:jc w:val="both"/>
              <w:rPr>
                <w:color w:val="00000A"/>
              </w:rPr>
            </w:pPr>
            <w:r w:rsidRPr="00270CCA">
              <w:rPr>
                <w:color w:val="000000"/>
                <w:sz w:val="16"/>
                <w:szCs w:val="1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0,00</w:t>
            </w:r>
          </w:p>
        </w:tc>
        <w:tc>
          <w:tcPr>
            <w:tcW w:w="1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0,0</w:t>
            </w:r>
          </w:p>
        </w:tc>
        <w:tc>
          <w:tcPr>
            <w:tcW w:w="15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030" w:rsidRPr="00270CCA" w:rsidRDefault="00E47030" w:rsidP="002F04D2">
            <w:pPr>
              <w:jc w:val="center"/>
              <w:rPr>
                <w:color w:val="00000A"/>
              </w:rPr>
            </w:pPr>
            <w:r w:rsidRPr="00270CCA">
              <w:rPr>
                <w:color w:val="000000"/>
                <w:sz w:val="16"/>
                <w:szCs w:val="16"/>
              </w:rPr>
              <w:t> </w:t>
            </w:r>
          </w:p>
        </w:tc>
      </w:tr>
    </w:tbl>
    <w:p w:rsidR="00E47030" w:rsidRPr="00CA6B1E" w:rsidRDefault="00E47030" w:rsidP="00E47030">
      <w:pPr>
        <w:ind w:firstLine="709"/>
        <w:jc w:val="both"/>
      </w:pPr>
      <w:r w:rsidRPr="00CA6B1E">
        <w:t>Ключев</w:t>
      </w:r>
      <w:r>
        <w:t>ой</w:t>
      </w:r>
      <w:r w:rsidRPr="00CA6B1E">
        <w:t xml:space="preserve"> показател</w:t>
      </w:r>
      <w:r>
        <w:t>ь</w:t>
      </w:r>
      <w:r w:rsidRPr="00CA6B1E">
        <w:t xml:space="preserve"> результативности утвержден Распоряжением Правительства Чукотского автономного округа от 29 декабря 2017 года № 565-рп.</w:t>
      </w:r>
      <w:r>
        <w:t xml:space="preserve"> </w:t>
      </w:r>
      <w:r w:rsidRPr="00CA6B1E">
        <w:t>Доля нарушений обязательных требований в сфере социального обслуживания, повлекших причинение вреда жизни и здоровью граждан, из числа нарушений, выявленных в рамках регионального государственного контроля (надзора) в сфере социального обслуживания</w:t>
      </w:r>
      <w:r>
        <w:t xml:space="preserve"> составила 0%, отклонения по сравнению с предыдущим отчетным периодом отсутствуют.</w:t>
      </w:r>
    </w:p>
    <w:p w:rsidR="00E47030" w:rsidRPr="00F36A5D" w:rsidRDefault="00E47030" w:rsidP="00E47030">
      <w:pPr>
        <w:ind w:firstLine="709"/>
        <w:jc w:val="both"/>
        <w:rPr>
          <w:b/>
        </w:rPr>
      </w:pPr>
      <w:r w:rsidRPr="00F36A5D">
        <w:rPr>
          <w:b/>
        </w:rPr>
        <w:t xml:space="preserve">6.2. Надзор и контроль за обеспечением государственных гарантий в области содействия занятости населения </w:t>
      </w:r>
    </w:p>
    <w:p w:rsidR="00E47030" w:rsidRPr="00F36A5D" w:rsidRDefault="00E47030" w:rsidP="00E47030">
      <w:pPr>
        <w:ind w:firstLine="709"/>
        <w:jc w:val="both"/>
      </w:pPr>
      <w:r w:rsidRPr="00F36A5D">
        <w:t>В 20</w:t>
      </w:r>
      <w:r>
        <w:t>20</w:t>
      </w:r>
      <w:r w:rsidRPr="00F36A5D">
        <w:t xml:space="preserve"> году </w:t>
      </w:r>
      <w:r>
        <w:t xml:space="preserve">проведена одна внеплановая документарная </w:t>
      </w:r>
      <w:r w:rsidRPr="00F36A5D">
        <w:t>провер</w:t>
      </w:r>
      <w:r>
        <w:t>ка в отношении одного юридического лица</w:t>
      </w:r>
      <w:r w:rsidRPr="00F36A5D">
        <w:t>.</w:t>
      </w:r>
    </w:p>
    <w:p w:rsidR="00E47030" w:rsidRPr="00F36A5D" w:rsidRDefault="00E47030" w:rsidP="00E47030">
      <w:pPr>
        <w:ind w:firstLine="709"/>
        <w:jc w:val="both"/>
      </w:pPr>
      <w:r w:rsidRPr="00F36A5D">
        <w:t>Доля проверок, результаты которых признаны недействительными – 0%.</w:t>
      </w:r>
    </w:p>
    <w:p w:rsidR="00E47030" w:rsidRPr="00F36A5D" w:rsidRDefault="00E47030" w:rsidP="00E47030">
      <w:pPr>
        <w:ind w:firstLine="709"/>
        <w:jc w:val="both"/>
      </w:pPr>
      <w:r w:rsidRPr="00F36A5D">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47030" w:rsidRPr="00F36A5D" w:rsidRDefault="00E47030" w:rsidP="00E47030">
      <w:pPr>
        <w:ind w:firstLine="709"/>
        <w:jc w:val="both"/>
      </w:pPr>
      <w:r w:rsidRPr="00F36A5D">
        <w:t>Доля проверок, результаты которых признаны недействительными (в процентах общего числа проведенных проверок) – 0%.</w:t>
      </w:r>
    </w:p>
    <w:p w:rsidR="00E47030" w:rsidRPr="00F36A5D" w:rsidRDefault="00E47030" w:rsidP="00E47030">
      <w:pPr>
        <w:ind w:firstLine="709"/>
        <w:jc w:val="both"/>
      </w:pPr>
      <w:r w:rsidRPr="00F36A5D">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E47030" w:rsidRPr="00F36A5D" w:rsidRDefault="00E47030" w:rsidP="00E47030">
      <w:pPr>
        <w:ind w:firstLine="709"/>
        <w:jc w:val="both"/>
      </w:pPr>
      <w:r w:rsidRPr="00F36A5D">
        <w:lastRenderedPageBreak/>
        <w:t xml:space="preserve">Доля юридических лиц, индивидуальных предпринимателей, в отношении которых Департаментом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t>10</w:t>
      </w:r>
      <w:r w:rsidRPr="00F36A5D">
        <w:t>0%.</w:t>
      </w:r>
    </w:p>
    <w:p w:rsidR="00E47030" w:rsidRPr="00F36A5D" w:rsidRDefault="00E47030" w:rsidP="00E47030">
      <w:pPr>
        <w:ind w:firstLine="709"/>
        <w:jc w:val="both"/>
      </w:pPr>
      <w:r w:rsidRPr="00F36A5D">
        <w:t xml:space="preserve">Среднее количество проверок, проведенных в отношении одного юридического лица, индивидуального предпринимателя – </w:t>
      </w:r>
      <w:r>
        <w:t>1</w:t>
      </w:r>
      <w:r w:rsidRPr="00F36A5D">
        <w:t>.</w:t>
      </w:r>
    </w:p>
    <w:p w:rsidR="00E47030" w:rsidRPr="00F36A5D" w:rsidRDefault="00E47030" w:rsidP="00E47030">
      <w:pPr>
        <w:ind w:firstLine="709"/>
        <w:jc w:val="both"/>
      </w:pPr>
      <w:r w:rsidRPr="00F36A5D">
        <w:t xml:space="preserve">Доля проведенных внеплановых проверок (в процентах общего количества проведенных проверок) – </w:t>
      </w:r>
      <w:r>
        <w:t>100</w:t>
      </w:r>
      <w:r w:rsidRPr="00F36A5D">
        <w:t>%.</w:t>
      </w:r>
    </w:p>
    <w:p w:rsidR="00E47030" w:rsidRPr="00F36A5D" w:rsidRDefault="00E47030" w:rsidP="00E47030">
      <w:pPr>
        <w:ind w:firstLine="709"/>
        <w:jc w:val="both"/>
      </w:pPr>
      <w:r w:rsidRPr="00F36A5D">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47030" w:rsidRPr="00F36A5D" w:rsidRDefault="00E47030" w:rsidP="00E47030">
      <w:pPr>
        <w:ind w:firstLine="709"/>
        <w:jc w:val="both"/>
      </w:pPr>
      <w:r w:rsidRPr="00F36A5D">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E47030" w:rsidRPr="00F36A5D" w:rsidRDefault="00E47030" w:rsidP="00E47030">
      <w:pPr>
        <w:ind w:firstLine="709"/>
        <w:jc w:val="both"/>
      </w:pPr>
      <w:r w:rsidRPr="00F36A5D">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E47030" w:rsidRPr="00F36A5D" w:rsidRDefault="00E47030" w:rsidP="00E47030">
      <w:pPr>
        <w:ind w:firstLine="709"/>
        <w:jc w:val="both"/>
      </w:pPr>
      <w:r w:rsidRPr="00F36A5D">
        <w:t>Доля проверок, по итогам которых выявлены правонарушения (в процентах общего числа проведенных плановых и внеплановых проверок) –0%.</w:t>
      </w:r>
    </w:p>
    <w:p w:rsidR="00E47030" w:rsidRPr="00F36A5D" w:rsidRDefault="00E47030" w:rsidP="00E47030">
      <w:pPr>
        <w:ind w:firstLine="709"/>
        <w:jc w:val="both"/>
      </w:pPr>
      <w:r w:rsidRPr="00F36A5D">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E47030" w:rsidRPr="00F36A5D" w:rsidRDefault="00E47030" w:rsidP="00E47030">
      <w:pPr>
        <w:ind w:firstLine="709"/>
        <w:jc w:val="both"/>
      </w:pPr>
      <w:r w:rsidRPr="00F36A5D">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w:t>
      </w:r>
      <w:r w:rsidRPr="00F36A5D">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47030" w:rsidRPr="00F36A5D" w:rsidRDefault="00E47030" w:rsidP="00E47030">
      <w:pPr>
        <w:ind w:firstLine="709"/>
        <w:jc w:val="both"/>
      </w:pPr>
      <w:r w:rsidRPr="00F36A5D">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47030" w:rsidRPr="00F36A5D" w:rsidRDefault="00E47030" w:rsidP="00E47030">
      <w:pPr>
        <w:ind w:firstLine="709"/>
        <w:jc w:val="both"/>
      </w:pPr>
      <w:r w:rsidRPr="00F36A5D">
        <w:t>Отношение суммы взысканных административных штрафов к общей сумме наложенных административных штрафов – 0%.</w:t>
      </w:r>
    </w:p>
    <w:p w:rsidR="00E47030" w:rsidRPr="00F36A5D" w:rsidRDefault="00E47030" w:rsidP="00E47030">
      <w:pPr>
        <w:ind w:firstLine="709"/>
        <w:jc w:val="both"/>
      </w:pPr>
      <w:r w:rsidRPr="00F36A5D">
        <w:t>Средний размер наложенного административного штрафа в том числе на должностных лиц и юридических лиц – 0 тыс. рублей.</w:t>
      </w:r>
    </w:p>
    <w:p w:rsidR="00E47030" w:rsidRDefault="00E47030" w:rsidP="00E47030">
      <w:pPr>
        <w:ind w:firstLine="709"/>
        <w:jc w:val="both"/>
      </w:pPr>
      <w:r w:rsidRPr="00F36A5D">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47030" w:rsidRDefault="00E47030" w:rsidP="00E47030">
      <w:pPr>
        <w:ind w:firstLine="709"/>
        <w:jc w:val="both"/>
      </w:pPr>
      <w:r w:rsidRPr="00A03F10">
        <w:t>Ключевой показатель результативности утвержден Распоряжением Правительства Чукотского автономного округа от 29 декабря 2017 года № 565-рп. Отношение количества нарушений обязательных требований, выявленных в рамках надзора и контроля за обеспечением государственных гарантий в области содействия занятости населения, к количеству граждан, которым предоставлены государственные гарантии в области содействия занятости населения, за исключением государственных гарантий, предусмотренных подпунктом 11 пункта 3 статьи 7 Закона Российской Федерации от 19 апреля 1991 года № 1032-1 «О занятости населения в Российской Федерации»</w:t>
      </w:r>
      <w:r>
        <w:t xml:space="preserve"> </w:t>
      </w:r>
      <w:r w:rsidRPr="00A03F10">
        <w:t>составил</w:t>
      </w:r>
      <w:r>
        <w:t>о</w:t>
      </w:r>
      <w:r w:rsidRPr="00A03F10">
        <w:t xml:space="preserve"> 0, отклонения по сравнению с предыдущим отчетным периодом отсутствуют.</w:t>
      </w:r>
    </w:p>
    <w:p w:rsidR="00E47030" w:rsidRPr="00F36A5D" w:rsidRDefault="00E47030" w:rsidP="00E47030">
      <w:pPr>
        <w:ind w:firstLine="709"/>
        <w:jc w:val="both"/>
        <w:rPr>
          <w:b/>
        </w:rPr>
      </w:pPr>
      <w:r w:rsidRPr="00F36A5D">
        <w:rPr>
          <w:b/>
        </w:rPr>
        <w:t>6.3.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47030" w:rsidRPr="00F36A5D" w:rsidRDefault="00E47030" w:rsidP="00E47030">
      <w:pPr>
        <w:ind w:firstLine="709"/>
        <w:jc w:val="both"/>
      </w:pPr>
      <w:r w:rsidRPr="00F36A5D">
        <w:t>В 20</w:t>
      </w:r>
      <w:r>
        <w:t>20</w:t>
      </w:r>
      <w:r w:rsidRPr="00F36A5D">
        <w:t xml:space="preserve"> году </w:t>
      </w:r>
      <w:r>
        <w:t>плановые проверки не проводились, что оставляет 100% от запланированного количества проверок.</w:t>
      </w:r>
    </w:p>
    <w:p w:rsidR="00E47030" w:rsidRPr="00F36A5D" w:rsidRDefault="00E47030" w:rsidP="00E47030">
      <w:pPr>
        <w:ind w:firstLine="709"/>
        <w:jc w:val="both"/>
      </w:pPr>
      <w:r w:rsidRPr="00F36A5D">
        <w:t>Внеплановые проверки не проводились, заявления в органы прокуратуры о согласовании проведения внеплановых выездных проверок не направлялись.</w:t>
      </w:r>
    </w:p>
    <w:p w:rsidR="00E47030" w:rsidRPr="00F36A5D" w:rsidRDefault="00E47030" w:rsidP="00E47030">
      <w:pPr>
        <w:ind w:firstLine="709"/>
        <w:jc w:val="both"/>
      </w:pPr>
      <w:r w:rsidRPr="00F36A5D">
        <w:t>Доля проверок, результаты которых признаны недействительными – 0%.</w:t>
      </w:r>
    </w:p>
    <w:p w:rsidR="00E47030" w:rsidRPr="00F36A5D" w:rsidRDefault="00E47030" w:rsidP="00E47030">
      <w:pPr>
        <w:ind w:firstLine="709"/>
        <w:jc w:val="both"/>
      </w:pPr>
      <w:r w:rsidRPr="00F36A5D">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47030" w:rsidRPr="00F36A5D" w:rsidRDefault="00E47030" w:rsidP="00E47030">
      <w:pPr>
        <w:ind w:firstLine="709"/>
        <w:jc w:val="both"/>
      </w:pPr>
      <w:r w:rsidRPr="00F36A5D">
        <w:t>Доля проверок, результаты которых признаны недействительными (в процентах общего числа проведенных проверок) – 0%.</w:t>
      </w:r>
    </w:p>
    <w:p w:rsidR="00E47030" w:rsidRPr="00F36A5D" w:rsidRDefault="00E47030" w:rsidP="00E47030">
      <w:pPr>
        <w:ind w:firstLine="709"/>
        <w:jc w:val="both"/>
      </w:pPr>
      <w:r w:rsidRPr="00F36A5D">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E47030" w:rsidRPr="00F36A5D" w:rsidRDefault="00E47030" w:rsidP="00E47030">
      <w:pPr>
        <w:ind w:firstLine="709"/>
        <w:jc w:val="both"/>
      </w:pPr>
      <w:r w:rsidRPr="00F36A5D">
        <w:t>Доля юридических лиц, индивидуальных предпринимателей, в отношении которых Департаментом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r>
        <w:t>), муниципальному контролю) – 0</w:t>
      </w:r>
      <w:r w:rsidRPr="00F36A5D">
        <w:t>%.</w:t>
      </w:r>
    </w:p>
    <w:p w:rsidR="00E47030" w:rsidRPr="00F36A5D" w:rsidRDefault="00E47030" w:rsidP="00E47030">
      <w:pPr>
        <w:ind w:firstLine="709"/>
        <w:jc w:val="both"/>
      </w:pPr>
      <w:r w:rsidRPr="00F36A5D">
        <w:t xml:space="preserve">Среднее количество проверок, проведенных в отношении одного юридического лица, индивидуального предпринимателя – </w:t>
      </w:r>
      <w:r>
        <w:t>0</w:t>
      </w:r>
      <w:r w:rsidRPr="00F36A5D">
        <w:t>.</w:t>
      </w:r>
    </w:p>
    <w:p w:rsidR="00E47030" w:rsidRPr="00F36A5D" w:rsidRDefault="00E47030" w:rsidP="00E47030">
      <w:pPr>
        <w:ind w:firstLine="709"/>
        <w:jc w:val="both"/>
      </w:pPr>
      <w:r w:rsidRPr="00F36A5D">
        <w:lastRenderedPageBreak/>
        <w:t>Доля проведенных внеплановых проверок (в процентах общего количества проведенных проверок) – 0%.</w:t>
      </w:r>
    </w:p>
    <w:p w:rsidR="00E47030" w:rsidRPr="00F36A5D" w:rsidRDefault="00E47030" w:rsidP="00E47030">
      <w:pPr>
        <w:ind w:firstLine="709"/>
        <w:jc w:val="both"/>
      </w:pPr>
      <w:r w:rsidRPr="00F36A5D">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47030" w:rsidRPr="00F36A5D" w:rsidRDefault="00E47030" w:rsidP="00E47030">
      <w:pPr>
        <w:ind w:firstLine="709"/>
        <w:jc w:val="both"/>
      </w:pPr>
      <w:r w:rsidRPr="00F36A5D">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E47030" w:rsidRPr="00F36A5D" w:rsidRDefault="00E47030" w:rsidP="00E47030">
      <w:pPr>
        <w:ind w:firstLine="709"/>
        <w:jc w:val="both"/>
      </w:pPr>
      <w:r w:rsidRPr="00F36A5D">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E47030" w:rsidRPr="00F36A5D" w:rsidRDefault="00E47030" w:rsidP="00E47030">
      <w:pPr>
        <w:ind w:firstLine="709"/>
        <w:jc w:val="both"/>
      </w:pPr>
      <w:r w:rsidRPr="00F36A5D">
        <w:t>Доля проверок, по итогам которых выявлены правонарушения (в процентах общего числа проведенных плановых и внеплановых проверок) –</w:t>
      </w:r>
      <w:r>
        <w:t>0</w:t>
      </w:r>
      <w:r w:rsidRPr="00F36A5D">
        <w:t>%.</w:t>
      </w:r>
    </w:p>
    <w:p w:rsidR="00E47030" w:rsidRPr="00F36A5D" w:rsidRDefault="00E47030" w:rsidP="00E47030">
      <w:pPr>
        <w:ind w:firstLine="709"/>
        <w:jc w:val="both"/>
      </w:pPr>
      <w:r w:rsidRPr="00F36A5D">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t>0</w:t>
      </w:r>
      <w:r w:rsidRPr="00F36A5D">
        <w:t>%.</w:t>
      </w:r>
    </w:p>
    <w:p w:rsidR="00E47030" w:rsidRPr="00F36A5D" w:rsidRDefault="00E47030" w:rsidP="00E47030">
      <w:pPr>
        <w:ind w:firstLine="709"/>
        <w:jc w:val="both"/>
      </w:pPr>
      <w:r w:rsidRPr="00F36A5D">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47030" w:rsidRPr="00F36A5D" w:rsidRDefault="00E47030" w:rsidP="00E47030">
      <w:pPr>
        <w:ind w:firstLine="709"/>
        <w:jc w:val="both"/>
      </w:pPr>
      <w:r w:rsidRPr="00F36A5D">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47030" w:rsidRPr="00F36A5D" w:rsidRDefault="00E47030" w:rsidP="00E47030">
      <w:pPr>
        <w:ind w:firstLine="709"/>
        <w:jc w:val="both"/>
      </w:pPr>
      <w:r w:rsidRPr="00F36A5D">
        <w:lastRenderedPageBreak/>
        <w:t>Отношение суммы взысканных административных штрафов к общей сумме наложенных административных штрафов – 0%.</w:t>
      </w:r>
    </w:p>
    <w:p w:rsidR="00E47030" w:rsidRPr="00F36A5D" w:rsidRDefault="00E47030" w:rsidP="00E47030">
      <w:pPr>
        <w:ind w:firstLine="709"/>
        <w:jc w:val="both"/>
      </w:pPr>
      <w:r w:rsidRPr="00F36A5D">
        <w:t>Средний размер наложенного административного штрафа в том числе на должностных лиц и юридических лиц – 0 тыс. рублей.</w:t>
      </w:r>
    </w:p>
    <w:p w:rsidR="00E47030" w:rsidRDefault="00E47030" w:rsidP="00E47030">
      <w:pPr>
        <w:ind w:firstLine="709"/>
        <w:jc w:val="both"/>
      </w:pPr>
      <w:r w:rsidRPr="00F36A5D">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47030" w:rsidRPr="00F36A5D" w:rsidRDefault="00E47030" w:rsidP="00E47030">
      <w:pPr>
        <w:ind w:firstLine="709"/>
        <w:jc w:val="both"/>
      </w:pPr>
      <w:r w:rsidRPr="00A03F10">
        <w:t>Ключевой показатель результативности утвержден Распоряжением Правительства Чукотского автономного округа от 29 декабря 2017 года № 565-рп.</w:t>
      </w:r>
      <w:r>
        <w:t xml:space="preserve"> </w:t>
      </w:r>
      <w:r w:rsidRPr="00A03F10">
        <w:t>Отношение количества несозданных (невыделенных) рабочих мест для приема на работу инвалидов, выявленных в рамках контроля и надзора, к расчетному количеству рабочих мест для приема на работу инвалидов в пределах установленной квоты для подконтрольных (поднадзорных) субъектов</w:t>
      </w:r>
      <w:r>
        <w:t xml:space="preserve"> составило 0, отклонения по сравнению с прошлым отчетным периодом отсутствуют.</w:t>
      </w:r>
    </w:p>
    <w:p w:rsidR="00E47030" w:rsidRPr="00F36A5D" w:rsidRDefault="00E47030" w:rsidP="00E47030">
      <w:pPr>
        <w:ind w:firstLine="709"/>
        <w:jc w:val="both"/>
        <w:rPr>
          <w:b/>
        </w:rPr>
      </w:pPr>
      <w:r w:rsidRPr="00F36A5D">
        <w:rPr>
          <w:b/>
        </w:rPr>
        <w:t>6.4. Надзор и контроль за регистрацией инвалидов в качестве безработных</w:t>
      </w:r>
    </w:p>
    <w:p w:rsidR="00E47030" w:rsidRPr="00F36A5D" w:rsidRDefault="00E47030" w:rsidP="00E47030">
      <w:pPr>
        <w:ind w:firstLine="709"/>
        <w:jc w:val="both"/>
      </w:pPr>
      <w:r w:rsidRPr="00F36A5D">
        <w:t>В 20</w:t>
      </w:r>
      <w:r>
        <w:t>20</w:t>
      </w:r>
      <w:r w:rsidRPr="00F36A5D">
        <w:t xml:space="preserve"> году проверок не проводилось</w:t>
      </w:r>
      <w:r>
        <w:t>, что составляет 100% от запланированных проверок</w:t>
      </w:r>
      <w:r w:rsidRPr="00F36A5D">
        <w:t>.</w:t>
      </w:r>
    </w:p>
    <w:p w:rsidR="00E47030" w:rsidRPr="00F36A5D" w:rsidRDefault="00E47030" w:rsidP="00E47030">
      <w:pPr>
        <w:ind w:firstLine="709"/>
        <w:jc w:val="both"/>
      </w:pPr>
      <w:r w:rsidRPr="00F36A5D">
        <w:t>Внеплановые проверки не проводились, заявления в органы прокуратуры о согласовании проведения внеплановых выездных проверок не направлялись.</w:t>
      </w:r>
    </w:p>
    <w:p w:rsidR="00E47030" w:rsidRPr="00F36A5D" w:rsidRDefault="00E47030" w:rsidP="00E47030">
      <w:pPr>
        <w:ind w:firstLine="709"/>
        <w:jc w:val="both"/>
      </w:pPr>
      <w:r w:rsidRPr="00F36A5D">
        <w:t>Доля проверок, результаты которых признаны недействительными – 0%.</w:t>
      </w:r>
    </w:p>
    <w:p w:rsidR="00E47030" w:rsidRPr="00F36A5D" w:rsidRDefault="00E47030" w:rsidP="00E47030">
      <w:pPr>
        <w:ind w:firstLine="709"/>
        <w:jc w:val="both"/>
      </w:pPr>
      <w:r w:rsidRPr="00F36A5D">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47030" w:rsidRPr="00F36A5D" w:rsidRDefault="00E47030" w:rsidP="00E47030">
      <w:pPr>
        <w:ind w:firstLine="709"/>
        <w:jc w:val="both"/>
      </w:pPr>
      <w:r w:rsidRPr="00F36A5D">
        <w:t>Доля проверок, результаты которых признаны недействительными (в процентах общего числа проведенных проверок) – 0%.</w:t>
      </w:r>
    </w:p>
    <w:p w:rsidR="00E47030" w:rsidRPr="00F36A5D" w:rsidRDefault="00E47030" w:rsidP="00E47030">
      <w:pPr>
        <w:ind w:firstLine="709"/>
        <w:jc w:val="both"/>
      </w:pPr>
      <w:r w:rsidRPr="00F36A5D">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E47030" w:rsidRPr="00F36A5D" w:rsidRDefault="00E47030" w:rsidP="00E47030">
      <w:pPr>
        <w:ind w:firstLine="709"/>
        <w:jc w:val="both"/>
      </w:pPr>
      <w:r w:rsidRPr="00F36A5D">
        <w:t>Доля юридических лиц, индивидуальных предпринимателей, в отношении которых Департаментом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E47030" w:rsidRPr="00F36A5D" w:rsidRDefault="00E47030" w:rsidP="00E47030">
      <w:pPr>
        <w:ind w:firstLine="709"/>
        <w:jc w:val="both"/>
      </w:pPr>
      <w:r w:rsidRPr="00F36A5D">
        <w:t>Среднее количество проверок, проведенных в отношении одного юридического лица, индивидуального предпринимателя – 0.</w:t>
      </w:r>
    </w:p>
    <w:p w:rsidR="00E47030" w:rsidRPr="00F36A5D" w:rsidRDefault="00E47030" w:rsidP="00E47030">
      <w:pPr>
        <w:ind w:firstLine="709"/>
        <w:jc w:val="both"/>
      </w:pPr>
      <w:r w:rsidRPr="00F36A5D">
        <w:t>Доля проведенных внеплановых проверок (в процентах общего количества проведенных проверок) – 0%.</w:t>
      </w:r>
    </w:p>
    <w:p w:rsidR="00E47030" w:rsidRPr="00F36A5D" w:rsidRDefault="00E47030" w:rsidP="00E47030">
      <w:pPr>
        <w:ind w:firstLine="709"/>
        <w:jc w:val="both"/>
      </w:pPr>
      <w:r w:rsidRPr="00F36A5D">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E47030" w:rsidRPr="00F36A5D" w:rsidRDefault="00E47030" w:rsidP="00E47030">
      <w:pPr>
        <w:ind w:firstLine="709"/>
        <w:jc w:val="both"/>
      </w:pPr>
      <w:r w:rsidRPr="00F36A5D">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E47030" w:rsidRPr="00F36A5D" w:rsidRDefault="00E47030" w:rsidP="00E47030">
      <w:pPr>
        <w:ind w:firstLine="709"/>
        <w:jc w:val="both"/>
      </w:pPr>
      <w:r w:rsidRPr="00F36A5D">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E47030" w:rsidRPr="00F36A5D" w:rsidRDefault="00E47030" w:rsidP="00E47030">
      <w:pPr>
        <w:ind w:firstLine="709"/>
        <w:jc w:val="both"/>
      </w:pPr>
      <w:r w:rsidRPr="00F36A5D">
        <w:t>Доля проверок, по итогам которых выявлены правонарушения (в процентах общего числа проведенных плановых и внеплановых проверок) –0%.</w:t>
      </w:r>
    </w:p>
    <w:p w:rsidR="00E47030" w:rsidRPr="00F36A5D" w:rsidRDefault="00E47030" w:rsidP="00E47030">
      <w:pPr>
        <w:ind w:firstLine="709"/>
        <w:jc w:val="both"/>
      </w:pPr>
      <w:r w:rsidRPr="00F36A5D">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E47030" w:rsidRPr="00F36A5D" w:rsidRDefault="00E47030" w:rsidP="00E47030">
      <w:pPr>
        <w:ind w:firstLine="709"/>
        <w:jc w:val="both"/>
      </w:pPr>
      <w:r w:rsidRPr="00F36A5D">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47030" w:rsidRPr="00F36A5D" w:rsidRDefault="00E47030" w:rsidP="00E47030">
      <w:pPr>
        <w:ind w:firstLine="709"/>
        <w:jc w:val="both"/>
      </w:pPr>
      <w:r w:rsidRPr="00F36A5D">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47030" w:rsidRPr="00F36A5D" w:rsidRDefault="00E47030" w:rsidP="00E47030">
      <w:pPr>
        <w:ind w:firstLine="709"/>
        <w:jc w:val="both"/>
      </w:pPr>
      <w:r w:rsidRPr="00F36A5D">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47030" w:rsidRPr="00F36A5D" w:rsidRDefault="00E47030" w:rsidP="00E47030">
      <w:pPr>
        <w:ind w:firstLine="709"/>
        <w:jc w:val="both"/>
      </w:pPr>
      <w:r w:rsidRPr="00F36A5D">
        <w:t>Отношение суммы взысканных административных штрафов к общей сумме наложенных административных штрафов – 0%.</w:t>
      </w:r>
    </w:p>
    <w:p w:rsidR="00E47030" w:rsidRPr="00F36A5D" w:rsidRDefault="00E47030" w:rsidP="00E47030">
      <w:pPr>
        <w:ind w:firstLine="709"/>
        <w:jc w:val="both"/>
      </w:pPr>
      <w:r w:rsidRPr="00F36A5D">
        <w:t>Средний размер наложенного административного штрафа в том числе на должностных лиц и юридических лиц – 0 тыс. рублей.</w:t>
      </w:r>
    </w:p>
    <w:p w:rsidR="00E47030" w:rsidRDefault="00E47030" w:rsidP="00E47030">
      <w:pPr>
        <w:ind w:firstLine="709"/>
        <w:jc w:val="both"/>
      </w:pPr>
      <w:r w:rsidRPr="00F36A5D">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47030" w:rsidRPr="00A03F10" w:rsidRDefault="00E47030" w:rsidP="00E47030">
      <w:pPr>
        <w:ind w:firstLine="709"/>
        <w:jc w:val="both"/>
      </w:pPr>
      <w:r w:rsidRPr="00A03F10">
        <w:t xml:space="preserve">Ключевой показатель результативности утвержден Распоряжением Правительства Чукотского автономного округа от 29 декабря 2017 года № 565-рп. Отношение количества нарушений обязательных требований, выявленных в рамках надзора и контроля за регистрацией инвалидов в качестве безработных, к общему числу инвалидов, </w:t>
      </w:r>
      <w:r w:rsidRPr="00A03F10">
        <w:lastRenderedPageBreak/>
        <w:t>зарегистрированных в качестве безработных составило 0, отклонения по сравнению с прошлым отчетным периодом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7030" w:rsidRPr="00F36A5D" w:rsidRDefault="00E47030" w:rsidP="00E47030">
      <w:pPr>
        <w:autoSpaceDE w:val="0"/>
        <w:autoSpaceDN w:val="0"/>
        <w:adjustRightInd w:val="0"/>
        <w:jc w:val="both"/>
        <w:rPr>
          <w:b/>
        </w:rPr>
      </w:pPr>
      <w:r w:rsidRPr="00F36A5D">
        <w:rPr>
          <w:b/>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E47030" w:rsidRPr="00F36A5D" w:rsidRDefault="00E47030" w:rsidP="00E47030">
      <w:pPr>
        <w:ind w:firstLine="708"/>
        <w:jc w:val="both"/>
      </w:pPr>
      <w:r w:rsidRPr="00F36A5D">
        <w:t>Необходимо проведение мероприятий по повышению квалификации сотрудников Департамента социальной политики Чукотского автономного округа.</w:t>
      </w:r>
    </w:p>
    <w:p w:rsidR="00E47030" w:rsidRPr="00F36A5D" w:rsidRDefault="00E47030" w:rsidP="00E47030">
      <w:pPr>
        <w:autoSpaceDE w:val="0"/>
        <w:autoSpaceDN w:val="0"/>
        <w:adjustRightInd w:val="0"/>
        <w:jc w:val="both"/>
        <w:rPr>
          <w:b/>
        </w:rPr>
      </w:pPr>
      <w:r w:rsidRPr="00F36A5D">
        <w:rPr>
          <w:b/>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E47030" w:rsidRPr="00F36A5D" w:rsidRDefault="00E47030" w:rsidP="00E47030">
      <w:pPr>
        <w:autoSpaceDE w:val="0"/>
        <w:autoSpaceDN w:val="0"/>
        <w:adjustRightInd w:val="0"/>
        <w:ind w:firstLine="708"/>
        <w:jc w:val="both"/>
      </w:pPr>
      <w:r w:rsidRPr="00F36A5D">
        <w:t>Предложений по совершенствованию нормативно-правового регулирования и осуществления государственного контроля (надзора) не имеется.</w:t>
      </w:r>
    </w:p>
    <w:p w:rsidR="00E47030" w:rsidRPr="00F36A5D" w:rsidRDefault="00E47030" w:rsidP="00E47030">
      <w:pPr>
        <w:autoSpaceDE w:val="0"/>
        <w:autoSpaceDN w:val="0"/>
        <w:adjustRightInd w:val="0"/>
        <w:jc w:val="both"/>
        <w:rPr>
          <w:b/>
        </w:rPr>
      </w:pPr>
      <w:r w:rsidRPr="00F36A5D">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E47030" w:rsidRPr="00F36A5D" w:rsidRDefault="00E47030" w:rsidP="00E47030">
      <w:pPr>
        <w:ind w:firstLine="708"/>
        <w:jc w:val="both"/>
      </w:pPr>
      <w:r w:rsidRPr="00F36A5D">
        <w:t>Предложений, связанных с осуществлением государственного контроля (надзора), муници</w:t>
      </w:r>
      <w:r>
        <w:t>пального контроля, и направленных</w:t>
      </w:r>
      <w:r w:rsidRPr="00F36A5D">
        <w:t xml:space="preserve"> на повышение эффективности такого контроля (надзора) и сокращение административных ограничений в предпринимательской деятельности, не имеется.</w:t>
      </w:r>
    </w:p>
    <w:p w:rsidR="00404177" w:rsidRPr="00E4703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E47030" w:rsidRDefault="00E47030" w:rsidP="00886888">
      <w:pPr>
        <w:rPr>
          <w:sz w:val="32"/>
          <w:szCs w:val="32"/>
        </w:rPr>
      </w:pPr>
      <w:r>
        <w:rPr>
          <w:sz w:val="32"/>
          <w:szCs w:val="32"/>
        </w:rPr>
        <w:t>нет</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BA556C">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442CC"/>
    <w:multiLevelType w:val="multilevel"/>
    <w:tmpl w:val="6CD80B52"/>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404177"/>
    <w:rsid w:val="0042029C"/>
    <w:rsid w:val="005542D8"/>
    <w:rsid w:val="005A1F26"/>
    <w:rsid w:val="005B5D4B"/>
    <w:rsid w:val="006961EB"/>
    <w:rsid w:val="00755FAF"/>
    <w:rsid w:val="00773D28"/>
    <w:rsid w:val="0083213D"/>
    <w:rsid w:val="00843529"/>
    <w:rsid w:val="00886888"/>
    <w:rsid w:val="008A0EF2"/>
    <w:rsid w:val="008E7D6B"/>
    <w:rsid w:val="00A6696F"/>
    <w:rsid w:val="00B628C6"/>
    <w:rsid w:val="00BA556C"/>
    <w:rsid w:val="00CD6E5D"/>
    <w:rsid w:val="00D524F4"/>
    <w:rsid w:val="00DA0BF9"/>
    <w:rsid w:val="00DD671F"/>
    <w:rsid w:val="00E14580"/>
    <w:rsid w:val="00E4703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47030"/>
    <w:pPr>
      <w:ind w:left="720"/>
      <w:contextualSpacing/>
    </w:pPr>
  </w:style>
  <w:style w:type="character" w:styleId="aa">
    <w:name w:val="Hyperlink"/>
    <w:basedOn w:val="a0"/>
    <w:uiPriority w:val="99"/>
    <w:unhideWhenUsed/>
    <w:rsid w:val="00E4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d87.ru" TargetMode="External"/><Relationship Id="rId3" Type="http://schemas.openxmlformats.org/officeDocument/2006/relationships/settings" Target="settings.xml"/><Relationship Id="rId7" Type="http://schemas.openxmlformats.org/officeDocument/2006/relationships/hyperlink" Target="http://trud87.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13279</Words>
  <Characters>75693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2021-04-01T03:54:00Z</dcterms:created>
  <dcterms:modified xsi:type="dcterms:W3CDTF">2021-04-01T03:54:00Z</dcterms:modified>
</cp:coreProperties>
</file>