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2F" w:rsidRDefault="00E6602F" w:rsidP="00E66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02F">
        <w:rPr>
          <w:rFonts w:ascii="Times New Roman" w:hAnsi="Times New Roman" w:cs="Times New Roman"/>
          <w:sz w:val="28"/>
          <w:szCs w:val="28"/>
        </w:rPr>
        <w:t xml:space="preserve">Вакантные должности государственной гражданской службы </w:t>
      </w:r>
    </w:p>
    <w:p w:rsidR="004977A8" w:rsidRDefault="00E6602F" w:rsidP="00E66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02F">
        <w:rPr>
          <w:rFonts w:ascii="Times New Roman" w:hAnsi="Times New Roman" w:cs="Times New Roman"/>
          <w:sz w:val="28"/>
          <w:szCs w:val="28"/>
        </w:rPr>
        <w:t>Департамента промышленной политики Чукотского автономного округа</w:t>
      </w:r>
    </w:p>
    <w:p w:rsidR="00E6602F" w:rsidRDefault="00E6602F" w:rsidP="00E66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602F" w:rsidRPr="00E6602F" w:rsidRDefault="00E6602F" w:rsidP="00E66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02F">
        <w:rPr>
          <w:rFonts w:ascii="Times New Roman" w:hAnsi="Times New Roman" w:cs="Times New Roman"/>
          <w:b/>
          <w:sz w:val="28"/>
          <w:szCs w:val="28"/>
        </w:rPr>
        <w:t xml:space="preserve">Отдел мониторинга северного завоза Управления северного завоза </w:t>
      </w:r>
    </w:p>
    <w:p w:rsidR="00E6602F" w:rsidRDefault="00E6602F" w:rsidP="00E66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отдела, ведущая группа должностей категории «специалисты»</w:t>
      </w:r>
    </w:p>
    <w:p w:rsidR="00E6602F" w:rsidRDefault="00E6602F" w:rsidP="00E66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консультант, ведущая группа должностей категории «специалисты»</w:t>
      </w:r>
    </w:p>
    <w:p w:rsidR="00E6602F" w:rsidRDefault="00E6602F" w:rsidP="00E66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02F" w:rsidRDefault="00E6602F" w:rsidP="00E66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02F">
        <w:rPr>
          <w:rFonts w:ascii="Times New Roman" w:hAnsi="Times New Roman" w:cs="Times New Roman"/>
          <w:b/>
          <w:sz w:val="28"/>
          <w:szCs w:val="28"/>
        </w:rPr>
        <w:t xml:space="preserve">Отдел транспортно-логистической инфраструктуры и мониторинга завоза грузов Управления транспорта и дорожного хозяйства  </w:t>
      </w:r>
    </w:p>
    <w:p w:rsidR="00E6602F" w:rsidRDefault="00E6602F" w:rsidP="00E66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кон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сультант, ведущая группа должностей категории «специалисты»</w:t>
      </w:r>
    </w:p>
    <w:p w:rsidR="00E6602F" w:rsidRPr="00E6602F" w:rsidRDefault="00E6602F" w:rsidP="00E66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602F" w:rsidRPr="00E66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5F"/>
    <w:rsid w:val="003B6D5F"/>
    <w:rsid w:val="004977A8"/>
    <w:rsid w:val="00E6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D120"/>
  <w15:chartTrackingRefBased/>
  <w15:docId w15:val="{1B7E34EF-016D-40B4-905D-4417CC27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Алимова Елена Николаевна</dc:creator>
  <cp:keywords/>
  <dc:description/>
  <cp:lastModifiedBy>Алимова Елена Николаевна</cp:lastModifiedBy>
  <cp:revision>3</cp:revision>
  <dcterms:created xsi:type="dcterms:W3CDTF">2025-06-24T04:49:00Z</dcterms:created>
  <dcterms:modified xsi:type="dcterms:W3CDTF">2025-06-24T04:55:00Z</dcterms:modified>
</cp:coreProperties>
</file>