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1A19" w14:textId="049DF83A" w:rsidR="00D95F34" w:rsidRPr="00BA2AC9" w:rsidRDefault="00D95F34" w:rsidP="00BA2AC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6206670"/>
      <w:r w:rsidRPr="00BA2AC9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начале общественного обсуждения проекта программы профилактики рисков причинения вреда (ущерба) охраняемым законом при осуществлении регионального государственного надзора </w:t>
      </w:r>
      <w:bookmarkStart w:id="1" w:name="_Hlk146205346"/>
      <w:r w:rsidRPr="00BA2AC9">
        <w:rPr>
          <w:rFonts w:ascii="Times New Roman" w:hAnsi="Times New Roman" w:cs="Times New Roman"/>
          <w:b/>
          <w:sz w:val="28"/>
          <w:szCs w:val="28"/>
        </w:rPr>
        <w:t xml:space="preserve">в области защиты населения и территорий </w:t>
      </w:r>
      <w:r w:rsidR="008A0498">
        <w:rPr>
          <w:rFonts w:ascii="Times New Roman" w:hAnsi="Times New Roman" w:cs="Times New Roman"/>
          <w:b/>
          <w:sz w:val="28"/>
          <w:szCs w:val="28"/>
        </w:rPr>
        <w:br/>
      </w:r>
      <w:r w:rsidRPr="00BA2AC9">
        <w:rPr>
          <w:rFonts w:ascii="Times New Roman" w:hAnsi="Times New Roman" w:cs="Times New Roman"/>
          <w:b/>
          <w:sz w:val="28"/>
          <w:szCs w:val="28"/>
        </w:rPr>
        <w:t xml:space="preserve">от чрезвычайных ситуаций </w:t>
      </w:r>
      <w:bookmarkEnd w:id="1"/>
      <w:r w:rsidRPr="00BA2AC9">
        <w:rPr>
          <w:rFonts w:ascii="Times New Roman" w:hAnsi="Times New Roman" w:cs="Times New Roman"/>
          <w:b/>
          <w:sz w:val="28"/>
          <w:szCs w:val="28"/>
        </w:rPr>
        <w:t>на 202</w:t>
      </w:r>
      <w:r w:rsidR="00020537">
        <w:rPr>
          <w:rFonts w:ascii="Times New Roman" w:hAnsi="Times New Roman" w:cs="Times New Roman"/>
          <w:b/>
          <w:sz w:val="28"/>
          <w:szCs w:val="28"/>
        </w:rPr>
        <w:t>5</w:t>
      </w:r>
      <w:r w:rsidRPr="00BA2AC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</w:p>
    <w:p w14:paraId="5EE3EED2" w14:textId="77777777" w:rsidR="00D95F34" w:rsidRPr="00BA2AC9" w:rsidRDefault="00D95F34" w:rsidP="00D95F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03F2B" w14:textId="45B98850" w:rsidR="00D95F34" w:rsidRPr="00BA2AC9" w:rsidRDefault="00D95F34" w:rsidP="000F523F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C9">
        <w:rPr>
          <w:rFonts w:ascii="Times New Roman" w:hAnsi="Times New Roman" w:cs="Times New Roman"/>
          <w:sz w:val="28"/>
          <w:szCs w:val="28"/>
        </w:rPr>
        <w:t xml:space="preserve">        </w:t>
      </w:r>
      <w:r w:rsidR="000F523F">
        <w:rPr>
          <w:rFonts w:ascii="Times New Roman" w:hAnsi="Times New Roman" w:cs="Times New Roman"/>
          <w:sz w:val="28"/>
          <w:szCs w:val="28"/>
        </w:rPr>
        <w:t xml:space="preserve"> </w:t>
      </w:r>
      <w:r w:rsidRPr="00BA2AC9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A17BAB">
        <w:rPr>
          <w:rFonts w:ascii="Times New Roman" w:hAnsi="Times New Roman" w:cs="Times New Roman"/>
          <w:sz w:val="28"/>
          <w:szCs w:val="28"/>
        </w:rPr>
        <w:t xml:space="preserve"> (с изменениями от 28.12.2024 года №540-ФЗ «О внесении изменений в Федеральный закон «О государственном контроле (надзоре) и муниципальном контроле Российской Федерации)</w:t>
      </w:r>
      <w:r w:rsidRPr="00BA2AC9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</w:t>
      </w:r>
      <w:r w:rsidR="008A0498">
        <w:rPr>
          <w:rFonts w:ascii="Times New Roman" w:hAnsi="Times New Roman" w:cs="Times New Roman"/>
          <w:sz w:val="28"/>
          <w:szCs w:val="28"/>
        </w:rPr>
        <w:br/>
      </w:r>
      <w:r w:rsidRPr="00BA2AC9">
        <w:rPr>
          <w:rFonts w:ascii="Times New Roman" w:hAnsi="Times New Roman" w:cs="Times New Roman"/>
          <w:sz w:val="28"/>
          <w:szCs w:val="28"/>
        </w:rPr>
        <w:t xml:space="preserve">до контролируемых лиц, повышения информированности о способах </w:t>
      </w:r>
      <w:r w:rsidR="008A0498">
        <w:rPr>
          <w:rFonts w:ascii="Times New Roman" w:hAnsi="Times New Roman" w:cs="Times New Roman"/>
          <w:sz w:val="28"/>
          <w:szCs w:val="28"/>
        </w:rPr>
        <w:br/>
      </w:r>
      <w:r w:rsidRPr="00BA2AC9">
        <w:rPr>
          <w:rFonts w:ascii="Times New Roman" w:hAnsi="Times New Roman" w:cs="Times New Roman"/>
          <w:sz w:val="28"/>
          <w:szCs w:val="28"/>
        </w:rPr>
        <w:t xml:space="preserve">их соблюдения, </w:t>
      </w:r>
      <w:r w:rsidR="00BA2AC9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A6144F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 в области защиты населения и территорий от чрезвычайных ситуаций</w:t>
      </w:r>
      <w:r w:rsidR="00BA2AC9">
        <w:rPr>
          <w:rFonts w:ascii="Times New Roman" w:hAnsi="Times New Roman" w:cs="Times New Roman"/>
          <w:sz w:val="28"/>
          <w:szCs w:val="28"/>
        </w:rPr>
        <w:t xml:space="preserve"> Управления гражданской защит</w:t>
      </w:r>
      <w:r w:rsidR="00A6144F">
        <w:rPr>
          <w:rFonts w:ascii="Times New Roman" w:hAnsi="Times New Roman" w:cs="Times New Roman"/>
          <w:sz w:val="28"/>
          <w:szCs w:val="28"/>
        </w:rPr>
        <w:t>ы</w:t>
      </w:r>
      <w:r w:rsidR="00BA2AC9">
        <w:rPr>
          <w:rFonts w:ascii="Times New Roman" w:hAnsi="Times New Roman" w:cs="Times New Roman"/>
          <w:sz w:val="28"/>
          <w:szCs w:val="28"/>
        </w:rPr>
        <w:t xml:space="preserve"> </w:t>
      </w:r>
      <w:r w:rsidRPr="00BA2AC9"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="00BA2AC9">
        <w:rPr>
          <w:rFonts w:ascii="Times New Roman" w:hAnsi="Times New Roman" w:cs="Times New Roman"/>
          <w:bCs/>
          <w:sz w:val="28"/>
          <w:szCs w:val="28"/>
        </w:rPr>
        <w:t>а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44F">
        <w:rPr>
          <w:rFonts w:ascii="Times New Roman" w:hAnsi="Times New Roman" w:cs="Times New Roman"/>
          <w:bCs/>
          <w:sz w:val="28"/>
          <w:szCs w:val="28"/>
        </w:rPr>
        <w:t>гражданской защиты и противопожарной службы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Чукотского автономного округа</w:t>
      </w:r>
      <w:r w:rsidRPr="00BA2AC9">
        <w:rPr>
          <w:rFonts w:ascii="Times New Roman" w:hAnsi="Times New Roman" w:cs="Times New Roman"/>
          <w:sz w:val="28"/>
          <w:szCs w:val="28"/>
        </w:rPr>
        <w:t xml:space="preserve"> </w:t>
      </w:r>
      <w:r w:rsidRPr="00BA2AC9">
        <w:rPr>
          <w:rFonts w:ascii="Times New Roman" w:hAnsi="Times New Roman" w:cs="Times New Roman"/>
          <w:bCs/>
          <w:sz w:val="28"/>
          <w:szCs w:val="28"/>
        </w:rPr>
        <w:t>разработан и размещен, для проведения общественных обсуждений, проект</w:t>
      </w:r>
      <w:r w:rsidRPr="00BA2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AC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BA2AC9">
        <w:rPr>
          <w:rFonts w:ascii="Times New Roman" w:hAnsi="Times New Roman" w:cs="Times New Roman"/>
          <w:bCs/>
          <w:sz w:val="28"/>
          <w:szCs w:val="28"/>
        </w:rPr>
        <w:t>профилактики рисков причинения вреда (ущерба) охраняемым законом при осуществлении регионального государственного надзора в области защиты населения и территорий от чрезвычайных ситуаций на 202</w:t>
      </w:r>
      <w:r w:rsidR="00A6144F">
        <w:rPr>
          <w:rFonts w:ascii="Times New Roman" w:hAnsi="Times New Roman" w:cs="Times New Roman"/>
          <w:bCs/>
          <w:sz w:val="28"/>
          <w:szCs w:val="28"/>
        </w:rPr>
        <w:t>5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70245D51" w14:textId="4C2AF179" w:rsidR="000F523F" w:rsidRDefault="00D95F34" w:rsidP="000F523F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F5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Просим, все возможные замечания и предложения по проекту Программы направить с </w:t>
      </w:r>
      <w:r w:rsidR="00A17BAB">
        <w:rPr>
          <w:rFonts w:ascii="Times New Roman" w:hAnsi="Times New Roman" w:cs="Times New Roman"/>
          <w:bCs/>
          <w:sz w:val="28"/>
          <w:szCs w:val="28"/>
        </w:rPr>
        <w:t>27</w:t>
      </w:r>
      <w:r w:rsidR="008F4840">
        <w:rPr>
          <w:rFonts w:ascii="Times New Roman" w:hAnsi="Times New Roman" w:cs="Times New Roman"/>
          <w:bCs/>
          <w:sz w:val="28"/>
          <w:szCs w:val="28"/>
        </w:rPr>
        <w:t xml:space="preserve"> марта</w:t>
      </w:r>
      <w:r w:rsidR="000F5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AC9">
        <w:rPr>
          <w:rFonts w:ascii="Times New Roman" w:hAnsi="Times New Roman" w:cs="Times New Roman"/>
          <w:bCs/>
          <w:sz w:val="28"/>
          <w:szCs w:val="28"/>
        </w:rPr>
        <w:t>202</w:t>
      </w:r>
      <w:r w:rsidR="008F4840">
        <w:rPr>
          <w:rFonts w:ascii="Times New Roman" w:hAnsi="Times New Roman" w:cs="Times New Roman"/>
          <w:bCs/>
          <w:sz w:val="28"/>
          <w:szCs w:val="28"/>
        </w:rPr>
        <w:t>5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года по </w:t>
      </w:r>
      <w:r w:rsidR="008F4840">
        <w:rPr>
          <w:rFonts w:ascii="Times New Roman" w:hAnsi="Times New Roman" w:cs="Times New Roman"/>
          <w:bCs/>
          <w:sz w:val="28"/>
          <w:szCs w:val="28"/>
        </w:rPr>
        <w:t>27 апреля</w:t>
      </w:r>
      <w:r w:rsidR="000F5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AC9">
        <w:rPr>
          <w:rFonts w:ascii="Times New Roman" w:hAnsi="Times New Roman" w:cs="Times New Roman"/>
          <w:bCs/>
          <w:sz w:val="28"/>
          <w:szCs w:val="28"/>
        </w:rPr>
        <w:t>202</w:t>
      </w:r>
      <w:r w:rsidR="00020537">
        <w:rPr>
          <w:rFonts w:ascii="Times New Roman" w:hAnsi="Times New Roman" w:cs="Times New Roman"/>
          <w:bCs/>
          <w:sz w:val="28"/>
          <w:szCs w:val="28"/>
        </w:rPr>
        <w:t>5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0F523F">
        <w:rPr>
          <w:rFonts w:ascii="Times New Roman" w:hAnsi="Times New Roman" w:cs="Times New Roman"/>
          <w:bCs/>
          <w:sz w:val="28"/>
          <w:szCs w:val="28"/>
        </w:rPr>
        <w:t xml:space="preserve">(включительно) </w:t>
      </w:r>
      <w:r w:rsidRPr="00BA2AC9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 на адрес электронной почты</w:t>
      </w:r>
      <w:r w:rsidR="00A6144F">
        <w:rPr>
          <w:rFonts w:ascii="Times New Roman" w:hAnsi="Times New Roman" w:cs="Times New Roman"/>
          <w:bCs/>
          <w:sz w:val="28"/>
          <w:szCs w:val="28"/>
        </w:rPr>
        <w:t>:</w:t>
      </w:r>
      <w:r w:rsidR="00020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0537" w:rsidRPr="00020537">
        <w:rPr>
          <w:rFonts w:ascii="Times New Roman" w:hAnsi="Times New Roman" w:cs="Times New Roman"/>
          <w:sz w:val="28"/>
          <w:szCs w:val="28"/>
        </w:rPr>
        <w:t>m.koregina@dpprom.chukotka-gov.ru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в виде прикрепленного файла, либо в письменном виде по адресу: 689000, г. Анадырь, ул. Ленина, д. 59 с пометкой «Проект Программы регионального государственного надзора в области защиты населения и территорий от чрезвычайных ситуаций на территории Чукотского автономного округа на 202</w:t>
      </w:r>
      <w:r w:rsidR="00020537">
        <w:rPr>
          <w:rFonts w:ascii="Times New Roman" w:hAnsi="Times New Roman" w:cs="Times New Roman"/>
          <w:bCs/>
          <w:sz w:val="28"/>
          <w:szCs w:val="28"/>
        </w:rPr>
        <w:t>5</w:t>
      </w:r>
      <w:r w:rsidRPr="00BA2AC9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14:paraId="7E31CFD0" w14:textId="79AF37A1" w:rsidR="000F523F" w:rsidRPr="00BA2AC9" w:rsidRDefault="000F523F" w:rsidP="00A17BAB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F523F">
        <w:rPr>
          <w:rFonts w:ascii="Times New Roman" w:hAnsi="Times New Roman" w:cs="Times New Roman"/>
          <w:bCs/>
          <w:sz w:val="28"/>
          <w:szCs w:val="28"/>
        </w:rPr>
        <w:t xml:space="preserve">Контактное лицо для направления предложений: </w:t>
      </w:r>
      <w:r>
        <w:rPr>
          <w:rFonts w:ascii="Times New Roman" w:hAnsi="Times New Roman" w:cs="Times New Roman"/>
          <w:bCs/>
          <w:sz w:val="28"/>
          <w:szCs w:val="28"/>
        </w:rPr>
        <w:t>Корегина Марина Владимировна</w:t>
      </w:r>
      <w:r w:rsidRPr="000F523F">
        <w:rPr>
          <w:rFonts w:ascii="Times New Roman" w:hAnsi="Times New Roman" w:cs="Times New Roman"/>
          <w:bCs/>
          <w:sz w:val="28"/>
          <w:szCs w:val="28"/>
        </w:rPr>
        <w:t xml:space="preserve">, тел. 8 427 22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F5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  <w:r w:rsidRPr="000F5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92</w:t>
      </w:r>
      <w:r w:rsidRPr="000F523F">
        <w:rPr>
          <w:rFonts w:ascii="Times New Roman" w:hAnsi="Times New Roman" w:cs="Times New Roman"/>
          <w:bCs/>
          <w:sz w:val="28"/>
          <w:szCs w:val="28"/>
        </w:rPr>
        <w:t>.</w:t>
      </w:r>
      <w:r w:rsidRPr="000F523F">
        <w:rPr>
          <w:rFonts w:ascii="Times New Roman" w:hAnsi="Times New Roman" w:cs="Times New Roman"/>
          <w:bCs/>
          <w:sz w:val="28"/>
          <w:szCs w:val="28"/>
        </w:rPr>
        <w:br w:type="page"/>
      </w: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794F76" w:rsidRPr="00794F76" w14:paraId="2A108E0C" w14:textId="77777777" w:rsidTr="007D1525">
        <w:trPr>
          <w:trHeight w:val="654"/>
        </w:trPr>
        <w:tc>
          <w:tcPr>
            <w:tcW w:w="5351" w:type="dxa"/>
            <w:hideMark/>
          </w:tcPr>
          <w:p w14:paraId="5CDE6996" w14:textId="77777777" w:rsidR="00794F76" w:rsidRPr="00794F76" w:rsidRDefault="00794F76" w:rsidP="00794F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lastRenderedPageBreak/>
              <w:t>УТВЕРЖДЕНА</w:t>
            </w:r>
          </w:p>
          <w:p w14:paraId="5B859055" w14:textId="77777777" w:rsidR="00794F76" w:rsidRPr="00794F76" w:rsidRDefault="00794F76" w:rsidP="00794F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 xml:space="preserve">приказом Департамента гражданской защиты и противопожарной службы Чукотского автономного округа </w:t>
            </w:r>
          </w:p>
          <w:p w14:paraId="2DFEFBD9" w14:textId="77777777" w:rsidR="00794F76" w:rsidRPr="00794F76" w:rsidRDefault="00794F76" w:rsidP="00794F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 xml:space="preserve">     от            2025 года № _____</w:t>
            </w:r>
          </w:p>
        </w:tc>
      </w:tr>
    </w:tbl>
    <w:p w14:paraId="58263082" w14:textId="77777777" w:rsidR="00794F76" w:rsidRPr="00794F76" w:rsidRDefault="00794F76" w:rsidP="00794F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1FD660" w14:textId="77777777" w:rsidR="00794F76" w:rsidRPr="00794F76" w:rsidRDefault="00794F76" w:rsidP="00794F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6FF0F8" w14:textId="77777777" w:rsidR="00794F76" w:rsidRPr="00794F76" w:rsidRDefault="00794F76" w:rsidP="00794F7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94F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ПРОГРАММА</w:t>
      </w:r>
    </w:p>
    <w:p w14:paraId="63092ED8" w14:textId="77777777" w:rsidR="00794F76" w:rsidRDefault="00794F76" w:rsidP="00794F7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94F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профилактики рисков причинения вреда (ущерба) охраняемым</w:t>
      </w:r>
    </w:p>
    <w:p w14:paraId="4FA0A077" w14:textId="77777777" w:rsidR="00794F76" w:rsidRDefault="00794F76" w:rsidP="00794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94F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законом ценностями </w:t>
      </w:r>
      <w:r w:rsidRPr="00794F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 осуществлении регионального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794F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государственного надзора в области защиты населения и территорий </w:t>
      </w:r>
    </w:p>
    <w:p w14:paraId="6D7C60F6" w14:textId="6038C494" w:rsidR="00794F76" w:rsidRPr="00794F76" w:rsidRDefault="00794F76" w:rsidP="00794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94F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 чрезвычайных ситуаций на 2025 год</w:t>
      </w:r>
    </w:p>
    <w:p w14:paraId="57A0BBC5" w14:textId="77777777" w:rsidR="00794F76" w:rsidRPr="00794F76" w:rsidRDefault="00794F76" w:rsidP="00794F7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C505EE4" w14:textId="77777777" w:rsidR="00794F76" w:rsidRPr="00794F76" w:rsidRDefault="00794F76" w:rsidP="00794F7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94F7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Наименование контрольного (надзорного) органа: Департамент гражданской защиты и противопожарной службы Чукотского автономного округа (далее – Департамент).</w:t>
      </w:r>
    </w:p>
    <w:p w14:paraId="42552100" w14:textId="7CDA4950" w:rsidR="00794F76" w:rsidRPr="00794F76" w:rsidRDefault="00794F76" w:rsidP="00794F7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94F7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Вид государственного контроля (надзора): региональный государственный надзор в области защиты населения и территорий от чрезвычайных ситуаций.</w:t>
      </w:r>
    </w:p>
    <w:p w14:paraId="56DFE47A" w14:textId="77777777" w:rsidR="00794F76" w:rsidRPr="00794F76" w:rsidRDefault="00794F76" w:rsidP="00794F7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64CF03D" w14:textId="77777777" w:rsidR="00794F76" w:rsidRPr="00794F76" w:rsidRDefault="00794F76" w:rsidP="00794F7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94F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ОБЩЕЕ ПОЛОЖЕНИЕ</w:t>
      </w:r>
    </w:p>
    <w:p w14:paraId="30A93EC9" w14:textId="77777777" w:rsidR="00794F76" w:rsidRPr="00794F76" w:rsidRDefault="00794F76" w:rsidP="00794F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9"/>
        <w:gridCol w:w="6026"/>
      </w:tblGrid>
      <w:tr w:rsidR="00794F76" w:rsidRPr="00794F76" w14:paraId="42314F05" w14:textId="77777777" w:rsidTr="007D1525">
        <w:tc>
          <w:tcPr>
            <w:tcW w:w="3319" w:type="dxa"/>
          </w:tcPr>
          <w:p w14:paraId="67DA6AB3" w14:textId="77777777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Наименование программы</w:t>
            </w:r>
          </w:p>
        </w:tc>
        <w:tc>
          <w:tcPr>
            <w:tcW w:w="6026" w:type="dxa"/>
          </w:tcPr>
          <w:p w14:paraId="413C5262" w14:textId="77777777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Программа профилактики рисков причинения вреда (ущерба) охраняемым законом ценностями при осуществлении регионального государственного надзора в области защиты населения и территорий от чрезвычайных ситуаций на 2025 год (далее – Программа)</w:t>
            </w:r>
          </w:p>
        </w:tc>
      </w:tr>
      <w:tr w:rsidR="00794F76" w:rsidRPr="00794F76" w14:paraId="44FB1551" w14:textId="77777777" w:rsidTr="007D1525">
        <w:tc>
          <w:tcPr>
            <w:tcW w:w="3319" w:type="dxa"/>
          </w:tcPr>
          <w:p w14:paraId="78B14F5A" w14:textId="77777777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Правовые основания разработки программы</w:t>
            </w:r>
          </w:p>
        </w:tc>
        <w:tc>
          <w:tcPr>
            <w:tcW w:w="6026" w:type="dxa"/>
          </w:tcPr>
          <w:p w14:paraId="453E160C" w14:textId="3D576C2E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  <w:r w:rsidR="000C16BE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(далее – №248-ФЗ)</w:t>
            </w: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;</w:t>
            </w:r>
          </w:p>
          <w:p w14:paraId="79E0A8FE" w14:textId="73F02D68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bCs/>
                <w:sz w:val="28"/>
                <w:szCs w:val="28"/>
                <w:lang w:bidi="ru-RU"/>
                <w14:ligatures w14:val="none"/>
              </w:rPr>
              <w:t xml:space="preserve">Федеральный закон от 21 декабря 1994 года </w:t>
            </w:r>
            <w:r>
              <w:rPr>
                <w:rFonts w:ascii="Times New Roman" w:hAnsi="Times New Roman"/>
                <w:bCs/>
                <w:sz w:val="28"/>
                <w:szCs w:val="28"/>
                <w:lang w:bidi="ru-RU"/>
                <w14:ligatures w14:val="none"/>
              </w:rPr>
              <w:t xml:space="preserve">                </w:t>
            </w:r>
            <w:r w:rsidRPr="00794F76">
              <w:rPr>
                <w:rFonts w:ascii="Times New Roman" w:hAnsi="Times New Roman"/>
                <w:bCs/>
                <w:sz w:val="28"/>
                <w:szCs w:val="28"/>
                <w:lang w:bidi="ru-RU"/>
                <w14:ligatures w14:val="none"/>
              </w:rPr>
              <w:t>№ 68-ФЗ «О защите населения и территорий от чрезвычайных ситуаций природного и техногенного характера»;</w:t>
            </w:r>
          </w:p>
          <w:p w14:paraId="3AC001EC" w14:textId="77777777" w:rsid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5ADC1ED9" w14:textId="6EB53C62" w:rsidR="004B01E0" w:rsidRPr="004B01E0" w:rsidRDefault="004B01E0" w:rsidP="004B01E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lastRenderedPageBreak/>
              <w:t>Постановление Правительства Российской Федерации от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</w:t>
            </w: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10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марта </w:t>
            </w: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2022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года</w:t>
            </w: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№ 336 «Об особенностях организации и осуществления</w:t>
            </w:r>
          </w:p>
          <w:p w14:paraId="4998451F" w14:textId="77777777" w:rsidR="004B01E0" w:rsidRPr="004B01E0" w:rsidRDefault="004B01E0" w:rsidP="004B01E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государственного контроля (надзора), муниципального контроля»;</w:t>
            </w:r>
          </w:p>
          <w:p w14:paraId="73169911" w14:textId="65474D53" w:rsidR="00794F76" w:rsidRPr="00794F76" w:rsidRDefault="004B01E0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П</w:t>
            </w:r>
            <w:r w:rsidR="00794F76"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остановление Правительства Чукотского автономного округа от 13 декабря 2021года </w:t>
            </w:r>
            <w:r w:rsid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                         </w:t>
            </w:r>
            <w:r w:rsidR="00794F76"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№ 512 «Об утверждении Положения о региональном государственном надзоре в области защиты населения и территорий от чрезвычайных ситуаций на территории Чукотского автономного округа»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.</w:t>
            </w:r>
          </w:p>
        </w:tc>
      </w:tr>
      <w:tr w:rsidR="00794F76" w:rsidRPr="00794F76" w14:paraId="39AA0DC8" w14:textId="77777777" w:rsidTr="007D1525">
        <w:tc>
          <w:tcPr>
            <w:tcW w:w="3319" w:type="dxa"/>
          </w:tcPr>
          <w:p w14:paraId="02365881" w14:textId="77777777" w:rsidR="004B01E0" w:rsidRPr="004B01E0" w:rsidRDefault="004B01E0" w:rsidP="004B01E0">
            <w:pPr>
              <w:tabs>
                <w:tab w:val="left" w:pos="510"/>
              </w:tabs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Ответственный</w:t>
            </w:r>
          </w:p>
          <w:p w14:paraId="79EDED4E" w14:textId="77777777" w:rsidR="004B01E0" w:rsidRPr="004B01E0" w:rsidRDefault="004B01E0" w:rsidP="004B01E0">
            <w:pPr>
              <w:tabs>
                <w:tab w:val="left" w:pos="510"/>
              </w:tabs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исполнитель</w:t>
            </w:r>
          </w:p>
          <w:p w14:paraId="6F6D8CE1" w14:textId="4189F9F7" w:rsidR="00794F76" w:rsidRPr="00794F76" w:rsidRDefault="004B01E0" w:rsidP="004B01E0">
            <w:pPr>
              <w:tabs>
                <w:tab w:val="left" w:pos="510"/>
              </w:tabs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п</w:t>
            </w:r>
            <w:r w:rsidRPr="004B01E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рограммы</w:t>
            </w:r>
          </w:p>
        </w:tc>
        <w:tc>
          <w:tcPr>
            <w:tcW w:w="6026" w:type="dxa"/>
          </w:tcPr>
          <w:p w14:paraId="58C28661" w14:textId="1FBB2154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Отдел региональн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ого</w:t>
            </w: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государственн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ого</w:t>
            </w: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надзор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а</w:t>
            </w:r>
            <w:r w:rsidRPr="00794F7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в области защиты населения и территорий от чрезвычайных ситуаций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Управления гражданской защиты Департамента</w:t>
            </w:r>
          </w:p>
        </w:tc>
      </w:tr>
      <w:tr w:rsidR="004B01E0" w:rsidRPr="00794F76" w14:paraId="5492BC9C" w14:textId="77777777" w:rsidTr="007D1525">
        <w:tc>
          <w:tcPr>
            <w:tcW w:w="3319" w:type="dxa"/>
          </w:tcPr>
          <w:p w14:paraId="088BFA56" w14:textId="0F5AB267" w:rsidR="004B01E0" w:rsidRPr="004B01E0" w:rsidRDefault="004B01E0" w:rsidP="004B01E0">
            <w:pPr>
              <w:tabs>
                <w:tab w:val="left" w:pos="510"/>
              </w:tabs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Цели программы</w:t>
            </w:r>
          </w:p>
        </w:tc>
        <w:tc>
          <w:tcPr>
            <w:tcW w:w="6026" w:type="dxa"/>
          </w:tcPr>
          <w:p w14:paraId="7D0F71EE" w14:textId="2B01A16D" w:rsidR="004B01E0" w:rsidRPr="00794F76" w:rsidRDefault="00ED5650" w:rsidP="004B01E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Предупреждение причинения вреда (ущерба) жизни и здоровью граждан, имуществу физических и юридических лиц, государственному и муниципальному имуществу, окружающей среде, охраняемым законом ценностям в результате нарушений обязательных требований в области защиты населения и территорий от чрезвычайных ситуаций природного и техногенного характера (далее – ЧС)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.</w:t>
            </w:r>
          </w:p>
        </w:tc>
      </w:tr>
      <w:tr w:rsidR="00AF605D" w:rsidRPr="00794F76" w14:paraId="15E6515E" w14:textId="77777777" w:rsidTr="007D1525">
        <w:tc>
          <w:tcPr>
            <w:tcW w:w="3319" w:type="dxa"/>
          </w:tcPr>
          <w:p w14:paraId="40F287C7" w14:textId="3A7B83A6" w:rsidR="00AF605D" w:rsidRDefault="00AF605D" w:rsidP="004B01E0">
            <w:pPr>
              <w:tabs>
                <w:tab w:val="left" w:pos="510"/>
              </w:tabs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Задачи программы</w:t>
            </w:r>
          </w:p>
        </w:tc>
        <w:tc>
          <w:tcPr>
            <w:tcW w:w="6026" w:type="dxa"/>
          </w:tcPr>
          <w:p w14:paraId="254371AB" w14:textId="40B2003D" w:rsidR="00ED5650" w:rsidRPr="00ED5650" w:rsidRDefault="00ED5650" w:rsidP="00ED565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Выявление и анализ причин и факторов, способствующих возникновению рисков причинения вреда (ущерба) охраняемым законом ценностям в области защиты населения и территорий от ЧС на территории 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Чукотского автономного округа;</w:t>
            </w:r>
          </w:p>
          <w:p w14:paraId="276C6F96" w14:textId="6BE79304" w:rsidR="00ED5650" w:rsidRPr="00ED5650" w:rsidRDefault="00ED5650" w:rsidP="00ED565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Стимулирование контролируемых лиц к соблюдению обязательных требований в области защиты населения и территорий от ЧС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;</w:t>
            </w:r>
          </w:p>
          <w:p w14:paraId="06018564" w14:textId="4C1878F9" w:rsidR="00ED5650" w:rsidRPr="00ED5650" w:rsidRDefault="00ED5650" w:rsidP="00ED565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Устранение условий, причин и факторов, способных привести к нарушениям обязательных требований и причинению вреда (ущерба) охраняемым законом ценностям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;</w:t>
            </w:r>
          </w:p>
          <w:p w14:paraId="03671424" w14:textId="21B9DE93" w:rsidR="00ED5650" w:rsidRPr="00ED5650" w:rsidRDefault="00ED5650" w:rsidP="00ED565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Повышение информированности контролируемых лиц об обязательных требованиях в области защиты населения и территорий от ЧС и способах их соблюдения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;</w:t>
            </w:r>
          </w:p>
          <w:p w14:paraId="334FC286" w14:textId="729C5F74" w:rsidR="00AF605D" w:rsidRDefault="00ED5650" w:rsidP="004B01E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Оптимизация использования трудовых, материальных и финансовых ресурсов, </w:t>
            </w: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lastRenderedPageBreak/>
              <w:t>используемых для осуществления регионального государственного надзора в области защиты населения и территорий от ЧС.</w:t>
            </w:r>
          </w:p>
        </w:tc>
      </w:tr>
      <w:tr w:rsidR="00ED5650" w:rsidRPr="00794F76" w14:paraId="28E504FD" w14:textId="77777777" w:rsidTr="007D1525">
        <w:tc>
          <w:tcPr>
            <w:tcW w:w="3319" w:type="dxa"/>
          </w:tcPr>
          <w:p w14:paraId="112E5242" w14:textId="42A20070" w:rsidR="00ED5650" w:rsidRDefault="00ED5650" w:rsidP="004B01E0">
            <w:pPr>
              <w:tabs>
                <w:tab w:val="left" w:pos="510"/>
              </w:tabs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Объект профилактики</w:t>
            </w:r>
          </w:p>
        </w:tc>
        <w:tc>
          <w:tcPr>
            <w:tcW w:w="6026" w:type="dxa"/>
          </w:tcPr>
          <w:p w14:paraId="391655C4" w14:textId="6D4CA3E3" w:rsidR="00ED5650" w:rsidRPr="00ED5650" w:rsidRDefault="00ED5650" w:rsidP="00ED5650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Ю</w:t>
            </w:r>
            <w:r w:rsidRPr="00ED5650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ридические лица и индивидуальных предприниматели, в том числе являющихся резидентами Арктической зоны, свободного порта Владивосток и территории опережающего социально-экономического развития «Чукотка», в отношении которых не осуществляется федеральный государственный надзор в области защиты населения и территорий от чрезвычайных ситуаций природного и техногенного характера</w:t>
            </w:r>
            <w:r w:rsidR="009E1906"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 xml:space="preserve"> (далее – контролируемые лица)</w:t>
            </w:r>
            <w:r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  <w:t>.</w:t>
            </w:r>
          </w:p>
        </w:tc>
      </w:tr>
      <w:tr w:rsidR="00794F76" w:rsidRPr="00794F76" w14:paraId="3F5BF02C" w14:textId="77777777" w:rsidTr="007D1525">
        <w:tc>
          <w:tcPr>
            <w:tcW w:w="3319" w:type="dxa"/>
          </w:tcPr>
          <w:p w14:paraId="35158D48" w14:textId="77777777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sz w:val="28"/>
                <w:szCs w:val="28"/>
                <w14:ligatures w14:val="none"/>
              </w:rPr>
              <w:t>Сроки реализации программы</w:t>
            </w:r>
          </w:p>
        </w:tc>
        <w:tc>
          <w:tcPr>
            <w:tcW w:w="6026" w:type="dxa"/>
          </w:tcPr>
          <w:p w14:paraId="16D9DF65" w14:textId="6585044E" w:rsidR="00794F76" w:rsidRPr="00794F76" w:rsidRDefault="00794F76" w:rsidP="00794F76">
            <w:pPr>
              <w:jc w:val="both"/>
              <w:rPr>
                <w:rFonts w:ascii="Times New Roman" w:hAnsi="Times New Roman"/>
                <w:bCs/>
                <w:sz w:val="28"/>
                <w:szCs w:val="28"/>
                <w14:ligatures w14:val="none"/>
              </w:rPr>
            </w:pPr>
            <w:r w:rsidRPr="00794F76">
              <w:rPr>
                <w:rFonts w:ascii="Times New Roman" w:hAnsi="Times New Roman"/>
                <w:sz w:val="28"/>
                <w:szCs w:val="28"/>
                <w14:ligatures w14:val="none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5</w:t>
            </w:r>
            <w:r w:rsidRPr="00794F76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год</w:t>
            </w:r>
          </w:p>
        </w:tc>
      </w:tr>
    </w:tbl>
    <w:p w14:paraId="45199097" w14:textId="77777777" w:rsidR="00794F76" w:rsidRPr="00794F76" w:rsidRDefault="00794F76" w:rsidP="00794F76">
      <w:pPr>
        <w:jc w:val="center"/>
        <w:rPr>
          <w:rFonts w:eastAsia="Calibri"/>
        </w:rPr>
      </w:pPr>
    </w:p>
    <w:p w14:paraId="00CCCB13" w14:textId="176CE9DF" w:rsidR="00794F76" w:rsidRPr="00794F76" w:rsidRDefault="00ED5650" w:rsidP="00794F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bookmarkStart w:id="2" w:name="_Toc89337328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794F76" w:rsidRPr="00794F7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. АНАЛИЗ ТЕКУЩЕГО СОСТОЯНИЯ ОСУЩЕСТВЛЕНИЯ РЕГИОНАЛЬНОГО ГОСУДАРСТВЕННОГО НАДЗОРА В ОБЛАСТИ ЗАЩИТЫ НАСЕЛЕНИЯ И ТЕРРИТОРИЙ ОТ ЧРЕЗВЫЧАЙНЫХ СИТУАЦИЙ</w:t>
      </w:r>
      <w:bookmarkEnd w:id="2"/>
    </w:p>
    <w:p w14:paraId="4B973FB0" w14:textId="77777777" w:rsidR="00794F76" w:rsidRPr="00794F76" w:rsidRDefault="00794F76" w:rsidP="00794F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4732E17" w14:textId="46A6C14B" w:rsidR="00794F76" w:rsidRPr="00794F76" w:rsidRDefault="00794F76" w:rsidP="00794F7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        Региональный государственный надзор в области защиты населения </w:t>
      </w: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/>
        <w:t xml:space="preserve">и территорий от чрезвычайных ситуаций (далее – региональный государственный надзор) осуществляется в соответствии со статьей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                            </w:t>
      </w: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27 Федерального закона от 21 декабря 1994 года № 68-ФЗ «О защите населения и территорий от чрезвычайных ситуаций природного и техногенного характера».</w:t>
      </w:r>
    </w:p>
    <w:p w14:paraId="51BBDD8E" w14:textId="40EBC50D" w:rsidR="00794F76" w:rsidRPr="00794F76" w:rsidRDefault="00794F76" w:rsidP="00794F7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      Отдел осуществляет деятельность, направленную на предупреждение, выявление и пресечение нарушений обязательных требований в области защиты населения и территорий от </w:t>
      </w:r>
      <w:r w:rsidR="00ED565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ЧС</w:t>
      </w: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.</w:t>
      </w:r>
    </w:p>
    <w:p w14:paraId="2F2F6914" w14:textId="77777777" w:rsidR="00794F76" w:rsidRPr="00794F76" w:rsidRDefault="00794F76" w:rsidP="00794F7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      Данная деятельность осуществляется в пределах полномочий надзорных органов посредством профилактики нарушений обязательных требований, оценки соблюдения гражданами и организациями обязательных требований в области защиты населения и территорий от чрезвычайных ситуаций, выявления нарушений, принятия предусмотренных законодательством Российской Федерации мер по пресечению выявленных нарушений обязательных требований в области защиты населения и территорий от чрезвычайных ситуаций,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48DEEB99" w14:textId="50F85CEF" w:rsidR="00794F76" w:rsidRPr="00794F76" w:rsidRDefault="00794F76" w:rsidP="00794F7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lastRenderedPageBreak/>
        <w:t xml:space="preserve">        Во исполнение требований, указанных в Федеральном законе </w:t>
      </w: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/>
        <w:t xml:space="preserve">от 31 июля 2020 года № 248-ФЗ «О государственном контроле (надзоре) и муниципальном контроле в Российской Федерации» (далее – Федеральный закон № 248-ФЗ), было утверждено </w:t>
      </w:r>
      <w:r w:rsidRPr="00794F7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</w:rPr>
        <w:t>е</w:t>
      </w:r>
      <w:r w:rsidRPr="00794F7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</w:rPr>
        <w:t xml:space="preserve"> о региональном государственном надзоре в области защиты населения и территорий от чрезвычайных ситуаций на территории Чукотского автономного округа</w:t>
      </w: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, утвержденное </w:t>
      </w:r>
      <w:r w:rsidRPr="00794F7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</w:rPr>
        <w:t>постановлением Правительства Чукотского автономного округа от 13 декабря 2021 года № 512 (далее – постановление Правительства №512)</w:t>
      </w:r>
      <w:r w:rsidRPr="00794F7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.</w:t>
      </w:r>
    </w:p>
    <w:p w14:paraId="01F2D5D7" w14:textId="088567A0" w:rsidR="00232CA2" w:rsidRDefault="00794F76" w:rsidP="007B170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F7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  <w:t xml:space="preserve">        </w:t>
      </w:r>
      <w:r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постановлени</w:t>
      </w:r>
      <w:r w:rsid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Правительства № 512 </w:t>
      </w:r>
      <w:r w:rsidR="00232CA2" w:rsidRPr="007B170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предметом</w:t>
      </w:r>
      <w:r w:rsidR="00232CA2" w:rsidRP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регионального государственного надзора является</w:t>
      </w:r>
      <w:r w:rsid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E74426A" w14:textId="0D482E13" w:rsidR="007B1708" w:rsidRDefault="00232CA2" w:rsidP="009E1906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- </w:t>
      </w:r>
      <w:r w:rsidRP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</w:t>
      </w:r>
      <w:r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установленных </w:t>
      </w:r>
      <w:hyperlink r:id="rId5" w:anchor="/document/10107960/entry/0" w:history="1">
        <w:r w:rsidRPr="00800D9B">
          <w:rPr>
            <w:rStyle w:val="a3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Федеральным законом</w:t>
        </w:r>
      </w:hyperlink>
      <w:r w:rsidRP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от 21 декабря 1994 года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68-ФЗ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232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принимаемыми в соответствии с ним иными нормативными правовыми актами Российской Федерации, законов и иных нормативных правовых актов Чукотского автономного округа.</w:t>
      </w:r>
    </w:p>
    <w:p w14:paraId="1785E8E7" w14:textId="77777777" w:rsidR="00800D9B" w:rsidRDefault="00800D9B" w:rsidP="00800D9B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800D9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Объектом</w:t>
      </w:r>
      <w:r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регионального государственного надзора является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5E7EF10" w14:textId="2EE13A8D" w:rsidR="00800D9B" w:rsidRDefault="00800D9B" w:rsidP="00800D9B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- </w:t>
      </w:r>
      <w:r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деятельность контролируемых лиц по проведению мероприятий в области защиты населения и территорий от чрезвычайных ситуаций.</w:t>
      </w:r>
    </w:p>
    <w:p w14:paraId="68A8941D" w14:textId="327F942C" w:rsidR="007B1708" w:rsidRDefault="007B1708" w:rsidP="007B170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B170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Учет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контроля осуществляется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615A40B" w14:textId="117641F3" w:rsidR="00232CA2" w:rsidRDefault="007B1708" w:rsidP="007B170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- </w:t>
      </w:r>
      <w:r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Департаментом с использованием государственных информационных систем, в том числе путем использования межведомственного информационного взаимодействия и иной общедоступной информации, путем ведения журнала учета объектов надзора.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55B1F1F" w14:textId="77777777" w:rsidR="00800D9B" w:rsidRDefault="00800D9B" w:rsidP="00800D9B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7B1708" w:rsidRPr="00800D9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Перечень</w:t>
      </w:r>
      <w:r w:rsidR="007B1708"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B1708"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надзора формируются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B3ED79A" w14:textId="45824AE2" w:rsidR="007B1708" w:rsidRDefault="00800D9B" w:rsidP="00800D9B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- </w:t>
      </w:r>
      <w:r w:rsidR="007B1708"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 </w:t>
      </w:r>
      <w:hyperlink r:id="rId6" w:anchor="/document/31381102/entry/0" w:history="1">
        <w:r w:rsidR="007B1708" w:rsidRPr="00800D9B">
          <w:rPr>
            <w:rStyle w:val="a3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Постановлению</w:t>
        </w:r>
      </w:hyperlink>
      <w:r w:rsidR="007B1708"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Гу</w:t>
      </w:r>
      <w:r w:rsidR="007B1708"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бернатора Чукотского автономного округа от 12 февраля 2014 года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7B1708"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7B1708"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Перечня сил и средств постоянной готовности Чукотской окружной подсистемы единой государственной системы предупреждения и ликвидации чрезвычайных ситуаций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7B1708" w:rsidRPr="007B17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44ADA6B" w14:textId="0DD126CF" w:rsidR="003D2A78" w:rsidRPr="00794F76" w:rsidRDefault="00800D9B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постановлению Правительства № 512, с</w:t>
      </w:r>
      <w:r w:rsidR="003D2A78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учетом оценки вероятности наступления негативных событий, которые могут повлечь причинение вреда (ущерба) охраняемым законом ценностям, и тяжести </w:t>
      </w:r>
      <w:r w:rsidR="003D2A78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причинения вреда (ущерба) охраняемым законом ценностям, объекты надзора подлежат отнесению к следующим категориям риска:</w:t>
      </w:r>
    </w:p>
    <w:p w14:paraId="66AA00ED" w14:textId="77777777" w:rsidR="003D2A78" w:rsidRPr="00794F76" w:rsidRDefault="003D2A78" w:rsidP="003D2A7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</w:pPr>
      <w:r w:rsidRPr="00794F7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  <w:t xml:space="preserve">         1) к категории среднего риска (четвёртый класс опасности) - деятельность юридических лиц и индивидуальных предпринимателей, эксплуатирующих опасные производственные объекты третьего и (или) четвёртого классов опасности; </w:t>
      </w:r>
    </w:p>
    <w:p w14:paraId="22F27DEF" w14:textId="1373C9E6" w:rsidR="003D2A78" w:rsidRPr="00794F76" w:rsidRDefault="003D2A78" w:rsidP="003D2A7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</w:pPr>
      <w:r w:rsidRPr="00794F7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  <w:t xml:space="preserve">          2) к категории умеренного риска (пятый класс опасности) - деятельность юридических лиц и индивидуальных предпринимателей, создающих силы и средства для предупреждения и ликвидации чрезвычайных ситуаций и входящих в состав звеньев территориальной подсистемы единой государственной системы предупреждения и ликвидации чрезвычайных ситуаций; </w:t>
      </w:r>
    </w:p>
    <w:p w14:paraId="4BD5FAA3" w14:textId="77777777" w:rsidR="003D2A78" w:rsidRPr="00794F76" w:rsidRDefault="003D2A78" w:rsidP="003D2A7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</w:pPr>
      <w:r w:rsidRPr="00794F7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  <w:t xml:space="preserve">         3) к категории низкого риска (шестой класс опасности) - деятельность иных юридических лиц и индивидуальных предпринимателей.</w:t>
      </w:r>
    </w:p>
    <w:p w14:paraId="4DCF9859" w14:textId="3038214B" w:rsidR="003D2A78" w:rsidRPr="009E1906" w:rsidRDefault="003D2A78" w:rsidP="009E190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</w:pPr>
      <w:r w:rsidRPr="00794F7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  <w:t xml:space="preserve">         Периодичность проведения плановых надзорных мероприятий устанавливается для объектов надзора, отнесённых к категории: среднего риска – 1 раз в 4 года; умеренного риска – 1 раз в 6 лет. В отношении объектов надзора, отнесённых к категории низкого риска, плановые надзорные мероприятия не проводятся. </w:t>
      </w:r>
    </w:p>
    <w:p w14:paraId="7B19AA8B" w14:textId="3B7F9DAF" w:rsidR="00800D9B" w:rsidRPr="00800D9B" w:rsidRDefault="003D2A78" w:rsidP="00B3256E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Численность</w:t>
      </w:r>
      <w:r w:rsidR="00800D9B"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контролируемых лиц, деятельность которых подлежит</w:t>
      </w:r>
      <w:r w:rsid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региональному</w:t>
      </w:r>
      <w:r w:rsidR="00800D9B"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государственному </w:t>
      </w:r>
      <w:r w:rsid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надзору</w:t>
      </w:r>
      <w:r w:rsidR="00800D9B"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</w:t>
      </w:r>
      <w:r w:rsid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00D9B" w:rsidRP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территории Чукотского автономного округа </w:t>
      </w:r>
      <w:r w:rsidR="00800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составляет 11 объектов (юридические лица).</w:t>
      </w:r>
    </w:p>
    <w:p w14:paraId="5587A8CB" w14:textId="5851BE3E" w:rsidR="00232CA2" w:rsidRDefault="003D2A78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приказом Департамента гражданской защиты и противопожарной службы Чукотского автономного округа № 25/од от 11.12.2024 года «Об утверждении перечня объектов регионального государственного надзора в области защиты населения и территорий от чрезвычайных ситуаций на территории Чукотского автономного округа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B32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B3256E" w:rsidRPr="00B32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исленность </w:t>
      </w:r>
      <w:r w:rsidR="00B32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контролируемых лиц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регионального </w:t>
      </w: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государственного надзора </w:t>
      </w:r>
      <w:r w:rsidR="00B32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составляет 11объектов, которые </w:t>
      </w: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подлежат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умеренной категории риска.</w:t>
      </w: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49C9407" w14:textId="4989FE9D" w:rsidR="003D2A78" w:rsidRDefault="003D2A78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размещен на официальном сайте Департамента в сети «Интернет»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«Контрольная (надзорная) деятельность» - «Федеральный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государственный контроль (надзор) в сферhttps://чукотка.рф/depzip/deyatelnost/kontrolno-nadzornaya-deyatelnost/Отдел регионального государственного надзора в области защиты населения и территорий от чрезвычайных ситуаций/reestr-kategorirovannykh-obektov-departamenta-grazhdanskoy-zashchity-i-protivopozharnoy-sluzhby-chuk.php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1156D7B" w14:textId="482BE091" w:rsidR="003D2A78" w:rsidRPr="003D2A78" w:rsidRDefault="00B3256E" w:rsidP="00B3256E">
      <w:pPr>
        <w:tabs>
          <w:tab w:val="left" w:pos="63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Категория риска, к которой отнесен объект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регионального надзора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влияет на периодичность проведения плановых контрольных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(надзорных) мероприятий.</w:t>
      </w:r>
    </w:p>
    <w:p w14:paraId="2E2FDE24" w14:textId="65523D4C" w:rsidR="00B3256E" w:rsidRDefault="00B3256E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п</w:t>
      </w:r>
      <w:r w:rsidR="00DC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11</w:t>
      </w:r>
      <w:r w:rsidR="003D2A78" w:rsidRPr="00B3256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постановления Правительства Российской</w:t>
      </w:r>
      <w:r w:rsidR="00DC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 от 10.03.2022 № 336 «Об особенностях организации и осуществления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государственного контроля (надзора), муниципального контроля» в редакции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Постановления Правительства РФ от 01.10.2022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года </w:t>
      </w:r>
      <w:r w:rsidR="00DC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1743</w:t>
      </w:r>
      <w:r w:rsidR="00DC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постановление Правительства РФ №336)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предусмотрено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контрольных (надзорных) мероприятий только в отношении объектов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контроля, отнесенных к категориям чрезвычайно высокого и высокого риска,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связи с чем плановые проверки в отношении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контролируемых лиц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2024 году не проводились, предписания об устранении выявленных нарушений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обязательных требований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вы</w:t>
      </w:r>
      <w:r w:rsidR="00DC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давались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2F3561E" w14:textId="035E5F39" w:rsidR="003D2A78" w:rsidRPr="003D2A78" w:rsidRDefault="00B3256E" w:rsidP="00B3256E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п</w:t>
      </w:r>
      <w:r w:rsidR="00DC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 </w:t>
      </w:r>
      <w:r w:rsidR="00DC6ECA" w:rsidRPr="00DC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Правительства РФ №336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внеплановые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контрольные (надзорные) мероприятия в 2024 году проводятся по следующим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основаниям:</w:t>
      </w:r>
    </w:p>
    <w:p w14:paraId="2C3B9564" w14:textId="6954541D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при условии согласования с органами прокуратуры:</w:t>
      </w:r>
    </w:p>
    <w:p w14:paraId="1F8431A5" w14:textId="17616215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непосредственной угрозе причинения вреда жизни и тяжкого вреда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здоровью граждан, по фактам причинения вреда жизни и тяжкого вреда здоровью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граждан;</w:t>
      </w:r>
    </w:p>
    <w:p w14:paraId="2D714582" w14:textId="21CF70A4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выявлении индикаторов риска нарушения обязательных требований;</w:t>
      </w:r>
    </w:p>
    <w:p w14:paraId="6D845966" w14:textId="79882652" w:rsidR="003D2A78" w:rsidRPr="003D2A78" w:rsidRDefault="00DC6ECA" w:rsidP="00DC6ECA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истечении срока исполнения предписания об устранении выявленного</w:t>
      </w:r>
    </w:p>
    <w:p w14:paraId="0966A1B5" w14:textId="77777777" w:rsidR="003D2A78" w:rsidRPr="003D2A78" w:rsidRDefault="003D2A78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нарушения обязательных требований, выданного после 1 марта 2023 г.;</w:t>
      </w:r>
    </w:p>
    <w:p w14:paraId="415655C6" w14:textId="10D0FDDA" w:rsidR="003D2A78" w:rsidRPr="003D2A78" w:rsidRDefault="00DC6ECA" w:rsidP="00DC6ECA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без согласования с органами прокуратуры:</w:t>
      </w:r>
    </w:p>
    <w:p w14:paraId="28256F89" w14:textId="7F804044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поручению Президента Российской Федерации;</w:t>
      </w:r>
    </w:p>
    <w:p w14:paraId="3F34B61C" w14:textId="3659F218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поручению Председателя Правительства Российской Федерации,</w:t>
      </w:r>
    </w:p>
    <w:p w14:paraId="643B13C1" w14:textId="2F1D3F93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принятому после вступления в силу настоящего постановления;</w:t>
      </w:r>
    </w:p>
    <w:p w14:paraId="1BCEF38F" w14:textId="77AE021B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поручению Заместителя Председателя Правительства Российской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Федерации, принятому после вступления в силу настоящего постановления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согласованному с Заместителем Председателя Правительства Российской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 - Руководителем Аппарата Правительства Российской Федерации;</w:t>
      </w:r>
    </w:p>
    <w:p w14:paraId="189EC26D" w14:textId="4B9D6807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требованию прокурора в рамках надзора за исполнением законов,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соблюдением прав и свобод человека и гражданина по поступившим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органы прокуратуры материалам и обращениям;</w:t>
      </w:r>
    </w:p>
    <w:p w14:paraId="5F45D6CE" w14:textId="490E9818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представлении контролируемым лицом документов и (или) сведений об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исполнении предписания или иного решения контрольного (надзорного)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органа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целях получения или возобновления ранее приостановленного действия лицензии,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аккредитации или иного документа, имеющего разрешительный характер.</w:t>
      </w:r>
    </w:p>
    <w:p w14:paraId="17C8FA31" w14:textId="6A917E00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проведения внеплановых проверок (индикаторы риска)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году не выявлены, в связи с чем внеплановые проверки также не проводились.</w:t>
      </w:r>
    </w:p>
    <w:p w14:paraId="02C5BB52" w14:textId="2CF25CD5" w:rsidR="003D2A78" w:rsidRPr="003D2A78" w:rsidRDefault="00DC6ECA" w:rsidP="003D2A78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57 Федерального закона № 248-ФЗ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предусмотрено проведение контрольных (надзорных) мероприятий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 взаимодействия с контролируемыми лицами наблюдений за соблюдением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обязательных требований (мониторинги безопасности) и выездных обследований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контролируемых лиц.</w:t>
      </w:r>
    </w:p>
    <w:p w14:paraId="5F064E4B" w14:textId="2A24F1D4" w:rsidR="00232CA2" w:rsidRDefault="00DC6ECA" w:rsidP="00794F76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Выездные обследования по соблюдению обязательных требований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Департаментом в 2024 году </w:t>
      </w:r>
      <w:r w:rsidR="00731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 же </w:t>
      </w:r>
      <w:r w:rsidR="003D2A78" w:rsidRPr="003D2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проводились.</w:t>
      </w:r>
    </w:p>
    <w:p w14:paraId="1905829E" w14:textId="77777777" w:rsidR="00794F76" w:rsidRPr="00794F76" w:rsidRDefault="00794F76" w:rsidP="00794F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</w:rPr>
      </w:pPr>
    </w:p>
    <w:p w14:paraId="40948EBF" w14:textId="2EE0E567" w:rsidR="00794F76" w:rsidRPr="009E1906" w:rsidRDefault="009E1906" w:rsidP="009E1906">
      <w:pPr>
        <w:keepNext/>
        <w:tabs>
          <w:tab w:val="left" w:pos="567"/>
        </w:tabs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Toc89337329"/>
      <w:r>
        <w:rPr>
          <w:rFonts w:ascii="Times New Roman" w:eastAsia="Calibri" w:hAnsi="Times New Roman" w:cs="Times New Roman"/>
          <w:b/>
          <w:bCs/>
          <w:kern w:val="0"/>
          <w:sz w:val="28"/>
          <w:szCs w:val="24"/>
          <w14:ligatures w14:val="none"/>
        </w:rPr>
        <w:t>3</w:t>
      </w:r>
      <w:r w:rsidR="00794F76" w:rsidRPr="00794F76">
        <w:rPr>
          <w:rFonts w:ascii="Times New Roman" w:eastAsia="Calibri" w:hAnsi="Times New Roman" w:cs="Times New Roman"/>
          <w:b/>
          <w:bCs/>
          <w:kern w:val="0"/>
          <w:sz w:val="28"/>
          <w:szCs w:val="24"/>
          <w14:ligatures w14:val="none"/>
        </w:rPr>
        <w:t xml:space="preserve">. </w:t>
      </w:r>
      <w:bookmarkStart w:id="4" w:name="_Toc89337330"/>
      <w:bookmarkEnd w:id="3"/>
      <w:r w:rsidR="00794F76" w:rsidRPr="009E190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ПЕРЕЧЕНЬ ПРОФИЛАКТИЧЕСКИХ МЕРОПРИЯТИЙ</w:t>
      </w:r>
      <w:bookmarkEnd w:id="4"/>
    </w:p>
    <w:p w14:paraId="2C1AD3C3" w14:textId="77777777" w:rsidR="006F7EBF" w:rsidRPr="006F7EBF" w:rsidRDefault="006F7EBF" w:rsidP="006F7EBF">
      <w:pPr>
        <w:pStyle w:val="a6"/>
        <w:keepNext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</w:p>
    <w:p w14:paraId="71BD66DA" w14:textId="4AA78C86" w:rsidR="00146FEA" w:rsidRPr="00146FEA" w:rsidRDefault="00050323" w:rsidP="006F7EBF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F7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регионального государственного надзора </w:t>
      </w:r>
      <w:r w:rsidRPr="00146FEA">
        <w:rPr>
          <w:rFonts w:ascii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ятся 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следующие виды профилактических мероприятий:</w:t>
      </w:r>
    </w:p>
    <w:p w14:paraId="0A1FAF10" w14:textId="53A97DC5" w:rsidR="00146FEA" w:rsidRPr="00146FEA" w:rsidRDefault="00050323" w:rsidP="000C16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1) информирование</w:t>
      </w:r>
      <w:r w:rsidR="0080533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05337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порядке, установленном </w:t>
      </w:r>
      <w:hyperlink r:id="rId7" w:anchor="/document/74449814/entry/46" w:history="1">
        <w:r w:rsidR="00805337" w:rsidRPr="00146F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46</w:t>
        </w:r>
      </w:hyperlink>
      <w:r w:rsidR="00805337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7EBF" w:rsidRPr="006F7EBF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6F7EBF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6F7EBF" w:rsidRPr="006F7EBF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6F7EB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F7EBF" w:rsidRPr="006F7EBF">
        <w:rPr>
          <w:rFonts w:ascii="Times New Roman" w:hAnsi="Times New Roman" w:cs="Times New Roman"/>
          <w:sz w:val="28"/>
          <w:szCs w:val="28"/>
          <w:lang w:eastAsia="ru-RU"/>
        </w:rPr>
        <w:t xml:space="preserve"> № 248-ФЗ </w:t>
      </w:r>
      <w:r w:rsidR="00805337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с учётом требований </w:t>
      </w:r>
      <w:hyperlink r:id="rId8" w:anchor="/document/10102673/entry/0" w:history="1">
        <w:r w:rsidR="00805337" w:rsidRPr="00146F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законодательства</w:t>
        </w:r>
      </w:hyperlink>
      <w:r w:rsidR="00805337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о государственной тайне и об иной охраняемой законом тайне</w:t>
      </w:r>
      <w:r w:rsidR="00805337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7C8BA1A5" w14:textId="14EA4ED9" w:rsidR="00146FEA" w:rsidRPr="00146FEA" w:rsidRDefault="00050323" w:rsidP="000C16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2) обобщение правоприменительной практики</w:t>
      </w:r>
      <w:r w:rsidR="0080533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05337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со </w:t>
      </w:r>
      <w:hyperlink r:id="rId9" w:anchor="/document/74449814/entry/47" w:history="1">
        <w:r w:rsidR="00805337" w:rsidRPr="00146F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статьёй 47</w:t>
        </w:r>
      </w:hyperlink>
      <w:r w:rsidR="00805337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№ 248-ФЗ</w:t>
      </w:r>
      <w:r w:rsidR="0080533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3C536EC" w14:textId="5D59683C" w:rsidR="00146FEA" w:rsidRPr="00146FEA" w:rsidRDefault="00050323" w:rsidP="000C16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3) объявление предостережения</w:t>
      </w:r>
      <w:r w:rsidR="000C16BE" w:rsidRPr="000C1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6B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C16BE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объявляется и направляется контролируемому лицу в порядке, предусмотренном </w:t>
      </w:r>
      <w:hyperlink r:id="rId10" w:anchor="/document/74449814/entry/49" w:history="1">
        <w:r w:rsidR="000C16BE" w:rsidRPr="00146F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статьёй 49</w:t>
        </w:r>
      </w:hyperlink>
      <w:r w:rsidR="000C16BE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№ 248-ФЗ</w:t>
      </w:r>
      <w:r w:rsidR="000C16B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FD8B881" w14:textId="6897CF29" w:rsidR="00146FEA" w:rsidRPr="00146FEA" w:rsidRDefault="00050323" w:rsidP="000C16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4) консультирование</w:t>
      </w:r>
      <w:r w:rsidR="000C16BE" w:rsidRPr="000C1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6B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C16BE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со </w:t>
      </w:r>
      <w:hyperlink r:id="rId11" w:anchor="/document/74449814/entry/50" w:history="1">
        <w:r w:rsidR="000C16BE" w:rsidRPr="00146F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статьёй 50</w:t>
        </w:r>
      </w:hyperlink>
      <w:r w:rsidR="000C16BE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№ 248-ФЗ</w:t>
      </w:r>
      <w:r w:rsidR="000C16B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3500EB" w14:textId="29D40810" w:rsidR="00794F76" w:rsidRPr="00794F76" w:rsidRDefault="00050323" w:rsidP="000C16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46FEA" w:rsidRPr="00146FEA">
        <w:rPr>
          <w:rFonts w:ascii="Times New Roman" w:hAnsi="Times New Roman" w:cs="Times New Roman"/>
          <w:sz w:val="28"/>
          <w:szCs w:val="28"/>
          <w:lang w:eastAsia="ru-RU"/>
        </w:rPr>
        <w:t>5) профилактический визит</w:t>
      </w:r>
      <w:r w:rsidR="000C16B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C16BE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со </w:t>
      </w:r>
      <w:hyperlink r:id="rId12" w:anchor="/document/74449814/entry/52" w:history="1">
        <w:r w:rsidR="000C16BE" w:rsidRPr="00146F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статьёй 52</w:t>
        </w:r>
      </w:hyperlink>
      <w:r w:rsidR="005D616C">
        <w:t xml:space="preserve">, </w:t>
      </w:r>
      <w:r w:rsidR="005D616C" w:rsidRPr="005D616C">
        <w:rPr>
          <w:rFonts w:ascii="Times New Roman" w:hAnsi="Times New Roman" w:cs="Times New Roman"/>
          <w:sz w:val="28"/>
          <w:szCs w:val="28"/>
        </w:rPr>
        <w:t>52.1, 52.2</w:t>
      </w:r>
      <w:r w:rsidR="000C16BE" w:rsidRPr="00146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5D616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D616C" w:rsidRPr="005D616C">
        <w:rPr>
          <w:rFonts w:ascii="Times New Roman" w:hAnsi="Times New Roman" w:cs="Times New Roman"/>
          <w:sz w:val="28"/>
          <w:szCs w:val="28"/>
          <w:lang w:eastAsia="ru-RU"/>
        </w:rPr>
        <w:t xml:space="preserve"> № 248-ФЗ</w:t>
      </w:r>
      <w:r w:rsidR="000C16B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270EE71" w14:textId="51431FD9" w:rsidR="00794F76" w:rsidRPr="00794F76" w:rsidRDefault="009E1906" w:rsidP="009E190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0C16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794F76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роки (периодичность) проведения</w:t>
      </w:r>
      <w:r w:rsidR="000C16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C16BE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профилактических мероприятий </w:t>
      </w:r>
      <w:r w:rsidR="00794F76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отражены в Плане профилактических мероприятий при осуществлении регионального государственного надзора в области защиты населения и территорий от чрезвычайных ситуаций на 202</w:t>
      </w:r>
      <w:r w:rsid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794F76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</w:t>
      </w:r>
      <w:r w:rsidR="00794F76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(далее – План), приведенном в приложении №1 к </w:t>
      </w:r>
      <w:r w:rsidR="00146F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94F76" w:rsidRPr="00794F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рограмме.</w:t>
      </w:r>
    </w:p>
    <w:p w14:paraId="7178524B" w14:textId="77777777" w:rsidR="00794F76" w:rsidRPr="00794F76" w:rsidRDefault="00794F76" w:rsidP="000C16B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green"/>
          <w:lang w:eastAsia="ru-RU"/>
          <w14:ligatures w14:val="none"/>
        </w:rPr>
      </w:pPr>
    </w:p>
    <w:p w14:paraId="0D0E8D95" w14:textId="3B85E5D1" w:rsidR="009E1906" w:rsidRPr="009E1906" w:rsidRDefault="00794F76" w:rsidP="009E1906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bookmarkStart w:id="5" w:name="_Toc89337331"/>
      <w:r w:rsidRPr="00794F7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4. ПОКАЗАТЕЛИ РЕЗУЛЬТАТИВНОСТИ И ЭФФЕКТИВНОСТИ ПРОГРАММЫ ПРОФИЛАКТИКИ</w:t>
      </w:r>
      <w:bookmarkEnd w:id="5"/>
    </w:p>
    <w:p w14:paraId="7FC2AB21" w14:textId="77777777" w:rsidR="009E1906" w:rsidRPr="005C3F04" w:rsidRDefault="009E1906" w:rsidP="009E1906">
      <w:p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C3F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 w:rsidRPr="009E1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результативности:</w:t>
      </w:r>
    </w:p>
    <w:p w14:paraId="46102D6A" w14:textId="77777777" w:rsidR="007B56DF" w:rsidRDefault="009E1906" w:rsidP="007B56DF">
      <w:pPr>
        <w:pStyle w:val="a6"/>
        <w:numPr>
          <w:ilvl w:val="0"/>
          <w:numId w:val="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Снижение количества нарушений обязательных требований в области защиты населения и территорий от ЧС, выявленных в ходе контрольных (надзорных) мероприятий.</w:t>
      </w:r>
    </w:p>
    <w:p w14:paraId="64DC1BD0" w14:textId="77777777" w:rsidR="007B56DF" w:rsidRDefault="009E1906" w:rsidP="007B56DF">
      <w:pPr>
        <w:pStyle w:val="a6"/>
        <w:numPr>
          <w:ilvl w:val="0"/>
          <w:numId w:val="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Увеличение количества контролируемых лиц, принявших участие в профилактических мероприятиях.</w:t>
      </w:r>
    </w:p>
    <w:p w14:paraId="25930F84" w14:textId="77777777" w:rsidR="007B56DF" w:rsidRDefault="009E1906" w:rsidP="007B56DF">
      <w:pPr>
        <w:pStyle w:val="a6"/>
        <w:numPr>
          <w:ilvl w:val="0"/>
          <w:numId w:val="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Снижение количества граждан, пострадавших в результате ЧС.</w:t>
      </w:r>
    </w:p>
    <w:p w14:paraId="51E654B3" w14:textId="3F7C7B4D" w:rsidR="009E1906" w:rsidRPr="007B56DF" w:rsidRDefault="009E1906" w:rsidP="007B56DF">
      <w:pPr>
        <w:pStyle w:val="a6"/>
        <w:numPr>
          <w:ilvl w:val="0"/>
          <w:numId w:val="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Снижение величины материального ущерба, причиненного в результате ЧС.</w:t>
      </w:r>
    </w:p>
    <w:p w14:paraId="0C4C31C5" w14:textId="7C6436B2" w:rsidR="009E1906" w:rsidRPr="009E1906" w:rsidRDefault="007B56DF" w:rsidP="007B56DF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C3F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="009E1906" w:rsidRPr="009E1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эффективности:</w:t>
      </w:r>
    </w:p>
    <w:p w14:paraId="792F9B51" w14:textId="77777777" w:rsidR="007B56DF" w:rsidRDefault="009E1906" w:rsidP="007B56DF">
      <w:pPr>
        <w:pStyle w:val="a6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Соотношение количества предотвращенных случаев причинения вреда (ущерба) к затратам на реализацию Программы.</w:t>
      </w:r>
    </w:p>
    <w:p w14:paraId="34A9C7DE" w14:textId="11C978E5" w:rsidR="009E1906" w:rsidRPr="007B56DF" w:rsidRDefault="009E1906" w:rsidP="007B56DF">
      <w:pPr>
        <w:pStyle w:val="a6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удовлетворенности контролируемых лиц качеством и доступностью информации, предоставляемой контрольным органом.</w:t>
      </w:r>
    </w:p>
    <w:p w14:paraId="250B2364" w14:textId="77777777" w:rsidR="00794F76" w:rsidRPr="009E1906" w:rsidRDefault="00794F76" w:rsidP="00794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CAB213" w14:textId="5C471446" w:rsidR="00D95F34" w:rsidRPr="00BA2AC9" w:rsidRDefault="0075316E" w:rsidP="007B56D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12907AF4" w14:textId="77777777" w:rsidR="000B0E40" w:rsidRDefault="000B0E40" w:rsidP="00FD1569">
      <w:pPr>
        <w:jc w:val="both"/>
      </w:pPr>
    </w:p>
    <w:p w14:paraId="2FD52A4E" w14:textId="77777777" w:rsidR="00D738B3" w:rsidRDefault="00D738B3" w:rsidP="00FD1569">
      <w:pPr>
        <w:jc w:val="both"/>
      </w:pPr>
    </w:p>
    <w:p w14:paraId="649CD8A3" w14:textId="77777777" w:rsidR="00D738B3" w:rsidRDefault="00D738B3" w:rsidP="00FD1569">
      <w:pPr>
        <w:jc w:val="both"/>
      </w:pPr>
    </w:p>
    <w:p w14:paraId="731A69BF" w14:textId="77777777" w:rsidR="00D738B3" w:rsidRDefault="00D738B3" w:rsidP="00FD1569">
      <w:pPr>
        <w:jc w:val="both"/>
      </w:pPr>
    </w:p>
    <w:p w14:paraId="5B297D1B" w14:textId="77777777" w:rsidR="00D738B3" w:rsidRDefault="00D738B3" w:rsidP="00FD1569">
      <w:pPr>
        <w:jc w:val="both"/>
      </w:pPr>
    </w:p>
    <w:p w14:paraId="6956F128" w14:textId="77777777" w:rsidR="00D738B3" w:rsidRDefault="00D738B3" w:rsidP="00FD1569">
      <w:pPr>
        <w:jc w:val="both"/>
      </w:pPr>
    </w:p>
    <w:p w14:paraId="74BD3671" w14:textId="77777777" w:rsidR="00D738B3" w:rsidRDefault="00D738B3" w:rsidP="00FD1569">
      <w:pPr>
        <w:jc w:val="both"/>
      </w:pPr>
    </w:p>
    <w:p w14:paraId="0ABB1E55" w14:textId="77777777" w:rsidR="00D738B3" w:rsidRDefault="00D738B3" w:rsidP="00FD1569">
      <w:pPr>
        <w:jc w:val="both"/>
      </w:pPr>
    </w:p>
    <w:p w14:paraId="2C67E57C" w14:textId="77777777" w:rsidR="00D738B3" w:rsidRDefault="00D738B3" w:rsidP="00FD1569">
      <w:pPr>
        <w:jc w:val="both"/>
      </w:pPr>
    </w:p>
    <w:p w14:paraId="39566F7D" w14:textId="77777777" w:rsidR="00D738B3" w:rsidRDefault="00D738B3" w:rsidP="00FD1569">
      <w:pPr>
        <w:jc w:val="both"/>
        <w:sectPr w:rsidR="00D738B3" w:rsidSect="00D95F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245"/>
      </w:tblGrid>
      <w:tr w:rsidR="00D738B3" w:rsidRPr="002C6E75" w14:paraId="5DCE5936" w14:textId="77777777" w:rsidTr="007D1525">
        <w:tc>
          <w:tcPr>
            <w:tcW w:w="9889" w:type="dxa"/>
          </w:tcPr>
          <w:p w14:paraId="1D5E93BB" w14:textId="77777777" w:rsidR="00D738B3" w:rsidRPr="002C6E75" w:rsidRDefault="00D738B3" w:rsidP="007D1525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0562EDF" w14:textId="77777777" w:rsidR="00D738B3" w:rsidRDefault="00D738B3" w:rsidP="007D1525">
            <w:pPr>
              <w:keepNext/>
              <w:ind w:left="284" w:right="425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6" w:name="_Toc89337332"/>
            <w:r w:rsidRPr="002C6E75">
              <w:rPr>
                <w:rFonts w:ascii="Times New Roman" w:hAnsi="Times New Roman"/>
                <w:bCs/>
                <w:sz w:val="24"/>
                <w:szCs w:val="24"/>
              </w:rPr>
              <w:t>Приложение №1</w:t>
            </w:r>
            <w:r w:rsidRPr="002C6E7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C6E75">
              <w:rPr>
                <w:rFonts w:ascii="Times New Roman" w:hAnsi="Times New Roman"/>
                <w:bCs/>
                <w:sz w:val="24"/>
                <w:szCs w:val="24"/>
              </w:rPr>
              <w:t>рограмме профила</w:t>
            </w:r>
            <w:r w:rsidRPr="002C6E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ктик</w:t>
            </w:r>
            <w:bookmarkEnd w:id="6"/>
            <w:r w:rsidRPr="002C6E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рисков причинения вреда (ущерба) охраняемым законом ценностям при осуществлении регионального государственного надзора в области защиты населения и территорий от чрезвычайных ситуаций </w:t>
            </w:r>
          </w:p>
          <w:p w14:paraId="1550F4DC" w14:textId="670AC5C4" w:rsidR="00D738B3" w:rsidRPr="002C6E75" w:rsidRDefault="00D738B3" w:rsidP="007D1525">
            <w:pPr>
              <w:keepNext/>
              <w:ind w:left="284" w:right="425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E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2C6E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14:paraId="50415CC9" w14:textId="77777777" w:rsidR="00D738B3" w:rsidRPr="002C6E75" w:rsidRDefault="00D738B3" w:rsidP="00D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69161A2" w14:textId="21AA969B" w:rsidR="00D738B3" w:rsidRPr="002C6E75" w:rsidRDefault="00D738B3" w:rsidP="00D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C6E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 ПРОФИЛАКТИЧЕСКИХ МЕРОПРИЯТИЙ ПРИ ОСУЩЕСТВЛЕНИИ РЕГИОНАЛЬНОГО ГОСУДАРСТВЕННОГО НАДЗОРА В ОБЛАСТИ ЗАЩИТЫ НАСЕЛЕНИЯ И ТЕРРИТОРИЙ ОТ ЧРЕЗВЫЧАЙНЫХ СИТУАЦИЙ НА 202</w:t>
      </w:r>
      <w:r w:rsidR="005C3F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2C6E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ГОД</w:t>
      </w:r>
    </w:p>
    <w:p w14:paraId="425B8328" w14:textId="77777777" w:rsidR="00D738B3" w:rsidRDefault="00D738B3" w:rsidP="00D7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TableNormal"/>
        <w:tblW w:w="15236" w:type="dxa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095"/>
        <w:gridCol w:w="2410"/>
        <w:gridCol w:w="3262"/>
        <w:gridCol w:w="2900"/>
      </w:tblGrid>
      <w:tr w:rsidR="005C3F04" w:rsidRPr="005C3F04" w14:paraId="3D35B0E0" w14:textId="77777777" w:rsidTr="00090C2B">
        <w:trPr>
          <w:trHeight w:val="390"/>
        </w:trPr>
        <w:tc>
          <w:tcPr>
            <w:tcW w:w="569" w:type="dxa"/>
          </w:tcPr>
          <w:p w14:paraId="6C29ED60" w14:textId="77777777" w:rsidR="005C3F04" w:rsidRPr="005C3F04" w:rsidRDefault="005C3F04" w:rsidP="00AF1813">
            <w:pPr>
              <w:pStyle w:val="TableParagraph"/>
              <w:spacing w:before="74"/>
              <w:ind w:left="12" w:right="5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№</w:t>
            </w:r>
            <w:r w:rsidRPr="005C3F04">
              <w:rPr>
                <w:spacing w:val="-3"/>
                <w:sz w:val="24"/>
                <w:szCs w:val="24"/>
              </w:rPr>
              <w:t xml:space="preserve"> </w:t>
            </w:r>
            <w:r w:rsidRPr="005C3F0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14:paraId="1F84781C" w14:textId="77777777" w:rsidR="005C3F04" w:rsidRPr="005C3F04" w:rsidRDefault="005C3F04" w:rsidP="00AF1813">
            <w:pPr>
              <w:pStyle w:val="TableParagraph"/>
              <w:spacing w:before="74"/>
              <w:ind w:left="1843"/>
              <w:jc w:val="left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Наименование</w:t>
            </w:r>
            <w:r w:rsidRPr="005C3F04">
              <w:rPr>
                <w:spacing w:val="8"/>
                <w:sz w:val="24"/>
                <w:szCs w:val="24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14:paraId="380083F1" w14:textId="77777777" w:rsidR="005C3F04" w:rsidRPr="005C3F04" w:rsidRDefault="005C3F04" w:rsidP="00AF1813">
            <w:pPr>
              <w:pStyle w:val="TableParagraph"/>
              <w:spacing w:before="74"/>
              <w:ind w:left="409"/>
              <w:jc w:val="left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Сроки</w:t>
            </w:r>
            <w:r w:rsidRPr="005C3F04">
              <w:rPr>
                <w:spacing w:val="-7"/>
                <w:sz w:val="24"/>
                <w:szCs w:val="24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262" w:type="dxa"/>
          </w:tcPr>
          <w:p w14:paraId="06D2901E" w14:textId="77777777" w:rsidR="005C3F04" w:rsidRPr="005C3F04" w:rsidRDefault="005C3F04" w:rsidP="00AF1813">
            <w:pPr>
              <w:pStyle w:val="TableParagraph"/>
              <w:spacing w:before="74"/>
              <w:ind w:left="615"/>
              <w:jc w:val="left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Ожидаемые</w:t>
            </w:r>
            <w:r w:rsidRPr="005C3F04">
              <w:rPr>
                <w:spacing w:val="-9"/>
                <w:sz w:val="24"/>
                <w:szCs w:val="24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2900" w:type="dxa"/>
          </w:tcPr>
          <w:p w14:paraId="56EF8106" w14:textId="77777777" w:rsidR="005C3F04" w:rsidRPr="005C3F04" w:rsidRDefault="005C3F04" w:rsidP="00AF1813">
            <w:pPr>
              <w:pStyle w:val="TableParagraph"/>
              <w:spacing w:before="74"/>
              <w:ind w:left="611"/>
              <w:jc w:val="left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Ответственные</w:t>
            </w:r>
            <w:r w:rsidRPr="005C3F04">
              <w:rPr>
                <w:spacing w:val="12"/>
                <w:sz w:val="24"/>
                <w:szCs w:val="24"/>
              </w:rPr>
              <w:t xml:space="preserve"> </w:t>
            </w:r>
            <w:r w:rsidRPr="005C3F04">
              <w:rPr>
                <w:spacing w:val="-4"/>
                <w:sz w:val="24"/>
                <w:szCs w:val="24"/>
              </w:rPr>
              <w:t>лица</w:t>
            </w:r>
          </w:p>
        </w:tc>
      </w:tr>
      <w:tr w:rsidR="005C3F04" w:rsidRPr="005C3F04" w14:paraId="7C033A6D" w14:textId="77777777" w:rsidTr="00090C2B">
        <w:trPr>
          <w:trHeight w:val="388"/>
        </w:trPr>
        <w:tc>
          <w:tcPr>
            <w:tcW w:w="569" w:type="dxa"/>
          </w:tcPr>
          <w:p w14:paraId="4FCF5837" w14:textId="77777777" w:rsidR="005C3F04" w:rsidRPr="005C3F04" w:rsidRDefault="005C3F04" w:rsidP="00AF1813">
            <w:pPr>
              <w:pStyle w:val="TableParagraph"/>
              <w:spacing w:before="77"/>
              <w:ind w:left="12" w:right="2"/>
              <w:rPr>
                <w:b/>
                <w:sz w:val="24"/>
                <w:szCs w:val="24"/>
              </w:rPr>
            </w:pPr>
            <w:r w:rsidRPr="005C3F04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14667" w:type="dxa"/>
            <w:gridSpan w:val="4"/>
          </w:tcPr>
          <w:p w14:paraId="607823D3" w14:textId="77777777" w:rsidR="005C3F04" w:rsidRPr="005C3F04" w:rsidRDefault="005C3F04" w:rsidP="00AF1813">
            <w:pPr>
              <w:pStyle w:val="TableParagraph"/>
              <w:spacing w:before="77"/>
              <w:ind w:left="13" w:right="1"/>
              <w:rPr>
                <w:b/>
                <w:sz w:val="24"/>
                <w:szCs w:val="24"/>
                <w:lang w:val="ru-RU"/>
              </w:rPr>
            </w:pPr>
            <w:r w:rsidRPr="005C3F04">
              <w:rPr>
                <w:b/>
                <w:sz w:val="24"/>
                <w:szCs w:val="24"/>
                <w:lang w:val="ru-RU"/>
              </w:rPr>
              <w:t>Вид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профилактического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5C3F0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–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информирование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контролируемых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pacing w:val="-5"/>
                <w:sz w:val="24"/>
                <w:szCs w:val="24"/>
                <w:lang w:val="ru-RU"/>
              </w:rPr>
              <w:t>лиц</w:t>
            </w:r>
          </w:p>
        </w:tc>
      </w:tr>
      <w:tr w:rsidR="005C3F04" w:rsidRPr="005C3F04" w14:paraId="578F40D7" w14:textId="77777777" w:rsidTr="00090C2B">
        <w:trPr>
          <w:trHeight w:val="594"/>
        </w:trPr>
        <w:tc>
          <w:tcPr>
            <w:tcW w:w="15236" w:type="dxa"/>
            <w:gridSpan w:val="5"/>
          </w:tcPr>
          <w:p w14:paraId="22E57391" w14:textId="2CCBDA04" w:rsidR="005C3F04" w:rsidRPr="005C3F04" w:rsidRDefault="005C3F04" w:rsidP="00A15F36">
            <w:pPr>
              <w:pStyle w:val="TableParagraph"/>
              <w:spacing w:before="62"/>
              <w:ind w:left="984" w:right="100" w:hanging="875"/>
              <w:jc w:val="both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Актуализация</w:t>
            </w:r>
            <w:r w:rsidRPr="005C3F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и</w:t>
            </w:r>
            <w:r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размещение</w:t>
            </w:r>
            <w:r w:rsidRPr="005C3F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</w:t>
            </w:r>
            <w:r w:rsidRPr="005C3F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официальном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сайте</w:t>
            </w:r>
            <w:r w:rsidRPr="005C3F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Департамента</w:t>
            </w:r>
            <w:r w:rsidRPr="005C3F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гражданской защиты и противопожарной службы Чукотского автономного округа</w:t>
            </w:r>
            <w:r w:rsidRPr="005C3F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(далее –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Департамент,</w:t>
            </w:r>
            <w:r w:rsidRPr="005C3F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контрольный</w:t>
            </w:r>
            <w:r w:rsidR="00A36F2D">
              <w:rPr>
                <w:spacing w:val="-4"/>
                <w:sz w:val="24"/>
                <w:szCs w:val="24"/>
                <w:lang w:val="ru-RU"/>
              </w:rPr>
              <w:t>/</w:t>
            </w:r>
            <w:r w:rsidRPr="005C3F04">
              <w:rPr>
                <w:sz w:val="24"/>
                <w:szCs w:val="24"/>
                <w:lang w:val="ru-RU"/>
              </w:rPr>
              <w:t>надзорный орган) в разделе «</w:t>
            </w:r>
            <w:r w:rsidR="00090C2B">
              <w:rPr>
                <w:sz w:val="24"/>
                <w:szCs w:val="24"/>
                <w:lang w:val="ru-RU"/>
              </w:rPr>
              <w:t>Контрольно – надзорная деятельность</w:t>
            </w:r>
            <w:r w:rsidRPr="005C3F04">
              <w:rPr>
                <w:sz w:val="24"/>
                <w:szCs w:val="24"/>
                <w:lang w:val="ru-RU"/>
              </w:rPr>
              <w:t>», подразделе «</w:t>
            </w:r>
            <w:hyperlink r:id="rId13" w:history="1">
              <w:r w:rsidR="00090C2B" w:rsidRPr="00090C2B">
                <w:rPr>
                  <w:rStyle w:val="a3"/>
                  <w:color w:val="auto"/>
                  <w:sz w:val="24"/>
                  <w:szCs w:val="24"/>
                  <w:u w:val="none"/>
                  <w:lang w:val="ru-RU"/>
                </w:rPr>
                <w:t>Отдел регионального государственного надзора в области защиты населения и территорий от чрезвычайных ситуаций</w:t>
              </w:r>
            </w:hyperlink>
            <w:r w:rsidRPr="00090C2B">
              <w:rPr>
                <w:sz w:val="24"/>
                <w:szCs w:val="24"/>
                <w:lang w:val="ru-RU"/>
              </w:rPr>
              <w:t>»</w:t>
            </w:r>
            <w:r w:rsidR="00090C2B">
              <w:rPr>
                <w:sz w:val="24"/>
                <w:szCs w:val="24"/>
                <w:lang w:val="ru-RU"/>
              </w:rPr>
              <w:t>, «Профилактика рисков»</w:t>
            </w:r>
          </w:p>
        </w:tc>
      </w:tr>
      <w:tr w:rsidR="005C3F04" w:rsidRPr="005C3F04" w14:paraId="45E70126" w14:textId="77777777" w:rsidTr="00090C2B">
        <w:trPr>
          <w:trHeight w:val="1079"/>
        </w:trPr>
        <w:tc>
          <w:tcPr>
            <w:tcW w:w="569" w:type="dxa"/>
          </w:tcPr>
          <w:p w14:paraId="2DB756AB" w14:textId="77777777" w:rsidR="005C3F04" w:rsidRPr="005C3F04" w:rsidRDefault="005C3F04" w:rsidP="00AF1813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6095" w:type="dxa"/>
          </w:tcPr>
          <w:p w14:paraId="6D849A70" w14:textId="40914243" w:rsidR="005C3F04" w:rsidRPr="005C3F04" w:rsidRDefault="00A15F36" w:rsidP="00F17C34">
            <w:pPr>
              <w:pStyle w:val="TableParagraph"/>
              <w:spacing w:before="74"/>
              <w:ind w:left="41" w:right="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5C3F04" w:rsidRPr="005C3F04">
              <w:rPr>
                <w:sz w:val="24"/>
                <w:szCs w:val="24"/>
                <w:lang w:val="ru-RU"/>
              </w:rPr>
              <w:t>екстов</w:t>
            </w:r>
            <w:r w:rsidR="005C3F04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нормативных</w:t>
            </w:r>
            <w:r w:rsidR="005C3F04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правовых</w:t>
            </w:r>
            <w:r w:rsidR="005C3F04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актов,</w:t>
            </w:r>
            <w:r w:rsidR="005C3F04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регулирующих</w:t>
            </w:r>
            <w:r w:rsidR="005C3F04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 xml:space="preserve">осуществление </w:t>
            </w:r>
            <w:r w:rsidR="00090C2B">
              <w:rPr>
                <w:sz w:val="24"/>
                <w:szCs w:val="24"/>
                <w:lang w:val="ru-RU"/>
              </w:rPr>
              <w:t>регионального</w:t>
            </w:r>
            <w:r w:rsidR="005C3F04" w:rsidRPr="005C3F04">
              <w:rPr>
                <w:sz w:val="24"/>
                <w:szCs w:val="24"/>
                <w:lang w:val="ru-RU"/>
              </w:rPr>
              <w:t xml:space="preserve"> государственного надзора </w:t>
            </w:r>
            <w:r w:rsidRPr="00A15F36">
              <w:rPr>
                <w:sz w:val="24"/>
                <w:szCs w:val="24"/>
                <w:lang w:val="ru-RU"/>
              </w:rPr>
              <w:t>в области защиты населения и территорий от чрезвычайных ситуаций</w:t>
            </w:r>
          </w:p>
        </w:tc>
        <w:tc>
          <w:tcPr>
            <w:tcW w:w="2410" w:type="dxa"/>
          </w:tcPr>
          <w:p w14:paraId="13259CFF" w14:textId="77777777" w:rsidR="005C3F04" w:rsidRPr="005C3F04" w:rsidRDefault="005C3F04" w:rsidP="00AF1813">
            <w:pPr>
              <w:pStyle w:val="TableParagraph"/>
              <w:spacing w:before="74"/>
              <w:ind w:left="145" w:right="131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течение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10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дней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даты принятия нормативного правового акта</w:t>
            </w:r>
          </w:p>
        </w:tc>
        <w:tc>
          <w:tcPr>
            <w:tcW w:w="3262" w:type="dxa"/>
          </w:tcPr>
          <w:p w14:paraId="2504A21A" w14:textId="1B0682AE" w:rsidR="005C3F04" w:rsidRPr="005C3F04" w:rsidRDefault="00A15F36" w:rsidP="00AF1813">
            <w:pPr>
              <w:pStyle w:val="TableParagraph"/>
              <w:spacing w:before="74"/>
              <w:ind w:left="104" w:right="98" w:firstLine="5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5C3F04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5C3F04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актуальную</w:t>
            </w:r>
            <w:r w:rsidR="005C3F04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</w:tcPr>
          <w:p w14:paraId="3DCB9384" w14:textId="6BABD320" w:rsidR="005C3F04" w:rsidRPr="005C3F04" w:rsidRDefault="00A15F36" w:rsidP="00AF1813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5C3F04" w:rsidRPr="005C3F04">
              <w:rPr>
                <w:sz w:val="24"/>
                <w:szCs w:val="24"/>
                <w:lang w:val="ru-RU"/>
              </w:rPr>
              <w:t xml:space="preserve">тдел </w:t>
            </w:r>
            <w:r w:rsidR="00090C2B">
              <w:rPr>
                <w:sz w:val="24"/>
                <w:szCs w:val="24"/>
                <w:lang w:val="ru-RU"/>
              </w:rPr>
              <w:t>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5C3F04" w:rsidRPr="005C3F04" w14:paraId="01BA4452" w14:textId="77777777" w:rsidTr="00090C2B">
        <w:trPr>
          <w:trHeight w:val="1082"/>
        </w:trPr>
        <w:tc>
          <w:tcPr>
            <w:tcW w:w="569" w:type="dxa"/>
          </w:tcPr>
          <w:p w14:paraId="4A23F29C" w14:textId="77777777" w:rsidR="005C3F04" w:rsidRPr="005C3F04" w:rsidRDefault="005C3F04" w:rsidP="00AF1813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14:paraId="601F2269" w14:textId="05C6FF1A" w:rsidR="005C3F04" w:rsidRPr="005C3F04" w:rsidRDefault="00A15F36" w:rsidP="00F17C34">
            <w:pPr>
              <w:pStyle w:val="TableParagraph"/>
              <w:spacing w:before="74"/>
              <w:ind w:left="40" w:right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5C3F04" w:rsidRPr="005C3F04">
              <w:rPr>
                <w:sz w:val="24"/>
                <w:szCs w:val="24"/>
                <w:lang w:val="ru-RU"/>
              </w:rPr>
              <w:t>ведений</w:t>
            </w:r>
            <w:r w:rsidR="005C3F04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об</w:t>
            </w:r>
            <w:r w:rsidR="005C3F04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изменениях,</w:t>
            </w:r>
            <w:r w:rsidR="005C3F04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внесенных</w:t>
            </w:r>
            <w:r w:rsidR="005C3F04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в</w:t>
            </w:r>
            <w:r w:rsidR="005C3F04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нормативные</w:t>
            </w:r>
            <w:r w:rsidR="005C3F04"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правовые</w:t>
            </w:r>
            <w:r w:rsidR="005C3F04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 xml:space="preserve">акты, регулирующие осуществление </w:t>
            </w:r>
            <w:r w:rsidRPr="00A15F36">
              <w:rPr>
                <w:sz w:val="24"/>
                <w:szCs w:val="24"/>
                <w:lang w:val="ru-RU"/>
              </w:rPr>
              <w:t>регионального государственного надзора в области защиты населения и территорий от чрезвычайных ситуаций.</w:t>
            </w:r>
            <w:r w:rsidR="005C3F04" w:rsidRPr="005C3F04">
              <w:rPr>
                <w:sz w:val="24"/>
                <w:szCs w:val="24"/>
                <w:lang w:val="ru-RU"/>
              </w:rPr>
              <w:t>, о сроках и порядке их вступления в силу</w:t>
            </w:r>
          </w:p>
        </w:tc>
        <w:tc>
          <w:tcPr>
            <w:tcW w:w="2410" w:type="dxa"/>
          </w:tcPr>
          <w:p w14:paraId="25780AE2" w14:textId="77777777" w:rsidR="005C3F04" w:rsidRPr="005C3F04" w:rsidRDefault="005C3F04" w:rsidP="00AF1813">
            <w:pPr>
              <w:pStyle w:val="TableParagraph"/>
              <w:spacing w:before="74"/>
              <w:ind w:left="145" w:right="131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течение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10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дней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даты внесения изменений в нормативные правовые </w:t>
            </w:r>
            <w:r w:rsidRPr="005C3F04">
              <w:rPr>
                <w:spacing w:val="-4"/>
                <w:sz w:val="24"/>
                <w:szCs w:val="24"/>
                <w:lang w:val="ru-RU"/>
              </w:rPr>
              <w:t>акты</w:t>
            </w:r>
          </w:p>
        </w:tc>
        <w:tc>
          <w:tcPr>
            <w:tcW w:w="3262" w:type="dxa"/>
          </w:tcPr>
          <w:p w14:paraId="094659CB" w14:textId="420F9F8F" w:rsidR="005C3F04" w:rsidRPr="005C3F04" w:rsidRDefault="00A15F36" w:rsidP="00AF1813">
            <w:pPr>
              <w:pStyle w:val="TableParagraph"/>
              <w:spacing w:before="74"/>
              <w:ind w:left="104" w:right="99" w:firstLine="5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5C3F04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5C3F04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актуальную</w:t>
            </w:r>
            <w:r w:rsidR="005C3F04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</w:tcPr>
          <w:p w14:paraId="6AEF847B" w14:textId="639DC18E" w:rsidR="005C3F04" w:rsidRPr="005C3F04" w:rsidRDefault="00A15F36" w:rsidP="00AF1813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A15F36">
              <w:rPr>
                <w:sz w:val="24"/>
                <w:szCs w:val="24"/>
                <w:lang w:val="ru-RU"/>
              </w:rPr>
              <w:t>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5C3F04" w:rsidRPr="005C3F04" w14:paraId="1F26528E" w14:textId="77777777" w:rsidTr="00A15F36">
        <w:trPr>
          <w:trHeight w:val="552"/>
        </w:trPr>
        <w:tc>
          <w:tcPr>
            <w:tcW w:w="569" w:type="dxa"/>
            <w:tcBorders>
              <w:bottom w:val="single" w:sz="4" w:space="0" w:color="auto"/>
            </w:tcBorders>
          </w:tcPr>
          <w:p w14:paraId="61DBA4FA" w14:textId="77777777" w:rsidR="005C3F04" w:rsidRPr="005C3F04" w:rsidRDefault="005C3F04" w:rsidP="00AF1813">
            <w:pPr>
              <w:pStyle w:val="TableParagraph"/>
              <w:spacing w:before="72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254E496" w14:textId="77777777" w:rsidR="005C3F04" w:rsidRPr="005C3F04" w:rsidRDefault="005C3F04" w:rsidP="00F17C34">
            <w:pPr>
              <w:pStyle w:val="TableParagraph"/>
              <w:spacing w:before="72"/>
              <w:ind w:left="76" w:right="63" w:hanging="1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мерах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ответственности,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применяемых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при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нарушении </w:t>
            </w:r>
            <w:r w:rsidRPr="005C3F04">
              <w:rPr>
                <w:sz w:val="24"/>
                <w:szCs w:val="24"/>
                <w:lang w:val="ru-RU"/>
              </w:rPr>
              <w:lastRenderedPageBreak/>
              <w:t>обязательных требований, с текстами в действующей редакции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D23033" w14:textId="77777777" w:rsidR="005C3F04" w:rsidRPr="005C3F04" w:rsidRDefault="005C3F04" w:rsidP="00AF1813">
            <w:pPr>
              <w:pStyle w:val="TableParagraph"/>
              <w:spacing w:before="72"/>
              <w:ind w:left="145" w:right="131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lastRenderedPageBreak/>
              <w:t>в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течение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10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дней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даты внесения изменений в нормативные правовые </w:t>
            </w:r>
            <w:r w:rsidRPr="005C3F04">
              <w:rPr>
                <w:spacing w:val="-4"/>
                <w:sz w:val="24"/>
                <w:szCs w:val="24"/>
                <w:lang w:val="ru-RU"/>
              </w:rPr>
              <w:t>акты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138FE8F9" w14:textId="565FCF9C" w:rsidR="005C3F04" w:rsidRPr="005C3F04" w:rsidRDefault="00A36F2D" w:rsidP="00AF1813">
            <w:pPr>
              <w:pStyle w:val="TableParagraph"/>
              <w:spacing w:before="72"/>
              <w:ind w:left="104" w:right="98" w:firstLine="5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5C3F04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5C3F04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z w:val="24"/>
                <w:szCs w:val="24"/>
                <w:lang w:val="ru-RU"/>
              </w:rPr>
              <w:t>актуальную</w:t>
            </w:r>
            <w:r w:rsidR="005C3F04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5C3F04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14:paraId="12E96723" w14:textId="73543839" w:rsidR="005C3F04" w:rsidRPr="005C3F04" w:rsidRDefault="00A15F36" w:rsidP="00AF1813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</w:t>
            </w:r>
            <w:r w:rsidRPr="00A15F36">
              <w:rPr>
                <w:sz w:val="24"/>
                <w:szCs w:val="24"/>
                <w:lang w:val="ru-RU"/>
              </w:rPr>
              <w:t xml:space="preserve">регионального государственного надзора в области защиты населения и территорий от </w:t>
            </w:r>
            <w:r w:rsidRPr="00A15F36">
              <w:rPr>
                <w:sz w:val="24"/>
                <w:szCs w:val="24"/>
                <w:lang w:val="ru-RU"/>
              </w:rPr>
              <w:lastRenderedPageBreak/>
              <w:t>чрезвычайных ситуаций</w:t>
            </w:r>
          </w:p>
        </w:tc>
      </w:tr>
      <w:tr w:rsidR="00090C2B" w:rsidRPr="005C3F04" w14:paraId="4959C8E3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65C" w14:textId="77777777" w:rsidR="00090C2B" w:rsidRPr="005C3F04" w:rsidRDefault="00090C2B" w:rsidP="00AF1813">
            <w:pPr>
              <w:pStyle w:val="TableParagraph"/>
              <w:spacing w:before="72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B76" w14:textId="77777777" w:rsidR="00090C2B" w:rsidRPr="005C3F04" w:rsidRDefault="00090C2B" w:rsidP="00F17C34">
            <w:pPr>
              <w:pStyle w:val="TableParagraph"/>
              <w:spacing w:before="72"/>
              <w:ind w:left="40" w:right="29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руководств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по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соблюдению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обязательных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требований,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разработанных и утвержденных в соответствии с Федеральным законом «Об</w:t>
            </w:r>
          </w:p>
          <w:p w14:paraId="533DF5DE" w14:textId="77777777" w:rsidR="00090C2B" w:rsidRPr="005C3F04" w:rsidRDefault="00090C2B" w:rsidP="00F17C34">
            <w:pPr>
              <w:pStyle w:val="TableParagraph"/>
              <w:spacing w:before="1"/>
              <w:ind w:left="40" w:right="30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обязательных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требованиях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Российской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3FD" w14:textId="77777777" w:rsidR="00090C2B" w:rsidRPr="005C3F04" w:rsidRDefault="00090C2B" w:rsidP="00AF1813">
            <w:pPr>
              <w:pStyle w:val="TableParagraph"/>
              <w:spacing w:before="72"/>
              <w:ind w:left="15" w:right="1" w:hanging="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 10-дневный срок со дня размещения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руководства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 официальном сайте Рособрнадзора в сети</w:t>
            </w:r>
          </w:p>
          <w:p w14:paraId="38874853" w14:textId="77777777" w:rsidR="00090C2B" w:rsidRPr="005C3F04" w:rsidRDefault="00090C2B" w:rsidP="00AF1813">
            <w:pPr>
              <w:pStyle w:val="TableParagraph"/>
              <w:spacing w:line="229" w:lineRule="exact"/>
              <w:ind w:left="15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075" w14:textId="4A0D2A3F" w:rsidR="00090C2B" w:rsidRPr="005C3F04" w:rsidRDefault="00A36F2D" w:rsidP="00AF1813">
            <w:pPr>
              <w:pStyle w:val="TableParagraph"/>
              <w:spacing w:before="72"/>
              <w:ind w:left="104" w:right="99" w:firstLine="5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D36" w14:textId="2496653B" w:rsidR="00090C2B" w:rsidRPr="005C3F04" w:rsidRDefault="00A15F36" w:rsidP="00AF1813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</w:t>
            </w:r>
            <w:r w:rsidRPr="00A15F36">
              <w:rPr>
                <w:sz w:val="24"/>
                <w:szCs w:val="24"/>
                <w:lang w:val="ru-RU"/>
              </w:rPr>
              <w:t>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0A959859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61E" w14:textId="77777777" w:rsidR="00090C2B" w:rsidRPr="005C3F04" w:rsidRDefault="00090C2B" w:rsidP="00AF1813">
            <w:pPr>
              <w:pStyle w:val="TableParagraph"/>
              <w:spacing w:before="72"/>
              <w:ind w:left="1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38C" w14:textId="77777777" w:rsidR="00A15F36" w:rsidRDefault="00090C2B" w:rsidP="00F17C34">
            <w:pPr>
              <w:pStyle w:val="TableParagraph"/>
              <w:ind w:left="2231" w:hanging="2074"/>
              <w:rPr>
                <w:spacing w:val="-8"/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утвержденных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проверочных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листов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соответствии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</w:t>
            </w:r>
          </w:p>
          <w:p w14:paraId="0A97B4B9" w14:textId="0ADED9D7" w:rsidR="00090C2B" w:rsidRPr="005C3F04" w:rsidRDefault="00090C2B" w:rsidP="00F17C34">
            <w:pPr>
              <w:pStyle w:val="TableParagraph"/>
              <w:ind w:left="2231" w:hanging="2074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 xml:space="preserve">действующим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D0B" w14:textId="77777777" w:rsidR="00090C2B" w:rsidRPr="005C3F04" w:rsidRDefault="00090C2B" w:rsidP="00AF1813">
            <w:pPr>
              <w:pStyle w:val="TableParagraph"/>
              <w:spacing w:before="72"/>
              <w:ind w:left="651" w:right="43" w:hanging="456"/>
              <w:jc w:val="left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течение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5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дней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даты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утверждения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5E9" w14:textId="72E63521" w:rsidR="00090C2B" w:rsidRPr="005C3F04" w:rsidRDefault="00A36F2D" w:rsidP="00AF1813">
            <w:pPr>
              <w:pStyle w:val="TableParagraph"/>
              <w:spacing w:before="72"/>
              <w:ind w:left="104" w:right="97" w:firstLine="5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950" w14:textId="11A49E29" w:rsidR="00090C2B" w:rsidRPr="005C3F04" w:rsidRDefault="00A15F36" w:rsidP="00AF1813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 w:rsidRPr="00A15F36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4B7056D6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058" w14:textId="77777777" w:rsidR="00090C2B" w:rsidRPr="005C3F04" w:rsidRDefault="00090C2B" w:rsidP="00AF1813">
            <w:pPr>
              <w:pStyle w:val="TableParagraph"/>
              <w:spacing w:before="75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1AC7" w14:textId="6909E750" w:rsidR="00090C2B" w:rsidRPr="005C3F04" w:rsidRDefault="00090C2B" w:rsidP="00F17C34">
            <w:pPr>
              <w:pStyle w:val="TableParagraph"/>
              <w:spacing w:before="75"/>
              <w:ind w:left="207" w:firstLine="1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перечня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индикаторов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риска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нарушения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обязательных</w:t>
            </w:r>
            <w:r w:rsidR="00A36F2D">
              <w:rPr>
                <w:sz w:val="24"/>
                <w:szCs w:val="24"/>
                <w:lang w:val="ru-RU"/>
              </w:rPr>
              <w:t xml:space="preserve"> </w:t>
            </w:r>
            <w:r w:rsidR="00A36F2D">
              <w:rPr>
                <w:spacing w:val="-10"/>
                <w:sz w:val="24"/>
                <w:szCs w:val="24"/>
                <w:lang w:val="ru-RU"/>
              </w:rPr>
              <w:t>т</w:t>
            </w:r>
            <w:r w:rsidRPr="005C3F04">
              <w:rPr>
                <w:sz w:val="24"/>
                <w:szCs w:val="24"/>
                <w:lang w:val="ru-RU"/>
              </w:rPr>
              <w:t>ребований, порядка отнесения объектов контроля к категориям риска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A31" w14:textId="77777777" w:rsidR="00090C2B" w:rsidRPr="005C3F04" w:rsidRDefault="00090C2B" w:rsidP="00AF1813">
            <w:pPr>
              <w:pStyle w:val="TableParagraph"/>
              <w:spacing w:before="75"/>
              <w:ind w:left="116" w:right="10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10-дневный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срок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дня вступления в силу нормативного правового акта, утверждающего перечень индикаторов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риска;</w:t>
            </w:r>
          </w:p>
          <w:p w14:paraId="5314040E" w14:textId="77777777" w:rsidR="00090C2B" w:rsidRPr="005C3F04" w:rsidRDefault="00090C2B" w:rsidP="00AF1813">
            <w:pPr>
              <w:pStyle w:val="TableParagraph"/>
              <w:spacing w:before="65"/>
              <w:ind w:left="167" w:right="15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5-дневный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срок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дня внесения изменений в порядок отнесения</w:t>
            </w:r>
          </w:p>
          <w:p w14:paraId="41EC6726" w14:textId="77777777" w:rsidR="00090C2B" w:rsidRPr="005C3F04" w:rsidRDefault="00090C2B" w:rsidP="00AF1813">
            <w:pPr>
              <w:pStyle w:val="TableParagraph"/>
              <w:spacing w:before="1"/>
              <w:ind w:left="327" w:right="31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объектов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контроля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 категориям риска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362" w14:textId="4EC50ECF" w:rsidR="00090C2B" w:rsidRPr="005C3F04" w:rsidRDefault="00A36F2D" w:rsidP="00AF1813">
            <w:pPr>
              <w:pStyle w:val="TableParagraph"/>
              <w:spacing w:before="75"/>
              <w:ind w:left="104" w:right="97" w:firstLine="5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3A0" w14:textId="2658BD6E" w:rsidR="00090C2B" w:rsidRPr="005C3F04" w:rsidRDefault="00A15F36" w:rsidP="00AF1813">
            <w:pPr>
              <w:pStyle w:val="TableParagraph"/>
              <w:spacing w:before="75"/>
              <w:ind w:left="152" w:right="141" w:hanging="2"/>
              <w:rPr>
                <w:sz w:val="24"/>
                <w:szCs w:val="24"/>
                <w:lang w:val="ru-RU"/>
              </w:rPr>
            </w:pPr>
            <w:r w:rsidRPr="00A15F36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ситуаций.</w:t>
            </w:r>
          </w:p>
        </w:tc>
      </w:tr>
      <w:tr w:rsidR="00090C2B" w:rsidRPr="005C3F04" w14:paraId="0A2E93B4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74B" w14:textId="77777777" w:rsidR="00090C2B" w:rsidRPr="005C3F04" w:rsidRDefault="00090C2B" w:rsidP="00AF1813">
            <w:pPr>
              <w:pStyle w:val="TableParagraph"/>
              <w:spacing w:before="72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321" w14:textId="77777777" w:rsidR="00090C2B" w:rsidRPr="005C3F04" w:rsidRDefault="00090C2B" w:rsidP="00F17C34">
            <w:pPr>
              <w:pStyle w:val="TableParagraph"/>
              <w:spacing w:before="72"/>
              <w:ind w:left="40" w:right="29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перечня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объектов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контроля,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учитываемых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рамках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AE4" w14:textId="4D86882E" w:rsidR="00A36F2D" w:rsidRDefault="00F17C34" w:rsidP="00A36F2D">
            <w:pPr>
              <w:pStyle w:val="TableParagraph"/>
              <w:spacing w:line="276" w:lineRule="auto"/>
              <w:ind w:left="353" w:hanging="110"/>
              <w:rPr>
                <w:sz w:val="24"/>
                <w:szCs w:val="24"/>
                <w:lang w:val="ru-RU"/>
              </w:rPr>
            </w:pPr>
            <w:r w:rsidRPr="00A36F2D">
              <w:rPr>
                <w:sz w:val="24"/>
                <w:szCs w:val="24"/>
                <w:lang w:val="ru-RU"/>
              </w:rPr>
              <w:t>А</w:t>
            </w:r>
            <w:r w:rsidR="00A36F2D" w:rsidRPr="00A36F2D">
              <w:rPr>
                <w:sz w:val="24"/>
                <w:szCs w:val="24"/>
                <w:lang w:val="ru-RU"/>
              </w:rPr>
              <w:t>ктуализаци</w:t>
            </w:r>
            <w:r w:rsidR="00A36F2D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 xml:space="preserve"> перечня объектов (при изменении)</w:t>
            </w:r>
            <w:r w:rsidR="00A36F2D" w:rsidRPr="00A36F2D">
              <w:rPr>
                <w:sz w:val="24"/>
                <w:szCs w:val="24"/>
                <w:lang w:val="ru-RU"/>
              </w:rPr>
              <w:t xml:space="preserve"> </w:t>
            </w:r>
          </w:p>
          <w:p w14:paraId="75E8E5DA" w14:textId="43B9146C" w:rsidR="00090C2B" w:rsidRPr="00A36F2D" w:rsidRDefault="00A36F2D" w:rsidP="00A36F2D">
            <w:pPr>
              <w:pStyle w:val="TableParagraph"/>
              <w:ind w:left="353" w:hanging="110"/>
              <w:rPr>
                <w:sz w:val="24"/>
                <w:szCs w:val="24"/>
                <w:lang w:val="ru-RU"/>
              </w:rPr>
            </w:pPr>
            <w:r w:rsidRPr="00A36F2D">
              <w:rPr>
                <w:sz w:val="24"/>
                <w:szCs w:val="24"/>
                <w:lang w:val="ru-RU"/>
              </w:rPr>
              <w:t>к 15 августа текущего года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C89F" w14:textId="5221EC7B" w:rsidR="00090C2B" w:rsidRPr="005C3F04" w:rsidRDefault="00A36F2D" w:rsidP="00AF1813">
            <w:pPr>
              <w:pStyle w:val="TableParagraph"/>
              <w:spacing w:before="72"/>
              <w:ind w:left="104" w:right="99" w:firstLine="5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8F2" w14:textId="0AAAA672" w:rsidR="00090C2B" w:rsidRPr="005C3F04" w:rsidRDefault="00A15F36" w:rsidP="00AF1813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 w:rsidRPr="00A15F36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6E6C5F25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4F5" w14:textId="77777777" w:rsidR="00090C2B" w:rsidRPr="005C3F04" w:rsidRDefault="00090C2B" w:rsidP="00AF1813">
            <w:pPr>
              <w:pStyle w:val="TableParagraph"/>
              <w:spacing w:before="74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F70E" w14:textId="11EEA1A4" w:rsidR="00090C2B" w:rsidRPr="005C3F04" w:rsidRDefault="00090C2B" w:rsidP="00F17C34">
            <w:pPr>
              <w:pStyle w:val="TableParagraph"/>
              <w:spacing w:before="74"/>
              <w:ind w:left="338" w:right="330" w:firstLine="9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проекта программы профилактики подлежит общественному обсуждению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BF0" w14:textId="1EC1F55D" w:rsidR="00090C2B" w:rsidRPr="005C3F04" w:rsidRDefault="00A36F2D" w:rsidP="00AF1813">
            <w:pPr>
              <w:pStyle w:val="TableParagraph"/>
              <w:spacing w:before="74"/>
              <w:ind w:left="267" w:right="124" w:firstLine="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r w:rsidR="00090C2B" w:rsidRPr="005C3F04">
              <w:rPr>
                <w:sz w:val="24"/>
                <w:szCs w:val="24"/>
                <w:lang w:val="ru-RU"/>
              </w:rPr>
              <w:t>жегодно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1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октября по</w:t>
            </w:r>
            <w:r w:rsidR="00090C2B" w:rsidRPr="005C3F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1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ноября</w:t>
            </w:r>
            <w:r w:rsidR="00090C2B"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 xml:space="preserve">2025 </w:t>
            </w:r>
            <w:r w:rsidR="00090C2B" w:rsidRPr="005C3F04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697" w14:textId="62D5824E" w:rsidR="00090C2B" w:rsidRPr="005C3F04" w:rsidRDefault="00A36F2D" w:rsidP="00F17C34">
            <w:pPr>
              <w:pStyle w:val="TableParagraph"/>
              <w:spacing w:before="74"/>
              <w:ind w:left="104" w:right="98" w:firstLine="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E84" w14:textId="16F5FD9B" w:rsidR="00090C2B" w:rsidRPr="005C3F04" w:rsidRDefault="00F17C34" w:rsidP="00AF1813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53B3E520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A30" w14:textId="77777777" w:rsidR="00090C2B" w:rsidRPr="005C3F04" w:rsidRDefault="00090C2B" w:rsidP="00AF1813">
            <w:pPr>
              <w:pStyle w:val="TableParagraph"/>
              <w:spacing w:before="74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1.9.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075" w14:textId="77777777" w:rsidR="00090C2B" w:rsidRPr="005C3F04" w:rsidRDefault="00090C2B" w:rsidP="00F17C34">
            <w:pPr>
              <w:pStyle w:val="TableParagraph"/>
              <w:spacing w:before="74"/>
              <w:ind w:left="388" w:right="377" w:hanging="4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программы профилактики рисков причинения вреда и плана проведения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плановых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контрольных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(надзорных)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мероприятий контрольным (надзорным) органом (при проведении таких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мероприятий)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F60" w14:textId="54CBB895" w:rsidR="00A36F2D" w:rsidRPr="00A36F2D" w:rsidRDefault="00090C2B" w:rsidP="00A36F2D">
            <w:pPr>
              <w:pStyle w:val="TableParagraph"/>
              <w:spacing w:before="74"/>
              <w:ind w:left="793" w:hanging="627"/>
              <w:rPr>
                <w:spacing w:val="-13"/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</w:rPr>
              <w:t>ежегодно</w:t>
            </w:r>
          </w:p>
          <w:p w14:paraId="39919D5C" w14:textId="108FAFBF" w:rsidR="00090C2B" w:rsidRPr="005C3F04" w:rsidRDefault="00090C2B" w:rsidP="00A36F2D">
            <w:pPr>
              <w:pStyle w:val="TableParagraph"/>
              <w:spacing w:before="74"/>
              <w:ind w:left="211" w:hanging="627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до</w:t>
            </w:r>
            <w:r w:rsidRPr="005C3F04">
              <w:rPr>
                <w:spacing w:val="-12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10</w:t>
            </w:r>
            <w:r w:rsidR="00A36F2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</w:rPr>
              <w:t>декабря 2025 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8A2" w14:textId="7AD31104" w:rsidR="00090C2B" w:rsidRPr="005C3F04" w:rsidRDefault="00A36F2D" w:rsidP="00F17C34">
            <w:pPr>
              <w:pStyle w:val="TableParagraph"/>
              <w:spacing w:before="74"/>
              <w:ind w:left="104" w:right="99" w:firstLine="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9E5" w14:textId="14C889FC" w:rsidR="00090C2B" w:rsidRPr="005C3F04" w:rsidRDefault="00F17C34" w:rsidP="00AF1813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74157387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BC9" w14:textId="77777777" w:rsidR="00090C2B" w:rsidRPr="005C3F04" w:rsidRDefault="00090C2B" w:rsidP="00AF1813">
            <w:pPr>
              <w:pStyle w:val="TableParagraph"/>
              <w:spacing w:before="74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1.10.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BB8" w14:textId="77777777" w:rsidR="00090C2B" w:rsidRPr="005C3F04" w:rsidRDefault="00090C2B" w:rsidP="00F17C34">
            <w:pPr>
              <w:pStyle w:val="TableParagraph"/>
              <w:spacing w:before="74"/>
              <w:ind w:left="455" w:hanging="270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исчерпывающего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перечня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сведений,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которые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могут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запрашиваться контрольным (надзорным) органом у контролируемого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298B" w14:textId="77777777" w:rsidR="00090C2B" w:rsidRPr="005C3F04" w:rsidRDefault="00090C2B" w:rsidP="00AF1813">
            <w:pPr>
              <w:pStyle w:val="TableParagraph"/>
              <w:spacing w:before="74"/>
              <w:ind w:left="546" w:hanging="125"/>
              <w:jc w:val="left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ежегодно,</w:t>
            </w:r>
            <w:r w:rsidRPr="005C3F04">
              <w:rPr>
                <w:spacing w:val="-13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по</w:t>
            </w:r>
            <w:r w:rsidRPr="005C3F04">
              <w:rPr>
                <w:spacing w:val="-12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 xml:space="preserve">мере </w:t>
            </w:r>
            <w:r w:rsidRPr="005C3F0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252" w14:textId="4F54683A" w:rsidR="00090C2B" w:rsidRPr="005C3F04" w:rsidRDefault="00F17C34" w:rsidP="00F17C34">
            <w:pPr>
              <w:pStyle w:val="TableParagraph"/>
              <w:spacing w:before="74"/>
              <w:ind w:left="104" w:right="99" w:firstLine="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020C" w14:textId="71BADE89" w:rsidR="00090C2B" w:rsidRPr="005C3F04" w:rsidRDefault="00F17C34" w:rsidP="00AF1813">
            <w:pPr>
              <w:pStyle w:val="TableParagraph"/>
              <w:spacing w:before="74"/>
              <w:ind w:left="152" w:right="141" w:hanging="1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5DF4603F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C45" w14:textId="77777777" w:rsidR="00090C2B" w:rsidRPr="005C3F04" w:rsidRDefault="00090C2B" w:rsidP="00AF1813">
            <w:pPr>
              <w:pStyle w:val="TableParagraph"/>
              <w:spacing w:before="72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1.11.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903" w14:textId="77777777" w:rsidR="00090C2B" w:rsidRPr="005C3F04" w:rsidRDefault="00090C2B" w:rsidP="00F17C34">
            <w:pPr>
              <w:pStyle w:val="TableParagraph"/>
              <w:spacing w:before="72"/>
              <w:ind w:left="1401" w:hanging="884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сведений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способах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получения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консультаций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по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FE7" w14:textId="77777777" w:rsidR="00090C2B" w:rsidRPr="005C3F04" w:rsidRDefault="00090C2B" w:rsidP="00AF1813">
            <w:pPr>
              <w:pStyle w:val="TableParagraph"/>
              <w:spacing w:before="72"/>
              <w:ind w:left="10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57B" w14:textId="05968DA7" w:rsidR="00090C2B" w:rsidRPr="005C3F04" w:rsidRDefault="00F17C34" w:rsidP="00F17C34">
            <w:pPr>
              <w:pStyle w:val="TableParagraph"/>
              <w:spacing w:before="72"/>
              <w:ind w:left="104" w:right="98" w:firstLine="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AE0" w14:textId="33C9AEDB" w:rsidR="00090C2B" w:rsidRPr="005C3F04" w:rsidRDefault="00F17C34" w:rsidP="00AF1813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2605E649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7CF" w14:textId="77777777" w:rsidR="00090C2B" w:rsidRPr="005C3F04" w:rsidRDefault="00090C2B" w:rsidP="00AF1813">
            <w:pPr>
              <w:pStyle w:val="TableParagraph"/>
              <w:spacing w:before="72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1.12.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84A" w14:textId="77777777" w:rsidR="00090C2B" w:rsidRPr="005C3F04" w:rsidRDefault="00090C2B" w:rsidP="00F17C34">
            <w:pPr>
              <w:pStyle w:val="TableParagraph"/>
              <w:spacing w:before="72"/>
              <w:ind w:left="186" w:hanging="132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сведений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порядке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досудебного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обжалования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решений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контрольного (надзорного) органа, действий (бездействия) его должностных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92F" w14:textId="77777777" w:rsidR="00090C2B" w:rsidRPr="005C3F04" w:rsidRDefault="00090C2B" w:rsidP="00AF1813">
            <w:pPr>
              <w:pStyle w:val="TableParagraph"/>
              <w:spacing w:before="72"/>
              <w:ind w:left="10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055" w14:textId="1692399C" w:rsidR="00090C2B" w:rsidRPr="005C3F04" w:rsidRDefault="00F17C34" w:rsidP="00F17C34">
            <w:pPr>
              <w:pStyle w:val="TableParagraph"/>
              <w:spacing w:before="72"/>
              <w:ind w:left="104" w:right="99" w:firstLine="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AF75" w14:textId="5E0AF3D3" w:rsidR="00090C2B" w:rsidRPr="005C3F04" w:rsidRDefault="00F17C34" w:rsidP="00AF1813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006463BD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CA2" w14:textId="77777777" w:rsidR="00090C2B" w:rsidRPr="005C3F04" w:rsidRDefault="00090C2B" w:rsidP="00AF1813">
            <w:pPr>
              <w:pStyle w:val="TableParagraph"/>
              <w:spacing w:before="75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1.13.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2F2" w14:textId="77777777" w:rsidR="00090C2B" w:rsidRPr="005C3F04" w:rsidRDefault="00090C2B" w:rsidP="00F17C34">
            <w:pPr>
              <w:pStyle w:val="TableParagraph"/>
              <w:spacing w:before="75"/>
              <w:ind w:left="1156" w:hanging="1074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докладов,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содержащих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результаты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обобщения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правоприменительной практики контрольного (надзорного) органа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D8F" w14:textId="77777777" w:rsidR="00090C2B" w:rsidRPr="005C3F04" w:rsidRDefault="00090C2B" w:rsidP="00AF1813">
            <w:pPr>
              <w:pStyle w:val="TableParagraph"/>
              <w:spacing w:before="75"/>
              <w:ind w:left="11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ежегодно,</w:t>
            </w:r>
          </w:p>
          <w:p w14:paraId="739EEA5F" w14:textId="3D233948" w:rsidR="00090C2B" w:rsidRPr="005C3F04" w:rsidRDefault="00090C2B" w:rsidP="00AF1813">
            <w:pPr>
              <w:pStyle w:val="TableParagraph"/>
              <w:spacing w:before="65"/>
              <w:ind w:left="71" w:right="53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до</w:t>
            </w:r>
            <w:r w:rsidRPr="005C3F04">
              <w:rPr>
                <w:spacing w:val="-4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5</w:t>
            </w:r>
            <w:r w:rsidRPr="005C3F04">
              <w:rPr>
                <w:spacing w:val="-2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марта</w:t>
            </w:r>
            <w:r w:rsidRPr="005C3F04">
              <w:rPr>
                <w:spacing w:val="-1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2025</w:t>
            </w:r>
            <w:r w:rsidRPr="005C3F04">
              <w:rPr>
                <w:spacing w:val="-1"/>
                <w:sz w:val="24"/>
                <w:szCs w:val="24"/>
              </w:rPr>
              <w:t xml:space="preserve"> </w:t>
            </w:r>
            <w:r w:rsidRPr="005C3F0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F6E" w14:textId="51999480" w:rsidR="00090C2B" w:rsidRPr="005C3F04" w:rsidRDefault="00F17C34" w:rsidP="00F17C34">
            <w:pPr>
              <w:pStyle w:val="TableParagraph"/>
              <w:spacing w:before="75"/>
              <w:ind w:left="104" w:right="99" w:firstLine="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оответствующий раздел на сайте контрольного (надзорного) органа содержит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актуальную</w:t>
            </w:r>
            <w:r w:rsidR="00090C2B"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E9C" w14:textId="5C6E8F3C" w:rsidR="00090C2B" w:rsidRPr="005C3F04" w:rsidRDefault="00F17C34" w:rsidP="00AF1813">
            <w:pPr>
              <w:pStyle w:val="TableParagraph"/>
              <w:spacing w:before="75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155BA78E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9AC" w14:textId="77777777" w:rsidR="00090C2B" w:rsidRPr="005C3F04" w:rsidRDefault="00090C2B" w:rsidP="00AF1813">
            <w:pPr>
              <w:pStyle w:val="TableParagraph"/>
              <w:spacing w:before="79"/>
              <w:ind w:left="12" w:right="2"/>
              <w:rPr>
                <w:b/>
                <w:sz w:val="24"/>
                <w:szCs w:val="24"/>
              </w:rPr>
            </w:pPr>
            <w:r w:rsidRPr="005C3F0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1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00B" w14:textId="77777777" w:rsidR="00090C2B" w:rsidRPr="005C3F04" w:rsidRDefault="00090C2B" w:rsidP="00AF1813">
            <w:pPr>
              <w:pStyle w:val="TableParagraph"/>
              <w:spacing w:before="79"/>
              <w:ind w:left="13"/>
              <w:rPr>
                <w:b/>
                <w:sz w:val="24"/>
                <w:szCs w:val="24"/>
                <w:lang w:val="ru-RU"/>
              </w:rPr>
            </w:pPr>
            <w:r w:rsidRPr="005C3F04">
              <w:rPr>
                <w:b/>
                <w:sz w:val="24"/>
                <w:szCs w:val="24"/>
                <w:lang w:val="ru-RU"/>
              </w:rPr>
              <w:t>Вид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профилактического</w:t>
            </w:r>
            <w:r w:rsidRPr="005C3F0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–</w:t>
            </w:r>
            <w:r w:rsidRPr="005C3F0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обобщение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правоприменительной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pacing w:val="-2"/>
                <w:sz w:val="24"/>
                <w:szCs w:val="24"/>
                <w:lang w:val="ru-RU"/>
              </w:rPr>
              <w:t>практики</w:t>
            </w:r>
          </w:p>
        </w:tc>
      </w:tr>
      <w:tr w:rsidR="00090C2B" w:rsidRPr="005C3F04" w14:paraId="0A2E2C67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121" w14:textId="7EDA533E" w:rsidR="00090C2B" w:rsidRPr="005C3F04" w:rsidRDefault="00090C2B" w:rsidP="00AF1813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lastRenderedPageBreak/>
              <w:t>2.</w:t>
            </w:r>
            <w:r w:rsidR="00F17C34">
              <w:rPr>
                <w:spacing w:val="-4"/>
                <w:sz w:val="24"/>
                <w:szCs w:val="24"/>
                <w:lang w:val="ru-RU"/>
              </w:rPr>
              <w:t>1</w:t>
            </w:r>
            <w:r w:rsidRPr="005C3F04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723" w14:textId="0F40EEDE" w:rsidR="00090C2B" w:rsidRPr="005C3F04" w:rsidRDefault="000417D9" w:rsidP="00AF1813">
            <w:pPr>
              <w:pStyle w:val="TableParagraph"/>
              <w:spacing w:before="74"/>
              <w:ind w:left="23" w:right="12" w:firstLin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90C2B" w:rsidRPr="005C3F04">
              <w:rPr>
                <w:sz w:val="24"/>
                <w:szCs w:val="24"/>
                <w:lang w:val="ru-RU"/>
              </w:rPr>
              <w:t>одготовка проекта доклада, содержащего результаты обобщения правоприменительной практики контрольного (надзорного) органа за предшествующий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календарный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год</w:t>
            </w:r>
            <w:r w:rsidR="00090C2B"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и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размещение</w:t>
            </w:r>
            <w:r w:rsidR="00090C2B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его</w:t>
            </w:r>
            <w:r w:rsidR="00090C2B"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на</w:t>
            </w:r>
            <w:r w:rsidR="00090C2B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официальном сайте для публичного обсуждения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5FD" w14:textId="77777777" w:rsidR="00090C2B" w:rsidRPr="005C3F04" w:rsidRDefault="00090C2B" w:rsidP="00F17C34">
            <w:pPr>
              <w:pStyle w:val="TableParagraph"/>
              <w:spacing w:before="74" w:line="309" w:lineRule="auto"/>
              <w:ind w:left="495" w:right="43" w:hanging="394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не</w:t>
            </w:r>
            <w:r w:rsidRPr="005C3F04">
              <w:rPr>
                <w:spacing w:val="-13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позднее</w:t>
            </w:r>
            <w:r w:rsidRPr="005C3F04">
              <w:rPr>
                <w:spacing w:val="-12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1</w:t>
            </w:r>
            <w:r w:rsidRPr="005C3F04">
              <w:rPr>
                <w:spacing w:val="-12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марта 2025 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072" w14:textId="56AECEE6" w:rsidR="00090C2B" w:rsidRPr="005C3F04" w:rsidRDefault="00F17C34" w:rsidP="00F17C34">
            <w:pPr>
              <w:pStyle w:val="TableParagraph"/>
              <w:spacing w:before="74"/>
              <w:ind w:left="12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  <w:r w:rsidR="00090C2B" w:rsidRPr="005C3F04">
              <w:rPr>
                <w:sz w:val="24"/>
                <w:szCs w:val="24"/>
                <w:lang w:val="ru-RU"/>
              </w:rPr>
              <w:t>вышение</w:t>
            </w:r>
            <w:r w:rsidR="00090C2B"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прозрачности</w:t>
            </w:r>
            <w:r w:rsidR="00090C2B"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системы контрольной (надзорной)</w:t>
            </w:r>
          </w:p>
          <w:p w14:paraId="5CCDCE78" w14:textId="77777777" w:rsidR="00090C2B" w:rsidRPr="005C3F04" w:rsidRDefault="00090C2B" w:rsidP="00F17C34">
            <w:pPr>
              <w:pStyle w:val="TableParagraph"/>
              <w:spacing w:line="228" w:lineRule="exact"/>
              <w:ind w:left="12" w:right="6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F41" w14:textId="4B3A5C74" w:rsidR="00090C2B" w:rsidRPr="005C3F04" w:rsidRDefault="00F17C34" w:rsidP="00AF1813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5C6B04EC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274" w14:textId="77BBD535" w:rsidR="00090C2B" w:rsidRPr="005C3F04" w:rsidRDefault="00090C2B" w:rsidP="00AF1813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2.</w:t>
            </w:r>
            <w:r w:rsidR="00F17C34">
              <w:rPr>
                <w:spacing w:val="-4"/>
                <w:sz w:val="24"/>
                <w:szCs w:val="24"/>
                <w:lang w:val="ru-RU"/>
              </w:rPr>
              <w:t>2</w:t>
            </w:r>
            <w:r w:rsidRPr="005C3F04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471D" w14:textId="477F67BB" w:rsidR="00090C2B" w:rsidRPr="005C3F04" w:rsidRDefault="000417D9" w:rsidP="00AF1813">
            <w:pPr>
              <w:pStyle w:val="TableParagraph"/>
              <w:spacing w:before="74"/>
              <w:ind w:left="40" w:right="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90C2B" w:rsidRPr="005C3F04">
              <w:rPr>
                <w:sz w:val="24"/>
                <w:szCs w:val="24"/>
                <w:lang w:val="ru-RU"/>
              </w:rPr>
              <w:t>убличное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обсуждение</w:t>
            </w:r>
            <w:r w:rsidR="00090C2B" w:rsidRPr="005C3F0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проекта</w:t>
            </w:r>
            <w:r w:rsidR="00090C2B"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доклада,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содержащего</w:t>
            </w:r>
            <w:r w:rsidR="00090C2B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результаты обобщения правоприменительной практики контрольного (надзорного) органа за предшествующий календарный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523" w14:textId="77777777" w:rsidR="00090C2B" w:rsidRPr="005C3F04" w:rsidRDefault="00090C2B" w:rsidP="00F17C34">
            <w:pPr>
              <w:pStyle w:val="TableParagraph"/>
              <w:spacing w:before="74"/>
              <w:ind w:left="15" w:firstLine="57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 течение 10 рабочих дней со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дня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размещения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2FF" w14:textId="50D21FF2" w:rsidR="00090C2B" w:rsidRPr="005C3F04" w:rsidRDefault="00F17C34" w:rsidP="00F17C34">
            <w:pPr>
              <w:pStyle w:val="TableParagraph"/>
              <w:spacing w:before="74"/>
              <w:ind w:left="12" w:righ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90C2B" w:rsidRPr="005C3F04">
              <w:rPr>
                <w:sz w:val="24"/>
                <w:szCs w:val="24"/>
                <w:lang w:val="ru-RU"/>
              </w:rPr>
              <w:t>овышение</w:t>
            </w:r>
            <w:r w:rsidR="00090C2B"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прозрачности</w:t>
            </w:r>
            <w:r w:rsidR="00090C2B"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системы контрольной (надзорной)</w:t>
            </w:r>
          </w:p>
          <w:p w14:paraId="5A813DF6" w14:textId="77777777" w:rsidR="00090C2B" w:rsidRPr="005C3F04" w:rsidRDefault="00090C2B" w:rsidP="00F17C34">
            <w:pPr>
              <w:pStyle w:val="TableParagraph"/>
              <w:spacing w:before="1"/>
              <w:ind w:left="12" w:right="6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197" w14:textId="766FE94A" w:rsidR="00090C2B" w:rsidRPr="005C3F04" w:rsidRDefault="00F17C34" w:rsidP="00AF1813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17EBF500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E20" w14:textId="25A5D690" w:rsidR="00090C2B" w:rsidRPr="005C3F04" w:rsidRDefault="00090C2B" w:rsidP="00AF1813">
            <w:pPr>
              <w:pStyle w:val="TableParagraph"/>
              <w:spacing w:before="72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2.</w:t>
            </w:r>
            <w:r w:rsidR="00F17C34">
              <w:rPr>
                <w:spacing w:val="-4"/>
                <w:sz w:val="24"/>
                <w:szCs w:val="24"/>
                <w:lang w:val="ru-RU"/>
              </w:rPr>
              <w:t>3</w:t>
            </w:r>
            <w:r w:rsidRPr="005C3F04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3AE" w14:textId="14F6E231" w:rsidR="00090C2B" w:rsidRPr="005C3F04" w:rsidRDefault="000417D9" w:rsidP="00AF1813">
            <w:pPr>
              <w:pStyle w:val="TableParagraph"/>
              <w:spacing w:before="72"/>
              <w:ind w:left="59" w:right="43" w:hanging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090C2B" w:rsidRPr="005C3F04">
              <w:rPr>
                <w:sz w:val="24"/>
                <w:szCs w:val="24"/>
                <w:lang w:val="ru-RU"/>
              </w:rPr>
              <w:t>азмещение доклада, содержащего результаты обобщения правоприменительной</w:t>
            </w:r>
            <w:r w:rsidR="00090C2B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практики</w:t>
            </w:r>
            <w:r w:rsidR="00090C2B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контрольного</w:t>
            </w:r>
            <w:r w:rsidR="00090C2B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(надзорного)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органа за предшествующий календарный год на официальном сайте</w:t>
            </w:r>
          </w:p>
          <w:p w14:paraId="77F5DA92" w14:textId="77777777" w:rsidR="00090C2B" w:rsidRPr="005C3F04" w:rsidRDefault="00090C2B" w:rsidP="00AF1813">
            <w:pPr>
              <w:pStyle w:val="TableParagraph"/>
              <w:spacing w:before="2"/>
              <w:ind w:left="42" w:right="29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Департамента</w:t>
            </w:r>
            <w:r w:rsidRPr="005C3F04">
              <w:rPr>
                <w:spacing w:val="-7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в</w:t>
            </w:r>
            <w:r w:rsidRPr="005C3F04">
              <w:rPr>
                <w:spacing w:val="-7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сети</w:t>
            </w:r>
            <w:r w:rsidRPr="005C3F04">
              <w:rPr>
                <w:spacing w:val="-3"/>
                <w:sz w:val="24"/>
                <w:szCs w:val="24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45E" w14:textId="666D71C6" w:rsidR="00090C2B" w:rsidRPr="005C3F04" w:rsidRDefault="00090C2B" w:rsidP="00F17C34">
            <w:pPr>
              <w:pStyle w:val="TableParagraph"/>
              <w:spacing w:before="72"/>
              <w:ind w:left="397" w:right="124" w:hanging="106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ежегодно,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не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позднее 5 марта 2025 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167" w14:textId="7CAE2379" w:rsidR="00090C2B" w:rsidRPr="005C3F04" w:rsidRDefault="00F17C34" w:rsidP="00F17C34">
            <w:pPr>
              <w:pStyle w:val="TableParagraph"/>
              <w:spacing w:before="72"/>
              <w:ind w:left="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90C2B" w:rsidRPr="005C3F04">
              <w:rPr>
                <w:sz w:val="24"/>
                <w:szCs w:val="24"/>
                <w:lang w:val="ru-RU"/>
              </w:rPr>
              <w:t>овышение</w:t>
            </w:r>
            <w:r w:rsidR="00090C2B"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прозрачности</w:t>
            </w:r>
            <w:r w:rsidR="00090C2B"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системы контрольной (надзорной)</w:t>
            </w:r>
          </w:p>
          <w:p w14:paraId="360762A8" w14:textId="77777777" w:rsidR="00090C2B" w:rsidRPr="005C3F04" w:rsidRDefault="00090C2B" w:rsidP="00F17C34">
            <w:pPr>
              <w:pStyle w:val="TableParagraph"/>
              <w:spacing w:before="1"/>
              <w:ind w:left="12" w:right="6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2C8" w14:textId="0031C2D0" w:rsidR="00090C2B" w:rsidRPr="005C3F04" w:rsidRDefault="00F17C34" w:rsidP="00AF1813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5151C717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F4B" w14:textId="77777777" w:rsidR="00090C2B" w:rsidRPr="005C3F04" w:rsidRDefault="00090C2B" w:rsidP="00AF1813">
            <w:pPr>
              <w:pStyle w:val="TableParagraph"/>
              <w:spacing w:before="77"/>
              <w:ind w:left="12" w:right="2"/>
              <w:rPr>
                <w:b/>
                <w:sz w:val="24"/>
                <w:szCs w:val="24"/>
              </w:rPr>
            </w:pPr>
            <w:r w:rsidRPr="005C3F04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1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76E" w14:textId="77777777" w:rsidR="00090C2B" w:rsidRPr="005C3F04" w:rsidRDefault="00090C2B" w:rsidP="00F17C34">
            <w:pPr>
              <w:pStyle w:val="TableParagraph"/>
              <w:spacing w:before="77"/>
              <w:ind w:left="1591"/>
              <w:rPr>
                <w:b/>
                <w:sz w:val="24"/>
                <w:szCs w:val="24"/>
                <w:lang w:val="ru-RU"/>
              </w:rPr>
            </w:pPr>
            <w:r w:rsidRPr="005C3F04">
              <w:rPr>
                <w:b/>
                <w:sz w:val="24"/>
                <w:szCs w:val="24"/>
                <w:lang w:val="ru-RU"/>
              </w:rPr>
              <w:t>Вид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профилактического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5C3F0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–</w:t>
            </w:r>
            <w:r w:rsidRPr="005C3F0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объявление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предостережений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о</w:t>
            </w:r>
            <w:r w:rsidRPr="005C3F0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недопустимости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нарушений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обязательных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pacing w:val="-2"/>
                <w:sz w:val="24"/>
                <w:szCs w:val="24"/>
                <w:lang w:val="ru-RU"/>
              </w:rPr>
              <w:t>требований</w:t>
            </w:r>
          </w:p>
        </w:tc>
      </w:tr>
      <w:tr w:rsidR="00090C2B" w:rsidRPr="005C3F04" w14:paraId="159BEA96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672" w14:textId="77777777" w:rsidR="00090C2B" w:rsidRPr="005C3F04" w:rsidRDefault="00090C2B" w:rsidP="00AF1813">
            <w:pPr>
              <w:pStyle w:val="TableParagraph"/>
              <w:spacing w:before="74"/>
              <w:ind w:left="12"/>
              <w:rPr>
                <w:sz w:val="24"/>
                <w:szCs w:val="24"/>
              </w:rPr>
            </w:pPr>
            <w:r w:rsidRPr="005C3F0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C22" w14:textId="4481DD27" w:rsidR="00090C2B" w:rsidRPr="005C3F04" w:rsidRDefault="000417D9" w:rsidP="00AF1813">
            <w:pPr>
              <w:pStyle w:val="TableParagraph"/>
              <w:spacing w:before="74"/>
              <w:ind w:left="124" w:right="116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090C2B" w:rsidRPr="005C3F04">
              <w:rPr>
                <w:sz w:val="24"/>
                <w:szCs w:val="24"/>
                <w:lang w:val="ru-RU"/>
              </w:rPr>
              <w:t>бъявление контролируемому лицу предостережение о недопустимости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нарушения</w:t>
            </w:r>
            <w:r w:rsidR="00090C2B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обязательных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требований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(при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наличии сведений</w:t>
            </w:r>
            <w:r w:rsidR="00090C2B" w:rsidRPr="005C3F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 готовящихся нарушениях</w:t>
            </w:r>
            <w:r w:rsidR="00090C2B" w:rsidRPr="005C3F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обязательных требований</w:t>
            </w:r>
            <w:r w:rsidR="00090C2B" w:rsidRPr="005C3F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или признаках нарушений обязательных требований) в том числе при проведении наблюдения за соблюдением обязательных требований (мониторинги безопасности)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A3A" w14:textId="77777777" w:rsidR="00090C2B" w:rsidRPr="005C3F04" w:rsidRDefault="00090C2B" w:rsidP="00AF1813">
            <w:pPr>
              <w:pStyle w:val="TableParagraph"/>
              <w:spacing w:before="74"/>
              <w:ind w:left="14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течение</w:t>
            </w:r>
            <w:r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года,</w:t>
            </w:r>
          </w:p>
          <w:p w14:paraId="48151D8D" w14:textId="77777777" w:rsidR="00090C2B" w:rsidRPr="005C3F04" w:rsidRDefault="00090C2B" w:rsidP="00AF1813">
            <w:pPr>
              <w:pStyle w:val="TableParagraph"/>
              <w:spacing w:before="1"/>
              <w:ind w:left="11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при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наличии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оснований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2D3" w14:textId="2FBD2330" w:rsidR="00090C2B" w:rsidRPr="005C3F04" w:rsidRDefault="00F17C34" w:rsidP="00F17C34">
            <w:pPr>
              <w:pStyle w:val="TableParagraph"/>
              <w:spacing w:before="74"/>
              <w:ind w:left="527" w:hanging="1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90C2B" w:rsidRPr="005C3F04">
              <w:rPr>
                <w:sz w:val="24"/>
                <w:szCs w:val="24"/>
                <w:lang w:val="ru-RU"/>
              </w:rPr>
              <w:t>нижение</w:t>
            </w:r>
            <w:r w:rsidR="00090C2B"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рисков</w:t>
            </w:r>
            <w:r w:rsidR="00090C2B"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нарушений обязательных требований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93B" w14:textId="22B6E960" w:rsidR="00090C2B" w:rsidRPr="005C3F04" w:rsidRDefault="00F17C34" w:rsidP="00AF1813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39DFDD23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147" w14:textId="77777777" w:rsidR="00090C2B" w:rsidRPr="005C3F04" w:rsidRDefault="00090C2B" w:rsidP="00AF1813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0E4" w14:textId="45D8FC96" w:rsidR="00090C2B" w:rsidRPr="005C3F04" w:rsidRDefault="000417D9" w:rsidP="00F17C34">
            <w:pPr>
              <w:pStyle w:val="TableParagraph"/>
              <w:spacing w:before="74"/>
              <w:ind w:left="207" w:firstLine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090C2B" w:rsidRPr="005C3F04">
              <w:rPr>
                <w:sz w:val="24"/>
                <w:szCs w:val="24"/>
                <w:lang w:val="ru-RU"/>
              </w:rPr>
              <w:t>ассмотрение</w:t>
            </w:r>
            <w:r w:rsidR="00090C2B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возражений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на</w:t>
            </w:r>
            <w:r w:rsidR="00090C2B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предостережение</w:t>
            </w:r>
            <w:r w:rsidR="00090C2B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</w:t>
            </w:r>
            <w:r w:rsidR="00090C2B"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B56" w14:textId="6F29BDC4" w:rsidR="00090C2B" w:rsidRPr="005C3F04" w:rsidRDefault="00090C2B" w:rsidP="00F17C34">
            <w:pPr>
              <w:pStyle w:val="TableParagraph"/>
              <w:spacing w:before="74"/>
              <w:ind w:left="229" w:hanging="11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0417D9">
              <w:rPr>
                <w:sz w:val="24"/>
                <w:szCs w:val="24"/>
                <w:lang w:val="ru-RU"/>
              </w:rPr>
              <w:t>течении 20 рабочих дней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дня получения возражения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A48" w14:textId="262251ED" w:rsidR="00090C2B" w:rsidRPr="005C3F04" w:rsidRDefault="00F17C34" w:rsidP="00F17C34">
            <w:pPr>
              <w:pStyle w:val="TableParagraph"/>
              <w:spacing w:before="74"/>
              <w:ind w:left="560" w:hanging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90C2B" w:rsidRPr="005C3F04">
              <w:rPr>
                <w:sz w:val="24"/>
                <w:szCs w:val="24"/>
                <w:lang w:val="ru-RU"/>
              </w:rPr>
              <w:t>овышение</w:t>
            </w:r>
            <w:r w:rsidR="00090C2B"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уровня</w:t>
            </w:r>
            <w:r w:rsidR="00090C2B"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правовой грамотности населения в подконтрольной сфере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667" w14:textId="325A1743" w:rsidR="00090C2B" w:rsidRPr="005C3F04" w:rsidRDefault="00F17C34" w:rsidP="00AF1813">
            <w:pPr>
              <w:pStyle w:val="TableParagraph"/>
              <w:spacing w:before="74"/>
              <w:ind w:left="152" w:right="140" w:hanging="3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90C2B" w:rsidRPr="005C3F04" w14:paraId="6DEE8DB2" w14:textId="77777777" w:rsidTr="00F17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F5" w14:textId="77777777" w:rsidR="00090C2B" w:rsidRPr="005C3F04" w:rsidRDefault="00090C2B" w:rsidP="00AF1813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1A4" w14:textId="42F36D00" w:rsidR="00090C2B" w:rsidRPr="005C3F04" w:rsidRDefault="000417D9" w:rsidP="00F17C34">
            <w:pPr>
              <w:pStyle w:val="TableParagraph"/>
              <w:spacing w:before="74"/>
              <w:ind w:left="592" w:hanging="5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090C2B" w:rsidRPr="005C3F04">
              <w:rPr>
                <w:sz w:val="24"/>
                <w:szCs w:val="24"/>
                <w:lang w:val="ru-RU"/>
              </w:rPr>
              <w:t>нформирование</w:t>
            </w:r>
            <w:r w:rsidR="00090C2B"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контролируемого</w:t>
            </w:r>
            <w:r w:rsidR="00090C2B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лица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о</w:t>
            </w:r>
            <w:r w:rsidR="00090C2B"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результатах</w:t>
            </w:r>
            <w:r w:rsidR="00090C2B"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рассмотрения возражения в отношении объявленного предостережения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94FD" w14:textId="77777777" w:rsidR="00090C2B" w:rsidRPr="005C3F04" w:rsidRDefault="00090C2B" w:rsidP="00AF1813">
            <w:pPr>
              <w:pStyle w:val="TableParagraph"/>
              <w:spacing w:before="74"/>
              <w:ind w:left="73" w:right="60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 5-дневный срок со дня принятия решения по результатам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lastRenderedPageBreak/>
              <w:t xml:space="preserve">рассмотрения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возражения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188" w14:textId="59BA8B22" w:rsidR="00090C2B" w:rsidRPr="005C3F04" w:rsidRDefault="00F17C34" w:rsidP="00F17C34">
            <w:pPr>
              <w:pStyle w:val="TableParagraph"/>
              <w:spacing w:before="74"/>
              <w:ind w:left="560" w:hanging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="00090C2B" w:rsidRPr="005C3F04">
              <w:rPr>
                <w:sz w:val="24"/>
                <w:szCs w:val="24"/>
                <w:lang w:val="ru-RU"/>
              </w:rPr>
              <w:t>овышение</w:t>
            </w:r>
            <w:r w:rsidR="00090C2B"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уровня</w:t>
            </w:r>
            <w:r w:rsidR="00090C2B"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90C2B" w:rsidRPr="005C3F04">
              <w:rPr>
                <w:sz w:val="24"/>
                <w:szCs w:val="24"/>
                <w:lang w:val="ru-RU"/>
              </w:rPr>
              <w:t>правовой грамотности населения в подконтрольной сфере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D29" w14:textId="35D1E160" w:rsidR="00090C2B" w:rsidRPr="005C3F04" w:rsidRDefault="00F17C34" w:rsidP="00AF1813">
            <w:pPr>
              <w:pStyle w:val="TableParagraph"/>
              <w:spacing w:before="74"/>
              <w:ind w:left="59" w:right="47" w:hanging="1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 xml:space="preserve">отдел регионального государственного надзора в области защиты населения и территорий от </w:t>
            </w:r>
            <w:r w:rsidRPr="00F17C34">
              <w:rPr>
                <w:sz w:val="24"/>
                <w:szCs w:val="24"/>
                <w:lang w:val="ru-RU"/>
              </w:rPr>
              <w:lastRenderedPageBreak/>
              <w:t>чрезвычайных ситуаций</w:t>
            </w:r>
          </w:p>
        </w:tc>
      </w:tr>
      <w:tr w:rsidR="000417D9" w:rsidRPr="005C3F04" w14:paraId="6F2C80C7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185" w14:textId="77777777" w:rsidR="000417D9" w:rsidRPr="005C3F04" w:rsidRDefault="000417D9" w:rsidP="000417D9">
            <w:pPr>
              <w:pStyle w:val="TableParagraph"/>
              <w:spacing w:before="72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EE5" w14:textId="70ECC7B1" w:rsidR="000417D9" w:rsidRPr="005C3F04" w:rsidRDefault="000417D9" w:rsidP="000417D9">
            <w:pPr>
              <w:pStyle w:val="TableParagraph"/>
              <w:spacing w:before="72"/>
              <w:ind w:left="78" w:righ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роведение</w:t>
            </w:r>
            <w:r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личных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приемов,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рамках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которых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юридическим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лицам и индивидуальным предпринимателям, а также гражданам разъясняются обязательные требования предостережений</w:t>
            </w:r>
          </w:p>
          <w:p w14:paraId="011CD078" w14:textId="77777777" w:rsidR="000417D9" w:rsidRPr="005C3F04" w:rsidRDefault="000417D9" w:rsidP="000417D9">
            <w:pPr>
              <w:pStyle w:val="TableParagraph"/>
              <w:spacing w:before="2"/>
              <w:ind w:left="637" w:right="625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о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недопустимости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нарушений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обязательных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требований в подконтрольной сфере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32F" w14:textId="77777777" w:rsidR="000417D9" w:rsidRDefault="000417D9" w:rsidP="000417D9">
            <w:pPr>
              <w:pStyle w:val="TableParagraph"/>
              <w:spacing w:line="228" w:lineRule="exact"/>
              <w:ind w:left="14"/>
              <w:rPr>
                <w:spacing w:val="-2"/>
                <w:sz w:val="24"/>
                <w:szCs w:val="24"/>
                <w:lang w:val="ru-RU"/>
              </w:rPr>
            </w:pPr>
          </w:p>
          <w:p w14:paraId="27829A01" w14:textId="16039ED3" w:rsidR="000417D9" w:rsidRDefault="000417D9" w:rsidP="000417D9">
            <w:pPr>
              <w:pStyle w:val="TableParagraph"/>
              <w:ind w:left="14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ежегодно,</w:t>
            </w:r>
          </w:p>
          <w:p w14:paraId="026A3762" w14:textId="77777777" w:rsidR="000417D9" w:rsidRDefault="000417D9" w:rsidP="000417D9">
            <w:pPr>
              <w:pStyle w:val="TableParagraph"/>
              <w:ind w:left="14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понедельник- пятница</w:t>
            </w:r>
          </w:p>
          <w:p w14:paraId="4FFC401C" w14:textId="77777777" w:rsidR="000417D9" w:rsidRDefault="000417D9" w:rsidP="000417D9">
            <w:pPr>
              <w:pStyle w:val="TableParagraph"/>
              <w:ind w:left="14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 9-00 по 12-30,</w:t>
            </w:r>
          </w:p>
          <w:p w14:paraId="598F1981" w14:textId="5690CCB4" w:rsidR="000417D9" w:rsidRPr="005C3F04" w:rsidRDefault="000417D9" w:rsidP="000417D9">
            <w:pPr>
              <w:pStyle w:val="TableParagraph"/>
              <w:ind w:left="1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с 14-30 по 17-00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FE1" w14:textId="77FA0744" w:rsidR="000417D9" w:rsidRPr="005C3F04" w:rsidRDefault="000417D9" w:rsidP="000417D9">
            <w:pPr>
              <w:pStyle w:val="TableParagraph"/>
              <w:spacing w:before="72"/>
              <w:ind w:left="560" w:hanging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овышение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уровня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правовой грамотности населения в подконтрольной сфере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8A8" w14:textId="7CB3BA6B" w:rsidR="000417D9" w:rsidRPr="005C3F04" w:rsidRDefault="000417D9" w:rsidP="000417D9">
            <w:pPr>
              <w:pStyle w:val="TableParagraph"/>
              <w:spacing w:before="72"/>
              <w:ind w:left="152" w:right="141" w:hanging="2"/>
              <w:rPr>
                <w:sz w:val="24"/>
                <w:szCs w:val="24"/>
                <w:lang w:val="ru-RU"/>
              </w:rPr>
            </w:pPr>
            <w:r w:rsidRPr="00F17C34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417D9" w:rsidRPr="005C3F04" w14:paraId="469EDA93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EE5" w14:textId="77777777" w:rsidR="000417D9" w:rsidRPr="005C3F04" w:rsidRDefault="000417D9" w:rsidP="000417D9">
            <w:pPr>
              <w:pStyle w:val="TableParagraph"/>
              <w:spacing w:before="77"/>
              <w:ind w:left="12" w:right="2"/>
              <w:rPr>
                <w:b/>
                <w:sz w:val="24"/>
                <w:szCs w:val="24"/>
              </w:rPr>
            </w:pPr>
            <w:r w:rsidRPr="005C3F04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1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948" w14:textId="77777777" w:rsidR="000417D9" w:rsidRPr="005C3F04" w:rsidRDefault="000417D9" w:rsidP="000417D9">
            <w:pPr>
              <w:pStyle w:val="TableParagraph"/>
              <w:spacing w:before="77"/>
              <w:ind w:left="1324"/>
              <w:rPr>
                <w:b/>
                <w:sz w:val="24"/>
                <w:szCs w:val="24"/>
                <w:lang w:val="ru-RU"/>
              </w:rPr>
            </w:pPr>
            <w:r w:rsidRPr="005C3F04">
              <w:rPr>
                <w:b/>
                <w:sz w:val="24"/>
                <w:szCs w:val="24"/>
                <w:lang w:val="ru-RU"/>
              </w:rPr>
              <w:t>Вид</w:t>
            </w:r>
            <w:r w:rsidRPr="005C3F0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профилактического</w:t>
            </w:r>
            <w:r w:rsidRPr="005C3F0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5C3F0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–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консультирование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контролируемых</w:t>
            </w:r>
            <w:r w:rsidRPr="005C3F0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лиц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по</w:t>
            </w:r>
            <w:r w:rsidRPr="005C3F0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вопросам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соблюдения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обязательных</w:t>
            </w:r>
            <w:r w:rsidRPr="005C3F0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pacing w:val="-2"/>
                <w:sz w:val="24"/>
                <w:szCs w:val="24"/>
                <w:lang w:val="ru-RU"/>
              </w:rPr>
              <w:t>требований</w:t>
            </w:r>
          </w:p>
        </w:tc>
      </w:tr>
      <w:tr w:rsidR="000417D9" w:rsidRPr="005C3F04" w14:paraId="193ACA71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D0" w14:textId="77777777" w:rsidR="000417D9" w:rsidRPr="005C3F04" w:rsidRDefault="000417D9" w:rsidP="000417D9">
            <w:pPr>
              <w:pStyle w:val="TableParagraph"/>
              <w:spacing w:before="74"/>
              <w:ind w:left="12"/>
              <w:rPr>
                <w:sz w:val="24"/>
                <w:szCs w:val="24"/>
              </w:rPr>
            </w:pPr>
            <w:r w:rsidRPr="005C3F0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07C" w14:textId="2657BDBB" w:rsidR="000417D9" w:rsidRPr="005C3F04" w:rsidRDefault="000417D9" w:rsidP="000417D9">
            <w:pPr>
              <w:pStyle w:val="TableParagraph"/>
              <w:spacing w:before="7"/>
              <w:ind w:left="1180" w:hanging="88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5C3F04">
              <w:rPr>
                <w:sz w:val="24"/>
                <w:szCs w:val="24"/>
                <w:lang w:val="ru-RU"/>
              </w:rPr>
              <w:t>онсультирование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контролируемых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лиц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и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их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представителей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 личном приеме у начальника Департамента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E42" w14:textId="7A61A753" w:rsidR="000417D9" w:rsidRPr="005C3F04" w:rsidRDefault="000417D9" w:rsidP="000417D9">
            <w:pPr>
              <w:pStyle w:val="TableParagraph"/>
              <w:spacing w:before="74" w:line="309" w:lineRule="auto"/>
              <w:ind w:left="534" w:right="260" w:hanging="21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012" w14:textId="7E828B52" w:rsidR="000417D9" w:rsidRPr="005C3F04" w:rsidRDefault="000417D9" w:rsidP="000417D9">
            <w:pPr>
              <w:pStyle w:val="TableParagraph"/>
              <w:spacing w:before="74"/>
              <w:ind w:left="560" w:hanging="18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овышение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уровня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правовой грамотности населения в подконтрольной сфере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111" w14:textId="79145561" w:rsidR="000417D9" w:rsidRPr="005C3F04" w:rsidRDefault="000417D9" w:rsidP="000417D9">
            <w:pPr>
              <w:pStyle w:val="TableParagraph"/>
              <w:spacing w:before="74"/>
              <w:ind w:left="985" w:hanging="83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5C3F04">
              <w:rPr>
                <w:sz w:val="24"/>
                <w:szCs w:val="24"/>
                <w:lang w:val="ru-RU"/>
              </w:rPr>
              <w:t>ачальник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Департамента </w:t>
            </w:r>
            <w:r>
              <w:rPr>
                <w:sz w:val="24"/>
                <w:szCs w:val="24"/>
                <w:lang w:val="ru-RU"/>
              </w:rPr>
              <w:t>Панов А.А.</w:t>
            </w:r>
          </w:p>
        </w:tc>
      </w:tr>
      <w:tr w:rsidR="000417D9" w:rsidRPr="005C3F04" w14:paraId="6CD0912D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C8A" w14:textId="77777777" w:rsidR="000417D9" w:rsidRPr="005C3F04" w:rsidRDefault="000417D9" w:rsidP="000417D9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2E0" w14:textId="690964F8" w:rsidR="000417D9" w:rsidRPr="005C3F04" w:rsidRDefault="000417D9" w:rsidP="000417D9">
            <w:pPr>
              <w:pStyle w:val="TableParagraph"/>
              <w:spacing w:before="7"/>
              <w:ind w:left="40" w:right="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5C3F04">
              <w:rPr>
                <w:sz w:val="24"/>
                <w:szCs w:val="24"/>
                <w:lang w:val="ru-RU"/>
              </w:rPr>
              <w:t>онсультирование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контролируемых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лиц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и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их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представителей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 личном приеме у</w:t>
            </w:r>
            <w:r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начальника отдела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9EC" w14:textId="77777777" w:rsidR="000417D9" w:rsidRPr="000417D9" w:rsidRDefault="000417D9" w:rsidP="000417D9">
            <w:pPr>
              <w:pStyle w:val="TableParagraph"/>
              <w:ind w:left="70" w:right="54"/>
              <w:rPr>
                <w:sz w:val="24"/>
                <w:szCs w:val="24"/>
                <w:lang w:val="ru-RU"/>
              </w:rPr>
            </w:pPr>
            <w:r w:rsidRPr="000417D9">
              <w:rPr>
                <w:sz w:val="24"/>
                <w:szCs w:val="24"/>
                <w:lang w:val="ru-RU"/>
              </w:rPr>
              <w:t>ежегодно,</w:t>
            </w:r>
          </w:p>
          <w:p w14:paraId="7A918C3C" w14:textId="77777777" w:rsidR="000417D9" w:rsidRPr="000417D9" w:rsidRDefault="000417D9" w:rsidP="000417D9">
            <w:pPr>
              <w:pStyle w:val="TableParagraph"/>
              <w:ind w:left="70" w:right="54"/>
              <w:rPr>
                <w:sz w:val="24"/>
                <w:szCs w:val="24"/>
                <w:lang w:val="ru-RU"/>
              </w:rPr>
            </w:pPr>
            <w:r w:rsidRPr="000417D9">
              <w:rPr>
                <w:sz w:val="24"/>
                <w:szCs w:val="24"/>
                <w:lang w:val="ru-RU"/>
              </w:rPr>
              <w:t>понедельник- пятница</w:t>
            </w:r>
          </w:p>
          <w:p w14:paraId="3CBDE145" w14:textId="77777777" w:rsidR="000417D9" w:rsidRPr="000417D9" w:rsidRDefault="000417D9" w:rsidP="000417D9">
            <w:pPr>
              <w:pStyle w:val="TableParagraph"/>
              <w:ind w:left="70" w:right="54"/>
              <w:rPr>
                <w:sz w:val="24"/>
                <w:szCs w:val="24"/>
                <w:lang w:val="ru-RU"/>
              </w:rPr>
            </w:pPr>
            <w:r w:rsidRPr="000417D9">
              <w:rPr>
                <w:sz w:val="24"/>
                <w:szCs w:val="24"/>
                <w:lang w:val="ru-RU"/>
              </w:rPr>
              <w:t>с 9-00 по 12-30,</w:t>
            </w:r>
          </w:p>
          <w:p w14:paraId="6834083E" w14:textId="5B77D720" w:rsidR="000417D9" w:rsidRPr="005C3F04" w:rsidRDefault="000417D9" w:rsidP="000417D9">
            <w:pPr>
              <w:pStyle w:val="TableParagraph"/>
              <w:ind w:left="70" w:right="54"/>
              <w:rPr>
                <w:sz w:val="24"/>
                <w:szCs w:val="24"/>
                <w:lang w:val="ru-RU"/>
              </w:rPr>
            </w:pPr>
            <w:r w:rsidRPr="000417D9">
              <w:rPr>
                <w:sz w:val="24"/>
                <w:szCs w:val="24"/>
                <w:lang w:val="ru-RU"/>
              </w:rPr>
              <w:t>с 14-30 по 17-00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FCE" w14:textId="1F002278" w:rsidR="000417D9" w:rsidRPr="005C3F04" w:rsidRDefault="000417D9" w:rsidP="000417D9">
            <w:pPr>
              <w:pStyle w:val="TableParagraph"/>
              <w:spacing w:before="74"/>
              <w:ind w:left="560" w:hanging="18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овышение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уровня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правовой грамотности населения в подконтрольной сфере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048" w14:textId="3B5727B3" w:rsidR="000417D9" w:rsidRPr="005C3F04" w:rsidRDefault="000417D9" w:rsidP="000417D9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5C3F04">
              <w:rPr>
                <w:sz w:val="24"/>
                <w:szCs w:val="24"/>
                <w:lang w:val="ru-RU"/>
              </w:rPr>
              <w:t xml:space="preserve">ачальник отдела </w:t>
            </w:r>
            <w:r w:rsidRPr="000417D9">
              <w:rPr>
                <w:sz w:val="24"/>
                <w:szCs w:val="24"/>
                <w:lang w:val="ru-RU"/>
              </w:rPr>
              <w:t>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417D9" w:rsidRPr="005C3F04" w14:paraId="63282A3B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295" w14:textId="77777777" w:rsidR="000417D9" w:rsidRPr="005C3F04" w:rsidRDefault="000417D9" w:rsidP="000417D9">
            <w:pPr>
              <w:pStyle w:val="TableParagraph"/>
              <w:spacing w:before="72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4.4.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FB1" w14:textId="6F99141C" w:rsidR="000417D9" w:rsidRPr="005C3F04" w:rsidRDefault="000417D9" w:rsidP="000417D9">
            <w:pPr>
              <w:pStyle w:val="TableParagraph"/>
              <w:spacing w:before="72"/>
              <w:ind w:left="367" w:right="354" w:hanging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5C3F04">
              <w:rPr>
                <w:sz w:val="24"/>
                <w:szCs w:val="24"/>
                <w:lang w:val="ru-RU"/>
              </w:rPr>
              <w:t>стные разъяснения в ходе проведения обязательного профилактического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визита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отношении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контролируемых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лиц, деятельность которых отнесена к категории высокого риска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972" w14:textId="77777777" w:rsidR="000417D9" w:rsidRPr="005C3F04" w:rsidRDefault="000417D9" w:rsidP="000417D9">
            <w:pPr>
              <w:pStyle w:val="TableParagraph"/>
              <w:spacing w:before="72"/>
              <w:ind w:left="123" w:right="109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соответствии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планом- графиком проведения</w:t>
            </w:r>
          </w:p>
          <w:p w14:paraId="04200156" w14:textId="77777777" w:rsidR="000417D9" w:rsidRPr="005C3F04" w:rsidRDefault="000417D9" w:rsidP="000417D9">
            <w:pPr>
              <w:pStyle w:val="TableParagraph"/>
              <w:spacing w:before="1"/>
              <w:ind w:left="42" w:right="28" w:firstLine="4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 xml:space="preserve">обязательных </w:t>
            </w:r>
            <w:r w:rsidRPr="005C3F04">
              <w:rPr>
                <w:sz w:val="24"/>
                <w:szCs w:val="24"/>
              </w:rPr>
              <w:t>профилактических</w:t>
            </w:r>
            <w:r w:rsidRPr="005C3F04">
              <w:rPr>
                <w:spacing w:val="-13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визитов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3CB" w14:textId="598F1285" w:rsidR="000417D9" w:rsidRPr="005C3F04" w:rsidRDefault="000417D9" w:rsidP="000417D9">
            <w:pPr>
              <w:pStyle w:val="TableParagraph"/>
              <w:spacing w:before="72"/>
              <w:ind w:left="527" w:hanging="1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z w:val="24"/>
                <w:szCs w:val="24"/>
                <w:lang w:val="ru-RU"/>
              </w:rPr>
              <w:t>нижение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рисков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нарушений обязательных требований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B63" w14:textId="43F2DEF6" w:rsidR="000417D9" w:rsidRPr="005C3F04" w:rsidRDefault="000417D9" w:rsidP="000417D9">
            <w:pPr>
              <w:pStyle w:val="TableParagraph"/>
              <w:spacing w:before="72"/>
              <w:ind w:left="152" w:right="140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5C3F04">
              <w:rPr>
                <w:sz w:val="24"/>
                <w:szCs w:val="24"/>
                <w:lang w:val="ru-RU"/>
              </w:rPr>
              <w:t xml:space="preserve">олжностные лица </w:t>
            </w:r>
            <w:r w:rsidRPr="000417D9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0417D9">
              <w:rPr>
                <w:sz w:val="24"/>
                <w:szCs w:val="24"/>
                <w:lang w:val="ru-RU"/>
              </w:rPr>
              <w:t xml:space="preserve">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417D9" w:rsidRPr="005C3F04" w14:paraId="64F161FE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E66" w14:textId="77777777" w:rsidR="000417D9" w:rsidRPr="005C3F04" w:rsidRDefault="000417D9" w:rsidP="000417D9">
            <w:pPr>
              <w:pStyle w:val="TableParagraph"/>
              <w:spacing w:before="72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74A" w14:textId="0A81EC3B" w:rsidR="000417D9" w:rsidRPr="005C3F04" w:rsidRDefault="000417D9" w:rsidP="000417D9">
            <w:pPr>
              <w:pStyle w:val="TableParagraph"/>
              <w:spacing w:before="72"/>
              <w:ind w:left="349" w:hanging="30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5C3F04">
              <w:rPr>
                <w:sz w:val="24"/>
                <w:szCs w:val="24"/>
                <w:lang w:val="ru-RU"/>
              </w:rPr>
              <w:t>стные</w:t>
            </w:r>
            <w:r w:rsidRPr="005C3F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разъяснения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ходе</w:t>
            </w:r>
            <w:r w:rsidRPr="005C3F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проведения</w:t>
            </w:r>
            <w:r w:rsidRPr="005C3F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профилактических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визитов</w:t>
            </w:r>
            <w:r w:rsidRPr="005C3F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по инициативе контролируемого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942" w14:textId="77777777" w:rsidR="000417D9" w:rsidRPr="005C3F04" w:rsidRDefault="000417D9" w:rsidP="000417D9">
            <w:pPr>
              <w:pStyle w:val="TableParagraph"/>
              <w:spacing w:before="72"/>
              <w:ind w:left="224" w:right="167" w:firstLine="9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при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наличии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заявлений контролируемых лиц</w:t>
            </w:r>
            <w:r w:rsidRPr="005C3F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о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3B64155F" w14:textId="77777777" w:rsidR="000417D9" w:rsidRPr="005C3F04" w:rsidRDefault="000417D9" w:rsidP="000417D9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профилактического</w:t>
            </w:r>
            <w:r w:rsidRPr="005C3F04">
              <w:rPr>
                <w:spacing w:val="16"/>
                <w:sz w:val="24"/>
                <w:szCs w:val="24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</w:rPr>
              <w:t>визита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06D" w14:textId="3678159B" w:rsidR="000417D9" w:rsidRPr="005C3F04" w:rsidRDefault="000417D9" w:rsidP="000417D9">
            <w:pPr>
              <w:pStyle w:val="TableParagraph"/>
              <w:spacing w:before="72"/>
              <w:ind w:left="527" w:hanging="1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z w:val="24"/>
                <w:szCs w:val="24"/>
                <w:lang w:val="ru-RU"/>
              </w:rPr>
              <w:t>нижение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рисков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нарушений обязательных требований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0F1" w14:textId="77777777" w:rsidR="000417D9" w:rsidRPr="005C3F04" w:rsidRDefault="000417D9" w:rsidP="000417D9">
            <w:pPr>
              <w:pStyle w:val="TableParagraph"/>
              <w:spacing w:before="72"/>
              <w:ind w:left="152" w:right="141" w:hanging="1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Должностные лица отдела надзора, лицензирования и государственной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аккредитации</w:t>
            </w:r>
          </w:p>
        </w:tc>
      </w:tr>
      <w:tr w:rsidR="000417D9" w:rsidRPr="005C3F04" w14:paraId="748555E3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250" w14:textId="77777777" w:rsidR="000417D9" w:rsidRPr="005C3F04" w:rsidRDefault="000417D9" w:rsidP="000417D9">
            <w:pPr>
              <w:pStyle w:val="TableParagraph"/>
              <w:spacing w:before="75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643" w14:textId="6643ED37" w:rsidR="000417D9" w:rsidRPr="005C3F04" w:rsidRDefault="000417D9" w:rsidP="000417D9">
            <w:pPr>
              <w:pStyle w:val="TableParagraph"/>
              <w:spacing w:before="75"/>
              <w:ind w:left="13" w:right="5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5C3F04">
              <w:rPr>
                <w:sz w:val="24"/>
                <w:szCs w:val="24"/>
                <w:lang w:val="ru-RU"/>
              </w:rPr>
              <w:t>нформирование юридических лиц и индивидуальных предпринимателей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по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вопросам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соблюдения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обязательных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требований на коллегиях, семинарах (вебинарах)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D1F4" w14:textId="5BFAEBB6" w:rsidR="000417D9" w:rsidRPr="000417D9" w:rsidRDefault="000417D9" w:rsidP="000417D9">
            <w:pPr>
              <w:pStyle w:val="TableParagraph"/>
              <w:spacing w:before="75"/>
              <w:ind w:left="57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ежегодно, при обращении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0C5" w14:textId="6690BFC3" w:rsidR="000417D9" w:rsidRPr="005C3F04" w:rsidRDefault="000417D9" w:rsidP="000417D9">
            <w:pPr>
              <w:pStyle w:val="TableParagraph"/>
              <w:spacing w:before="75"/>
              <w:ind w:left="560" w:hanging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овышение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уровня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правовой грамотности населения в подконтрольной сфере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B51" w14:textId="3DABE2F7" w:rsidR="000417D9" w:rsidRPr="005C3F04" w:rsidRDefault="000417D9" w:rsidP="000417D9">
            <w:pPr>
              <w:pStyle w:val="TableParagraph"/>
              <w:spacing w:before="75"/>
              <w:ind w:left="152" w:right="141" w:hanging="2"/>
              <w:rPr>
                <w:sz w:val="24"/>
                <w:szCs w:val="24"/>
                <w:lang w:val="ru-RU"/>
              </w:rPr>
            </w:pPr>
            <w:r w:rsidRPr="000417D9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417D9" w:rsidRPr="005C3F04" w14:paraId="41AE8894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225" w14:textId="77777777" w:rsidR="000417D9" w:rsidRPr="005C3F04" w:rsidRDefault="000417D9" w:rsidP="000417D9">
            <w:pPr>
              <w:pStyle w:val="TableParagraph"/>
              <w:spacing w:before="74"/>
              <w:ind w:left="12" w:right="1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4.7.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8DF" w14:textId="76A3C05D" w:rsidR="000417D9" w:rsidRPr="005C3F04" w:rsidRDefault="000417D9" w:rsidP="000417D9">
            <w:pPr>
              <w:pStyle w:val="TableParagraph"/>
              <w:spacing w:before="74"/>
              <w:ind w:left="145" w:right="133" w:hanging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роведение разъяснительной работы относительно процедур контроля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(надзора)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части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предоставления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контролируемым</w:t>
            </w:r>
            <w:r w:rsidRPr="005C3F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лицам информации об их правах и обязанностях при проведении контрольных (надзорных)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E45" w14:textId="77777777" w:rsidR="000417D9" w:rsidRPr="005C3F04" w:rsidRDefault="000417D9" w:rsidP="000417D9">
            <w:pPr>
              <w:pStyle w:val="TableParagraph"/>
              <w:spacing w:before="74"/>
              <w:ind w:left="13"/>
              <w:rPr>
                <w:sz w:val="24"/>
                <w:szCs w:val="24"/>
              </w:rPr>
            </w:pPr>
            <w:r w:rsidRPr="005C3F04">
              <w:rPr>
                <w:spacing w:val="-2"/>
                <w:sz w:val="24"/>
                <w:szCs w:val="24"/>
              </w:rPr>
              <w:t>постоянно,</w:t>
            </w:r>
          </w:p>
          <w:p w14:paraId="41B99669" w14:textId="77777777" w:rsidR="000417D9" w:rsidRPr="005C3F04" w:rsidRDefault="000417D9" w:rsidP="000417D9">
            <w:pPr>
              <w:pStyle w:val="TableParagraph"/>
              <w:spacing w:before="68"/>
              <w:ind w:left="11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по</w:t>
            </w:r>
            <w:r w:rsidRPr="005C3F04">
              <w:rPr>
                <w:spacing w:val="-3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мере</w:t>
            </w:r>
            <w:r w:rsidRPr="005C3F04">
              <w:rPr>
                <w:spacing w:val="-3"/>
                <w:sz w:val="24"/>
                <w:szCs w:val="24"/>
              </w:rPr>
              <w:t xml:space="preserve"> </w:t>
            </w:r>
            <w:r w:rsidRPr="005C3F0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20A" w14:textId="5D6C2CE2" w:rsidR="000417D9" w:rsidRPr="005C3F04" w:rsidRDefault="000417D9" w:rsidP="000417D9">
            <w:pPr>
              <w:pStyle w:val="TableParagraph"/>
              <w:spacing w:before="74"/>
              <w:ind w:left="560" w:hanging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овышение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уровня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правовой грамотности населения в подконтрольной сфере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F95" w14:textId="6EF4C032" w:rsidR="000417D9" w:rsidRPr="005C3F04" w:rsidRDefault="000417D9" w:rsidP="000417D9">
            <w:pPr>
              <w:pStyle w:val="TableParagraph"/>
              <w:spacing w:before="74"/>
              <w:ind w:left="152" w:right="141" w:hanging="2"/>
              <w:rPr>
                <w:sz w:val="24"/>
                <w:szCs w:val="24"/>
                <w:lang w:val="ru-RU"/>
              </w:rPr>
            </w:pPr>
            <w:r w:rsidRPr="000417D9">
              <w:rPr>
                <w:sz w:val="24"/>
                <w:szCs w:val="24"/>
                <w:lang w:val="ru-RU"/>
              </w:rPr>
              <w:t>отдел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417D9" w:rsidRPr="005C3F04" w14:paraId="2ADCB9BC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A40" w14:textId="77777777" w:rsidR="000417D9" w:rsidRPr="005C3F04" w:rsidRDefault="000417D9" w:rsidP="000417D9">
            <w:pPr>
              <w:pStyle w:val="TableParagraph"/>
              <w:spacing w:before="79"/>
              <w:ind w:left="12" w:right="2"/>
              <w:rPr>
                <w:b/>
                <w:sz w:val="24"/>
                <w:szCs w:val="24"/>
              </w:rPr>
            </w:pPr>
            <w:r w:rsidRPr="005C3F04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1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3D8" w14:textId="77777777" w:rsidR="000417D9" w:rsidRPr="005C3F04" w:rsidRDefault="000417D9" w:rsidP="000417D9">
            <w:pPr>
              <w:pStyle w:val="TableParagraph"/>
              <w:spacing w:before="79"/>
              <w:ind w:left="13" w:right="1"/>
              <w:rPr>
                <w:b/>
                <w:sz w:val="24"/>
                <w:szCs w:val="24"/>
                <w:lang w:val="ru-RU"/>
              </w:rPr>
            </w:pPr>
            <w:r w:rsidRPr="005C3F04">
              <w:rPr>
                <w:b/>
                <w:sz w:val="24"/>
                <w:szCs w:val="24"/>
                <w:lang w:val="ru-RU"/>
              </w:rPr>
              <w:t>Вид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профилактического</w:t>
            </w:r>
            <w:r w:rsidRPr="005C3F0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5C3F0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–</w:t>
            </w:r>
            <w:r w:rsidRPr="005C3F0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проведение</w:t>
            </w:r>
            <w:r w:rsidRPr="005C3F0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z w:val="24"/>
                <w:szCs w:val="24"/>
                <w:lang w:val="ru-RU"/>
              </w:rPr>
              <w:t>профилактических</w:t>
            </w:r>
            <w:r w:rsidRPr="005C3F0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b/>
                <w:spacing w:val="-2"/>
                <w:sz w:val="24"/>
                <w:szCs w:val="24"/>
                <w:lang w:val="ru-RU"/>
              </w:rPr>
              <w:t>визитов</w:t>
            </w:r>
          </w:p>
        </w:tc>
      </w:tr>
      <w:tr w:rsidR="000417D9" w:rsidRPr="005C3F04" w14:paraId="42E5C67A" w14:textId="77777777" w:rsidTr="00090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7D6" w14:textId="77777777" w:rsidR="000417D9" w:rsidRPr="005C3F04" w:rsidRDefault="000417D9" w:rsidP="000417D9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514" w14:textId="3DD2F9BA" w:rsidR="000417D9" w:rsidRPr="005C3F04" w:rsidRDefault="000417D9" w:rsidP="000417D9">
            <w:pPr>
              <w:pStyle w:val="TableParagraph"/>
              <w:spacing w:before="74"/>
              <w:ind w:left="405" w:hanging="2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роведение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обязательных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профилактических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визитов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отношении контролируемых лиц, отнесенных к высокой категории риска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9F52" w14:textId="77777777" w:rsidR="000417D9" w:rsidRPr="005C3F04" w:rsidRDefault="000417D9" w:rsidP="000417D9">
            <w:pPr>
              <w:pStyle w:val="TableParagraph"/>
              <w:spacing w:before="74"/>
              <w:ind w:left="71" w:right="5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постоянно,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соответствии с планом-графиком</w:t>
            </w:r>
          </w:p>
          <w:p w14:paraId="7928B21A" w14:textId="77777777" w:rsidR="000417D9" w:rsidRPr="005C3F04" w:rsidRDefault="000417D9" w:rsidP="000417D9">
            <w:pPr>
              <w:pStyle w:val="TableParagraph"/>
              <w:ind w:left="42" w:right="28" w:firstLine="3"/>
              <w:rPr>
                <w:sz w:val="24"/>
                <w:szCs w:val="24"/>
              </w:rPr>
            </w:pPr>
            <w:r w:rsidRPr="005C3F04">
              <w:rPr>
                <w:sz w:val="24"/>
                <w:szCs w:val="24"/>
              </w:rPr>
              <w:t>проведения обязательных профилактических</w:t>
            </w:r>
            <w:r w:rsidRPr="005C3F04">
              <w:rPr>
                <w:spacing w:val="-13"/>
                <w:sz w:val="24"/>
                <w:szCs w:val="24"/>
              </w:rPr>
              <w:t xml:space="preserve"> </w:t>
            </w:r>
            <w:r w:rsidRPr="005C3F04">
              <w:rPr>
                <w:sz w:val="24"/>
                <w:szCs w:val="24"/>
              </w:rPr>
              <w:t>визитов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AD2" w14:textId="14DE9D18" w:rsidR="000417D9" w:rsidRPr="005C3F04" w:rsidRDefault="000417D9" w:rsidP="000417D9">
            <w:pPr>
              <w:pStyle w:val="TableParagraph"/>
              <w:spacing w:before="74"/>
              <w:ind w:left="42" w:right="28" w:hanging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рофилактическая беседа, консультирование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целью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 xml:space="preserve">снижения рисков нарушений лицензионных 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900" w14:textId="24AE35E9" w:rsidR="000417D9" w:rsidRPr="005C3F04" w:rsidRDefault="00A17BAB" w:rsidP="000417D9">
            <w:pPr>
              <w:pStyle w:val="TableParagraph"/>
              <w:spacing w:before="74"/>
              <w:ind w:left="152" w:right="138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должностные лица </w:t>
            </w:r>
            <w:r w:rsidR="000417D9" w:rsidRPr="000417D9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="000417D9" w:rsidRPr="000417D9">
              <w:rPr>
                <w:sz w:val="24"/>
                <w:szCs w:val="24"/>
                <w:lang w:val="ru-RU"/>
              </w:rPr>
              <w:t xml:space="preserve">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0417D9" w:rsidRPr="005C3F04" w14:paraId="5ECFC40F" w14:textId="77777777" w:rsidTr="00A15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0B5E" w14:textId="77777777" w:rsidR="000417D9" w:rsidRPr="005C3F04" w:rsidRDefault="000417D9" w:rsidP="000417D9">
            <w:pPr>
              <w:pStyle w:val="TableParagraph"/>
              <w:spacing w:before="74"/>
              <w:ind w:left="12" w:right="2"/>
              <w:rPr>
                <w:sz w:val="24"/>
                <w:szCs w:val="24"/>
              </w:rPr>
            </w:pPr>
            <w:r w:rsidRPr="005C3F04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CED7" w14:textId="77777777" w:rsidR="000417D9" w:rsidRPr="005C3F04" w:rsidRDefault="000417D9" w:rsidP="000417D9">
            <w:pPr>
              <w:pStyle w:val="TableParagraph"/>
              <w:spacing w:before="74"/>
              <w:ind w:left="18" w:right="7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Проведение профилактических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визитов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отношении</w:t>
            </w:r>
            <w:r w:rsidRPr="005C3F0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контролируемых лиц, обратившихся с заявлением о проведении в отношении них профилактического визита (</w:t>
            </w:r>
            <w:r w:rsidRPr="005C3F04">
              <w:rPr>
                <w:i/>
                <w:sz w:val="24"/>
                <w:szCs w:val="24"/>
                <w:lang w:val="ru-RU"/>
              </w:rPr>
              <w:t>при наличии соответствующих</w:t>
            </w:r>
            <w:r w:rsidRPr="005C3F04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i/>
                <w:spacing w:val="-2"/>
                <w:sz w:val="24"/>
                <w:szCs w:val="24"/>
                <w:lang w:val="ru-RU"/>
              </w:rPr>
              <w:t>заявлений</w:t>
            </w:r>
            <w:r w:rsidRPr="005C3F04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910" w14:textId="77777777" w:rsidR="000417D9" w:rsidRPr="005C3F04" w:rsidRDefault="000417D9" w:rsidP="000417D9">
            <w:pPr>
              <w:pStyle w:val="TableParagraph"/>
              <w:spacing w:before="74"/>
              <w:ind w:left="70" w:right="54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в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течение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10</w:t>
            </w:r>
            <w:r w:rsidRPr="005C3F0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рабочих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дней с даты регистрации</w:t>
            </w:r>
          </w:p>
          <w:p w14:paraId="150B076E" w14:textId="45B23C2F" w:rsidR="000417D9" w:rsidRPr="000417D9" w:rsidRDefault="000417D9" w:rsidP="000417D9">
            <w:pPr>
              <w:pStyle w:val="TableParagraph"/>
              <w:ind w:left="236" w:right="219" w:hanging="3"/>
              <w:rPr>
                <w:sz w:val="24"/>
                <w:szCs w:val="24"/>
                <w:lang w:val="ru-RU"/>
              </w:rPr>
            </w:pPr>
            <w:r w:rsidRPr="005C3F04">
              <w:rPr>
                <w:sz w:val="24"/>
                <w:szCs w:val="24"/>
                <w:lang w:val="ru-RU"/>
              </w:rPr>
              <w:t>заявления - принятие решения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о</w:t>
            </w:r>
            <w:r w:rsidRPr="005C3F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проведении либо об отказе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417D9">
              <w:rPr>
                <w:spacing w:val="-2"/>
                <w:sz w:val="24"/>
                <w:szCs w:val="24"/>
                <w:lang w:val="ru-RU"/>
              </w:rPr>
              <w:t xml:space="preserve">проведении </w:t>
            </w:r>
            <w:r w:rsidRPr="000417D9">
              <w:rPr>
                <w:sz w:val="24"/>
                <w:szCs w:val="24"/>
                <w:lang w:val="ru-RU"/>
              </w:rPr>
              <w:t>профилактическо</w:t>
            </w:r>
            <w:r>
              <w:rPr>
                <w:sz w:val="24"/>
                <w:szCs w:val="24"/>
                <w:lang w:val="ru-RU"/>
              </w:rPr>
              <w:t>го</w:t>
            </w:r>
            <w:r w:rsidRPr="000417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417D9">
              <w:rPr>
                <w:sz w:val="24"/>
                <w:szCs w:val="24"/>
                <w:lang w:val="ru-RU"/>
              </w:rPr>
              <w:t>визита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6D7" w14:textId="774B4084" w:rsidR="000417D9" w:rsidRPr="005C3F04" w:rsidRDefault="000417D9" w:rsidP="000417D9">
            <w:pPr>
              <w:pStyle w:val="TableParagraph"/>
              <w:spacing w:before="74"/>
              <w:ind w:left="90" w:right="79" w:firstLin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C3F04">
              <w:rPr>
                <w:sz w:val="24"/>
                <w:szCs w:val="24"/>
                <w:lang w:val="ru-RU"/>
              </w:rPr>
              <w:t>рофилактическая беседа, консультирование по актуальным вопросам осуществления образовательной деятельности с целью</w:t>
            </w:r>
            <w:r w:rsidRPr="005C3F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снижения</w:t>
            </w:r>
            <w:r w:rsidRPr="005C3F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рисков</w:t>
            </w:r>
            <w:r w:rsidRPr="005C3F0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3F04">
              <w:rPr>
                <w:sz w:val="24"/>
                <w:szCs w:val="24"/>
                <w:lang w:val="ru-RU"/>
              </w:rPr>
              <w:t>нарушений лицензионных требований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292" w14:textId="4862BE5E" w:rsidR="000417D9" w:rsidRPr="005C3F04" w:rsidRDefault="00A17BAB" w:rsidP="000417D9">
            <w:pPr>
              <w:pStyle w:val="TableParagraph"/>
              <w:spacing w:before="74"/>
              <w:ind w:left="152" w:right="141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0417D9" w:rsidRPr="005C3F04">
              <w:rPr>
                <w:sz w:val="24"/>
                <w:szCs w:val="24"/>
                <w:lang w:val="ru-RU"/>
              </w:rPr>
              <w:t xml:space="preserve">олжностные лица </w:t>
            </w:r>
            <w:r w:rsidRPr="00A17BAB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A17BAB">
              <w:rPr>
                <w:sz w:val="24"/>
                <w:szCs w:val="24"/>
                <w:lang w:val="ru-RU"/>
              </w:rPr>
              <w:t xml:space="preserve"> регионального государственного надзора в области защиты населения и территорий от чрезвычайных ситуаций</w:t>
            </w:r>
          </w:p>
        </w:tc>
      </w:tr>
    </w:tbl>
    <w:p w14:paraId="1C39C4D7" w14:textId="77777777" w:rsidR="005C3F04" w:rsidRPr="005C3F04" w:rsidRDefault="005C3F04" w:rsidP="00090C2B">
      <w:pPr>
        <w:pStyle w:val="TableParagraph"/>
        <w:ind w:left="0"/>
        <w:jc w:val="left"/>
        <w:rPr>
          <w:sz w:val="24"/>
          <w:szCs w:val="24"/>
        </w:rPr>
        <w:sectPr w:rsidR="005C3F04" w:rsidRPr="005C3F04" w:rsidSect="005C3F04">
          <w:pgSz w:w="16840" w:h="11910" w:orient="landscape"/>
          <w:pgMar w:top="780" w:right="566" w:bottom="280" w:left="850" w:header="720" w:footer="720" w:gutter="0"/>
          <w:cols w:space="720"/>
        </w:sectPr>
      </w:pPr>
    </w:p>
    <w:p w14:paraId="08A4CFE0" w14:textId="77777777" w:rsidR="005C3F04" w:rsidRPr="005C3F04" w:rsidRDefault="005C3F04" w:rsidP="00A17BAB">
      <w:pPr>
        <w:pStyle w:val="TableParagraph"/>
        <w:ind w:left="0"/>
        <w:jc w:val="left"/>
        <w:rPr>
          <w:sz w:val="24"/>
          <w:szCs w:val="24"/>
        </w:rPr>
        <w:sectPr w:rsidR="005C3F04" w:rsidRPr="005C3F04" w:rsidSect="005C3F04">
          <w:pgSz w:w="16840" w:h="11910" w:orient="landscape"/>
          <w:pgMar w:top="820" w:right="566" w:bottom="280" w:left="850" w:header="720" w:footer="720" w:gutter="0"/>
          <w:cols w:space="720"/>
        </w:sectPr>
      </w:pPr>
    </w:p>
    <w:p w14:paraId="63FCF727" w14:textId="77777777" w:rsidR="005C3F04" w:rsidRPr="005C3F04" w:rsidRDefault="005C3F04" w:rsidP="00A17BAB">
      <w:pPr>
        <w:pStyle w:val="TableParagraph"/>
        <w:ind w:left="0"/>
        <w:jc w:val="left"/>
        <w:rPr>
          <w:sz w:val="24"/>
          <w:szCs w:val="24"/>
        </w:rPr>
        <w:sectPr w:rsidR="005C3F04" w:rsidRPr="005C3F04" w:rsidSect="005C3F04">
          <w:pgSz w:w="16840" w:h="11910" w:orient="landscape"/>
          <w:pgMar w:top="820" w:right="566" w:bottom="280" w:left="850" w:header="720" w:footer="720" w:gutter="0"/>
          <w:cols w:space="720"/>
        </w:sectPr>
      </w:pPr>
    </w:p>
    <w:p w14:paraId="05A06A94" w14:textId="77777777" w:rsidR="005C3F04" w:rsidRPr="005C3F04" w:rsidRDefault="005C3F04" w:rsidP="00A17BAB">
      <w:pPr>
        <w:pStyle w:val="TableParagraph"/>
        <w:ind w:left="0"/>
        <w:jc w:val="left"/>
        <w:rPr>
          <w:sz w:val="24"/>
          <w:szCs w:val="24"/>
        </w:rPr>
        <w:sectPr w:rsidR="005C3F04" w:rsidRPr="005C3F04" w:rsidSect="005C3F04">
          <w:pgSz w:w="16840" w:h="11910" w:orient="landscape"/>
          <w:pgMar w:top="820" w:right="566" w:bottom="280" w:left="850" w:header="720" w:footer="720" w:gutter="0"/>
          <w:cols w:space="720"/>
        </w:sectPr>
      </w:pPr>
    </w:p>
    <w:p w14:paraId="798FE9D5" w14:textId="77777777" w:rsidR="005C3F04" w:rsidRPr="005C3F04" w:rsidRDefault="005C3F04" w:rsidP="00A17BAB">
      <w:pPr>
        <w:pStyle w:val="TableParagraph"/>
        <w:ind w:left="0"/>
        <w:jc w:val="left"/>
        <w:rPr>
          <w:sz w:val="24"/>
          <w:szCs w:val="24"/>
        </w:rPr>
        <w:sectPr w:rsidR="005C3F04" w:rsidRPr="005C3F04" w:rsidSect="005C3F04">
          <w:pgSz w:w="16840" w:h="11910" w:orient="landscape"/>
          <w:pgMar w:top="820" w:right="566" w:bottom="280" w:left="850" w:header="720" w:footer="720" w:gutter="0"/>
          <w:cols w:space="720"/>
        </w:sectPr>
      </w:pPr>
    </w:p>
    <w:p w14:paraId="0A1095FB" w14:textId="77777777" w:rsidR="00D738B3" w:rsidRDefault="00D738B3" w:rsidP="00A17BAB">
      <w:pPr>
        <w:pStyle w:val="a7"/>
        <w:spacing w:before="2"/>
        <w:ind w:left="0" w:firstLine="0"/>
        <w:jc w:val="left"/>
      </w:pPr>
    </w:p>
    <w:sectPr w:rsidR="00D738B3" w:rsidSect="00D738B3">
      <w:pgSz w:w="16838" w:h="11906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72B"/>
    <w:multiLevelType w:val="hybridMultilevel"/>
    <w:tmpl w:val="F5AA043C"/>
    <w:lvl w:ilvl="0" w:tplc="EC6C8132">
      <w:start w:val="1"/>
      <w:numFmt w:val="decimal"/>
      <w:lvlText w:val="%1)"/>
      <w:lvlJc w:val="left"/>
      <w:pPr>
        <w:ind w:left="14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14476AA">
      <w:numFmt w:val="bullet"/>
      <w:lvlText w:val="•"/>
      <w:lvlJc w:val="left"/>
      <w:pPr>
        <w:ind w:left="1104" w:hanging="245"/>
      </w:pPr>
      <w:rPr>
        <w:rFonts w:hint="default"/>
        <w:lang w:val="ru-RU" w:eastAsia="en-US" w:bidi="ar-SA"/>
      </w:rPr>
    </w:lvl>
    <w:lvl w:ilvl="2" w:tplc="F8625774">
      <w:numFmt w:val="bullet"/>
      <w:lvlText w:val="•"/>
      <w:lvlJc w:val="left"/>
      <w:pPr>
        <w:ind w:left="2068" w:hanging="245"/>
      </w:pPr>
      <w:rPr>
        <w:rFonts w:hint="default"/>
        <w:lang w:val="ru-RU" w:eastAsia="en-US" w:bidi="ar-SA"/>
      </w:rPr>
    </w:lvl>
    <w:lvl w:ilvl="3" w:tplc="8B48F424">
      <w:numFmt w:val="bullet"/>
      <w:lvlText w:val="•"/>
      <w:lvlJc w:val="left"/>
      <w:pPr>
        <w:ind w:left="3032" w:hanging="245"/>
      </w:pPr>
      <w:rPr>
        <w:rFonts w:hint="default"/>
        <w:lang w:val="ru-RU" w:eastAsia="en-US" w:bidi="ar-SA"/>
      </w:rPr>
    </w:lvl>
    <w:lvl w:ilvl="4" w:tplc="C4D4AB0A">
      <w:numFmt w:val="bullet"/>
      <w:lvlText w:val="•"/>
      <w:lvlJc w:val="left"/>
      <w:pPr>
        <w:ind w:left="3996" w:hanging="245"/>
      </w:pPr>
      <w:rPr>
        <w:rFonts w:hint="default"/>
        <w:lang w:val="ru-RU" w:eastAsia="en-US" w:bidi="ar-SA"/>
      </w:rPr>
    </w:lvl>
    <w:lvl w:ilvl="5" w:tplc="1F6CCA78">
      <w:numFmt w:val="bullet"/>
      <w:lvlText w:val="•"/>
      <w:lvlJc w:val="left"/>
      <w:pPr>
        <w:ind w:left="4960" w:hanging="245"/>
      </w:pPr>
      <w:rPr>
        <w:rFonts w:hint="default"/>
        <w:lang w:val="ru-RU" w:eastAsia="en-US" w:bidi="ar-SA"/>
      </w:rPr>
    </w:lvl>
    <w:lvl w:ilvl="6" w:tplc="F01C17A6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7" w:tplc="9D6EF438">
      <w:numFmt w:val="bullet"/>
      <w:lvlText w:val="•"/>
      <w:lvlJc w:val="left"/>
      <w:pPr>
        <w:ind w:left="6888" w:hanging="245"/>
      </w:pPr>
      <w:rPr>
        <w:rFonts w:hint="default"/>
        <w:lang w:val="ru-RU" w:eastAsia="en-US" w:bidi="ar-SA"/>
      </w:rPr>
    </w:lvl>
    <w:lvl w:ilvl="8" w:tplc="B8AE895C">
      <w:numFmt w:val="bullet"/>
      <w:lvlText w:val="•"/>
      <w:lvlJc w:val="left"/>
      <w:pPr>
        <w:ind w:left="7853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5345B22"/>
    <w:multiLevelType w:val="hybridMultilevel"/>
    <w:tmpl w:val="D8F48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1B6"/>
    <w:multiLevelType w:val="hybridMultilevel"/>
    <w:tmpl w:val="29B0CC28"/>
    <w:lvl w:ilvl="0" w:tplc="C876DC32">
      <w:start w:val="1"/>
      <w:numFmt w:val="decimal"/>
      <w:lvlText w:val="%1)"/>
      <w:lvlJc w:val="left"/>
      <w:pPr>
        <w:ind w:left="143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9E64C4">
      <w:start w:val="1"/>
      <w:numFmt w:val="decimal"/>
      <w:lvlText w:val="%2)"/>
      <w:lvlJc w:val="left"/>
      <w:pPr>
        <w:ind w:left="143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6F6F75E">
      <w:numFmt w:val="bullet"/>
      <w:lvlText w:val="•"/>
      <w:lvlJc w:val="left"/>
      <w:pPr>
        <w:ind w:left="2068" w:hanging="478"/>
      </w:pPr>
      <w:rPr>
        <w:rFonts w:hint="default"/>
        <w:lang w:val="ru-RU" w:eastAsia="en-US" w:bidi="ar-SA"/>
      </w:rPr>
    </w:lvl>
    <w:lvl w:ilvl="3" w:tplc="88E8ADA8">
      <w:numFmt w:val="bullet"/>
      <w:lvlText w:val="•"/>
      <w:lvlJc w:val="left"/>
      <w:pPr>
        <w:ind w:left="3032" w:hanging="478"/>
      </w:pPr>
      <w:rPr>
        <w:rFonts w:hint="default"/>
        <w:lang w:val="ru-RU" w:eastAsia="en-US" w:bidi="ar-SA"/>
      </w:rPr>
    </w:lvl>
    <w:lvl w:ilvl="4" w:tplc="965EF9A8">
      <w:numFmt w:val="bullet"/>
      <w:lvlText w:val="•"/>
      <w:lvlJc w:val="left"/>
      <w:pPr>
        <w:ind w:left="3996" w:hanging="478"/>
      </w:pPr>
      <w:rPr>
        <w:rFonts w:hint="default"/>
        <w:lang w:val="ru-RU" w:eastAsia="en-US" w:bidi="ar-SA"/>
      </w:rPr>
    </w:lvl>
    <w:lvl w:ilvl="5" w:tplc="6BD8A94C">
      <w:numFmt w:val="bullet"/>
      <w:lvlText w:val="•"/>
      <w:lvlJc w:val="left"/>
      <w:pPr>
        <w:ind w:left="4960" w:hanging="478"/>
      </w:pPr>
      <w:rPr>
        <w:rFonts w:hint="default"/>
        <w:lang w:val="ru-RU" w:eastAsia="en-US" w:bidi="ar-SA"/>
      </w:rPr>
    </w:lvl>
    <w:lvl w:ilvl="6" w:tplc="6904453C">
      <w:numFmt w:val="bullet"/>
      <w:lvlText w:val="•"/>
      <w:lvlJc w:val="left"/>
      <w:pPr>
        <w:ind w:left="5924" w:hanging="478"/>
      </w:pPr>
      <w:rPr>
        <w:rFonts w:hint="default"/>
        <w:lang w:val="ru-RU" w:eastAsia="en-US" w:bidi="ar-SA"/>
      </w:rPr>
    </w:lvl>
    <w:lvl w:ilvl="7" w:tplc="5C441E42">
      <w:numFmt w:val="bullet"/>
      <w:lvlText w:val="•"/>
      <w:lvlJc w:val="left"/>
      <w:pPr>
        <w:ind w:left="6888" w:hanging="478"/>
      </w:pPr>
      <w:rPr>
        <w:rFonts w:hint="default"/>
        <w:lang w:val="ru-RU" w:eastAsia="en-US" w:bidi="ar-SA"/>
      </w:rPr>
    </w:lvl>
    <w:lvl w:ilvl="8" w:tplc="1A0C9086">
      <w:numFmt w:val="bullet"/>
      <w:lvlText w:val="•"/>
      <w:lvlJc w:val="left"/>
      <w:pPr>
        <w:ind w:left="7853" w:hanging="478"/>
      </w:pPr>
      <w:rPr>
        <w:rFonts w:hint="default"/>
        <w:lang w:val="ru-RU" w:eastAsia="en-US" w:bidi="ar-SA"/>
      </w:rPr>
    </w:lvl>
  </w:abstractNum>
  <w:abstractNum w:abstractNumId="3" w15:restartNumberingAfterBreak="0">
    <w:nsid w:val="094D7D53"/>
    <w:multiLevelType w:val="multilevel"/>
    <w:tmpl w:val="6312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05089"/>
    <w:multiLevelType w:val="hybridMultilevel"/>
    <w:tmpl w:val="BEA2E760"/>
    <w:lvl w:ilvl="0" w:tplc="D3D88814">
      <w:start w:val="1"/>
      <w:numFmt w:val="decimal"/>
      <w:lvlText w:val="%1)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07AA1CC">
      <w:numFmt w:val="bullet"/>
      <w:lvlText w:val="•"/>
      <w:lvlJc w:val="left"/>
      <w:pPr>
        <w:ind w:left="853" w:hanging="449"/>
      </w:pPr>
      <w:rPr>
        <w:rFonts w:hint="default"/>
        <w:lang w:val="ru-RU" w:eastAsia="en-US" w:bidi="ar-SA"/>
      </w:rPr>
    </w:lvl>
    <w:lvl w:ilvl="2" w:tplc="A274A898">
      <w:numFmt w:val="bullet"/>
      <w:lvlText w:val="•"/>
      <w:lvlJc w:val="left"/>
      <w:pPr>
        <w:ind w:left="1606" w:hanging="449"/>
      </w:pPr>
      <w:rPr>
        <w:rFonts w:hint="default"/>
        <w:lang w:val="ru-RU" w:eastAsia="en-US" w:bidi="ar-SA"/>
      </w:rPr>
    </w:lvl>
    <w:lvl w:ilvl="3" w:tplc="4404B97C">
      <w:numFmt w:val="bullet"/>
      <w:lvlText w:val="•"/>
      <w:lvlJc w:val="left"/>
      <w:pPr>
        <w:ind w:left="2359" w:hanging="449"/>
      </w:pPr>
      <w:rPr>
        <w:rFonts w:hint="default"/>
        <w:lang w:val="ru-RU" w:eastAsia="en-US" w:bidi="ar-SA"/>
      </w:rPr>
    </w:lvl>
    <w:lvl w:ilvl="4" w:tplc="594E8CDE">
      <w:numFmt w:val="bullet"/>
      <w:lvlText w:val="•"/>
      <w:lvlJc w:val="left"/>
      <w:pPr>
        <w:ind w:left="3112" w:hanging="449"/>
      </w:pPr>
      <w:rPr>
        <w:rFonts w:hint="default"/>
        <w:lang w:val="ru-RU" w:eastAsia="en-US" w:bidi="ar-SA"/>
      </w:rPr>
    </w:lvl>
    <w:lvl w:ilvl="5" w:tplc="BE1E06D2">
      <w:numFmt w:val="bullet"/>
      <w:lvlText w:val="•"/>
      <w:lvlJc w:val="left"/>
      <w:pPr>
        <w:ind w:left="3865" w:hanging="449"/>
      </w:pPr>
      <w:rPr>
        <w:rFonts w:hint="default"/>
        <w:lang w:val="ru-RU" w:eastAsia="en-US" w:bidi="ar-SA"/>
      </w:rPr>
    </w:lvl>
    <w:lvl w:ilvl="6" w:tplc="0D5A7D34">
      <w:numFmt w:val="bullet"/>
      <w:lvlText w:val="•"/>
      <w:lvlJc w:val="left"/>
      <w:pPr>
        <w:ind w:left="4618" w:hanging="449"/>
      </w:pPr>
      <w:rPr>
        <w:rFonts w:hint="default"/>
        <w:lang w:val="ru-RU" w:eastAsia="en-US" w:bidi="ar-SA"/>
      </w:rPr>
    </w:lvl>
    <w:lvl w:ilvl="7" w:tplc="92EC0B1E">
      <w:numFmt w:val="bullet"/>
      <w:lvlText w:val="•"/>
      <w:lvlJc w:val="left"/>
      <w:pPr>
        <w:ind w:left="5371" w:hanging="449"/>
      </w:pPr>
      <w:rPr>
        <w:rFonts w:hint="default"/>
        <w:lang w:val="ru-RU" w:eastAsia="en-US" w:bidi="ar-SA"/>
      </w:rPr>
    </w:lvl>
    <w:lvl w:ilvl="8" w:tplc="DD6C1E3A">
      <w:numFmt w:val="bullet"/>
      <w:lvlText w:val="•"/>
      <w:lvlJc w:val="left"/>
      <w:pPr>
        <w:ind w:left="6124" w:hanging="449"/>
      </w:pPr>
      <w:rPr>
        <w:rFonts w:hint="default"/>
        <w:lang w:val="ru-RU" w:eastAsia="en-US" w:bidi="ar-SA"/>
      </w:rPr>
    </w:lvl>
  </w:abstractNum>
  <w:abstractNum w:abstractNumId="5" w15:restartNumberingAfterBreak="0">
    <w:nsid w:val="173E60CE"/>
    <w:multiLevelType w:val="multilevel"/>
    <w:tmpl w:val="FB62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86713"/>
    <w:multiLevelType w:val="hybridMultilevel"/>
    <w:tmpl w:val="057828B8"/>
    <w:lvl w:ilvl="0" w:tplc="953E172C">
      <w:start w:val="1"/>
      <w:numFmt w:val="decimal"/>
      <w:lvlText w:val="%1."/>
      <w:lvlJc w:val="left"/>
      <w:pPr>
        <w:ind w:left="108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68158">
      <w:numFmt w:val="bullet"/>
      <w:lvlText w:val="•"/>
      <w:lvlJc w:val="left"/>
      <w:pPr>
        <w:ind w:left="840" w:hanging="315"/>
      </w:pPr>
      <w:rPr>
        <w:rFonts w:hint="default"/>
        <w:lang w:val="ru-RU" w:eastAsia="en-US" w:bidi="ar-SA"/>
      </w:rPr>
    </w:lvl>
    <w:lvl w:ilvl="2" w:tplc="94E82B2E">
      <w:numFmt w:val="bullet"/>
      <w:lvlText w:val="•"/>
      <w:lvlJc w:val="left"/>
      <w:pPr>
        <w:ind w:left="1581" w:hanging="315"/>
      </w:pPr>
      <w:rPr>
        <w:rFonts w:hint="default"/>
        <w:lang w:val="ru-RU" w:eastAsia="en-US" w:bidi="ar-SA"/>
      </w:rPr>
    </w:lvl>
    <w:lvl w:ilvl="3" w:tplc="05B8BC0A">
      <w:numFmt w:val="bullet"/>
      <w:lvlText w:val="•"/>
      <w:lvlJc w:val="left"/>
      <w:pPr>
        <w:ind w:left="2321" w:hanging="315"/>
      </w:pPr>
      <w:rPr>
        <w:rFonts w:hint="default"/>
        <w:lang w:val="ru-RU" w:eastAsia="en-US" w:bidi="ar-SA"/>
      </w:rPr>
    </w:lvl>
    <w:lvl w:ilvl="4" w:tplc="70FE5F34">
      <w:numFmt w:val="bullet"/>
      <w:lvlText w:val="•"/>
      <w:lvlJc w:val="left"/>
      <w:pPr>
        <w:ind w:left="3062" w:hanging="315"/>
      </w:pPr>
      <w:rPr>
        <w:rFonts w:hint="default"/>
        <w:lang w:val="ru-RU" w:eastAsia="en-US" w:bidi="ar-SA"/>
      </w:rPr>
    </w:lvl>
    <w:lvl w:ilvl="5" w:tplc="AFBC49AE">
      <w:numFmt w:val="bullet"/>
      <w:lvlText w:val="•"/>
      <w:lvlJc w:val="left"/>
      <w:pPr>
        <w:ind w:left="3802" w:hanging="315"/>
      </w:pPr>
      <w:rPr>
        <w:rFonts w:hint="default"/>
        <w:lang w:val="ru-RU" w:eastAsia="en-US" w:bidi="ar-SA"/>
      </w:rPr>
    </w:lvl>
    <w:lvl w:ilvl="6" w:tplc="10FCFF62">
      <w:numFmt w:val="bullet"/>
      <w:lvlText w:val="•"/>
      <w:lvlJc w:val="left"/>
      <w:pPr>
        <w:ind w:left="4543" w:hanging="315"/>
      </w:pPr>
      <w:rPr>
        <w:rFonts w:hint="default"/>
        <w:lang w:val="ru-RU" w:eastAsia="en-US" w:bidi="ar-SA"/>
      </w:rPr>
    </w:lvl>
    <w:lvl w:ilvl="7" w:tplc="FC88BBE4">
      <w:numFmt w:val="bullet"/>
      <w:lvlText w:val="•"/>
      <w:lvlJc w:val="left"/>
      <w:pPr>
        <w:ind w:left="5283" w:hanging="315"/>
      </w:pPr>
      <w:rPr>
        <w:rFonts w:hint="default"/>
        <w:lang w:val="ru-RU" w:eastAsia="en-US" w:bidi="ar-SA"/>
      </w:rPr>
    </w:lvl>
    <w:lvl w:ilvl="8" w:tplc="A2AC33A6">
      <w:numFmt w:val="bullet"/>
      <w:lvlText w:val="•"/>
      <w:lvlJc w:val="left"/>
      <w:pPr>
        <w:ind w:left="6024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1D0F709D"/>
    <w:multiLevelType w:val="hybridMultilevel"/>
    <w:tmpl w:val="03EE2AC4"/>
    <w:lvl w:ilvl="0" w:tplc="F8CC618E">
      <w:numFmt w:val="bullet"/>
      <w:lvlText w:val="-"/>
      <w:lvlJc w:val="left"/>
      <w:pPr>
        <w:ind w:left="14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3E63FE">
      <w:numFmt w:val="bullet"/>
      <w:lvlText w:val="•"/>
      <w:lvlJc w:val="left"/>
      <w:pPr>
        <w:ind w:left="1104" w:hanging="291"/>
      </w:pPr>
      <w:rPr>
        <w:rFonts w:hint="default"/>
        <w:lang w:val="ru-RU" w:eastAsia="en-US" w:bidi="ar-SA"/>
      </w:rPr>
    </w:lvl>
    <w:lvl w:ilvl="2" w:tplc="68E45D94">
      <w:numFmt w:val="bullet"/>
      <w:lvlText w:val="•"/>
      <w:lvlJc w:val="left"/>
      <w:pPr>
        <w:ind w:left="2068" w:hanging="291"/>
      </w:pPr>
      <w:rPr>
        <w:rFonts w:hint="default"/>
        <w:lang w:val="ru-RU" w:eastAsia="en-US" w:bidi="ar-SA"/>
      </w:rPr>
    </w:lvl>
    <w:lvl w:ilvl="3" w:tplc="70BAEA66">
      <w:numFmt w:val="bullet"/>
      <w:lvlText w:val="•"/>
      <w:lvlJc w:val="left"/>
      <w:pPr>
        <w:ind w:left="3032" w:hanging="291"/>
      </w:pPr>
      <w:rPr>
        <w:rFonts w:hint="default"/>
        <w:lang w:val="ru-RU" w:eastAsia="en-US" w:bidi="ar-SA"/>
      </w:rPr>
    </w:lvl>
    <w:lvl w:ilvl="4" w:tplc="0A941878">
      <w:numFmt w:val="bullet"/>
      <w:lvlText w:val="•"/>
      <w:lvlJc w:val="left"/>
      <w:pPr>
        <w:ind w:left="3996" w:hanging="291"/>
      </w:pPr>
      <w:rPr>
        <w:rFonts w:hint="default"/>
        <w:lang w:val="ru-RU" w:eastAsia="en-US" w:bidi="ar-SA"/>
      </w:rPr>
    </w:lvl>
    <w:lvl w:ilvl="5" w:tplc="1E66B830">
      <w:numFmt w:val="bullet"/>
      <w:lvlText w:val="•"/>
      <w:lvlJc w:val="left"/>
      <w:pPr>
        <w:ind w:left="4960" w:hanging="291"/>
      </w:pPr>
      <w:rPr>
        <w:rFonts w:hint="default"/>
        <w:lang w:val="ru-RU" w:eastAsia="en-US" w:bidi="ar-SA"/>
      </w:rPr>
    </w:lvl>
    <w:lvl w:ilvl="6" w:tplc="90849418">
      <w:numFmt w:val="bullet"/>
      <w:lvlText w:val="•"/>
      <w:lvlJc w:val="left"/>
      <w:pPr>
        <w:ind w:left="5924" w:hanging="291"/>
      </w:pPr>
      <w:rPr>
        <w:rFonts w:hint="default"/>
        <w:lang w:val="ru-RU" w:eastAsia="en-US" w:bidi="ar-SA"/>
      </w:rPr>
    </w:lvl>
    <w:lvl w:ilvl="7" w:tplc="CA1C42CC">
      <w:numFmt w:val="bullet"/>
      <w:lvlText w:val="•"/>
      <w:lvlJc w:val="left"/>
      <w:pPr>
        <w:ind w:left="6888" w:hanging="291"/>
      </w:pPr>
      <w:rPr>
        <w:rFonts w:hint="default"/>
        <w:lang w:val="ru-RU" w:eastAsia="en-US" w:bidi="ar-SA"/>
      </w:rPr>
    </w:lvl>
    <w:lvl w:ilvl="8" w:tplc="E17CF9A6">
      <w:numFmt w:val="bullet"/>
      <w:lvlText w:val="•"/>
      <w:lvlJc w:val="left"/>
      <w:pPr>
        <w:ind w:left="785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AAC"/>
    <w:multiLevelType w:val="hybridMultilevel"/>
    <w:tmpl w:val="135061F4"/>
    <w:lvl w:ilvl="0" w:tplc="25385D0E">
      <w:numFmt w:val="bullet"/>
      <w:lvlText w:val="-"/>
      <w:lvlJc w:val="left"/>
      <w:pPr>
        <w:ind w:left="143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E26DF6">
      <w:numFmt w:val="bullet"/>
      <w:lvlText w:val="•"/>
      <w:lvlJc w:val="left"/>
      <w:pPr>
        <w:ind w:left="1104" w:hanging="519"/>
      </w:pPr>
      <w:rPr>
        <w:rFonts w:hint="default"/>
        <w:lang w:val="ru-RU" w:eastAsia="en-US" w:bidi="ar-SA"/>
      </w:rPr>
    </w:lvl>
    <w:lvl w:ilvl="2" w:tplc="E9A87600">
      <w:numFmt w:val="bullet"/>
      <w:lvlText w:val="•"/>
      <w:lvlJc w:val="left"/>
      <w:pPr>
        <w:ind w:left="2068" w:hanging="519"/>
      </w:pPr>
      <w:rPr>
        <w:rFonts w:hint="default"/>
        <w:lang w:val="ru-RU" w:eastAsia="en-US" w:bidi="ar-SA"/>
      </w:rPr>
    </w:lvl>
    <w:lvl w:ilvl="3" w:tplc="6C0438B6">
      <w:numFmt w:val="bullet"/>
      <w:lvlText w:val="•"/>
      <w:lvlJc w:val="left"/>
      <w:pPr>
        <w:ind w:left="3032" w:hanging="519"/>
      </w:pPr>
      <w:rPr>
        <w:rFonts w:hint="default"/>
        <w:lang w:val="ru-RU" w:eastAsia="en-US" w:bidi="ar-SA"/>
      </w:rPr>
    </w:lvl>
    <w:lvl w:ilvl="4" w:tplc="F8661758">
      <w:numFmt w:val="bullet"/>
      <w:lvlText w:val="•"/>
      <w:lvlJc w:val="left"/>
      <w:pPr>
        <w:ind w:left="3996" w:hanging="519"/>
      </w:pPr>
      <w:rPr>
        <w:rFonts w:hint="default"/>
        <w:lang w:val="ru-RU" w:eastAsia="en-US" w:bidi="ar-SA"/>
      </w:rPr>
    </w:lvl>
    <w:lvl w:ilvl="5" w:tplc="05B8D844">
      <w:numFmt w:val="bullet"/>
      <w:lvlText w:val="•"/>
      <w:lvlJc w:val="left"/>
      <w:pPr>
        <w:ind w:left="4960" w:hanging="519"/>
      </w:pPr>
      <w:rPr>
        <w:rFonts w:hint="default"/>
        <w:lang w:val="ru-RU" w:eastAsia="en-US" w:bidi="ar-SA"/>
      </w:rPr>
    </w:lvl>
    <w:lvl w:ilvl="6" w:tplc="23165AA2">
      <w:numFmt w:val="bullet"/>
      <w:lvlText w:val="•"/>
      <w:lvlJc w:val="left"/>
      <w:pPr>
        <w:ind w:left="5924" w:hanging="519"/>
      </w:pPr>
      <w:rPr>
        <w:rFonts w:hint="default"/>
        <w:lang w:val="ru-RU" w:eastAsia="en-US" w:bidi="ar-SA"/>
      </w:rPr>
    </w:lvl>
    <w:lvl w:ilvl="7" w:tplc="553EB272">
      <w:numFmt w:val="bullet"/>
      <w:lvlText w:val="•"/>
      <w:lvlJc w:val="left"/>
      <w:pPr>
        <w:ind w:left="6888" w:hanging="519"/>
      </w:pPr>
      <w:rPr>
        <w:rFonts w:hint="default"/>
        <w:lang w:val="ru-RU" w:eastAsia="en-US" w:bidi="ar-SA"/>
      </w:rPr>
    </w:lvl>
    <w:lvl w:ilvl="8" w:tplc="5A86301C">
      <w:numFmt w:val="bullet"/>
      <w:lvlText w:val="•"/>
      <w:lvlJc w:val="left"/>
      <w:pPr>
        <w:ind w:left="7853" w:hanging="519"/>
      </w:pPr>
      <w:rPr>
        <w:rFonts w:hint="default"/>
        <w:lang w:val="ru-RU" w:eastAsia="en-US" w:bidi="ar-SA"/>
      </w:rPr>
    </w:lvl>
  </w:abstractNum>
  <w:abstractNum w:abstractNumId="9" w15:restartNumberingAfterBreak="0">
    <w:nsid w:val="23D84E4D"/>
    <w:multiLevelType w:val="hybridMultilevel"/>
    <w:tmpl w:val="3E5E0204"/>
    <w:lvl w:ilvl="0" w:tplc="C310BC76">
      <w:start w:val="1"/>
      <w:numFmt w:val="decimal"/>
      <w:lvlText w:val="%1."/>
      <w:lvlJc w:val="left"/>
      <w:pPr>
        <w:ind w:left="338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CE44CFC">
      <w:start w:val="1"/>
      <w:numFmt w:val="decimal"/>
      <w:lvlText w:val="%2."/>
      <w:lvlJc w:val="left"/>
      <w:pPr>
        <w:ind w:left="14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42684C2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3" w:tplc="83665F2C">
      <w:numFmt w:val="bullet"/>
      <w:lvlText w:val="•"/>
      <w:lvlJc w:val="left"/>
      <w:pPr>
        <w:ind w:left="4802" w:hanging="384"/>
      </w:pPr>
      <w:rPr>
        <w:rFonts w:hint="default"/>
        <w:lang w:val="ru-RU" w:eastAsia="en-US" w:bidi="ar-SA"/>
      </w:rPr>
    </w:lvl>
    <w:lvl w:ilvl="4" w:tplc="736EE760">
      <w:numFmt w:val="bullet"/>
      <w:lvlText w:val="•"/>
      <w:lvlJc w:val="left"/>
      <w:pPr>
        <w:ind w:left="5513" w:hanging="384"/>
      </w:pPr>
      <w:rPr>
        <w:rFonts w:hint="default"/>
        <w:lang w:val="ru-RU" w:eastAsia="en-US" w:bidi="ar-SA"/>
      </w:rPr>
    </w:lvl>
    <w:lvl w:ilvl="5" w:tplc="D30E5862">
      <w:numFmt w:val="bullet"/>
      <w:lvlText w:val="•"/>
      <w:lvlJc w:val="left"/>
      <w:pPr>
        <w:ind w:left="6225" w:hanging="384"/>
      </w:pPr>
      <w:rPr>
        <w:rFonts w:hint="default"/>
        <w:lang w:val="ru-RU" w:eastAsia="en-US" w:bidi="ar-SA"/>
      </w:rPr>
    </w:lvl>
    <w:lvl w:ilvl="6" w:tplc="2ACAFE32">
      <w:numFmt w:val="bullet"/>
      <w:lvlText w:val="•"/>
      <w:lvlJc w:val="left"/>
      <w:pPr>
        <w:ind w:left="6936" w:hanging="384"/>
      </w:pPr>
      <w:rPr>
        <w:rFonts w:hint="default"/>
        <w:lang w:val="ru-RU" w:eastAsia="en-US" w:bidi="ar-SA"/>
      </w:rPr>
    </w:lvl>
    <w:lvl w:ilvl="7" w:tplc="649E61C8">
      <w:numFmt w:val="bullet"/>
      <w:lvlText w:val="•"/>
      <w:lvlJc w:val="left"/>
      <w:pPr>
        <w:ind w:left="7647" w:hanging="384"/>
      </w:pPr>
      <w:rPr>
        <w:rFonts w:hint="default"/>
        <w:lang w:val="ru-RU" w:eastAsia="en-US" w:bidi="ar-SA"/>
      </w:rPr>
    </w:lvl>
    <w:lvl w:ilvl="8" w:tplc="BD421E94">
      <w:numFmt w:val="bullet"/>
      <w:lvlText w:val="•"/>
      <w:lvlJc w:val="left"/>
      <w:pPr>
        <w:ind w:left="8358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26066B25"/>
    <w:multiLevelType w:val="hybridMultilevel"/>
    <w:tmpl w:val="5B52C5FA"/>
    <w:lvl w:ilvl="0" w:tplc="87E04230">
      <w:start w:val="1"/>
      <w:numFmt w:val="decimal"/>
      <w:lvlText w:val="%1."/>
      <w:lvlJc w:val="left"/>
      <w:pPr>
        <w:ind w:left="14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AA88208">
      <w:numFmt w:val="bullet"/>
      <w:lvlText w:val="•"/>
      <w:lvlJc w:val="left"/>
      <w:pPr>
        <w:ind w:left="1104" w:hanging="353"/>
      </w:pPr>
      <w:rPr>
        <w:rFonts w:hint="default"/>
        <w:lang w:val="ru-RU" w:eastAsia="en-US" w:bidi="ar-SA"/>
      </w:rPr>
    </w:lvl>
    <w:lvl w:ilvl="2" w:tplc="E0FA78F8">
      <w:numFmt w:val="bullet"/>
      <w:lvlText w:val="•"/>
      <w:lvlJc w:val="left"/>
      <w:pPr>
        <w:ind w:left="2068" w:hanging="353"/>
      </w:pPr>
      <w:rPr>
        <w:rFonts w:hint="default"/>
        <w:lang w:val="ru-RU" w:eastAsia="en-US" w:bidi="ar-SA"/>
      </w:rPr>
    </w:lvl>
    <w:lvl w:ilvl="3" w:tplc="55341BF6">
      <w:numFmt w:val="bullet"/>
      <w:lvlText w:val="•"/>
      <w:lvlJc w:val="left"/>
      <w:pPr>
        <w:ind w:left="3032" w:hanging="353"/>
      </w:pPr>
      <w:rPr>
        <w:rFonts w:hint="default"/>
        <w:lang w:val="ru-RU" w:eastAsia="en-US" w:bidi="ar-SA"/>
      </w:rPr>
    </w:lvl>
    <w:lvl w:ilvl="4" w:tplc="0F50D3B6">
      <w:numFmt w:val="bullet"/>
      <w:lvlText w:val="•"/>
      <w:lvlJc w:val="left"/>
      <w:pPr>
        <w:ind w:left="3996" w:hanging="353"/>
      </w:pPr>
      <w:rPr>
        <w:rFonts w:hint="default"/>
        <w:lang w:val="ru-RU" w:eastAsia="en-US" w:bidi="ar-SA"/>
      </w:rPr>
    </w:lvl>
    <w:lvl w:ilvl="5" w:tplc="8CB47028">
      <w:numFmt w:val="bullet"/>
      <w:lvlText w:val="•"/>
      <w:lvlJc w:val="left"/>
      <w:pPr>
        <w:ind w:left="4960" w:hanging="353"/>
      </w:pPr>
      <w:rPr>
        <w:rFonts w:hint="default"/>
        <w:lang w:val="ru-RU" w:eastAsia="en-US" w:bidi="ar-SA"/>
      </w:rPr>
    </w:lvl>
    <w:lvl w:ilvl="6" w:tplc="1B12CFB2">
      <w:numFmt w:val="bullet"/>
      <w:lvlText w:val="•"/>
      <w:lvlJc w:val="left"/>
      <w:pPr>
        <w:ind w:left="5924" w:hanging="353"/>
      </w:pPr>
      <w:rPr>
        <w:rFonts w:hint="default"/>
        <w:lang w:val="ru-RU" w:eastAsia="en-US" w:bidi="ar-SA"/>
      </w:rPr>
    </w:lvl>
    <w:lvl w:ilvl="7" w:tplc="55ECBE18">
      <w:numFmt w:val="bullet"/>
      <w:lvlText w:val="•"/>
      <w:lvlJc w:val="left"/>
      <w:pPr>
        <w:ind w:left="6888" w:hanging="353"/>
      </w:pPr>
      <w:rPr>
        <w:rFonts w:hint="default"/>
        <w:lang w:val="ru-RU" w:eastAsia="en-US" w:bidi="ar-SA"/>
      </w:rPr>
    </w:lvl>
    <w:lvl w:ilvl="8" w:tplc="3BB85F74">
      <w:numFmt w:val="bullet"/>
      <w:lvlText w:val="•"/>
      <w:lvlJc w:val="left"/>
      <w:pPr>
        <w:ind w:left="7853" w:hanging="353"/>
      </w:pPr>
      <w:rPr>
        <w:rFonts w:hint="default"/>
        <w:lang w:val="ru-RU" w:eastAsia="en-US" w:bidi="ar-SA"/>
      </w:rPr>
    </w:lvl>
  </w:abstractNum>
  <w:abstractNum w:abstractNumId="11" w15:restartNumberingAfterBreak="0">
    <w:nsid w:val="260F472B"/>
    <w:multiLevelType w:val="hybridMultilevel"/>
    <w:tmpl w:val="18B686F0"/>
    <w:lvl w:ilvl="0" w:tplc="2840756E">
      <w:start w:val="1"/>
      <w:numFmt w:val="decimal"/>
      <w:lvlText w:val="%1."/>
      <w:lvlJc w:val="left"/>
      <w:pPr>
        <w:ind w:left="10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F689B2">
      <w:numFmt w:val="bullet"/>
      <w:lvlText w:val="•"/>
      <w:lvlJc w:val="left"/>
      <w:pPr>
        <w:ind w:left="840" w:hanging="308"/>
      </w:pPr>
      <w:rPr>
        <w:rFonts w:hint="default"/>
        <w:lang w:val="ru-RU" w:eastAsia="en-US" w:bidi="ar-SA"/>
      </w:rPr>
    </w:lvl>
    <w:lvl w:ilvl="2" w:tplc="1522F808">
      <w:numFmt w:val="bullet"/>
      <w:lvlText w:val="•"/>
      <w:lvlJc w:val="left"/>
      <w:pPr>
        <w:ind w:left="1581" w:hanging="308"/>
      </w:pPr>
      <w:rPr>
        <w:rFonts w:hint="default"/>
        <w:lang w:val="ru-RU" w:eastAsia="en-US" w:bidi="ar-SA"/>
      </w:rPr>
    </w:lvl>
    <w:lvl w:ilvl="3" w:tplc="DDF0C358">
      <w:numFmt w:val="bullet"/>
      <w:lvlText w:val="•"/>
      <w:lvlJc w:val="left"/>
      <w:pPr>
        <w:ind w:left="2321" w:hanging="308"/>
      </w:pPr>
      <w:rPr>
        <w:rFonts w:hint="default"/>
        <w:lang w:val="ru-RU" w:eastAsia="en-US" w:bidi="ar-SA"/>
      </w:rPr>
    </w:lvl>
    <w:lvl w:ilvl="4" w:tplc="834C6D6E">
      <w:numFmt w:val="bullet"/>
      <w:lvlText w:val="•"/>
      <w:lvlJc w:val="left"/>
      <w:pPr>
        <w:ind w:left="3062" w:hanging="308"/>
      </w:pPr>
      <w:rPr>
        <w:rFonts w:hint="default"/>
        <w:lang w:val="ru-RU" w:eastAsia="en-US" w:bidi="ar-SA"/>
      </w:rPr>
    </w:lvl>
    <w:lvl w:ilvl="5" w:tplc="99B2B3DA">
      <w:numFmt w:val="bullet"/>
      <w:lvlText w:val="•"/>
      <w:lvlJc w:val="left"/>
      <w:pPr>
        <w:ind w:left="3802" w:hanging="308"/>
      </w:pPr>
      <w:rPr>
        <w:rFonts w:hint="default"/>
        <w:lang w:val="ru-RU" w:eastAsia="en-US" w:bidi="ar-SA"/>
      </w:rPr>
    </w:lvl>
    <w:lvl w:ilvl="6" w:tplc="6470B7AE">
      <w:numFmt w:val="bullet"/>
      <w:lvlText w:val="•"/>
      <w:lvlJc w:val="left"/>
      <w:pPr>
        <w:ind w:left="4543" w:hanging="308"/>
      </w:pPr>
      <w:rPr>
        <w:rFonts w:hint="default"/>
        <w:lang w:val="ru-RU" w:eastAsia="en-US" w:bidi="ar-SA"/>
      </w:rPr>
    </w:lvl>
    <w:lvl w:ilvl="7" w:tplc="39828104">
      <w:numFmt w:val="bullet"/>
      <w:lvlText w:val="•"/>
      <w:lvlJc w:val="left"/>
      <w:pPr>
        <w:ind w:left="5283" w:hanging="308"/>
      </w:pPr>
      <w:rPr>
        <w:rFonts w:hint="default"/>
        <w:lang w:val="ru-RU" w:eastAsia="en-US" w:bidi="ar-SA"/>
      </w:rPr>
    </w:lvl>
    <w:lvl w:ilvl="8" w:tplc="14A205BC">
      <w:numFmt w:val="bullet"/>
      <w:lvlText w:val="•"/>
      <w:lvlJc w:val="left"/>
      <w:pPr>
        <w:ind w:left="6024" w:hanging="308"/>
      </w:pPr>
      <w:rPr>
        <w:rFonts w:hint="default"/>
        <w:lang w:val="ru-RU" w:eastAsia="en-US" w:bidi="ar-SA"/>
      </w:rPr>
    </w:lvl>
  </w:abstractNum>
  <w:abstractNum w:abstractNumId="12" w15:restartNumberingAfterBreak="0">
    <w:nsid w:val="261417D8"/>
    <w:multiLevelType w:val="hybridMultilevel"/>
    <w:tmpl w:val="5F72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441C"/>
    <w:multiLevelType w:val="multilevel"/>
    <w:tmpl w:val="58DE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169C1"/>
    <w:multiLevelType w:val="hybridMultilevel"/>
    <w:tmpl w:val="C980E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644B7"/>
    <w:multiLevelType w:val="hybridMultilevel"/>
    <w:tmpl w:val="C0DAF91A"/>
    <w:lvl w:ilvl="0" w:tplc="F9049ECC">
      <w:start w:val="1"/>
      <w:numFmt w:val="decimal"/>
      <w:lvlText w:val="%1."/>
      <w:lvlJc w:val="left"/>
      <w:pPr>
        <w:ind w:left="14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0942058">
      <w:numFmt w:val="bullet"/>
      <w:lvlText w:val="•"/>
      <w:lvlJc w:val="left"/>
      <w:pPr>
        <w:ind w:left="1104" w:hanging="262"/>
      </w:pPr>
      <w:rPr>
        <w:rFonts w:hint="default"/>
        <w:lang w:val="ru-RU" w:eastAsia="en-US" w:bidi="ar-SA"/>
      </w:rPr>
    </w:lvl>
    <w:lvl w:ilvl="2" w:tplc="32DA48B8">
      <w:numFmt w:val="bullet"/>
      <w:lvlText w:val="•"/>
      <w:lvlJc w:val="left"/>
      <w:pPr>
        <w:ind w:left="2068" w:hanging="262"/>
      </w:pPr>
      <w:rPr>
        <w:rFonts w:hint="default"/>
        <w:lang w:val="ru-RU" w:eastAsia="en-US" w:bidi="ar-SA"/>
      </w:rPr>
    </w:lvl>
    <w:lvl w:ilvl="3" w:tplc="437C63CE">
      <w:numFmt w:val="bullet"/>
      <w:lvlText w:val="•"/>
      <w:lvlJc w:val="left"/>
      <w:pPr>
        <w:ind w:left="3032" w:hanging="262"/>
      </w:pPr>
      <w:rPr>
        <w:rFonts w:hint="default"/>
        <w:lang w:val="ru-RU" w:eastAsia="en-US" w:bidi="ar-SA"/>
      </w:rPr>
    </w:lvl>
    <w:lvl w:ilvl="4" w:tplc="584AA54E">
      <w:numFmt w:val="bullet"/>
      <w:lvlText w:val="•"/>
      <w:lvlJc w:val="left"/>
      <w:pPr>
        <w:ind w:left="3996" w:hanging="262"/>
      </w:pPr>
      <w:rPr>
        <w:rFonts w:hint="default"/>
        <w:lang w:val="ru-RU" w:eastAsia="en-US" w:bidi="ar-SA"/>
      </w:rPr>
    </w:lvl>
    <w:lvl w:ilvl="5" w:tplc="278446FC">
      <w:numFmt w:val="bullet"/>
      <w:lvlText w:val="•"/>
      <w:lvlJc w:val="left"/>
      <w:pPr>
        <w:ind w:left="4960" w:hanging="262"/>
      </w:pPr>
      <w:rPr>
        <w:rFonts w:hint="default"/>
        <w:lang w:val="ru-RU" w:eastAsia="en-US" w:bidi="ar-SA"/>
      </w:rPr>
    </w:lvl>
    <w:lvl w:ilvl="6" w:tplc="B3680C14">
      <w:numFmt w:val="bullet"/>
      <w:lvlText w:val="•"/>
      <w:lvlJc w:val="left"/>
      <w:pPr>
        <w:ind w:left="5924" w:hanging="262"/>
      </w:pPr>
      <w:rPr>
        <w:rFonts w:hint="default"/>
        <w:lang w:val="ru-RU" w:eastAsia="en-US" w:bidi="ar-SA"/>
      </w:rPr>
    </w:lvl>
    <w:lvl w:ilvl="7" w:tplc="BF5CD11A">
      <w:numFmt w:val="bullet"/>
      <w:lvlText w:val="•"/>
      <w:lvlJc w:val="left"/>
      <w:pPr>
        <w:ind w:left="6888" w:hanging="262"/>
      </w:pPr>
      <w:rPr>
        <w:rFonts w:hint="default"/>
        <w:lang w:val="ru-RU" w:eastAsia="en-US" w:bidi="ar-SA"/>
      </w:rPr>
    </w:lvl>
    <w:lvl w:ilvl="8" w:tplc="63E81384">
      <w:numFmt w:val="bullet"/>
      <w:lvlText w:val="•"/>
      <w:lvlJc w:val="left"/>
      <w:pPr>
        <w:ind w:left="7853" w:hanging="262"/>
      </w:pPr>
      <w:rPr>
        <w:rFonts w:hint="default"/>
        <w:lang w:val="ru-RU" w:eastAsia="en-US" w:bidi="ar-SA"/>
      </w:rPr>
    </w:lvl>
  </w:abstractNum>
  <w:abstractNum w:abstractNumId="16" w15:restartNumberingAfterBreak="0">
    <w:nsid w:val="4BC75228"/>
    <w:multiLevelType w:val="hybridMultilevel"/>
    <w:tmpl w:val="302C8A1A"/>
    <w:lvl w:ilvl="0" w:tplc="A140C210">
      <w:start w:val="1"/>
      <w:numFmt w:val="decimal"/>
      <w:lvlText w:val="%1)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3FA0814">
      <w:numFmt w:val="bullet"/>
      <w:lvlText w:val="•"/>
      <w:lvlJc w:val="left"/>
      <w:pPr>
        <w:ind w:left="1104" w:hanging="348"/>
      </w:pPr>
      <w:rPr>
        <w:rFonts w:hint="default"/>
        <w:lang w:val="ru-RU" w:eastAsia="en-US" w:bidi="ar-SA"/>
      </w:rPr>
    </w:lvl>
    <w:lvl w:ilvl="2" w:tplc="2DD482BA">
      <w:numFmt w:val="bullet"/>
      <w:lvlText w:val="•"/>
      <w:lvlJc w:val="left"/>
      <w:pPr>
        <w:ind w:left="2068" w:hanging="348"/>
      </w:pPr>
      <w:rPr>
        <w:rFonts w:hint="default"/>
        <w:lang w:val="ru-RU" w:eastAsia="en-US" w:bidi="ar-SA"/>
      </w:rPr>
    </w:lvl>
    <w:lvl w:ilvl="3" w:tplc="80F0DAAA">
      <w:numFmt w:val="bullet"/>
      <w:lvlText w:val="•"/>
      <w:lvlJc w:val="left"/>
      <w:pPr>
        <w:ind w:left="3032" w:hanging="348"/>
      </w:pPr>
      <w:rPr>
        <w:rFonts w:hint="default"/>
        <w:lang w:val="ru-RU" w:eastAsia="en-US" w:bidi="ar-SA"/>
      </w:rPr>
    </w:lvl>
    <w:lvl w:ilvl="4" w:tplc="2BF0F1EC">
      <w:numFmt w:val="bullet"/>
      <w:lvlText w:val="•"/>
      <w:lvlJc w:val="left"/>
      <w:pPr>
        <w:ind w:left="3996" w:hanging="348"/>
      </w:pPr>
      <w:rPr>
        <w:rFonts w:hint="default"/>
        <w:lang w:val="ru-RU" w:eastAsia="en-US" w:bidi="ar-SA"/>
      </w:rPr>
    </w:lvl>
    <w:lvl w:ilvl="5" w:tplc="77709D26">
      <w:numFmt w:val="bullet"/>
      <w:lvlText w:val="•"/>
      <w:lvlJc w:val="left"/>
      <w:pPr>
        <w:ind w:left="4960" w:hanging="348"/>
      </w:pPr>
      <w:rPr>
        <w:rFonts w:hint="default"/>
        <w:lang w:val="ru-RU" w:eastAsia="en-US" w:bidi="ar-SA"/>
      </w:rPr>
    </w:lvl>
    <w:lvl w:ilvl="6" w:tplc="44E0C960">
      <w:numFmt w:val="bullet"/>
      <w:lvlText w:val="•"/>
      <w:lvlJc w:val="left"/>
      <w:pPr>
        <w:ind w:left="5924" w:hanging="348"/>
      </w:pPr>
      <w:rPr>
        <w:rFonts w:hint="default"/>
        <w:lang w:val="ru-RU" w:eastAsia="en-US" w:bidi="ar-SA"/>
      </w:rPr>
    </w:lvl>
    <w:lvl w:ilvl="7" w:tplc="E9C0016E">
      <w:numFmt w:val="bullet"/>
      <w:lvlText w:val="•"/>
      <w:lvlJc w:val="left"/>
      <w:pPr>
        <w:ind w:left="6888" w:hanging="348"/>
      </w:pPr>
      <w:rPr>
        <w:rFonts w:hint="default"/>
        <w:lang w:val="ru-RU" w:eastAsia="en-US" w:bidi="ar-SA"/>
      </w:rPr>
    </w:lvl>
    <w:lvl w:ilvl="8" w:tplc="5316C250">
      <w:numFmt w:val="bullet"/>
      <w:lvlText w:val="•"/>
      <w:lvlJc w:val="left"/>
      <w:pPr>
        <w:ind w:left="7853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4CB32F97"/>
    <w:multiLevelType w:val="hybridMultilevel"/>
    <w:tmpl w:val="C84EDEE6"/>
    <w:lvl w:ilvl="0" w:tplc="BC50D424">
      <w:start w:val="1"/>
      <w:numFmt w:val="decimal"/>
      <w:lvlText w:val="%1."/>
      <w:lvlJc w:val="left"/>
      <w:pPr>
        <w:ind w:left="143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07A935E">
      <w:numFmt w:val="bullet"/>
      <w:lvlText w:val="•"/>
      <w:lvlJc w:val="left"/>
      <w:pPr>
        <w:ind w:left="1104" w:hanging="495"/>
      </w:pPr>
      <w:rPr>
        <w:rFonts w:hint="default"/>
        <w:lang w:val="ru-RU" w:eastAsia="en-US" w:bidi="ar-SA"/>
      </w:rPr>
    </w:lvl>
    <w:lvl w:ilvl="2" w:tplc="EA8EDDAE">
      <w:numFmt w:val="bullet"/>
      <w:lvlText w:val="•"/>
      <w:lvlJc w:val="left"/>
      <w:pPr>
        <w:ind w:left="2068" w:hanging="495"/>
      </w:pPr>
      <w:rPr>
        <w:rFonts w:hint="default"/>
        <w:lang w:val="ru-RU" w:eastAsia="en-US" w:bidi="ar-SA"/>
      </w:rPr>
    </w:lvl>
    <w:lvl w:ilvl="3" w:tplc="E75E9726">
      <w:numFmt w:val="bullet"/>
      <w:lvlText w:val="•"/>
      <w:lvlJc w:val="left"/>
      <w:pPr>
        <w:ind w:left="3032" w:hanging="495"/>
      </w:pPr>
      <w:rPr>
        <w:rFonts w:hint="default"/>
        <w:lang w:val="ru-RU" w:eastAsia="en-US" w:bidi="ar-SA"/>
      </w:rPr>
    </w:lvl>
    <w:lvl w:ilvl="4" w:tplc="13109398">
      <w:numFmt w:val="bullet"/>
      <w:lvlText w:val="•"/>
      <w:lvlJc w:val="left"/>
      <w:pPr>
        <w:ind w:left="3996" w:hanging="495"/>
      </w:pPr>
      <w:rPr>
        <w:rFonts w:hint="default"/>
        <w:lang w:val="ru-RU" w:eastAsia="en-US" w:bidi="ar-SA"/>
      </w:rPr>
    </w:lvl>
    <w:lvl w:ilvl="5" w:tplc="B300875A">
      <w:numFmt w:val="bullet"/>
      <w:lvlText w:val="•"/>
      <w:lvlJc w:val="left"/>
      <w:pPr>
        <w:ind w:left="4960" w:hanging="495"/>
      </w:pPr>
      <w:rPr>
        <w:rFonts w:hint="default"/>
        <w:lang w:val="ru-RU" w:eastAsia="en-US" w:bidi="ar-SA"/>
      </w:rPr>
    </w:lvl>
    <w:lvl w:ilvl="6" w:tplc="F30237A2">
      <w:numFmt w:val="bullet"/>
      <w:lvlText w:val="•"/>
      <w:lvlJc w:val="left"/>
      <w:pPr>
        <w:ind w:left="5924" w:hanging="495"/>
      </w:pPr>
      <w:rPr>
        <w:rFonts w:hint="default"/>
        <w:lang w:val="ru-RU" w:eastAsia="en-US" w:bidi="ar-SA"/>
      </w:rPr>
    </w:lvl>
    <w:lvl w:ilvl="7" w:tplc="95C4EC46">
      <w:numFmt w:val="bullet"/>
      <w:lvlText w:val="•"/>
      <w:lvlJc w:val="left"/>
      <w:pPr>
        <w:ind w:left="6888" w:hanging="495"/>
      </w:pPr>
      <w:rPr>
        <w:rFonts w:hint="default"/>
        <w:lang w:val="ru-RU" w:eastAsia="en-US" w:bidi="ar-SA"/>
      </w:rPr>
    </w:lvl>
    <w:lvl w:ilvl="8" w:tplc="E2A67B04">
      <w:numFmt w:val="bullet"/>
      <w:lvlText w:val="•"/>
      <w:lvlJc w:val="left"/>
      <w:pPr>
        <w:ind w:left="7853" w:hanging="495"/>
      </w:pPr>
      <w:rPr>
        <w:rFonts w:hint="default"/>
        <w:lang w:val="ru-RU" w:eastAsia="en-US" w:bidi="ar-SA"/>
      </w:rPr>
    </w:lvl>
  </w:abstractNum>
  <w:abstractNum w:abstractNumId="18" w15:restartNumberingAfterBreak="0">
    <w:nsid w:val="4CEC4117"/>
    <w:multiLevelType w:val="hybridMultilevel"/>
    <w:tmpl w:val="B322BF18"/>
    <w:lvl w:ilvl="0" w:tplc="A8566764">
      <w:start w:val="1"/>
      <w:numFmt w:val="decimal"/>
      <w:lvlText w:val="%1.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2362000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FA5C640A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2DFECDE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D11CA9C2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E3003CC4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89949C48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2026AE6A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A19E9566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D2C5748"/>
    <w:multiLevelType w:val="multilevel"/>
    <w:tmpl w:val="3A16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E1187"/>
    <w:multiLevelType w:val="hybridMultilevel"/>
    <w:tmpl w:val="59127660"/>
    <w:lvl w:ilvl="0" w:tplc="A718BB36">
      <w:start w:val="1"/>
      <w:numFmt w:val="decimal"/>
      <w:lvlText w:val="%1)"/>
      <w:lvlJc w:val="left"/>
      <w:pPr>
        <w:ind w:left="143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ED2B160">
      <w:start w:val="1"/>
      <w:numFmt w:val="decimal"/>
      <w:lvlText w:val="%2)"/>
      <w:lvlJc w:val="left"/>
      <w:pPr>
        <w:ind w:left="14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6B603AA">
      <w:numFmt w:val="bullet"/>
      <w:lvlText w:val="•"/>
      <w:lvlJc w:val="left"/>
      <w:pPr>
        <w:ind w:left="2068" w:hanging="245"/>
      </w:pPr>
      <w:rPr>
        <w:rFonts w:hint="default"/>
        <w:lang w:val="ru-RU" w:eastAsia="en-US" w:bidi="ar-SA"/>
      </w:rPr>
    </w:lvl>
    <w:lvl w:ilvl="3" w:tplc="EB2803F8">
      <w:numFmt w:val="bullet"/>
      <w:lvlText w:val="•"/>
      <w:lvlJc w:val="left"/>
      <w:pPr>
        <w:ind w:left="3032" w:hanging="245"/>
      </w:pPr>
      <w:rPr>
        <w:rFonts w:hint="default"/>
        <w:lang w:val="ru-RU" w:eastAsia="en-US" w:bidi="ar-SA"/>
      </w:rPr>
    </w:lvl>
    <w:lvl w:ilvl="4" w:tplc="9C840BFC">
      <w:numFmt w:val="bullet"/>
      <w:lvlText w:val="•"/>
      <w:lvlJc w:val="left"/>
      <w:pPr>
        <w:ind w:left="3996" w:hanging="245"/>
      </w:pPr>
      <w:rPr>
        <w:rFonts w:hint="default"/>
        <w:lang w:val="ru-RU" w:eastAsia="en-US" w:bidi="ar-SA"/>
      </w:rPr>
    </w:lvl>
    <w:lvl w:ilvl="5" w:tplc="FECC880A">
      <w:numFmt w:val="bullet"/>
      <w:lvlText w:val="•"/>
      <w:lvlJc w:val="left"/>
      <w:pPr>
        <w:ind w:left="4960" w:hanging="245"/>
      </w:pPr>
      <w:rPr>
        <w:rFonts w:hint="default"/>
        <w:lang w:val="ru-RU" w:eastAsia="en-US" w:bidi="ar-SA"/>
      </w:rPr>
    </w:lvl>
    <w:lvl w:ilvl="6" w:tplc="4EC07F12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7" w:tplc="7AF23930">
      <w:numFmt w:val="bullet"/>
      <w:lvlText w:val="•"/>
      <w:lvlJc w:val="left"/>
      <w:pPr>
        <w:ind w:left="6888" w:hanging="245"/>
      </w:pPr>
      <w:rPr>
        <w:rFonts w:hint="default"/>
        <w:lang w:val="ru-RU" w:eastAsia="en-US" w:bidi="ar-SA"/>
      </w:rPr>
    </w:lvl>
    <w:lvl w:ilvl="8" w:tplc="3B5A6D72">
      <w:numFmt w:val="bullet"/>
      <w:lvlText w:val="•"/>
      <w:lvlJc w:val="left"/>
      <w:pPr>
        <w:ind w:left="7853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1A6230A"/>
    <w:multiLevelType w:val="hybridMultilevel"/>
    <w:tmpl w:val="EE7224F6"/>
    <w:lvl w:ilvl="0" w:tplc="35B84B02">
      <w:start w:val="1"/>
      <w:numFmt w:val="decimal"/>
      <w:lvlText w:val="%1)"/>
      <w:lvlJc w:val="left"/>
      <w:pPr>
        <w:ind w:left="143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CA410FC">
      <w:numFmt w:val="bullet"/>
      <w:lvlText w:val="•"/>
      <w:lvlJc w:val="left"/>
      <w:pPr>
        <w:ind w:left="1104" w:hanging="404"/>
      </w:pPr>
      <w:rPr>
        <w:rFonts w:hint="default"/>
        <w:lang w:val="ru-RU" w:eastAsia="en-US" w:bidi="ar-SA"/>
      </w:rPr>
    </w:lvl>
    <w:lvl w:ilvl="2" w:tplc="1898BDA0">
      <w:numFmt w:val="bullet"/>
      <w:lvlText w:val="•"/>
      <w:lvlJc w:val="left"/>
      <w:pPr>
        <w:ind w:left="2068" w:hanging="404"/>
      </w:pPr>
      <w:rPr>
        <w:rFonts w:hint="default"/>
        <w:lang w:val="ru-RU" w:eastAsia="en-US" w:bidi="ar-SA"/>
      </w:rPr>
    </w:lvl>
    <w:lvl w:ilvl="3" w:tplc="256E4C88">
      <w:numFmt w:val="bullet"/>
      <w:lvlText w:val="•"/>
      <w:lvlJc w:val="left"/>
      <w:pPr>
        <w:ind w:left="3032" w:hanging="404"/>
      </w:pPr>
      <w:rPr>
        <w:rFonts w:hint="default"/>
        <w:lang w:val="ru-RU" w:eastAsia="en-US" w:bidi="ar-SA"/>
      </w:rPr>
    </w:lvl>
    <w:lvl w:ilvl="4" w:tplc="728A86C0">
      <w:numFmt w:val="bullet"/>
      <w:lvlText w:val="•"/>
      <w:lvlJc w:val="left"/>
      <w:pPr>
        <w:ind w:left="3996" w:hanging="404"/>
      </w:pPr>
      <w:rPr>
        <w:rFonts w:hint="default"/>
        <w:lang w:val="ru-RU" w:eastAsia="en-US" w:bidi="ar-SA"/>
      </w:rPr>
    </w:lvl>
    <w:lvl w:ilvl="5" w:tplc="0A9C5C26">
      <w:numFmt w:val="bullet"/>
      <w:lvlText w:val="•"/>
      <w:lvlJc w:val="left"/>
      <w:pPr>
        <w:ind w:left="4960" w:hanging="404"/>
      </w:pPr>
      <w:rPr>
        <w:rFonts w:hint="default"/>
        <w:lang w:val="ru-RU" w:eastAsia="en-US" w:bidi="ar-SA"/>
      </w:rPr>
    </w:lvl>
    <w:lvl w:ilvl="6" w:tplc="6FE8B132">
      <w:numFmt w:val="bullet"/>
      <w:lvlText w:val="•"/>
      <w:lvlJc w:val="left"/>
      <w:pPr>
        <w:ind w:left="5924" w:hanging="404"/>
      </w:pPr>
      <w:rPr>
        <w:rFonts w:hint="default"/>
        <w:lang w:val="ru-RU" w:eastAsia="en-US" w:bidi="ar-SA"/>
      </w:rPr>
    </w:lvl>
    <w:lvl w:ilvl="7" w:tplc="59823B00">
      <w:numFmt w:val="bullet"/>
      <w:lvlText w:val="•"/>
      <w:lvlJc w:val="left"/>
      <w:pPr>
        <w:ind w:left="6888" w:hanging="404"/>
      </w:pPr>
      <w:rPr>
        <w:rFonts w:hint="default"/>
        <w:lang w:val="ru-RU" w:eastAsia="en-US" w:bidi="ar-SA"/>
      </w:rPr>
    </w:lvl>
    <w:lvl w:ilvl="8" w:tplc="E34C9174">
      <w:numFmt w:val="bullet"/>
      <w:lvlText w:val="•"/>
      <w:lvlJc w:val="left"/>
      <w:pPr>
        <w:ind w:left="7853" w:hanging="404"/>
      </w:pPr>
      <w:rPr>
        <w:rFonts w:hint="default"/>
        <w:lang w:val="ru-RU" w:eastAsia="en-US" w:bidi="ar-SA"/>
      </w:rPr>
    </w:lvl>
  </w:abstractNum>
  <w:abstractNum w:abstractNumId="22" w15:restartNumberingAfterBreak="0">
    <w:nsid w:val="54CB47C1"/>
    <w:multiLevelType w:val="hybridMultilevel"/>
    <w:tmpl w:val="1ADCB63A"/>
    <w:lvl w:ilvl="0" w:tplc="73701A74">
      <w:start w:val="1"/>
      <w:numFmt w:val="decimal"/>
      <w:lvlText w:val="%1)"/>
      <w:lvlJc w:val="left"/>
      <w:pPr>
        <w:ind w:left="10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E2AFBB0">
      <w:numFmt w:val="bullet"/>
      <w:lvlText w:val="•"/>
      <w:lvlJc w:val="left"/>
      <w:pPr>
        <w:ind w:left="853" w:hanging="387"/>
      </w:pPr>
      <w:rPr>
        <w:rFonts w:hint="default"/>
        <w:lang w:val="ru-RU" w:eastAsia="en-US" w:bidi="ar-SA"/>
      </w:rPr>
    </w:lvl>
    <w:lvl w:ilvl="2" w:tplc="411C3A7C">
      <w:numFmt w:val="bullet"/>
      <w:lvlText w:val="•"/>
      <w:lvlJc w:val="left"/>
      <w:pPr>
        <w:ind w:left="1606" w:hanging="387"/>
      </w:pPr>
      <w:rPr>
        <w:rFonts w:hint="default"/>
        <w:lang w:val="ru-RU" w:eastAsia="en-US" w:bidi="ar-SA"/>
      </w:rPr>
    </w:lvl>
    <w:lvl w:ilvl="3" w:tplc="F1063BEE">
      <w:numFmt w:val="bullet"/>
      <w:lvlText w:val="•"/>
      <w:lvlJc w:val="left"/>
      <w:pPr>
        <w:ind w:left="2359" w:hanging="387"/>
      </w:pPr>
      <w:rPr>
        <w:rFonts w:hint="default"/>
        <w:lang w:val="ru-RU" w:eastAsia="en-US" w:bidi="ar-SA"/>
      </w:rPr>
    </w:lvl>
    <w:lvl w:ilvl="4" w:tplc="767042DC">
      <w:numFmt w:val="bullet"/>
      <w:lvlText w:val="•"/>
      <w:lvlJc w:val="left"/>
      <w:pPr>
        <w:ind w:left="3112" w:hanging="387"/>
      </w:pPr>
      <w:rPr>
        <w:rFonts w:hint="default"/>
        <w:lang w:val="ru-RU" w:eastAsia="en-US" w:bidi="ar-SA"/>
      </w:rPr>
    </w:lvl>
    <w:lvl w:ilvl="5" w:tplc="4F7495CE">
      <w:numFmt w:val="bullet"/>
      <w:lvlText w:val="•"/>
      <w:lvlJc w:val="left"/>
      <w:pPr>
        <w:ind w:left="3865" w:hanging="387"/>
      </w:pPr>
      <w:rPr>
        <w:rFonts w:hint="default"/>
        <w:lang w:val="ru-RU" w:eastAsia="en-US" w:bidi="ar-SA"/>
      </w:rPr>
    </w:lvl>
    <w:lvl w:ilvl="6" w:tplc="9C82D2C8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7" w:tplc="F5A8B5CC">
      <w:numFmt w:val="bullet"/>
      <w:lvlText w:val="•"/>
      <w:lvlJc w:val="left"/>
      <w:pPr>
        <w:ind w:left="5371" w:hanging="387"/>
      </w:pPr>
      <w:rPr>
        <w:rFonts w:hint="default"/>
        <w:lang w:val="ru-RU" w:eastAsia="en-US" w:bidi="ar-SA"/>
      </w:rPr>
    </w:lvl>
    <w:lvl w:ilvl="8" w:tplc="EC10B2DE">
      <w:numFmt w:val="bullet"/>
      <w:lvlText w:val="•"/>
      <w:lvlJc w:val="left"/>
      <w:pPr>
        <w:ind w:left="6124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563C1581"/>
    <w:multiLevelType w:val="hybridMultilevel"/>
    <w:tmpl w:val="3E525324"/>
    <w:lvl w:ilvl="0" w:tplc="FF2CD892">
      <w:start w:val="1"/>
      <w:numFmt w:val="decimal"/>
      <w:lvlText w:val="%1)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A56ADB4">
      <w:numFmt w:val="bullet"/>
      <w:lvlText w:val="•"/>
      <w:lvlJc w:val="left"/>
      <w:pPr>
        <w:ind w:left="2256" w:hanging="281"/>
      </w:pPr>
      <w:rPr>
        <w:rFonts w:hint="default"/>
        <w:lang w:val="ru-RU" w:eastAsia="en-US" w:bidi="ar-SA"/>
      </w:rPr>
    </w:lvl>
    <w:lvl w:ilvl="2" w:tplc="44748C6A">
      <w:numFmt w:val="bullet"/>
      <w:lvlText w:val="•"/>
      <w:lvlJc w:val="left"/>
      <w:pPr>
        <w:ind w:left="3092" w:hanging="281"/>
      </w:pPr>
      <w:rPr>
        <w:rFonts w:hint="default"/>
        <w:lang w:val="ru-RU" w:eastAsia="en-US" w:bidi="ar-SA"/>
      </w:rPr>
    </w:lvl>
    <w:lvl w:ilvl="3" w:tplc="56D0058E">
      <w:numFmt w:val="bullet"/>
      <w:lvlText w:val="•"/>
      <w:lvlJc w:val="left"/>
      <w:pPr>
        <w:ind w:left="3928" w:hanging="281"/>
      </w:pPr>
      <w:rPr>
        <w:rFonts w:hint="default"/>
        <w:lang w:val="ru-RU" w:eastAsia="en-US" w:bidi="ar-SA"/>
      </w:rPr>
    </w:lvl>
    <w:lvl w:ilvl="4" w:tplc="70063A22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5" w:tplc="A8EACA0A">
      <w:numFmt w:val="bullet"/>
      <w:lvlText w:val="•"/>
      <w:lvlJc w:val="left"/>
      <w:pPr>
        <w:ind w:left="5600" w:hanging="281"/>
      </w:pPr>
      <w:rPr>
        <w:rFonts w:hint="default"/>
        <w:lang w:val="ru-RU" w:eastAsia="en-US" w:bidi="ar-SA"/>
      </w:rPr>
    </w:lvl>
    <w:lvl w:ilvl="6" w:tplc="76EEE98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47806A62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CC9CFBF6">
      <w:numFmt w:val="bullet"/>
      <w:lvlText w:val="•"/>
      <w:lvlJc w:val="left"/>
      <w:pPr>
        <w:ind w:left="8109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711011B"/>
    <w:multiLevelType w:val="hybridMultilevel"/>
    <w:tmpl w:val="32D458A0"/>
    <w:lvl w:ilvl="0" w:tplc="6E3094EA">
      <w:start w:val="1"/>
      <w:numFmt w:val="decimal"/>
      <w:lvlText w:val="%1)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C54C5BC">
      <w:numFmt w:val="bullet"/>
      <w:lvlText w:val="•"/>
      <w:lvlJc w:val="left"/>
      <w:pPr>
        <w:ind w:left="1104" w:hanging="303"/>
      </w:pPr>
      <w:rPr>
        <w:rFonts w:hint="default"/>
        <w:lang w:val="ru-RU" w:eastAsia="en-US" w:bidi="ar-SA"/>
      </w:rPr>
    </w:lvl>
    <w:lvl w:ilvl="2" w:tplc="4FA49C80">
      <w:numFmt w:val="bullet"/>
      <w:lvlText w:val="•"/>
      <w:lvlJc w:val="left"/>
      <w:pPr>
        <w:ind w:left="2068" w:hanging="303"/>
      </w:pPr>
      <w:rPr>
        <w:rFonts w:hint="default"/>
        <w:lang w:val="ru-RU" w:eastAsia="en-US" w:bidi="ar-SA"/>
      </w:rPr>
    </w:lvl>
    <w:lvl w:ilvl="3" w:tplc="6C4C14B4">
      <w:numFmt w:val="bullet"/>
      <w:lvlText w:val="•"/>
      <w:lvlJc w:val="left"/>
      <w:pPr>
        <w:ind w:left="3032" w:hanging="303"/>
      </w:pPr>
      <w:rPr>
        <w:rFonts w:hint="default"/>
        <w:lang w:val="ru-RU" w:eastAsia="en-US" w:bidi="ar-SA"/>
      </w:rPr>
    </w:lvl>
    <w:lvl w:ilvl="4" w:tplc="C518B26E">
      <w:numFmt w:val="bullet"/>
      <w:lvlText w:val="•"/>
      <w:lvlJc w:val="left"/>
      <w:pPr>
        <w:ind w:left="3996" w:hanging="303"/>
      </w:pPr>
      <w:rPr>
        <w:rFonts w:hint="default"/>
        <w:lang w:val="ru-RU" w:eastAsia="en-US" w:bidi="ar-SA"/>
      </w:rPr>
    </w:lvl>
    <w:lvl w:ilvl="5" w:tplc="C44401EE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6" w:tplc="57D60046">
      <w:numFmt w:val="bullet"/>
      <w:lvlText w:val="•"/>
      <w:lvlJc w:val="left"/>
      <w:pPr>
        <w:ind w:left="5924" w:hanging="303"/>
      </w:pPr>
      <w:rPr>
        <w:rFonts w:hint="default"/>
        <w:lang w:val="ru-RU" w:eastAsia="en-US" w:bidi="ar-SA"/>
      </w:rPr>
    </w:lvl>
    <w:lvl w:ilvl="7" w:tplc="DDFEE5EC">
      <w:numFmt w:val="bullet"/>
      <w:lvlText w:val="•"/>
      <w:lvlJc w:val="left"/>
      <w:pPr>
        <w:ind w:left="6888" w:hanging="303"/>
      </w:pPr>
      <w:rPr>
        <w:rFonts w:hint="default"/>
        <w:lang w:val="ru-RU" w:eastAsia="en-US" w:bidi="ar-SA"/>
      </w:rPr>
    </w:lvl>
    <w:lvl w:ilvl="8" w:tplc="16D65DB8">
      <w:numFmt w:val="bullet"/>
      <w:lvlText w:val="•"/>
      <w:lvlJc w:val="left"/>
      <w:pPr>
        <w:ind w:left="7853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57620FC6"/>
    <w:multiLevelType w:val="hybridMultilevel"/>
    <w:tmpl w:val="BC7EACA6"/>
    <w:lvl w:ilvl="0" w:tplc="F8D49C3C">
      <w:start w:val="1"/>
      <w:numFmt w:val="decimal"/>
      <w:lvlText w:val="%1."/>
      <w:lvlJc w:val="left"/>
      <w:pPr>
        <w:ind w:left="14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B0E2FA6">
      <w:numFmt w:val="bullet"/>
      <w:lvlText w:val="•"/>
      <w:lvlJc w:val="left"/>
      <w:pPr>
        <w:ind w:left="1104" w:hanging="435"/>
      </w:pPr>
      <w:rPr>
        <w:rFonts w:hint="default"/>
        <w:lang w:val="ru-RU" w:eastAsia="en-US" w:bidi="ar-SA"/>
      </w:rPr>
    </w:lvl>
    <w:lvl w:ilvl="2" w:tplc="7B20134A">
      <w:numFmt w:val="bullet"/>
      <w:lvlText w:val="•"/>
      <w:lvlJc w:val="left"/>
      <w:pPr>
        <w:ind w:left="2068" w:hanging="435"/>
      </w:pPr>
      <w:rPr>
        <w:rFonts w:hint="default"/>
        <w:lang w:val="ru-RU" w:eastAsia="en-US" w:bidi="ar-SA"/>
      </w:rPr>
    </w:lvl>
    <w:lvl w:ilvl="3" w:tplc="45FC2B54">
      <w:numFmt w:val="bullet"/>
      <w:lvlText w:val="•"/>
      <w:lvlJc w:val="left"/>
      <w:pPr>
        <w:ind w:left="3032" w:hanging="435"/>
      </w:pPr>
      <w:rPr>
        <w:rFonts w:hint="default"/>
        <w:lang w:val="ru-RU" w:eastAsia="en-US" w:bidi="ar-SA"/>
      </w:rPr>
    </w:lvl>
    <w:lvl w:ilvl="4" w:tplc="A02058D2">
      <w:numFmt w:val="bullet"/>
      <w:lvlText w:val="•"/>
      <w:lvlJc w:val="left"/>
      <w:pPr>
        <w:ind w:left="3996" w:hanging="435"/>
      </w:pPr>
      <w:rPr>
        <w:rFonts w:hint="default"/>
        <w:lang w:val="ru-RU" w:eastAsia="en-US" w:bidi="ar-SA"/>
      </w:rPr>
    </w:lvl>
    <w:lvl w:ilvl="5" w:tplc="032299D0">
      <w:numFmt w:val="bullet"/>
      <w:lvlText w:val="•"/>
      <w:lvlJc w:val="left"/>
      <w:pPr>
        <w:ind w:left="4960" w:hanging="435"/>
      </w:pPr>
      <w:rPr>
        <w:rFonts w:hint="default"/>
        <w:lang w:val="ru-RU" w:eastAsia="en-US" w:bidi="ar-SA"/>
      </w:rPr>
    </w:lvl>
    <w:lvl w:ilvl="6" w:tplc="4E78B8F2">
      <w:numFmt w:val="bullet"/>
      <w:lvlText w:val="•"/>
      <w:lvlJc w:val="left"/>
      <w:pPr>
        <w:ind w:left="5924" w:hanging="435"/>
      </w:pPr>
      <w:rPr>
        <w:rFonts w:hint="default"/>
        <w:lang w:val="ru-RU" w:eastAsia="en-US" w:bidi="ar-SA"/>
      </w:rPr>
    </w:lvl>
    <w:lvl w:ilvl="7" w:tplc="92540F82">
      <w:numFmt w:val="bullet"/>
      <w:lvlText w:val="•"/>
      <w:lvlJc w:val="left"/>
      <w:pPr>
        <w:ind w:left="6888" w:hanging="435"/>
      </w:pPr>
      <w:rPr>
        <w:rFonts w:hint="default"/>
        <w:lang w:val="ru-RU" w:eastAsia="en-US" w:bidi="ar-SA"/>
      </w:rPr>
    </w:lvl>
    <w:lvl w:ilvl="8" w:tplc="62D26F72">
      <w:numFmt w:val="bullet"/>
      <w:lvlText w:val="•"/>
      <w:lvlJc w:val="left"/>
      <w:pPr>
        <w:ind w:left="7853" w:hanging="435"/>
      </w:pPr>
      <w:rPr>
        <w:rFonts w:hint="default"/>
        <w:lang w:val="ru-RU" w:eastAsia="en-US" w:bidi="ar-SA"/>
      </w:rPr>
    </w:lvl>
  </w:abstractNum>
  <w:abstractNum w:abstractNumId="26" w15:restartNumberingAfterBreak="0">
    <w:nsid w:val="6B090572"/>
    <w:multiLevelType w:val="hybridMultilevel"/>
    <w:tmpl w:val="3A30D19E"/>
    <w:lvl w:ilvl="0" w:tplc="16D0AF0E">
      <w:start w:val="1"/>
      <w:numFmt w:val="decimal"/>
      <w:lvlText w:val="%1."/>
      <w:lvlJc w:val="left"/>
      <w:pPr>
        <w:ind w:left="108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C4F58">
      <w:numFmt w:val="bullet"/>
      <w:lvlText w:val="•"/>
      <w:lvlJc w:val="left"/>
      <w:pPr>
        <w:ind w:left="840" w:hanging="536"/>
      </w:pPr>
      <w:rPr>
        <w:rFonts w:hint="default"/>
        <w:lang w:val="ru-RU" w:eastAsia="en-US" w:bidi="ar-SA"/>
      </w:rPr>
    </w:lvl>
    <w:lvl w:ilvl="2" w:tplc="393ABE1C">
      <w:numFmt w:val="bullet"/>
      <w:lvlText w:val="•"/>
      <w:lvlJc w:val="left"/>
      <w:pPr>
        <w:ind w:left="1581" w:hanging="536"/>
      </w:pPr>
      <w:rPr>
        <w:rFonts w:hint="default"/>
        <w:lang w:val="ru-RU" w:eastAsia="en-US" w:bidi="ar-SA"/>
      </w:rPr>
    </w:lvl>
    <w:lvl w:ilvl="3" w:tplc="C6B21F68">
      <w:numFmt w:val="bullet"/>
      <w:lvlText w:val="•"/>
      <w:lvlJc w:val="left"/>
      <w:pPr>
        <w:ind w:left="2321" w:hanging="536"/>
      </w:pPr>
      <w:rPr>
        <w:rFonts w:hint="default"/>
        <w:lang w:val="ru-RU" w:eastAsia="en-US" w:bidi="ar-SA"/>
      </w:rPr>
    </w:lvl>
    <w:lvl w:ilvl="4" w:tplc="2444D218">
      <w:numFmt w:val="bullet"/>
      <w:lvlText w:val="•"/>
      <w:lvlJc w:val="left"/>
      <w:pPr>
        <w:ind w:left="3062" w:hanging="536"/>
      </w:pPr>
      <w:rPr>
        <w:rFonts w:hint="default"/>
        <w:lang w:val="ru-RU" w:eastAsia="en-US" w:bidi="ar-SA"/>
      </w:rPr>
    </w:lvl>
    <w:lvl w:ilvl="5" w:tplc="939078D6">
      <w:numFmt w:val="bullet"/>
      <w:lvlText w:val="•"/>
      <w:lvlJc w:val="left"/>
      <w:pPr>
        <w:ind w:left="3802" w:hanging="536"/>
      </w:pPr>
      <w:rPr>
        <w:rFonts w:hint="default"/>
        <w:lang w:val="ru-RU" w:eastAsia="en-US" w:bidi="ar-SA"/>
      </w:rPr>
    </w:lvl>
    <w:lvl w:ilvl="6" w:tplc="113A53AC">
      <w:numFmt w:val="bullet"/>
      <w:lvlText w:val="•"/>
      <w:lvlJc w:val="left"/>
      <w:pPr>
        <w:ind w:left="4543" w:hanging="536"/>
      </w:pPr>
      <w:rPr>
        <w:rFonts w:hint="default"/>
        <w:lang w:val="ru-RU" w:eastAsia="en-US" w:bidi="ar-SA"/>
      </w:rPr>
    </w:lvl>
    <w:lvl w:ilvl="7" w:tplc="56D46E72">
      <w:numFmt w:val="bullet"/>
      <w:lvlText w:val="•"/>
      <w:lvlJc w:val="left"/>
      <w:pPr>
        <w:ind w:left="5283" w:hanging="536"/>
      </w:pPr>
      <w:rPr>
        <w:rFonts w:hint="default"/>
        <w:lang w:val="ru-RU" w:eastAsia="en-US" w:bidi="ar-SA"/>
      </w:rPr>
    </w:lvl>
    <w:lvl w:ilvl="8" w:tplc="837A7DC0">
      <w:numFmt w:val="bullet"/>
      <w:lvlText w:val="•"/>
      <w:lvlJc w:val="left"/>
      <w:pPr>
        <w:ind w:left="6024" w:hanging="536"/>
      </w:pPr>
      <w:rPr>
        <w:rFonts w:hint="default"/>
        <w:lang w:val="ru-RU" w:eastAsia="en-US" w:bidi="ar-SA"/>
      </w:rPr>
    </w:lvl>
  </w:abstractNum>
  <w:abstractNum w:abstractNumId="27" w15:restartNumberingAfterBreak="0">
    <w:nsid w:val="70831374"/>
    <w:multiLevelType w:val="hybridMultilevel"/>
    <w:tmpl w:val="0460352E"/>
    <w:lvl w:ilvl="0" w:tplc="ABA08680">
      <w:start w:val="1"/>
      <w:numFmt w:val="decimal"/>
      <w:lvlText w:val="%1)"/>
      <w:lvlJc w:val="left"/>
      <w:pPr>
        <w:ind w:left="10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79E0EA6"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2" w:tplc="63B2038E">
      <w:numFmt w:val="bullet"/>
      <w:lvlText w:val="•"/>
      <w:lvlJc w:val="left"/>
      <w:pPr>
        <w:ind w:left="1606" w:hanging="346"/>
      </w:pPr>
      <w:rPr>
        <w:rFonts w:hint="default"/>
        <w:lang w:val="ru-RU" w:eastAsia="en-US" w:bidi="ar-SA"/>
      </w:rPr>
    </w:lvl>
    <w:lvl w:ilvl="3" w:tplc="B596D34E">
      <w:numFmt w:val="bullet"/>
      <w:lvlText w:val="•"/>
      <w:lvlJc w:val="left"/>
      <w:pPr>
        <w:ind w:left="2359" w:hanging="346"/>
      </w:pPr>
      <w:rPr>
        <w:rFonts w:hint="default"/>
        <w:lang w:val="ru-RU" w:eastAsia="en-US" w:bidi="ar-SA"/>
      </w:rPr>
    </w:lvl>
    <w:lvl w:ilvl="4" w:tplc="09FC5B9C">
      <w:numFmt w:val="bullet"/>
      <w:lvlText w:val="•"/>
      <w:lvlJc w:val="left"/>
      <w:pPr>
        <w:ind w:left="3112" w:hanging="346"/>
      </w:pPr>
      <w:rPr>
        <w:rFonts w:hint="default"/>
        <w:lang w:val="ru-RU" w:eastAsia="en-US" w:bidi="ar-SA"/>
      </w:rPr>
    </w:lvl>
    <w:lvl w:ilvl="5" w:tplc="EA5A0F5C">
      <w:numFmt w:val="bullet"/>
      <w:lvlText w:val="•"/>
      <w:lvlJc w:val="left"/>
      <w:pPr>
        <w:ind w:left="3865" w:hanging="346"/>
      </w:pPr>
      <w:rPr>
        <w:rFonts w:hint="default"/>
        <w:lang w:val="ru-RU" w:eastAsia="en-US" w:bidi="ar-SA"/>
      </w:rPr>
    </w:lvl>
    <w:lvl w:ilvl="6" w:tplc="88AA8B22">
      <w:numFmt w:val="bullet"/>
      <w:lvlText w:val="•"/>
      <w:lvlJc w:val="left"/>
      <w:pPr>
        <w:ind w:left="4618" w:hanging="346"/>
      </w:pPr>
      <w:rPr>
        <w:rFonts w:hint="default"/>
        <w:lang w:val="ru-RU" w:eastAsia="en-US" w:bidi="ar-SA"/>
      </w:rPr>
    </w:lvl>
    <w:lvl w:ilvl="7" w:tplc="F790E3BE">
      <w:numFmt w:val="bullet"/>
      <w:lvlText w:val="•"/>
      <w:lvlJc w:val="left"/>
      <w:pPr>
        <w:ind w:left="5371" w:hanging="346"/>
      </w:pPr>
      <w:rPr>
        <w:rFonts w:hint="default"/>
        <w:lang w:val="ru-RU" w:eastAsia="en-US" w:bidi="ar-SA"/>
      </w:rPr>
    </w:lvl>
    <w:lvl w:ilvl="8" w:tplc="7C8226FA">
      <w:numFmt w:val="bullet"/>
      <w:lvlText w:val="•"/>
      <w:lvlJc w:val="left"/>
      <w:pPr>
        <w:ind w:left="6124" w:hanging="346"/>
      </w:pPr>
      <w:rPr>
        <w:rFonts w:hint="default"/>
        <w:lang w:val="ru-RU" w:eastAsia="en-US" w:bidi="ar-SA"/>
      </w:rPr>
    </w:lvl>
  </w:abstractNum>
  <w:abstractNum w:abstractNumId="28" w15:restartNumberingAfterBreak="0">
    <w:nsid w:val="7F6C372E"/>
    <w:multiLevelType w:val="hybridMultilevel"/>
    <w:tmpl w:val="2B584824"/>
    <w:lvl w:ilvl="0" w:tplc="FA96E7FA">
      <w:start w:val="1"/>
      <w:numFmt w:val="decimal"/>
      <w:lvlText w:val="%1)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D705804">
      <w:start w:val="1"/>
      <w:numFmt w:val="decimal"/>
      <w:lvlText w:val="%2."/>
      <w:lvlJc w:val="left"/>
      <w:pPr>
        <w:ind w:left="439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2" w:tplc="14AED69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3" w:tplc="766445A2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4" w:tplc="C44C230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5" w:tplc="702E01A0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6" w:tplc="A7607904">
      <w:numFmt w:val="bullet"/>
      <w:lvlText w:val="•"/>
      <w:lvlJc w:val="left"/>
      <w:pPr>
        <w:ind w:left="7389" w:hanging="360"/>
      </w:pPr>
      <w:rPr>
        <w:rFonts w:hint="default"/>
        <w:lang w:val="ru-RU" w:eastAsia="en-US" w:bidi="ar-SA"/>
      </w:rPr>
    </w:lvl>
    <w:lvl w:ilvl="7" w:tplc="2F10D3B0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8" w:tplc="C6763D54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num w:numId="1" w16cid:durableId="30038364">
    <w:abstractNumId w:val="12"/>
  </w:num>
  <w:num w:numId="2" w16cid:durableId="874580708">
    <w:abstractNumId w:val="13"/>
  </w:num>
  <w:num w:numId="3" w16cid:durableId="931858932">
    <w:abstractNumId w:val="19"/>
  </w:num>
  <w:num w:numId="4" w16cid:durableId="1082485225">
    <w:abstractNumId w:val="3"/>
  </w:num>
  <w:num w:numId="5" w16cid:durableId="959532562">
    <w:abstractNumId w:val="5"/>
  </w:num>
  <w:num w:numId="6" w16cid:durableId="965232812">
    <w:abstractNumId w:val="14"/>
  </w:num>
  <w:num w:numId="7" w16cid:durableId="2053573725">
    <w:abstractNumId w:val="1"/>
  </w:num>
  <w:num w:numId="8" w16cid:durableId="652374897">
    <w:abstractNumId w:val="18"/>
  </w:num>
  <w:num w:numId="9" w16cid:durableId="228002142">
    <w:abstractNumId w:val="0"/>
  </w:num>
  <w:num w:numId="10" w16cid:durableId="606810822">
    <w:abstractNumId w:val="23"/>
  </w:num>
  <w:num w:numId="11" w16cid:durableId="1114598202">
    <w:abstractNumId w:val="21"/>
  </w:num>
  <w:num w:numId="12" w16cid:durableId="1400978705">
    <w:abstractNumId w:val="2"/>
  </w:num>
  <w:num w:numId="13" w16cid:durableId="670834731">
    <w:abstractNumId w:val="20"/>
  </w:num>
  <w:num w:numId="14" w16cid:durableId="513037339">
    <w:abstractNumId w:val="16"/>
  </w:num>
  <w:num w:numId="15" w16cid:durableId="624115695">
    <w:abstractNumId w:val="28"/>
  </w:num>
  <w:num w:numId="16" w16cid:durableId="1749645879">
    <w:abstractNumId w:val="7"/>
  </w:num>
  <w:num w:numId="17" w16cid:durableId="253900343">
    <w:abstractNumId w:val="25"/>
  </w:num>
  <w:num w:numId="18" w16cid:durableId="1875116136">
    <w:abstractNumId w:val="15"/>
  </w:num>
  <w:num w:numId="19" w16cid:durableId="459693855">
    <w:abstractNumId w:val="10"/>
  </w:num>
  <w:num w:numId="20" w16cid:durableId="1603997047">
    <w:abstractNumId w:val="17"/>
  </w:num>
  <w:num w:numId="21" w16cid:durableId="430079877">
    <w:abstractNumId w:val="9"/>
  </w:num>
  <w:num w:numId="22" w16cid:durableId="1935437667">
    <w:abstractNumId w:val="27"/>
  </w:num>
  <w:num w:numId="23" w16cid:durableId="1334263526">
    <w:abstractNumId w:val="22"/>
  </w:num>
  <w:num w:numId="24" w16cid:durableId="462387066">
    <w:abstractNumId w:val="4"/>
  </w:num>
  <w:num w:numId="25" w16cid:durableId="1210188122">
    <w:abstractNumId w:val="8"/>
  </w:num>
  <w:num w:numId="26" w16cid:durableId="164516322">
    <w:abstractNumId w:val="24"/>
  </w:num>
  <w:num w:numId="27" w16cid:durableId="450905242">
    <w:abstractNumId w:val="26"/>
  </w:num>
  <w:num w:numId="28" w16cid:durableId="1375236325">
    <w:abstractNumId w:val="6"/>
  </w:num>
  <w:num w:numId="29" w16cid:durableId="51975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CF"/>
    <w:rsid w:val="00005C2A"/>
    <w:rsid w:val="00007CE3"/>
    <w:rsid w:val="00020537"/>
    <w:rsid w:val="000417D9"/>
    <w:rsid w:val="00050323"/>
    <w:rsid w:val="00090C2B"/>
    <w:rsid w:val="000B0E40"/>
    <w:rsid w:val="000C16BE"/>
    <w:rsid w:val="000F523F"/>
    <w:rsid w:val="001018A4"/>
    <w:rsid w:val="00146FEA"/>
    <w:rsid w:val="00232CA2"/>
    <w:rsid w:val="003D2A78"/>
    <w:rsid w:val="004B01E0"/>
    <w:rsid w:val="00536B8A"/>
    <w:rsid w:val="005C3F04"/>
    <w:rsid w:val="005D616C"/>
    <w:rsid w:val="006101D1"/>
    <w:rsid w:val="006F7EBF"/>
    <w:rsid w:val="00731CAF"/>
    <w:rsid w:val="0075316E"/>
    <w:rsid w:val="00794F76"/>
    <w:rsid w:val="007B1708"/>
    <w:rsid w:val="007B56DF"/>
    <w:rsid w:val="00800D9B"/>
    <w:rsid w:val="00805337"/>
    <w:rsid w:val="008A0498"/>
    <w:rsid w:val="008F4840"/>
    <w:rsid w:val="009D685D"/>
    <w:rsid w:val="009E1906"/>
    <w:rsid w:val="00A15F36"/>
    <w:rsid w:val="00A17BAB"/>
    <w:rsid w:val="00A36F2D"/>
    <w:rsid w:val="00A6144F"/>
    <w:rsid w:val="00AF605D"/>
    <w:rsid w:val="00B3256E"/>
    <w:rsid w:val="00BA2AC9"/>
    <w:rsid w:val="00C75086"/>
    <w:rsid w:val="00C910CF"/>
    <w:rsid w:val="00D14A39"/>
    <w:rsid w:val="00D738B3"/>
    <w:rsid w:val="00D95F34"/>
    <w:rsid w:val="00DC6ECA"/>
    <w:rsid w:val="00E17D56"/>
    <w:rsid w:val="00EC293B"/>
    <w:rsid w:val="00ED5650"/>
    <w:rsid w:val="00F17C34"/>
    <w:rsid w:val="00F344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6666"/>
  <w15:chartTrackingRefBased/>
  <w15:docId w15:val="{F41D7735-EDDF-4825-A0CE-ED8B6C6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F04"/>
    <w:pPr>
      <w:widowControl w:val="0"/>
      <w:autoSpaceDE w:val="0"/>
      <w:autoSpaceDN w:val="0"/>
      <w:spacing w:after="0" w:line="240" w:lineRule="auto"/>
      <w:ind w:left="12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F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5F34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794F7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46FE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99"/>
    <w:rsid w:val="00D738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rsid w:val="006F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C3F04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C3F0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C3F04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5C3F0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9">
    <w:name w:val="Title"/>
    <w:basedOn w:val="a"/>
    <w:link w:val="aa"/>
    <w:uiPriority w:val="10"/>
    <w:qFormat/>
    <w:rsid w:val="005C3F04"/>
    <w:pPr>
      <w:widowControl w:val="0"/>
      <w:autoSpaceDE w:val="0"/>
      <w:autoSpaceDN w:val="0"/>
      <w:spacing w:after="0" w:line="240" w:lineRule="auto"/>
      <w:ind w:left="120" w:right="25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a">
    <w:name w:val="Заголовок Знак"/>
    <w:basedOn w:val="a0"/>
    <w:link w:val="a9"/>
    <w:uiPriority w:val="10"/>
    <w:rsid w:val="005C3F0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C3F04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8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6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4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5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4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8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9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3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19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3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2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85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9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1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4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3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8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6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2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56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9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1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6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2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4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185/" TargetMode="External"/><Relationship Id="rId13" Type="http://schemas.openxmlformats.org/officeDocument/2006/relationships/hyperlink" Target="https://xn--80atapud1a.xn--p1ai/depzip/deyatelnost/kontrolno-nadzornaya-deyatelnost/&#1054;&#1090;&#1076;&#1077;&#1083;%20&#1088;&#1077;&#1075;&#1080;&#1086;&#1085;&#1072;&#1083;&#1100;&#1085;&#1086;&#1075;&#1086;%20&#1075;&#1086;&#1089;&#1091;&#1076;&#1072;&#1088;&#1089;&#1090;&#1074;&#1077;&#1085;&#1085;&#1086;&#1075;&#1086;%20&#1085;&#1072;&#1076;&#1079;&#1086;&#1088;&#1072;%20&#1074;%20&#1086;&#1073;&#1083;&#1072;&#1089;&#1090;&#1080;%20&#1079;&#1072;&#1097;&#1080;&#1090;&#1099;%20&#1085;&#1072;&#1089;&#1077;&#1083;&#1077;&#1085;&#1080;&#1103;%20&#1080;%20&#1090;&#1077;&#1088;&#1088;&#1080;&#1090;&#1086;&#1088;&#1080;&#1081;%20&#1086;&#1090;%20&#1095;&#1088;&#1077;&#1079;&#1074;&#1099;&#1095;&#1072;&#1081;&#1085;&#1099;&#1093;%20&#1089;&#1080;&#1090;&#1091;&#1072;&#1094;&#1080;&#1081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185/" TargetMode="External"/><Relationship Id="rId12" Type="http://schemas.openxmlformats.org/officeDocument/2006/relationships/hyperlink" Target="http://192.168.1.1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192.168.1.185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92.168.1.1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.18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20</Pages>
  <Words>4624</Words>
  <Characters>26359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Корегина Марина Владимировна</dc:creator>
  <cp:keywords/>
  <dc:description/>
  <cp:lastModifiedBy>Корегина Марина Владимировна</cp:lastModifiedBy>
  <cp:revision>10</cp:revision>
  <dcterms:created xsi:type="dcterms:W3CDTF">2024-07-09T05:22:00Z</dcterms:created>
  <dcterms:modified xsi:type="dcterms:W3CDTF">2025-05-13T03:32:00Z</dcterms:modified>
</cp:coreProperties>
</file>