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3D8" w:rsidRPr="00FE2CFD" w:rsidRDefault="005F3307" w:rsidP="00F91E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FE2CFD">
        <w:rPr>
          <w:rFonts w:ascii="Times New Roman" w:hAnsi="Times New Roman"/>
          <w:b/>
          <w:color w:val="000000" w:themeColor="text1"/>
          <w:sz w:val="28"/>
        </w:rPr>
        <w:t xml:space="preserve">Информация о </w:t>
      </w:r>
      <w:r w:rsidR="0012507C" w:rsidRPr="00FE2CFD">
        <w:rPr>
          <w:rFonts w:ascii="Times New Roman" w:hAnsi="Times New Roman"/>
          <w:b/>
          <w:color w:val="000000" w:themeColor="text1"/>
          <w:sz w:val="28"/>
        </w:rPr>
        <w:t>обращениях, поступивших в Аппарат Губернатора</w:t>
      </w:r>
    </w:p>
    <w:p w:rsidR="00B003E2" w:rsidRPr="00FE2CFD" w:rsidRDefault="0012507C" w:rsidP="00F91E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FE2CFD">
        <w:rPr>
          <w:rFonts w:ascii="Times New Roman" w:hAnsi="Times New Roman"/>
          <w:b/>
          <w:color w:val="000000" w:themeColor="text1"/>
          <w:sz w:val="28"/>
        </w:rPr>
        <w:t>и Правительства Чукотского автономного округа</w:t>
      </w:r>
    </w:p>
    <w:p w:rsidR="00B003E2" w:rsidRPr="00FE2CFD" w:rsidRDefault="0012507C" w:rsidP="00F91E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FE2CFD">
        <w:rPr>
          <w:rFonts w:ascii="Times New Roman" w:hAnsi="Times New Roman"/>
          <w:b/>
          <w:color w:val="000000" w:themeColor="text1"/>
          <w:sz w:val="28"/>
        </w:rPr>
        <w:t>з</w:t>
      </w:r>
      <w:r w:rsidR="004C588A" w:rsidRPr="00FE2CFD">
        <w:rPr>
          <w:rFonts w:ascii="Times New Roman" w:hAnsi="Times New Roman"/>
          <w:b/>
          <w:color w:val="000000" w:themeColor="text1"/>
          <w:sz w:val="28"/>
        </w:rPr>
        <w:t>а I</w:t>
      </w:r>
      <w:r w:rsidR="009E78D8" w:rsidRPr="00FE2CFD">
        <w:rPr>
          <w:rFonts w:ascii="Times New Roman" w:hAnsi="Times New Roman"/>
          <w:b/>
          <w:color w:val="000000" w:themeColor="text1"/>
          <w:sz w:val="28"/>
          <w:lang w:val="en-US"/>
        </w:rPr>
        <w:t>I</w:t>
      </w:r>
      <w:r w:rsidR="004C588A" w:rsidRPr="00FE2CFD">
        <w:rPr>
          <w:rFonts w:ascii="Times New Roman" w:hAnsi="Times New Roman"/>
          <w:b/>
          <w:color w:val="000000" w:themeColor="text1"/>
          <w:sz w:val="28"/>
        </w:rPr>
        <w:t xml:space="preserve">I квартал и </w:t>
      </w:r>
      <w:r w:rsidR="009E78D8" w:rsidRPr="00FE2CFD">
        <w:rPr>
          <w:rFonts w:ascii="Times New Roman" w:hAnsi="Times New Roman"/>
          <w:b/>
          <w:color w:val="000000" w:themeColor="text1"/>
          <w:sz w:val="28"/>
        </w:rPr>
        <w:t xml:space="preserve">9 месяцев </w:t>
      </w:r>
      <w:r w:rsidR="004C588A" w:rsidRPr="00FE2CFD">
        <w:rPr>
          <w:rFonts w:ascii="Times New Roman" w:hAnsi="Times New Roman"/>
          <w:b/>
          <w:color w:val="000000" w:themeColor="text1"/>
          <w:sz w:val="28"/>
        </w:rPr>
        <w:t>2025</w:t>
      </w:r>
      <w:r w:rsidRPr="00FE2CFD">
        <w:rPr>
          <w:rFonts w:ascii="Times New Roman" w:hAnsi="Times New Roman"/>
          <w:b/>
          <w:color w:val="000000" w:themeColor="text1"/>
          <w:sz w:val="28"/>
        </w:rPr>
        <w:t xml:space="preserve"> года</w:t>
      </w:r>
    </w:p>
    <w:p w:rsidR="00B003E2" w:rsidRPr="00FE2CFD" w:rsidRDefault="00B003E2" w:rsidP="00F91E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B003E2" w:rsidRPr="00FE2CFD" w:rsidRDefault="00596BF9" w:rsidP="00F91E8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FE2CFD">
        <w:rPr>
          <w:rFonts w:ascii="Times New Roman" w:hAnsi="Times New Roman"/>
          <w:color w:val="000000" w:themeColor="text1"/>
          <w:sz w:val="28"/>
        </w:rPr>
        <w:t xml:space="preserve">За </w:t>
      </w:r>
      <w:r w:rsidR="001227C1" w:rsidRPr="00FE2CFD">
        <w:rPr>
          <w:rFonts w:ascii="Times New Roman" w:hAnsi="Times New Roman"/>
          <w:color w:val="000000" w:themeColor="text1"/>
          <w:sz w:val="28"/>
        </w:rPr>
        <w:t>9 месяцев</w:t>
      </w:r>
      <w:r w:rsidRPr="00FE2CFD">
        <w:rPr>
          <w:rFonts w:ascii="Times New Roman" w:hAnsi="Times New Roman"/>
          <w:color w:val="000000" w:themeColor="text1"/>
          <w:sz w:val="28"/>
        </w:rPr>
        <w:t xml:space="preserve"> 2025</w:t>
      </w:r>
      <w:r w:rsidR="0012507C" w:rsidRPr="00FE2CFD">
        <w:rPr>
          <w:rFonts w:ascii="Times New Roman" w:hAnsi="Times New Roman"/>
          <w:color w:val="000000" w:themeColor="text1"/>
          <w:sz w:val="28"/>
        </w:rPr>
        <w:t xml:space="preserve"> года в Аппарат Губернатора и Правительства Чукотского автономного округа </w:t>
      </w:r>
      <w:r w:rsidR="002F4A7B" w:rsidRPr="00FE2CFD">
        <w:rPr>
          <w:rFonts w:ascii="Times New Roman" w:hAnsi="Times New Roman"/>
          <w:color w:val="000000" w:themeColor="text1"/>
          <w:sz w:val="28"/>
        </w:rPr>
        <w:t xml:space="preserve">(далее – </w:t>
      </w:r>
      <w:r w:rsidR="00A25591" w:rsidRPr="00FE2CFD">
        <w:rPr>
          <w:rFonts w:ascii="Times New Roman" w:hAnsi="Times New Roman"/>
          <w:color w:val="000000" w:themeColor="text1"/>
          <w:sz w:val="28"/>
        </w:rPr>
        <w:t xml:space="preserve">Аппарат) поступило </w:t>
      </w:r>
      <w:r w:rsidR="001227C1" w:rsidRPr="00FE2CFD">
        <w:rPr>
          <w:rFonts w:ascii="Times New Roman" w:hAnsi="Times New Roman"/>
          <w:color w:val="000000" w:themeColor="text1"/>
          <w:sz w:val="28"/>
        </w:rPr>
        <w:t>550</w:t>
      </w:r>
      <w:r w:rsidR="004C3A63" w:rsidRPr="00FE2CFD">
        <w:rPr>
          <w:rFonts w:ascii="Times New Roman" w:hAnsi="Times New Roman"/>
          <w:color w:val="000000" w:themeColor="text1"/>
          <w:sz w:val="28"/>
        </w:rPr>
        <w:t xml:space="preserve"> письменн</w:t>
      </w:r>
      <w:r w:rsidR="001227C1" w:rsidRPr="00FE2CFD">
        <w:rPr>
          <w:rFonts w:ascii="Times New Roman" w:hAnsi="Times New Roman"/>
          <w:color w:val="000000" w:themeColor="text1"/>
          <w:sz w:val="28"/>
        </w:rPr>
        <w:t xml:space="preserve">ых </w:t>
      </w:r>
      <w:r w:rsidR="004C3A63" w:rsidRPr="00FE2CFD">
        <w:rPr>
          <w:rFonts w:ascii="Times New Roman" w:hAnsi="Times New Roman"/>
          <w:color w:val="000000" w:themeColor="text1"/>
          <w:sz w:val="28"/>
        </w:rPr>
        <w:t>обращени</w:t>
      </w:r>
      <w:r w:rsidR="001227C1" w:rsidRPr="00FE2CFD">
        <w:rPr>
          <w:rFonts w:ascii="Times New Roman" w:hAnsi="Times New Roman"/>
          <w:color w:val="000000" w:themeColor="text1"/>
          <w:sz w:val="28"/>
        </w:rPr>
        <w:t>й</w:t>
      </w:r>
      <w:r w:rsidR="001227C1" w:rsidRPr="00FE2CFD">
        <w:rPr>
          <w:rFonts w:ascii="Times New Roman" w:hAnsi="Times New Roman"/>
          <w:color w:val="000000" w:themeColor="text1"/>
          <w:sz w:val="28"/>
        </w:rPr>
        <w:br/>
      </w:r>
      <w:r w:rsidR="0012507C" w:rsidRPr="00FE2CFD">
        <w:rPr>
          <w:rFonts w:ascii="Times New Roman" w:hAnsi="Times New Roman"/>
          <w:color w:val="000000" w:themeColor="text1"/>
          <w:sz w:val="28"/>
        </w:rPr>
        <w:t>(</w:t>
      </w:r>
      <w:r w:rsidR="00E30201" w:rsidRPr="00FE2CFD">
        <w:rPr>
          <w:rFonts w:ascii="Times New Roman" w:hAnsi="Times New Roman"/>
          <w:color w:val="000000" w:themeColor="text1"/>
          <w:sz w:val="28"/>
        </w:rPr>
        <w:t>в аналогичном периоде прошлого</w:t>
      </w:r>
      <w:r w:rsidR="0012507C" w:rsidRPr="00FE2CFD">
        <w:rPr>
          <w:rFonts w:ascii="Times New Roman" w:hAnsi="Times New Roman"/>
          <w:color w:val="000000" w:themeColor="text1"/>
          <w:sz w:val="28"/>
        </w:rPr>
        <w:t xml:space="preserve"> года</w:t>
      </w:r>
      <w:r w:rsidR="002F4A7B" w:rsidRPr="00FE2CFD">
        <w:rPr>
          <w:rFonts w:ascii="Times New Roman" w:hAnsi="Times New Roman"/>
          <w:color w:val="000000" w:themeColor="text1"/>
          <w:sz w:val="28"/>
        </w:rPr>
        <w:t xml:space="preserve"> – </w:t>
      </w:r>
      <w:r w:rsidR="001227C1" w:rsidRPr="00FE2CFD">
        <w:rPr>
          <w:rFonts w:ascii="Times New Roman" w:hAnsi="Times New Roman"/>
          <w:color w:val="000000" w:themeColor="text1"/>
          <w:sz w:val="28"/>
        </w:rPr>
        <w:t>540</w:t>
      </w:r>
      <w:r w:rsidR="0012507C" w:rsidRPr="00FE2CFD">
        <w:rPr>
          <w:rFonts w:ascii="Times New Roman" w:hAnsi="Times New Roman"/>
          <w:color w:val="000000" w:themeColor="text1"/>
          <w:sz w:val="28"/>
        </w:rPr>
        <w:t>):</w:t>
      </w:r>
    </w:p>
    <w:p w:rsidR="00B003E2" w:rsidRPr="00FE2CFD" w:rsidRDefault="0082351B" w:rsidP="00F91E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E2CFD">
        <w:rPr>
          <w:rFonts w:ascii="Times New Roman" w:hAnsi="Times New Roman"/>
          <w:color w:val="000000" w:themeColor="text1"/>
          <w:sz w:val="28"/>
        </w:rPr>
        <w:t>–</w:t>
      </w:r>
      <w:r w:rsidR="0012507C" w:rsidRPr="00FE2CFD">
        <w:rPr>
          <w:rFonts w:ascii="Times New Roman" w:hAnsi="Times New Roman"/>
          <w:color w:val="000000" w:themeColor="text1"/>
          <w:sz w:val="28"/>
        </w:rPr>
        <w:t xml:space="preserve"> за I ква</w:t>
      </w:r>
      <w:r w:rsidR="00A25591" w:rsidRPr="00FE2CFD">
        <w:rPr>
          <w:rFonts w:ascii="Times New Roman" w:hAnsi="Times New Roman"/>
          <w:color w:val="000000" w:themeColor="text1"/>
          <w:sz w:val="28"/>
        </w:rPr>
        <w:t>ртал 2025 года – 181</w:t>
      </w:r>
      <w:r w:rsidR="002F4A7B" w:rsidRPr="00FE2CFD">
        <w:rPr>
          <w:rFonts w:ascii="Times New Roman" w:hAnsi="Times New Roman"/>
          <w:color w:val="000000" w:themeColor="text1"/>
          <w:sz w:val="28"/>
        </w:rPr>
        <w:t xml:space="preserve"> (АППГ </w:t>
      </w:r>
      <w:r w:rsidRPr="00FE2CFD">
        <w:rPr>
          <w:rFonts w:ascii="Times New Roman" w:hAnsi="Times New Roman"/>
          <w:color w:val="000000" w:themeColor="text1"/>
          <w:sz w:val="28"/>
        </w:rPr>
        <w:t>–</w:t>
      </w:r>
      <w:r w:rsidR="002F4A7B" w:rsidRPr="00FE2CFD">
        <w:rPr>
          <w:rFonts w:ascii="Times New Roman" w:hAnsi="Times New Roman"/>
          <w:color w:val="000000" w:themeColor="text1"/>
          <w:sz w:val="28"/>
        </w:rPr>
        <w:t xml:space="preserve"> 224</w:t>
      </w:r>
      <w:r w:rsidR="0012507C" w:rsidRPr="00FE2CFD">
        <w:rPr>
          <w:rFonts w:ascii="Times New Roman" w:hAnsi="Times New Roman"/>
          <w:color w:val="000000" w:themeColor="text1"/>
          <w:sz w:val="28"/>
        </w:rPr>
        <w:t>);</w:t>
      </w:r>
    </w:p>
    <w:p w:rsidR="00B003E2" w:rsidRPr="00FE2CFD" w:rsidRDefault="0082351B" w:rsidP="00F91E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E2CFD">
        <w:rPr>
          <w:rFonts w:ascii="Times New Roman" w:hAnsi="Times New Roman"/>
          <w:color w:val="000000" w:themeColor="text1"/>
          <w:sz w:val="28"/>
        </w:rPr>
        <w:t>–</w:t>
      </w:r>
      <w:r w:rsidR="0012507C" w:rsidRPr="00FE2CFD">
        <w:rPr>
          <w:rFonts w:ascii="Times New Roman" w:hAnsi="Times New Roman"/>
          <w:color w:val="000000" w:themeColor="text1"/>
          <w:sz w:val="28"/>
        </w:rPr>
        <w:t xml:space="preserve"> за II квар</w:t>
      </w:r>
      <w:r w:rsidR="00A25591" w:rsidRPr="00FE2CFD">
        <w:rPr>
          <w:rFonts w:ascii="Times New Roman" w:hAnsi="Times New Roman"/>
          <w:color w:val="000000" w:themeColor="text1"/>
          <w:sz w:val="28"/>
        </w:rPr>
        <w:t>тал 2025 года –  160</w:t>
      </w:r>
      <w:r w:rsidR="002F4A7B" w:rsidRPr="00FE2CFD">
        <w:rPr>
          <w:rFonts w:ascii="Times New Roman" w:hAnsi="Times New Roman"/>
          <w:color w:val="000000" w:themeColor="text1"/>
          <w:sz w:val="28"/>
        </w:rPr>
        <w:t xml:space="preserve"> (АППГ </w:t>
      </w:r>
      <w:r w:rsidRPr="00FE2CFD">
        <w:rPr>
          <w:rFonts w:ascii="Times New Roman" w:hAnsi="Times New Roman"/>
          <w:color w:val="000000" w:themeColor="text1"/>
          <w:sz w:val="28"/>
        </w:rPr>
        <w:t>–</w:t>
      </w:r>
      <w:r w:rsidR="002F4A7B" w:rsidRPr="00FE2CFD">
        <w:rPr>
          <w:rFonts w:ascii="Times New Roman" w:hAnsi="Times New Roman"/>
          <w:color w:val="000000" w:themeColor="text1"/>
          <w:sz w:val="28"/>
        </w:rPr>
        <w:t xml:space="preserve"> 162</w:t>
      </w:r>
      <w:r w:rsidR="001227C1" w:rsidRPr="00FE2CFD">
        <w:rPr>
          <w:rFonts w:ascii="Times New Roman" w:hAnsi="Times New Roman"/>
          <w:color w:val="000000" w:themeColor="text1"/>
          <w:sz w:val="28"/>
        </w:rPr>
        <w:t>);</w:t>
      </w:r>
    </w:p>
    <w:p w:rsidR="001227C1" w:rsidRDefault="0082351B" w:rsidP="00F91E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E2CFD">
        <w:rPr>
          <w:rFonts w:ascii="Times New Roman" w:hAnsi="Times New Roman"/>
          <w:color w:val="000000" w:themeColor="text1"/>
          <w:sz w:val="28"/>
        </w:rPr>
        <w:t xml:space="preserve">– </w:t>
      </w:r>
      <w:r w:rsidR="001227C1" w:rsidRPr="00FE2CFD">
        <w:rPr>
          <w:rFonts w:ascii="Times New Roman" w:hAnsi="Times New Roman"/>
          <w:color w:val="000000" w:themeColor="text1"/>
          <w:sz w:val="28"/>
        </w:rPr>
        <w:t xml:space="preserve">за </w:t>
      </w:r>
      <w:r w:rsidR="001227C1" w:rsidRPr="00FE2CFD">
        <w:rPr>
          <w:rFonts w:ascii="Times New Roman" w:hAnsi="Times New Roman"/>
          <w:color w:val="000000" w:themeColor="text1"/>
          <w:sz w:val="28"/>
          <w:lang w:val="en-US"/>
        </w:rPr>
        <w:t>III</w:t>
      </w:r>
      <w:r w:rsidR="001227C1" w:rsidRPr="00FE2CFD">
        <w:rPr>
          <w:rFonts w:ascii="Times New Roman" w:hAnsi="Times New Roman"/>
          <w:color w:val="000000" w:themeColor="text1"/>
          <w:sz w:val="28"/>
        </w:rPr>
        <w:t xml:space="preserve"> квартал 2025 года </w:t>
      </w:r>
      <w:r w:rsidR="0066562C" w:rsidRPr="00FE2CFD">
        <w:rPr>
          <w:rFonts w:ascii="Times New Roman" w:hAnsi="Times New Roman"/>
          <w:color w:val="000000" w:themeColor="text1"/>
          <w:sz w:val="28"/>
        </w:rPr>
        <w:t>–</w:t>
      </w:r>
      <w:r w:rsidR="001227C1" w:rsidRPr="00FE2CFD">
        <w:rPr>
          <w:rFonts w:ascii="Times New Roman" w:hAnsi="Times New Roman"/>
          <w:color w:val="000000" w:themeColor="text1"/>
          <w:sz w:val="28"/>
        </w:rPr>
        <w:t xml:space="preserve"> </w:t>
      </w:r>
      <w:r w:rsidR="0066562C" w:rsidRPr="00FE2CFD">
        <w:rPr>
          <w:rFonts w:ascii="Times New Roman" w:hAnsi="Times New Roman"/>
          <w:color w:val="000000" w:themeColor="text1"/>
          <w:sz w:val="28"/>
        </w:rPr>
        <w:t xml:space="preserve"> </w:t>
      </w:r>
      <w:r w:rsidR="001D3039" w:rsidRPr="00FE2CFD">
        <w:rPr>
          <w:rFonts w:ascii="Times New Roman" w:hAnsi="Times New Roman"/>
          <w:color w:val="000000" w:themeColor="text1"/>
          <w:sz w:val="28"/>
        </w:rPr>
        <w:t xml:space="preserve">209 </w:t>
      </w:r>
      <w:r w:rsidR="0066562C" w:rsidRPr="00FE2CFD">
        <w:rPr>
          <w:rFonts w:ascii="Times New Roman" w:hAnsi="Times New Roman"/>
          <w:color w:val="000000" w:themeColor="text1"/>
          <w:sz w:val="28"/>
        </w:rPr>
        <w:t>(АППГ – 154).</w:t>
      </w:r>
    </w:p>
    <w:p w:rsidR="00A25591" w:rsidRPr="00FE2CFD" w:rsidRDefault="0012507C" w:rsidP="00A2559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E2CFD">
        <w:rPr>
          <w:rFonts w:ascii="Times New Roman" w:hAnsi="Times New Roman"/>
          <w:color w:val="000000" w:themeColor="text1"/>
          <w:sz w:val="28"/>
        </w:rPr>
        <w:t xml:space="preserve">Согласно Тематическому классификатору обращений граждан Российской Федерации, иностранных граждан, лиц без гражданства, объединений граждан, </w:t>
      </w:r>
      <w:r w:rsidR="00616D13">
        <w:rPr>
          <w:rFonts w:ascii="Times New Roman" w:hAnsi="Times New Roman"/>
          <w:color w:val="000000" w:themeColor="text1"/>
          <w:sz w:val="28"/>
        </w:rPr>
        <w:br/>
      </w:r>
      <w:r w:rsidRPr="00FE2CFD">
        <w:rPr>
          <w:rFonts w:ascii="Times New Roman" w:hAnsi="Times New Roman"/>
          <w:color w:val="000000" w:themeColor="text1"/>
          <w:sz w:val="28"/>
        </w:rPr>
        <w:t>в т</w:t>
      </w:r>
      <w:r w:rsidR="00F043B9" w:rsidRPr="00FE2CFD">
        <w:rPr>
          <w:rFonts w:ascii="Times New Roman" w:hAnsi="Times New Roman"/>
          <w:color w:val="000000" w:themeColor="text1"/>
          <w:sz w:val="28"/>
        </w:rPr>
        <w:t>ом</w:t>
      </w:r>
      <w:r w:rsidR="00A25591" w:rsidRPr="00FE2CFD">
        <w:rPr>
          <w:rFonts w:ascii="Times New Roman" w:hAnsi="Times New Roman"/>
          <w:color w:val="000000" w:themeColor="text1"/>
          <w:sz w:val="28"/>
        </w:rPr>
        <w:t xml:space="preserve"> числе юридических лиц, </w:t>
      </w:r>
      <w:r w:rsidR="00E2150B">
        <w:rPr>
          <w:rFonts w:ascii="Times New Roman" w:hAnsi="Times New Roman"/>
          <w:color w:val="000000" w:themeColor="text1"/>
          <w:sz w:val="28"/>
        </w:rPr>
        <w:t xml:space="preserve">поступившие </w:t>
      </w:r>
      <w:r w:rsidR="001D3039" w:rsidRPr="00FE2CFD">
        <w:rPr>
          <w:rFonts w:ascii="Times New Roman" w:hAnsi="Times New Roman"/>
          <w:color w:val="000000" w:themeColor="text1"/>
          <w:sz w:val="28"/>
        </w:rPr>
        <w:t>209</w:t>
      </w:r>
      <w:r w:rsidRPr="00FE2CFD">
        <w:rPr>
          <w:rFonts w:ascii="Times New Roman" w:hAnsi="Times New Roman"/>
          <w:color w:val="000000" w:themeColor="text1"/>
          <w:sz w:val="28"/>
        </w:rPr>
        <w:t xml:space="preserve"> письменных обращений</w:t>
      </w:r>
      <w:r w:rsidR="00E2150B">
        <w:rPr>
          <w:rFonts w:ascii="Times New Roman" w:hAnsi="Times New Roman"/>
          <w:color w:val="000000" w:themeColor="text1"/>
          <w:sz w:val="28"/>
        </w:rPr>
        <w:t>,</w:t>
      </w:r>
      <w:r w:rsidRPr="00FE2CFD">
        <w:rPr>
          <w:rFonts w:ascii="Times New Roman" w:hAnsi="Times New Roman"/>
          <w:color w:val="000000" w:themeColor="text1"/>
          <w:sz w:val="28"/>
        </w:rPr>
        <w:t xml:space="preserve"> относятся к</w:t>
      </w:r>
      <w:r w:rsidR="00616D13">
        <w:rPr>
          <w:rFonts w:ascii="Times New Roman" w:hAnsi="Times New Roman"/>
          <w:color w:val="000000" w:themeColor="text1"/>
          <w:sz w:val="28"/>
        </w:rPr>
        <w:t xml:space="preserve"> </w:t>
      </w:r>
      <w:r w:rsidRPr="00FE2CFD">
        <w:rPr>
          <w:rFonts w:ascii="Times New Roman" w:hAnsi="Times New Roman"/>
          <w:color w:val="000000" w:themeColor="text1"/>
          <w:sz w:val="28"/>
        </w:rPr>
        <w:t>раздел</w:t>
      </w:r>
      <w:r w:rsidR="00616D13">
        <w:rPr>
          <w:rFonts w:ascii="Times New Roman" w:hAnsi="Times New Roman"/>
          <w:color w:val="000000" w:themeColor="text1"/>
          <w:sz w:val="28"/>
        </w:rPr>
        <w:t>ам</w:t>
      </w:r>
      <w:r w:rsidRPr="00FE2CFD">
        <w:rPr>
          <w:rFonts w:ascii="Times New Roman" w:hAnsi="Times New Roman"/>
          <w:color w:val="000000" w:themeColor="text1"/>
          <w:sz w:val="28"/>
        </w:rPr>
        <w:t>:</w:t>
      </w:r>
    </w:p>
    <w:p w:rsidR="00DF3E06" w:rsidRPr="00FE2CFD" w:rsidRDefault="0082351B" w:rsidP="00DF3E0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E2CFD">
        <w:rPr>
          <w:rFonts w:ascii="Times New Roman" w:hAnsi="Times New Roman"/>
          <w:color w:val="000000" w:themeColor="text1"/>
          <w:sz w:val="28"/>
        </w:rPr>
        <w:t xml:space="preserve">– «Социальная сфера» – </w:t>
      </w:r>
      <w:r w:rsidR="00416D53" w:rsidRPr="00FE2CFD">
        <w:rPr>
          <w:rFonts w:ascii="Times New Roman" w:hAnsi="Times New Roman"/>
          <w:color w:val="000000" w:themeColor="text1"/>
          <w:sz w:val="28"/>
        </w:rPr>
        <w:t xml:space="preserve">53 </w:t>
      </w:r>
      <w:r w:rsidR="00DF3E06" w:rsidRPr="00FE2CFD">
        <w:rPr>
          <w:rFonts w:ascii="Times New Roman" w:hAnsi="Times New Roman"/>
          <w:color w:val="000000" w:themeColor="text1"/>
          <w:sz w:val="28"/>
        </w:rPr>
        <w:t>(АППГ –</w:t>
      </w:r>
      <w:r w:rsidR="00416D53" w:rsidRPr="00FE2CFD">
        <w:rPr>
          <w:rFonts w:ascii="Times New Roman" w:hAnsi="Times New Roman"/>
          <w:color w:val="000000" w:themeColor="text1"/>
          <w:sz w:val="28"/>
        </w:rPr>
        <w:t xml:space="preserve"> 23</w:t>
      </w:r>
      <w:r w:rsidR="00DF3E06" w:rsidRPr="00FE2CFD">
        <w:rPr>
          <w:rFonts w:ascii="Times New Roman" w:hAnsi="Times New Roman"/>
          <w:color w:val="000000" w:themeColor="text1"/>
          <w:sz w:val="28"/>
        </w:rPr>
        <w:t>);</w:t>
      </w:r>
    </w:p>
    <w:p w:rsidR="00DF3E06" w:rsidRPr="00FE2CFD" w:rsidRDefault="0082351B" w:rsidP="00DF3E0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E2CFD">
        <w:rPr>
          <w:rFonts w:ascii="Times New Roman" w:hAnsi="Times New Roman"/>
          <w:color w:val="000000" w:themeColor="text1"/>
          <w:sz w:val="28"/>
        </w:rPr>
        <w:t>–</w:t>
      </w:r>
      <w:r w:rsidR="00DF3E06" w:rsidRPr="00FE2CFD">
        <w:rPr>
          <w:rFonts w:ascii="Times New Roman" w:hAnsi="Times New Roman"/>
          <w:color w:val="000000" w:themeColor="text1"/>
          <w:sz w:val="28"/>
        </w:rPr>
        <w:t xml:space="preserve"> «Экономика» </w:t>
      </w:r>
      <w:r w:rsidRPr="00FE2CFD">
        <w:rPr>
          <w:rFonts w:ascii="Times New Roman" w:hAnsi="Times New Roman"/>
          <w:color w:val="000000" w:themeColor="text1"/>
          <w:sz w:val="28"/>
        </w:rPr>
        <w:t>–</w:t>
      </w:r>
      <w:r w:rsidR="00DF3E06" w:rsidRPr="00FE2CFD">
        <w:rPr>
          <w:rFonts w:ascii="Times New Roman" w:hAnsi="Times New Roman"/>
          <w:color w:val="000000" w:themeColor="text1"/>
          <w:sz w:val="28"/>
        </w:rPr>
        <w:t xml:space="preserve"> </w:t>
      </w:r>
      <w:r w:rsidR="00B73648" w:rsidRPr="00FE2CFD">
        <w:rPr>
          <w:rFonts w:ascii="Times New Roman" w:hAnsi="Times New Roman"/>
          <w:color w:val="000000" w:themeColor="text1"/>
          <w:sz w:val="28"/>
        </w:rPr>
        <w:t xml:space="preserve">51 </w:t>
      </w:r>
      <w:r w:rsidR="00DF3E06" w:rsidRPr="00FE2CFD">
        <w:rPr>
          <w:rFonts w:ascii="Times New Roman" w:hAnsi="Times New Roman"/>
          <w:color w:val="000000" w:themeColor="text1"/>
          <w:sz w:val="28"/>
        </w:rPr>
        <w:t xml:space="preserve">(АППГ </w:t>
      </w:r>
      <w:r w:rsidRPr="00FE2CFD">
        <w:rPr>
          <w:rFonts w:ascii="Times New Roman" w:hAnsi="Times New Roman"/>
          <w:color w:val="000000" w:themeColor="text1"/>
          <w:sz w:val="28"/>
        </w:rPr>
        <w:t>–</w:t>
      </w:r>
      <w:r w:rsidRPr="007F1B84">
        <w:rPr>
          <w:rFonts w:ascii="Times New Roman" w:hAnsi="Times New Roman"/>
          <w:color w:val="000000" w:themeColor="text1"/>
          <w:sz w:val="28"/>
        </w:rPr>
        <w:t xml:space="preserve"> </w:t>
      </w:r>
      <w:r w:rsidR="00B73648" w:rsidRPr="00FE2CFD">
        <w:rPr>
          <w:rFonts w:ascii="Times New Roman" w:hAnsi="Times New Roman"/>
          <w:color w:val="000000" w:themeColor="text1"/>
          <w:sz w:val="28"/>
        </w:rPr>
        <w:t>27</w:t>
      </w:r>
      <w:r w:rsidR="00DF3E06" w:rsidRPr="00FE2CFD">
        <w:rPr>
          <w:rFonts w:ascii="Times New Roman" w:hAnsi="Times New Roman"/>
          <w:color w:val="000000" w:themeColor="text1"/>
          <w:sz w:val="28"/>
        </w:rPr>
        <w:t>);</w:t>
      </w:r>
    </w:p>
    <w:p w:rsidR="00DF3E06" w:rsidRPr="00FE2CFD" w:rsidRDefault="0082351B" w:rsidP="00DF3E0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E2CFD">
        <w:rPr>
          <w:rFonts w:ascii="Times New Roman" w:hAnsi="Times New Roman"/>
          <w:color w:val="000000" w:themeColor="text1"/>
          <w:sz w:val="28"/>
        </w:rPr>
        <w:t>–</w:t>
      </w:r>
      <w:r w:rsidR="00DF3E06" w:rsidRPr="00FE2CFD">
        <w:rPr>
          <w:rFonts w:ascii="Times New Roman" w:hAnsi="Times New Roman"/>
          <w:color w:val="000000" w:themeColor="text1"/>
          <w:sz w:val="28"/>
        </w:rPr>
        <w:t xml:space="preserve"> «Государство, общество, политика» </w:t>
      </w:r>
      <w:r w:rsidRPr="00FE2CFD">
        <w:rPr>
          <w:rFonts w:ascii="Times New Roman" w:hAnsi="Times New Roman"/>
          <w:color w:val="000000" w:themeColor="text1"/>
          <w:sz w:val="28"/>
        </w:rPr>
        <w:t>–</w:t>
      </w:r>
      <w:r w:rsidR="00DF3E06" w:rsidRPr="00FE2CFD">
        <w:rPr>
          <w:rFonts w:ascii="Times New Roman" w:hAnsi="Times New Roman"/>
          <w:color w:val="000000" w:themeColor="text1"/>
          <w:sz w:val="28"/>
        </w:rPr>
        <w:t xml:space="preserve"> </w:t>
      </w:r>
      <w:r w:rsidR="00416D53" w:rsidRPr="00FE2CFD">
        <w:rPr>
          <w:rFonts w:ascii="Times New Roman" w:hAnsi="Times New Roman"/>
          <w:color w:val="000000" w:themeColor="text1"/>
          <w:sz w:val="28"/>
        </w:rPr>
        <w:t xml:space="preserve">74 </w:t>
      </w:r>
      <w:r w:rsidR="00DF3E06" w:rsidRPr="00FE2CFD">
        <w:rPr>
          <w:rFonts w:ascii="Times New Roman" w:hAnsi="Times New Roman"/>
          <w:color w:val="000000" w:themeColor="text1"/>
          <w:sz w:val="28"/>
        </w:rPr>
        <w:t xml:space="preserve">(АППГ </w:t>
      </w:r>
      <w:r w:rsidRPr="00FE2CFD">
        <w:rPr>
          <w:rFonts w:ascii="Times New Roman" w:hAnsi="Times New Roman"/>
          <w:color w:val="000000" w:themeColor="text1"/>
          <w:sz w:val="28"/>
        </w:rPr>
        <w:t>–</w:t>
      </w:r>
      <w:r w:rsidR="00416D53" w:rsidRPr="00FE2CFD">
        <w:rPr>
          <w:rFonts w:ascii="Times New Roman" w:hAnsi="Times New Roman"/>
          <w:color w:val="000000" w:themeColor="text1"/>
          <w:sz w:val="28"/>
        </w:rPr>
        <w:t xml:space="preserve"> 32</w:t>
      </w:r>
      <w:r w:rsidR="00DF3E06" w:rsidRPr="00FE2CFD">
        <w:rPr>
          <w:rFonts w:ascii="Times New Roman" w:hAnsi="Times New Roman"/>
          <w:color w:val="000000" w:themeColor="text1"/>
          <w:sz w:val="28"/>
        </w:rPr>
        <w:t>);</w:t>
      </w:r>
    </w:p>
    <w:p w:rsidR="00B003E2" w:rsidRPr="00FE2CFD" w:rsidRDefault="0082351B" w:rsidP="00A2559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E2CFD">
        <w:rPr>
          <w:rFonts w:ascii="Times New Roman" w:hAnsi="Times New Roman"/>
          <w:color w:val="000000" w:themeColor="text1"/>
          <w:sz w:val="28"/>
        </w:rPr>
        <w:t xml:space="preserve">– </w:t>
      </w:r>
      <w:r w:rsidR="0012507C" w:rsidRPr="00FE2CFD">
        <w:rPr>
          <w:rFonts w:ascii="Times New Roman" w:hAnsi="Times New Roman"/>
          <w:color w:val="000000" w:themeColor="text1"/>
          <w:sz w:val="28"/>
        </w:rPr>
        <w:t>«Оборона, безопаснос</w:t>
      </w:r>
      <w:r w:rsidR="00F043B9" w:rsidRPr="00FE2CFD">
        <w:rPr>
          <w:rFonts w:ascii="Times New Roman" w:hAnsi="Times New Roman"/>
          <w:color w:val="000000" w:themeColor="text1"/>
          <w:sz w:val="28"/>
        </w:rPr>
        <w:t xml:space="preserve">ть, законность» </w:t>
      </w:r>
      <w:r w:rsidRPr="00FE2CFD">
        <w:rPr>
          <w:rFonts w:ascii="Times New Roman" w:hAnsi="Times New Roman"/>
          <w:color w:val="000000" w:themeColor="text1"/>
          <w:sz w:val="28"/>
        </w:rPr>
        <w:t>–</w:t>
      </w:r>
      <w:r w:rsidR="00F043B9" w:rsidRPr="00FE2CFD">
        <w:rPr>
          <w:rFonts w:ascii="Times New Roman" w:hAnsi="Times New Roman"/>
          <w:color w:val="000000" w:themeColor="text1"/>
          <w:sz w:val="28"/>
        </w:rPr>
        <w:t xml:space="preserve"> </w:t>
      </w:r>
      <w:r w:rsidR="005B0957" w:rsidRPr="00FE2CFD">
        <w:rPr>
          <w:rFonts w:ascii="Times New Roman" w:hAnsi="Times New Roman"/>
          <w:color w:val="000000" w:themeColor="text1"/>
          <w:sz w:val="28"/>
        </w:rPr>
        <w:t xml:space="preserve">16 </w:t>
      </w:r>
      <w:r w:rsidR="00F043B9" w:rsidRPr="00FE2CFD">
        <w:rPr>
          <w:rFonts w:ascii="Times New Roman" w:hAnsi="Times New Roman"/>
          <w:color w:val="000000" w:themeColor="text1"/>
          <w:sz w:val="28"/>
        </w:rPr>
        <w:t>(АППГ –</w:t>
      </w:r>
      <w:r w:rsidR="005B0957" w:rsidRPr="00FE2CFD">
        <w:rPr>
          <w:rFonts w:ascii="Times New Roman" w:hAnsi="Times New Roman"/>
          <w:color w:val="000000" w:themeColor="text1"/>
          <w:sz w:val="28"/>
        </w:rPr>
        <w:t xml:space="preserve"> 53</w:t>
      </w:r>
      <w:r w:rsidR="0012507C" w:rsidRPr="00FE2CFD">
        <w:rPr>
          <w:rFonts w:ascii="Times New Roman" w:hAnsi="Times New Roman"/>
          <w:color w:val="000000" w:themeColor="text1"/>
          <w:sz w:val="28"/>
        </w:rPr>
        <w:t>);</w:t>
      </w:r>
    </w:p>
    <w:p w:rsidR="00B003E2" w:rsidRPr="00FE2CFD" w:rsidRDefault="0082351B" w:rsidP="00F91E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E2CFD">
        <w:rPr>
          <w:rFonts w:ascii="Times New Roman" w:hAnsi="Times New Roman"/>
          <w:color w:val="000000" w:themeColor="text1"/>
          <w:sz w:val="28"/>
        </w:rPr>
        <w:t>–</w:t>
      </w:r>
      <w:r w:rsidRPr="00FE2CFD">
        <w:rPr>
          <w:rFonts w:ascii="Times New Roman" w:hAnsi="Times New Roman"/>
          <w:color w:val="000000" w:themeColor="text1"/>
          <w:sz w:val="28"/>
          <w:lang w:val="en-US"/>
        </w:rPr>
        <w:t xml:space="preserve"> </w:t>
      </w:r>
      <w:r w:rsidR="0012507C" w:rsidRPr="00FE2CFD">
        <w:rPr>
          <w:rFonts w:ascii="Times New Roman" w:hAnsi="Times New Roman"/>
          <w:color w:val="000000" w:themeColor="text1"/>
          <w:sz w:val="28"/>
        </w:rPr>
        <w:t>«Жилищно-комму</w:t>
      </w:r>
      <w:r w:rsidR="00F043B9" w:rsidRPr="00FE2CFD">
        <w:rPr>
          <w:rFonts w:ascii="Times New Roman" w:hAnsi="Times New Roman"/>
          <w:color w:val="000000" w:themeColor="text1"/>
          <w:sz w:val="28"/>
        </w:rPr>
        <w:t xml:space="preserve">нальная сфера» </w:t>
      </w:r>
      <w:r w:rsidRPr="00FE2CFD">
        <w:rPr>
          <w:rFonts w:ascii="Times New Roman" w:hAnsi="Times New Roman"/>
          <w:color w:val="000000" w:themeColor="text1"/>
          <w:sz w:val="28"/>
        </w:rPr>
        <w:t>–</w:t>
      </w:r>
      <w:r w:rsidR="005B0957" w:rsidRPr="00FE2CFD">
        <w:rPr>
          <w:rFonts w:ascii="Times New Roman" w:hAnsi="Times New Roman"/>
          <w:color w:val="000000" w:themeColor="text1"/>
          <w:sz w:val="28"/>
        </w:rPr>
        <w:t xml:space="preserve"> 15 </w:t>
      </w:r>
      <w:r w:rsidR="00F043B9" w:rsidRPr="00FE2CFD">
        <w:rPr>
          <w:rFonts w:ascii="Times New Roman" w:hAnsi="Times New Roman"/>
          <w:color w:val="000000" w:themeColor="text1"/>
          <w:sz w:val="28"/>
        </w:rPr>
        <w:t xml:space="preserve">(АППГ </w:t>
      </w:r>
      <w:r w:rsidRPr="00FE2CFD">
        <w:rPr>
          <w:rFonts w:ascii="Times New Roman" w:hAnsi="Times New Roman"/>
          <w:color w:val="000000" w:themeColor="text1"/>
          <w:sz w:val="28"/>
        </w:rPr>
        <w:t>–</w:t>
      </w:r>
      <w:r w:rsidR="005B0957" w:rsidRPr="00FE2CFD">
        <w:rPr>
          <w:rFonts w:ascii="Times New Roman" w:hAnsi="Times New Roman"/>
          <w:color w:val="000000" w:themeColor="text1"/>
          <w:sz w:val="28"/>
        </w:rPr>
        <w:t xml:space="preserve"> 19</w:t>
      </w:r>
      <w:r w:rsidR="0012507C" w:rsidRPr="00FE2CFD">
        <w:rPr>
          <w:rFonts w:ascii="Times New Roman" w:hAnsi="Times New Roman"/>
          <w:color w:val="000000" w:themeColor="text1"/>
          <w:sz w:val="28"/>
        </w:rPr>
        <w:t>).</w:t>
      </w:r>
    </w:p>
    <w:p w:rsidR="00B003E2" w:rsidRPr="00FE2CFD" w:rsidRDefault="00B003E2" w:rsidP="00F91E82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W w:w="977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3"/>
        <w:gridCol w:w="4252"/>
        <w:gridCol w:w="1671"/>
        <w:gridCol w:w="1448"/>
        <w:gridCol w:w="1559"/>
      </w:tblGrid>
      <w:tr w:rsidR="00B003E2" w:rsidRPr="00FE2CFD" w:rsidTr="00616D13">
        <w:trPr>
          <w:trHeight w:val="42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B003E2" w:rsidRPr="00FE2CFD" w:rsidRDefault="0012507C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E2CFD">
              <w:rPr>
                <w:rFonts w:ascii="Times New Roman" w:hAnsi="Times New Roman"/>
                <w:b/>
                <w:color w:val="000000" w:themeColor="text1"/>
                <w:sz w:val="24"/>
              </w:rPr>
              <w:t>№ п/п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B003E2" w:rsidRPr="00FE2CFD" w:rsidRDefault="0012507C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E2CFD">
              <w:rPr>
                <w:rFonts w:ascii="Times New Roman" w:hAnsi="Times New Roman"/>
                <w:b/>
                <w:color w:val="000000" w:themeColor="text1"/>
                <w:sz w:val="24"/>
              </w:rPr>
              <w:t>Раздел/подраздел согласно Тематическому классификатору</w:t>
            </w:r>
            <w:r w:rsidRPr="00FE2CFD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FE2CFD">
              <w:rPr>
                <w:rFonts w:ascii="Times New Roman" w:hAnsi="Times New Roman"/>
                <w:b/>
                <w:color w:val="000000" w:themeColor="text1"/>
                <w:sz w:val="24"/>
              </w:rPr>
              <w:t>обращений граждан Российской Федерации, иностранных граждан, лиц без гражданства, объединений граждан, в том числе юридических лиц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B003E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t>II</w:t>
            </w:r>
            <w:r w:rsidR="001D3039" w:rsidRPr="00FE2CFD">
              <w:rPr>
                <w:rFonts w:ascii="Times New Roman" w:hAnsi="Times New Roman"/>
                <w:b/>
                <w:color w:val="000000" w:themeColor="text1"/>
                <w:sz w:val="28"/>
                <w:lang w:val="en-US"/>
              </w:rPr>
              <w:t>I</w:t>
            </w: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 квартал 2025 г.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B003E2" w:rsidRPr="00FE2CFD" w:rsidRDefault="001D3039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t>II</w:t>
            </w:r>
            <w:r w:rsidRPr="00FE2CFD">
              <w:rPr>
                <w:rFonts w:ascii="Times New Roman" w:hAnsi="Times New Roman"/>
                <w:b/>
                <w:color w:val="000000" w:themeColor="text1"/>
                <w:sz w:val="28"/>
                <w:lang w:val="en-US"/>
              </w:rPr>
              <w:t xml:space="preserve">I </w:t>
            </w:r>
            <w:r w:rsidR="00F91E82"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t>квартал 2024 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B003E2" w:rsidRPr="00FE2CFD" w:rsidRDefault="0012507C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Динамика по сравнению </w:t>
            </w: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br/>
              <w:t>с АППГ</w:t>
            </w:r>
          </w:p>
        </w:tc>
      </w:tr>
      <w:tr w:rsidR="00F91E82" w:rsidRPr="00FE2CFD" w:rsidTr="00616D13">
        <w:trPr>
          <w:trHeight w:val="33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t>I.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t>Государство, общество, политика: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416D53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FE2CFD">
              <w:rPr>
                <w:rFonts w:ascii="Times New Roman" w:hAnsi="Times New Roman"/>
                <w:b/>
                <w:sz w:val="28"/>
              </w:rPr>
              <w:t>74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1D3039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b/>
                <w:sz w:val="28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5B0957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FE2CFD">
              <w:rPr>
                <w:rFonts w:ascii="Times New Roman" w:hAnsi="Times New Roman"/>
                <w:b/>
                <w:sz w:val="28"/>
              </w:rPr>
              <w:t>+ 42</w:t>
            </w:r>
          </w:p>
        </w:tc>
      </w:tr>
      <w:tr w:rsidR="00F91E82" w:rsidRPr="00FE2CFD" w:rsidTr="00616D13">
        <w:trPr>
          <w:trHeight w:val="369"/>
        </w:trPr>
        <w:tc>
          <w:tcPr>
            <w:tcW w:w="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Конституционный строй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416D5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99621D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5B0957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+ 4</w:t>
            </w:r>
          </w:p>
        </w:tc>
      </w:tr>
      <w:tr w:rsidR="00F91E82" w:rsidRPr="00FE2CFD" w:rsidTr="00616D13">
        <w:trPr>
          <w:trHeight w:val="29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Основы государственного управления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416D5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68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99621D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5B0957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+ 38</w:t>
            </w:r>
          </w:p>
        </w:tc>
      </w:tr>
      <w:tr w:rsidR="00F91E82" w:rsidRPr="00FE2CFD" w:rsidTr="00616D13">
        <w:trPr>
          <w:trHeight w:val="32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Международные отношения. Международное право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416D5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99621D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5B0957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0</w:t>
            </w:r>
          </w:p>
        </w:tc>
      </w:tr>
      <w:tr w:rsidR="00F91E82" w:rsidRPr="00FE2CFD" w:rsidTr="00616D13">
        <w:trPr>
          <w:trHeight w:val="4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Гражданское право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416D5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99621D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5B0957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0</w:t>
            </w:r>
          </w:p>
        </w:tc>
      </w:tr>
      <w:tr w:rsidR="00F91E82" w:rsidRPr="00FE2CFD" w:rsidTr="00616D13">
        <w:trPr>
          <w:trHeight w:val="567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416D5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99621D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5B0957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0</w:t>
            </w:r>
          </w:p>
        </w:tc>
      </w:tr>
      <w:tr w:rsidR="00F91E82" w:rsidRPr="00FE2CFD" w:rsidTr="00616D13">
        <w:trPr>
          <w:trHeight w:val="31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t>II.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t>Социальная сфера: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416D53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FE2CFD">
              <w:rPr>
                <w:rFonts w:ascii="Times New Roman" w:hAnsi="Times New Roman"/>
                <w:b/>
                <w:sz w:val="28"/>
              </w:rPr>
              <w:t>53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99621D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b/>
                <w:sz w:val="28"/>
                <w:lang w:val="en-US"/>
              </w:rPr>
              <w:t>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69471F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FE2CFD">
              <w:rPr>
                <w:rFonts w:ascii="Times New Roman" w:hAnsi="Times New Roman"/>
                <w:b/>
                <w:sz w:val="28"/>
              </w:rPr>
              <w:t>+ 30</w:t>
            </w:r>
          </w:p>
        </w:tc>
      </w:tr>
      <w:tr w:rsidR="00F91E82" w:rsidRPr="00FE2CFD" w:rsidTr="00616D13">
        <w:trPr>
          <w:trHeight w:val="28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Семья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416D5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99621D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69471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+ 3</w:t>
            </w:r>
          </w:p>
        </w:tc>
      </w:tr>
      <w:tr w:rsidR="00F91E82" w:rsidRPr="00FE2CFD" w:rsidTr="00616D13">
        <w:trPr>
          <w:trHeight w:val="30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Труд и занятость населения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416D5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99621D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69471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+ 10</w:t>
            </w:r>
          </w:p>
        </w:tc>
      </w:tr>
      <w:tr w:rsidR="00F91E82" w:rsidRPr="00FE2CFD" w:rsidTr="00616D13">
        <w:trPr>
          <w:trHeight w:val="31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Социальное обеспечение и социальное страхование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416D5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99621D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69471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+ 5</w:t>
            </w:r>
          </w:p>
        </w:tc>
      </w:tr>
      <w:tr w:rsidR="00F91E82" w:rsidRPr="00FE2CFD" w:rsidTr="00616D13">
        <w:trPr>
          <w:trHeight w:val="4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Образование. Наука. Культура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416D5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99621D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69471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+ 3</w:t>
            </w:r>
          </w:p>
        </w:tc>
      </w:tr>
      <w:tr w:rsidR="00F91E82" w:rsidRPr="00FE2CFD" w:rsidTr="00616D13">
        <w:trPr>
          <w:trHeight w:val="33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Здравоохранение. Физическая культура и спорт. Туризм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416D5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99621D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69471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+ 9</w:t>
            </w:r>
          </w:p>
        </w:tc>
      </w:tr>
      <w:tr w:rsidR="00F91E82" w:rsidRPr="00FE2CFD" w:rsidTr="00616D13">
        <w:trPr>
          <w:trHeight w:val="34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t>III.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t>Экономика: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DA5A28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FE2CFD">
              <w:rPr>
                <w:rFonts w:ascii="Times New Roman" w:hAnsi="Times New Roman"/>
                <w:b/>
                <w:sz w:val="28"/>
              </w:rPr>
              <w:t>51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99621D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b/>
                <w:sz w:val="28"/>
                <w:lang w:val="en-US"/>
              </w:rPr>
              <w:t>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554F65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FE2CFD">
              <w:rPr>
                <w:rFonts w:ascii="Times New Roman" w:hAnsi="Times New Roman"/>
                <w:b/>
                <w:sz w:val="28"/>
              </w:rPr>
              <w:t>+ 24</w:t>
            </w:r>
          </w:p>
        </w:tc>
      </w:tr>
      <w:tr w:rsidR="00F91E82" w:rsidRPr="00FE2CFD" w:rsidTr="00616D13">
        <w:trPr>
          <w:trHeight w:val="4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Финансы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21623B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99621D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554F6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+ 1</w:t>
            </w:r>
          </w:p>
        </w:tc>
      </w:tr>
      <w:tr w:rsidR="00F91E82" w:rsidRPr="00FE2CFD" w:rsidTr="00616D13">
        <w:trPr>
          <w:trHeight w:val="27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Хозяйственная деятельность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21623B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99621D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554F6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+ 17</w:t>
            </w:r>
          </w:p>
        </w:tc>
      </w:tr>
      <w:tr w:rsidR="00F91E82" w:rsidRPr="00FE2CFD" w:rsidTr="00616D13">
        <w:trPr>
          <w:trHeight w:val="29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 xml:space="preserve">Внешнеэкономическая деятельность. </w:t>
            </w:r>
          </w:p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Таможенное дело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21623B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99621D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554F6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0</w:t>
            </w:r>
          </w:p>
        </w:tc>
      </w:tr>
      <w:tr w:rsidR="00F91E82" w:rsidRPr="00FE2CFD" w:rsidTr="00616D13">
        <w:trPr>
          <w:trHeight w:val="32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Природные ресурсы и охрана окружающей среды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21623B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99621D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554F6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+ 1</w:t>
            </w:r>
          </w:p>
        </w:tc>
      </w:tr>
      <w:tr w:rsidR="00F91E82" w:rsidRPr="00FE2CFD" w:rsidTr="00616D13">
        <w:trPr>
          <w:trHeight w:val="349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Информация и информатизация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21623B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99621D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554F6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+ 5</w:t>
            </w:r>
          </w:p>
        </w:tc>
      </w:tr>
      <w:tr w:rsidR="00F91E82" w:rsidRPr="00FE2CFD" w:rsidTr="00616D13">
        <w:trPr>
          <w:trHeight w:val="33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t>IV.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t>Оборона, безопасность, законность: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2C25EB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FE2CFD">
              <w:rPr>
                <w:rFonts w:ascii="Times New Roman" w:hAnsi="Times New Roman"/>
                <w:b/>
                <w:sz w:val="28"/>
              </w:rPr>
              <w:t>16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8A6E3C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b/>
                <w:sz w:val="28"/>
                <w:lang w:val="en-US"/>
              </w:rPr>
              <w:t>53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554F65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FE2CFD">
              <w:rPr>
                <w:rFonts w:ascii="Times New Roman" w:hAnsi="Times New Roman"/>
                <w:b/>
                <w:sz w:val="28"/>
              </w:rPr>
              <w:t>- 37</w:t>
            </w:r>
          </w:p>
        </w:tc>
      </w:tr>
      <w:tr w:rsidR="00F91E82" w:rsidRPr="00FE2CFD" w:rsidTr="00616D13">
        <w:trPr>
          <w:trHeight w:val="19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Оборона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675C78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8A6E3C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554F6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- 40</w:t>
            </w:r>
          </w:p>
        </w:tc>
      </w:tr>
      <w:tr w:rsidR="00F91E82" w:rsidRPr="00FE2CFD" w:rsidTr="00616D13">
        <w:trPr>
          <w:trHeight w:val="4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Безопасность и охрана правопорядка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675C78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8A6E3C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554F6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+ 3</w:t>
            </w:r>
          </w:p>
        </w:tc>
      </w:tr>
      <w:tr w:rsidR="00F91E82" w:rsidRPr="00FE2CFD" w:rsidTr="00616D13">
        <w:trPr>
          <w:trHeight w:val="33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Уголовное право. Исполнение наказаний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675C78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8A6E3C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554F6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0</w:t>
            </w:r>
          </w:p>
        </w:tc>
      </w:tr>
      <w:tr w:rsidR="00F91E82" w:rsidRPr="00FE2CFD" w:rsidTr="00616D13">
        <w:trPr>
          <w:trHeight w:val="4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Правосудие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675C78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8A6E3C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554F6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0</w:t>
            </w:r>
          </w:p>
        </w:tc>
      </w:tr>
      <w:tr w:rsidR="00F91E82" w:rsidRPr="00FE2CFD" w:rsidTr="00616D13">
        <w:trPr>
          <w:trHeight w:val="31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Прокуратура. Органы юстиции. Адвокатура. Нотариат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675C78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8A6E3C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554F6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0</w:t>
            </w:r>
          </w:p>
        </w:tc>
      </w:tr>
      <w:tr w:rsidR="00F91E82" w:rsidRPr="00FE2CFD" w:rsidTr="00616D13">
        <w:trPr>
          <w:trHeight w:val="33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t>V.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t>Жилищно-коммунальная сфера: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675C78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FE2CFD">
              <w:rPr>
                <w:rFonts w:ascii="Times New Roman" w:hAnsi="Times New Roman"/>
                <w:b/>
                <w:sz w:val="28"/>
              </w:rPr>
              <w:t>15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8A6E3C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b/>
                <w:sz w:val="28"/>
                <w:lang w:val="en-US"/>
              </w:rPr>
              <w:t>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554F65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FE2CFD">
              <w:rPr>
                <w:rFonts w:ascii="Times New Roman" w:hAnsi="Times New Roman"/>
                <w:b/>
                <w:sz w:val="28"/>
              </w:rPr>
              <w:t>- 4</w:t>
            </w:r>
          </w:p>
        </w:tc>
      </w:tr>
      <w:tr w:rsidR="00F91E82" w:rsidRPr="00FE2CFD" w:rsidTr="00616D13">
        <w:trPr>
          <w:trHeight w:val="33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Жилище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675C78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8A6E3C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FE2CFD" w:rsidRDefault="00554F65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</w:rPr>
              <w:t>- 4</w:t>
            </w:r>
          </w:p>
        </w:tc>
      </w:tr>
    </w:tbl>
    <w:p w:rsidR="00B003E2" w:rsidRPr="00FE2CFD" w:rsidRDefault="00B003E2" w:rsidP="00F91E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0"/>
          <w:sz w:val="28"/>
        </w:rPr>
      </w:pPr>
    </w:p>
    <w:p w:rsidR="00B003E2" w:rsidRPr="00FE2CFD" w:rsidRDefault="0012507C" w:rsidP="00F91E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E2CFD">
        <w:rPr>
          <w:rFonts w:ascii="Times New Roman" w:hAnsi="Times New Roman"/>
          <w:color w:val="000000" w:themeColor="text1"/>
          <w:sz w:val="28"/>
        </w:rPr>
        <w:t>В отчетном периоде</w:t>
      </w:r>
      <w:r w:rsidR="002D2760" w:rsidRPr="00FE2CFD">
        <w:rPr>
          <w:rFonts w:ascii="Times New Roman" w:hAnsi="Times New Roman"/>
          <w:color w:val="000000" w:themeColor="text1"/>
          <w:sz w:val="28"/>
        </w:rPr>
        <w:t xml:space="preserve"> </w:t>
      </w:r>
      <w:r w:rsidR="00A1316F" w:rsidRPr="00FE2CFD">
        <w:rPr>
          <w:rFonts w:ascii="Times New Roman" w:hAnsi="Times New Roman"/>
          <w:color w:val="000000" w:themeColor="text1"/>
          <w:sz w:val="28"/>
        </w:rPr>
        <w:t>от граждан округа поступил</w:t>
      </w:r>
      <w:r w:rsidR="000317F1">
        <w:rPr>
          <w:rFonts w:ascii="Times New Roman" w:hAnsi="Times New Roman"/>
          <w:color w:val="000000" w:themeColor="text1"/>
          <w:sz w:val="28"/>
        </w:rPr>
        <w:t>о</w:t>
      </w:r>
      <w:r w:rsidR="00A1316F" w:rsidRPr="00FE2CFD">
        <w:rPr>
          <w:rFonts w:ascii="Times New Roman" w:hAnsi="Times New Roman"/>
          <w:color w:val="000000" w:themeColor="text1"/>
          <w:sz w:val="28"/>
        </w:rPr>
        <w:t xml:space="preserve"> </w:t>
      </w:r>
      <w:r w:rsidR="00AD3B9F">
        <w:rPr>
          <w:rFonts w:ascii="Times New Roman" w:hAnsi="Times New Roman"/>
          <w:color w:val="000000" w:themeColor="text1"/>
          <w:sz w:val="28"/>
        </w:rPr>
        <w:t>73</w:t>
      </w:r>
      <w:r w:rsidRPr="00FE2CFD">
        <w:rPr>
          <w:rFonts w:ascii="Times New Roman" w:hAnsi="Times New Roman"/>
          <w:color w:val="000000" w:themeColor="text1"/>
          <w:sz w:val="28"/>
        </w:rPr>
        <w:t xml:space="preserve"> </w:t>
      </w:r>
      <w:r w:rsidR="002D2760" w:rsidRPr="00FE2CFD">
        <w:rPr>
          <w:rFonts w:ascii="Times New Roman" w:hAnsi="Times New Roman"/>
          <w:color w:val="000000" w:themeColor="text1"/>
          <w:sz w:val="28"/>
        </w:rPr>
        <w:t>письменных</w:t>
      </w:r>
      <w:r w:rsidR="00616D13">
        <w:rPr>
          <w:rFonts w:ascii="Times New Roman" w:hAnsi="Times New Roman"/>
          <w:color w:val="000000" w:themeColor="text1"/>
          <w:sz w:val="28"/>
        </w:rPr>
        <w:t xml:space="preserve"> </w:t>
      </w:r>
      <w:r w:rsidR="002D2760" w:rsidRPr="00FE2CFD">
        <w:rPr>
          <w:rFonts w:ascii="Times New Roman" w:hAnsi="Times New Roman"/>
          <w:color w:val="000000" w:themeColor="text1"/>
          <w:sz w:val="28"/>
        </w:rPr>
        <w:t>обращени</w:t>
      </w:r>
      <w:r w:rsidR="00287727">
        <w:rPr>
          <w:rFonts w:ascii="Times New Roman" w:hAnsi="Times New Roman"/>
          <w:color w:val="000000" w:themeColor="text1"/>
          <w:sz w:val="28"/>
        </w:rPr>
        <w:t>я</w:t>
      </w:r>
      <w:r w:rsidR="002D2760" w:rsidRPr="00FE2CFD">
        <w:rPr>
          <w:rFonts w:ascii="Times New Roman" w:hAnsi="Times New Roman"/>
          <w:color w:val="000000" w:themeColor="text1"/>
          <w:sz w:val="28"/>
        </w:rPr>
        <w:t xml:space="preserve"> (АППГ – </w:t>
      </w:r>
      <w:r w:rsidR="008D1211">
        <w:rPr>
          <w:rFonts w:ascii="Times New Roman" w:hAnsi="Times New Roman"/>
          <w:color w:val="000000" w:themeColor="text1"/>
          <w:sz w:val="28"/>
        </w:rPr>
        <w:t>67</w:t>
      </w:r>
      <w:r w:rsidRPr="00FE2CFD">
        <w:rPr>
          <w:rFonts w:ascii="Times New Roman" w:hAnsi="Times New Roman"/>
          <w:color w:val="000000" w:themeColor="text1"/>
          <w:sz w:val="28"/>
        </w:rPr>
        <w:t>).</w:t>
      </w:r>
    </w:p>
    <w:p w:rsidR="00B003E2" w:rsidRPr="00FE2CFD" w:rsidRDefault="00B003E2" w:rsidP="00F91E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Style w:val="aff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1418"/>
        <w:gridCol w:w="1559"/>
      </w:tblGrid>
      <w:tr w:rsidR="00F91E82" w:rsidRPr="00FE2CFD" w:rsidTr="00616D13">
        <w:tc>
          <w:tcPr>
            <w:tcW w:w="5103" w:type="dxa"/>
          </w:tcPr>
          <w:p w:rsidR="00F91E82" w:rsidRPr="00FE2CFD" w:rsidRDefault="00F91E82" w:rsidP="00F91E82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:rsidR="00A042C1" w:rsidRDefault="00A042C1" w:rsidP="00F91E82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</w:p>
          <w:p w:rsidR="00C961E9" w:rsidRPr="00FE2CFD" w:rsidRDefault="00C961E9" w:rsidP="00F91E82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t>I</w:t>
            </w:r>
            <w:r w:rsidR="00931FB9" w:rsidRPr="00FE2CFD">
              <w:rPr>
                <w:rFonts w:ascii="Times New Roman" w:hAnsi="Times New Roman"/>
                <w:b/>
                <w:color w:val="000000" w:themeColor="text1"/>
                <w:sz w:val="28"/>
                <w:lang w:val="en-US"/>
              </w:rPr>
              <w:t>II</w:t>
            </w:r>
          </w:p>
          <w:p w:rsidR="00F91E82" w:rsidRPr="00FE2CFD" w:rsidRDefault="00C961E9" w:rsidP="00F91E82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квартал </w:t>
            </w: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br/>
              <w:t>2025 г.</w:t>
            </w:r>
          </w:p>
        </w:tc>
        <w:tc>
          <w:tcPr>
            <w:tcW w:w="1418" w:type="dxa"/>
          </w:tcPr>
          <w:p w:rsidR="00A042C1" w:rsidRDefault="00A042C1" w:rsidP="00F91E82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</w:p>
          <w:p w:rsidR="00F91E82" w:rsidRPr="00FE2CFD" w:rsidRDefault="00F91E82" w:rsidP="00F91E82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t>II</w:t>
            </w:r>
            <w:r w:rsidR="00931FB9" w:rsidRPr="00FE2CFD">
              <w:rPr>
                <w:rFonts w:ascii="Times New Roman" w:hAnsi="Times New Roman"/>
                <w:b/>
                <w:color w:val="000000" w:themeColor="text1"/>
                <w:sz w:val="28"/>
                <w:lang w:val="en-US"/>
              </w:rPr>
              <w:t>I</w:t>
            </w: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 квартал </w:t>
            </w: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br/>
              <w:t>2024 г.</w:t>
            </w:r>
          </w:p>
        </w:tc>
        <w:tc>
          <w:tcPr>
            <w:tcW w:w="1559" w:type="dxa"/>
          </w:tcPr>
          <w:p w:rsidR="00A042C1" w:rsidRDefault="00A042C1" w:rsidP="00A042C1">
            <w:pPr>
              <w:ind w:left="-102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</w:p>
          <w:p w:rsidR="00A042C1" w:rsidRDefault="00F91E82" w:rsidP="00A042C1">
            <w:pPr>
              <w:ind w:left="-102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Динамика </w:t>
            </w: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br/>
              <w:t xml:space="preserve">по сравнению </w:t>
            </w:r>
            <w:r w:rsidRPr="00FE2CFD">
              <w:rPr>
                <w:rFonts w:ascii="Times New Roman" w:hAnsi="Times New Roman"/>
                <w:b/>
                <w:color w:val="000000" w:themeColor="text1"/>
                <w:sz w:val="28"/>
              </w:rPr>
              <w:br/>
              <w:t>с АППГ</w:t>
            </w:r>
          </w:p>
          <w:p w:rsidR="00A042C1" w:rsidRPr="00FE2CFD" w:rsidRDefault="00A042C1" w:rsidP="00A042C1">
            <w:pPr>
              <w:ind w:left="-102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</w:p>
        </w:tc>
      </w:tr>
      <w:tr w:rsidR="00980AF6" w:rsidRPr="00FE2CFD" w:rsidTr="00616D13">
        <w:trPr>
          <w:trHeight w:val="60"/>
        </w:trPr>
        <w:tc>
          <w:tcPr>
            <w:tcW w:w="5103" w:type="dxa"/>
          </w:tcPr>
          <w:p w:rsidR="00980AF6" w:rsidRPr="00FE2CFD" w:rsidRDefault="00980AF6" w:rsidP="00A042C1">
            <w:pPr>
              <w:tabs>
                <w:tab w:val="left" w:pos="720"/>
              </w:tabs>
              <w:ind w:firstLine="59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городской округ Анадырь</w:t>
            </w:r>
          </w:p>
        </w:tc>
        <w:tc>
          <w:tcPr>
            <w:tcW w:w="1701" w:type="dxa"/>
          </w:tcPr>
          <w:p w:rsidR="00980AF6" w:rsidRPr="00FE2CFD" w:rsidRDefault="00FF676C" w:rsidP="00D60E35">
            <w:pPr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3</w:t>
            </w:r>
            <w:r w:rsidR="00D60E35" w:rsidRPr="00FE2CFD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18" w:type="dxa"/>
          </w:tcPr>
          <w:p w:rsidR="00980AF6" w:rsidRPr="00FE2CFD" w:rsidRDefault="00980AF6" w:rsidP="00980AF6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31</w:t>
            </w:r>
          </w:p>
        </w:tc>
        <w:tc>
          <w:tcPr>
            <w:tcW w:w="1559" w:type="dxa"/>
          </w:tcPr>
          <w:p w:rsidR="00980AF6" w:rsidRPr="00FE2CFD" w:rsidRDefault="007F1B84" w:rsidP="00D60E35">
            <w:pPr>
              <w:tabs>
                <w:tab w:val="left" w:pos="72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-1</w:t>
            </w:r>
            <w:bookmarkStart w:id="0" w:name="_GoBack"/>
            <w:bookmarkEnd w:id="0"/>
          </w:p>
        </w:tc>
      </w:tr>
      <w:tr w:rsidR="00980AF6" w:rsidRPr="00FE2CFD" w:rsidTr="00616D13">
        <w:trPr>
          <w:trHeight w:val="60"/>
        </w:trPr>
        <w:tc>
          <w:tcPr>
            <w:tcW w:w="5103" w:type="dxa"/>
          </w:tcPr>
          <w:p w:rsidR="00980AF6" w:rsidRPr="00FE2CFD" w:rsidRDefault="00980AF6" w:rsidP="00A042C1">
            <w:pPr>
              <w:tabs>
                <w:tab w:val="left" w:pos="720"/>
              </w:tabs>
              <w:ind w:firstLine="59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Анадырский муниципальный район</w:t>
            </w:r>
          </w:p>
        </w:tc>
        <w:tc>
          <w:tcPr>
            <w:tcW w:w="1701" w:type="dxa"/>
          </w:tcPr>
          <w:p w:rsidR="00980AF6" w:rsidRPr="00FE2CFD" w:rsidRDefault="009408E5" w:rsidP="00980AF6">
            <w:pPr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418" w:type="dxa"/>
          </w:tcPr>
          <w:p w:rsidR="00980AF6" w:rsidRPr="00FE2CFD" w:rsidRDefault="00980AF6" w:rsidP="00980AF6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14</w:t>
            </w:r>
          </w:p>
        </w:tc>
        <w:tc>
          <w:tcPr>
            <w:tcW w:w="1559" w:type="dxa"/>
          </w:tcPr>
          <w:p w:rsidR="00980AF6" w:rsidRPr="00FE2CFD" w:rsidRDefault="009408E5" w:rsidP="00980AF6">
            <w:pPr>
              <w:tabs>
                <w:tab w:val="left" w:pos="72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0</w:t>
            </w:r>
          </w:p>
        </w:tc>
      </w:tr>
      <w:tr w:rsidR="00980AF6" w:rsidRPr="00FE2CFD" w:rsidTr="00616D13">
        <w:trPr>
          <w:trHeight w:val="60"/>
        </w:trPr>
        <w:tc>
          <w:tcPr>
            <w:tcW w:w="5103" w:type="dxa"/>
          </w:tcPr>
          <w:p w:rsidR="00980AF6" w:rsidRPr="00FE2CFD" w:rsidRDefault="00980AF6" w:rsidP="00A042C1">
            <w:pPr>
              <w:tabs>
                <w:tab w:val="left" w:pos="720"/>
              </w:tabs>
              <w:ind w:firstLine="59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Билибинский муниципальный район</w:t>
            </w:r>
          </w:p>
        </w:tc>
        <w:tc>
          <w:tcPr>
            <w:tcW w:w="1701" w:type="dxa"/>
          </w:tcPr>
          <w:p w:rsidR="00980AF6" w:rsidRPr="00FE2CFD" w:rsidRDefault="004851E8" w:rsidP="00966FF9">
            <w:pPr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1</w:t>
            </w:r>
            <w:r w:rsidR="00966FF9" w:rsidRPr="00FE2CFD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18" w:type="dxa"/>
          </w:tcPr>
          <w:p w:rsidR="00980AF6" w:rsidRPr="00FE2CFD" w:rsidRDefault="00980AF6" w:rsidP="00980AF6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7</w:t>
            </w:r>
          </w:p>
        </w:tc>
        <w:tc>
          <w:tcPr>
            <w:tcW w:w="1559" w:type="dxa"/>
          </w:tcPr>
          <w:p w:rsidR="00980AF6" w:rsidRPr="00FE2CFD" w:rsidRDefault="004851E8" w:rsidP="00966FF9">
            <w:pPr>
              <w:tabs>
                <w:tab w:val="left" w:pos="72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 xml:space="preserve">+ </w:t>
            </w:r>
            <w:r w:rsidR="00966FF9" w:rsidRPr="00FE2CFD"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</w:tr>
      <w:tr w:rsidR="00980AF6" w:rsidRPr="00FE2CFD" w:rsidTr="00616D13">
        <w:trPr>
          <w:trHeight w:val="60"/>
        </w:trPr>
        <w:tc>
          <w:tcPr>
            <w:tcW w:w="5103" w:type="dxa"/>
            <w:vAlign w:val="center"/>
          </w:tcPr>
          <w:p w:rsidR="00980AF6" w:rsidRPr="00FE2CFD" w:rsidRDefault="004174A3" w:rsidP="00A042C1">
            <w:pPr>
              <w:tabs>
                <w:tab w:val="left" w:pos="720"/>
              </w:tabs>
              <w:ind w:firstLine="59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м</w:t>
            </w:r>
            <w:r w:rsidR="00980AF6" w:rsidRPr="00FE2CFD">
              <w:rPr>
                <w:rFonts w:ascii="Times New Roman" w:hAnsi="Times New Roman"/>
                <w:color w:val="000000" w:themeColor="text1"/>
                <w:sz w:val="28"/>
              </w:rPr>
              <w:t>униципальный округ Эгвекинот</w:t>
            </w:r>
          </w:p>
        </w:tc>
        <w:tc>
          <w:tcPr>
            <w:tcW w:w="1701" w:type="dxa"/>
          </w:tcPr>
          <w:p w:rsidR="00980AF6" w:rsidRPr="00FE2CFD" w:rsidRDefault="00BC0EFF" w:rsidP="00980AF6">
            <w:pPr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418" w:type="dxa"/>
          </w:tcPr>
          <w:p w:rsidR="00980AF6" w:rsidRPr="00FE2CFD" w:rsidRDefault="00980AF6" w:rsidP="00980AF6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6</w:t>
            </w:r>
          </w:p>
        </w:tc>
        <w:tc>
          <w:tcPr>
            <w:tcW w:w="1559" w:type="dxa"/>
          </w:tcPr>
          <w:p w:rsidR="00980AF6" w:rsidRPr="00FE2CFD" w:rsidRDefault="00EF3172" w:rsidP="00BC0EFF">
            <w:pPr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 xml:space="preserve">+ </w:t>
            </w:r>
            <w:r w:rsidR="00BC0EFF" w:rsidRPr="00FE2CFD">
              <w:rPr>
                <w:rFonts w:ascii="Times New Roman" w:hAnsi="Times New Roman"/>
                <w:sz w:val="28"/>
              </w:rPr>
              <w:t>2</w:t>
            </w:r>
          </w:p>
        </w:tc>
      </w:tr>
      <w:tr w:rsidR="00980AF6" w:rsidRPr="00FE2CFD" w:rsidTr="00616D13">
        <w:trPr>
          <w:trHeight w:val="60"/>
        </w:trPr>
        <w:tc>
          <w:tcPr>
            <w:tcW w:w="5103" w:type="dxa"/>
            <w:vAlign w:val="center"/>
          </w:tcPr>
          <w:p w:rsidR="00980AF6" w:rsidRPr="00FE2CFD" w:rsidRDefault="00980AF6" w:rsidP="00A042C1">
            <w:pPr>
              <w:ind w:firstLine="59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Провиденский муниципальный округ</w:t>
            </w:r>
          </w:p>
        </w:tc>
        <w:tc>
          <w:tcPr>
            <w:tcW w:w="1701" w:type="dxa"/>
          </w:tcPr>
          <w:p w:rsidR="00980AF6" w:rsidRPr="00FE2CFD" w:rsidRDefault="001F2E97" w:rsidP="00980AF6">
            <w:pPr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18" w:type="dxa"/>
          </w:tcPr>
          <w:p w:rsidR="00980AF6" w:rsidRPr="00FE2CFD" w:rsidRDefault="00980AF6" w:rsidP="00980AF6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4</w:t>
            </w:r>
          </w:p>
        </w:tc>
        <w:tc>
          <w:tcPr>
            <w:tcW w:w="1559" w:type="dxa"/>
          </w:tcPr>
          <w:p w:rsidR="00980AF6" w:rsidRPr="00FE2CFD" w:rsidRDefault="00EF3172" w:rsidP="001F2E97">
            <w:pPr>
              <w:tabs>
                <w:tab w:val="left" w:pos="72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 xml:space="preserve">+ </w:t>
            </w:r>
            <w:r w:rsidR="001F2E97" w:rsidRPr="00FE2CFD"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</w:tr>
      <w:tr w:rsidR="00980AF6" w:rsidRPr="00FE2CFD" w:rsidTr="00616D13">
        <w:trPr>
          <w:trHeight w:val="60"/>
        </w:trPr>
        <w:tc>
          <w:tcPr>
            <w:tcW w:w="5103" w:type="dxa"/>
            <w:vAlign w:val="center"/>
          </w:tcPr>
          <w:p w:rsidR="00980AF6" w:rsidRPr="00FE2CFD" w:rsidRDefault="004174A3" w:rsidP="00A042C1">
            <w:pPr>
              <w:ind w:firstLine="59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м</w:t>
            </w:r>
            <w:r w:rsidR="00980AF6" w:rsidRPr="00FE2CFD">
              <w:rPr>
                <w:rFonts w:ascii="Times New Roman" w:hAnsi="Times New Roman"/>
                <w:color w:val="000000" w:themeColor="text1"/>
                <w:sz w:val="28"/>
              </w:rPr>
              <w:t>униципальный округ Певек</w:t>
            </w:r>
          </w:p>
        </w:tc>
        <w:tc>
          <w:tcPr>
            <w:tcW w:w="1701" w:type="dxa"/>
          </w:tcPr>
          <w:p w:rsidR="00980AF6" w:rsidRPr="00FE2CFD" w:rsidRDefault="00151654" w:rsidP="00980AF6">
            <w:pPr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18" w:type="dxa"/>
          </w:tcPr>
          <w:p w:rsidR="00980AF6" w:rsidRPr="00FE2CFD" w:rsidRDefault="00980AF6" w:rsidP="00980AF6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4</w:t>
            </w:r>
          </w:p>
        </w:tc>
        <w:tc>
          <w:tcPr>
            <w:tcW w:w="1559" w:type="dxa"/>
          </w:tcPr>
          <w:p w:rsidR="00980AF6" w:rsidRPr="00FE2CFD" w:rsidRDefault="00151654" w:rsidP="00980AF6">
            <w:pPr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+ 1</w:t>
            </w:r>
          </w:p>
        </w:tc>
      </w:tr>
      <w:tr w:rsidR="00980AF6" w:rsidRPr="00FE2CFD" w:rsidTr="00616D13">
        <w:trPr>
          <w:trHeight w:val="60"/>
        </w:trPr>
        <w:tc>
          <w:tcPr>
            <w:tcW w:w="5103" w:type="dxa"/>
            <w:vAlign w:val="center"/>
          </w:tcPr>
          <w:p w:rsidR="00980AF6" w:rsidRPr="00FE2CFD" w:rsidRDefault="00980AF6" w:rsidP="00A042C1">
            <w:pPr>
              <w:ind w:firstLine="59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2CFD">
              <w:rPr>
                <w:rFonts w:ascii="Times New Roman" w:hAnsi="Times New Roman"/>
                <w:color w:val="000000" w:themeColor="text1"/>
                <w:sz w:val="28"/>
              </w:rPr>
              <w:t>Чукотский муниципальный район</w:t>
            </w:r>
          </w:p>
        </w:tc>
        <w:tc>
          <w:tcPr>
            <w:tcW w:w="1701" w:type="dxa"/>
          </w:tcPr>
          <w:p w:rsidR="00980AF6" w:rsidRPr="00FE2CFD" w:rsidRDefault="00C41B05" w:rsidP="00980AF6">
            <w:pPr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8" w:type="dxa"/>
          </w:tcPr>
          <w:p w:rsidR="00980AF6" w:rsidRPr="00FE2CFD" w:rsidRDefault="00980AF6" w:rsidP="00980AF6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E2CFD"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1559" w:type="dxa"/>
          </w:tcPr>
          <w:p w:rsidR="00980AF6" w:rsidRPr="00FE2CFD" w:rsidRDefault="00C41B05" w:rsidP="00980AF6">
            <w:pPr>
              <w:jc w:val="center"/>
              <w:rPr>
                <w:rFonts w:ascii="Times New Roman" w:hAnsi="Times New Roman"/>
                <w:sz w:val="28"/>
              </w:rPr>
            </w:pPr>
            <w:r w:rsidRPr="00FE2CFD"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B003E2" w:rsidRPr="00FE2CFD" w:rsidRDefault="00B003E2" w:rsidP="00F91E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B003E2" w:rsidRDefault="0012507C" w:rsidP="00F91E82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E2CFD">
        <w:rPr>
          <w:rFonts w:ascii="Times New Roman" w:hAnsi="Times New Roman"/>
          <w:color w:val="000000" w:themeColor="text1"/>
          <w:sz w:val="28"/>
        </w:rPr>
        <w:t>Все обращения рассмотрены</w:t>
      </w:r>
      <w:r w:rsidR="008B0F3B" w:rsidRPr="00FE2CFD">
        <w:rPr>
          <w:rFonts w:ascii="Times New Roman" w:hAnsi="Times New Roman"/>
          <w:color w:val="000000" w:themeColor="text1"/>
          <w:sz w:val="28"/>
        </w:rPr>
        <w:t xml:space="preserve"> в соответствии </w:t>
      </w:r>
      <w:r w:rsidRPr="00FE2CFD">
        <w:rPr>
          <w:rFonts w:ascii="Times New Roman" w:hAnsi="Times New Roman"/>
          <w:color w:val="000000" w:themeColor="text1"/>
          <w:sz w:val="28"/>
        </w:rPr>
        <w:t xml:space="preserve">с требованиями </w:t>
      </w:r>
      <w:r w:rsidRPr="00FE2CFD">
        <w:rPr>
          <w:rFonts w:ascii="Times New Roman" w:hAnsi="Times New Roman"/>
          <w:sz w:val="28"/>
        </w:rPr>
        <w:t>Федерального закона от 2 мая 2006 года № 59-ФЗ «О порядке рассмотрения обращений граждан Российской Федерации».</w:t>
      </w:r>
    </w:p>
    <w:sectPr w:rsidR="00B003E2">
      <w:pgSz w:w="11906" w:h="16838"/>
      <w:pgMar w:top="851" w:right="707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547D"/>
    <w:multiLevelType w:val="multilevel"/>
    <w:tmpl w:val="F6A47CC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E2"/>
    <w:rsid w:val="00024240"/>
    <w:rsid w:val="000317F1"/>
    <w:rsid w:val="000534D5"/>
    <w:rsid w:val="000573D8"/>
    <w:rsid w:val="000F6C2C"/>
    <w:rsid w:val="001227C1"/>
    <w:rsid w:val="0012507C"/>
    <w:rsid w:val="00151654"/>
    <w:rsid w:val="001D3039"/>
    <w:rsid w:val="001F2E97"/>
    <w:rsid w:val="0021623B"/>
    <w:rsid w:val="00271AA3"/>
    <w:rsid w:val="00287727"/>
    <w:rsid w:val="002B5473"/>
    <w:rsid w:val="002C25EB"/>
    <w:rsid w:val="002D2760"/>
    <w:rsid w:val="002F4A7B"/>
    <w:rsid w:val="003C169C"/>
    <w:rsid w:val="003E0167"/>
    <w:rsid w:val="00416D53"/>
    <w:rsid w:val="004174A3"/>
    <w:rsid w:val="00483E15"/>
    <w:rsid w:val="004851E8"/>
    <w:rsid w:val="004C3A63"/>
    <w:rsid w:val="004C588A"/>
    <w:rsid w:val="00554F65"/>
    <w:rsid w:val="00596BF9"/>
    <w:rsid w:val="005B0957"/>
    <w:rsid w:val="005F3307"/>
    <w:rsid w:val="00616D13"/>
    <w:rsid w:val="0066562C"/>
    <w:rsid w:val="00675C78"/>
    <w:rsid w:val="0069471F"/>
    <w:rsid w:val="0073354A"/>
    <w:rsid w:val="007F1B84"/>
    <w:rsid w:val="00810A7B"/>
    <w:rsid w:val="0082351B"/>
    <w:rsid w:val="008A6E3C"/>
    <w:rsid w:val="008B0F3B"/>
    <w:rsid w:val="008D1211"/>
    <w:rsid w:val="00931FB9"/>
    <w:rsid w:val="009408E5"/>
    <w:rsid w:val="00966FF9"/>
    <w:rsid w:val="00980AF6"/>
    <w:rsid w:val="0099621D"/>
    <w:rsid w:val="00996CC4"/>
    <w:rsid w:val="009C7830"/>
    <w:rsid w:val="009E78D8"/>
    <w:rsid w:val="00A02ABD"/>
    <w:rsid w:val="00A042C1"/>
    <w:rsid w:val="00A1316F"/>
    <w:rsid w:val="00A25591"/>
    <w:rsid w:val="00AD3B9F"/>
    <w:rsid w:val="00B003E2"/>
    <w:rsid w:val="00B26E3F"/>
    <w:rsid w:val="00B73648"/>
    <w:rsid w:val="00BA4AE6"/>
    <w:rsid w:val="00BB4672"/>
    <w:rsid w:val="00BC0EFF"/>
    <w:rsid w:val="00C21D32"/>
    <w:rsid w:val="00C41B05"/>
    <w:rsid w:val="00C961E9"/>
    <w:rsid w:val="00C969E3"/>
    <w:rsid w:val="00CC0B00"/>
    <w:rsid w:val="00CC74A6"/>
    <w:rsid w:val="00D447BB"/>
    <w:rsid w:val="00D60E35"/>
    <w:rsid w:val="00DA5A28"/>
    <w:rsid w:val="00DF3E06"/>
    <w:rsid w:val="00E05C7D"/>
    <w:rsid w:val="00E10D00"/>
    <w:rsid w:val="00E2150B"/>
    <w:rsid w:val="00E30201"/>
    <w:rsid w:val="00EF3172"/>
    <w:rsid w:val="00F043B9"/>
    <w:rsid w:val="00F46040"/>
    <w:rsid w:val="00F91E82"/>
    <w:rsid w:val="00FE2CFD"/>
    <w:rsid w:val="00FE6C4E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573C"/>
  <w15:docId w15:val="{C078B143-AE0F-43A1-BE15-40D1BD55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link w:val="a4"/>
    <w:semiHidden/>
    <w:unhideWhenUsed/>
    <w:pPr>
      <w:spacing w:after="0" w:line="240" w:lineRule="auto"/>
    </w:pPr>
  </w:style>
  <w:style w:type="character" w:customStyle="1" w:styleId="a4">
    <w:link w:val="a3"/>
    <w:semiHidden/>
    <w:unhideWhenUsed/>
  </w:style>
  <w:style w:type="paragraph" w:styleId="a5">
    <w:name w:val="annotation subject"/>
    <w:basedOn w:val="a6"/>
    <w:next w:val="a6"/>
    <w:link w:val="a7"/>
    <w:rPr>
      <w:b/>
    </w:rPr>
  </w:style>
  <w:style w:type="character" w:customStyle="1" w:styleId="a7">
    <w:name w:val="Тема примечания Знак"/>
    <w:basedOn w:val="a8"/>
    <w:link w:val="a5"/>
    <w:rPr>
      <w:b/>
      <w:sz w:val="20"/>
    </w:rPr>
  </w:style>
  <w:style w:type="paragraph" w:styleId="a6">
    <w:name w:val="annotation text"/>
    <w:basedOn w:val="a"/>
    <w:link w:val="a8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1"/>
    <w:link w:val="a6"/>
    <w:rPr>
      <w:sz w:val="20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paragraph" w:customStyle="1" w:styleId="13">
    <w:name w:val="Знак сноски1"/>
    <w:link w:val="ab"/>
    <w:rPr>
      <w:vertAlign w:val="superscript"/>
    </w:rPr>
  </w:style>
  <w:style w:type="character" w:styleId="ab">
    <w:name w:val="footnote reference"/>
    <w:link w:val="13"/>
    <w:rPr>
      <w:vertAlign w:val="superscript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0">
    <w:name w:val="No Spacing"/>
    <w:link w:val="af1"/>
    <w:pPr>
      <w:spacing w:after="0" w:line="240" w:lineRule="auto"/>
    </w:pPr>
  </w:style>
  <w:style w:type="character" w:customStyle="1" w:styleId="af1">
    <w:name w:val="Без интервала Знак"/>
    <w:link w:val="af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2">
    <w:name w:val="Знак Знак Знак Знак"/>
    <w:basedOn w:val="a"/>
    <w:link w:val="af3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af3">
    <w:name w:val="Знак Знак Знак Знак"/>
    <w:basedOn w:val="1"/>
    <w:link w:val="af2"/>
    <w:rPr>
      <w:rFonts w:ascii="Times New Roman" w:hAnsi="Times New Roman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4"/>
    <w:rPr>
      <w:color w:val="0000FF"/>
      <w:u w:val="single"/>
    </w:rPr>
  </w:style>
  <w:style w:type="character" w:styleId="af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1"/>
    <w:link w:val="af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endnote text"/>
    <w:basedOn w:val="a"/>
    <w:link w:val="afa"/>
    <w:pPr>
      <w:spacing w:after="0" w:line="240" w:lineRule="auto"/>
    </w:pPr>
    <w:rPr>
      <w:sz w:val="20"/>
    </w:rPr>
  </w:style>
  <w:style w:type="character" w:customStyle="1" w:styleId="afa">
    <w:name w:val="Текст концевой сноски Знак"/>
    <w:basedOn w:val="1"/>
    <w:link w:val="af9"/>
    <w:rPr>
      <w:sz w:val="20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7">
    <w:name w:val="Знак примечания1"/>
    <w:basedOn w:val="12"/>
    <w:link w:val="afd"/>
    <w:rPr>
      <w:sz w:val="16"/>
    </w:rPr>
  </w:style>
  <w:style w:type="character" w:styleId="afd">
    <w:name w:val="annotation reference"/>
    <w:basedOn w:val="a0"/>
    <w:link w:val="17"/>
    <w:rPr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8">
    <w:name w:val="Знак концевой сноски1"/>
    <w:basedOn w:val="12"/>
    <w:link w:val="afe"/>
    <w:rPr>
      <w:vertAlign w:val="superscript"/>
    </w:rPr>
  </w:style>
  <w:style w:type="character" w:styleId="afe">
    <w:name w:val="endnote reference"/>
    <w:basedOn w:val="a0"/>
    <w:link w:val="18"/>
    <w:rPr>
      <w:vertAlign w:val="superscript"/>
    </w:rPr>
  </w:style>
  <w:style w:type="table" w:styleId="af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Татьяна Николаевна</dc:creator>
  <cp:lastModifiedBy>Косинская Дианна Юрьевна</cp:lastModifiedBy>
  <cp:revision>52</cp:revision>
  <cp:lastPrinted>2025-10-14T03:43:00Z</cp:lastPrinted>
  <dcterms:created xsi:type="dcterms:W3CDTF">2025-10-13T22:44:00Z</dcterms:created>
  <dcterms:modified xsi:type="dcterms:W3CDTF">2025-10-14T05:19:00Z</dcterms:modified>
</cp:coreProperties>
</file>