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9" w:rsidRPr="004E1EFE" w:rsidRDefault="004E1EFE" w:rsidP="004E1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EFE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который может запрашиваться Государственной жилищной инспекцией Департамента промышленной политики Чукотского автономного округа у контролируемого лица в рамках осуществления регионального жилищного контроля (надзора)</w:t>
      </w:r>
      <w:bookmarkEnd w:id="0"/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EFE">
        <w:rPr>
          <w:rFonts w:ascii="Times New Roman" w:hAnsi="Times New Roman" w:cs="Times New Roman"/>
          <w:sz w:val="28"/>
          <w:szCs w:val="28"/>
        </w:rPr>
        <w:t>Сведения об использовании и сохранности жилищного фонда, использовании и содержании жилых помещений, использовании и содержании общего имущества собственников помещений в многоквартирных домах, о порядке осуществления перевода жилого помещения в нежилое помещение и нежилого помещения в жилое в многоквартирном доме, о порядке осуществления перепланировки и (или) переустройства п</w:t>
      </w:r>
      <w:r>
        <w:rPr>
          <w:rFonts w:ascii="Times New Roman" w:hAnsi="Times New Roman" w:cs="Times New Roman"/>
          <w:sz w:val="28"/>
          <w:szCs w:val="28"/>
        </w:rPr>
        <w:t>омещений в многоквартирном доме;</w:t>
      </w:r>
      <w:proofErr w:type="gramEnd"/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 формировании фондов капитального ремонта, за исключением случаев формирования фонда капитального ремонта на счёте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 создании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об изменении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 содержании общего имущества в многоквартирном доме и изменении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 предоставлении, приостановк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EFE">
        <w:rPr>
          <w:rFonts w:ascii="Times New Roman" w:hAnsi="Times New Roman" w:cs="Times New Roman"/>
          <w:sz w:val="28"/>
          <w:szCs w:val="28"/>
        </w:rPr>
        <w:t xml:space="preserve"> и ограничении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об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 xml:space="preserve">Сведения о размещении </w:t>
      </w:r>
      <w:proofErr w:type="spellStart"/>
      <w:r w:rsidRPr="004E1EF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E1EFE">
        <w:rPr>
          <w:rFonts w:ascii="Times New Roman" w:hAnsi="Times New Roman" w:cs="Times New Roman"/>
          <w:sz w:val="28"/>
          <w:szCs w:val="28"/>
        </w:rPr>
        <w:t xml:space="preserve"> организациями, </w:t>
      </w:r>
      <w:r w:rsidR="00C2757A">
        <w:rPr>
          <w:rFonts w:ascii="Times New Roman" w:hAnsi="Times New Roman" w:cs="Times New Roman"/>
          <w:sz w:val="28"/>
          <w:szCs w:val="28"/>
        </w:rPr>
        <w:t xml:space="preserve">региональными операторами </w:t>
      </w:r>
      <w:r w:rsidRPr="004E1EFE">
        <w:rPr>
          <w:rFonts w:ascii="Times New Roman" w:hAnsi="Times New Roman" w:cs="Times New Roman"/>
          <w:sz w:val="28"/>
          <w:szCs w:val="28"/>
        </w:rPr>
        <w:t xml:space="preserve">лицами, осуществляющими деятельность по </w:t>
      </w:r>
      <w:r w:rsidRPr="004E1EFE">
        <w:rPr>
          <w:rFonts w:ascii="Times New Roman" w:hAnsi="Times New Roman" w:cs="Times New Roman"/>
          <w:sz w:val="28"/>
          <w:szCs w:val="28"/>
        </w:rPr>
        <w:lastRenderedPageBreak/>
        <w:t>управлению многоквартирными домами, информации в государственной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1EFE">
        <w:rPr>
          <w:rFonts w:ascii="Times New Roman" w:hAnsi="Times New Roman" w:cs="Times New Roman"/>
          <w:sz w:val="28"/>
          <w:szCs w:val="28"/>
        </w:rPr>
        <w:t>Сведения об обеспечении доступности для инвалидов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FE" w:rsidRPr="004E1EFE" w:rsidRDefault="004E1EFE" w:rsidP="004E1EFE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E1EFE">
        <w:rPr>
          <w:rFonts w:ascii="Times New Roman" w:hAnsi="Times New Roman" w:cs="Times New Roman"/>
          <w:sz w:val="28"/>
          <w:szCs w:val="28"/>
        </w:rPr>
        <w:t>ругие документы необходимые для выполнения проверки исполнения требований в соответствии с ч. 1 ст. 20 Жилищного Кодекса РФ.</w:t>
      </w:r>
    </w:p>
    <w:p w:rsidR="004E1EFE" w:rsidRPr="004E1EFE" w:rsidRDefault="004E1EFE" w:rsidP="004E1EFE">
      <w:pPr>
        <w:jc w:val="center"/>
        <w:rPr>
          <w:b/>
        </w:rPr>
      </w:pPr>
    </w:p>
    <w:sectPr w:rsidR="004E1EFE" w:rsidRPr="004E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0AC0"/>
    <w:multiLevelType w:val="hybridMultilevel"/>
    <w:tmpl w:val="C8D6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22"/>
    <w:rsid w:val="004E1EFE"/>
    <w:rsid w:val="00540222"/>
    <w:rsid w:val="008C7DE7"/>
    <w:rsid w:val="00C2757A"/>
    <w:rsid w:val="00C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3</cp:revision>
  <dcterms:created xsi:type="dcterms:W3CDTF">2022-03-01T22:25:00Z</dcterms:created>
  <dcterms:modified xsi:type="dcterms:W3CDTF">2022-03-01T22:37:00Z</dcterms:modified>
</cp:coreProperties>
</file>