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6DFE" w14:textId="77777777" w:rsidR="00A71B8D" w:rsidRPr="00A71B8D" w:rsidRDefault="00A71B8D" w:rsidP="00741C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118E0D" w14:textId="77777777" w:rsidR="00A71B8D" w:rsidRPr="006565FB" w:rsidRDefault="00A71B8D" w:rsidP="00741C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836E54" w14:textId="77777777" w:rsidR="00A71B8D" w:rsidRPr="006565FB" w:rsidRDefault="00A71B8D" w:rsidP="00741C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2C4BAD" w14:textId="01BA0954" w:rsidR="00F72769" w:rsidRPr="0045134C" w:rsidRDefault="009F40EC" w:rsidP="00741C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134C">
        <w:rPr>
          <w:rFonts w:ascii="Times New Roman" w:hAnsi="Times New Roman" w:cs="Times New Roman"/>
          <w:b/>
          <w:sz w:val="26"/>
          <w:szCs w:val="26"/>
        </w:rPr>
        <w:t>Нарушения</w:t>
      </w:r>
      <w:r w:rsidR="00AA3BE3" w:rsidRPr="0045134C">
        <w:rPr>
          <w:rFonts w:ascii="Times New Roman" w:hAnsi="Times New Roman" w:cs="Times New Roman"/>
          <w:b/>
          <w:sz w:val="26"/>
          <w:szCs w:val="26"/>
        </w:rPr>
        <w:t>,</w:t>
      </w:r>
      <w:r w:rsidRPr="0045134C">
        <w:rPr>
          <w:rFonts w:ascii="Times New Roman" w:hAnsi="Times New Roman" w:cs="Times New Roman"/>
          <w:b/>
          <w:sz w:val="26"/>
          <w:szCs w:val="26"/>
        </w:rPr>
        <w:t xml:space="preserve"> выявленные </w:t>
      </w:r>
      <w:r w:rsidR="00AA3BE3" w:rsidRPr="0045134C">
        <w:rPr>
          <w:rFonts w:ascii="Times New Roman" w:hAnsi="Times New Roman" w:cs="Times New Roman"/>
          <w:b/>
          <w:sz w:val="26"/>
          <w:szCs w:val="26"/>
        </w:rPr>
        <w:t xml:space="preserve">Департаментом </w:t>
      </w:r>
      <w:r w:rsidR="00533D43">
        <w:rPr>
          <w:rFonts w:ascii="Times New Roman" w:hAnsi="Times New Roman" w:cs="Times New Roman"/>
          <w:b/>
          <w:sz w:val="26"/>
          <w:szCs w:val="26"/>
        </w:rPr>
        <w:t xml:space="preserve">финансов и имущественных отношений Чукотского автономного округа </w:t>
      </w:r>
      <w:r w:rsidRPr="0045134C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AA1550" w:rsidRPr="0045134C">
        <w:rPr>
          <w:rFonts w:ascii="Times New Roman" w:hAnsi="Times New Roman" w:cs="Times New Roman"/>
          <w:b/>
          <w:sz w:val="26"/>
          <w:szCs w:val="26"/>
        </w:rPr>
        <w:t>202</w:t>
      </w:r>
      <w:r w:rsidR="0045134C">
        <w:rPr>
          <w:rFonts w:ascii="Times New Roman" w:hAnsi="Times New Roman" w:cs="Times New Roman"/>
          <w:b/>
          <w:sz w:val="26"/>
          <w:szCs w:val="26"/>
        </w:rPr>
        <w:t>4</w:t>
      </w:r>
      <w:r w:rsidRPr="0045134C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AA1550" w:rsidRPr="0045134C">
        <w:rPr>
          <w:rFonts w:ascii="Times New Roman" w:hAnsi="Times New Roman" w:cs="Times New Roman"/>
          <w:b/>
          <w:sz w:val="26"/>
          <w:szCs w:val="26"/>
        </w:rPr>
        <w:t>у</w:t>
      </w:r>
      <w:r w:rsidR="00741C54" w:rsidRPr="0045134C">
        <w:rPr>
          <w:rFonts w:ascii="Times New Roman" w:hAnsi="Times New Roman" w:cs="Times New Roman"/>
          <w:b/>
          <w:sz w:val="26"/>
          <w:szCs w:val="26"/>
        </w:rPr>
        <w:t xml:space="preserve"> в ходе </w:t>
      </w:r>
      <w:r w:rsidR="0045134C">
        <w:rPr>
          <w:rFonts w:ascii="Times New Roman" w:hAnsi="Times New Roman" w:cs="Times New Roman"/>
          <w:b/>
          <w:sz w:val="26"/>
          <w:szCs w:val="26"/>
        </w:rPr>
        <w:t xml:space="preserve">административного </w:t>
      </w:r>
      <w:r w:rsidR="00533D43">
        <w:rPr>
          <w:rFonts w:ascii="Times New Roman" w:hAnsi="Times New Roman" w:cs="Times New Roman"/>
          <w:b/>
          <w:sz w:val="26"/>
          <w:szCs w:val="26"/>
        </w:rPr>
        <w:t>производства</w:t>
      </w:r>
      <w:r w:rsidR="00DB6985">
        <w:rPr>
          <w:rFonts w:ascii="Times New Roman" w:hAnsi="Times New Roman" w:cs="Times New Roman"/>
          <w:b/>
          <w:sz w:val="26"/>
          <w:szCs w:val="26"/>
        </w:rPr>
        <w:t>.</w:t>
      </w:r>
    </w:p>
    <w:p w14:paraId="106030C6" w14:textId="77777777" w:rsidR="00741C54" w:rsidRPr="0045134C" w:rsidRDefault="00741C54" w:rsidP="00741C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3BD865" w14:textId="77777777" w:rsidR="00AA3BE3" w:rsidRPr="0045134C" w:rsidRDefault="001147CF" w:rsidP="00741C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5134C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Pr="0045134C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AA3BE3" w:rsidRPr="0045134C">
        <w:rPr>
          <w:rFonts w:ascii="Times New Roman" w:hAnsi="Times New Roman" w:cs="Times New Roman"/>
          <w:b/>
          <w:sz w:val="26"/>
          <w:szCs w:val="26"/>
          <w:u w:val="single"/>
        </w:rPr>
        <w:t>Нарушения в сфере закупок товаров, работ, услуг</w:t>
      </w:r>
    </w:p>
    <w:p w14:paraId="73E98AEE" w14:textId="77777777" w:rsidR="00741C54" w:rsidRPr="0045134C" w:rsidRDefault="00741C54" w:rsidP="00741C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1886D5" w14:textId="057278A0" w:rsidR="00407332" w:rsidRDefault="00C37EE3" w:rsidP="00B35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AA1550" w:rsidRPr="0045134C">
        <w:rPr>
          <w:rFonts w:ascii="Times New Roman" w:hAnsi="Times New Roman" w:cs="Times New Roman"/>
          <w:sz w:val="26"/>
          <w:szCs w:val="26"/>
        </w:rPr>
        <w:t xml:space="preserve">В нарушение части 22 статьи 22 </w:t>
      </w:r>
      <w:r w:rsidR="00533D43" w:rsidRPr="00B718C3">
        <w:rPr>
          <w:rFonts w:ascii="Times New Roman" w:hAnsi="Times New Roman"/>
          <w:sz w:val="26"/>
          <w:szCs w:val="26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</w:r>
      <w:r w:rsidR="00533D43">
        <w:rPr>
          <w:rFonts w:ascii="Times New Roman" w:hAnsi="Times New Roman"/>
          <w:sz w:val="26"/>
          <w:szCs w:val="26"/>
        </w:rPr>
        <w:t>,</w:t>
      </w:r>
      <w:r w:rsidR="00AA1550" w:rsidRPr="0045134C">
        <w:rPr>
          <w:rFonts w:ascii="Times New Roman" w:hAnsi="Times New Roman" w:cs="Times New Roman"/>
          <w:sz w:val="26"/>
          <w:szCs w:val="26"/>
        </w:rPr>
        <w:t xml:space="preserve"> пунктов 2, 4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применения, утвержденного Приказом Мин</w:t>
      </w:r>
      <w:r w:rsidR="00533D43">
        <w:rPr>
          <w:rFonts w:ascii="Times New Roman" w:hAnsi="Times New Roman" w:cs="Times New Roman"/>
          <w:sz w:val="26"/>
          <w:szCs w:val="26"/>
        </w:rPr>
        <w:t xml:space="preserve">истерства Здравоохранения </w:t>
      </w:r>
      <w:r w:rsidR="00AA1550" w:rsidRPr="0045134C">
        <w:rPr>
          <w:rFonts w:ascii="Times New Roman" w:hAnsi="Times New Roman" w:cs="Times New Roman"/>
          <w:sz w:val="26"/>
          <w:szCs w:val="26"/>
        </w:rPr>
        <w:t xml:space="preserve"> Росси</w:t>
      </w:r>
      <w:r w:rsidR="00533D43">
        <w:rPr>
          <w:rFonts w:ascii="Times New Roman" w:hAnsi="Times New Roman" w:cs="Times New Roman"/>
          <w:sz w:val="26"/>
          <w:szCs w:val="26"/>
        </w:rPr>
        <w:t>йской Федерации</w:t>
      </w:r>
      <w:r w:rsidR="00AA1550" w:rsidRPr="0045134C">
        <w:rPr>
          <w:rFonts w:ascii="Times New Roman" w:hAnsi="Times New Roman" w:cs="Times New Roman"/>
          <w:sz w:val="26"/>
          <w:szCs w:val="26"/>
        </w:rPr>
        <w:t xml:space="preserve"> от 19.12.2019 № 1064</w:t>
      </w:r>
      <w:r w:rsidR="00B35959">
        <w:rPr>
          <w:rFonts w:ascii="Times New Roman" w:hAnsi="Times New Roman" w:cs="Times New Roman"/>
          <w:sz w:val="26"/>
          <w:szCs w:val="26"/>
        </w:rPr>
        <w:t xml:space="preserve">н </w:t>
      </w:r>
      <w:r w:rsidR="00533D43">
        <w:rPr>
          <w:rFonts w:ascii="Times New Roman" w:hAnsi="Times New Roman" w:cs="Times New Roman"/>
          <w:sz w:val="26"/>
          <w:szCs w:val="26"/>
        </w:rPr>
        <w:t>з</w:t>
      </w:r>
      <w:r w:rsidR="006D3944" w:rsidRPr="0045134C">
        <w:rPr>
          <w:rFonts w:ascii="Times New Roman" w:hAnsi="Times New Roman" w:cs="Times New Roman"/>
          <w:sz w:val="26"/>
          <w:szCs w:val="26"/>
        </w:rPr>
        <w:t>аказчик</w:t>
      </w:r>
      <w:r w:rsidR="00407332">
        <w:rPr>
          <w:rFonts w:ascii="Times New Roman" w:hAnsi="Times New Roman" w:cs="Times New Roman"/>
          <w:sz w:val="26"/>
          <w:szCs w:val="26"/>
        </w:rPr>
        <w:t>а</w:t>
      </w:r>
      <w:r w:rsidR="006D3944" w:rsidRPr="0045134C">
        <w:rPr>
          <w:rFonts w:ascii="Times New Roman" w:hAnsi="Times New Roman" w:cs="Times New Roman"/>
          <w:sz w:val="26"/>
          <w:szCs w:val="26"/>
        </w:rPr>
        <w:t>м</w:t>
      </w:r>
      <w:r w:rsidR="00407332">
        <w:rPr>
          <w:rFonts w:ascii="Times New Roman" w:hAnsi="Times New Roman" w:cs="Times New Roman"/>
          <w:sz w:val="26"/>
          <w:szCs w:val="26"/>
        </w:rPr>
        <w:t>и</w:t>
      </w:r>
      <w:r w:rsidR="006D3944" w:rsidRPr="0045134C">
        <w:rPr>
          <w:rFonts w:ascii="Times New Roman" w:hAnsi="Times New Roman" w:cs="Times New Roman"/>
          <w:sz w:val="26"/>
          <w:szCs w:val="26"/>
        </w:rPr>
        <w:t xml:space="preserve"> </w:t>
      </w:r>
      <w:r w:rsidR="00AA1550" w:rsidRPr="0045134C">
        <w:rPr>
          <w:rFonts w:ascii="Times New Roman" w:hAnsi="Times New Roman" w:cs="Times New Roman"/>
          <w:sz w:val="26"/>
          <w:szCs w:val="26"/>
        </w:rPr>
        <w:t>не обосновывалась (не верно обосновывалась (определялась)) начальная (максимальная) цена контракта лекарственных препаратов</w:t>
      </w:r>
      <w:r w:rsidR="00533D43">
        <w:rPr>
          <w:rFonts w:ascii="Times New Roman" w:hAnsi="Times New Roman" w:cs="Times New Roman"/>
          <w:sz w:val="26"/>
          <w:szCs w:val="26"/>
        </w:rPr>
        <w:t>.</w:t>
      </w:r>
      <w:r w:rsidR="00EA51D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D768FE" w14:textId="7832DE25" w:rsidR="008A00A8" w:rsidRPr="00C37EE3" w:rsidRDefault="00533D43" w:rsidP="00C37E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EA51D5">
        <w:rPr>
          <w:rFonts w:ascii="Times New Roman" w:hAnsi="Times New Roman" w:cs="Times New Roman"/>
          <w:sz w:val="26"/>
          <w:szCs w:val="26"/>
        </w:rPr>
        <w:t xml:space="preserve">тветственность за </w:t>
      </w:r>
      <w:r>
        <w:rPr>
          <w:rFonts w:ascii="Times New Roman" w:hAnsi="Times New Roman" w:cs="Times New Roman"/>
          <w:sz w:val="26"/>
          <w:szCs w:val="26"/>
        </w:rPr>
        <w:t>данное правонарушения</w:t>
      </w:r>
      <w:r w:rsidR="00EA51D5">
        <w:rPr>
          <w:rFonts w:ascii="Times New Roman" w:hAnsi="Times New Roman" w:cs="Times New Roman"/>
          <w:sz w:val="26"/>
          <w:szCs w:val="26"/>
        </w:rPr>
        <w:t xml:space="preserve"> предусмотрена частью</w:t>
      </w:r>
      <w:r w:rsidR="008A00A8" w:rsidRPr="008A00A8">
        <w:rPr>
          <w:rFonts w:ascii="Times New Roman" w:hAnsi="Times New Roman" w:cs="Times New Roman"/>
          <w:sz w:val="26"/>
          <w:szCs w:val="26"/>
        </w:rPr>
        <w:t xml:space="preserve"> 2 статьи 7.29.3</w:t>
      </w:r>
      <w:r w:rsidR="008A00A8">
        <w:rPr>
          <w:rFonts w:ascii="Times New Roman" w:hAnsi="Times New Roman" w:cs="Times New Roman"/>
          <w:sz w:val="26"/>
          <w:szCs w:val="26"/>
        </w:rPr>
        <w:t xml:space="preserve"> </w:t>
      </w:r>
      <w:r w:rsidR="00EA51D5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(далее – КоАП РФ).</w:t>
      </w:r>
    </w:p>
    <w:p w14:paraId="5B76EF65" w14:textId="4F29588F" w:rsidR="00407332" w:rsidRDefault="00C37EE3" w:rsidP="008A00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="00D46A97" w:rsidRPr="0045134C">
        <w:rPr>
          <w:rFonts w:ascii="Times New Roman" w:hAnsi="Times New Roman" w:cs="Times New Roman"/>
          <w:bCs/>
          <w:iCs/>
          <w:sz w:val="26"/>
          <w:szCs w:val="26"/>
        </w:rPr>
        <w:t>.</w:t>
      </w:r>
      <w:r>
        <w:rPr>
          <w:rFonts w:ascii="Times New Roman" w:hAnsi="Times New Roman" w:cs="Times New Roman"/>
          <w:bCs/>
          <w:iCs/>
          <w:sz w:val="26"/>
          <w:szCs w:val="26"/>
        </w:rPr>
        <w:t>2</w:t>
      </w:r>
      <w:r w:rsidR="00D46A97" w:rsidRPr="0045134C">
        <w:rPr>
          <w:rFonts w:ascii="Times New Roman" w:hAnsi="Times New Roman" w:cs="Times New Roman"/>
          <w:bCs/>
          <w:iCs/>
          <w:sz w:val="26"/>
          <w:szCs w:val="26"/>
        </w:rPr>
        <w:t xml:space="preserve">. В нарушение пункта 2 части 1 статьи 94 </w:t>
      </w:r>
      <w:r w:rsidR="00D46A97" w:rsidRPr="0045134C">
        <w:rPr>
          <w:rFonts w:ascii="Times New Roman" w:hAnsi="Times New Roman" w:cs="Times New Roman"/>
          <w:sz w:val="26"/>
          <w:szCs w:val="26"/>
        </w:rPr>
        <w:t>Закона о контрактной системе, условий контрактов</w:t>
      </w:r>
      <w:r w:rsidR="00D46A97" w:rsidRPr="0045134C">
        <w:rPr>
          <w:rFonts w:ascii="Times New Roman" w:hAnsi="Times New Roman" w:cs="Times New Roman"/>
          <w:bCs/>
          <w:sz w:val="26"/>
          <w:szCs w:val="26"/>
        </w:rPr>
        <w:t xml:space="preserve"> Заказчик</w:t>
      </w:r>
      <w:r w:rsidR="00B35959">
        <w:rPr>
          <w:rFonts w:ascii="Times New Roman" w:hAnsi="Times New Roman" w:cs="Times New Roman"/>
          <w:bCs/>
          <w:sz w:val="26"/>
          <w:szCs w:val="26"/>
        </w:rPr>
        <w:t>ами</w:t>
      </w:r>
      <w:r w:rsidR="00D46A97" w:rsidRPr="0045134C">
        <w:rPr>
          <w:rFonts w:ascii="Times New Roman" w:hAnsi="Times New Roman" w:cs="Times New Roman"/>
          <w:bCs/>
          <w:sz w:val="26"/>
          <w:szCs w:val="26"/>
        </w:rPr>
        <w:t xml:space="preserve"> не соблюдал</w:t>
      </w:r>
      <w:r w:rsidR="00B35959">
        <w:rPr>
          <w:rFonts w:ascii="Times New Roman" w:hAnsi="Times New Roman" w:cs="Times New Roman"/>
          <w:bCs/>
          <w:sz w:val="26"/>
          <w:szCs w:val="26"/>
        </w:rPr>
        <w:t>ись</w:t>
      </w:r>
      <w:r w:rsidR="00D46A97" w:rsidRPr="0045134C">
        <w:rPr>
          <w:rFonts w:ascii="Times New Roman" w:hAnsi="Times New Roman" w:cs="Times New Roman"/>
          <w:bCs/>
          <w:sz w:val="26"/>
          <w:szCs w:val="26"/>
        </w:rPr>
        <w:t xml:space="preserve"> порядок и срок</w:t>
      </w:r>
      <w:r w:rsidR="00B35959">
        <w:rPr>
          <w:rFonts w:ascii="Times New Roman" w:hAnsi="Times New Roman" w:cs="Times New Roman"/>
          <w:bCs/>
          <w:sz w:val="26"/>
          <w:szCs w:val="26"/>
        </w:rPr>
        <w:t>и</w:t>
      </w:r>
      <w:r w:rsidR="00D46A97" w:rsidRPr="0045134C">
        <w:rPr>
          <w:rFonts w:ascii="Times New Roman" w:hAnsi="Times New Roman" w:cs="Times New Roman"/>
          <w:bCs/>
          <w:sz w:val="26"/>
          <w:szCs w:val="26"/>
        </w:rPr>
        <w:t xml:space="preserve"> оплаты за предоставленные товары, работы и услуги по контрактам</w:t>
      </w:r>
      <w:r w:rsidR="0004099E">
        <w:rPr>
          <w:rFonts w:ascii="Times New Roman" w:hAnsi="Times New Roman" w:cs="Times New Roman"/>
          <w:bCs/>
          <w:sz w:val="26"/>
          <w:szCs w:val="26"/>
        </w:rPr>
        <w:t>.</w:t>
      </w:r>
      <w:r w:rsidR="008A00A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960F612" w14:textId="1DE453FE" w:rsidR="008A00A8" w:rsidRPr="0045134C" w:rsidRDefault="0004099E" w:rsidP="008A00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="008A00A8">
        <w:rPr>
          <w:rFonts w:ascii="Times New Roman" w:hAnsi="Times New Roman" w:cs="Times New Roman"/>
          <w:bCs/>
          <w:sz w:val="26"/>
          <w:szCs w:val="26"/>
        </w:rPr>
        <w:t xml:space="preserve">тветственность за </w:t>
      </w:r>
      <w:r>
        <w:rPr>
          <w:rFonts w:ascii="Times New Roman" w:hAnsi="Times New Roman" w:cs="Times New Roman"/>
          <w:sz w:val="26"/>
          <w:szCs w:val="26"/>
        </w:rPr>
        <w:t xml:space="preserve">данное правонарушения </w:t>
      </w:r>
      <w:r w:rsidR="008A00A8">
        <w:rPr>
          <w:rFonts w:ascii="Times New Roman" w:hAnsi="Times New Roman" w:cs="Times New Roman"/>
          <w:bCs/>
          <w:sz w:val="26"/>
          <w:szCs w:val="26"/>
        </w:rPr>
        <w:t>предусмотрена частью</w:t>
      </w:r>
      <w:r w:rsidR="008A00A8" w:rsidRPr="008A00A8">
        <w:rPr>
          <w:rFonts w:ascii="Times New Roman" w:hAnsi="Times New Roman" w:cs="Times New Roman"/>
          <w:bCs/>
          <w:sz w:val="26"/>
          <w:szCs w:val="26"/>
        </w:rPr>
        <w:t xml:space="preserve"> 1 статьи 7.32.5</w:t>
      </w:r>
      <w:r w:rsidR="008A00A8">
        <w:rPr>
          <w:rFonts w:ascii="Times New Roman" w:hAnsi="Times New Roman" w:cs="Times New Roman"/>
          <w:bCs/>
          <w:sz w:val="26"/>
          <w:szCs w:val="26"/>
        </w:rPr>
        <w:t xml:space="preserve"> КоАП РФ.</w:t>
      </w:r>
    </w:p>
    <w:p w14:paraId="0BD042D9" w14:textId="618A0DA1" w:rsidR="00407332" w:rsidRDefault="00C37EE3" w:rsidP="00B35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A00A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="008A00A8">
        <w:rPr>
          <w:rFonts w:ascii="Times New Roman" w:hAnsi="Times New Roman" w:cs="Times New Roman"/>
          <w:sz w:val="26"/>
          <w:szCs w:val="26"/>
        </w:rPr>
        <w:t xml:space="preserve">. </w:t>
      </w:r>
      <w:r w:rsidR="005644AA" w:rsidRPr="0045134C">
        <w:rPr>
          <w:rFonts w:ascii="Times New Roman" w:hAnsi="Times New Roman" w:cs="Times New Roman"/>
          <w:sz w:val="26"/>
          <w:szCs w:val="26"/>
        </w:rPr>
        <w:t>В нарушение части 3 статьи 103 Закона о контрактной системе</w:t>
      </w:r>
      <w:r w:rsidR="00B35959">
        <w:rPr>
          <w:rFonts w:ascii="Times New Roman" w:hAnsi="Times New Roman" w:cs="Times New Roman"/>
          <w:sz w:val="26"/>
          <w:szCs w:val="26"/>
        </w:rPr>
        <w:t xml:space="preserve"> з</w:t>
      </w:r>
      <w:r w:rsidR="005644AA" w:rsidRPr="0045134C">
        <w:rPr>
          <w:rFonts w:ascii="Times New Roman" w:hAnsi="Times New Roman" w:cs="Times New Roman"/>
          <w:sz w:val="26"/>
          <w:szCs w:val="26"/>
        </w:rPr>
        <w:t>аказчик</w:t>
      </w:r>
      <w:r w:rsidR="00B35959">
        <w:rPr>
          <w:rFonts w:ascii="Times New Roman" w:hAnsi="Times New Roman" w:cs="Times New Roman"/>
          <w:sz w:val="26"/>
          <w:szCs w:val="26"/>
        </w:rPr>
        <w:t>ами</w:t>
      </w:r>
      <w:r w:rsidR="005644AA" w:rsidRPr="0045134C">
        <w:rPr>
          <w:rFonts w:ascii="Times New Roman" w:hAnsi="Times New Roman" w:cs="Times New Roman"/>
          <w:sz w:val="26"/>
          <w:szCs w:val="26"/>
        </w:rPr>
        <w:t xml:space="preserve"> не своевременно размещал</w:t>
      </w:r>
      <w:r w:rsidR="00407332">
        <w:rPr>
          <w:rFonts w:ascii="Times New Roman" w:hAnsi="Times New Roman" w:cs="Times New Roman"/>
          <w:sz w:val="26"/>
          <w:szCs w:val="26"/>
        </w:rPr>
        <w:t>а</w:t>
      </w:r>
      <w:r w:rsidR="005644AA" w:rsidRPr="0045134C">
        <w:rPr>
          <w:rFonts w:ascii="Times New Roman" w:hAnsi="Times New Roman" w:cs="Times New Roman"/>
          <w:sz w:val="26"/>
          <w:szCs w:val="26"/>
        </w:rPr>
        <w:t>сь информация об исполнении контракта</w:t>
      </w:r>
      <w:r w:rsidR="0004099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FDC224B" w14:textId="7CCAD166" w:rsidR="00192A8F" w:rsidRPr="00B35959" w:rsidRDefault="0004099E" w:rsidP="00B359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="008A00A8">
        <w:rPr>
          <w:rFonts w:ascii="Times New Roman" w:hAnsi="Times New Roman" w:cs="Times New Roman"/>
          <w:bCs/>
          <w:sz w:val="26"/>
          <w:szCs w:val="26"/>
        </w:rPr>
        <w:t xml:space="preserve">тветственность за </w:t>
      </w:r>
      <w:r>
        <w:rPr>
          <w:rFonts w:ascii="Times New Roman" w:hAnsi="Times New Roman" w:cs="Times New Roman"/>
          <w:sz w:val="26"/>
          <w:szCs w:val="26"/>
        </w:rPr>
        <w:t>данное правонарушения</w:t>
      </w:r>
      <w:r w:rsidR="008A00A8">
        <w:rPr>
          <w:rFonts w:ascii="Times New Roman" w:hAnsi="Times New Roman" w:cs="Times New Roman"/>
          <w:bCs/>
          <w:sz w:val="26"/>
          <w:szCs w:val="26"/>
        </w:rPr>
        <w:t xml:space="preserve"> предусмотрена частью</w:t>
      </w:r>
      <w:r w:rsidR="00B14422" w:rsidRPr="00B14422">
        <w:rPr>
          <w:rFonts w:ascii="Times New Roman" w:hAnsi="Times New Roman" w:cs="Times New Roman"/>
          <w:bCs/>
          <w:sz w:val="26"/>
          <w:szCs w:val="26"/>
        </w:rPr>
        <w:t xml:space="preserve"> 2 статьи 7.31</w:t>
      </w:r>
      <w:r w:rsidR="008A00A8">
        <w:rPr>
          <w:rFonts w:ascii="Times New Roman" w:hAnsi="Times New Roman" w:cs="Times New Roman"/>
          <w:bCs/>
          <w:sz w:val="26"/>
          <w:szCs w:val="26"/>
        </w:rPr>
        <w:t xml:space="preserve"> КоАП РФ.</w:t>
      </w:r>
    </w:p>
    <w:p w14:paraId="52301101" w14:textId="77777777" w:rsidR="00192A8F" w:rsidRDefault="00192A8F" w:rsidP="00192A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97BA538" w14:textId="2DC31416" w:rsidR="00192A8F" w:rsidRDefault="00C37EE3" w:rsidP="00192A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192A8F" w:rsidRPr="00192A8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95DED" w:rsidRPr="00192A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2A8F" w:rsidRPr="0045134C">
        <w:rPr>
          <w:rFonts w:ascii="Times New Roman" w:hAnsi="Times New Roman" w:cs="Times New Roman"/>
          <w:b/>
          <w:sz w:val="26"/>
          <w:szCs w:val="26"/>
          <w:u w:val="single"/>
        </w:rPr>
        <w:t>Нарушения ведения б</w:t>
      </w:r>
      <w:r w:rsidR="00407332">
        <w:rPr>
          <w:rFonts w:ascii="Times New Roman" w:hAnsi="Times New Roman" w:cs="Times New Roman"/>
          <w:b/>
          <w:sz w:val="26"/>
          <w:szCs w:val="26"/>
          <w:u w:val="single"/>
        </w:rPr>
        <w:t>юджетного законодательства</w:t>
      </w:r>
    </w:p>
    <w:p w14:paraId="6930B171" w14:textId="77777777" w:rsidR="00192A8F" w:rsidRDefault="00192A8F" w:rsidP="00192A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C9F9903" w14:textId="719F3C9F" w:rsidR="00192A8F" w:rsidRPr="00896021" w:rsidRDefault="00C37EE3" w:rsidP="00B3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2</w:t>
      </w:r>
      <w:r w:rsidR="00896021">
        <w:rPr>
          <w:rFonts w:ascii="Times New Roman" w:hAnsi="Times New Roman" w:cs="Times New Roman"/>
          <w:bCs/>
          <w:iCs/>
          <w:sz w:val="26"/>
          <w:szCs w:val="26"/>
        </w:rPr>
        <w:t xml:space="preserve">.1. </w:t>
      </w:r>
      <w:r w:rsidR="00192A8F" w:rsidRPr="00896021">
        <w:rPr>
          <w:rFonts w:ascii="Times New Roman" w:hAnsi="Times New Roman" w:cs="Times New Roman"/>
          <w:bCs/>
          <w:iCs/>
          <w:sz w:val="26"/>
          <w:szCs w:val="26"/>
        </w:rPr>
        <w:t>В</w:t>
      </w:r>
      <w:r w:rsidR="00192A8F" w:rsidRPr="00896021">
        <w:rPr>
          <w:rFonts w:ascii="Times New Roman" w:hAnsi="Times New Roman" w:cs="Times New Roman"/>
          <w:sz w:val="26"/>
          <w:szCs w:val="26"/>
        </w:rPr>
        <w:t xml:space="preserve"> нарушение </w:t>
      </w:r>
      <w:r w:rsidR="00896021" w:rsidRPr="00896021">
        <w:rPr>
          <w:rFonts w:ascii="Times New Roman" w:hAnsi="Times New Roman"/>
          <w:color w:val="000000"/>
          <w:sz w:val="26"/>
          <w:szCs w:val="26"/>
        </w:rPr>
        <w:t>подпункта 12 пункта 1 статьи 158</w:t>
      </w:r>
      <w:r w:rsidR="00896021" w:rsidRPr="00896021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(далее – БК РФ</w:t>
      </w:r>
      <w:r w:rsidR="0004099E">
        <w:rPr>
          <w:rFonts w:ascii="Times New Roman" w:hAnsi="Times New Roman" w:cs="Times New Roman"/>
          <w:sz w:val="26"/>
          <w:szCs w:val="26"/>
        </w:rPr>
        <w:t>)</w:t>
      </w:r>
      <w:r w:rsidR="00896021" w:rsidRPr="00896021">
        <w:rPr>
          <w:rFonts w:ascii="Times New Roman" w:hAnsi="Times New Roman" w:cs="Times New Roman"/>
          <w:sz w:val="26"/>
          <w:szCs w:val="26"/>
        </w:rPr>
        <w:t xml:space="preserve">, </w:t>
      </w:r>
      <w:r w:rsidR="00192A8F" w:rsidRPr="00896021">
        <w:rPr>
          <w:rFonts w:ascii="Times New Roman" w:hAnsi="Times New Roman" w:cs="Times New Roman"/>
          <w:sz w:val="26"/>
          <w:szCs w:val="26"/>
        </w:rPr>
        <w:t xml:space="preserve">пункта 2 статьи 264.1 БК РФ, части 2 статьи 8 </w:t>
      </w:r>
      <w:r w:rsidR="00896021" w:rsidRPr="00896021">
        <w:rPr>
          <w:rFonts w:ascii="Times New Roman" w:hAnsi="Times New Roman" w:cs="Times New Roman"/>
          <w:sz w:val="26"/>
          <w:szCs w:val="26"/>
        </w:rPr>
        <w:t>Федерального закона от 06.12.2011 № 402-ФЗ «О бухгалтерском учете»</w:t>
      </w:r>
      <w:r w:rsidR="00192A8F" w:rsidRPr="00896021">
        <w:rPr>
          <w:rFonts w:ascii="Times New Roman" w:hAnsi="Times New Roman" w:cs="Times New Roman"/>
          <w:sz w:val="26"/>
          <w:szCs w:val="26"/>
        </w:rPr>
        <w:t xml:space="preserve">, </w:t>
      </w:r>
      <w:r w:rsidR="00896021" w:rsidRPr="00896021">
        <w:rPr>
          <w:rFonts w:ascii="Times New Roman" w:hAnsi="Times New Roman"/>
          <w:color w:val="000000"/>
          <w:sz w:val="26"/>
          <w:szCs w:val="26"/>
        </w:rPr>
        <w:t>пункта 167</w:t>
      </w:r>
      <w:r w:rsidR="00896021">
        <w:rPr>
          <w:rFonts w:ascii="Times New Roman" w:hAnsi="Times New Roman"/>
          <w:color w:val="000000"/>
          <w:sz w:val="28"/>
        </w:rPr>
        <w:t xml:space="preserve"> </w:t>
      </w:r>
      <w:r w:rsidR="00896021" w:rsidRPr="00896021">
        <w:rPr>
          <w:rFonts w:ascii="Times New Roman" w:hAnsi="Times New Roman"/>
          <w:color w:val="000000"/>
          <w:sz w:val="26"/>
          <w:szCs w:val="26"/>
          <w:highlight w:val="white"/>
        </w:rPr>
        <w:t xml:space="preserve"> Инструкции о порядке составления и представления годовой, квартальной и месячной отчетности об исполнении бюджетов бюджетной системы Российской Федерации»</w:t>
      </w:r>
      <w:r w:rsidR="00B35959">
        <w:rPr>
          <w:rFonts w:ascii="Times New Roman" w:hAnsi="Times New Roman" w:cs="Times New Roman"/>
          <w:sz w:val="26"/>
          <w:szCs w:val="26"/>
        </w:rPr>
        <w:t xml:space="preserve"> </w:t>
      </w:r>
      <w:r w:rsidR="00407332">
        <w:rPr>
          <w:rFonts w:ascii="Times New Roman" w:hAnsi="Times New Roman" w:cs="Times New Roman"/>
          <w:sz w:val="26"/>
          <w:szCs w:val="26"/>
        </w:rPr>
        <w:t>утвержден</w:t>
      </w:r>
      <w:r>
        <w:rPr>
          <w:rFonts w:ascii="Times New Roman" w:hAnsi="Times New Roman" w:cs="Times New Roman"/>
          <w:sz w:val="26"/>
          <w:szCs w:val="26"/>
        </w:rPr>
        <w:t>ной</w:t>
      </w:r>
      <w:r w:rsidR="00407332">
        <w:rPr>
          <w:rFonts w:ascii="Times New Roman" w:hAnsi="Times New Roman" w:cs="Times New Roman"/>
          <w:sz w:val="26"/>
          <w:szCs w:val="26"/>
        </w:rPr>
        <w:t xml:space="preserve"> Приказом Министерства финансов Российской Федерации от 28.12.2010 № 191н</w:t>
      </w:r>
      <w:r>
        <w:rPr>
          <w:rFonts w:ascii="Times New Roman" w:hAnsi="Times New Roman" w:cs="Times New Roman"/>
          <w:sz w:val="26"/>
          <w:szCs w:val="26"/>
        </w:rPr>
        <w:t>,</w:t>
      </w:r>
      <w:r w:rsidR="00407332">
        <w:rPr>
          <w:rFonts w:ascii="Times New Roman" w:hAnsi="Times New Roman" w:cs="Times New Roman"/>
          <w:sz w:val="26"/>
          <w:szCs w:val="26"/>
        </w:rPr>
        <w:t xml:space="preserve"> </w:t>
      </w:r>
      <w:r w:rsidR="00B35959">
        <w:rPr>
          <w:rFonts w:ascii="Times New Roman" w:hAnsi="Times New Roman" w:cs="Times New Roman"/>
          <w:sz w:val="26"/>
          <w:szCs w:val="26"/>
        </w:rPr>
        <w:t>о</w:t>
      </w:r>
      <w:r w:rsidR="00192A8F" w:rsidRPr="00192A8F">
        <w:rPr>
          <w:rFonts w:ascii="Times New Roman" w:hAnsi="Times New Roman" w:cs="Times New Roman"/>
          <w:sz w:val="26"/>
          <w:szCs w:val="26"/>
        </w:rPr>
        <w:t>рган</w:t>
      </w:r>
      <w:r w:rsidR="00155B0E">
        <w:rPr>
          <w:rFonts w:ascii="Times New Roman" w:hAnsi="Times New Roman" w:cs="Times New Roman"/>
          <w:sz w:val="26"/>
          <w:szCs w:val="26"/>
        </w:rPr>
        <w:t>а</w:t>
      </w:r>
      <w:r w:rsidR="00192A8F" w:rsidRPr="00192A8F">
        <w:rPr>
          <w:rFonts w:ascii="Times New Roman" w:hAnsi="Times New Roman" w:cs="Times New Roman"/>
          <w:sz w:val="26"/>
          <w:szCs w:val="26"/>
        </w:rPr>
        <w:t>м</w:t>
      </w:r>
      <w:r w:rsidR="00155B0E">
        <w:rPr>
          <w:rFonts w:ascii="Times New Roman" w:hAnsi="Times New Roman" w:cs="Times New Roman"/>
          <w:sz w:val="26"/>
          <w:szCs w:val="26"/>
        </w:rPr>
        <w:t>и</w:t>
      </w:r>
      <w:r w:rsidR="00192A8F" w:rsidRPr="00192A8F">
        <w:rPr>
          <w:rFonts w:ascii="Times New Roman" w:hAnsi="Times New Roman" w:cs="Times New Roman"/>
          <w:sz w:val="26"/>
          <w:szCs w:val="26"/>
        </w:rPr>
        <w:t xml:space="preserve"> исполнительной власти</w:t>
      </w:r>
      <w:r w:rsidR="00896021">
        <w:rPr>
          <w:rFonts w:ascii="Times New Roman" w:hAnsi="Times New Roman" w:cs="Times New Roman"/>
          <w:sz w:val="26"/>
          <w:szCs w:val="26"/>
        </w:rPr>
        <w:t xml:space="preserve"> </w:t>
      </w:r>
      <w:r w:rsidR="00896021" w:rsidRPr="00896021">
        <w:rPr>
          <w:rFonts w:ascii="Times New Roman" w:hAnsi="Times New Roman" w:cs="Times New Roman"/>
          <w:sz w:val="26"/>
          <w:szCs w:val="26"/>
        </w:rPr>
        <w:t xml:space="preserve">допускались </w:t>
      </w:r>
      <w:r w:rsidR="009670FC">
        <w:rPr>
          <w:rFonts w:ascii="Times New Roman" w:hAnsi="Times New Roman" w:cs="Times New Roman"/>
          <w:sz w:val="26"/>
          <w:szCs w:val="26"/>
        </w:rPr>
        <w:t xml:space="preserve">нарушения </w:t>
      </w:r>
      <w:r w:rsidR="00896021" w:rsidRPr="00896021">
        <w:rPr>
          <w:rFonts w:ascii="Times New Roman" w:hAnsi="Times New Roman"/>
          <w:sz w:val="26"/>
          <w:szCs w:val="26"/>
        </w:rPr>
        <w:t>требовани</w:t>
      </w:r>
      <w:r w:rsidR="009670FC">
        <w:rPr>
          <w:rFonts w:ascii="Times New Roman" w:hAnsi="Times New Roman"/>
          <w:sz w:val="26"/>
          <w:szCs w:val="26"/>
        </w:rPr>
        <w:t>й</w:t>
      </w:r>
      <w:r w:rsidR="00896021" w:rsidRPr="00896021">
        <w:rPr>
          <w:rFonts w:ascii="Times New Roman" w:hAnsi="Times New Roman"/>
          <w:sz w:val="26"/>
          <w:szCs w:val="26"/>
        </w:rPr>
        <w:t xml:space="preserve"> к составлению либо представлению бюджетной или бухгалтерской (финансовой) отчетности</w:t>
      </w:r>
      <w:r w:rsidR="00896021" w:rsidRPr="00896021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407332">
        <w:rPr>
          <w:rFonts w:ascii="Times New Roman" w:hAnsi="Times New Roman"/>
          <w:color w:val="000000"/>
          <w:sz w:val="26"/>
          <w:szCs w:val="26"/>
        </w:rPr>
        <w:t>привед</w:t>
      </w:r>
      <w:r>
        <w:rPr>
          <w:rFonts w:ascii="Times New Roman" w:hAnsi="Times New Roman"/>
          <w:color w:val="000000"/>
          <w:sz w:val="26"/>
          <w:szCs w:val="26"/>
        </w:rPr>
        <w:t>шие</w:t>
      </w:r>
      <w:r w:rsidR="00407332">
        <w:rPr>
          <w:rFonts w:ascii="Times New Roman" w:hAnsi="Times New Roman"/>
          <w:color w:val="000000"/>
          <w:sz w:val="26"/>
          <w:szCs w:val="26"/>
        </w:rPr>
        <w:t xml:space="preserve"> к её</w:t>
      </w:r>
      <w:r w:rsidR="00896021" w:rsidRPr="0089602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35959">
        <w:rPr>
          <w:rFonts w:ascii="Times New Roman" w:hAnsi="Times New Roman"/>
          <w:color w:val="000000"/>
          <w:sz w:val="26"/>
          <w:szCs w:val="26"/>
        </w:rPr>
        <w:t>искажени</w:t>
      </w:r>
      <w:r w:rsidR="00407332">
        <w:rPr>
          <w:rFonts w:ascii="Times New Roman" w:hAnsi="Times New Roman"/>
          <w:color w:val="000000"/>
          <w:sz w:val="26"/>
          <w:szCs w:val="26"/>
        </w:rPr>
        <w:t>ю.</w:t>
      </w:r>
    </w:p>
    <w:p w14:paraId="25321E70" w14:textId="1FF94105" w:rsidR="00695DED" w:rsidRDefault="0004099E" w:rsidP="00192A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</w:t>
      </w:r>
      <w:r w:rsidR="00192A8F" w:rsidRPr="00896021">
        <w:rPr>
          <w:rFonts w:ascii="Times New Roman" w:hAnsi="Times New Roman"/>
          <w:color w:val="000000"/>
          <w:sz w:val="26"/>
          <w:szCs w:val="26"/>
        </w:rPr>
        <w:t xml:space="preserve">тветственность за </w:t>
      </w:r>
      <w:r>
        <w:rPr>
          <w:rFonts w:ascii="Times New Roman" w:hAnsi="Times New Roman"/>
          <w:color w:val="000000"/>
          <w:sz w:val="26"/>
          <w:szCs w:val="26"/>
        </w:rPr>
        <w:t>данное правонарушения</w:t>
      </w:r>
      <w:r w:rsidR="00192A8F" w:rsidRPr="00896021">
        <w:rPr>
          <w:rFonts w:ascii="Times New Roman" w:hAnsi="Times New Roman"/>
          <w:color w:val="000000"/>
          <w:sz w:val="26"/>
          <w:szCs w:val="26"/>
        </w:rPr>
        <w:t xml:space="preserve"> предусмотрена частью 4 статьи 15.15.6 КоАП РФ.</w:t>
      </w:r>
    </w:p>
    <w:p w14:paraId="64DCDFF7" w14:textId="04E5849F" w:rsidR="00155B0E" w:rsidRDefault="00C37EE3" w:rsidP="00B35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u w:color="000000"/>
        </w:rPr>
      </w:pPr>
      <w:r>
        <w:rPr>
          <w:rFonts w:ascii="Times New Roman" w:hAnsi="Times New Roman"/>
          <w:color w:val="000000"/>
          <w:sz w:val="26"/>
          <w:szCs w:val="26"/>
        </w:rPr>
        <w:t>2</w:t>
      </w:r>
      <w:r w:rsidR="00896021">
        <w:rPr>
          <w:rFonts w:ascii="Times New Roman" w:hAnsi="Times New Roman"/>
          <w:color w:val="000000"/>
          <w:sz w:val="26"/>
          <w:szCs w:val="26"/>
        </w:rPr>
        <w:t xml:space="preserve">.2. </w:t>
      </w:r>
      <w:r w:rsidR="00A90B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0B5B" w:rsidRPr="00A90B5B">
        <w:rPr>
          <w:rFonts w:ascii="Times New Roman" w:hAnsi="Times New Roman" w:cs="Times New Roman"/>
          <w:color w:val="000000"/>
          <w:sz w:val="26"/>
          <w:szCs w:val="26"/>
        </w:rPr>
        <w:t xml:space="preserve">В нарушении </w:t>
      </w:r>
      <w:r w:rsidR="00A90B5B" w:rsidRPr="00A90B5B">
        <w:rPr>
          <w:rFonts w:ascii="Times New Roman" w:hAnsi="Times New Roman" w:cs="Times New Roman"/>
          <w:sz w:val="26"/>
        </w:rPr>
        <w:t>части 1 статьи 69.2, части 6 статьи 69.2 БК РФ</w:t>
      </w:r>
      <w:r w:rsidR="00B35959">
        <w:rPr>
          <w:rFonts w:ascii="Times New Roman" w:hAnsi="Times New Roman" w:cs="Times New Roman"/>
          <w:sz w:val="26"/>
        </w:rPr>
        <w:t xml:space="preserve"> </w:t>
      </w:r>
      <w:r w:rsidR="0004099E">
        <w:rPr>
          <w:rFonts w:ascii="Times New Roman" w:hAnsi="Times New Roman" w:cs="Times New Roman"/>
          <w:sz w:val="26"/>
          <w:szCs w:val="26"/>
        </w:rPr>
        <w:t>д</w:t>
      </w:r>
      <w:r w:rsidR="00DB6985">
        <w:rPr>
          <w:rFonts w:ascii="Times New Roman" w:hAnsi="Times New Roman" w:cs="Times New Roman"/>
          <w:sz w:val="26"/>
          <w:szCs w:val="26"/>
        </w:rPr>
        <w:t>олжностн</w:t>
      </w:r>
      <w:r w:rsidR="0004099E">
        <w:rPr>
          <w:rFonts w:ascii="Times New Roman" w:hAnsi="Times New Roman" w:cs="Times New Roman"/>
          <w:sz w:val="26"/>
          <w:szCs w:val="26"/>
        </w:rPr>
        <w:t>ыми</w:t>
      </w:r>
      <w:r w:rsidR="00DB6985">
        <w:rPr>
          <w:rFonts w:ascii="Times New Roman" w:hAnsi="Times New Roman" w:cs="Times New Roman"/>
          <w:sz w:val="26"/>
          <w:szCs w:val="26"/>
        </w:rPr>
        <w:t xml:space="preserve"> лиц</w:t>
      </w:r>
      <w:r w:rsidR="0004099E">
        <w:rPr>
          <w:rFonts w:ascii="Times New Roman" w:hAnsi="Times New Roman" w:cs="Times New Roman"/>
          <w:sz w:val="26"/>
          <w:szCs w:val="26"/>
        </w:rPr>
        <w:t>ами</w:t>
      </w:r>
      <w:r w:rsidR="00DB6985">
        <w:rPr>
          <w:rFonts w:ascii="Times New Roman" w:hAnsi="Times New Roman" w:cs="Times New Roman"/>
          <w:sz w:val="26"/>
          <w:szCs w:val="26"/>
        </w:rPr>
        <w:t xml:space="preserve"> о</w:t>
      </w:r>
      <w:r w:rsidR="009670FC" w:rsidRPr="00192A8F">
        <w:rPr>
          <w:rFonts w:ascii="Times New Roman" w:hAnsi="Times New Roman" w:cs="Times New Roman"/>
          <w:sz w:val="26"/>
          <w:szCs w:val="26"/>
        </w:rPr>
        <w:t>рган</w:t>
      </w:r>
      <w:r w:rsidR="00155B0E">
        <w:rPr>
          <w:rFonts w:ascii="Times New Roman" w:hAnsi="Times New Roman" w:cs="Times New Roman"/>
          <w:sz w:val="26"/>
          <w:szCs w:val="26"/>
        </w:rPr>
        <w:t>ов</w:t>
      </w:r>
      <w:r w:rsidR="009670FC" w:rsidRPr="00192A8F">
        <w:rPr>
          <w:rFonts w:ascii="Times New Roman" w:hAnsi="Times New Roman" w:cs="Times New Roman"/>
          <w:sz w:val="26"/>
          <w:szCs w:val="26"/>
        </w:rPr>
        <w:t xml:space="preserve"> исполнительной власти</w:t>
      </w:r>
      <w:r w:rsidR="009670FC">
        <w:rPr>
          <w:rFonts w:ascii="Times New Roman" w:hAnsi="Times New Roman" w:cs="Times New Roman"/>
          <w:sz w:val="26"/>
          <w:szCs w:val="26"/>
        </w:rPr>
        <w:t xml:space="preserve"> </w:t>
      </w:r>
      <w:r w:rsidR="009670FC" w:rsidRPr="00896021">
        <w:rPr>
          <w:rFonts w:ascii="Times New Roman" w:hAnsi="Times New Roman" w:cs="Times New Roman"/>
          <w:sz w:val="26"/>
          <w:szCs w:val="26"/>
        </w:rPr>
        <w:t>допу</w:t>
      </w:r>
      <w:r w:rsidR="00B35959">
        <w:rPr>
          <w:rFonts w:ascii="Times New Roman" w:hAnsi="Times New Roman" w:cs="Times New Roman"/>
          <w:sz w:val="26"/>
          <w:szCs w:val="26"/>
        </w:rPr>
        <w:t>скались</w:t>
      </w:r>
      <w:r w:rsidR="009670FC" w:rsidRPr="00896021">
        <w:rPr>
          <w:rFonts w:ascii="Times New Roman" w:hAnsi="Times New Roman" w:cs="Times New Roman"/>
          <w:sz w:val="26"/>
          <w:szCs w:val="26"/>
        </w:rPr>
        <w:t xml:space="preserve"> </w:t>
      </w:r>
      <w:r w:rsidR="009670FC">
        <w:rPr>
          <w:rFonts w:ascii="Times New Roman" w:hAnsi="Times New Roman" w:cs="Times New Roman"/>
          <w:sz w:val="26"/>
          <w:szCs w:val="26"/>
        </w:rPr>
        <w:t>нарушени</w:t>
      </w:r>
      <w:r w:rsidR="00B35959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A90B5B">
        <w:rPr>
          <w:rFonts w:ascii="Times New Roman" w:hAnsi="Times New Roman" w:cs="Times New Roman"/>
          <w:sz w:val="26"/>
        </w:rPr>
        <w:t xml:space="preserve"> </w:t>
      </w:r>
      <w:r w:rsidR="00A90B5B" w:rsidRPr="00A90B5B">
        <w:rPr>
          <w:rFonts w:ascii="Times New Roman" w:hAnsi="Times New Roman" w:cs="Times New Roman"/>
          <w:sz w:val="26"/>
          <w:u w:color="000000"/>
        </w:rPr>
        <w:t>выразившееся в невыполнении Гос</w:t>
      </w:r>
      <w:r w:rsidR="00A90B5B">
        <w:rPr>
          <w:rFonts w:ascii="Times New Roman" w:hAnsi="Times New Roman" w:cs="Times New Roman"/>
          <w:sz w:val="26"/>
          <w:u w:color="000000"/>
        </w:rPr>
        <w:t xml:space="preserve">ударственного </w:t>
      </w:r>
      <w:r w:rsidR="00A90B5B" w:rsidRPr="00A90B5B">
        <w:rPr>
          <w:rFonts w:ascii="Times New Roman" w:hAnsi="Times New Roman" w:cs="Times New Roman"/>
          <w:sz w:val="26"/>
          <w:u w:color="000000"/>
        </w:rPr>
        <w:t>задания</w:t>
      </w:r>
      <w:r w:rsidR="00A90B5B">
        <w:rPr>
          <w:rFonts w:ascii="Times New Roman" w:hAnsi="Times New Roman" w:cs="Times New Roman"/>
          <w:sz w:val="26"/>
          <w:u w:color="000000"/>
        </w:rPr>
        <w:t xml:space="preserve"> на 2023 год </w:t>
      </w:r>
      <w:r w:rsidR="00A90B5B" w:rsidRPr="00A90B5B">
        <w:rPr>
          <w:rFonts w:ascii="Times New Roman" w:hAnsi="Times New Roman" w:cs="Times New Roman"/>
          <w:sz w:val="26"/>
          <w:u w:color="000000"/>
        </w:rPr>
        <w:t>и на плановый период 2024 и 2025 годов</w:t>
      </w:r>
      <w:r w:rsidR="0004099E">
        <w:rPr>
          <w:rFonts w:ascii="Times New Roman" w:hAnsi="Times New Roman" w:cs="Times New Roman"/>
          <w:sz w:val="26"/>
          <w:u w:color="000000"/>
        </w:rPr>
        <w:t xml:space="preserve">. </w:t>
      </w:r>
    </w:p>
    <w:p w14:paraId="0EC6774C" w14:textId="7B0AB55E" w:rsidR="00695DED" w:rsidRPr="00B35959" w:rsidRDefault="0004099E" w:rsidP="00B359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/>
          <w:color w:val="000000"/>
          <w:sz w:val="26"/>
          <w:szCs w:val="26"/>
        </w:rPr>
        <w:t>О</w:t>
      </w:r>
      <w:r w:rsidR="009670FC" w:rsidRPr="00896021">
        <w:rPr>
          <w:rFonts w:ascii="Times New Roman" w:hAnsi="Times New Roman"/>
          <w:color w:val="000000"/>
          <w:sz w:val="26"/>
          <w:szCs w:val="26"/>
        </w:rPr>
        <w:t>тветственность за</w:t>
      </w:r>
      <w:r>
        <w:rPr>
          <w:rFonts w:ascii="Times New Roman" w:hAnsi="Times New Roman"/>
          <w:color w:val="000000"/>
          <w:sz w:val="26"/>
          <w:szCs w:val="26"/>
        </w:rPr>
        <w:t xml:space="preserve"> данное правонарушения</w:t>
      </w:r>
      <w:r w:rsidR="009670FC" w:rsidRPr="00896021">
        <w:rPr>
          <w:rFonts w:ascii="Times New Roman" w:hAnsi="Times New Roman"/>
          <w:color w:val="000000"/>
          <w:sz w:val="26"/>
          <w:szCs w:val="26"/>
        </w:rPr>
        <w:t xml:space="preserve"> предусмотрена </w:t>
      </w:r>
      <w:r w:rsidR="009670FC" w:rsidRPr="009670FC">
        <w:rPr>
          <w:rFonts w:ascii="Times New Roman" w:hAnsi="Times New Roman" w:cs="Times New Roman"/>
          <w:color w:val="000000"/>
          <w:sz w:val="26"/>
          <w:szCs w:val="26"/>
        </w:rPr>
        <w:t xml:space="preserve">частью </w:t>
      </w:r>
      <w:r w:rsidR="009670FC" w:rsidRPr="009670FC">
        <w:rPr>
          <w:rFonts w:ascii="Times New Roman" w:hAnsi="Times New Roman" w:cs="Times New Roman"/>
          <w:sz w:val="26"/>
        </w:rPr>
        <w:t>1 статьи 15.15.5-1</w:t>
      </w:r>
      <w:r w:rsidR="009670FC" w:rsidRPr="009670FC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="009670FC" w:rsidRPr="00896021">
        <w:rPr>
          <w:rFonts w:ascii="Times New Roman" w:hAnsi="Times New Roman"/>
          <w:color w:val="000000"/>
          <w:sz w:val="26"/>
          <w:szCs w:val="26"/>
        </w:rPr>
        <w:t>.</w:t>
      </w:r>
    </w:p>
    <w:p w14:paraId="5981B421" w14:textId="0D1622D6" w:rsidR="00155B0E" w:rsidRDefault="00C37EE3" w:rsidP="00B359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  <w:szCs w:val="26"/>
        </w:rPr>
        <w:t>2</w:t>
      </w:r>
      <w:r w:rsidR="009670FC">
        <w:rPr>
          <w:rFonts w:ascii="Times New Roman" w:hAnsi="Times New Roman"/>
          <w:color w:val="000000"/>
          <w:sz w:val="26"/>
          <w:szCs w:val="26"/>
        </w:rPr>
        <w:t xml:space="preserve">.3. В </w:t>
      </w:r>
      <w:r w:rsidR="009670FC">
        <w:rPr>
          <w:rFonts w:ascii="Times New Roman" w:hAnsi="Times New Roman"/>
          <w:sz w:val="26"/>
        </w:rPr>
        <w:t xml:space="preserve">нарушение условий предоставления/расходования межбюджетных </w:t>
      </w:r>
      <w:r w:rsidR="009670FC">
        <w:rPr>
          <w:rFonts w:ascii="Times New Roman" w:hAnsi="Times New Roman"/>
          <w:sz w:val="26"/>
        </w:rPr>
        <w:lastRenderedPageBreak/>
        <w:t xml:space="preserve">трансфертов, </w:t>
      </w:r>
      <w:r w:rsidR="009670FC">
        <w:rPr>
          <w:rFonts w:ascii="Times New Roman" w:hAnsi="Times New Roman"/>
          <w:color w:val="000000"/>
          <w:sz w:val="26"/>
        </w:rPr>
        <w:t>установленных абзацем 3 пункта 3 статьи 139 БК РФ, разделом III Правил</w:t>
      </w:r>
      <w:r w:rsidR="009670FC">
        <w:rPr>
          <w:rFonts w:ascii="Times New Roman" w:hAnsi="Times New Roman"/>
          <w:sz w:val="26"/>
        </w:rPr>
        <w:t xml:space="preserve"> формирования, предоставления и распределения субсидий из окружного бюджета бюджетам муниципальных образований</w:t>
      </w:r>
      <w:r>
        <w:rPr>
          <w:rFonts w:ascii="Times New Roman" w:hAnsi="Times New Roman"/>
          <w:sz w:val="26"/>
        </w:rPr>
        <w:t xml:space="preserve">, утвержденным Постановлением Правительства Чукотского автономного округа от 27.01.2020 № 24,  </w:t>
      </w:r>
      <w:r w:rsidR="00155B0E">
        <w:rPr>
          <w:rFonts w:ascii="Times New Roman" w:hAnsi="Times New Roman"/>
          <w:color w:val="000000"/>
          <w:sz w:val="26"/>
        </w:rPr>
        <w:t xml:space="preserve"> </w:t>
      </w:r>
      <w:r w:rsidR="0004099E">
        <w:rPr>
          <w:rFonts w:ascii="Times New Roman" w:hAnsi="Times New Roman" w:cs="Times New Roman"/>
          <w:sz w:val="26"/>
          <w:szCs w:val="26"/>
        </w:rPr>
        <w:t>д</w:t>
      </w:r>
      <w:r w:rsidR="00DB6985">
        <w:rPr>
          <w:rFonts w:ascii="Times New Roman" w:hAnsi="Times New Roman" w:cs="Times New Roman"/>
          <w:sz w:val="26"/>
          <w:szCs w:val="26"/>
        </w:rPr>
        <w:t>олжностн</w:t>
      </w:r>
      <w:r w:rsidR="004B7A42">
        <w:rPr>
          <w:rFonts w:ascii="Times New Roman" w:hAnsi="Times New Roman" w:cs="Times New Roman"/>
          <w:sz w:val="26"/>
          <w:szCs w:val="26"/>
        </w:rPr>
        <w:t>ыми</w:t>
      </w:r>
      <w:r w:rsidR="00DB6985">
        <w:rPr>
          <w:rFonts w:ascii="Times New Roman" w:hAnsi="Times New Roman" w:cs="Times New Roman"/>
          <w:sz w:val="26"/>
          <w:szCs w:val="26"/>
        </w:rPr>
        <w:t xml:space="preserve"> лиц</w:t>
      </w:r>
      <w:r w:rsidR="004B7A42">
        <w:rPr>
          <w:rFonts w:ascii="Times New Roman" w:hAnsi="Times New Roman" w:cs="Times New Roman"/>
          <w:sz w:val="26"/>
          <w:szCs w:val="26"/>
        </w:rPr>
        <w:t>ами</w:t>
      </w:r>
      <w:r w:rsidR="00DB6985">
        <w:rPr>
          <w:rFonts w:ascii="Times New Roman" w:hAnsi="Times New Roman" w:cs="Times New Roman"/>
          <w:sz w:val="26"/>
          <w:szCs w:val="26"/>
        </w:rPr>
        <w:t xml:space="preserve"> о</w:t>
      </w:r>
      <w:r w:rsidR="009670FC" w:rsidRPr="00192A8F">
        <w:rPr>
          <w:rFonts w:ascii="Times New Roman" w:hAnsi="Times New Roman" w:cs="Times New Roman"/>
          <w:sz w:val="26"/>
          <w:szCs w:val="26"/>
        </w:rPr>
        <w:t>рган</w:t>
      </w:r>
      <w:r w:rsidR="00155B0E">
        <w:rPr>
          <w:rFonts w:ascii="Times New Roman" w:hAnsi="Times New Roman" w:cs="Times New Roman"/>
          <w:sz w:val="26"/>
          <w:szCs w:val="26"/>
        </w:rPr>
        <w:t>ов</w:t>
      </w:r>
      <w:r w:rsidR="009670FC" w:rsidRPr="00192A8F">
        <w:rPr>
          <w:rFonts w:ascii="Times New Roman" w:hAnsi="Times New Roman" w:cs="Times New Roman"/>
          <w:sz w:val="26"/>
          <w:szCs w:val="26"/>
        </w:rPr>
        <w:t xml:space="preserve"> исполнительной власти</w:t>
      </w:r>
      <w:r w:rsidR="009670FC">
        <w:rPr>
          <w:rFonts w:ascii="Times New Roman" w:hAnsi="Times New Roman" w:cs="Times New Roman"/>
          <w:sz w:val="26"/>
          <w:szCs w:val="26"/>
        </w:rPr>
        <w:t xml:space="preserve"> </w:t>
      </w:r>
      <w:r w:rsidR="00DB6985">
        <w:rPr>
          <w:rFonts w:ascii="Times New Roman" w:hAnsi="Times New Roman" w:cs="Times New Roman"/>
          <w:sz w:val="26"/>
          <w:szCs w:val="26"/>
        </w:rPr>
        <w:t>допу</w:t>
      </w:r>
      <w:r w:rsidR="004B7A42">
        <w:rPr>
          <w:rFonts w:ascii="Times New Roman" w:hAnsi="Times New Roman" w:cs="Times New Roman"/>
          <w:sz w:val="26"/>
          <w:szCs w:val="26"/>
        </w:rPr>
        <w:t>щен</w:t>
      </w:r>
      <w:r w:rsidR="00155B0E">
        <w:rPr>
          <w:rFonts w:ascii="Times New Roman" w:hAnsi="Times New Roman" w:cs="Times New Roman"/>
          <w:sz w:val="26"/>
          <w:szCs w:val="26"/>
        </w:rPr>
        <w:t>ы</w:t>
      </w:r>
      <w:r w:rsidR="009670FC" w:rsidRPr="00896021">
        <w:rPr>
          <w:rFonts w:ascii="Times New Roman" w:hAnsi="Times New Roman" w:cs="Times New Roman"/>
          <w:sz w:val="26"/>
          <w:szCs w:val="26"/>
        </w:rPr>
        <w:t xml:space="preserve"> </w:t>
      </w:r>
      <w:r w:rsidR="009670FC">
        <w:rPr>
          <w:rFonts w:ascii="Times New Roman" w:hAnsi="Times New Roman" w:cs="Times New Roman"/>
          <w:sz w:val="26"/>
          <w:szCs w:val="26"/>
        </w:rPr>
        <w:t>нарушени</w:t>
      </w:r>
      <w:r w:rsidR="00155B0E">
        <w:rPr>
          <w:rFonts w:ascii="Times New Roman" w:hAnsi="Times New Roman" w:cs="Times New Roman"/>
          <w:sz w:val="26"/>
          <w:szCs w:val="26"/>
        </w:rPr>
        <w:t>я</w:t>
      </w:r>
      <w:r w:rsidR="009670FC">
        <w:rPr>
          <w:rFonts w:ascii="Times New Roman" w:hAnsi="Times New Roman" w:cs="Times New Roman"/>
          <w:sz w:val="26"/>
          <w:szCs w:val="26"/>
        </w:rPr>
        <w:t xml:space="preserve"> </w:t>
      </w:r>
      <w:r w:rsidR="00155B0E">
        <w:rPr>
          <w:rFonts w:ascii="Times New Roman" w:hAnsi="Times New Roman"/>
          <w:color w:val="000000"/>
          <w:sz w:val="26"/>
        </w:rPr>
        <w:t>выразвшиеся в</w:t>
      </w:r>
      <w:r w:rsidR="009670FC">
        <w:rPr>
          <w:rFonts w:ascii="Times New Roman" w:hAnsi="Times New Roman"/>
          <w:color w:val="000000"/>
          <w:sz w:val="26"/>
        </w:rPr>
        <w:t xml:space="preserve"> направлени</w:t>
      </w:r>
      <w:r w:rsidR="00155B0E">
        <w:rPr>
          <w:rFonts w:ascii="Times New Roman" w:hAnsi="Times New Roman"/>
          <w:color w:val="000000"/>
          <w:sz w:val="26"/>
        </w:rPr>
        <w:t>и</w:t>
      </w:r>
      <w:r w:rsidR="009670FC">
        <w:rPr>
          <w:rFonts w:ascii="Times New Roman" w:hAnsi="Times New Roman"/>
          <w:color w:val="000000"/>
          <w:sz w:val="26"/>
        </w:rPr>
        <w:t xml:space="preserve"> </w:t>
      </w:r>
      <w:r w:rsidR="009670FC">
        <w:rPr>
          <w:rFonts w:ascii="Times New Roman" w:hAnsi="Times New Roman"/>
          <w:sz w:val="26"/>
        </w:rPr>
        <w:t xml:space="preserve">отчета о расходах, в целях  софинансирования которых предоставляется Субсидия, с нарушением </w:t>
      </w:r>
      <w:r w:rsidR="009670FC">
        <w:rPr>
          <w:rFonts w:ascii="Times New Roman" w:hAnsi="Times New Roman"/>
          <w:color w:val="000000"/>
          <w:sz w:val="26"/>
        </w:rPr>
        <w:t>установленного срока</w:t>
      </w:r>
      <w:r w:rsidR="004B7A42">
        <w:rPr>
          <w:rFonts w:ascii="Times New Roman" w:hAnsi="Times New Roman"/>
          <w:color w:val="000000"/>
          <w:sz w:val="26"/>
        </w:rPr>
        <w:t xml:space="preserve">. </w:t>
      </w:r>
    </w:p>
    <w:p w14:paraId="0B14AEF0" w14:textId="2234AA9B" w:rsidR="00DB6985" w:rsidRPr="00B35959" w:rsidRDefault="004B7A42" w:rsidP="00B359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  <w:szCs w:val="26"/>
        </w:rPr>
        <w:t>О</w:t>
      </w:r>
      <w:r w:rsidR="00DB6985" w:rsidRPr="00896021">
        <w:rPr>
          <w:rFonts w:ascii="Times New Roman" w:hAnsi="Times New Roman"/>
          <w:color w:val="000000"/>
          <w:sz w:val="26"/>
          <w:szCs w:val="26"/>
        </w:rPr>
        <w:t xml:space="preserve">тветственность за </w:t>
      </w:r>
      <w:r>
        <w:rPr>
          <w:rFonts w:ascii="Times New Roman" w:hAnsi="Times New Roman"/>
          <w:color w:val="000000"/>
          <w:sz w:val="26"/>
          <w:szCs w:val="26"/>
        </w:rPr>
        <w:t>данное правонарушение</w:t>
      </w:r>
      <w:r w:rsidR="00DB6985" w:rsidRPr="00896021">
        <w:rPr>
          <w:rFonts w:ascii="Times New Roman" w:hAnsi="Times New Roman"/>
          <w:color w:val="000000"/>
          <w:sz w:val="26"/>
          <w:szCs w:val="26"/>
        </w:rPr>
        <w:t xml:space="preserve"> предусмотрена </w:t>
      </w:r>
      <w:r w:rsidR="00DB6985" w:rsidRPr="009670FC">
        <w:rPr>
          <w:rFonts w:ascii="Times New Roman" w:hAnsi="Times New Roman" w:cs="Times New Roman"/>
          <w:color w:val="000000"/>
          <w:sz w:val="26"/>
          <w:szCs w:val="26"/>
        </w:rPr>
        <w:t xml:space="preserve">частью </w:t>
      </w:r>
      <w:r w:rsidR="00DB6985">
        <w:rPr>
          <w:rFonts w:ascii="Times New Roman" w:hAnsi="Times New Roman"/>
          <w:color w:val="000000"/>
          <w:sz w:val="26"/>
        </w:rPr>
        <w:t>3 статьи 15.15.3 КоАП РФ.</w:t>
      </w:r>
    </w:p>
    <w:p w14:paraId="67CB9842" w14:textId="77777777" w:rsidR="00DB6985" w:rsidRDefault="00DB6985" w:rsidP="00DB69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62C9274" w14:textId="3387DA4C" w:rsidR="009670FC" w:rsidRDefault="009670FC" w:rsidP="00DB69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</w:p>
    <w:p w14:paraId="11A89A17" w14:textId="77777777" w:rsidR="00DB6985" w:rsidRPr="00DB6985" w:rsidRDefault="00DB6985" w:rsidP="00DB69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0785DDB7" w14:textId="56FB6659" w:rsidR="009670FC" w:rsidRPr="009670FC" w:rsidRDefault="009670FC" w:rsidP="009670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6E3E878" w14:textId="4B01D023" w:rsidR="00D46A97" w:rsidRPr="00C17926" w:rsidRDefault="00D46A97" w:rsidP="008571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46A97" w:rsidRPr="00C17926" w:rsidSect="005644AA">
      <w:headerReference w:type="default" r:id="rId7"/>
      <w:pgSz w:w="11906" w:h="16838"/>
      <w:pgMar w:top="567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E463" w14:textId="77777777" w:rsidR="00B5399E" w:rsidRDefault="00B5399E" w:rsidP="00FB4CAD">
      <w:pPr>
        <w:spacing w:after="0" w:line="240" w:lineRule="auto"/>
      </w:pPr>
      <w:r>
        <w:separator/>
      </w:r>
    </w:p>
  </w:endnote>
  <w:endnote w:type="continuationSeparator" w:id="0">
    <w:p w14:paraId="38679749" w14:textId="77777777" w:rsidR="00B5399E" w:rsidRDefault="00B5399E" w:rsidP="00FB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3F2E" w14:textId="77777777" w:rsidR="00B5399E" w:rsidRDefault="00B5399E" w:rsidP="00FB4CAD">
      <w:pPr>
        <w:spacing w:after="0" w:line="240" w:lineRule="auto"/>
      </w:pPr>
      <w:r>
        <w:separator/>
      </w:r>
    </w:p>
  </w:footnote>
  <w:footnote w:type="continuationSeparator" w:id="0">
    <w:p w14:paraId="66605D28" w14:textId="77777777" w:rsidR="00B5399E" w:rsidRDefault="00B5399E" w:rsidP="00FB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4304649"/>
      <w:docPartObj>
        <w:docPartGallery w:val="Page Numbers (Top of Page)"/>
        <w:docPartUnique/>
      </w:docPartObj>
    </w:sdtPr>
    <w:sdtContent>
      <w:p w14:paraId="1D50BBF9" w14:textId="77777777" w:rsidR="007B52DB" w:rsidRDefault="007B52DB" w:rsidP="00FB4CAD">
        <w:pPr>
          <w:pStyle w:val="a5"/>
          <w:jc w:val="center"/>
        </w:pPr>
        <w:r w:rsidRPr="00FB4CAD">
          <w:rPr>
            <w:rFonts w:ascii="Times New Roman" w:hAnsi="Times New Roman" w:cs="Times New Roman"/>
          </w:rPr>
          <w:fldChar w:fldCharType="begin"/>
        </w:r>
        <w:r w:rsidRPr="00FB4CAD">
          <w:rPr>
            <w:rFonts w:ascii="Times New Roman" w:hAnsi="Times New Roman" w:cs="Times New Roman"/>
          </w:rPr>
          <w:instrText>PAGE   \* MERGEFORMAT</w:instrText>
        </w:r>
        <w:r w:rsidRPr="00FB4CAD">
          <w:rPr>
            <w:rFonts w:ascii="Times New Roman" w:hAnsi="Times New Roman" w:cs="Times New Roman"/>
          </w:rPr>
          <w:fldChar w:fldCharType="separate"/>
        </w:r>
        <w:r w:rsidR="00FC3112">
          <w:rPr>
            <w:rFonts w:ascii="Times New Roman" w:hAnsi="Times New Roman" w:cs="Times New Roman"/>
            <w:noProof/>
          </w:rPr>
          <w:t>11</w:t>
        </w:r>
        <w:r w:rsidRPr="00FB4CA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6DE8"/>
    <w:multiLevelType w:val="multilevel"/>
    <w:tmpl w:val="E32A444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1800"/>
      </w:pPr>
      <w:rPr>
        <w:rFonts w:hint="default"/>
      </w:rPr>
    </w:lvl>
  </w:abstractNum>
  <w:abstractNum w:abstractNumId="1" w15:restartNumberingAfterBreak="0">
    <w:nsid w:val="4AD107FE"/>
    <w:multiLevelType w:val="hybridMultilevel"/>
    <w:tmpl w:val="0F349714"/>
    <w:lvl w:ilvl="0" w:tplc="02BEACD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  <w:rPr>
        <w:rFonts w:cs="Times New Roman"/>
      </w:rPr>
    </w:lvl>
  </w:abstractNum>
  <w:abstractNum w:abstractNumId="2" w15:restartNumberingAfterBreak="0">
    <w:nsid w:val="6C9434A5"/>
    <w:multiLevelType w:val="hybridMultilevel"/>
    <w:tmpl w:val="C9F41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2010">
    <w:abstractNumId w:val="1"/>
  </w:num>
  <w:num w:numId="2" w16cid:durableId="79639978">
    <w:abstractNumId w:val="0"/>
  </w:num>
  <w:num w:numId="3" w16cid:durableId="311102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0B"/>
    <w:rsid w:val="00004B27"/>
    <w:rsid w:val="000306C1"/>
    <w:rsid w:val="0003529A"/>
    <w:rsid w:val="0004099E"/>
    <w:rsid w:val="00065565"/>
    <w:rsid w:val="0008747E"/>
    <w:rsid w:val="000D6A57"/>
    <w:rsid w:val="0010512F"/>
    <w:rsid w:val="001147CF"/>
    <w:rsid w:val="00153B20"/>
    <w:rsid w:val="00155B0E"/>
    <w:rsid w:val="00181BE9"/>
    <w:rsid w:val="00192A8F"/>
    <w:rsid w:val="001B2633"/>
    <w:rsid w:val="001B466B"/>
    <w:rsid w:val="001B4B89"/>
    <w:rsid w:val="001F572C"/>
    <w:rsid w:val="0021212E"/>
    <w:rsid w:val="00252272"/>
    <w:rsid w:val="00255570"/>
    <w:rsid w:val="00274431"/>
    <w:rsid w:val="00281F02"/>
    <w:rsid w:val="002B606D"/>
    <w:rsid w:val="00335C3F"/>
    <w:rsid w:val="003478DA"/>
    <w:rsid w:val="003503EB"/>
    <w:rsid w:val="00382C8F"/>
    <w:rsid w:val="003E5E6C"/>
    <w:rsid w:val="00407332"/>
    <w:rsid w:val="00415B8B"/>
    <w:rsid w:val="00425BC5"/>
    <w:rsid w:val="0045134C"/>
    <w:rsid w:val="0047395B"/>
    <w:rsid w:val="00477CDB"/>
    <w:rsid w:val="004B7A42"/>
    <w:rsid w:val="004C508C"/>
    <w:rsid w:val="004F6583"/>
    <w:rsid w:val="005051A6"/>
    <w:rsid w:val="00506D00"/>
    <w:rsid w:val="00513CA9"/>
    <w:rsid w:val="00514F9B"/>
    <w:rsid w:val="00525198"/>
    <w:rsid w:val="00531AE1"/>
    <w:rsid w:val="00533D43"/>
    <w:rsid w:val="00561848"/>
    <w:rsid w:val="005644AA"/>
    <w:rsid w:val="00580A43"/>
    <w:rsid w:val="005A18B3"/>
    <w:rsid w:val="005A27A4"/>
    <w:rsid w:val="005B3E4E"/>
    <w:rsid w:val="005B69E2"/>
    <w:rsid w:val="005E6DB8"/>
    <w:rsid w:val="00612FCE"/>
    <w:rsid w:val="00617288"/>
    <w:rsid w:val="006261C0"/>
    <w:rsid w:val="006362EB"/>
    <w:rsid w:val="006565FB"/>
    <w:rsid w:val="0068084C"/>
    <w:rsid w:val="00686A8A"/>
    <w:rsid w:val="00695DED"/>
    <w:rsid w:val="00695F2C"/>
    <w:rsid w:val="006A771C"/>
    <w:rsid w:val="006B7956"/>
    <w:rsid w:val="006D3944"/>
    <w:rsid w:val="006D4ECC"/>
    <w:rsid w:val="006E51C3"/>
    <w:rsid w:val="00702667"/>
    <w:rsid w:val="00735673"/>
    <w:rsid w:val="00741C54"/>
    <w:rsid w:val="00746BAD"/>
    <w:rsid w:val="007A140D"/>
    <w:rsid w:val="007B52DB"/>
    <w:rsid w:val="007D6344"/>
    <w:rsid w:val="007E021B"/>
    <w:rsid w:val="007F5D74"/>
    <w:rsid w:val="007F7E61"/>
    <w:rsid w:val="008135A3"/>
    <w:rsid w:val="00836B2F"/>
    <w:rsid w:val="00847A35"/>
    <w:rsid w:val="00857120"/>
    <w:rsid w:val="00882E31"/>
    <w:rsid w:val="0089209E"/>
    <w:rsid w:val="00896021"/>
    <w:rsid w:val="008A00A8"/>
    <w:rsid w:val="008A19C7"/>
    <w:rsid w:val="008A7C86"/>
    <w:rsid w:val="00911C21"/>
    <w:rsid w:val="009313F9"/>
    <w:rsid w:val="009670FC"/>
    <w:rsid w:val="0098232D"/>
    <w:rsid w:val="00983D93"/>
    <w:rsid w:val="009F40EC"/>
    <w:rsid w:val="00A71B8D"/>
    <w:rsid w:val="00A75F18"/>
    <w:rsid w:val="00A77E0B"/>
    <w:rsid w:val="00A90B5B"/>
    <w:rsid w:val="00AA00FD"/>
    <w:rsid w:val="00AA1550"/>
    <w:rsid w:val="00AA3BE3"/>
    <w:rsid w:val="00AB3E31"/>
    <w:rsid w:val="00AE3258"/>
    <w:rsid w:val="00B14422"/>
    <w:rsid w:val="00B35959"/>
    <w:rsid w:val="00B5399E"/>
    <w:rsid w:val="00B978AA"/>
    <w:rsid w:val="00BB12F3"/>
    <w:rsid w:val="00BC09DB"/>
    <w:rsid w:val="00BD1457"/>
    <w:rsid w:val="00BD2AE4"/>
    <w:rsid w:val="00BE0937"/>
    <w:rsid w:val="00BE3630"/>
    <w:rsid w:val="00C17926"/>
    <w:rsid w:val="00C37EE3"/>
    <w:rsid w:val="00C50EEA"/>
    <w:rsid w:val="00CE16F6"/>
    <w:rsid w:val="00CF733F"/>
    <w:rsid w:val="00CF7BDF"/>
    <w:rsid w:val="00D206D8"/>
    <w:rsid w:val="00D4045D"/>
    <w:rsid w:val="00D46A97"/>
    <w:rsid w:val="00D76DE9"/>
    <w:rsid w:val="00DA2AA7"/>
    <w:rsid w:val="00DB6985"/>
    <w:rsid w:val="00DC6F5D"/>
    <w:rsid w:val="00DF0D7C"/>
    <w:rsid w:val="00DF3BEA"/>
    <w:rsid w:val="00E065CB"/>
    <w:rsid w:val="00E12023"/>
    <w:rsid w:val="00E176A8"/>
    <w:rsid w:val="00E931D2"/>
    <w:rsid w:val="00EA51D5"/>
    <w:rsid w:val="00EE3150"/>
    <w:rsid w:val="00EF1A83"/>
    <w:rsid w:val="00F050FB"/>
    <w:rsid w:val="00F17CF3"/>
    <w:rsid w:val="00F31959"/>
    <w:rsid w:val="00F31DF7"/>
    <w:rsid w:val="00F72769"/>
    <w:rsid w:val="00F9758F"/>
    <w:rsid w:val="00FA3C28"/>
    <w:rsid w:val="00FB1E91"/>
    <w:rsid w:val="00FB4CAD"/>
    <w:rsid w:val="00FB6D28"/>
    <w:rsid w:val="00FC3112"/>
    <w:rsid w:val="00FD44A0"/>
    <w:rsid w:val="00FE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1602"/>
  <w15:docId w15:val="{884E1E01-95D5-4965-805E-3A0E0C9E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0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195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B4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4CAD"/>
  </w:style>
  <w:style w:type="paragraph" w:styleId="a7">
    <w:name w:val="footer"/>
    <w:basedOn w:val="a"/>
    <w:link w:val="a8"/>
    <w:uiPriority w:val="99"/>
    <w:unhideWhenUsed/>
    <w:rsid w:val="00FB4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4CAD"/>
  </w:style>
  <w:style w:type="paragraph" w:customStyle="1" w:styleId="ConsPlusNormal">
    <w:name w:val="ConsPlusNormal"/>
    <w:rsid w:val="00695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9">
    <w:name w:val="ОснТекст Знак"/>
    <w:basedOn w:val="a0"/>
    <w:link w:val="aa"/>
    <w:locked/>
    <w:rsid w:val="00AE3258"/>
    <w:rPr>
      <w:rFonts w:ascii="Times New Roman" w:eastAsiaTheme="minorEastAsia" w:hAnsi="Times New Roman" w:cs="Times New Roman"/>
      <w:color w:val="000000" w:themeColor="text1"/>
      <w:kern w:val="24"/>
      <w:sz w:val="28"/>
      <w:szCs w:val="28"/>
    </w:rPr>
  </w:style>
  <w:style w:type="paragraph" w:customStyle="1" w:styleId="aa">
    <w:name w:val="ОснТекст"/>
    <w:basedOn w:val="a"/>
    <w:link w:val="a9"/>
    <w:qFormat/>
    <w:rsid w:val="00AE3258"/>
    <w:pPr>
      <w:suppressAutoHyphens/>
      <w:spacing w:after="8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kern w:val="24"/>
      <w:sz w:val="28"/>
      <w:szCs w:val="28"/>
    </w:rPr>
  </w:style>
  <w:style w:type="paragraph" w:customStyle="1" w:styleId="pcenter">
    <w:name w:val="pcenter"/>
    <w:basedOn w:val="a"/>
    <w:rsid w:val="00AE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Манасбаева Лиля Александровна</dc:creator>
  <cp:lastModifiedBy>Бабаев Пюрвя Бадмаевич</cp:lastModifiedBy>
  <cp:revision>13</cp:revision>
  <cp:lastPrinted>2026-03-22T23:59:00Z</cp:lastPrinted>
  <dcterms:created xsi:type="dcterms:W3CDTF">2024-08-23T04:17:00Z</dcterms:created>
  <dcterms:modified xsi:type="dcterms:W3CDTF">2026-03-23T00:23:00Z</dcterms:modified>
</cp:coreProperties>
</file>