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отбора юридических лиц (за исключением государственных (муниципальных) учреждений), индивидуальных предпринимателей для предоставления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субсидий на возмещение затрат по оборудованию (оснащению) дополнительных рабочих мест для трудоустройства незанятых инвалидов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казенное учреждение Чукотского автономного округа «Межрайонный центр занятости населения» (далее – МЦЗН) объявляет о начале отбора юридических лиц (за исключением государственных (муниципальных) учреждений), индивидуальных предпринимателей для предоставления в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году субсидий на возмещение затрат по оплате труда граждан при организации общественных и временных работ (далее – Субсидия). В соответствии с Порядком предоставления субсидии на возмещение затрат по оборудованию (оснащению) дополнительных рабочих мест для трудоустройства незанятых инвалидов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Постановлением Правительства Чукотского автономного округа от 23 июня 2016 года № 357 (далее - Порядок), в рамках реализации мероприятия: </w:t>
      </w:r>
      <w:r>
        <w:rPr>
          <w:rFonts w:hint="default"/>
          <w:sz w:val="28"/>
          <w:szCs w:val="28"/>
          <w:lang w:val="ru-RU"/>
        </w:rPr>
        <w:t>«</w:t>
      </w:r>
      <w:r>
        <w:rPr>
          <w:sz w:val="28"/>
          <w:szCs w:val="28"/>
        </w:rPr>
        <w:t>Субсидии работодателям на возмещение затрат, связанных с организацией трудоустройства граждан</w:t>
      </w:r>
      <w:r>
        <w:rPr>
          <w:rFonts w:hint="default"/>
          <w:sz w:val="28"/>
          <w:szCs w:val="28"/>
          <w:lang w:val="ru-RU"/>
        </w:rPr>
        <w:t>»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  <w:lang w:val="ru-RU"/>
        </w:rPr>
        <w:t>подпрограммы «</w:t>
      </w:r>
      <w:r>
        <w:rPr>
          <w:rFonts w:hint="default"/>
          <w:sz w:val="28"/>
          <w:szCs w:val="28"/>
        </w:rPr>
        <w:t>Содействие занятости населения и социальная поддержка безработных граждан</w:t>
      </w:r>
      <w:r>
        <w:rPr>
          <w:rFonts w:hint="default"/>
          <w:sz w:val="28"/>
          <w:szCs w:val="28"/>
          <w:lang w:val="ru-RU"/>
        </w:rPr>
        <w:t xml:space="preserve">» </w:t>
      </w:r>
      <w:r>
        <w:rPr>
          <w:rFonts w:hint="default"/>
          <w:sz w:val="28"/>
          <w:szCs w:val="28"/>
        </w:rPr>
        <w:fldChar w:fldCharType="begin"/>
      </w:r>
      <w:r>
        <w:rPr>
          <w:rFonts w:hint="default"/>
          <w:sz w:val="28"/>
          <w:szCs w:val="28"/>
        </w:rPr>
        <w:instrText xml:space="preserve"> HYPERLINK "http://jdb.mczn87.local:8082/" \l "/document/403004174/entry/1000" </w:instrText>
      </w:r>
      <w:r>
        <w:rPr>
          <w:rFonts w:hint="default"/>
          <w:sz w:val="28"/>
          <w:szCs w:val="28"/>
        </w:rPr>
        <w:fldChar w:fldCharType="separate"/>
      </w:r>
      <w:r>
        <w:rPr>
          <w:rFonts w:hint="default"/>
          <w:sz w:val="28"/>
          <w:szCs w:val="28"/>
        </w:rPr>
        <w:t>Государственной программы</w:t>
      </w:r>
      <w:r>
        <w:rPr>
          <w:rFonts w:hint="default"/>
          <w:sz w:val="28"/>
          <w:szCs w:val="28"/>
        </w:rPr>
        <w:fldChar w:fldCharType="end"/>
      </w:r>
      <w:r>
        <w:rPr>
          <w:rFonts w:hint="default"/>
          <w:sz w:val="28"/>
          <w:szCs w:val="28"/>
          <w:lang w:val="ru-RU"/>
        </w:rPr>
        <w:t xml:space="preserve"> «</w:t>
      </w:r>
      <w:r>
        <w:rPr>
          <w:rFonts w:hint="default"/>
          <w:sz w:val="28"/>
          <w:szCs w:val="28"/>
        </w:rPr>
        <w:t>Развитие занятости населения Чукотского автономного округа</w:t>
      </w:r>
      <w:r>
        <w:rPr>
          <w:rFonts w:hint="default"/>
          <w:sz w:val="28"/>
          <w:szCs w:val="28"/>
          <w:lang w:val="ru-RU"/>
        </w:rPr>
        <w:t>»</w:t>
      </w:r>
      <w:r>
        <w:rPr>
          <w:rFonts w:hint="default"/>
          <w:sz w:val="28"/>
          <w:szCs w:val="28"/>
        </w:rPr>
        <w:t>, утвержденной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</w:rPr>
        <w:fldChar w:fldCharType="begin"/>
      </w:r>
      <w:r>
        <w:rPr>
          <w:rFonts w:hint="default"/>
          <w:sz w:val="28"/>
          <w:szCs w:val="28"/>
        </w:rPr>
        <w:instrText xml:space="preserve"> HYPERLINK "http://jdb.mczn87.local:8082/" \l "/document/403004174/entry/0" </w:instrText>
      </w:r>
      <w:r>
        <w:rPr>
          <w:rFonts w:hint="default"/>
          <w:sz w:val="28"/>
          <w:szCs w:val="28"/>
        </w:rPr>
        <w:fldChar w:fldCharType="separate"/>
      </w:r>
      <w:r>
        <w:rPr>
          <w:rFonts w:hint="default"/>
          <w:sz w:val="28"/>
          <w:szCs w:val="28"/>
        </w:rPr>
        <w:t>Постановлением</w:t>
      </w:r>
      <w:r>
        <w:rPr>
          <w:rFonts w:hint="default"/>
          <w:sz w:val="28"/>
          <w:szCs w:val="28"/>
        </w:rPr>
        <w:fldChar w:fldCharType="end"/>
      </w:r>
      <w:r>
        <w:rPr>
          <w:rFonts w:hint="default"/>
          <w:sz w:val="28"/>
          <w:szCs w:val="28"/>
        </w:rPr>
        <w:t> Правительства Чукотского автономного округа от 3 ноября 2021 года N 454.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 провидения отбора:</w:t>
      </w:r>
    </w:p>
    <w:p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заявки принимаются с 0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сентября  по </w:t>
      </w:r>
      <w:r>
        <w:rPr>
          <w:rFonts w:hint="default"/>
          <w:sz w:val="28"/>
          <w:szCs w:val="28"/>
          <w:lang w:val="ru-RU"/>
        </w:rPr>
        <w:t>28</w:t>
      </w:r>
      <w:r>
        <w:rPr>
          <w:sz w:val="28"/>
          <w:szCs w:val="28"/>
        </w:rPr>
        <w:t xml:space="preserve"> сентября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года включительно ( с 9-00 до 17 часов  45 минут).</w:t>
      </w:r>
    </w:p>
    <w:p>
      <w:pPr>
        <w:spacing w:after="160" w:line="259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Документы принимаются в рабочие дни с 9 часов 00 минут до 17 часов 45 минут. Перерыв на обед: с 13 часов 45 минут до 14 часов 30 минут.</w:t>
      </w:r>
    </w:p>
    <w:p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Организатор отбора:</w:t>
      </w:r>
      <w:r>
        <w:rPr>
          <w:sz w:val="28"/>
          <w:szCs w:val="28"/>
        </w:rPr>
        <w:t xml:space="preserve"> Государственное казенное учреждение Чукотского автономного округа «Межрайонный центр занятости населения» (далее – МЦЗН).</w:t>
      </w:r>
    </w:p>
    <w:p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Наименование субсидии: </w:t>
      </w:r>
    </w:p>
    <w:p>
      <w:pPr>
        <w:ind w:firstLine="708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Субсидия</w:t>
      </w:r>
      <w:r>
        <w:rPr>
          <w:sz w:val="28"/>
          <w:szCs w:val="28"/>
        </w:rPr>
        <w:t xml:space="preserve"> на возмещение затрат по оборудованию (оснащению) дополнительных рабочих мест для трудоустройства незанятых инвалидов, утвержденная Постановлением Правительства Чукотского автономного округа от 2</w:t>
      </w:r>
      <w:r>
        <w:rPr>
          <w:rFonts w:hint="default"/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июня </w:t>
      </w:r>
      <w:r>
        <w:rPr>
          <w:sz w:val="28"/>
          <w:szCs w:val="28"/>
        </w:rPr>
        <w:t>201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года № </w:t>
      </w:r>
      <w:r>
        <w:rPr>
          <w:rFonts w:hint="default"/>
          <w:sz w:val="28"/>
          <w:szCs w:val="28"/>
          <w:lang w:val="ru-RU"/>
        </w:rPr>
        <w:t>357</w:t>
      </w:r>
    </w:p>
    <w:p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Почтовый адрес и</w:t>
      </w:r>
      <w:r>
        <w:rPr>
          <w:rStyle w:val="6"/>
          <w:sz w:val="28"/>
          <w:szCs w:val="28"/>
        </w:rPr>
        <w:t xml:space="preserve"> контактная информация</w:t>
      </w:r>
      <w:r>
        <w:rPr>
          <w:sz w:val="28"/>
          <w:szCs w:val="28"/>
        </w:rPr>
        <w:t>: 689000, Чукотский автономный округ, г. Анадырь, ул. Отке, д.39.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 xml:space="preserve">иректор МЦЗН </w:t>
      </w:r>
      <w:r>
        <w:rPr>
          <w:sz w:val="28"/>
          <w:szCs w:val="28"/>
          <w:lang w:val="ru-RU"/>
        </w:rPr>
        <w:t>Прояненкова</w:t>
      </w:r>
      <w:r>
        <w:rPr>
          <w:rFonts w:hint="default"/>
          <w:sz w:val="28"/>
          <w:szCs w:val="28"/>
          <w:lang w:val="ru-RU"/>
        </w:rPr>
        <w:t xml:space="preserve"> Виктория Сергеевна</w:t>
      </w:r>
      <w:r>
        <w:rPr>
          <w:sz w:val="28"/>
          <w:szCs w:val="28"/>
        </w:rPr>
        <w:t>, тел (42722) 2-86-17.</w:t>
      </w:r>
    </w:p>
    <w:p>
      <w:pPr>
        <w:ind w:firstLine="720"/>
        <w:jc w:val="both"/>
        <w:rPr>
          <w:rStyle w:val="5"/>
          <w:sz w:val="28"/>
          <w:szCs w:val="28"/>
        </w:rPr>
      </w:pPr>
      <w:r>
        <w:rPr>
          <w:sz w:val="28"/>
          <w:szCs w:val="28"/>
          <w:lang w:val="ru-RU"/>
        </w:rPr>
        <w:t>Начальник</w:t>
      </w:r>
      <w:r>
        <w:rPr>
          <w:sz w:val="28"/>
          <w:szCs w:val="28"/>
        </w:rPr>
        <w:t xml:space="preserve"> экономического отдела МЦЗН </w:t>
      </w:r>
      <w:r>
        <w:rPr>
          <w:sz w:val="28"/>
          <w:szCs w:val="28"/>
          <w:lang w:val="ru-RU"/>
        </w:rPr>
        <w:t>Крекер</w:t>
      </w:r>
      <w:r>
        <w:rPr>
          <w:rFonts w:hint="default"/>
          <w:sz w:val="28"/>
          <w:szCs w:val="28"/>
          <w:lang w:val="ru-RU"/>
        </w:rPr>
        <w:t xml:space="preserve"> Ольга Юрьевна</w:t>
      </w:r>
      <w:r>
        <w:rPr>
          <w:sz w:val="28"/>
          <w:szCs w:val="28"/>
        </w:rPr>
        <w:t xml:space="preserve">, тел. (42722) 2-40-58, адрес электронной почты: </w:t>
      </w:r>
      <w:r>
        <w:fldChar w:fldCharType="begin"/>
      </w:r>
      <w:r>
        <w:instrText xml:space="preserve"> HYPERLINK "mailto:ekonom@trud87.ru" </w:instrText>
      </w:r>
      <w:r>
        <w:fldChar w:fldCharType="separate"/>
      </w:r>
      <w:r>
        <w:rPr>
          <w:rStyle w:val="5"/>
          <w:sz w:val="28"/>
          <w:szCs w:val="28"/>
          <w:lang w:val="en-US"/>
        </w:rPr>
        <w:t>ekonom</w:t>
      </w:r>
      <w:r>
        <w:rPr>
          <w:rStyle w:val="5"/>
          <w:sz w:val="28"/>
          <w:szCs w:val="28"/>
        </w:rPr>
        <w:t>@</w:t>
      </w:r>
      <w:r>
        <w:rPr>
          <w:rStyle w:val="5"/>
          <w:sz w:val="28"/>
          <w:szCs w:val="28"/>
          <w:lang w:val="en-US"/>
        </w:rPr>
        <w:t>trud</w:t>
      </w:r>
      <w:r>
        <w:rPr>
          <w:rStyle w:val="5"/>
          <w:sz w:val="28"/>
          <w:szCs w:val="28"/>
        </w:rPr>
        <w:t>87.</w:t>
      </w:r>
      <w:r>
        <w:rPr>
          <w:rStyle w:val="5"/>
          <w:sz w:val="28"/>
          <w:szCs w:val="28"/>
          <w:lang w:val="en-US"/>
        </w:rPr>
        <w:t>ru</w:t>
      </w:r>
      <w:r>
        <w:rPr>
          <w:rStyle w:val="5"/>
          <w:sz w:val="28"/>
          <w:szCs w:val="28"/>
          <w:lang w:val="en-US"/>
        </w:rPr>
        <w:fldChar w:fldCharType="end"/>
      </w:r>
    </w:p>
    <w:p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 предоставления Субсидии является:</w:t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- одно оборудованное (оснащенное) рабочее место для трудоустройства инвалидов ежегодно.</w:t>
      </w:r>
    </w:p>
    <w:p>
      <w:pPr>
        <w:ind w:firstLine="720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Значения результатов предоставления Субсидии устанавливаются МЦЗН для каждого Работодателя в Соглашении.</w:t>
      </w:r>
    </w:p>
    <w:p>
      <w:pPr>
        <w:tabs>
          <w:tab w:val="center" w:pos="4153"/>
          <w:tab w:val="right" w:pos="8306"/>
        </w:tabs>
        <w:ind w:firstLine="709"/>
        <w:jc w:val="both"/>
        <w:rPr>
          <w:rFonts w:hint="default"/>
          <w:b/>
          <w:color w:val="auto"/>
          <w:sz w:val="28"/>
          <w:szCs w:val="28"/>
          <w:lang w:val="ru-RU"/>
        </w:rPr>
      </w:pPr>
      <w:r>
        <w:rPr>
          <w:b/>
          <w:sz w:val="28"/>
          <w:szCs w:val="28"/>
        </w:rPr>
        <w:t>Доменное имя:</w:t>
      </w:r>
      <w:r>
        <w:rPr>
          <w:sz w:val="28"/>
          <w:szCs w:val="28"/>
        </w:rPr>
        <w:t xml:space="preserve"> «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"https://xn--80atapud1a.xn--p1ai/depsocpol/" \t "http://192.168.211.11:8082/" \l "/document/31320274/paragraph/_blank" </w:instrTex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https://чукотка.рф/depsocpol/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sz w:val="28"/>
          <w:szCs w:val="28"/>
        </w:rPr>
        <w:t>»</w:t>
      </w:r>
      <w:r>
        <w:rPr>
          <w:rFonts w:hint="default"/>
          <w:sz w:val="28"/>
          <w:szCs w:val="28"/>
          <w:lang w:val="ru-RU"/>
        </w:rPr>
        <w:t>, «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"http://trud87.ru/" \t "http://192.168.211.11:8082/" \l "/document/31320274/paragraph/_blank" </w:instrTex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http://trud87.ru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»</w:t>
      </w:r>
    </w:p>
    <w:p>
      <w:pPr>
        <w:ind w:firstLine="708"/>
        <w:jc w:val="both"/>
        <w:rPr>
          <w:b/>
          <w:sz w:val="28"/>
          <w:szCs w:val="28"/>
        </w:rPr>
      </w:pPr>
      <w:bookmarkStart w:id="0" w:name="sub_213"/>
      <w:r>
        <w:rPr>
          <w:b/>
          <w:sz w:val="28"/>
          <w:szCs w:val="28"/>
        </w:rPr>
        <w:t>Критерии и требования к участникам отбора, а также перечень документов, представляемых участниками отбора, для подтверждения их соответствия:</w:t>
      </w:r>
    </w:p>
    <w:p>
      <w:pPr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Участники отбора в целях предоставления Субсидии относятся юридические лица или индивидуальные предприниматели, соответствующие одновременно следующим требованиям:</w:t>
      </w:r>
    </w:p>
    <w:bookmarkEnd w:id="0"/>
    <w:p>
      <w:pPr>
        <w:ind w:firstLine="708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bookmarkStart w:id="1" w:name="sub_2132"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1) наличие государственной регистрации в качестве юридического лица или индивидуального предпринимателя в налоговых органах на территории Чукотского автономного округа;</w:t>
      </w:r>
    </w:p>
    <w:p>
      <w:pPr>
        <w:ind w:firstLine="708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</w:rPr>
        <w:t>2) осуществление расходов в текущем финансовом году по оборудованию (оснащению) рабочих мест для инвалидов.</w:t>
      </w:r>
    </w:p>
    <w:p>
      <w:pPr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Участник отбора на первое число месяца, предшествующего месяцу, в котором планируется проведение отбора, должен соответствовать следующим требованиям:</w:t>
      </w:r>
    </w:p>
    <w:p>
      <w:pPr>
        <w:numPr>
          <w:ilvl w:val="0"/>
          <w:numId w:val="1"/>
        </w:numPr>
        <w:ind w:firstLine="708"/>
        <w:jc w:val="both"/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</w:pPr>
      <w:bookmarkStart w:id="2" w:name="sub_22022"/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участник отбора - юридическое лицо не должен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 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8"/>
          <w:szCs w:val="28"/>
          <w:u w:val="none"/>
          <w:shd w:val="clear" w:fill="FFFFFF"/>
        </w:rPr>
        <w:instrText xml:space="preserve"> HYPERLINK "http://192.168.211.11:8082/" \l "/document/185181/entry/0" </w:instrTex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8"/>
          <w:szCs w:val="28"/>
          <w:u w:val="none"/>
          <w:shd w:val="clear" w:fill="FFFFFF"/>
        </w:rPr>
        <w:t>законодательством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 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>
      <w:pPr>
        <w:numPr>
          <w:ilvl w:val="0"/>
          <w:numId w:val="0"/>
        </w:num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2)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 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8"/>
          <w:szCs w:val="28"/>
          <w:u w:val="none"/>
          <w:shd w:val="clear" w:fill="FFFFFF"/>
        </w:rPr>
        <w:instrText xml:space="preserve"> HYPERLINK "http://192.168.211.11:8082/" \l "/document/404896369/entry/1000" </w:instrTex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8"/>
          <w:szCs w:val="28"/>
          <w:u w:val="none"/>
          <w:shd w:val="clear" w:fill="FFFFFF"/>
        </w:rPr>
        <w:t>перечень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bookmarkEnd w:id="2"/>
    <w:p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3" w:name="sub_22023"/>
      <w:r>
        <w:rPr>
          <w:rFonts w:hint="default" w:ascii="Times New Roman" w:hAnsi="Times New Roman" w:cs="Times New Roman"/>
          <w:sz w:val="28"/>
          <w:szCs w:val="28"/>
        </w:rPr>
        <w:t xml:space="preserve">3)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участник отбора не должен получать средства из окружного бюджета на основании иных нормативных правовых актов на цели, указанные в 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8"/>
          <w:szCs w:val="28"/>
          <w:u w:val="none"/>
          <w:shd w:val="clear" w:fill="FFFFFF"/>
        </w:rPr>
        <w:instrText xml:space="preserve"> HYPERLINK "http://192.168.211.11:8082/" \l "/document/31320274/entry/211" </w:instrTex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8"/>
          <w:szCs w:val="28"/>
          <w:u w:val="none"/>
          <w:shd w:val="clear" w:fill="FFFFFF"/>
        </w:rPr>
        <w:t>пункте 1.1 раздела 1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 Порядка.</w:t>
      </w:r>
    </w:p>
    <w:bookmarkEnd w:id="1"/>
    <w:bookmarkEnd w:id="3"/>
    <w:p>
      <w:pPr>
        <w:ind w:firstLine="708"/>
        <w:jc w:val="both"/>
        <w:rPr>
          <w:sz w:val="28"/>
          <w:szCs w:val="28"/>
        </w:rPr>
      </w:pPr>
      <w:bookmarkStart w:id="4" w:name="sub_2232"/>
      <w:r>
        <w:rPr>
          <w:b w:val="0"/>
          <w:bCs w:val="0"/>
          <w:sz w:val="28"/>
          <w:szCs w:val="28"/>
        </w:rPr>
        <w:t>Для участия в отборе участники отбора представляют в МЦЗН следующие документы на бумажном носителе или в электронном виде по телекоммуникационным каналам связи с применением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>
        <w:rPr>
          <w:b w:val="0"/>
          <w:bCs w:val="0"/>
          <w:color w:val="auto"/>
        </w:rPr>
        <w:fldChar w:fldCharType="begin"/>
      </w:r>
      <w:r>
        <w:rPr>
          <w:b w:val="0"/>
          <w:bCs w:val="0"/>
          <w:color w:val="auto"/>
        </w:rPr>
        <w:instrText xml:space="preserve"> HYPERLINK "garantF1://12084522.21" </w:instrText>
      </w:r>
      <w:r>
        <w:rPr>
          <w:b w:val="0"/>
          <w:bCs w:val="0"/>
          <w:color w:val="auto"/>
        </w:rPr>
        <w:fldChar w:fldCharType="separate"/>
      </w:r>
      <w:r>
        <w:rPr>
          <w:rStyle w:val="12"/>
          <w:b w:val="0"/>
          <w:bCs w:val="0"/>
          <w:color w:val="auto"/>
          <w:sz w:val="28"/>
          <w:szCs w:val="28"/>
        </w:rPr>
        <w:t>электронной подписи</w:t>
      </w:r>
      <w:r>
        <w:rPr>
          <w:rStyle w:val="12"/>
          <w:b w:val="0"/>
          <w:bCs w:val="0"/>
          <w:color w:val="auto"/>
          <w:sz w:val="28"/>
          <w:szCs w:val="28"/>
        </w:rPr>
        <w:fldChar w:fldCharType="end"/>
      </w:r>
      <w:r>
        <w:rPr>
          <w:b w:val="0"/>
          <w:bCs w:val="0"/>
          <w:color w:val="auto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>по почте, факсимильной связью, электронной почтой, при условии дальнейшего предоставления данных документов на бумажном носителе:</w:t>
      </w:r>
    </w:p>
    <w:p>
      <w:pPr>
        <w:ind w:left="0" w:leftChars="0" w:firstLine="72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1) заявку на предоставление Субсидии по форме, согласно приложению</w:t>
      </w:r>
      <w:r>
        <w:rPr>
          <w:rFonts w:hint="default"/>
          <w:sz w:val="28"/>
          <w:szCs w:val="28"/>
          <w:lang w:val="ru-RU"/>
        </w:rPr>
        <w:t xml:space="preserve"> 1</w:t>
      </w:r>
      <w:r>
        <w:rPr>
          <w:sz w:val="28"/>
          <w:szCs w:val="28"/>
        </w:rPr>
        <w:t xml:space="preserve"> к Порядку;</w:t>
      </w:r>
    </w:p>
    <w:p>
      <w:pPr>
        <w:ind w:left="0" w:leftChars="0" w:firstLine="720" w:firstLineChars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2) копию трудового договора с инвалидом;</w:t>
      </w:r>
    </w:p>
    <w:p>
      <w:pPr>
        <w:ind w:left="0" w:leftChars="0" w:firstLine="7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3)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смет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у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расходов на оборудование (оснащение) рабочего места для инвалида по форме, согласно </w:t>
      </w:r>
      <w:r>
        <w:rPr>
          <w:rFonts w:hint="default" w:ascii="Times New Roman" w:hAnsi="Times New Roman" w:eastAsia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Times New Roman" w:cs="Times New Roman"/>
          <w:sz w:val="28"/>
          <w:szCs w:val="28"/>
        </w:rPr>
        <w:instrText xml:space="preserve"> HYPERLINK "http://jdb.mczn87.local:8082/" \l "/document/45600926/entry/1200" </w:instrText>
      </w:r>
      <w:r>
        <w:rPr>
          <w:rFonts w:hint="default" w:ascii="Times New Roman" w:hAnsi="Times New Roman" w:eastAsia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Times New Roman" w:cs="Times New Roman"/>
          <w:sz w:val="28"/>
          <w:szCs w:val="28"/>
        </w:rPr>
        <w:t>приложению 2</w:t>
      </w:r>
      <w:r>
        <w:rPr>
          <w:rFonts w:hint="default" w:ascii="Times New Roman" w:hAnsi="Times New Roman" w:eastAsia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Times New Roman" w:cs="Times New Roman"/>
          <w:sz w:val="28"/>
          <w:szCs w:val="28"/>
        </w:rPr>
        <w:t> к Порядку, с приложением копий документов, подтверждающих произведенные расходы по оборудованию (оснащению) рабочего места для инвалида (акты сдачи-приемки работ (услуг), </w:t>
      </w:r>
      <w:r>
        <w:rPr>
          <w:rFonts w:hint="default" w:ascii="Times New Roman" w:hAnsi="Times New Roman" w:eastAsia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Times New Roman" w:cs="Times New Roman"/>
          <w:sz w:val="28"/>
          <w:szCs w:val="28"/>
        </w:rPr>
        <w:instrText xml:space="preserve"> HYPERLINK "http://jdb.mczn87.local:8082/" \l "/document/70116264/entry/1000" </w:instrText>
      </w:r>
      <w:r>
        <w:rPr>
          <w:rFonts w:hint="default" w:ascii="Times New Roman" w:hAnsi="Times New Roman" w:eastAsia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Times New Roman" w:cs="Times New Roman"/>
          <w:sz w:val="28"/>
          <w:szCs w:val="28"/>
        </w:rPr>
        <w:t>счета-фактуры</w:t>
      </w:r>
      <w:r>
        <w:rPr>
          <w:rFonts w:hint="default" w:ascii="Times New Roman" w:hAnsi="Times New Roman" w:eastAsia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Times New Roman" w:cs="Times New Roman"/>
          <w:sz w:val="28"/>
          <w:szCs w:val="28"/>
        </w:rPr>
        <w:t>, кассовые и товарные чеки, платежные поручения);</w:t>
      </w:r>
    </w:p>
    <w:bookmarkEnd w:id="4"/>
    <w:p>
      <w:pPr>
        <w:ind w:firstLine="708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) документы, подтверждающие полномочия лица, действующего от имени участника отбора (в случае необходимости).</w:t>
      </w:r>
    </w:p>
    <w:p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подачи заявок участниками отбора и требований, предъявляемых к форме и содержанию заявок: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должны соответствовать следующим требованиям:</w:t>
      </w:r>
    </w:p>
    <w:p>
      <w:pPr>
        <w:ind w:firstLine="708"/>
        <w:jc w:val="both"/>
        <w:rPr>
          <w:sz w:val="28"/>
          <w:szCs w:val="28"/>
        </w:rPr>
      </w:pPr>
      <w:bookmarkStart w:id="5" w:name="sub_2241"/>
      <w:r>
        <w:rPr>
          <w:sz w:val="28"/>
          <w:szCs w:val="28"/>
        </w:rPr>
        <w:t>1) тексты документов написаны разборчиво;</w:t>
      </w:r>
    </w:p>
    <w:bookmarkEnd w:id="5"/>
    <w:p>
      <w:pPr>
        <w:ind w:firstLine="708"/>
        <w:jc w:val="both"/>
        <w:rPr>
          <w:sz w:val="28"/>
          <w:szCs w:val="28"/>
        </w:rPr>
      </w:pPr>
      <w:bookmarkStart w:id="6" w:name="sub_22402"/>
      <w:r>
        <w:rPr>
          <w:sz w:val="28"/>
          <w:szCs w:val="28"/>
        </w:rPr>
        <w:t>2) в документах отсутствуют подчистки, приписки, зачёркнутые слова и иные неоговоренные исправления;</w:t>
      </w:r>
    </w:p>
    <w:bookmarkEnd w:id="6"/>
    <w:p>
      <w:pPr>
        <w:ind w:firstLine="708"/>
        <w:jc w:val="both"/>
        <w:rPr>
          <w:sz w:val="28"/>
          <w:szCs w:val="28"/>
        </w:rPr>
      </w:pPr>
      <w:bookmarkStart w:id="7" w:name="sub_22403"/>
      <w:r>
        <w:rPr>
          <w:sz w:val="28"/>
          <w:szCs w:val="28"/>
        </w:rPr>
        <w:t>3) документы не исполнены карандашом;</w:t>
      </w:r>
    </w:p>
    <w:bookmarkEnd w:id="7"/>
    <w:p>
      <w:pPr>
        <w:ind w:firstLine="708"/>
        <w:jc w:val="both"/>
        <w:rPr>
          <w:sz w:val="28"/>
          <w:szCs w:val="28"/>
        </w:rPr>
      </w:pPr>
      <w:bookmarkStart w:id="8" w:name="sub_2244"/>
      <w:r>
        <w:rPr>
          <w:sz w:val="28"/>
          <w:szCs w:val="28"/>
        </w:rPr>
        <w:t xml:space="preserve">4) документы не имеют </w:t>
      </w:r>
      <w:r>
        <w:rPr>
          <w:sz w:val="28"/>
          <w:szCs w:val="28"/>
          <w:lang w:val="ru-RU"/>
        </w:rPr>
        <w:t>серьёзных</w:t>
      </w:r>
      <w:r>
        <w:rPr>
          <w:sz w:val="28"/>
          <w:szCs w:val="28"/>
        </w:rPr>
        <w:t xml:space="preserve"> повреждений, наличие которых допускает неоднозначность истолкования содержания;</w:t>
      </w:r>
    </w:p>
    <w:bookmarkEnd w:id="8"/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9" w:name="sub_2245"/>
      <w:r>
        <w:rPr>
          <w:sz w:val="28"/>
          <w:szCs w:val="28"/>
        </w:rPr>
        <w:t xml:space="preserve">5) </w:t>
      </w:r>
      <w:r>
        <w:rPr>
          <w:rFonts w:ascii="Times New Roman" w:hAnsi="Times New Roman" w:eastAsia="Times New Roman" w:cs="Times New Roman"/>
          <w:sz w:val="28"/>
          <w:szCs w:val="28"/>
        </w:rPr>
        <w:t>копии документов заверены печатью участника отбора (для индивидуального предпринимателя - при наличии печати), содержащих запись "копия верна", дату, фамилию, инициалы, должность и подпись руководителя (индивидуального предпринимателя) или его уполномоченного лица, осуществившего заверение.</w:t>
      </w:r>
    </w:p>
    <w:bookmarkEnd w:id="9"/>
    <w:p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отзыва заявки участника отбора</w:t>
      </w:r>
    </w:p>
    <w:p>
      <w:pPr>
        <w:ind w:firstLine="708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Поданная заявка с документами может быть отозвана участником отбора не позднее </w:t>
      </w:r>
      <w:r>
        <w:rPr>
          <w:rFonts w:hint="default"/>
          <w:sz w:val="28"/>
          <w:szCs w:val="28"/>
          <w:lang w:val="ru-RU"/>
        </w:rPr>
        <w:t>28</w:t>
      </w:r>
      <w:r>
        <w:rPr>
          <w:sz w:val="28"/>
          <w:szCs w:val="28"/>
        </w:rPr>
        <w:t xml:space="preserve"> сентября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года 17 часов 45 минут, </w:t>
      </w:r>
      <w:r>
        <w:rPr>
          <w:sz w:val="28"/>
          <w:szCs w:val="28"/>
          <w:lang w:val="ru-RU"/>
        </w:rPr>
        <w:t>путём</w:t>
      </w:r>
      <w:r>
        <w:rPr>
          <w:sz w:val="28"/>
          <w:szCs w:val="28"/>
        </w:rPr>
        <w:t xml:space="preserve"> направления в МЦЗН соответствующего обращения на бумажном носителе, составленного в произвольной форме, или направления в адрес МЦЗН обращения почтовым отправлением с одновременным направлением в виде сканированной копии на адрес электронной почты </w:t>
      </w:r>
      <w:r>
        <w:fldChar w:fldCharType="begin"/>
      </w:r>
      <w:r>
        <w:instrText xml:space="preserve"> HYPERLINK "mailto:ekonom@trud87.ru" </w:instrText>
      </w:r>
      <w:r>
        <w:fldChar w:fldCharType="separate"/>
      </w:r>
      <w:r>
        <w:rPr>
          <w:rStyle w:val="5"/>
          <w:sz w:val="28"/>
          <w:szCs w:val="28"/>
          <w:lang w:val="en-US"/>
        </w:rPr>
        <w:t>ekonom</w:t>
      </w:r>
      <w:r>
        <w:rPr>
          <w:rStyle w:val="5"/>
          <w:sz w:val="28"/>
          <w:szCs w:val="28"/>
        </w:rPr>
        <w:t>@</w:t>
      </w:r>
      <w:r>
        <w:rPr>
          <w:rStyle w:val="5"/>
          <w:sz w:val="28"/>
          <w:szCs w:val="28"/>
          <w:lang w:val="en-US"/>
        </w:rPr>
        <w:t>trud</w:t>
      </w:r>
      <w:r>
        <w:rPr>
          <w:rStyle w:val="5"/>
          <w:sz w:val="28"/>
          <w:szCs w:val="28"/>
        </w:rPr>
        <w:t>87.</w:t>
      </w:r>
      <w:r>
        <w:rPr>
          <w:rStyle w:val="5"/>
          <w:sz w:val="28"/>
          <w:szCs w:val="28"/>
          <w:lang w:val="en-US"/>
        </w:rPr>
        <w:t>ru</w:t>
      </w:r>
      <w:r>
        <w:rPr>
          <w:rStyle w:val="5"/>
          <w:sz w:val="28"/>
          <w:szCs w:val="28"/>
          <w:lang w:val="en-US"/>
        </w:rPr>
        <w:fldChar w:fldCharType="end"/>
      </w:r>
      <w:r>
        <w:rPr>
          <w:rStyle w:val="5"/>
          <w:color w:val="auto"/>
          <w:sz w:val="28"/>
          <w:szCs w:val="28"/>
        </w:rPr>
        <w:t xml:space="preserve"> </w:t>
      </w:r>
      <w:r>
        <w:rPr>
          <w:rStyle w:val="5"/>
          <w:rFonts w:hint="default"/>
          <w:color w:val="auto"/>
          <w:sz w:val="28"/>
          <w:szCs w:val="28"/>
          <w:lang w:val="en-US"/>
        </w:rPr>
        <w:t>(</w:t>
      </w:r>
      <w:r>
        <w:rPr>
          <w:sz w:val="28"/>
          <w:szCs w:val="28"/>
          <w:lang w:val="ru-RU"/>
        </w:rPr>
        <w:t>Крекер</w:t>
      </w:r>
      <w:r>
        <w:rPr>
          <w:rFonts w:hint="default"/>
          <w:sz w:val="28"/>
          <w:szCs w:val="28"/>
          <w:lang w:val="ru-RU"/>
        </w:rPr>
        <w:t xml:space="preserve"> Ольга Юрьевна</w:t>
      </w:r>
      <w:r>
        <w:rPr>
          <w:rFonts w:hint="default"/>
          <w:sz w:val="28"/>
          <w:szCs w:val="28"/>
          <w:lang w:val="en-US"/>
        </w:rPr>
        <w:t xml:space="preserve">) </w:t>
      </w:r>
      <w:r>
        <w:rPr>
          <w:rStyle w:val="5"/>
          <w:rFonts w:hint="default"/>
          <w:color w:val="auto"/>
          <w:sz w:val="28"/>
          <w:szCs w:val="28"/>
          <w:u w:val="none"/>
          <w:lang w:val="ru-RU"/>
        </w:rPr>
        <w:t>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отзыва участником отбора заявки и документов, МЦЗН осуществляет возврат участнику отбора заявки и документов в течение </w:t>
      </w:r>
      <w:r>
        <w:rPr>
          <w:sz w:val="28"/>
          <w:szCs w:val="28"/>
          <w:lang w:val="ru-RU"/>
        </w:rPr>
        <w:t>трёх</w:t>
      </w:r>
      <w:r>
        <w:rPr>
          <w:sz w:val="28"/>
          <w:szCs w:val="28"/>
        </w:rPr>
        <w:t xml:space="preserve"> рабочих дней, следующих за </w:t>
      </w:r>
      <w:r>
        <w:rPr>
          <w:sz w:val="28"/>
          <w:szCs w:val="28"/>
          <w:lang w:val="ru-RU"/>
        </w:rPr>
        <w:t>днём</w:t>
      </w:r>
      <w:r>
        <w:rPr>
          <w:sz w:val="28"/>
          <w:szCs w:val="28"/>
        </w:rPr>
        <w:t xml:space="preserve"> регистрации в МЦЗН обращения участника отбора.</w:t>
      </w:r>
    </w:p>
    <w:p>
      <w:pPr>
        <w:ind w:firstLine="708"/>
        <w:jc w:val="both"/>
        <w:rPr>
          <w:b/>
          <w:sz w:val="28"/>
          <w:szCs w:val="28"/>
        </w:rPr>
      </w:pPr>
      <w:bookmarkStart w:id="10" w:name="sub_20101"/>
      <w:r>
        <w:rPr>
          <w:b/>
          <w:sz w:val="28"/>
          <w:szCs w:val="28"/>
        </w:rPr>
        <w:t>Порядок внесения изменений в заявки участников отбора: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отбора, вправе направить изменения в ранее направленную заявку не позднее </w:t>
      </w:r>
      <w:r>
        <w:rPr>
          <w:rFonts w:hint="default"/>
          <w:sz w:val="28"/>
          <w:szCs w:val="28"/>
          <w:lang w:val="ru-RU"/>
        </w:rPr>
        <w:t>28</w:t>
      </w:r>
      <w:r>
        <w:rPr>
          <w:sz w:val="28"/>
          <w:szCs w:val="28"/>
        </w:rPr>
        <w:t xml:space="preserve"> сентября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года 17 часов 45 минут, </w:t>
      </w:r>
      <w:r>
        <w:rPr>
          <w:sz w:val="28"/>
          <w:szCs w:val="28"/>
          <w:lang w:val="ru-RU"/>
        </w:rPr>
        <w:t>путём</w:t>
      </w:r>
      <w:r>
        <w:rPr>
          <w:sz w:val="28"/>
          <w:szCs w:val="28"/>
        </w:rPr>
        <w:t xml:space="preserve"> направления в МЦЗН соответствующего обращения на бумажном носителе, составленного в произвольной форме, или направления в адрес МЦЗН обращения почтовым отправлением с одновременным направлением в виде сканированной копии на адрес электронной почты: </w:t>
      </w:r>
      <w:r>
        <w:fldChar w:fldCharType="begin"/>
      </w:r>
      <w:r>
        <w:instrText xml:space="preserve"> HYPERLINK "mailto:ekonom@trud87.ru" </w:instrText>
      </w:r>
      <w:r>
        <w:fldChar w:fldCharType="separate"/>
      </w:r>
      <w:r>
        <w:rPr>
          <w:rStyle w:val="5"/>
          <w:sz w:val="28"/>
          <w:szCs w:val="28"/>
          <w:lang w:val="en-US"/>
        </w:rPr>
        <w:t>ekonom</w:t>
      </w:r>
      <w:r>
        <w:rPr>
          <w:rStyle w:val="5"/>
          <w:sz w:val="28"/>
          <w:szCs w:val="28"/>
        </w:rPr>
        <w:t>@</w:t>
      </w:r>
      <w:r>
        <w:rPr>
          <w:rStyle w:val="5"/>
          <w:sz w:val="28"/>
          <w:szCs w:val="28"/>
          <w:lang w:val="en-US"/>
        </w:rPr>
        <w:t>trud</w:t>
      </w:r>
      <w:r>
        <w:rPr>
          <w:rStyle w:val="5"/>
          <w:sz w:val="28"/>
          <w:szCs w:val="28"/>
        </w:rPr>
        <w:t>87.</w:t>
      </w:r>
      <w:r>
        <w:rPr>
          <w:rStyle w:val="5"/>
          <w:sz w:val="28"/>
          <w:szCs w:val="28"/>
          <w:lang w:val="en-US"/>
        </w:rPr>
        <w:t>ru</w:t>
      </w:r>
      <w:r>
        <w:rPr>
          <w:rStyle w:val="5"/>
          <w:sz w:val="28"/>
          <w:szCs w:val="28"/>
          <w:lang w:val="en-US"/>
        </w:rPr>
        <w:fldChar w:fldCharType="end"/>
      </w:r>
      <w:r>
        <w:rPr>
          <w:rStyle w:val="5"/>
          <w:color w:val="auto"/>
          <w:sz w:val="28"/>
          <w:szCs w:val="28"/>
          <w:u w:val="none"/>
        </w:rPr>
        <w:t xml:space="preserve"> </w:t>
      </w:r>
      <w:r>
        <w:rPr>
          <w:rStyle w:val="5"/>
          <w:rFonts w:hint="default"/>
          <w:color w:val="auto"/>
          <w:sz w:val="28"/>
          <w:szCs w:val="28"/>
          <w:u w:val="none"/>
          <w:lang w:val="en-US"/>
        </w:rPr>
        <w:t>(</w:t>
      </w:r>
      <w:r>
        <w:rPr>
          <w:sz w:val="28"/>
          <w:szCs w:val="28"/>
          <w:lang w:val="ru-RU"/>
        </w:rPr>
        <w:t>Крекер</w:t>
      </w:r>
      <w:r>
        <w:rPr>
          <w:rFonts w:hint="default"/>
          <w:sz w:val="28"/>
          <w:szCs w:val="28"/>
          <w:lang w:val="ru-RU"/>
        </w:rPr>
        <w:t xml:space="preserve"> Ольга Юрьевна</w:t>
      </w:r>
      <w:r>
        <w:rPr>
          <w:rFonts w:hint="default"/>
          <w:sz w:val="28"/>
          <w:szCs w:val="28"/>
          <w:lang w:val="en-US"/>
        </w:rPr>
        <w:t>)</w:t>
      </w:r>
      <w:r>
        <w:rPr>
          <w:rStyle w:val="5"/>
          <w:color w:val="auto"/>
          <w:sz w:val="28"/>
          <w:szCs w:val="28"/>
          <w:u w:val="none"/>
        </w:rPr>
        <w:t>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к заявкам, </w:t>
      </w:r>
      <w:r>
        <w:rPr>
          <w:sz w:val="28"/>
          <w:szCs w:val="28"/>
          <w:lang w:val="ru-RU"/>
        </w:rPr>
        <w:t>внесённые</w:t>
      </w:r>
      <w:r>
        <w:rPr>
          <w:sz w:val="28"/>
          <w:szCs w:val="28"/>
        </w:rPr>
        <w:t xml:space="preserve"> Получателями субсидии, являются неотъемлемой частью заявок.</w:t>
      </w:r>
    </w:p>
    <w:bookmarkEnd w:id="10"/>
    <w:p>
      <w:pPr>
        <w:ind w:firstLine="708"/>
        <w:jc w:val="both"/>
        <w:rPr>
          <w:b/>
          <w:sz w:val="28"/>
          <w:szCs w:val="28"/>
        </w:rPr>
      </w:pPr>
      <w:bookmarkStart w:id="11" w:name="sub_2233"/>
      <w:r>
        <w:rPr>
          <w:b/>
          <w:sz w:val="28"/>
          <w:szCs w:val="28"/>
        </w:rPr>
        <w:t>Правила рассмотрения заявок участников отбора:</w:t>
      </w:r>
    </w:p>
    <w:p>
      <w:pPr>
        <w:ind w:firstLine="708"/>
        <w:jc w:val="both"/>
        <w:rPr>
          <w:sz w:val="28"/>
          <w:szCs w:val="28"/>
        </w:rPr>
      </w:pPr>
      <w:bookmarkStart w:id="12" w:name="sub_229"/>
      <w:r>
        <w:rPr>
          <w:sz w:val="28"/>
          <w:szCs w:val="28"/>
        </w:rPr>
        <w:t xml:space="preserve">В течение </w:t>
      </w:r>
      <w:r>
        <w:rPr>
          <w:sz w:val="28"/>
          <w:szCs w:val="28"/>
          <w:lang w:val="ru-RU"/>
        </w:rPr>
        <w:t>трёх</w:t>
      </w:r>
      <w:r>
        <w:rPr>
          <w:sz w:val="28"/>
          <w:szCs w:val="28"/>
        </w:rPr>
        <w:t xml:space="preserve"> рабочих дней с даты окончания отбора заявок, установленной в объявлении об отборе, рассматривает представленные участниками отбора заявки и документы и принимает одно из следующих решений, оформленное приказом МЦЗН:</w:t>
      </w:r>
    </w:p>
    <w:bookmarkEnd w:id="12"/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участника отбора;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с разъяснением порядка обжалования вынесенного решения в соответствии с законодательством Российской Федерации.</w:t>
      </w:r>
    </w:p>
    <w:p>
      <w:pPr>
        <w:ind w:firstLine="708"/>
        <w:jc w:val="both"/>
        <w:rPr>
          <w:b w:val="0"/>
          <w:bCs w:val="0"/>
          <w:sz w:val="28"/>
          <w:szCs w:val="28"/>
        </w:rPr>
      </w:pPr>
      <w:bookmarkStart w:id="13" w:name="sub_2210"/>
      <w:r>
        <w:rPr>
          <w:b w:val="0"/>
          <w:bCs w:val="0"/>
          <w:sz w:val="28"/>
          <w:szCs w:val="28"/>
        </w:rPr>
        <w:t>Основаниями для отклонения заявки и документов участника отбора на стадии рассмотрения и оценки заявок и отказе в предоставлении субсидии являются:</w:t>
      </w:r>
    </w:p>
    <w:bookmarkEnd w:id="13"/>
    <w:p>
      <w:pPr>
        <w:ind w:firstLine="708"/>
        <w:jc w:val="both"/>
        <w:rPr>
          <w:sz w:val="28"/>
          <w:szCs w:val="28"/>
        </w:rPr>
      </w:pPr>
      <w:bookmarkStart w:id="14" w:name="sub_22101"/>
      <w:r>
        <w:rPr>
          <w:sz w:val="28"/>
          <w:szCs w:val="28"/>
        </w:rPr>
        <w:t>1) несоответствие участника отбора критериям участников отбора</w:t>
      </w:r>
      <w:bookmarkEnd w:id="14"/>
      <w:bookmarkStart w:id="15" w:name="sub_22102"/>
      <w:r>
        <w:rPr>
          <w:sz w:val="28"/>
          <w:szCs w:val="28"/>
        </w:rPr>
        <w:t>;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несоответствие участника отбора требованиям</w:t>
      </w:r>
      <w:bookmarkEnd w:id="15"/>
      <w:bookmarkStart w:id="16" w:name="sub_22103"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непредставление (представление в неполном </w:t>
      </w:r>
      <w:r>
        <w:rPr>
          <w:sz w:val="28"/>
          <w:szCs w:val="28"/>
          <w:lang w:val="ru-RU"/>
        </w:rPr>
        <w:t>объёме</w:t>
      </w:r>
      <w:r>
        <w:rPr>
          <w:sz w:val="28"/>
          <w:szCs w:val="28"/>
        </w:rPr>
        <w:t>) участником отбора документов;</w:t>
      </w:r>
    </w:p>
    <w:bookmarkEnd w:id="16"/>
    <w:p>
      <w:pPr>
        <w:ind w:firstLine="708"/>
        <w:jc w:val="both"/>
        <w:rPr>
          <w:sz w:val="28"/>
          <w:szCs w:val="28"/>
        </w:rPr>
      </w:pPr>
      <w:bookmarkStart w:id="17" w:name="sub_22104"/>
      <w:r>
        <w:rPr>
          <w:sz w:val="28"/>
          <w:szCs w:val="28"/>
        </w:rPr>
        <w:t>4) несоответствие представленных участником отбора заявок и документов требованиям, установленным в объявлении о проведении отбора</w:t>
      </w:r>
      <w:bookmarkEnd w:id="17"/>
      <w:bookmarkStart w:id="18" w:name="sub_22105"/>
      <w:r>
        <w:rPr>
          <w:sz w:val="28"/>
          <w:szCs w:val="28"/>
        </w:rPr>
        <w:t>;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недостоверность представленной участником отбора информации, в том числе информации о месте нахождения и адресе юридического лица (индивидуального предпринимателя);</w:t>
      </w:r>
    </w:p>
    <w:bookmarkEnd w:id="18"/>
    <w:p>
      <w:pPr>
        <w:ind w:firstLine="708"/>
        <w:jc w:val="both"/>
        <w:rPr>
          <w:sz w:val="28"/>
          <w:szCs w:val="28"/>
        </w:rPr>
      </w:pPr>
      <w:bookmarkStart w:id="19" w:name="sub_22106"/>
      <w:r>
        <w:rPr>
          <w:sz w:val="28"/>
          <w:szCs w:val="28"/>
        </w:rPr>
        <w:t xml:space="preserve">6) подача участником отбора заявки после </w:t>
      </w:r>
      <w:r>
        <w:rPr>
          <w:rFonts w:hint="default"/>
          <w:sz w:val="28"/>
          <w:szCs w:val="28"/>
          <w:lang w:val="ru-RU"/>
        </w:rPr>
        <w:t>28</w:t>
      </w:r>
      <w:bookmarkStart w:id="20" w:name="_GoBack"/>
      <w:bookmarkEnd w:id="20"/>
      <w:r>
        <w:rPr>
          <w:sz w:val="28"/>
          <w:szCs w:val="28"/>
        </w:rPr>
        <w:t xml:space="preserve"> сентября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года 17 часов 45 минут.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МЦЗН доводится до участника отбора в форме уведомления в виде сканированной копии на адрес электронной почты, указанный в заявке участника отбора.</w:t>
      </w:r>
    </w:p>
    <w:bookmarkEnd w:id="19"/>
    <w:p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предоставления разъяснений положений объявления об отборе: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 о разъяснении положений объявления об отборе (далее запрос) направляется в МЦЗН на бумажном носителе или в виде сканированной копии на адрес электронной почты </w:t>
      </w:r>
      <w:r>
        <w:fldChar w:fldCharType="begin"/>
      </w:r>
      <w:r>
        <w:instrText xml:space="preserve"> HYPERLINK "mailto:ekonom@trud87.ru" </w:instrText>
      </w:r>
      <w:r>
        <w:fldChar w:fldCharType="separate"/>
      </w:r>
      <w:r>
        <w:rPr>
          <w:rStyle w:val="5"/>
          <w:sz w:val="28"/>
          <w:szCs w:val="28"/>
          <w:lang w:val="en-US"/>
        </w:rPr>
        <w:t>ekonom</w:t>
      </w:r>
      <w:r>
        <w:rPr>
          <w:rStyle w:val="5"/>
          <w:sz w:val="28"/>
          <w:szCs w:val="28"/>
        </w:rPr>
        <w:t>@</w:t>
      </w:r>
      <w:r>
        <w:rPr>
          <w:rStyle w:val="5"/>
          <w:sz w:val="28"/>
          <w:szCs w:val="28"/>
          <w:lang w:val="en-US"/>
        </w:rPr>
        <w:t>trud</w:t>
      </w:r>
      <w:r>
        <w:rPr>
          <w:rStyle w:val="5"/>
          <w:sz w:val="28"/>
          <w:szCs w:val="28"/>
        </w:rPr>
        <w:t>87.</w:t>
      </w:r>
      <w:r>
        <w:rPr>
          <w:rStyle w:val="5"/>
          <w:sz w:val="28"/>
          <w:szCs w:val="28"/>
          <w:lang w:val="en-US"/>
        </w:rPr>
        <w:t>ru</w:t>
      </w:r>
      <w:r>
        <w:rPr>
          <w:rStyle w:val="5"/>
          <w:sz w:val="28"/>
          <w:szCs w:val="28"/>
          <w:lang w:val="en-US"/>
        </w:rPr>
        <w:fldChar w:fldCharType="end"/>
      </w:r>
      <w:r>
        <w:rPr>
          <w:rStyle w:val="5"/>
          <w:sz w:val="28"/>
          <w:szCs w:val="28"/>
        </w:rPr>
        <w:t xml:space="preserve">  </w:t>
      </w:r>
      <w:r>
        <w:rPr>
          <w:rStyle w:val="5"/>
          <w:color w:val="auto"/>
          <w:sz w:val="28"/>
          <w:szCs w:val="28"/>
          <w:u w:val="none"/>
        </w:rPr>
        <w:t xml:space="preserve">, </w:t>
      </w:r>
      <w:r>
        <w:rPr>
          <w:sz w:val="28"/>
          <w:szCs w:val="28"/>
        </w:rPr>
        <w:t xml:space="preserve">в срок не позднее </w:t>
      </w:r>
      <w:r>
        <w:rPr>
          <w:rFonts w:hint="default"/>
          <w:sz w:val="28"/>
          <w:szCs w:val="28"/>
          <w:lang w:val="ru-RU"/>
        </w:rPr>
        <w:t>28</w:t>
      </w:r>
      <w:r>
        <w:rPr>
          <w:sz w:val="28"/>
          <w:szCs w:val="28"/>
        </w:rPr>
        <w:t xml:space="preserve"> сентября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года, и должен содержать адрес электронной почты для направления ответа.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запроса до </w:t>
      </w:r>
      <w:r>
        <w:rPr>
          <w:rFonts w:hint="default"/>
          <w:sz w:val="28"/>
          <w:szCs w:val="28"/>
          <w:lang w:val="ru-RU"/>
        </w:rPr>
        <w:t>28</w:t>
      </w:r>
      <w:r>
        <w:rPr>
          <w:sz w:val="28"/>
          <w:szCs w:val="28"/>
        </w:rPr>
        <w:t xml:space="preserve"> сентября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года, МЦЗН в течение двух рабочих дней, следующих за </w:t>
      </w:r>
      <w:r>
        <w:rPr>
          <w:sz w:val="28"/>
          <w:szCs w:val="28"/>
          <w:lang w:val="ru-RU"/>
        </w:rPr>
        <w:t>днём</w:t>
      </w:r>
      <w:r>
        <w:rPr>
          <w:sz w:val="28"/>
          <w:szCs w:val="28"/>
        </w:rPr>
        <w:t xml:space="preserve"> регистрации запроса, </w:t>
      </w:r>
      <w:r>
        <w:rPr>
          <w:sz w:val="28"/>
          <w:szCs w:val="28"/>
          <w:lang w:val="ru-RU"/>
        </w:rPr>
        <w:t>даёт</w:t>
      </w:r>
      <w:r>
        <w:rPr>
          <w:sz w:val="28"/>
          <w:szCs w:val="28"/>
        </w:rPr>
        <w:t xml:space="preserve"> разъяснения положений </w:t>
      </w:r>
      <w:r>
        <w:rPr>
          <w:sz w:val="28"/>
          <w:szCs w:val="28"/>
          <w:lang w:val="ru-RU"/>
        </w:rPr>
        <w:t>путём</w:t>
      </w:r>
      <w:r>
        <w:rPr>
          <w:sz w:val="28"/>
          <w:szCs w:val="28"/>
        </w:rPr>
        <w:t xml:space="preserve"> направления письменного ответа по электронной почте, указанной в запросе.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запроса позже </w:t>
      </w:r>
      <w:r>
        <w:rPr>
          <w:rFonts w:hint="default"/>
          <w:sz w:val="28"/>
          <w:szCs w:val="28"/>
          <w:lang w:val="ru-RU"/>
        </w:rPr>
        <w:t>28</w:t>
      </w:r>
      <w:r>
        <w:rPr>
          <w:sz w:val="28"/>
          <w:szCs w:val="28"/>
        </w:rPr>
        <w:t xml:space="preserve"> сентября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года МЦЗН не рассматривает и не предоставляет разъяснения по запросу.</w:t>
      </w:r>
    </w:p>
    <w:p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Срок, в течение которого участник отбора, в отношении которого МЦЗН принято решение о принятии заявки и документов к участию в отборе и предоставлении Субсидии, должен подписать соглашение о предоставлении Субсидии (далее - Соглашение):</w:t>
      </w:r>
    </w:p>
    <w:p>
      <w:pPr>
        <w:ind w:firstLine="708"/>
        <w:jc w:val="both"/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МЦЗН в течение трех рабочих дней, следующих за датой направления работодателю решения: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  <w:lang w:val="ru-RU"/>
        </w:rPr>
        <w:t xml:space="preserve"> </w:t>
      </w:r>
    </w:p>
    <w:p>
      <w:pPr>
        <w:ind w:firstLine="708"/>
        <w:jc w:val="both"/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направляет с сопроводительным письмом работодателю проект Соглашения на бумажном носителе в двух экземплярах для подписания.</w:t>
      </w:r>
    </w:p>
    <w:p>
      <w:pPr>
        <w:ind w:firstLine="708"/>
        <w:jc w:val="both"/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Работодатель в течение пяти рабочих дней со дня получения проекта Соглашения от МЦЗН подписывает и скрепляет печатью (при наличии печати) его со своей стороны и возвращает с сопроводительным письмом на бумажном носителе в МЦЗН.</w:t>
      </w:r>
    </w:p>
    <w:p>
      <w:pPr>
        <w:ind w:firstLine="708"/>
        <w:jc w:val="both"/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В случае поступления от Работодателя в МЦЗН в срок, проекта Соглашения, подписанного и скрепленного печатью (при наличии печати), МЦЗН в течение двух рабочих дней со дня поступления проекта Соглашения подписывает и скрепляет печатью Соглашение со своей стороны и направляет один экземпляр Соглашения работодателю.</w:t>
      </w:r>
    </w:p>
    <w:p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признания победителя отбора уклонившимся от заключения соглашения:</w:t>
      </w:r>
    </w:p>
    <w:p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  <w:lang w:val="ru-RU"/>
        </w:rPr>
        <w:t>в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 xml:space="preserve"> случае непоступления от Работодателя в МЦЗН в срок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 xml:space="preserve">проекта Соглашения, подписанного и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  <w:lang w:val="ru-RU"/>
        </w:rPr>
        <w:t>скреплённого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 xml:space="preserve"> печатью (при наличии печати), Работодатель признается уклонившимся от подписания Соглашения.</w:t>
      </w:r>
    </w:p>
    <w:p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размещения результатов отбора</w:t>
      </w:r>
    </w:p>
    <w:p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на официальном сайте Департамента (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8"/>
          <w:szCs w:val="28"/>
          <w:u w:val="none"/>
          <w:shd w:val="clear" w:fill="FFFFFF"/>
        </w:rPr>
        <w:instrText xml:space="preserve"> HYPERLINK "https://xn--80atapud1a.xn--p1ai/depsocpol/" \t "http://192.168.211.11:8082/" \l "/document/31320274/paragraph/_blank" </w:instrTex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8"/>
          <w:szCs w:val="28"/>
          <w:u w:val="none"/>
          <w:shd w:val="clear" w:fill="FFFFFF"/>
        </w:rPr>
        <w:t>https://чукотка.рф/depsocpol/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) и на интерактивном портале службы занятости населения Чукотского автономного округа по адресу: 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8"/>
          <w:szCs w:val="28"/>
          <w:u w:val="none"/>
          <w:shd w:val="clear" w:fill="FFFFFF"/>
        </w:rPr>
        <w:instrText xml:space="preserve"> HYPERLINK "http://trud87.ru/" \t "http://192.168.211.11:8082/" \l "/document/31320274/paragraph/_blank" </w:instrTex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8"/>
          <w:szCs w:val="28"/>
          <w:u w:val="none"/>
          <w:shd w:val="clear" w:fill="FFFFFF"/>
        </w:rPr>
        <w:t>http://trud87.ru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 в сети "Интернет", которая не может быть позднее 14-го календарного дня, следующего за днем определения победителей отбора.</w:t>
      </w:r>
    </w:p>
    <w:bookmarkEnd w:id="11"/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right"/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22272F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22272F"/>
          <w:spacing w:val="0"/>
          <w:sz w:val="24"/>
          <w:szCs w:val="24"/>
          <w:shd w:val="clear" w:fill="FFFFFF"/>
        </w:rPr>
        <w:t>Приложение 1</w:t>
      </w: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22272F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22272F"/>
          <w:spacing w:val="0"/>
          <w:sz w:val="24"/>
          <w:szCs w:val="24"/>
          <w:shd w:val="clear" w:fill="FFFFFF"/>
        </w:rPr>
        <w:t>к </w:t>
      </w: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3272C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3272C0"/>
          <w:spacing w:val="0"/>
          <w:sz w:val="24"/>
          <w:szCs w:val="24"/>
          <w:u w:val="none"/>
          <w:shd w:val="clear" w:fill="FFFFFF"/>
        </w:rPr>
        <w:instrText xml:space="preserve"> HYPERLINK "http://jdb.mczn87.local:8082/" \l "/document/45600926/entry/1000" </w:instrText>
      </w: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3272C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3272C0"/>
          <w:spacing w:val="0"/>
          <w:sz w:val="24"/>
          <w:szCs w:val="24"/>
          <w:u w:val="none"/>
          <w:shd w:val="clear" w:fill="FFFFFF"/>
        </w:rPr>
        <w:t>Порядку</w:t>
      </w: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3272C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22272F"/>
          <w:spacing w:val="0"/>
          <w:sz w:val="24"/>
          <w:szCs w:val="24"/>
          <w:shd w:val="clear" w:fill="FFFFFF"/>
        </w:rPr>
        <w:t> предоставления субсидии</w:t>
      </w: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22272F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22272F"/>
          <w:spacing w:val="0"/>
          <w:sz w:val="24"/>
          <w:szCs w:val="24"/>
          <w:shd w:val="clear" w:fill="FFFFFF"/>
        </w:rPr>
        <w:t>на возмещение затрат по оборудованию</w:t>
      </w: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22272F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22272F"/>
          <w:spacing w:val="0"/>
          <w:sz w:val="24"/>
          <w:szCs w:val="24"/>
          <w:shd w:val="clear" w:fill="FFFFFF"/>
        </w:rPr>
        <w:t>(оснащению) дополнительных рабочих</w:t>
      </w: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22272F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22272F"/>
          <w:spacing w:val="0"/>
          <w:sz w:val="24"/>
          <w:szCs w:val="24"/>
          <w:shd w:val="clear" w:fill="FFFFFF"/>
        </w:rPr>
        <w:t>мест для трудоустройства незанятых</w:t>
      </w: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22272F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22272F"/>
          <w:spacing w:val="0"/>
          <w:sz w:val="24"/>
          <w:szCs w:val="24"/>
          <w:shd w:val="clear" w:fill="FFFFFF"/>
        </w:rPr>
        <w:t>инвалидов</w:t>
      </w: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22272F"/>
          <w:spacing w:val="0"/>
          <w:sz w:val="24"/>
          <w:szCs w:val="24"/>
          <w:shd w:val="clear" w:fill="FFFFFF"/>
        </w:rPr>
        <w:br w:type="textWrapping"/>
      </w:r>
    </w:p>
    <w:p>
      <w:pPr>
        <w:pStyle w:val="9"/>
        <w:bidi w:val="0"/>
        <w:jc w:val="right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shd w:val="clear" w:fill="FFFFFF"/>
          <w:lang w:val="ru-RU" w:eastAsia="ru-RU" w:bidi="ar-SA"/>
        </w:rPr>
        <w:t>Н</w:t>
      </w:r>
      <w:r>
        <w:rPr>
          <w:rFonts w:hint="default" w:ascii="Times New Roman" w:hAnsi="Times New Roman" w:cs="Times New Roman"/>
          <w:sz w:val="24"/>
          <w:szCs w:val="24"/>
          <w:lang w:val="ru-RU" w:eastAsia="ru-RU"/>
        </w:rPr>
        <w:t>а бланке работодателя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</w:t>
      </w:r>
    </w:p>
    <w:p>
      <w:pPr>
        <w:pStyle w:val="9"/>
        <w:bidi w:val="0"/>
        <w:jc w:val="right"/>
        <w:rPr>
          <w:rFonts w:hint="default" w:ascii="Times New Roman" w:hAns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ru-RU"/>
        </w:rPr>
        <w:t>Директору Государственного казённого</w:t>
      </w:r>
    </w:p>
    <w:p>
      <w:pPr>
        <w:pStyle w:val="9"/>
        <w:bidi w:val="0"/>
        <w:jc w:val="right"/>
        <w:rPr>
          <w:rFonts w:hint="default" w:ascii="Times New Roman" w:hAns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ru-RU"/>
        </w:rPr>
        <w:t>учреждения Чукотского автономного округа</w:t>
      </w:r>
    </w:p>
    <w:p>
      <w:pPr>
        <w:pStyle w:val="9"/>
        <w:bidi w:val="0"/>
        <w:jc w:val="right"/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shd w:val="clear" w:fill="FFFFFF"/>
          <w:lang w:val="ru-RU" w:eastAsia="ru-RU" w:bidi="ar-SA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ru-RU"/>
        </w:rPr>
        <w:t>"Межрайонный центр занятости населен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shd w:val="clear" w:fill="FFFFFF"/>
          <w:lang w:val="ru-RU" w:eastAsia="ru-RU" w:bidi="ar-SA"/>
        </w:rPr>
        <w:t>ия"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 w:line="2" w:lineRule="atLeast"/>
        <w:ind w:left="0" w:right="0" w:firstLine="0"/>
        <w:jc w:val="center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shd w:val="clear" w:fill="FFFFFF"/>
        </w:rPr>
        <w:t>Заявка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shd w:val="clear" w:fill="FFFFFF"/>
        </w:rPr>
        <w:t>на предоставление субсидии на возмещение затрат по оборудованию (оснащению) рабочих мест для инвалидов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shd w:val="clear" w:fill="FFFFFF"/>
        </w:rPr>
        <w:t>_____________________________________________________________________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vertAlign w:val="superscript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shd w:val="clear" w:fill="FFFFFF"/>
          <w:vertAlign w:val="superscript"/>
        </w:rPr>
        <w:t>(наименование юридического лица или Ф.И.О. индивидуального предпринимателя)</w:t>
      </w:r>
    </w:p>
    <w:p>
      <w:pPr>
        <w:pStyle w:val="8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1. Прошу рассмотреть возможность предоставления субсидии в целях возмещения части затрат (выбрать нужное):</w:t>
      </w:r>
    </w:p>
    <w:p>
      <w:pPr>
        <w:pStyle w:val="8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на приобретение, монтаж, установку оборудования, технических приспособлений, мебели, в том числе специальной, средств для создания благоприятных климатических и иных условий, программного обеспечения, специальных аудиопрограмм, программ, позволяющих увеличить информацию на экране компьютера для слабовидящих, специального оборудования, усиливающего звук для слабослышащих инвалидов, и другого вспомогательного оборудования;</w:t>
      </w:r>
    </w:p>
    <w:p>
      <w:pPr>
        <w:pStyle w:val="8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на дооснащение дополнительных рабочих мест для незанятых инвалидов, требующих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учётом индивидуальных возможностей инвалидов-колясочников;</w:t>
      </w:r>
    </w:p>
    <w:p>
      <w:pPr>
        <w:pStyle w:val="8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на создание дополнительного рабочего места для незанятого инвалида по месту его проживания (надомный труд), если данный характер работы рекомендован индивидуальной программой реабилитации или абилитации инвалида, при условии оформления надомного труда в соответствии с 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"http://jdb.mczn87.local:8082/" \l "/document/12125268/entry/5" </w:instrText>
      </w:r>
      <w:r>
        <w:rPr>
          <w:rFonts w:hint="default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4"/>
          <w:szCs w:val="24"/>
          <w:u w:val="none"/>
          <w:shd w:val="clear" w:fill="FFFFFF"/>
        </w:rPr>
        <w:t>трудовым законодательством</w:t>
      </w:r>
      <w:r>
        <w:rPr>
          <w:rFonts w:hint="default"/>
          <w:sz w:val="24"/>
          <w:szCs w:val="24"/>
        </w:rPr>
        <w:fldChar w:fldCharType="end"/>
      </w:r>
      <w:r>
        <w:rPr>
          <w:rFonts w:hint="default"/>
          <w:sz w:val="24"/>
          <w:szCs w:val="24"/>
        </w:rPr>
        <w:t>;</w:t>
      </w:r>
    </w:p>
    <w:p>
      <w:pPr>
        <w:pStyle w:val="8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на изменение отдельных элементов интерьера (установка пандусов на входе, расширение дверных проемов, переоборудование санитарно-бытовых помещений, приобретение и монтаж подъемных устройств, ограждение лестничных проемов), а также оформление документов, для инвалидов, использующих кресла-коляски.</w:t>
      </w:r>
    </w:p>
    <w:p>
      <w:pPr>
        <w:pStyle w:val="8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2. Количество рабочих мест для инвалидов ____ (ед.).</w:t>
      </w:r>
    </w:p>
    <w:p>
      <w:pPr>
        <w:pStyle w:val="8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3. Профессия (специальность, должность) ________________________________.</w:t>
      </w:r>
    </w:p>
    <w:p>
      <w:pPr>
        <w:pStyle w:val="8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4. Настоящим подтверждаю, что на ________ 20__ года (указывается дата - первое число месяца, предшествующего месяцу, в котором планируется проведение отбора)</w:t>
      </w:r>
    </w:p>
    <w:p>
      <w:pPr>
        <w:pStyle w:val="8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____________________________________________________________________:</w:t>
      </w:r>
    </w:p>
    <w:p>
      <w:pPr>
        <w:pStyle w:val="8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(наименование юридического лица или Ф.И.О. индивидуального предпринимателя)</w:t>
      </w:r>
    </w:p>
    <w:p>
      <w:pPr>
        <w:pStyle w:val="8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юридического лица не введена процедура банкротства, деятельность юридического лица не приостановлена в порядке, предусмотренном 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"http://jdb.mczn87.local:8082/" \l "/document/185181/entry/0" </w:instrText>
      </w:r>
      <w:r>
        <w:rPr>
          <w:rFonts w:hint="default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4"/>
          <w:szCs w:val="24"/>
          <w:u w:val="none"/>
          <w:shd w:val="clear" w:fill="FFFFFF"/>
        </w:rPr>
        <w:t>законодательством</w:t>
      </w:r>
      <w:r>
        <w:rPr>
          <w:rFonts w:hint="default"/>
          <w:sz w:val="24"/>
          <w:szCs w:val="24"/>
        </w:rPr>
        <w:fldChar w:fldCharType="end"/>
      </w:r>
      <w:r>
        <w:rPr>
          <w:rFonts w:hint="default"/>
          <w:sz w:val="24"/>
          <w:szCs w:val="24"/>
        </w:rPr>
        <w:t> Российской Федерации (для участников отбора - юридических лиц), не прекратил деятельность в качестве индивидуального предпринимателя (для участников отбора - индивидуальных предпринимателей);</w:t>
      </w:r>
    </w:p>
    <w:p>
      <w:pPr>
        <w:pStyle w:val="8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 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"http://jdb.mczn87.local:8082/" \l "/document/404896369/entry/1000" </w:instrText>
      </w:r>
      <w:r>
        <w:rPr>
          <w:rFonts w:hint="default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4"/>
          <w:szCs w:val="24"/>
          <w:u w:val="none"/>
          <w:shd w:val="clear" w:fill="FFFFFF"/>
        </w:rPr>
        <w:t>перечень</w:t>
      </w:r>
      <w:r>
        <w:rPr>
          <w:rFonts w:hint="default"/>
          <w:sz w:val="24"/>
          <w:szCs w:val="24"/>
        </w:rPr>
        <w:fldChar w:fldCharType="end"/>
      </w:r>
      <w:r>
        <w:rPr>
          <w:rFonts w:hint="default"/>
          <w:sz w:val="24"/>
          <w:szCs w:val="24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8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не является получателем средств из окружного бюджета на основании иных нормативных правовых актов на возмещение затрат по оборудованию (оснащению) дополнительных рабочих мест для трудоустройства незанятых инвалидов.</w:t>
      </w:r>
    </w:p>
    <w:p>
      <w:pPr>
        <w:pStyle w:val="8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5. Согласен на:</w:t>
      </w:r>
    </w:p>
    <w:p>
      <w:pPr>
        <w:pStyle w:val="8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осуществление МЦЗН, Департаментом проверки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 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"http://jdb.mczn87.local:8082/" \l "/document/12112604/entry/2681" </w:instrText>
      </w:r>
      <w:r>
        <w:rPr>
          <w:rFonts w:hint="default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4"/>
          <w:szCs w:val="24"/>
          <w:u w:val="none"/>
          <w:shd w:val="clear" w:fill="FFFFFF"/>
        </w:rPr>
        <w:t>статьями 268.1</w:t>
      </w:r>
      <w:r>
        <w:rPr>
          <w:rFonts w:hint="default"/>
          <w:sz w:val="24"/>
          <w:szCs w:val="24"/>
        </w:rPr>
        <w:fldChar w:fldCharType="end"/>
      </w:r>
      <w:r>
        <w:rPr>
          <w:rFonts w:hint="default"/>
          <w:sz w:val="24"/>
          <w:szCs w:val="24"/>
        </w:rPr>
        <w:t> и 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"http://jdb.mczn87.local:8082/" \l "/document/12112604/entry/2692" </w:instrText>
      </w:r>
      <w:r>
        <w:rPr>
          <w:rFonts w:hint="default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4"/>
          <w:szCs w:val="24"/>
          <w:u w:val="none"/>
          <w:shd w:val="clear" w:fill="FFFFFF"/>
        </w:rPr>
        <w:t>269.2</w:t>
      </w:r>
      <w:r>
        <w:rPr>
          <w:rFonts w:hint="default"/>
          <w:sz w:val="24"/>
          <w:szCs w:val="24"/>
        </w:rPr>
        <w:fldChar w:fldCharType="end"/>
      </w:r>
      <w:r>
        <w:rPr>
          <w:rFonts w:hint="default"/>
          <w:sz w:val="24"/>
          <w:szCs w:val="24"/>
        </w:rPr>
        <w:t> Бюджетного кодекса Российской Федерации, и на включение таких положений в соглашение о предоставлении субсидии;</w:t>
      </w:r>
    </w:p>
    <w:p>
      <w:pPr>
        <w:pStyle w:val="8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публикацию (размещение) в информационно-телекоммуникационной сети "Интернет" информации об ___________________________________________________</w:t>
      </w:r>
    </w:p>
    <w:p>
      <w:pPr>
        <w:pStyle w:val="8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(наименование юридического лица или индивидуального предпринимателя)</w:t>
      </w:r>
    </w:p>
    <w:p>
      <w:pPr>
        <w:pStyle w:val="8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как об участнике отбора для предоставления субсидии из окружного бюджета, о подаваемой заявке, иной информации, связанной с проведением отбора;</w:t>
      </w:r>
    </w:p>
    <w:p>
      <w:pPr>
        <w:pStyle w:val="8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автоматизированную, а также без использования средств автоматизации обработку персональных данных в соответствии с 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"http://jdb.mczn87.local:8082/" \l "/document/12148567/entry/0" </w:instrText>
      </w:r>
      <w:r>
        <w:rPr>
          <w:rFonts w:hint="default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4"/>
          <w:szCs w:val="24"/>
          <w:u w:val="none"/>
          <w:shd w:val="clear" w:fill="FFFFFF"/>
        </w:rPr>
        <w:t>Федеральным законом</w:t>
      </w:r>
      <w:r>
        <w:rPr>
          <w:rFonts w:hint="default"/>
          <w:sz w:val="24"/>
          <w:szCs w:val="24"/>
        </w:rPr>
        <w:fldChar w:fldCharType="end"/>
      </w:r>
      <w:r>
        <w:rPr>
          <w:rFonts w:hint="default"/>
          <w:sz w:val="24"/>
          <w:szCs w:val="24"/>
        </w:rPr>
        <w:t> Российской Федерации от 27 июля 2006 года N 152-ФЗ "О персональных данных".</w:t>
      </w:r>
    </w:p>
    <w:p>
      <w:pPr>
        <w:pStyle w:val="8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6. Об ответственности за предоставление неполных или заведомо недостоверных сведений предупрежден.</w:t>
      </w:r>
    </w:p>
    <w:p>
      <w:pPr>
        <w:pStyle w:val="8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Достоверность и полноту сведений, содержащихся в прилагаемых документах, подтверждаю.</w:t>
      </w:r>
    </w:p>
    <w:p>
      <w:pPr>
        <w:pStyle w:val="9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7. Банковские реквизиты для перечисления субсидии:</w:t>
      </w:r>
    </w:p>
    <w:p>
      <w:pPr>
        <w:pStyle w:val="9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наименование банка ___________________________________________________</w:t>
      </w:r>
    </w:p>
    <w:p>
      <w:pPr>
        <w:pStyle w:val="9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расчетный счет ________________________________________________________</w:t>
      </w:r>
    </w:p>
    <w:p>
      <w:pPr>
        <w:pStyle w:val="9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корреспондентский счет ________________________________________________</w:t>
      </w:r>
    </w:p>
    <w:p>
      <w:pPr>
        <w:pStyle w:val="9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ИНН/КПП _____________________________________________________________</w:t>
      </w:r>
    </w:p>
    <w:p>
      <w:pPr>
        <w:pStyle w:val="9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"http://jdb.mczn87.local:8082/" \l "/document/555333/entry/0" </w:instrText>
      </w:r>
      <w:r>
        <w:rPr>
          <w:rFonts w:hint="default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eastAsia="serif" w:cs="Times New Roman"/>
          <w:i w:val="0"/>
          <w:iCs w:val="0"/>
          <w:caps w:val="0"/>
          <w:color w:val="3272C0"/>
          <w:spacing w:val="0"/>
          <w:sz w:val="24"/>
          <w:szCs w:val="24"/>
          <w:u w:val="none"/>
          <w:shd w:val="clear" w:fill="FFFFFF"/>
        </w:rPr>
        <w:t>БИК</w:t>
      </w:r>
      <w:r>
        <w:rPr>
          <w:rFonts w:hint="default"/>
          <w:sz w:val="24"/>
          <w:szCs w:val="24"/>
        </w:rPr>
        <w:fldChar w:fldCharType="end"/>
      </w:r>
      <w:r>
        <w:rPr>
          <w:rFonts w:hint="default"/>
          <w:sz w:val="24"/>
          <w:szCs w:val="24"/>
        </w:rPr>
        <w:t> _________________________________________________________________.</w:t>
      </w:r>
    </w:p>
    <w:p>
      <w:pPr>
        <w:pStyle w:val="9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8. Решение о предоставлении субсидии прошу направить на электронный адрес:</w:t>
      </w:r>
    </w:p>
    <w:p>
      <w:pPr>
        <w:pStyle w:val="9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_____________________________________________________________________.</w:t>
      </w:r>
    </w:p>
    <w:p>
      <w:pPr>
        <w:pStyle w:val="9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9. К настоящей заявке прилагаются:</w:t>
      </w:r>
    </w:p>
    <w:p>
      <w:pPr>
        <w:pStyle w:val="9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копия трудового договора с инвалидом;</w:t>
      </w:r>
    </w:p>
    <w:p>
      <w:pPr>
        <w:pStyle w:val="9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смета расходов на оборудование (оснащение) рабочего места для инвалида с приложением копий документов, подтверждающих произведенные расходы по оборудованию (оснащению) рабочего места для инвалида;</w:t>
      </w:r>
    </w:p>
    <w:p>
      <w:pPr>
        <w:pStyle w:val="9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документы, подтверждающие полномочия лица, действующего от имени участника отбора (в случае необходимости).</w:t>
      </w:r>
    </w:p>
    <w:tbl>
      <w:tblPr>
        <w:tblStyle w:val="4"/>
        <w:tblW w:w="9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26"/>
        <w:gridCol w:w="316"/>
        <w:gridCol w:w="2302"/>
        <w:gridCol w:w="316"/>
        <w:gridCol w:w="2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3615" w:type="dxa"/>
            <w:vMerge w:val="restart"/>
            <w:shd w:val="clear" w:color="auto" w:fill="auto"/>
            <w:vAlign w:val="top"/>
          </w:tcPr>
          <w:p>
            <w:pPr>
              <w:pStyle w:val="9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Руководитель</w:t>
            </w:r>
          </w:p>
        </w:tc>
        <w:tc>
          <w:tcPr>
            <w:tcW w:w="315" w:type="dxa"/>
            <w:shd w:val="clear" w:color="auto" w:fill="auto"/>
            <w:vAlign w:val="top"/>
          </w:tcPr>
          <w:p>
            <w:pPr>
              <w:pStyle w:val="9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295" w:type="dxa"/>
            <w:shd w:val="clear" w:color="auto" w:fill="auto"/>
            <w:vAlign w:val="top"/>
          </w:tcPr>
          <w:p>
            <w:pPr>
              <w:pStyle w:val="9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315" w:type="dxa"/>
            <w:shd w:val="clear" w:color="auto" w:fill="auto"/>
            <w:vAlign w:val="top"/>
          </w:tcPr>
          <w:p>
            <w:pPr>
              <w:pStyle w:val="9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pStyle w:val="9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15" w:type="dxa"/>
            <w:vMerge w:val="continue"/>
            <w:shd w:val="clear" w:color="auto" w:fill="auto"/>
            <w:vAlign w:val="top"/>
          </w:tcPr>
          <w:p>
            <w:pPr>
              <w:pStyle w:val="9"/>
              <w:bidi w:val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  <w:vAlign w:val="top"/>
          </w:tcPr>
          <w:p>
            <w:pPr>
              <w:pStyle w:val="9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295" w:type="dxa"/>
            <w:shd w:val="clear" w:color="auto" w:fill="auto"/>
            <w:vAlign w:val="top"/>
          </w:tcPr>
          <w:p>
            <w:pPr>
              <w:pStyle w:val="9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(подпись)</w:t>
            </w:r>
          </w:p>
        </w:tc>
        <w:tc>
          <w:tcPr>
            <w:tcW w:w="315" w:type="dxa"/>
            <w:shd w:val="clear" w:color="auto" w:fill="auto"/>
            <w:vAlign w:val="top"/>
          </w:tcPr>
          <w:p>
            <w:pPr>
              <w:pStyle w:val="9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pStyle w:val="9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(фамилия, имя, отчество)</w:t>
            </w:r>
          </w:p>
        </w:tc>
      </w:tr>
    </w:tbl>
    <w:p>
      <w:pPr>
        <w:pStyle w:val="9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 </w:t>
      </w:r>
    </w:p>
    <w:p>
      <w:pPr>
        <w:pStyle w:val="9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М.П.</w:t>
      </w:r>
    </w:p>
    <w:tbl>
      <w:tblPr>
        <w:tblStyle w:val="4"/>
        <w:tblW w:w="9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26"/>
        <w:gridCol w:w="316"/>
        <w:gridCol w:w="2302"/>
        <w:gridCol w:w="316"/>
        <w:gridCol w:w="2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3615" w:type="dxa"/>
            <w:vMerge w:val="restart"/>
            <w:shd w:val="clear" w:color="auto" w:fill="auto"/>
            <w:vAlign w:val="top"/>
          </w:tcPr>
          <w:p>
            <w:pPr>
              <w:pStyle w:val="9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Главный бухгалтер</w:t>
            </w:r>
          </w:p>
          <w:p>
            <w:pPr>
              <w:pStyle w:val="9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(для юридических лиц)</w:t>
            </w:r>
          </w:p>
        </w:tc>
        <w:tc>
          <w:tcPr>
            <w:tcW w:w="315" w:type="dxa"/>
            <w:shd w:val="clear" w:color="auto" w:fill="auto"/>
            <w:vAlign w:val="top"/>
          </w:tcPr>
          <w:p>
            <w:pPr>
              <w:pStyle w:val="9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295" w:type="dxa"/>
            <w:shd w:val="clear" w:color="auto" w:fill="auto"/>
            <w:vAlign w:val="top"/>
          </w:tcPr>
          <w:p>
            <w:pPr>
              <w:pStyle w:val="9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315" w:type="dxa"/>
            <w:shd w:val="clear" w:color="auto" w:fill="auto"/>
            <w:vAlign w:val="top"/>
          </w:tcPr>
          <w:p>
            <w:pPr>
              <w:pStyle w:val="9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pStyle w:val="9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15" w:type="dxa"/>
            <w:vMerge w:val="continue"/>
            <w:shd w:val="clear" w:color="auto" w:fill="auto"/>
            <w:vAlign w:val="top"/>
          </w:tcPr>
          <w:p>
            <w:pPr>
              <w:pStyle w:val="9"/>
              <w:bidi w:val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  <w:vAlign w:val="top"/>
          </w:tcPr>
          <w:p>
            <w:pPr>
              <w:pStyle w:val="9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295" w:type="dxa"/>
            <w:shd w:val="clear" w:color="auto" w:fill="auto"/>
            <w:vAlign w:val="top"/>
          </w:tcPr>
          <w:p>
            <w:pPr>
              <w:pStyle w:val="9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(подпись)</w:t>
            </w:r>
          </w:p>
        </w:tc>
        <w:tc>
          <w:tcPr>
            <w:tcW w:w="315" w:type="dxa"/>
            <w:shd w:val="clear" w:color="auto" w:fill="auto"/>
            <w:vAlign w:val="top"/>
          </w:tcPr>
          <w:p>
            <w:pPr>
              <w:pStyle w:val="9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pStyle w:val="9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(фамилия, имя, отчество)</w:t>
            </w:r>
          </w:p>
        </w:tc>
      </w:tr>
    </w:tbl>
    <w:p>
      <w:pPr>
        <w:pStyle w:val="9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 </w:t>
      </w:r>
    </w:p>
    <w:p>
      <w:pPr>
        <w:pStyle w:val="9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"___" ________ 20___ года</w:t>
      </w:r>
    </w:p>
    <w:p>
      <w:pPr>
        <w:pStyle w:val="9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Исполнитель: ________________________________________________________</w:t>
      </w:r>
    </w:p>
    <w:p>
      <w:pPr>
        <w:pStyle w:val="9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Контактный телефон: __________________________________________________</w:t>
      </w:r>
    </w:p>
    <w:p>
      <w:pPr>
        <w:pStyle w:val="9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Адрес электронной почты: _____________________________________________.</w:t>
      </w:r>
    </w:p>
    <w:p>
      <w:pPr>
        <w:pStyle w:val="9"/>
        <w:bidi w:val="0"/>
        <w:rPr>
          <w:sz w:val="24"/>
          <w:szCs w:val="24"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</w:rPr>
      </w:pPr>
    </w:p>
    <w:p>
      <w:pPr>
        <w:jc w:val="right"/>
        <w:rPr>
          <w:rStyle w:val="15"/>
          <w:bCs/>
          <w:sz w:val="24"/>
          <w:szCs w:val="24"/>
        </w:rPr>
      </w:pPr>
      <w:r>
        <w:rPr>
          <w:rStyle w:val="15"/>
          <w:bCs/>
          <w:sz w:val="24"/>
          <w:szCs w:val="24"/>
        </w:rPr>
        <w:t xml:space="preserve">Приложение 2 </w:t>
      </w:r>
      <w:r>
        <w:rPr>
          <w:rStyle w:val="15"/>
          <w:bCs/>
          <w:sz w:val="24"/>
          <w:szCs w:val="24"/>
        </w:rPr>
        <w:br w:type="textWrapping"/>
      </w:r>
      <w:r>
        <w:rPr>
          <w:rStyle w:val="15"/>
          <w:bCs/>
          <w:sz w:val="24"/>
          <w:szCs w:val="24"/>
        </w:rPr>
        <w:t xml:space="preserve">к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"sub_1000" </w:instrText>
      </w:r>
      <w:r>
        <w:rPr>
          <w:sz w:val="24"/>
          <w:szCs w:val="24"/>
        </w:rPr>
        <w:fldChar w:fldCharType="separate"/>
      </w:r>
      <w:r>
        <w:rPr>
          <w:rStyle w:val="12"/>
          <w:rFonts w:cs="Arial"/>
          <w:sz w:val="24"/>
          <w:szCs w:val="24"/>
        </w:rPr>
        <w:t>Порядку</w:t>
      </w:r>
      <w:r>
        <w:rPr>
          <w:rStyle w:val="12"/>
          <w:rFonts w:cs="Arial"/>
          <w:sz w:val="24"/>
          <w:szCs w:val="24"/>
        </w:rPr>
        <w:fldChar w:fldCharType="end"/>
      </w:r>
      <w:r>
        <w:rPr>
          <w:rStyle w:val="15"/>
          <w:bCs/>
          <w:sz w:val="24"/>
          <w:szCs w:val="24"/>
        </w:rPr>
        <w:t xml:space="preserve"> предоставления субсидии </w:t>
      </w:r>
      <w:r>
        <w:rPr>
          <w:rStyle w:val="15"/>
          <w:bCs/>
          <w:sz w:val="24"/>
          <w:szCs w:val="24"/>
        </w:rPr>
        <w:br w:type="textWrapping"/>
      </w:r>
      <w:r>
        <w:rPr>
          <w:rStyle w:val="15"/>
          <w:bCs/>
          <w:sz w:val="24"/>
          <w:szCs w:val="24"/>
        </w:rPr>
        <w:t xml:space="preserve">на возмещение затрат по оборудованию </w:t>
      </w:r>
      <w:r>
        <w:rPr>
          <w:rStyle w:val="15"/>
          <w:bCs/>
          <w:sz w:val="24"/>
          <w:szCs w:val="24"/>
        </w:rPr>
        <w:br w:type="textWrapping"/>
      </w:r>
      <w:r>
        <w:rPr>
          <w:rStyle w:val="15"/>
          <w:bCs/>
          <w:sz w:val="24"/>
          <w:szCs w:val="24"/>
        </w:rPr>
        <w:t xml:space="preserve">(оснащению) дополнительных рабочих </w:t>
      </w:r>
      <w:r>
        <w:rPr>
          <w:rStyle w:val="15"/>
          <w:bCs/>
          <w:sz w:val="24"/>
          <w:szCs w:val="24"/>
        </w:rPr>
        <w:br w:type="textWrapping"/>
      </w:r>
      <w:r>
        <w:rPr>
          <w:rStyle w:val="15"/>
          <w:bCs/>
          <w:sz w:val="24"/>
          <w:szCs w:val="24"/>
        </w:rPr>
        <w:t xml:space="preserve">мест для трудоустройства незанятых </w:t>
      </w:r>
      <w:r>
        <w:rPr>
          <w:rStyle w:val="15"/>
          <w:bCs/>
          <w:sz w:val="24"/>
          <w:szCs w:val="24"/>
        </w:rPr>
        <w:br w:type="textWrapping"/>
      </w:r>
      <w:r>
        <w:rPr>
          <w:rStyle w:val="15"/>
          <w:bCs/>
          <w:sz w:val="24"/>
          <w:szCs w:val="24"/>
        </w:rPr>
        <w:t>инвалидов</w:t>
      </w:r>
    </w:p>
    <w:p>
      <w:pPr>
        <w:rPr>
          <w:sz w:val="28"/>
          <w:szCs w:val="28"/>
        </w:rPr>
      </w:pPr>
    </w:p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Смета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 xml:space="preserve"> расходов на оборудование (оснащение) рабочего места для инвалида</w:t>
      </w:r>
    </w:p>
    <w:p/>
    <w:tbl>
      <w:tblPr>
        <w:tblStyle w:val="4"/>
        <w:tblW w:w="0" w:type="auto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5367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расходов на оборудование (оснащение) рабочего места для инвалида за счет собственных средств работодателя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pStyle w:val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расходов, рублей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</w:tbl>
    <w:p/>
    <w:p>
      <w:pPr>
        <w:ind w:firstLine="708"/>
      </w:pPr>
      <w:r>
        <w:t>Приложение: копии документов, подтверждающих произведенные расходы по оборудованию (оснащению) рабочего места для инвалида (перечень):</w:t>
      </w:r>
    </w:p>
    <w:p>
      <w:pPr>
        <w:ind w:firstLine="708"/>
      </w:pPr>
      <w:r>
        <w:t>1) _________________________________________,</w:t>
      </w:r>
    </w:p>
    <w:p>
      <w:pPr>
        <w:ind w:firstLine="708"/>
      </w:pPr>
      <w:r>
        <w:t>2) _________________________________________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2410"/>
        <w:gridCol w:w="287"/>
        <w:gridCol w:w="1667"/>
        <w:gridCol w:w="287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</w:t>
            </w:r>
          </w:p>
        </w:tc>
      </w:tr>
    </w:tbl>
    <w:p/>
    <w:p>
      <w:r>
        <w:t>М.П.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2411"/>
        <w:gridCol w:w="287"/>
        <w:gridCol w:w="1667"/>
        <w:gridCol w:w="287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(для юридических лиц)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</w:t>
            </w:r>
          </w:p>
        </w:tc>
      </w:tr>
    </w:tbl>
    <w:p/>
    <w:p>
      <w:r>
        <w:t>Исполнитель: __________________________________, тел. _________________</w:t>
      </w:r>
    </w:p>
    <w:p/>
    <w:p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sectPr>
      <w:pgSz w:w="11906" w:h="16838"/>
      <w:pgMar w:top="851" w:right="567" w:bottom="85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0FF977"/>
    <w:multiLevelType w:val="singleLevel"/>
    <w:tmpl w:val="CD0FF977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F40"/>
    <w:rsid w:val="00067E7F"/>
    <w:rsid w:val="00077D06"/>
    <w:rsid w:val="000A4E82"/>
    <w:rsid w:val="000C729A"/>
    <w:rsid w:val="00154BD5"/>
    <w:rsid w:val="001819C8"/>
    <w:rsid w:val="001D2139"/>
    <w:rsid w:val="001E793F"/>
    <w:rsid w:val="002045C4"/>
    <w:rsid w:val="002132DC"/>
    <w:rsid w:val="0022159A"/>
    <w:rsid w:val="00271265"/>
    <w:rsid w:val="00280E49"/>
    <w:rsid w:val="002964A8"/>
    <w:rsid w:val="002B34E9"/>
    <w:rsid w:val="002D433D"/>
    <w:rsid w:val="002E0040"/>
    <w:rsid w:val="002E24CB"/>
    <w:rsid w:val="00325505"/>
    <w:rsid w:val="003369EC"/>
    <w:rsid w:val="00337151"/>
    <w:rsid w:val="003448DE"/>
    <w:rsid w:val="00362E75"/>
    <w:rsid w:val="00395E0B"/>
    <w:rsid w:val="003B4C05"/>
    <w:rsid w:val="003B6F4E"/>
    <w:rsid w:val="003D2331"/>
    <w:rsid w:val="003D5193"/>
    <w:rsid w:val="003F0F40"/>
    <w:rsid w:val="003F75AC"/>
    <w:rsid w:val="00413D39"/>
    <w:rsid w:val="00422469"/>
    <w:rsid w:val="0043505C"/>
    <w:rsid w:val="00454B54"/>
    <w:rsid w:val="00460553"/>
    <w:rsid w:val="004721E9"/>
    <w:rsid w:val="00476E3E"/>
    <w:rsid w:val="004818E0"/>
    <w:rsid w:val="00482BC9"/>
    <w:rsid w:val="004903D6"/>
    <w:rsid w:val="004A03B0"/>
    <w:rsid w:val="004A2359"/>
    <w:rsid w:val="004E6ED3"/>
    <w:rsid w:val="00546A47"/>
    <w:rsid w:val="00556E17"/>
    <w:rsid w:val="00592F1E"/>
    <w:rsid w:val="005B7AFC"/>
    <w:rsid w:val="005C07BB"/>
    <w:rsid w:val="005D2AC9"/>
    <w:rsid w:val="005D3396"/>
    <w:rsid w:val="005D759D"/>
    <w:rsid w:val="005F55F6"/>
    <w:rsid w:val="00625A2F"/>
    <w:rsid w:val="006272C3"/>
    <w:rsid w:val="00663B3C"/>
    <w:rsid w:val="006870A2"/>
    <w:rsid w:val="006C7BE5"/>
    <w:rsid w:val="00701732"/>
    <w:rsid w:val="007542F9"/>
    <w:rsid w:val="007A3184"/>
    <w:rsid w:val="007B5558"/>
    <w:rsid w:val="007E47FF"/>
    <w:rsid w:val="007F0878"/>
    <w:rsid w:val="0080321A"/>
    <w:rsid w:val="0080523B"/>
    <w:rsid w:val="008531FE"/>
    <w:rsid w:val="00856657"/>
    <w:rsid w:val="008908CD"/>
    <w:rsid w:val="008948D9"/>
    <w:rsid w:val="008C016C"/>
    <w:rsid w:val="008C6419"/>
    <w:rsid w:val="008F692B"/>
    <w:rsid w:val="00915399"/>
    <w:rsid w:val="009235BA"/>
    <w:rsid w:val="0093666A"/>
    <w:rsid w:val="00942ADD"/>
    <w:rsid w:val="00944C36"/>
    <w:rsid w:val="00954DFE"/>
    <w:rsid w:val="00A41D7E"/>
    <w:rsid w:val="00A703CC"/>
    <w:rsid w:val="00A96063"/>
    <w:rsid w:val="00AB30CF"/>
    <w:rsid w:val="00AC5348"/>
    <w:rsid w:val="00AD2AEF"/>
    <w:rsid w:val="00AD4DAA"/>
    <w:rsid w:val="00B13A5B"/>
    <w:rsid w:val="00B305D2"/>
    <w:rsid w:val="00B6004F"/>
    <w:rsid w:val="00B837DF"/>
    <w:rsid w:val="00B9064C"/>
    <w:rsid w:val="00BA09B7"/>
    <w:rsid w:val="00BA150D"/>
    <w:rsid w:val="00BB2169"/>
    <w:rsid w:val="00BE3F18"/>
    <w:rsid w:val="00BF299F"/>
    <w:rsid w:val="00C10EB8"/>
    <w:rsid w:val="00C17D30"/>
    <w:rsid w:val="00C4603B"/>
    <w:rsid w:val="00C47AB2"/>
    <w:rsid w:val="00C664BD"/>
    <w:rsid w:val="00C933B5"/>
    <w:rsid w:val="00CB7747"/>
    <w:rsid w:val="00CC7D8F"/>
    <w:rsid w:val="00CE34D2"/>
    <w:rsid w:val="00D052B5"/>
    <w:rsid w:val="00D24131"/>
    <w:rsid w:val="00D25C19"/>
    <w:rsid w:val="00D371AF"/>
    <w:rsid w:val="00D575A1"/>
    <w:rsid w:val="00D75D9A"/>
    <w:rsid w:val="00DB3990"/>
    <w:rsid w:val="00DB68B5"/>
    <w:rsid w:val="00DC6B69"/>
    <w:rsid w:val="00DD31F3"/>
    <w:rsid w:val="00E00650"/>
    <w:rsid w:val="00E20FD3"/>
    <w:rsid w:val="00E306FD"/>
    <w:rsid w:val="00E47980"/>
    <w:rsid w:val="00E5590B"/>
    <w:rsid w:val="00E839B7"/>
    <w:rsid w:val="00EA20DD"/>
    <w:rsid w:val="00EB6643"/>
    <w:rsid w:val="00EE3040"/>
    <w:rsid w:val="00EE47A6"/>
    <w:rsid w:val="00EF23E7"/>
    <w:rsid w:val="00F24D5B"/>
    <w:rsid w:val="00F51BD2"/>
    <w:rsid w:val="00F72455"/>
    <w:rsid w:val="00F85E08"/>
    <w:rsid w:val="00FA0602"/>
    <w:rsid w:val="00FC7B1D"/>
    <w:rsid w:val="00FE40CD"/>
    <w:rsid w:val="00FF32CC"/>
    <w:rsid w:val="5A9D5A7B"/>
    <w:rsid w:val="61BC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0"/>
    <w:rPr>
      <w:color w:val="0000FF"/>
      <w:u w:val="single"/>
    </w:rPr>
  </w:style>
  <w:style w:type="character" w:styleId="6">
    <w:name w:val="Strong"/>
    <w:qFormat/>
    <w:uiPriority w:val="0"/>
    <w:rPr>
      <w:b/>
      <w:bCs/>
    </w:r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Indent"/>
    <w:basedOn w:val="1"/>
    <w:qFormat/>
    <w:uiPriority w:val="0"/>
    <w:pPr>
      <w:ind w:firstLine="851"/>
      <w:jc w:val="both"/>
    </w:pPr>
    <w:rPr>
      <w:sz w:val="26"/>
      <w:szCs w:val="20"/>
    </w:rPr>
  </w:style>
  <w:style w:type="paragraph" w:styleId="9">
    <w:name w:val="Normal (Web)"/>
    <w:basedOn w:val="1"/>
    <w:unhideWhenUsed/>
    <w:uiPriority w:val="0"/>
    <w:rPr>
      <w:sz w:val="24"/>
      <w:szCs w:val="24"/>
    </w:rPr>
  </w:style>
  <w:style w:type="table" w:styleId="10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2">
    <w:name w:val="Гипертекстовая ссылка"/>
    <w:qFormat/>
    <w:uiPriority w:val="99"/>
    <w:rPr>
      <w:rFonts w:hint="default" w:ascii="Times New Roman" w:hAnsi="Times New Roman" w:cs="Times New Roman"/>
      <w:b/>
      <w:color w:val="008000"/>
    </w:rPr>
  </w:style>
  <w:style w:type="paragraph" w:customStyle="1" w:styleId="13">
    <w:name w:val="Прижатый влево"/>
    <w:basedOn w:val="1"/>
    <w:next w:val="1"/>
    <w:qFormat/>
    <w:uiPriority w:val="0"/>
    <w:pPr>
      <w:autoSpaceDE w:val="0"/>
      <w:autoSpaceDN w:val="0"/>
      <w:adjustRightInd w:val="0"/>
    </w:pPr>
    <w:rPr>
      <w:rFonts w:ascii="Arial" w:hAnsi="Arial"/>
      <w:sz w:val="28"/>
      <w:szCs w:val="28"/>
    </w:rPr>
  </w:style>
  <w:style w:type="character" w:customStyle="1" w:styleId="14">
    <w:name w:val="Заголовок 1 Знак"/>
    <w:link w:val="2"/>
    <w:qFormat/>
    <w:uiPriority w:val="99"/>
    <w:rPr>
      <w:rFonts w:ascii="Arial" w:hAnsi="Arial" w:eastAsia="Times New Roman" w:cs="Arial"/>
      <w:b/>
      <w:bCs/>
      <w:color w:val="26282F"/>
      <w:sz w:val="24"/>
      <w:szCs w:val="24"/>
    </w:rPr>
  </w:style>
  <w:style w:type="character" w:customStyle="1" w:styleId="15">
    <w:name w:val="Цветовое выделение"/>
    <w:qFormat/>
    <w:uiPriority w:val="99"/>
    <w:rPr>
      <w:b/>
      <w:color w:val="26282F"/>
    </w:rPr>
  </w:style>
  <w:style w:type="paragraph" w:customStyle="1" w:styleId="16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7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Комментарий"/>
    <w:basedOn w:val="1"/>
    <w:next w:val="1"/>
    <w:qFormat/>
    <w:uiPriority w:val="9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 w:eastAsiaTheme="minorEastAsia"/>
      <w:color w:val="353842"/>
      <w:shd w:val="clear" w:color="auto" w:fill="F0F0F0"/>
    </w:rPr>
  </w:style>
  <w:style w:type="paragraph" w:customStyle="1" w:styleId="19">
    <w:name w:val="Информация об изменениях документа"/>
    <w:basedOn w:val="18"/>
    <w:next w:val="1"/>
    <w:qFormat/>
    <w:uiPriority w:val="99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1B1E-9298-48D0-A747-C2F284EA28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2830</Words>
  <Characters>16131</Characters>
  <Lines>134</Lines>
  <Paragraphs>37</Paragraphs>
  <TotalTime>99</TotalTime>
  <ScaleCrop>false</ScaleCrop>
  <LinksUpToDate>false</LinksUpToDate>
  <CharactersWithSpaces>18924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2020-07-12T01:19:00Z</dcterms:created>
  <dc:creator>Волкова Ирина Александровна</dc:creator>
  <cp:lastModifiedBy>director</cp:lastModifiedBy>
  <cp:lastPrinted>2021-09-23T03:45:00Z</cp:lastPrinted>
  <dcterms:modified xsi:type="dcterms:W3CDTF">2023-09-06T00:13:37Z</dcterms:modified>
  <dc:title>ИЗВЕЩЕНИЕ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6211F35F36244A169F5FF415E437CD1E</vt:lpwstr>
  </property>
</Properties>
</file>