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60D" w:rsidRPr="00DB1A5D" w:rsidRDefault="0026560D" w:rsidP="0026560D">
      <w:pPr>
        <w:spacing w:after="80"/>
        <w:jc w:val="center"/>
        <w:rPr>
          <w:rFonts w:eastAsia="MS Mincho"/>
          <w:color w:val="000000" w:themeColor="text1"/>
          <w:lang w:eastAsia="ja-JP"/>
        </w:rPr>
      </w:pPr>
      <w:r w:rsidRPr="00DB1A5D">
        <w:rPr>
          <w:rFonts w:eastAsia="MS Mincho"/>
          <w:color w:val="000000" w:themeColor="text1"/>
          <w:lang w:eastAsia="ja-JP"/>
        </w:rPr>
        <w:t>СВОДНЫЙ ОТЧЕТ</w:t>
      </w:r>
    </w:p>
    <w:p w:rsidR="0026560D" w:rsidRPr="00DB1A5D" w:rsidRDefault="0026560D" w:rsidP="0026560D">
      <w:pPr>
        <w:spacing w:after="80"/>
        <w:jc w:val="center"/>
        <w:rPr>
          <w:rFonts w:eastAsia="MS Mincho"/>
          <w:color w:val="000000" w:themeColor="text1"/>
          <w:lang w:eastAsia="ja-JP"/>
        </w:rPr>
      </w:pPr>
      <w:r w:rsidRPr="00DB1A5D">
        <w:rPr>
          <w:rFonts w:eastAsia="MS Mincho"/>
          <w:color w:val="000000" w:themeColor="text1"/>
          <w:lang w:eastAsia="ja-JP"/>
        </w:rPr>
        <w:t>Шестое ежегодное совещание Научной рабочей группы</w:t>
      </w:r>
    </w:p>
    <w:p w:rsidR="0026560D" w:rsidRPr="00DB1A5D" w:rsidRDefault="0026560D" w:rsidP="0026560D">
      <w:pPr>
        <w:spacing w:after="80"/>
        <w:jc w:val="center"/>
        <w:rPr>
          <w:rFonts w:eastAsia="MS Mincho"/>
          <w:color w:val="000000" w:themeColor="text1"/>
          <w:lang w:eastAsia="ja-JP"/>
        </w:rPr>
      </w:pPr>
      <w:r>
        <w:rPr>
          <w:rFonts w:eastAsia="MS Mincho"/>
          <w:color w:val="000000" w:themeColor="text1"/>
          <w:lang w:eastAsia="ja-JP"/>
        </w:rPr>
        <w:t>п</w:t>
      </w:r>
      <w:r w:rsidRPr="00DB1A5D">
        <w:rPr>
          <w:rFonts w:eastAsia="MS Mincho"/>
          <w:color w:val="000000" w:themeColor="text1"/>
          <w:lang w:eastAsia="ja-JP"/>
        </w:rPr>
        <w:t>ри Российско-Американской комиссии</w:t>
      </w:r>
    </w:p>
    <w:p w:rsidR="0026560D" w:rsidRPr="00DB1A5D" w:rsidRDefault="0026560D" w:rsidP="0026560D">
      <w:pPr>
        <w:spacing w:after="80"/>
        <w:jc w:val="center"/>
        <w:rPr>
          <w:rFonts w:eastAsia="MS Mincho"/>
          <w:color w:val="000000" w:themeColor="text1"/>
          <w:lang w:eastAsia="ja-JP"/>
        </w:rPr>
      </w:pPr>
      <w:r w:rsidRPr="00DB1A5D">
        <w:rPr>
          <w:rFonts w:eastAsia="MS Mincho"/>
          <w:color w:val="000000" w:themeColor="text1"/>
          <w:lang w:eastAsia="ja-JP"/>
        </w:rPr>
        <w:t>по белому медведю</w:t>
      </w:r>
    </w:p>
    <w:p w:rsidR="0026560D" w:rsidRPr="00DB1A5D" w:rsidRDefault="0026560D" w:rsidP="0026560D">
      <w:pPr>
        <w:spacing w:after="80"/>
        <w:jc w:val="center"/>
        <w:rPr>
          <w:rFonts w:eastAsia="MS Mincho"/>
          <w:color w:val="000000" w:themeColor="text1"/>
          <w:lang w:eastAsia="ja-JP"/>
        </w:rPr>
      </w:pPr>
      <w:r w:rsidRPr="00DB1A5D">
        <w:rPr>
          <w:rFonts w:eastAsia="MS Mincho"/>
          <w:color w:val="000000" w:themeColor="text1"/>
          <w:lang w:eastAsia="ja-JP"/>
        </w:rPr>
        <w:t>Сочи, Российская Федерация</w:t>
      </w:r>
    </w:p>
    <w:p w:rsidR="0026560D" w:rsidRPr="00DB1A5D" w:rsidRDefault="0026560D" w:rsidP="0026560D">
      <w:pPr>
        <w:spacing w:after="80"/>
        <w:jc w:val="center"/>
        <w:rPr>
          <w:rFonts w:eastAsia="MS Mincho"/>
          <w:color w:val="000000" w:themeColor="text1"/>
          <w:lang w:eastAsia="ja-JP"/>
        </w:rPr>
      </w:pPr>
      <w:r w:rsidRPr="00DB1A5D">
        <w:rPr>
          <w:rFonts w:eastAsia="MS Mincho"/>
          <w:color w:val="000000" w:themeColor="text1"/>
          <w:lang w:eastAsia="ja-JP"/>
        </w:rPr>
        <w:t>20-21 октября 2015 г.</w:t>
      </w:r>
    </w:p>
    <w:p w:rsidR="0026560D" w:rsidRPr="00DB1A5D" w:rsidRDefault="0026560D" w:rsidP="0026560D">
      <w:pPr>
        <w:spacing w:after="80"/>
        <w:rPr>
          <w:rFonts w:eastAsia="MS Mincho"/>
          <w:color w:val="000000" w:themeColor="text1"/>
          <w:lang w:eastAsia="ja-JP"/>
        </w:rPr>
      </w:pPr>
    </w:p>
    <w:p w:rsidR="0026560D" w:rsidRPr="00DB1A5D" w:rsidRDefault="0026560D" w:rsidP="0026560D">
      <w:pPr>
        <w:tabs>
          <w:tab w:val="left" w:pos="0"/>
          <w:tab w:val="left" w:pos="540"/>
        </w:tabs>
        <w:spacing w:after="200"/>
        <w:rPr>
          <w:rFonts w:eastAsia="MS Mincho"/>
          <w:color w:val="000000" w:themeColor="text1"/>
          <w:lang w:eastAsia="ja-JP"/>
        </w:rPr>
      </w:pPr>
      <w:r w:rsidRPr="00DB1A5D">
        <w:rPr>
          <w:rFonts w:eastAsia="MS Mincho"/>
          <w:color w:val="000000" w:themeColor="text1"/>
          <w:lang w:eastAsia="ja-JP"/>
        </w:rPr>
        <w:t>Шестая ежегодная встреча Научной рабочей группы (далее, НРГ) при Российско-американской комиссии по белому медведю (далее, “Комиссия”) состоялась 20-21 октября 2015 года в городе Сочи, Российская Федерация. В заседаниях НРГ принимали участие 8 членов НРГ</w:t>
      </w:r>
      <w:r>
        <w:rPr>
          <w:rFonts w:eastAsia="MS Mincho"/>
          <w:color w:val="000000" w:themeColor="text1"/>
          <w:lang w:eastAsia="ja-JP"/>
        </w:rPr>
        <w:t xml:space="preserve">, </w:t>
      </w:r>
      <w:r w:rsidRPr="00DB1A5D">
        <w:rPr>
          <w:rFonts w:eastAsia="MS Mincho"/>
          <w:color w:val="000000" w:themeColor="text1"/>
          <w:lang w:eastAsia="ja-JP"/>
        </w:rPr>
        <w:t>вкл</w:t>
      </w:r>
      <w:r>
        <w:rPr>
          <w:rFonts w:eastAsia="MS Mincho"/>
          <w:color w:val="000000" w:themeColor="text1"/>
          <w:lang w:eastAsia="ja-JP"/>
        </w:rPr>
        <w:t>ю</w:t>
      </w:r>
      <w:r w:rsidRPr="00DB1A5D">
        <w:rPr>
          <w:rFonts w:eastAsia="MS Mincho"/>
          <w:color w:val="000000" w:themeColor="text1"/>
          <w:lang w:eastAsia="ja-JP"/>
        </w:rPr>
        <w:t xml:space="preserve">чая сопредседателей Станислава Беликова и Эрика </w:t>
      </w:r>
      <w:proofErr w:type="spellStart"/>
      <w:r w:rsidRPr="00DB1A5D">
        <w:rPr>
          <w:rFonts w:eastAsia="MS Mincho"/>
          <w:color w:val="000000" w:themeColor="text1"/>
          <w:lang w:eastAsia="ja-JP"/>
        </w:rPr>
        <w:t>Регира</w:t>
      </w:r>
      <w:proofErr w:type="spellEnd"/>
      <w:r w:rsidRPr="00DB1A5D">
        <w:rPr>
          <w:rFonts w:eastAsia="MS Mincho"/>
          <w:color w:val="000000" w:themeColor="text1"/>
          <w:lang w:eastAsia="ja-JP"/>
        </w:rPr>
        <w:t xml:space="preserve"> </w:t>
      </w:r>
      <w:r>
        <w:rPr>
          <w:rFonts w:eastAsia="MS Mincho"/>
          <w:color w:val="000000" w:themeColor="text1"/>
          <w:lang w:eastAsia="ja-JP"/>
        </w:rPr>
        <w:t>(</w:t>
      </w:r>
      <w:r w:rsidRPr="00DB1A5D">
        <w:rPr>
          <w:rFonts w:eastAsia="MS Mincho"/>
          <w:color w:val="000000" w:themeColor="text1"/>
          <w:lang w:eastAsia="ja-JP"/>
        </w:rPr>
        <w:t xml:space="preserve">Приложение 1), а также приглашенные специалисты и наблюдатели. Встреча Научной рабочей группы ставила перед собой следующие основные задачи: (1) обзор последних научных данных и традиционных экологических знаний (ТЭЗ) по чукотско-аляскинской (ЧА) популяции белого медведя, (2) обзор ежегодного изъятия медведей из ЧА популяции и выработка рекомендаций Комиссии по устойчивому уровню </w:t>
      </w:r>
      <w:r>
        <w:rPr>
          <w:rFonts w:eastAsia="MS Mincho"/>
          <w:color w:val="000000" w:themeColor="text1"/>
          <w:lang w:eastAsia="ja-JP"/>
        </w:rPr>
        <w:t>добычи</w:t>
      </w:r>
      <w:r w:rsidRPr="00DB1A5D">
        <w:rPr>
          <w:rFonts w:eastAsia="MS Mincho"/>
          <w:color w:val="000000" w:themeColor="text1"/>
          <w:lang w:eastAsia="ja-JP"/>
        </w:rPr>
        <w:t xml:space="preserve">, а также (3) обновление документа «План исследований чукотско-аляскинской популяции белого медведя (2013-2015) на период 2016-2018 гг. с включением в него совместных исследований на острове Врангеля».  </w:t>
      </w:r>
    </w:p>
    <w:p w:rsidR="0026560D" w:rsidRPr="00384B28" w:rsidRDefault="0026560D" w:rsidP="0026560D">
      <w:pPr>
        <w:pStyle w:val="a5"/>
        <w:numPr>
          <w:ilvl w:val="0"/>
          <w:numId w:val="12"/>
        </w:numPr>
        <w:spacing w:after="200"/>
        <w:ind w:firstLineChars="0"/>
        <w:contextualSpacing/>
        <w:jc w:val="left"/>
        <w:rPr>
          <w:rFonts w:ascii="Times New Roman" w:eastAsia="MS Mincho" w:hAnsi="Times New Roman"/>
          <w:color w:val="000000" w:themeColor="text1"/>
          <w:sz w:val="24"/>
          <w:szCs w:val="24"/>
          <w:lang w:val="ru-RU" w:eastAsia="ja-JP"/>
        </w:rPr>
      </w:pPr>
      <w:r w:rsidRPr="00384B28">
        <w:rPr>
          <w:rFonts w:ascii="Times New Roman" w:eastAsia="MS Mincho" w:hAnsi="Times New Roman"/>
          <w:color w:val="000000" w:themeColor="text1"/>
          <w:sz w:val="24"/>
          <w:szCs w:val="24"/>
          <w:lang w:val="ru-RU" w:eastAsia="ja-JP"/>
        </w:rPr>
        <w:t>НРГ заслушала следую</w:t>
      </w:r>
      <w:r>
        <w:rPr>
          <w:rFonts w:ascii="Times New Roman" w:eastAsia="MS Mincho" w:hAnsi="Times New Roman"/>
          <w:color w:val="000000" w:themeColor="text1"/>
          <w:sz w:val="24"/>
          <w:szCs w:val="24"/>
          <w:lang w:val="ru-RU" w:eastAsia="ja-JP"/>
        </w:rPr>
        <w:t>щие доклады членов р</w:t>
      </w:r>
      <w:r w:rsidRPr="00384B28">
        <w:rPr>
          <w:rFonts w:ascii="Times New Roman" w:eastAsia="MS Mincho" w:hAnsi="Times New Roman"/>
          <w:color w:val="000000" w:themeColor="text1"/>
          <w:sz w:val="24"/>
          <w:szCs w:val="24"/>
          <w:lang w:val="ru-RU" w:eastAsia="ja-JP"/>
        </w:rPr>
        <w:t>абочей группы и приглашенных специалистов:</w:t>
      </w:r>
    </w:p>
    <w:p w:rsidR="0026560D" w:rsidRPr="00DB1A5D" w:rsidRDefault="0026560D" w:rsidP="0026560D">
      <w:pPr>
        <w:spacing w:after="200"/>
        <w:ind w:left="720"/>
        <w:rPr>
          <w:rFonts w:eastAsia="MS Mincho"/>
          <w:color w:val="000000" w:themeColor="text1"/>
          <w:lang w:eastAsia="ja-JP"/>
        </w:rPr>
      </w:pPr>
      <w:r w:rsidRPr="00DB1A5D">
        <w:rPr>
          <w:rFonts w:eastAsia="MS Mincho"/>
          <w:color w:val="000000" w:themeColor="text1"/>
          <w:lang w:eastAsia="ja-JP"/>
        </w:rPr>
        <w:t xml:space="preserve">а) Обзор последних научных данных и ТЭЗ по белому медведю ЧА популяции в России (С. Беликов, И. Мордвинцев, С. </w:t>
      </w:r>
      <w:proofErr w:type="spellStart"/>
      <w:r w:rsidRPr="00DB1A5D">
        <w:rPr>
          <w:rFonts w:eastAsia="MS Mincho"/>
          <w:color w:val="000000" w:themeColor="text1"/>
          <w:lang w:eastAsia="ja-JP"/>
        </w:rPr>
        <w:t>Кавры</w:t>
      </w:r>
      <w:proofErr w:type="spellEnd"/>
      <w:r w:rsidRPr="00DB1A5D">
        <w:rPr>
          <w:rFonts w:eastAsia="MS Mincho"/>
          <w:color w:val="000000" w:themeColor="text1"/>
          <w:lang w:eastAsia="ja-JP"/>
        </w:rPr>
        <w:t xml:space="preserve"> [приглашенный специалист], Н. Овсяников);</w:t>
      </w:r>
    </w:p>
    <w:p w:rsidR="0026560D" w:rsidRPr="00DB1A5D" w:rsidRDefault="0026560D" w:rsidP="0026560D">
      <w:pPr>
        <w:spacing w:after="200"/>
        <w:ind w:left="720"/>
        <w:rPr>
          <w:rFonts w:eastAsia="MS Mincho"/>
          <w:color w:val="000000" w:themeColor="text1"/>
          <w:lang w:eastAsia="ja-JP"/>
        </w:rPr>
      </w:pPr>
      <w:r w:rsidRPr="00DB1A5D">
        <w:rPr>
          <w:rFonts w:eastAsia="MS Mincho"/>
          <w:color w:val="000000" w:themeColor="text1"/>
          <w:lang w:eastAsia="ja-JP"/>
        </w:rPr>
        <w:t xml:space="preserve">б) Обзор последних научных данных и ТЭЗ по белому медведю  ЧА  в США (Р. Уилсон, Э. </w:t>
      </w:r>
      <w:proofErr w:type="spellStart"/>
      <w:r w:rsidRPr="00DB1A5D">
        <w:rPr>
          <w:rFonts w:eastAsia="MS Mincho"/>
          <w:color w:val="000000" w:themeColor="text1"/>
          <w:lang w:eastAsia="ja-JP"/>
        </w:rPr>
        <w:t>Регир</w:t>
      </w:r>
      <w:proofErr w:type="spellEnd"/>
      <w:r w:rsidRPr="00DB1A5D">
        <w:rPr>
          <w:rFonts w:eastAsia="MS Mincho"/>
          <w:color w:val="000000" w:themeColor="text1"/>
          <w:lang w:eastAsia="ja-JP"/>
        </w:rPr>
        <w:t>, Ч. Брауэр);</w:t>
      </w:r>
    </w:p>
    <w:p w:rsidR="0026560D" w:rsidRPr="00DB1A5D" w:rsidRDefault="0026560D" w:rsidP="0026560D">
      <w:pPr>
        <w:spacing w:after="200"/>
        <w:ind w:left="720"/>
        <w:rPr>
          <w:rFonts w:eastAsia="MS Mincho"/>
          <w:color w:val="000000" w:themeColor="text1"/>
          <w:lang w:eastAsia="ja-JP"/>
        </w:rPr>
      </w:pPr>
      <w:r w:rsidRPr="00DB1A5D">
        <w:rPr>
          <w:rFonts w:eastAsia="MS Mincho"/>
          <w:color w:val="000000" w:themeColor="text1"/>
          <w:lang w:eastAsia="ja-JP"/>
        </w:rPr>
        <w:t xml:space="preserve">в) Изучение ледовых форм тюленя в американском секторе Чукотского моря (А. Ван </w:t>
      </w:r>
      <w:proofErr w:type="spellStart"/>
      <w:r w:rsidRPr="00DB1A5D">
        <w:rPr>
          <w:rFonts w:eastAsia="MS Mincho"/>
          <w:color w:val="000000" w:themeColor="text1"/>
          <w:lang w:eastAsia="ja-JP"/>
        </w:rPr>
        <w:t>Дайк</w:t>
      </w:r>
      <w:proofErr w:type="spellEnd"/>
      <w:r w:rsidRPr="00DB1A5D">
        <w:rPr>
          <w:rFonts w:eastAsia="MS Mincho"/>
          <w:color w:val="000000" w:themeColor="text1"/>
          <w:lang w:eastAsia="ja-JP"/>
        </w:rPr>
        <w:t>);</w:t>
      </w:r>
    </w:p>
    <w:p w:rsidR="0026560D" w:rsidRPr="00DB1A5D" w:rsidRDefault="0026560D" w:rsidP="0026560D">
      <w:pPr>
        <w:spacing w:after="200"/>
        <w:ind w:left="720"/>
        <w:rPr>
          <w:rFonts w:eastAsia="MS Mincho"/>
          <w:color w:val="000000" w:themeColor="text1"/>
          <w:lang w:eastAsia="ja-JP"/>
        </w:rPr>
      </w:pPr>
      <w:r w:rsidRPr="00DB1A5D">
        <w:rPr>
          <w:rFonts w:eastAsia="MS Mincho"/>
          <w:color w:val="000000" w:themeColor="text1"/>
          <w:lang w:eastAsia="ja-JP"/>
        </w:rPr>
        <w:t xml:space="preserve">г) Обзор мониторинга добычи  и информации по всем формам изъятия белых медведей из ЧА популяции в 2014 г. (Э. </w:t>
      </w:r>
      <w:proofErr w:type="spellStart"/>
      <w:r w:rsidRPr="00DB1A5D">
        <w:rPr>
          <w:rFonts w:eastAsia="MS Mincho"/>
          <w:color w:val="000000" w:themeColor="text1"/>
          <w:lang w:eastAsia="ja-JP"/>
        </w:rPr>
        <w:t>Региэр</w:t>
      </w:r>
      <w:proofErr w:type="spellEnd"/>
      <w:r w:rsidRPr="00DB1A5D">
        <w:rPr>
          <w:rFonts w:eastAsia="MS Mincho"/>
          <w:color w:val="000000" w:themeColor="text1"/>
          <w:lang w:eastAsia="ja-JP"/>
        </w:rPr>
        <w:t xml:space="preserve"> по США и Н. </w:t>
      </w:r>
      <w:proofErr w:type="spellStart"/>
      <w:r w:rsidRPr="00DB1A5D">
        <w:rPr>
          <w:rFonts w:eastAsia="MS Mincho"/>
          <w:color w:val="000000" w:themeColor="text1"/>
          <w:lang w:eastAsia="ja-JP"/>
        </w:rPr>
        <w:t>Эттыне</w:t>
      </w:r>
      <w:proofErr w:type="spellEnd"/>
      <w:r w:rsidRPr="00DB1A5D">
        <w:rPr>
          <w:rFonts w:eastAsia="MS Mincho"/>
          <w:color w:val="000000" w:themeColor="text1"/>
          <w:lang w:eastAsia="ja-JP"/>
        </w:rPr>
        <w:t xml:space="preserve"> [приглашенный специалист] по России).</w:t>
      </w:r>
    </w:p>
    <w:p w:rsidR="0026560D" w:rsidRPr="00DB1A5D" w:rsidRDefault="0026560D" w:rsidP="0026560D">
      <w:pPr>
        <w:spacing w:after="200"/>
        <w:ind w:left="720"/>
        <w:rPr>
          <w:rFonts w:eastAsia="MS Mincho"/>
          <w:color w:val="000000" w:themeColor="text1"/>
          <w:lang w:eastAsia="ja-JP"/>
        </w:rPr>
      </w:pPr>
      <w:r w:rsidRPr="00DB1A5D">
        <w:rPr>
          <w:rFonts w:eastAsia="MS Mincho"/>
          <w:color w:val="000000" w:themeColor="text1"/>
          <w:lang w:eastAsia="ja-JP"/>
        </w:rPr>
        <w:t xml:space="preserve">д) Антропогенная деятельность в Чукотском море, включая последнюю информацию о разведке и разработке нефтегазовых месторождений в американском секторе Чукотского моря в 2015 г. и моделирование движения нефтяных пятен (Р. Уилсон), а также информация о ключевых местах обитания и районах </w:t>
      </w:r>
      <w:r>
        <w:rPr>
          <w:rFonts w:eastAsia="MS Mincho"/>
          <w:color w:val="000000" w:themeColor="text1"/>
          <w:lang w:eastAsia="ja-JP"/>
        </w:rPr>
        <w:t xml:space="preserve">потенциальной </w:t>
      </w:r>
      <w:r w:rsidRPr="00DB1A5D">
        <w:rPr>
          <w:rFonts w:eastAsia="MS Mincho"/>
          <w:color w:val="000000" w:themeColor="text1"/>
          <w:lang w:eastAsia="ja-JP"/>
        </w:rPr>
        <w:t xml:space="preserve">охоты на побережье Чукотки (С. </w:t>
      </w:r>
      <w:proofErr w:type="spellStart"/>
      <w:r w:rsidRPr="00DB1A5D">
        <w:rPr>
          <w:rFonts w:eastAsia="MS Mincho"/>
          <w:color w:val="000000" w:themeColor="text1"/>
          <w:lang w:eastAsia="ja-JP"/>
        </w:rPr>
        <w:t>Кавры</w:t>
      </w:r>
      <w:proofErr w:type="spellEnd"/>
      <w:r w:rsidRPr="00DB1A5D">
        <w:rPr>
          <w:rFonts w:eastAsia="MS Mincho"/>
          <w:color w:val="000000" w:themeColor="text1"/>
          <w:lang w:eastAsia="ja-JP"/>
        </w:rPr>
        <w:t xml:space="preserve"> [приглашенный специалист])</w:t>
      </w:r>
    </w:p>
    <w:p w:rsidR="0026560D" w:rsidRPr="00215BAC" w:rsidRDefault="0026560D" w:rsidP="0026560D">
      <w:pPr>
        <w:pStyle w:val="a5"/>
        <w:numPr>
          <w:ilvl w:val="0"/>
          <w:numId w:val="12"/>
        </w:numPr>
        <w:spacing w:after="200"/>
        <w:ind w:firstLineChars="0"/>
        <w:contextualSpacing/>
        <w:rPr>
          <w:rFonts w:ascii="Times New Roman" w:eastAsia="MS Mincho" w:hAnsi="Times New Roman"/>
          <w:color w:val="000000" w:themeColor="text1"/>
          <w:sz w:val="24"/>
          <w:szCs w:val="24"/>
          <w:lang w:val="ru-RU" w:eastAsia="ja-JP"/>
        </w:rPr>
      </w:pPr>
      <w:r w:rsidRPr="00215BAC">
        <w:rPr>
          <w:rFonts w:ascii="Times New Roman" w:eastAsia="MS Mincho" w:hAnsi="Times New Roman"/>
          <w:color w:val="000000" w:themeColor="text1"/>
          <w:sz w:val="24"/>
          <w:szCs w:val="24"/>
          <w:lang w:val="ru-RU" w:eastAsia="ja-JP"/>
        </w:rPr>
        <w:t xml:space="preserve">Члены рабочей группы выступили со следующими рекомендациями Комиссии:     </w:t>
      </w:r>
    </w:p>
    <w:p w:rsidR="0026560D" w:rsidRDefault="0026560D" w:rsidP="0026560D">
      <w:pPr>
        <w:spacing w:after="200"/>
        <w:ind w:left="720"/>
        <w:contextualSpacing/>
        <w:rPr>
          <w:rFonts w:eastAsia="MS Mincho"/>
          <w:color w:val="000000" w:themeColor="text1"/>
          <w:lang w:eastAsia="ja-JP"/>
        </w:rPr>
      </w:pPr>
      <w:r w:rsidRPr="00DB1A5D">
        <w:rPr>
          <w:rFonts w:eastAsia="MS Mincho"/>
          <w:color w:val="000000" w:themeColor="text1"/>
          <w:lang w:eastAsia="ja-JP"/>
        </w:rPr>
        <w:t xml:space="preserve">а) НРГ отмечает, что новая биологическая информация, рассмотренная на данном заседании, не дает оснований для изменения устойчивого уровня добычи белого медведя ЧА популяции. Исходя из этого, НРГ рекомендует сохранить текущий устойчивый уровень добычи белого медведя в количестве до 58 животных в год, из </w:t>
      </w:r>
      <w:r w:rsidRPr="00DB1A5D">
        <w:rPr>
          <w:rFonts w:eastAsia="MS Mincho"/>
          <w:color w:val="000000" w:themeColor="text1"/>
          <w:lang w:eastAsia="ja-JP"/>
        </w:rPr>
        <w:lastRenderedPageBreak/>
        <w:t>которого самки могут составлять не более 1/3, либо на основании принятой для реализации добычи белых медв</w:t>
      </w:r>
      <w:r>
        <w:rPr>
          <w:rFonts w:eastAsia="MS Mincho"/>
          <w:color w:val="000000" w:themeColor="text1"/>
          <w:lang w:eastAsia="ja-JP"/>
        </w:rPr>
        <w:t xml:space="preserve">едей системы многолетних квот. </w:t>
      </w:r>
    </w:p>
    <w:p w:rsidR="0026560D" w:rsidRPr="00DB1A5D" w:rsidRDefault="0026560D" w:rsidP="0026560D">
      <w:pPr>
        <w:spacing w:after="200"/>
        <w:ind w:left="720"/>
        <w:contextualSpacing/>
        <w:rPr>
          <w:rFonts w:eastAsia="MS Mincho"/>
          <w:color w:val="000000" w:themeColor="text1"/>
          <w:lang w:eastAsia="ja-JP"/>
        </w:rPr>
      </w:pPr>
      <w:r w:rsidRPr="00DB1A5D">
        <w:rPr>
          <w:rFonts w:eastAsia="MS Mincho"/>
          <w:color w:val="000000" w:themeColor="text1"/>
          <w:lang w:eastAsia="ja-JP"/>
        </w:rPr>
        <w:t xml:space="preserve">- Девять из десяти членов НРГ, имеющих право голоса, поддержали </w:t>
      </w:r>
      <w:r>
        <w:rPr>
          <w:rFonts w:eastAsia="MS Mincho"/>
          <w:color w:val="000000" w:themeColor="text1"/>
          <w:lang w:eastAsia="ja-JP"/>
        </w:rPr>
        <w:t>данную рекомендацию</w:t>
      </w:r>
      <w:r w:rsidRPr="00DB1A5D">
        <w:rPr>
          <w:rFonts w:eastAsia="MS Mincho"/>
          <w:color w:val="000000" w:themeColor="text1"/>
          <w:lang w:eastAsia="ja-JP"/>
        </w:rPr>
        <w:t xml:space="preserve">. Один член НРГ проголосовал за предложенную меньшинством рекомендацию о принятии более </w:t>
      </w:r>
      <w:proofErr w:type="spellStart"/>
      <w:r w:rsidRPr="00DB1A5D">
        <w:rPr>
          <w:rFonts w:eastAsia="MS Mincho"/>
          <w:color w:val="000000" w:themeColor="text1"/>
          <w:lang w:eastAsia="ja-JP"/>
        </w:rPr>
        <w:t>предосторожного</w:t>
      </w:r>
      <w:proofErr w:type="spellEnd"/>
      <w:r w:rsidRPr="00DB1A5D">
        <w:rPr>
          <w:rFonts w:eastAsia="MS Mincho"/>
          <w:color w:val="000000" w:themeColor="text1"/>
          <w:lang w:eastAsia="ja-JP"/>
        </w:rPr>
        <w:t xml:space="preserve"> подхода, поскольку любой промысел представляет собой фактор риска для популяции.</w:t>
      </w:r>
    </w:p>
    <w:p w:rsidR="0026560D" w:rsidRPr="00DB1A5D" w:rsidRDefault="0026560D" w:rsidP="0026560D">
      <w:pPr>
        <w:spacing w:after="200"/>
        <w:ind w:left="1440"/>
        <w:contextualSpacing/>
        <w:rPr>
          <w:rFonts w:eastAsia="MS Mincho"/>
          <w:color w:val="000000" w:themeColor="text1"/>
          <w:lang w:eastAsia="ja-JP"/>
        </w:rPr>
      </w:pPr>
    </w:p>
    <w:p w:rsidR="0026560D" w:rsidRPr="00DB1A5D" w:rsidRDefault="0026560D" w:rsidP="0026560D">
      <w:pPr>
        <w:spacing w:after="200"/>
        <w:ind w:left="720"/>
        <w:contextualSpacing/>
        <w:rPr>
          <w:rFonts w:eastAsia="MS Mincho"/>
          <w:color w:val="000000" w:themeColor="text1"/>
          <w:lang w:eastAsia="ja-JP"/>
        </w:rPr>
      </w:pPr>
      <w:r w:rsidRPr="00DB1A5D">
        <w:rPr>
          <w:rFonts w:eastAsia="MS Mincho"/>
          <w:color w:val="000000" w:themeColor="text1"/>
          <w:lang w:eastAsia="ja-JP"/>
        </w:rPr>
        <w:t>б) НРГ настоятельно рекомендует Комиссии учитывать все источники риска для ЧА популяции, которые в американском секторе Чукотского моря включают в себя риски, связанные с управлением популяцией при отсутствии сотрудничества, предполагающего связь и поддержку охотников и заинтересованных поселков (например, неудовлетворительное сообщение о результатах добычи белых медведей, потеря биологических данных, повышение смертности медведей).</w:t>
      </w:r>
    </w:p>
    <w:p w:rsidR="0026560D" w:rsidRPr="00DB1A5D" w:rsidRDefault="0026560D" w:rsidP="0026560D">
      <w:pPr>
        <w:spacing w:after="200"/>
        <w:ind w:left="720"/>
        <w:contextualSpacing/>
        <w:rPr>
          <w:rFonts w:eastAsia="MS Mincho"/>
          <w:color w:val="000000" w:themeColor="text1"/>
          <w:lang w:eastAsia="ja-JP"/>
        </w:rPr>
      </w:pPr>
    </w:p>
    <w:p w:rsidR="0026560D" w:rsidRPr="00DB1A5D" w:rsidRDefault="0026560D" w:rsidP="0026560D">
      <w:pPr>
        <w:spacing w:after="200"/>
        <w:ind w:left="720"/>
        <w:contextualSpacing/>
        <w:rPr>
          <w:rFonts w:eastAsia="MS Mincho"/>
          <w:color w:val="000000" w:themeColor="text1"/>
          <w:lang w:eastAsia="ja-JP"/>
        </w:rPr>
      </w:pPr>
      <w:r w:rsidRPr="00DB1A5D">
        <w:rPr>
          <w:rFonts w:eastAsia="MS Mincho"/>
          <w:color w:val="000000" w:themeColor="text1"/>
          <w:lang w:eastAsia="ja-JP"/>
        </w:rPr>
        <w:t>в) НРГ призывает Комиссию поддержать практику регулярных семинаров с целью внедрения стандартизированных методик и содействия координации между Россией и США в совместных исследованиях и мониторинге, включая разработку единообразных методов проведения генетического анализа и мониторинга на базе поселков.</w:t>
      </w:r>
    </w:p>
    <w:p w:rsidR="0026560D" w:rsidRPr="00DB1A5D" w:rsidRDefault="0026560D" w:rsidP="0026560D">
      <w:pPr>
        <w:spacing w:after="200"/>
        <w:ind w:left="720"/>
        <w:contextualSpacing/>
        <w:rPr>
          <w:rFonts w:eastAsia="MS Mincho"/>
          <w:color w:val="000000" w:themeColor="text1"/>
          <w:lang w:eastAsia="ja-JP"/>
        </w:rPr>
      </w:pPr>
    </w:p>
    <w:p w:rsidR="0026560D" w:rsidRPr="00DB1A5D" w:rsidRDefault="0026560D" w:rsidP="0026560D">
      <w:pPr>
        <w:spacing w:after="200"/>
        <w:ind w:left="720"/>
        <w:contextualSpacing/>
        <w:rPr>
          <w:rFonts w:eastAsia="MS Mincho"/>
          <w:color w:val="000000" w:themeColor="text1"/>
          <w:lang w:eastAsia="ja-JP"/>
        </w:rPr>
      </w:pPr>
      <w:r w:rsidRPr="00DB1A5D">
        <w:rPr>
          <w:rFonts w:eastAsia="MS Mincho"/>
          <w:color w:val="000000" w:themeColor="text1"/>
          <w:lang w:eastAsia="ja-JP"/>
        </w:rPr>
        <w:t>г) НРГ рекомендует кандидатуру Хилари Кули (Служба управления ресурсами рыб и дикой природы</w:t>
      </w:r>
      <w:r>
        <w:rPr>
          <w:rFonts w:eastAsia="MS Mincho"/>
          <w:color w:val="000000" w:themeColor="text1"/>
          <w:lang w:eastAsia="ja-JP"/>
        </w:rPr>
        <w:t xml:space="preserve"> США</w:t>
      </w:r>
      <w:r w:rsidRPr="00DB1A5D">
        <w:rPr>
          <w:rFonts w:eastAsia="MS Mincho"/>
          <w:color w:val="000000" w:themeColor="text1"/>
          <w:lang w:eastAsia="ja-JP"/>
        </w:rPr>
        <w:t xml:space="preserve">) в качестве замены члена американского состава НРГ </w:t>
      </w:r>
      <w:proofErr w:type="spellStart"/>
      <w:r w:rsidRPr="00DB1A5D">
        <w:rPr>
          <w:rFonts w:eastAsia="MS Mincho"/>
          <w:color w:val="000000" w:themeColor="text1"/>
          <w:lang w:eastAsia="ja-JP"/>
        </w:rPr>
        <w:t>Тода</w:t>
      </w:r>
      <w:proofErr w:type="spellEnd"/>
      <w:r w:rsidRPr="00DB1A5D">
        <w:rPr>
          <w:rFonts w:eastAsia="MS Mincho"/>
          <w:color w:val="000000" w:themeColor="text1"/>
          <w:lang w:eastAsia="ja-JP"/>
        </w:rPr>
        <w:t xml:space="preserve"> </w:t>
      </w:r>
      <w:proofErr w:type="spellStart"/>
      <w:r w:rsidRPr="00DB1A5D">
        <w:rPr>
          <w:rFonts w:eastAsia="MS Mincho"/>
          <w:color w:val="000000" w:themeColor="text1"/>
          <w:lang w:eastAsia="ja-JP"/>
        </w:rPr>
        <w:t>Атвуда</w:t>
      </w:r>
      <w:proofErr w:type="spellEnd"/>
      <w:r w:rsidRPr="00DB1A5D">
        <w:rPr>
          <w:rFonts w:eastAsia="MS Mincho"/>
          <w:color w:val="000000" w:themeColor="text1"/>
          <w:lang w:eastAsia="ja-JP"/>
        </w:rPr>
        <w:t xml:space="preserve"> (Геологическая служба США), а также кандидатуру Андрю Ван Дайка (Администрация Северного склона Аляски) для заполнения вакантного места среди американских членов НРГ.</w:t>
      </w:r>
    </w:p>
    <w:p w:rsidR="0026560D" w:rsidRPr="00DB1A5D" w:rsidRDefault="0026560D" w:rsidP="0026560D">
      <w:pPr>
        <w:spacing w:after="200"/>
        <w:ind w:left="720"/>
        <w:contextualSpacing/>
        <w:rPr>
          <w:rFonts w:eastAsia="MS Mincho"/>
          <w:color w:val="000000" w:themeColor="text1"/>
          <w:lang w:eastAsia="ja-JP"/>
        </w:rPr>
      </w:pPr>
    </w:p>
    <w:p w:rsidR="0026560D" w:rsidRPr="00DB1A5D" w:rsidRDefault="0026560D" w:rsidP="0026560D">
      <w:pPr>
        <w:spacing w:after="200"/>
        <w:ind w:left="720"/>
        <w:contextualSpacing/>
        <w:rPr>
          <w:rFonts w:eastAsia="MS Mincho"/>
          <w:color w:val="000000" w:themeColor="text1"/>
          <w:lang w:eastAsia="ja-JP"/>
        </w:rPr>
      </w:pPr>
      <w:r w:rsidRPr="00DB1A5D">
        <w:rPr>
          <w:rFonts w:eastAsia="MS Mincho"/>
          <w:color w:val="000000" w:themeColor="text1"/>
          <w:lang w:eastAsia="ja-JP"/>
        </w:rPr>
        <w:t>д) НРГ обращается к Комиссии с просьбой поддержать работу членов НРГ и помочь с поиском замены для тех членов НРГ, которые неоднократно оказывались не в состоянии принять участие во встречах НРГ в соответствии с Общими положениями НРГ.</w:t>
      </w:r>
    </w:p>
    <w:p w:rsidR="0026560D" w:rsidRPr="00DB1A5D" w:rsidRDefault="0026560D" w:rsidP="0026560D">
      <w:pPr>
        <w:spacing w:after="240"/>
        <w:rPr>
          <w:rFonts w:eastAsia="MS Mincho"/>
          <w:color w:val="000000" w:themeColor="text1"/>
          <w:lang w:eastAsia="ja-JP"/>
        </w:rPr>
      </w:pPr>
    </w:p>
    <w:p w:rsidR="0026560D" w:rsidRPr="0026560D" w:rsidRDefault="0026560D" w:rsidP="0026560D">
      <w:pPr>
        <w:pStyle w:val="a5"/>
        <w:numPr>
          <w:ilvl w:val="0"/>
          <w:numId w:val="12"/>
        </w:numPr>
        <w:spacing w:after="200"/>
        <w:ind w:left="360" w:firstLineChars="0" w:firstLine="0"/>
        <w:contextualSpacing/>
        <w:rPr>
          <w:rFonts w:eastAsia="MS Mincho"/>
          <w:color w:val="000000" w:themeColor="text1"/>
          <w:lang w:val="ru-RU" w:eastAsia="ja-JP"/>
        </w:rPr>
      </w:pPr>
      <w:r w:rsidRPr="005C50FB">
        <w:rPr>
          <w:rFonts w:ascii="Times New Roman" w:eastAsia="MS Mincho" w:hAnsi="Times New Roman"/>
          <w:color w:val="000000" w:themeColor="text1"/>
          <w:sz w:val="24"/>
          <w:szCs w:val="24"/>
          <w:lang w:val="ru-RU" w:eastAsia="ja-JP"/>
        </w:rPr>
        <w:t xml:space="preserve">Члены НРГ приняли следующие решения: </w:t>
      </w:r>
    </w:p>
    <w:p w:rsidR="0026560D" w:rsidRPr="00DB1A5D" w:rsidRDefault="0026560D" w:rsidP="0026560D">
      <w:pPr>
        <w:numPr>
          <w:ilvl w:val="0"/>
          <w:numId w:val="10"/>
        </w:numPr>
        <w:spacing w:after="200" w:line="360" w:lineRule="auto"/>
        <w:ind w:hanging="436"/>
        <w:contextualSpacing/>
        <w:jc w:val="both"/>
        <w:rPr>
          <w:rFonts w:eastAsia="MS Mincho"/>
          <w:color w:val="000000" w:themeColor="text1"/>
          <w:lang w:eastAsia="ja-JP"/>
        </w:rPr>
      </w:pPr>
      <w:r w:rsidRPr="00DB1A5D">
        <w:rPr>
          <w:rFonts w:eastAsia="MS Mincho"/>
          <w:color w:val="000000" w:themeColor="text1"/>
          <w:lang w:eastAsia="ja-JP"/>
        </w:rPr>
        <w:t xml:space="preserve">НРГ изучила и согласовала последние потребности в информации по ЧА популяции белого медведя; определила и </w:t>
      </w:r>
      <w:proofErr w:type="spellStart"/>
      <w:r w:rsidRPr="00DB1A5D">
        <w:rPr>
          <w:rFonts w:eastAsia="MS Mincho"/>
          <w:color w:val="000000" w:themeColor="text1"/>
          <w:lang w:eastAsia="ja-JP"/>
        </w:rPr>
        <w:t>приоритезировала</w:t>
      </w:r>
      <w:proofErr w:type="spellEnd"/>
      <w:r w:rsidRPr="00DB1A5D">
        <w:rPr>
          <w:rFonts w:eastAsia="MS Mincho"/>
          <w:color w:val="000000" w:themeColor="text1"/>
          <w:lang w:eastAsia="ja-JP"/>
        </w:rPr>
        <w:t xml:space="preserve"> исследования, необходимые для получения данной информации, а также сформулировала просьбы к Комиссии о содействии. НРГ оформила данную информацию в документ</w:t>
      </w:r>
      <w:r>
        <w:rPr>
          <w:rFonts w:eastAsia="MS Mincho"/>
          <w:color w:val="000000" w:themeColor="text1"/>
          <w:lang w:eastAsia="ja-JP"/>
        </w:rPr>
        <w:t>е</w:t>
      </w:r>
      <w:r w:rsidRPr="00DB1A5D">
        <w:rPr>
          <w:rFonts w:eastAsia="MS Mincho"/>
          <w:color w:val="000000" w:themeColor="text1"/>
          <w:lang w:eastAsia="ja-JP"/>
        </w:rPr>
        <w:t xml:space="preserve"> под названием Потребности в информации и совместные исследования чукотско-аляскинской популяции белого медведя (2016-2018 гг.).</w:t>
      </w:r>
    </w:p>
    <w:p w:rsidR="0026560D" w:rsidRPr="00DB1A5D" w:rsidRDefault="0026560D" w:rsidP="0026560D">
      <w:pPr>
        <w:spacing w:after="200"/>
        <w:ind w:left="720"/>
        <w:contextualSpacing/>
        <w:rPr>
          <w:rFonts w:eastAsia="MS Mincho"/>
          <w:color w:val="000000" w:themeColor="text1"/>
          <w:lang w:eastAsia="ja-JP"/>
        </w:rPr>
      </w:pPr>
    </w:p>
    <w:p w:rsidR="0026560D" w:rsidRPr="00DB1A5D" w:rsidRDefault="0026560D" w:rsidP="0026560D">
      <w:pPr>
        <w:numPr>
          <w:ilvl w:val="0"/>
          <w:numId w:val="10"/>
        </w:numPr>
        <w:spacing w:after="200" w:line="360" w:lineRule="auto"/>
        <w:ind w:hanging="436"/>
        <w:contextualSpacing/>
        <w:jc w:val="both"/>
        <w:rPr>
          <w:rFonts w:eastAsia="MS Mincho"/>
          <w:color w:val="000000" w:themeColor="text1"/>
          <w:lang w:eastAsia="ja-JP"/>
        </w:rPr>
      </w:pPr>
      <w:r w:rsidRPr="00DB1A5D">
        <w:rPr>
          <w:rFonts w:eastAsia="MS Mincho"/>
          <w:color w:val="000000" w:themeColor="text1"/>
          <w:lang w:eastAsia="ja-JP"/>
        </w:rPr>
        <w:t>Признавая экологическое значение о. Врангеля для ЧА популяции белого медведя, НРГ изучила и одобрила последние потребности в информаци</w:t>
      </w:r>
      <w:r>
        <w:rPr>
          <w:rFonts w:eastAsia="MS Mincho"/>
          <w:color w:val="000000" w:themeColor="text1"/>
          <w:lang w:eastAsia="ja-JP"/>
        </w:rPr>
        <w:t>ю</w:t>
      </w:r>
      <w:r w:rsidRPr="00DB1A5D">
        <w:rPr>
          <w:rFonts w:eastAsia="MS Mincho"/>
          <w:color w:val="000000" w:themeColor="text1"/>
          <w:lang w:eastAsia="ja-JP"/>
        </w:rPr>
        <w:t xml:space="preserve">, касающиеся исследований на о. Врангеля, а также идентифицировала и определила приоритетность исследований для удовлетворения данных информационных нужд. НРГ оформила их в документе под названием </w:t>
      </w:r>
      <w:r>
        <w:rPr>
          <w:rFonts w:eastAsia="MS Mincho"/>
          <w:color w:val="000000" w:themeColor="text1"/>
          <w:lang w:eastAsia="ja-JP"/>
        </w:rPr>
        <w:t>«</w:t>
      </w:r>
      <w:r w:rsidRPr="00DB1A5D">
        <w:rPr>
          <w:rFonts w:eastAsia="MS Mincho"/>
          <w:color w:val="000000" w:themeColor="text1"/>
          <w:lang w:eastAsia="ja-JP"/>
        </w:rPr>
        <w:t>Потребность в информации и совместные научные исследования на острове Врангеля (29016-2018 гг.)</w:t>
      </w:r>
      <w:r>
        <w:rPr>
          <w:rFonts w:eastAsia="MS Mincho"/>
          <w:color w:val="000000" w:themeColor="text1"/>
          <w:lang w:eastAsia="ja-JP"/>
        </w:rPr>
        <w:t>»</w:t>
      </w:r>
      <w:r w:rsidRPr="00DB1A5D">
        <w:rPr>
          <w:rFonts w:eastAsia="MS Mincho"/>
          <w:color w:val="000000" w:themeColor="text1"/>
          <w:lang w:eastAsia="ja-JP"/>
        </w:rPr>
        <w:t xml:space="preserve">, </w:t>
      </w:r>
      <w:r w:rsidRPr="00DB1A5D">
        <w:rPr>
          <w:rFonts w:eastAsia="MS Mincho"/>
          <w:color w:val="000000" w:themeColor="text1"/>
          <w:lang w:eastAsia="ja-JP"/>
        </w:rPr>
        <w:lastRenderedPageBreak/>
        <w:t>окончательный вариант которого будет согласован в процессе переписки в течение нескольких недель после завершения встречи НРГ. В этом документе определяются следующие первоочередные решения по о. Врангеля в период 2016-2018 гг. (перечислены не в порядке приоритетности):</w:t>
      </w:r>
    </w:p>
    <w:p w:rsidR="0026560D" w:rsidRPr="00DB1A5D" w:rsidRDefault="0026560D" w:rsidP="0026560D">
      <w:pPr>
        <w:spacing w:after="200"/>
        <w:ind w:left="720"/>
        <w:contextualSpacing/>
        <w:rPr>
          <w:rFonts w:eastAsia="MS Mincho"/>
          <w:color w:val="000000" w:themeColor="text1"/>
          <w:lang w:eastAsia="ja-JP"/>
        </w:rPr>
      </w:pPr>
    </w:p>
    <w:p w:rsidR="0026560D" w:rsidRPr="00DB1A5D" w:rsidRDefault="0026560D" w:rsidP="0026560D">
      <w:pPr>
        <w:numPr>
          <w:ilvl w:val="0"/>
          <w:numId w:val="13"/>
        </w:numPr>
        <w:spacing w:after="200" w:line="360" w:lineRule="auto"/>
        <w:ind w:left="567" w:firstLine="0"/>
        <w:contextualSpacing/>
        <w:jc w:val="both"/>
        <w:rPr>
          <w:rFonts w:eastAsia="MS Mincho"/>
          <w:color w:val="000000" w:themeColor="text1"/>
          <w:lang w:eastAsia="ja-JP"/>
        </w:rPr>
      </w:pPr>
      <w:r>
        <w:rPr>
          <w:rFonts w:eastAsia="MS Mincho"/>
          <w:color w:val="000000" w:themeColor="text1"/>
          <w:lang w:eastAsia="ja-JP"/>
        </w:rPr>
        <w:t xml:space="preserve"> </w:t>
      </w:r>
      <w:r w:rsidRPr="00DB1A5D">
        <w:rPr>
          <w:rFonts w:eastAsia="MS Mincho"/>
          <w:color w:val="000000" w:themeColor="text1"/>
          <w:lang w:eastAsia="ja-JP"/>
        </w:rPr>
        <w:t>Наземный визуальный учет для оценки показателей численности, распределения, демографического состава и физического состояния белых медведей на о. Врангеля в осенний период;</w:t>
      </w:r>
    </w:p>
    <w:p w:rsidR="0026560D" w:rsidRPr="00DB1A5D" w:rsidRDefault="0026560D" w:rsidP="0026560D">
      <w:pPr>
        <w:numPr>
          <w:ilvl w:val="0"/>
          <w:numId w:val="13"/>
        </w:numPr>
        <w:spacing w:after="200" w:line="360" w:lineRule="auto"/>
        <w:ind w:left="567" w:firstLine="0"/>
        <w:contextualSpacing/>
        <w:jc w:val="both"/>
        <w:rPr>
          <w:rFonts w:eastAsia="MS Mincho"/>
          <w:color w:val="000000" w:themeColor="text1"/>
          <w:lang w:eastAsia="ja-JP"/>
        </w:rPr>
      </w:pPr>
      <w:r>
        <w:rPr>
          <w:rFonts w:eastAsia="MS Mincho"/>
          <w:color w:val="000000" w:themeColor="text1"/>
        </w:rPr>
        <w:t xml:space="preserve"> </w:t>
      </w:r>
      <w:r w:rsidRPr="00DB1A5D">
        <w:rPr>
          <w:rFonts w:eastAsia="MS Mincho"/>
          <w:color w:val="000000" w:themeColor="text1"/>
        </w:rPr>
        <w:t>Использование снимков спутниковой системы дистанционного зондирования для оценки численности и распределения белых медведей по о. Врангеля в летне-осенний период;</w:t>
      </w:r>
    </w:p>
    <w:p w:rsidR="0026560D" w:rsidRPr="00DB1A5D" w:rsidRDefault="0026560D" w:rsidP="0026560D">
      <w:pPr>
        <w:numPr>
          <w:ilvl w:val="0"/>
          <w:numId w:val="13"/>
        </w:numPr>
        <w:spacing w:after="200" w:line="360" w:lineRule="auto"/>
        <w:ind w:left="567" w:firstLine="0"/>
        <w:contextualSpacing/>
        <w:jc w:val="both"/>
        <w:rPr>
          <w:rFonts w:eastAsia="MS Mincho"/>
          <w:color w:val="000000" w:themeColor="text1"/>
          <w:lang w:eastAsia="ja-JP"/>
        </w:rPr>
      </w:pPr>
      <w:r>
        <w:rPr>
          <w:rFonts w:eastAsia="MS Mincho"/>
          <w:color w:val="000000" w:themeColor="text1"/>
          <w:lang w:eastAsia="ja-JP"/>
        </w:rPr>
        <w:t xml:space="preserve"> </w:t>
      </w:r>
      <w:r w:rsidRPr="00DB1A5D">
        <w:rPr>
          <w:rFonts w:eastAsia="MS Mincho"/>
          <w:color w:val="000000" w:themeColor="text1"/>
          <w:lang w:eastAsia="ja-JP"/>
        </w:rPr>
        <w:t xml:space="preserve">Сбор генетических образцов посредством систематического сбора образцов шерсти во время наземных визуальных учетов и/или при помощи взятия проб тканей на биопсию методом </w:t>
      </w:r>
      <w:proofErr w:type="spellStart"/>
      <w:r w:rsidRPr="00DB1A5D">
        <w:rPr>
          <w:rFonts w:eastAsia="MS Mincho"/>
          <w:color w:val="000000" w:themeColor="text1"/>
          <w:lang w:eastAsia="ja-JP"/>
        </w:rPr>
        <w:t>дартинга</w:t>
      </w:r>
      <w:proofErr w:type="spellEnd"/>
      <w:r w:rsidRPr="00DB1A5D">
        <w:rPr>
          <w:rFonts w:eastAsia="MS Mincho"/>
          <w:color w:val="000000" w:themeColor="text1"/>
          <w:lang w:eastAsia="ja-JP"/>
        </w:rPr>
        <w:t xml:space="preserve"> на о. Врангеля в осенний период;</w:t>
      </w:r>
    </w:p>
    <w:p w:rsidR="0026560D" w:rsidRPr="00DB1A5D" w:rsidRDefault="0026560D" w:rsidP="0026560D">
      <w:pPr>
        <w:numPr>
          <w:ilvl w:val="0"/>
          <w:numId w:val="13"/>
        </w:numPr>
        <w:spacing w:after="200" w:line="360" w:lineRule="auto"/>
        <w:ind w:left="567" w:firstLine="0"/>
        <w:contextualSpacing/>
        <w:jc w:val="both"/>
        <w:rPr>
          <w:rFonts w:eastAsia="MS Mincho"/>
          <w:color w:val="000000" w:themeColor="text1"/>
          <w:lang w:eastAsia="ja-JP"/>
        </w:rPr>
      </w:pPr>
      <w:r>
        <w:rPr>
          <w:rFonts w:eastAsia="MS Mincho"/>
          <w:color w:val="000000" w:themeColor="text1"/>
          <w:lang w:eastAsia="ja-JP"/>
        </w:rPr>
        <w:t xml:space="preserve"> </w:t>
      </w:r>
      <w:r w:rsidRPr="00DB1A5D">
        <w:rPr>
          <w:rFonts w:eastAsia="MS Mincho"/>
          <w:color w:val="000000" w:themeColor="text1"/>
          <w:lang w:eastAsia="ja-JP"/>
        </w:rPr>
        <w:t>Использование моделей возможных траекторий нефтяных разливов для оценки риска для белых медведей попасть под воздействие нефтяного пятна на о. Врангеля или прилегающий акватории.</w:t>
      </w:r>
    </w:p>
    <w:p w:rsidR="0026560D" w:rsidRPr="00DB1A5D" w:rsidRDefault="0026560D" w:rsidP="0026560D">
      <w:pPr>
        <w:spacing w:after="200"/>
        <w:ind w:left="284"/>
        <w:contextualSpacing/>
        <w:rPr>
          <w:rFonts w:eastAsia="MS Mincho"/>
          <w:color w:val="000000" w:themeColor="text1"/>
          <w:lang w:eastAsia="ja-JP"/>
        </w:rPr>
      </w:pPr>
    </w:p>
    <w:p w:rsidR="0026560D" w:rsidRPr="00DB1A5D" w:rsidRDefault="0026560D" w:rsidP="0026560D">
      <w:pPr>
        <w:spacing w:after="200"/>
        <w:ind w:left="720"/>
        <w:contextualSpacing/>
        <w:rPr>
          <w:rFonts w:eastAsia="MS Mincho"/>
          <w:color w:val="000000" w:themeColor="text1"/>
          <w:lang w:eastAsia="ja-JP"/>
        </w:rPr>
      </w:pPr>
      <w:r w:rsidRPr="00DB1A5D">
        <w:rPr>
          <w:rFonts w:eastAsia="MS Mincho"/>
          <w:color w:val="000000" w:themeColor="text1"/>
          <w:lang w:eastAsia="ja-JP"/>
        </w:rPr>
        <w:t>а) НРГ разработает проект стандартов для сбора и изучения информации, используемой в принятии решений по управлению популяцией, включая порядок и сроки представления научной информации и традиционных знаний. Проект данного документа будет рассмотрен НРГ на следующей ежегодной встрече.</w:t>
      </w:r>
    </w:p>
    <w:p w:rsidR="0026560D" w:rsidRPr="00DB1A5D" w:rsidRDefault="0026560D" w:rsidP="0026560D">
      <w:pPr>
        <w:spacing w:after="200"/>
        <w:ind w:left="720"/>
        <w:contextualSpacing/>
        <w:rPr>
          <w:rFonts w:eastAsia="MS Mincho"/>
          <w:color w:val="000000" w:themeColor="text1"/>
          <w:lang w:eastAsia="ja-JP"/>
        </w:rPr>
      </w:pPr>
    </w:p>
    <w:p w:rsidR="0026560D" w:rsidRPr="00DB1A5D" w:rsidRDefault="0026560D" w:rsidP="0026560D">
      <w:pPr>
        <w:spacing w:after="200"/>
        <w:ind w:left="720"/>
        <w:contextualSpacing/>
        <w:rPr>
          <w:rFonts w:eastAsia="MS Mincho"/>
          <w:color w:val="000000" w:themeColor="text1"/>
          <w:lang w:eastAsia="ja-JP"/>
        </w:rPr>
      </w:pPr>
      <w:r w:rsidRPr="00DB1A5D">
        <w:rPr>
          <w:rFonts w:eastAsia="MS Mincho"/>
          <w:color w:val="000000" w:themeColor="text1"/>
          <w:lang w:eastAsia="ja-JP"/>
        </w:rPr>
        <w:t>б) НРГ определила важность проведения оценки последних данных по передвижениям и распределению медведей ЧА и смежных популяций на основании современной научной информации и традиционных знаний и отметила важность проведения данной оценки для эффективного управления популяцией.</w:t>
      </w:r>
    </w:p>
    <w:p w:rsidR="0026560D" w:rsidRPr="00DB1A5D" w:rsidRDefault="0026560D" w:rsidP="0026560D">
      <w:pPr>
        <w:spacing w:after="200"/>
        <w:ind w:left="720"/>
        <w:contextualSpacing/>
        <w:rPr>
          <w:rFonts w:eastAsia="MS Mincho"/>
          <w:color w:val="000000" w:themeColor="text1"/>
          <w:lang w:eastAsia="ja-JP"/>
        </w:rPr>
      </w:pPr>
    </w:p>
    <w:p w:rsidR="0026560D" w:rsidRPr="00DB1A5D" w:rsidRDefault="0026560D" w:rsidP="0026560D">
      <w:pPr>
        <w:spacing w:after="200"/>
        <w:ind w:left="720"/>
        <w:contextualSpacing/>
        <w:rPr>
          <w:rFonts w:eastAsia="MS Mincho"/>
          <w:color w:val="000000" w:themeColor="text1"/>
          <w:lang w:eastAsia="ja-JP"/>
        </w:rPr>
      </w:pPr>
      <w:r w:rsidRPr="00DB1A5D">
        <w:rPr>
          <w:rFonts w:eastAsia="MS Mincho"/>
          <w:color w:val="000000" w:themeColor="text1"/>
          <w:lang w:eastAsia="ja-JP"/>
        </w:rPr>
        <w:t>в) НРГ подчеркнула важность получения современной оценки размеров популяции и тенденций ее развития для выдачи рекомендаций по устойчивому уровню добычи; отметив что размеры популяции являются параметром, наиболее трудно поддающимся оценке, и что отдельные данные для расчета текущих рекомендаций по устойчивому уровню добычи считаются консервативными в связи со значительной величиной погрешности при оценке численности диких популяций.</w:t>
      </w:r>
    </w:p>
    <w:p w:rsidR="0026560D" w:rsidRPr="00DB1A5D" w:rsidRDefault="0026560D" w:rsidP="0026560D">
      <w:pPr>
        <w:spacing w:after="200"/>
        <w:ind w:left="720"/>
        <w:contextualSpacing/>
        <w:rPr>
          <w:rFonts w:eastAsia="MS Mincho"/>
          <w:color w:val="000000" w:themeColor="text1"/>
          <w:lang w:eastAsia="ja-JP"/>
        </w:rPr>
      </w:pPr>
    </w:p>
    <w:p w:rsidR="0026560D" w:rsidRPr="00DB1A5D" w:rsidRDefault="0026560D" w:rsidP="0026560D">
      <w:pPr>
        <w:spacing w:after="200"/>
        <w:ind w:left="720"/>
        <w:contextualSpacing/>
        <w:rPr>
          <w:rFonts w:eastAsia="MS Mincho"/>
          <w:color w:val="000000" w:themeColor="text1"/>
          <w:lang w:eastAsia="ja-JP"/>
        </w:rPr>
      </w:pPr>
      <w:r w:rsidRPr="00DB1A5D">
        <w:rPr>
          <w:rFonts w:eastAsia="MS Mincho"/>
          <w:color w:val="000000" w:themeColor="text1"/>
          <w:lang w:eastAsia="ja-JP"/>
        </w:rPr>
        <w:t>г) НРГ согласилась своевременно публиковать на вебсайте сводные отчеты по встречам рабочей группы, а также ряд других материалов по совещаниям и работе группы и сопутствующую информацию в свободном доступе.</w:t>
      </w:r>
    </w:p>
    <w:p w:rsidR="0026560D" w:rsidRPr="00DB1A5D" w:rsidRDefault="0026560D" w:rsidP="0026560D">
      <w:pPr>
        <w:spacing w:afterLines="120" w:after="288"/>
        <w:rPr>
          <w:rFonts w:eastAsia="MS Mincho"/>
          <w:color w:val="000000" w:themeColor="text1"/>
          <w:lang w:eastAsia="ja-JP"/>
        </w:rPr>
      </w:pPr>
    </w:p>
    <w:p w:rsidR="0026560D" w:rsidRPr="000B3364" w:rsidRDefault="0026560D" w:rsidP="0026560D">
      <w:pPr>
        <w:pStyle w:val="a5"/>
        <w:numPr>
          <w:ilvl w:val="0"/>
          <w:numId w:val="12"/>
        </w:numPr>
        <w:spacing w:after="200"/>
        <w:ind w:firstLineChars="0"/>
        <w:rPr>
          <w:rFonts w:ascii="Times New Roman" w:eastAsia="MS Mincho" w:hAnsi="Times New Roman"/>
          <w:color w:val="000000" w:themeColor="text1"/>
          <w:sz w:val="24"/>
          <w:szCs w:val="24"/>
          <w:lang w:val="ru-RU" w:eastAsia="ja-JP"/>
        </w:rPr>
      </w:pPr>
      <w:r w:rsidRPr="000B3364">
        <w:rPr>
          <w:rFonts w:ascii="Times New Roman" w:eastAsia="MS Mincho" w:hAnsi="Times New Roman"/>
          <w:color w:val="000000" w:themeColor="text1"/>
          <w:sz w:val="24"/>
          <w:szCs w:val="24"/>
          <w:lang w:val="ru-RU" w:eastAsia="ja-JP"/>
        </w:rPr>
        <w:t xml:space="preserve">На заседании присутствовали наблюдатели, выступившие с нижеследующими комментариями: </w:t>
      </w:r>
    </w:p>
    <w:p w:rsidR="0026560D" w:rsidRPr="00DB1A5D" w:rsidRDefault="0026560D" w:rsidP="0026560D">
      <w:pPr>
        <w:pStyle w:val="a5"/>
        <w:numPr>
          <w:ilvl w:val="0"/>
          <w:numId w:val="11"/>
        </w:numPr>
        <w:spacing w:after="200"/>
        <w:ind w:firstLineChars="0"/>
        <w:contextualSpacing/>
        <w:rPr>
          <w:rFonts w:ascii="Times New Roman" w:eastAsia="MS Mincho" w:hAnsi="Times New Roman"/>
          <w:color w:val="000000" w:themeColor="text1"/>
          <w:sz w:val="24"/>
          <w:szCs w:val="24"/>
          <w:lang w:val="ru-RU" w:eastAsia="ja-JP"/>
        </w:rPr>
      </w:pPr>
      <w:r w:rsidRPr="00DB1A5D">
        <w:rPr>
          <w:rFonts w:ascii="Times New Roman" w:eastAsia="MS Mincho" w:hAnsi="Times New Roman"/>
          <w:color w:val="000000" w:themeColor="text1"/>
          <w:sz w:val="24"/>
          <w:szCs w:val="24"/>
          <w:lang w:val="ru-RU" w:eastAsia="ja-JP"/>
        </w:rPr>
        <w:lastRenderedPageBreak/>
        <w:t>Представитель Министерства природных ресурсов и экологии Российской Федерации рекомендовал НРГ рассмотреть поступающую от наблюдателей информацию, признал Национальный парк «</w:t>
      </w:r>
      <w:proofErr w:type="spellStart"/>
      <w:r w:rsidRPr="00DB1A5D">
        <w:rPr>
          <w:rFonts w:ascii="Times New Roman" w:eastAsia="MS Mincho" w:hAnsi="Times New Roman"/>
          <w:color w:val="000000" w:themeColor="text1"/>
          <w:sz w:val="24"/>
          <w:szCs w:val="24"/>
          <w:lang w:val="ru-RU" w:eastAsia="ja-JP"/>
        </w:rPr>
        <w:t>Берингия</w:t>
      </w:r>
      <w:proofErr w:type="spellEnd"/>
      <w:r w:rsidRPr="00DB1A5D">
        <w:rPr>
          <w:rFonts w:ascii="Times New Roman" w:eastAsia="MS Mincho" w:hAnsi="Times New Roman"/>
          <w:color w:val="000000" w:themeColor="text1"/>
          <w:sz w:val="24"/>
          <w:szCs w:val="24"/>
          <w:lang w:val="ru-RU" w:eastAsia="ja-JP"/>
        </w:rPr>
        <w:t>» ценным партнером и приветствовал продолжение работы по оценке потенциального воздействия развития нефтегазовых проектов на ЧА популяцию белого медведя.</w:t>
      </w:r>
    </w:p>
    <w:p w:rsidR="0026560D" w:rsidRPr="00DB1A5D" w:rsidRDefault="0026560D" w:rsidP="0026560D">
      <w:pPr>
        <w:pStyle w:val="a5"/>
        <w:numPr>
          <w:ilvl w:val="0"/>
          <w:numId w:val="11"/>
        </w:numPr>
        <w:spacing w:after="200"/>
        <w:ind w:firstLineChars="0"/>
        <w:contextualSpacing/>
        <w:rPr>
          <w:rFonts w:ascii="Times New Roman" w:eastAsia="MS Mincho" w:hAnsi="Times New Roman"/>
          <w:color w:val="000000" w:themeColor="text1"/>
          <w:sz w:val="24"/>
          <w:szCs w:val="24"/>
          <w:lang w:val="ru-RU" w:eastAsia="ja-JP"/>
        </w:rPr>
      </w:pPr>
      <w:r w:rsidRPr="00DB1A5D">
        <w:rPr>
          <w:rFonts w:ascii="Times New Roman" w:eastAsia="MS Mincho" w:hAnsi="Times New Roman"/>
          <w:color w:val="000000" w:themeColor="text1"/>
          <w:sz w:val="24"/>
          <w:szCs w:val="24"/>
          <w:lang w:val="ru-RU" w:eastAsia="ja-JP"/>
        </w:rPr>
        <w:t xml:space="preserve">Международный фонд защиты животных подчеркнул важность сотрудничества и совместных исследований между Россией и США, а также исследований на о. Врангеля. </w:t>
      </w:r>
    </w:p>
    <w:p w:rsidR="0026560D" w:rsidRPr="00DB1A5D" w:rsidRDefault="0026560D" w:rsidP="0026560D">
      <w:pPr>
        <w:pStyle w:val="a5"/>
        <w:numPr>
          <w:ilvl w:val="0"/>
          <w:numId w:val="11"/>
        </w:numPr>
        <w:spacing w:after="200"/>
        <w:ind w:firstLineChars="0"/>
        <w:contextualSpacing/>
        <w:rPr>
          <w:rFonts w:ascii="Times New Roman" w:eastAsia="MS Mincho" w:hAnsi="Times New Roman"/>
          <w:color w:val="000000" w:themeColor="text1"/>
          <w:sz w:val="24"/>
          <w:szCs w:val="24"/>
          <w:lang w:val="ru-RU" w:eastAsia="ja-JP"/>
        </w:rPr>
      </w:pPr>
      <w:r w:rsidRPr="00DB1A5D">
        <w:rPr>
          <w:rFonts w:ascii="Times New Roman" w:eastAsia="MS Mincho" w:hAnsi="Times New Roman"/>
          <w:color w:val="000000" w:themeColor="text1"/>
          <w:sz w:val="24"/>
          <w:szCs w:val="24"/>
          <w:lang w:val="ru-RU" w:eastAsia="ja-JP"/>
        </w:rPr>
        <w:t>Правительство Северного Склона Аляски заявило, что Российско-Американское Соглашение призывает к использованию достоверной информации, базирующейся как на научных данных, так и на традиционном знании для принятия решений по управлению популяцией, рекомендует обеспечить наблюдателям доступ на все заседания встречи НРГ, а также предложит конкретные рекомендации НРГ по «Общим положениям», касающиеся прозрачности, научной достоверности и уровня участия для наблюдателей и приглашенных специалистов.</w:t>
      </w:r>
    </w:p>
    <w:p w:rsidR="0026560D" w:rsidRPr="00DB1A5D" w:rsidRDefault="0026560D" w:rsidP="0026560D">
      <w:pPr>
        <w:pStyle w:val="a5"/>
        <w:numPr>
          <w:ilvl w:val="0"/>
          <w:numId w:val="11"/>
        </w:numPr>
        <w:spacing w:after="200"/>
        <w:ind w:firstLineChars="0"/>
        <w:contextualSpacing/>
        <w:rPr>
          <w:rFonts w:ascii="Times New Roman" w:eastAsia="MS Mincho" w:hAnsi="Times New Roman"/>
          <w:color w:val="000000" w:themeColor="text1"/>
          <w:sz w:val="24"/>
          <w:szCs w:val="24"/>
          <w:lang w:val="ru-RU" w:eastAsia="ja-JP"/>
        </w:rPr>
      </w:pPr>
      <w:r w:rsidRPr="00DB1A5D">
        <w:rPr>
          <w:rFonts w:ascii="Times New Roman" w:eastAsia="MS Mincho" w:hAnsi="Times New Roman"/>
          <w:color w:val="000000" w:themeColor="text1"/>
          <w:sz w:val="24"/>
          <w:szCs w:val="24"/>
          <w:lang w:val="ru-RU" w:eastAsia="ja-JP"/>
        </w:rPr>
        <w:t xml:space="preserve">Представитель Всемирного фонда дикой природы отметил важность предоставления информации о работе НРГ наблюдателям заранее; подчеркнул первоочередность потребности в надежной информации о текущем состоянии ЧА популяции и тенденциях ее развития; отметил важность совместных протоколов и мониторинга для обеспечения гибкого управления популяцией и продолжения устойчивой добычи; а также рекомендовал России назначить представителей в Рабочую группу стран ареала по конфликтным ситуациям.  </w:t>
      </w:r>
    </w:p>
    <w:p w:rsidR="0026560D" w:rsidRPr="00DB1A5D" w:rsidRDefault="0026560D" w:rsidP="0026560D">
      <w:pPr>
        <w:pStyle w:val="a5"/>
        <w:numPr>
          <w:ilvl w:val="0"/>
          <w:numId w:val="11"/>
        </w:numPr>
        <w:spacing w:after="200"/>
        <w:ind w:firstLineChars="0"/>
        <w:contextualSpacing/>
        <w:rPr>
          <w:rFonts w:ascii="Times New Roman" w:eastAsia="MS Mincho" w:hAnsi="Times New Roman"/>
          <w:color w:val="000000" w:themeColor="text1"/>
          <w:sz w:val="24"/>
          <w:szCs w:val="24"/>
          <w:lang w:val="ru-RU" w:eastAsia="ja-JP"/>
        </w:rPr>
      </w:pPr>
      <w:r w:rsidRPr="00DB1A5D">
        <w:rPr>
          <w:rFonts w:ascii="Times New Roman" w:eastAsia="MS Mincho" w:hAnsi="Times New Roman"/>
          <w:color w:val="000000" w:themeColor="text1"/>
          <w:sz w:val="24"/>
          <w:szCs w:val="24"/>
          <w:lang w:val="ru-RU" w:eastAsia="ja-JP"/>
        </w:rPr>
        <w:t>Представитель Арктического научно-проектного центра шельфовых разработок выразил благодарность за предоставленную ему возможность участия в качестве наблюдателя во встрече НРГ и выразил желание продолжать участие в биологических исследованиях ЧА популяции.</w:t>
      </w:r>
    </w:p>
    <w:p w:rsidR="0026560D" w:rsidRPr="00DB1A5D" w:rsidRDefault="0026560D" w:rsidP="0026560D">
      <w:pPr>
        <w:pStyle w:val="a5"/>
        <w:numPr>
          <w:ilvl w:val="0"/>
          <w:numId w:val="11"/>
        </w:numPr>
        <w:spacing w:afterLines="120" w:after="288"/>
        <w:ind w:firstLineChars="0"/>
        <w:contextualSpacing/>
        <w:rPr>
          <w:rFonts w:ascii="Times New Roman" w:eastAsia="MS Mincho" w:hAnsi="Times New Roman"/>
          <w:color w:val="000000" w:themeColor="text1"/>
          <w:sz w:val="24"/>
          <w:szCs w:val="24"/>
          <w:lang w:val="ru-RU" w:eastAsia="ja-JP"/>
        </w:rPr>
      </w:pPr>
      <w:r w:rsidRPr="00DB1A5D">
        <w:rPr>
          <w:rFonts w:ascii="Times New Roman" w:eastAsia="MS Mincho" w:hAnsi="Times New Roman"/>
          <w:color w:val="000000" w:themeColor="text1"/>
          <w:sz w:val="24"/>
          <w:szCs w:val="24"/>
          <w:lang w:val="ru-RU" w:eastAsia="ja-JP"/>
        </w:rPr>
        <w:t>Чукотская ассоциация зверобоев традиционной охоты рекомендовала участникам приглашать на встречи представителей российских национальных поселков для повышения их осведомленности о работе НРГ и Комиссии.</w:t>
      </w:r>
    </w:p>
    <w:p w:rsidR="0026560D" w:rsidRPr="00DB1A5D" w:rsidRDefault="0026560D" w:rsidP="0026560D">
      <w:pPr>
        <w:spacing w:after="200"/>
        <w:ind w:left="360"/>
        <w:rPr>
          <w:rFonts w:eastAsia="MS Mincho"/>
          <w:color w:val="000000" w:themeColor="text1"/>
          <w:lang w:eastAsia="ja-JP"/>
        </w:rPr>
      </w:pPr>
      <w:r>
        <w:rPr>
          <w:rFonts w:eastAsia="MS Mincho"/>
          <w:color w:val="000000" w:themeColor="text1"/>
          <w:lang w:eastAsia="ja-JP"/>
        </w:rPr>
        <w:t>Список у</w:t>
      </w:r>
      <w:r w:rsidRPr="00DB1A5D">
        <w:rPr>
          <w:rFonts w:eastAsia="MS Mincho"/>
          <w:color w:val="000000" w:themeColor="text1"/>
          <w:lang w:eastAsia="ja-JP"/>
        </w:rPr>
        <w:t>частников шестой ежегодной встречи Научной рабочей группы при Российско-американской комиссии по белому медведю</w:t>
      </w:r>
    </w:p>
    <w:p w:rsidR="0026560D" w:rsidRPr="00DB1A5D" w:rsidRDefault="0026560D" w:rsidP="0026560D">
      <w:pPr>
        <w:spacing w:after="200"/>
        <w:ind w:left="360"/>
        <w:rPr>
          <w:rFonts w:eastAsia="MS Mincho"/>
          <w:color w:val="000000" w:themeColor="text1"/>
          <w:lang w:eastAsia="ja-JP"/>
        </w:rPr>
      </w:pPr>
      <w:r w:rsidRPr="00DB1A5D">
        <w:rPr>
          <w:rFonts w:eastAsia="MS Mincho"/>
          <w:color w:val="000000" w:themeColor="text1"/>
          <w:lang w:eastAsia="ja-JP"/>
        </w:rPr>
        <w:t>Присутствовавшие на встрече члены Рабочей группы:</w:t>
      </w:r>
    </w:p>
    <w:p w:rsidR="0026560D" w:rsidRPr="00DB1A5D" w:rsidRDefault="0026560D" w:rsidP="0026560D">
      <w:pPr>
        <w:spacing w:after="200"/>
        <w:ind w:left="360"/>
        <w:rPr>
          <w:rFonts w:eastAsia="MS Mincho"/>
          <w:color w:val="000000" w:themeColor="text1"/>
          <w:u w:val="single"/>
          <w:lang w:eastAsia="ja-JP"/>
        </w:rPr>
      </w:pPr>
      <w:r w:rsidRPr="00DB1A5D">
        <w:rPr>
          <w:rFonts w:eastAsia="MS Mincho"/>
          <w:color w:val="000000" w:themeColor="text1"/>
          <w:u w:val="single"/>
          <w:lang w:eastAsia="ja-JP"/>
        </w:rPr>
        <w:t>США</w:t>
      </w:r>
    </w:p>
    <w:p w:rsidR="0026560D" w:rsidRPr="00DB1A5D" w:rsidRDefault="0026560D" w:rsidP="0026560D">
      <w:pPr>
        <w:spacing w:after="200"/>
        <w:ind w:left="360"/>
        <w:rPr>
          <w:rFonts w:eastAsia="MS Mincho"/>
          <w:color w:val="000000" w:themeColor="text1"/>
          <w:lang w:eastAsia="ja-JP"/>
        </w:rPr>
      </w:pPr>
      <w:r w:rsidRPr="00DB1A5D">
        <w:rPr>
          <w:rFonts w:eastAsia="MS Mincho"/>
          <w:color w:val="000000" w:themeColor="text1"/>
          <w:lang w:eastAsia="ja-JP"/>
        </w:rPr>
        <w:lastRenderedPageBreak/>
        <w:t xml:space="preserve">Эрик </w:t>
      </w:r>
      <w:proofErr w:type="spellStart"/>
      <w:r w:rsidRPr="00DB1A5D">
        <w:rPr>
          <w:rFonts w:eastAsia="MS Mincho"/>
          <w:color w:val="000000" w:themeColor="text1"/>
          <w:lang w:eastAsia="ja-JP"/>
        </w:rPr>
        <w:t>Регир</w:t>
      </w:r>
      <w:proofErr w:type="spellEnd"/>
      <w:r w:rsidRPr="00DB1A5D">
        <w:rPr>
          <w:rFonts w:eastAsia="MS Mincho"/>
          <w:color w:val="000000" w:themeColor="text1"/>
          <w:lang w:eastAsia="ja-JP"/>
        </w:rPr>
        <w:t xml:space="preserve"> (американский сопредседатель)  &lt;</w:t>
      </w:r>
      <w:proofErr w:type="spellStart"/>
      <w:r w:rsidRPr="00DB1A5D">
        <w:rPr>
          <w:rFonts w:eastAsia="MS Mincho"/>
          <w:color w:val="000000" w:themeColor="text1"/>
          <w:lang w:val="en-US" w:eastAsia="ja-JP"/>
        </w:rPr>
        <w:t>eric</w:t>
      </w:r>
      <w:proofErr w:type="spellEnd"/>
      <w:r w:rsidRPr="00DB1A5D">
        <w:rPr>
          <w:rFonts w:eastAsia="MS Mincho"/>
          <w:color w:val="000000" w:themeColor="text1"/>
          <w:lang w:eastAsia="ja-JP"/>
        </w:rPr>
        <w:t>_</w:t>
      </w:r>
      <w:proofErr w:type="spellStart"/>
      <w:r w:rsidRPr="00DB1A5D">
        <w:rPr>
          <w:rFonts w:eastAsia="MS Mincho"/>
          <w:color w:val="000000" w:themeColor="text1"/>
          <w:lang w:val="en-US" w:eastAsia="ja-JP"/>
        </w:rPr>
        <w:t>regehr</w:t>
      </w:r>
      <w:proofErr w:type="spellEnd"/>
      <w:r w:rsidRPr="00DB1A5D">
        <w:rPr>
          <w:rFonts w:eastAsia="MS Mincho"/>
          <w:color w:val="000000" w:themeColor="text1"/>
          <w:lang w:eastAsia="ja-JP"/>
        </w:rPr>
        <w:t>@</w:t>
      </w:r>
      <w:proofErr w:type="spellStart"/>
      <w:r w:rsidRPr="00DB1A5D">
        <w:rPr>
          <w:rFonts w:eastAsia="MS Mincho"/>
          <w:color w:val="000000" w:themeColor="text1"/>
          <w:lang w:val="en-US" w:eastAsia="ja-JP"/>
        </w:rPr>
        <w:t>fws</w:t>
      </w:r>
      <w:proofErr w:type="spellEnd"/>
      <w:r w:rsidRPr="00DB1A5D">
        <w:rPr>
          <w:rFonts w:eastAsia="MS Mincho"/>
          <w:color w:val="000000" w:themeColor="text1"/>
          <w:lang w:eastAsia="ja-JP"/>
        </w:rPr>
        <w:t>.</w:t>
      </w:r>
      <w:proofErr w:type="spellStart"/>
      <w:r w:rsidRPr="00DB1A5D">
        <w:rPr>
          <w:rFonts w:eastAsia="MS Mincho"/>
          <w:color w:val="000000" w:themeColor="text1"/>
          <w:lang w:val="en-US" w:eastAsia="ja-JP"/>
        </w:rPr>
        <w:t>gov</w:t>
      </w:r>
      <w:proofErr w:type="spellEnd"/>
      <w:r w:rsidRPr="00DB1A5D">
        <w:rPr>
          <w:rFonts w:eastAsia="MS Mincho"/>
          <w:color w:val="000000" w:themeColor="text1"/>
          <w:lang w:eastAsia="ja-JP"/>
        </w:rPr>
        <w:t>&gt;  (Служба охраны ресурсов рыб и дикой природы США)</w:t>
      </w:r>
    </w:p>
    <w:p w:rsidR="0026560D" w:rsidRPr="00DB1A5D" w:rsidRDefault="0026560D" w:rsidP="0026560D">
      <w:pPr>
        <w:spacing w:after="200"/>
        <w:ind w:left="360"/>
        <w:rPr>
          <w:rFonts w:eastAsia="MS Mincho"/>
          <w:color w:val="000000" w:themeColor="text1"/>
          <w:lang w:eastAsia="ja-JP"/>
        </w:rPr>
      </w:pPr>
      <w:r w:rsidRPr="00DB1A5D">
        <w:rPr>
          <w:rFonts w:eastAsia="MS Mincho"/>
          <w:color w:val="000000" w:themeColor="text1"/>
          <w:lang w:eastAsia="ja-JP"/>
        </w:rPr>
        <w:t>Чарльз Брауэр &lt;</w:t>
      </w:r>
      <w:proofErr w:type="spellStart"/>
      <w:r w:rsidRPr="00DB1A5D">
        <w:rPr>
          <w:rFonts w:eastAsia="MS Mincho"/>
          <w:color w:val="000000" w:themeColor="text1"/>
          <w:lang w:val="en-US" w:eastAsia="ja-JP"/>
        </w:rPr>
        <w:t>rrbrower</w:t>
      </w:r>
      <w:proofErr w:type="spellEnd"/>
      <w:r w:rsidRPr="00DB1A5D">
        <w:rPr>
          <w:rFonts w:eastAsia="MS Mincho"/>
          <w:color w:val="000000" w:themeColor="text1"/>
          <w:lang w:eastAsia="ja-JP"/>
        </w:rPr>
        <w:t>@</w:t>
      </w:r>
      <w:proofErr w:type="spellStart"/>
      <w:r w:rsidRPr="00DB1A5D">
        <w:rPr>
          <w:rFonts w:eastAsia="MS Mincho"/>
          <w:color w:val="000000" w:themeColor="text1"/>
          <w:lang w:val="en-US" w:eastAsia="ja-JP"/>
        </w:rPr>
        <w:t>hotmail</w:t>
      </w:r>
      <w:proofErr w:type="spellEnd"/>
      <w:r w:rsidRPr="00DB1A5D">
        <w:rPr>
          <w:rFonts w:eastAsia="MS Mincho"/>
          <w:color w:val="000000" w:themeColor="text1"/>
          <w:lang w:eastAsia="ja-JP"/>
        </w:rPr>
        <w:t>.</w:t>
      </w:r>
      <w:r w:rsidRPr="00DB1A5D">
        <w:rPr>
          <w:rFonts w:eastAsia="MS Mincho"/>
          <w:color w:val="000000" w:themeColor="text1"/>
          <w:lang w:val="en-US" w:eastAsia="ja-JP"/>
        </w:rPr>
        <w:t>com</w:t>
      </w:r>
      <w:r w:rsidRPr="00DB1A5D">
        <w:rPr>
          <w:rFonts w:eastAsia="MS Mincho"/>
          <w:color w:val="000000" w:themeColor="text1"/>
          <w:lang w:eastAsia="ja-JP"/>
        </w:rPr>
        <w:t>&gt; (Аляскинская комиссия «</w:t>
      </w:r>
      <w:proofErr w:type="spellStart"/>
      <w:r w:rsidRPr="00DB1A5D">
        <w:rPr>
          <w:rFonts w:eastAsia="MS Mincho"/>
          <w:color w:val="000000" w:themeColor="text1"/>
          <w:lang w:eastAsia="ja-JP"/>
        </w:rPr>
        <w:t>Нанук</w:t>
      </w:r>
      <w:proofErr w:type="spellEnd"/>
      <w:r w:rsidRPr="00DB1A5D">
        <w:rPr>
          <w:rFonts w:eastAsia="MS Mincho"/>
          <w:color w:val="000000" w:themeColor="text1"/>
          <w:lang w:eastAsia="ja-JP"/>
        </w:rPr>
        <w:t>»)</w:t>
      </w:r>
    </w:p>
    <w:p w:rsidR="0026560D" w:rsidRPr="00DB1A5D" w:rsidRDefault="0026560D" w:rsidP="0026560D">
      <w:pPr>
        <w:spacing w:after="200"/>
        <w:ind w:left="360"/>
        <w:rPr>
          <w:rFonts w:eastAsia="MS Mincho"/>
          <w:color w:val="000000" w:themeColor="text1"/>
          <w:lang w:eastAsia="ja-JP"/>
        </w:rPr>
      </w:pPr>
      <w:r w:rsidRPr="00DB1A5D">
        <w:rPr>
          <w:rFonts w:eastAsia="MS Mincho"/>
          <w:color w:val="000000" w:themeColor="text1"/>
          <w:lang w:eastAsia="ja-JP"/>
        </w:rPr>
        <w:t xml:space="preserve">Майк </w:t>
      </w:r>
      <w:proofErr w:type="spellStart"/>
      <w:r w:rsidRPr="00DB1A5D">
        <w:rPr>
          <w:rFonts w:eastAsia="MS Mincho"/>
          <w:color w:val="000000" w:themeColor="text1"/>
          <w:lang w:eastAsia="ja-JP"/>
        </w:rPr>
        <w:t>Педерсон</w:t>
      </w:r>
      <w:proofErr w:type="spellEnd"/>
      <w:r w:rsidRPr="00DB1A5D">
        <w:rPr>
          <w:rFonts w:eastAsia="MS Mincho"/>
          <w:color w:val="000000" w:themeColor="text1"/>
          <w:lang w:eastAsia="ja-JP"/>
        </w:rPr>
        <w:t xml:space="preserve"> &lt;</w:t>
      </w:r>
      <w:r w:rsidRPr="00DB1A5D">
        <w:rPr>
          <w:rFonts w:eastAsia="MS Mincho"/>
          <w:color w:val="000000" w:themeColor="text1"/>
          <w:lang w:val="en-US" w:eastAsia="ja-JP"/>
        </w:rPr>
        <w:t>mike</w:t>
      </w:r>
      <w:r w:rsidRPr="00DB1A5D">
        <w:rPr>
          <w:rFonts w:eastAsia="MS Mincho"/>
          <w:color w:val="000000" w:themeColor="text1"/>
          <w:lang w:eastAsia="ja-JP"/>
        </w:rPr>
        <w:t>.</w:t>
      </w:r>
      <w:proofErr w:type="spellStart"/>
      <w:r w:rsidRPr="00DB1A5D">
        <w:rPr>
          <w:rFonts w:eastAsia="MS Mincho"/>
          <w:color w:val="000000" w:themeColor="text1"/>
          <w:lang w:val="en-US" w:eastAsia="ja-JP"/>
        </w:rPr>
        <w:t>pederson</w:t>
      </w:r>
      <w:proofErr w:type="spellEnd"/>
      <w:r w:rsidRPr="00DB1A5D">
        <w:rPr>
          <w:rFonts w:eastAsia="MS Mincho"/>
          <w:color w:val="000000" w:themeColor="text1"/>
          <w:lang w:eastAsia="ja-JP"/>
        </w:rPr>
        <w:t>@</w:t>
      </w:r>
      <w:r w:rsidRPr="00DB1A5D">
        <w:rPr>
          <w:rFonts w:eastAsia="MS Mincho"/>
          <w:color w:val="000000" w:themeColor="text1"/>
          <w:lang w:val="en-US" w:eastAsia="ja-JP"/>
        </w:rPr>
        <w:t>north</w:t>
      </w:r>
      <w:r w:rsidRPr="00DB1A5D">
        <w:rPr>
          <w:rFonts w:eastAsia="MS Mincho"/>
          <w:color w:val="000000" w:themeColor="text1"/>
          <w:lang w:eastAsia="ja-JP"/>
        </w:rPr>
        <w:t>-</w:t>
      </w:r>
      <w:r w:rsidRPr="00DB1A5D">
        <w:rPr>
          <w:rFonts w:eastAsia="MS Mincho"/>
          <w:color w:val="000000" w:themeColor="text1"/>
          <w:lang w:val="en-US" w:eastAsia="ja-JP"/>
        </w:rPr>
        <w:t>slope</w:t>
      </w:r>
      <w:r w:rsidRPr="00DB1A5D">
        <w:rPr>
          <w:rFonts w:eastAsia="MS Mincho"/>
          <w:color w:val="000000" w:themeColor="text1"/>
          <w:lang w:eastAsia="ja-JP"/>
        </w:rPr>
        <w:t>.</w:t>
      </w:r>
      <w:r w:rsidRPr="00DB1A5D">
        <w:rPr>
          <w:rFonts w:eastAsia="MS Mincho"/>
          <w:color w:val="000000" w:themeColor="text1"/>
          <w:lang w:val="en-US" w:eastAsia="ja-JP"/>
        </w:rPr>
        <w:t>org</w:t>
      </w:r>
      <w:r w:rsidRPr="00DB1A5D">
        <w:rPr>
          <w:rFonts w:eastAsia="MS Mincho"/>
          <w:color w:val="000000" w:themeColor="text1"/>
          <w:lang w:eastAsia="ja-JP"/>
        </w:rPr>
        <w:t>&gt; (Администрация Северного Склона Аляски)</w:t>
      </w:r>
    </w:p>
    <w:p w:rsidR="0026560D" w:rsidRPr="00DB1A5D" w:rsidRDefault="0026560D" w:rsidP="0026560D">
      <w:pPr>
        <w:spacing w:after="200"/>
        <w:ind w:left="360"/>
        <w:rPr>
          <w:rFonts w:eastAsia="MS Mincho"/>
          <w:color w:val="000000" w:themeColor="text1"/>
          <w:lang w:eastAsia="ja-JP"/>
        </w:rPr>
      </w:pPr>
      <w:proofErr w:type="spellStart"/>
      <w:r w:rsidRPr="00DB1A5D">
        <w:rPr>
          <w:rFonts w:eastAsia="MS Mincho"/>
          <w:color w:val="000000" w:themeColor="text1"/>
          <w:lang w:eastAsia="ja-JP"/>
        </w:rPr>
        <w:t>Райея</w:t>
      </w:r>
      <w:proofErr w:type="spellEnd"/>
      <w:r w:rsidRPr="00DB1A5D">
        <w:rPr>
          <w:rFonts w:eastAsia="MS Mincho"/>
          <w:color w:val="000000" w:themeColor="text1"/>
          <w:lang w:eastAsia="ja-JP"/>
        </w:rPr>
        <w:t xml:space="preserve"> Уилсон &lt;</w:t>
      </w:r>
      <w:proofErr w:type="spellStart"/>
      <w:r w:rsidRPr="00DB1A5D">
        <w:rPr>
          <w:rFonts w:eastAsia="MS Mincho"/>
          <w:color w:val="000000" w:themeColor="text1"/>
          <w:lang w:val="en-US" w:eastAsia="ja-JP"/>
        </w:rPr>
        <w:t>ryan</w:t>
      </w:r>
      <w:proofErr w:type="spellEnd"/>
      <w:r w:rsidRPr="00DB1A5D">
        <w:rPr>
          <w:rFonts w:eastAsia="MS Mincho"/>
          <w:color w:val="000000" w:themeColor="text1"/>
          <w:lang w:eastAsia="ja-JP"/>
        </w:rPr>
        <w:t>_</w:t>
      </w:r>
      <w:r w:rsidRPr="00DB1A5D">
        <w:rPr>
          <w:rFonts w:eastAsia="MS Mincho"/>
          <w:color w:val="000000" w:themeColor="text1"/>
          <w:lang w:val="en-US" w:eastAsia="ja-JP"/>
        </w:rPr>
        <w:t>r</w:t>
      </w:r>
      <w:r w:rsidRPr="00DB1A5D">
        <w:rPr>
          <w:rFonts w:eastAsia="MS Mincho"/>
          <w:color w:val="000000" w:themeColor="text1"/>
          <w:lang w:eastAsia="ja-JP"/>
        </w:rPr>
        <w:t>_</w:t>
      </w:r>
      <w:proofErr w:type="spellStart"/>
      <w:r w:rsidRPr="00DB1A5D">
        <w:rPr>
          <w:rFonts w:eastAsia="MS Mincho"/>
          <w:color w:val="000000" w:themeColor="text1"/>
          <w:lang w:val="en-US" w:eastAsia="ja-JP"/>
        </w:rPr>
        <w:t>wilson</w:t>
      </w:r>
      <w:proofErr w:type="spellEnd"/>
      <w:r w:rsidRPr="00DB1A5D">
        <w:rPr>
          <w:rFonts w:eastAsia="MS Mincho"/>
          <w:color w:val="000000" w:themeColor="text1"/>
          <w:lang w:eastAsia="ja-JP"/>
        </w:rPr>
        <w:t>@</w:t>
      </w:r>
      <w:proofErr w:type="spellStart"/>
      <w:r w:rsidRPr="00DB1A5D">
        <w:rPr>
          <w:rFonts w:eastAsia="MS Mincho"/>
          <w:color w:val="000000" w:themeColor="text1"/>
          <w:lang w:val="en-US" w:eastAsia="ja-JP"/>
        </w:rPr>
        <w:t>fws</w:t>
      </w:r>
      <w:proofErr w:type="spellEnd"/>
      <w:r w:rsidRPr="00DB1A5D">
        <w:rPr>
          <w:rFonts w:eastAsia="MS Mincho"/>
          <w:color w:val="000000" w:themeColor="text1"/>
          <w:lang w:eastAsia="ja-JP"/>
        </w:rPr>
        <w:t>.</w:t>
      </w:r>
      <w:proofErr w:type="spellStart"/>
      <w:r w:rsidRPr="00DB1A5D">
        <w:rPr>
          <w:rFonts w:eastAsia="MS Mincho"/>
          <w:color w:val="000000" w:themeColor="text1"/>
          <w:lang w:val="en-US" w:eastAsia="ja-JP"/>
        </w:rPr>
        <w:t>gov</w:t>
      </w:r>
      <w:proofErr w:type="spellEnd"/>
      <w:r w:rsidRPr="00DB1A5D">
        <w:rPr>
          <w:rFonts w:eastAsia="MS Mincho"/>
          <w:color w:val="000000" w:themeColor="text1"/>
          <w:lang w:eastAsia="ja-JP"/>
        </w:rPr>
        <w:t>&gt; (Служба охраны ресурсов рыб и дикой природы США)</w:t>
      </w:r>
    </w:p>
    <w:p w:rsidR="0026560D" w:rsidRPr="00DB1A5D" w:rsidRDefault="0026560D" w:rsidP="0026560D">
      <w:pPr>
        <w:spacing w:after="200"/>
        <w:ind w:left="360"/>
        <w:rPr>
          <w:rFonts w:eastAsia="MS Mincho"/>
          <w:color w:val="000000" w:themeColor="text1"/>
          <w:lang w:eastAsia="ja-JP"/>
        </w:rPr>
      </w:pPr>
      <w:r w:rsidRPr="00DB1A5D">
        <w:rPr>
          <w:rFonts w:eastAsia="MS Mincho"/>
          <w:color w:val="000000" w:themeColor="text1"/>
          <w:lang w:eastAsia="ja-JP"/>
        </w:rPr>
        <w:t xml:space="preserve">Хилари Кули (временный заместитель члена НРГ </w:t>
      </w:r>
      <w:proofErr w:type="spellStart"/>
      <w:r w:rsidRPr="00DB1A5D">
        <w:rPr>
          <w:rFonts w:eastAsia="MS Mincho"/>
          <w:color w:val="000000" w:themeColor="text1"/>
          <w:lang w:eastAsia="ja-JP"/>
        </w:rPr>
        <w:t>Тода</w:t>
      </w:r>
      <w:proofErr w:type="spellEnd"/>
      <w:r w:rsidRPr="00DB1A5D">
        <w:rPr>
          <w:rFonts w:eastAsia="MS Mincho"/>
          <w:color w:val="000000" w:themeColor="text1"/>
          <w:lang w:eastAsia="ja-JP"/>
        </w:rPr>
        <w:t xml:space="preserve"> </w:t>
      </w:r>
      <w:proofErr w:type="spellStart"/>
      <w:r w:rsidRPr="00DB1A5D">
        <w:rPr>
          <w:rFonts w:eastAsia="MS Mincho"/>
          <w:color w:val="000000" w:themeColor="text1"/>
          <w:lang w:eastAsia="ja-JP"/>
        </w:rPr>
        <w:t>Атвуда</w:t>
      </w:r>
      <w:proofErr w:type="spellEnd"/>
      <w:r w:rsidRPr="00DB1A5D">
        <w:rPr>
          <w:rFonts w:eastAsia="MS Mincho"/>
          <w:color w:val="000000" w:themeColor="text1"/>
          <w:lang w:eastAsia="ja-JP"/>
        </w:rPr>
        <w:t xml:space="preserve">, предлагается в качестве кандидатуры вместо </w:t>
      </w:r>
      <w:proofErr w:type="spellStart"/>
      <w:r w:rsidRPr="00DB1A5D">
        <w:rPr>
          <w:rFonts w:eastAsia="MS Mincho"/>
          <w:color w:val="000000" w:themeColor="text1"/>
          <w:lang w:eastAsia="ja-JP"/>
        </w:rPr>
        <w:t>Тода</w:t>
      </w:r>
      <w:proofErr w:type="spellEnd"/>
      <w:r w:rsidRPr="00DB1A5D">
        <w:rPr>
          <w:rFonts w:eastAsia="MS Mincho"/>
          <w:color w:val="000000" w:themeColor="text1"/>
          <w:lang w:eastAsia="ja-JP"/>
        </w:rPr>
        <w:t xml:space="preserve"> </w:t>
      </w:r>
      <w:proofErr w:type="spellStart"/>
      <w:r w:rsidRPr="00DB1A5D">
        <w:rPr>
          <w:rFonts w:eastAsia="MS Mincho"/>
          <w:color w:val="000000" w:themeColor="text1"/>
          <w:lang w:eastAsia="ja-JP"/>
        </w:rPr>
        <w:t>Атвуда</w:t>
      </w:r>
      <w:proofErr w:type="spellEnd"/>
      <w:r w:rsidRPr="00DB1A5D">
        <w:rPr>
          <w:rFonts w:eastAsia="MS Mincho"/>
          <w:color w:val="000000" w:themeColor="text1"/>
          <w:lang w:eastAsia="ja-JP"/>
        </w:rPr>
        <w:t>)</w:t>
      </w:r>
    </w:p>
    <w:p w:rsidR="0026560D" w:rsidRPr="00DB1A5D" w:rsidRDefault="0026560D" w:rsidP="0026560D">
      <w:pPr>
        <w:spacing w:after="200"/>
        <w:ind w:left="360"/>
        <w:rPr>
          <w:rFonts w:eastAsia="MS Mincho"/>
          <w:color w:val="000000" w:themeColor="text1"/>
          <w:u w:val="single"/>
          <w:lang w:eastAsia="ja-JP"/>
        </w:rPr>
      </w:pPr>
      <w:r w:rsidRPr="00DB1A5D">
        <w:rPr>
          <w:rFonts w:eastAsia="MS Mincho"/>
          <w:color w:val="000000" w:themeColor="text1"/>
          <w:u w:val="single"/>
          <w:lang w:eastAsia="ja-JP"/>
        </w:rPr>
        <w:t>Российская Федерация</w:t>
      </w:r>
    </w:p>
    <w:p w:rsidR="0026560D" w:rsidRPr="00DB1A5D" w:rsidRDefault="0026560D" w:rsidP="0026560D">
      <w:pPr>
        <w:spacing w:after="200"/>
        <w:ind w:left="360"/>
        <w:rPr>
          <w:rFonts w:eastAsia="MS Mincho"/>
          <w:color w:val="000000" w:themeColor="text1"/>
          <w:lang w:eastAsia="ja-JP"/>
        </w:rPr>
      </w:pPr>
      <w:r>
        <w:rPr>
          <w:rFonts w:eastAsia="MS Mincho"/>
          <w:color w:val="000000" w:themeColor="text1"/>
          <w:lang w:eastAsia="ja-JP"/>
        </w:rPr>
        <w:t>Станислав Беликов (р</w:t>
      </w:r>
      <w:r w:rsidRPr="00DB1A5D">
        <w:rPr>
          <w:rFonts w:eastAsia="MS Mincho"/>
          <w:color w:val="000000" w:themeColor="text1"/>
          <w:lang w:eastAsia="ja-JP"/>
        </w:rPr>
        <w:t>оссийский сопредседатель) &lt;</w:t>
      </w:r>
      <w:proofErr w:type="spellStart"/>
      <w:r w:rsidRPr="00DB1A5D">
        <w:rPr>
          <w:rFonts w:eastAsia="MS Mincho"/>
          <w:color w:val="000000" w:themeColor="text1"/>
          <w:lang w:val="en-US" w:eastAsia="ja-JP"/>
        </w:rPr>
        <w:t>sbelik</w:t>
      </w:r>
      <w:proofErr w:type="spellEnd"/>
      <w:r w:rsidRPr="00DB1A5D">
        <w:rPr>
          <w:rFonts w:eastAsia="MS Mincho"/>
          <w:color w:val="000000" w:themeColor="text1"/>
          <w:lang w:eastAsia="ja-JP"/>
        </w:rPr>
        <w:t>40@</w:t>
      </w:r>
      <w:r w:rsidRPr="00DB1A5D">
        <w:rPr>
          <w:rFonts w:eastAsia="MS Mincho"/>
          <w:color w:val="000000" w:themeColor="text1"/>
          <w:lang w:val="en-US" w:eastAsia="ja-JP"/>
        </w:rPr>
        <w:t>mail</w:t>
      </w:r>
      <w:r w:rsidRPr="00DB1A5D">
        <w:rPr>
          <w:rFonts w:eastAsia="MS Mincho"/>
          <w:color w:val="000000" w:themeColor="text1"/>
          <w:lang w:eastAsia="ja-JP"/>
        </w:rPr>
        <w:t>.</w:t>
      </w:r>
      <w:proofErr w:type="spellStart"/>
      <w:r w:rsidRPr="00DB1A5D">
        <w:rPr>
          <w:rFonts w:eastAsia="MS Mincho"/>
          <w:color w:val="000000" w:themeColor="text1"/>
          <w:lang w:val="en-US" w:eastAsia="ja-JP"/>
        </w:rPr>
        <w:t>ru</w:t>
      </w:r>
      <w:proofErr w:type="spellEnd"/>
      <w:r w:rsidRPr="00DB1A5D">
        <w:rPr>
          <w:rFonts w:eastAsia="MS Mincho"/>
          <w:color w:val="000000" w:themeColor="text1"/>
          <w:lang w:eastAsia="ja-JP"/>
        </w:rPr>
        <w:t xml:space="preserve"> &gt; ВНИИ Экология</w:t>
      </w:r>
    </w:p>
    <w:p w:rsidR="0026560D" w:rsidRPr="00DB1A5D" w:rsidRDefault="0026560D" w:rsidP="0026560D">
      <w:pPr>
        <w:spacing w:after="200"/>
        <w:ind w:left="360"/>
        <w:rPr>
          <w:rFonts w:eastAsia="MS Mincho"/>
          <w:color w:val="000000" w:themeColor="text1"/>
          <w:lang w:eastAsia="ja-JP"/>
        </w:rPr>
      </w:pPr>
      <w:r w:rsidRPr="00DB1A5D">
        <w:rPr>
          <w:rFonts w:eastAsia="MS Mincho"/>
          <w:color w:val="000000" w:themeColor="text1"/>
          <w:lang w:eastAsia="ja-JP"/>
        </w:rPr>
        <w:t>Илья Мордвинцев &lt;</w:t>
      </w:r>
      <w:r w:rsidRPr="00DB1A5D">
        <w:rPr>
          <w:rFonts w:eastAsia="MS Mincho"/>
          <w:color w:val="000000" w:themeColor="text1"/>
          <w:lang w:val="en-US" w:eastAsia="ja-JP"/>
        </w:rPr>
        <w:t>ilia</w:t>
      </w:r>
      <w:r w:rsidRPr="00DB1A5D">
        <w:rPr>
          <w:rFonts w:eastAsia="MS Mincho"/>
          <w:color w:val="000000" w:themeColor="text1"/>
          <w:lang w:eastAsia="ja-JP"/>
        </w:rPr>
        <w:t>.</w:t>
      </w:r>
      <w:proofErr w:type="spellStart"/>
      <w:r w:rsidRPr="00DB1A5D">
        <w:rPr>
          <w:rFonts w:eastAsia="MS Mincho"/>
          <w:color w:val="000000" w:themeColor="text1"/>
          <w:lang w:val="en-US" w:eastAsia="ja-JP"/>
        </w:rPr>
        <w:t>mordvintsev</w:t>
      </w:r>
      <w:proofErr w:type="spellEnd"/>
      <w:r w:rsidRPr="00DB1A5D">
        <w:rPr>
          <w:rFonts w:eastAsia="MS Mincho"/>
          <w:color w:val="000000" w:themeColor="text1"/>
          <w:lang w:eastAsia="ja-JP"/>
        </w:rPr>
        <w:t>@</w:t>
      </w:r>
      <w:proofErr w:type="spellStart"/>
      <w:r w:rsidRPr="00DB1A5D">
        <w:rPr>
          <w:rFonts w:eastAsia="MS Mincho"/>
          <w:color w:val="000000" w:themeColor="text1"/>
          <w:lang w:val="en-US" w:eastAsia="ja-JP"/>
        </w:rPr>
        <w:t>gmail</w:t>
      </w:r>
      <w:proofErr w:type="spellEnd"/>
      <w:r w:rsidRPr="00DB1A5D">
        <w:rPr>
          <w:rFonts w:eastAsia="MS Mincho"/>
          <w:color w:val="000000" w:themeColor="text1"/>
          <w:lang w:eastAsia="ja-JP"/>
        </w:rPr>
        <w:t>.</w:t>
      </w:r>
      <w:r w:rsidRPr="00DB1A5D">
        <w:rPr>
          <w:rFonts w:eastAsia="MS Mincho"/>
          <w:color w:val="000000" w:themeColor="text1"/>
          <w:lang w:val="en-US" w:eastAsia="ja-JP"/>
        </w:rPr>
        <w:t>com</w:t>
      </w:r>
      <w:r w:rsidRPr="00DB1A5D">
        <w:rPr>
          <w:rFonts w:eastAsia="MS Mincho"/>
          <w:color w:val="000000" w:themeColor="text1"/>
          <w:lang w:eastAsia="ja-JP"/>
        </w:rPr>
        <w:t>&gt; (Академия наук РФ)</w:t>
      </w:r>
    </w:p>
    <w:p w:rsidR="0026560D" w:rsidRPr="00DB1A5D" w:rsidRDefault="0026560D" w:rsidP="0026560D">
      <w:pPr>
        <w:spacing w:after="200"/>
        <w:ind w:left="360"/>
        <w:rPr>
          <w:rFonts w:eastAsia="MS Mincho"/>
          <w:color w:val="000000" w:themeColor="text1"/>
          <w:lang w:eastAsia="ja-JP"/>
        </w:rPr>
      </w:pPr>
      <w:r w:rsidRPr="00DB1A5D">
        <w:rPr>
          <w:rFonts w:eastAsia="MS Mincho"/>
          <w:color w:val="000000" w:themeColor="text1"/>
          <w:lang w:eastAsia="ja-JP"/>
        </w:rPr>
        <w:t>Никита Овсяников &lt;</w:t>
      </w:r>
      <w:hyperlink r:id="rId8" w:history="1">
        <w:r w:rsidRPr="00DB1A5D">
          <w:rPr>
            <w:rFonts w:eastAsia="MS Mincho"/>
            <w:color w:val="000000" w:themeColor="text1"/>
            <w:u w:val="single"/>
            <w:lang w:val="en-US" w:eastAsia="ja-JP"/>
          </w:rPr>
          <w:t>nikita</w:t>
        </w:r>
        <w:r w:rsidRPr="00DB1A5D">
          <w:rPr>
            <w:rFonts w:eastAsia="MS Mincho"/>
            <w:color w:val="000000" w:themeColor="text1"/>
            <w:u w:val="single"/>
            <w:lang w:eastAsia="ja-JP"/>
          </w:rPr>
          <w:t>_</w:t>
        </w:r>
        <w:r w:rsidRPr="00DB1A5D">
          <w:rPr>
            <w:rFonts w:eastAsia="MS Mincho"/>
            <w:color w:val="000000" w:themeColor="text1"/>
            <w:u w:val="single"/>
            <w:lang w:val="en-US" w:eastAsia="ja-JP"/>
          </w:rPr>
          <w:t>ov</w:t>
        </w:r>
        <w:r w:rsidRPr="00DB1A5D">
          <w:rPr>
            <w:rFonts w:eastAsia="MS Mincho"/>
            <w:color w:val="000000" w:themeColor="text1"/>
            <w:u w:val="single"/>
            <w:lang w:eastAsia="ja-JP"/>
          </w:rPr>
          <w:t>@</w:t>
        </w:r>
        <w:r w:rsidRPr="00DB1A5D">
          <w:rPr>
            <w:rFonts w:eastAsia="MS Mincho"/>
            <w:color w:val="000000" w:themeColor="text1"/>
            <w:u w:val="single"/>
            <w:lang w:val="en-US" w:eastAsia="ja-JP"/>
          </w:rPr>
          <w:t>mail</w:t>
        </w:r>
        <w:r w:rsidRPr="00DB1A5D">
          <w:rPr>
            <w:rFonts w:eastAsia="MS Mincho"/>
            <w:color w:val="000000" w:themeColor="text1"/>
            <w:u w:val="single"/>
            <w:lang w:eastAsia="ja-JP"/>
          </w:rPr>
          <w:t>.</w:t>
        </w:r>
        <w:proofErr w:type="spellStart"/>
        <w:r w:rsidRPr="00DB1A5D">
          <w:rPr>
            <w:rFonts w:eastAsia="MS Mincho"/>
            <w:color w:val="000000" w:themeColor="text1"/>
            <w:u w:val="single"/>
            <w:lang w:val="en-US" w:eastAsia="ja-JP"/>
          </w:rPr>
          <w:t>ru</w:t>
        </w:r>
        <w:proofErr w:type="spellEnd"/>
      </w:hyperlink>
      <w:r w:rsidRPr="00DB1A5D">
        <w:rPr>
          <w:rFonts w:eastAsia="MS Mincho"/>
          <w:color w:val="000000" w:themeColor="text1"/>
          <w:u w:val="single"/>
          <w:lang w:eastAsia="ja-JP"/>
        </w:rPr>
        <w:t>&gt;</w:t>
      </w:r>
      <w:r w:rsidRPr="00DB1A5D">
        <w:rPr>
          <w:rFonts w:eastAsia="MS Mincho"/>
          <w:color w:val="000000" w:themeColor="text1"/>
          <w:lang w:eastAsia="ja-JP"/>
        </w:rPr>
        <w:t xml:space="preserve"> (Независимый биолог)</w:t>
      </w:r>
    </w:p>
    <w:p w:rsidR="0026560D" w:rsidRPr="00DB1A5D" w:rsidRDefault="0026560D" w:rsidP="0026560D">
      <w:pPr>
        <w:spacing w:after="200"/>
        <w:ind w:left="360"/>
        <w:rPr>
          <w:rFonts w:eastAsia="MS Mincho"/>
          <w:color w:val="000000" w:themeColor="text1"/>
          <w:lang w:eastAsia="ja-JP"/>
        </w:rPr>
      </w:pPr>
      <w:r w:rsidRPr="00DB1A5D">
        <w:rPr>
          <w:rFonts w:eastAsia="MS Mincho"/>
          <w:color w:val="000000" w:themeColor="text1"/>
          <w:lang w:eastAsia="ja-JP"/>
        </w:rPr>
        <w:t>Члены НРГ, которые не смогли присутствовать на заседании:</w:t>
      </w:r>
    </w:p>
    <w:p w:rsidR="0026560D" w:rsidRPr="00DB1A5D" w:rsidRDefault="0026560D" w:rsidP="0026560D">
      <w:pPr>
        <w:spacing w:after="200"/>
        <w:ind w:left="360"/>
        <w:rPr>
          <w:rFonts w:eastAsia="MS Mincho"/>
          <w:color w:val="000000" w:themeColor="text1"/>
          <w:u w:val="single"/>
          <w:lang w:eastAsia="ja-JP"/>
        </w:rPr>
      </w:pPr>
      <w:r w:rsidRPr="00DB1A5D">
        <w:rPr>
          <w:rFonts w:eastAsia="MS Mincho"/>
          <w:color w:val="000000" w:themeColor="text1"/>
          <w:u w:val="single"/>
          <w:lang w:eastAsia="ja-JP"/>
        </w:rPr>
        <w:t>США</w:t>
      </w:r>
    </w:p>
    <w:p w:rsidR="0026560D" w:rsidRPr="00DB1A5D" w:rsidRDefault="0026560D" w:rsidP="0026560D">
      <w:pPr>
        <w:spacing w:after="200"/>
        <w:ind w:left="360"/>
        <w:rPr>
          <w:rFonts w:eastAsia="MS Mincho"/>
          <w:color w:val="000000" w:themeColor="text1"/>
          <w:lang w:eastAsia="ja-JP"/>
        </w:rPr>
      </w:pPr>
      <w:r w:rsidRPr="00DB1A5D">
        <w:rPr>
          <w:rFonts w:eastAsia="MS Mincho"/>
          <w:color w:val="000000" w:themeColor="text1"/>
          <w:lang w:eastAsia="ja-JP"/>
        </w:rPr>
        <w:t xml:space="preserve">Карин </w:t>
      </w:r>
      <w:proofErr w:type="spellStart"/>
      <w:r w:rsidRPr="00DB1A5D">
        <w:rPr>
          <w:rFonts w:eastAsia="MS Mincho"/>
          <w:color w:val="000000" w:themeColor="text1"/>
          <w:lang w:eastAsia="ja-JP"/>
        </w:rPr>
        <w:t>Роуд</w:t>
      </w:r>
      <w:proofErr w:type="spellEnd"/>
      <w:r w:rsidRPr="00DB1A5D">
        <w:rPr>
          <w:rFonts w:eastAsia="MS Mincho"/>
          <w:color w:val="000000" w:themeColor="text1"/>
          <w:lang w:eastAsia="ja-JP"/>
        </w:rPr>
        <w:t xml:space="preserve">  &lt;</w:t>
      </w:r>
      <w:proofErr w:type="spellStart"/>
      <w:r w:rsidRPr="00DB1A5D">
        <w:rPr>
          <w:rFonts w:eastAsia="MS Mincho"/>
          <w:color w:val="000000" w:themeColor="text1"/>
          <w:lang w:val="en-US" w:eastAsia="ja-JP"/>
        </w:rPr>
        <w:t>krode</w:t>
      </w:r>
      <w:proofErr w:type="spellEnd"/>
      <w:r w:rsidRPr="00DB1A5D">
        <w:rPr>
          <w:rFonts w:eastAsia="MS Mincho"/>
          <w:color w:val="000000" w:themeColor="text1"/>
          <w:lang w:eastAsia="ja-JP"/>
        </w:rPr>
        <w:t>@</w:t>
      </w:r>
      <w:proofErr w:type="spellStart"/>
      <w:r w:rsidRPr="00DB1A5D">
        <w:rPr>
          <w:rFonts w:eastAsia="MS Mincho"/>
          <w:color w:val="000000" w:themeColor="text1"/>
          <w:lang w:val="en-US" w:eastAsia="ja-JP"/>
        </w:rPr>
        <w:t>usgs</w:t>
      </w:r>
      <w:proofErr w:type="spellEnd"/>
      <w:r w:rsidRPr="00DB1A5D">
        <w:rPr>
          <w:rFonts w:eastAsia="MS Mincho"/>
          <w:color w:val="000000" w:themeColor="text1"/>
          <w:lang w:eastAsia="ja-JP"/>
        </w:rPr>
        <w:t>.</w:t>
      </w:r>
      <w:proofErr w:type="spellStart"/>
      <w:r w:rsidRPr="00DB1A5D">
        <w:rPr>
          <w:rFonts w:eastAsia="MS Mincho"/>
          <w:color w:val="000000" w:themeColor="text1"/>
          <w:lang w:val="en-US" w:eastAsia="ja-JP"/>
        </w:rPr>
        <w:t>gov</w:t>
      </w:r>
      <w:proofErr w:type="spellEnd"/>
      <w:r w:rsidRPr="00DB1A5D">
        <w:rPr>
          <w:rFonts w:eastAsia="MS Mincho"/>
          <w:color w:val="000000" w:themeColor="text1"/>
          <w:lang w:eastAsia="ja-JP"/>
        </w:rPr>
        <w:t>&gt;  Геологическая служба США</w:t>
      </w:r>
    </w:p>
    <w:p w:rsidR="0026560D" w:rsidRPr="00DB1A5D" w:rsidRDefault="0026560D" w:rsidP="0026560D">
      <w:pPr>
        <w:spacing w:after="200"/>
        <w:ind w:left="360"/>
        <w:rPr>
          <w:rFonts w:eastAsia="MS Mincho"/>
          <w:color w:val="000000" w:themeColor="text1"/>
          <w:lang w:eastAsia="ja-JP"/>
        </w:rPr>
      </w:pPr>
      <w:r w:rsidRPr="00DB1A5D">
        <w:rPr>
          <w:rFonts w:eastAsia="MS Mincho"/>
          <w:color w:val="000000" w:themeColor="text1"/>
          <w:lang w:eastAsia="ja-JP"/>
        </w:rPr>
        <w:t xml:space="preserve">Кимберли </w:t>
      </w:r>
      <w:proofErr w:type="spellStart"/>
      <w:r w:rsidRPr="00DB1A5D">
        <w:rPr>
          <w:rFonts w:eastAsia="MS Mincho"/>
          <w:color w:val="000000" w:themeColor="text1"/>
          <w:lang w:eastAsia="ja-JP"/>
        </w:rPr>
        <w:t>Тайтус</w:t>
      </w:r>
      <w:proofErr w:type="spellEnd"/>
      <w:r w:rsidRPr="00DB1A5D">
        <w:rPr>
          <w:rFonts w:eastAsia="MS Mincho"/>
          <w:color w:val="000000" w:themeColor="text1"/>
          <w:lang w:eastAsia="ja-JP"/>
        </w:rPr>
        <w:t xml:space="preserve"> &lt;</w:t>
      </w:r>
      <w:proofErr w:type="spellStart"/>
      <w:r w:rsidRPr="00DB1A5D">
        <w:rPr>
          <w:rFonts w:eastAsia="MS Mincho"/>
          <w:color w:val="000000" w:themeColor="text1"/>
          <w:lang w:val="en-US" w:eastAsia="ja-JP"/>
        </w:rPr>
        <w:t>kim</w:t>
      </w:r>
      <w:proofErr w:type="spellEnd"/>
      <w:r w:rsidRPr="00DB1A5D">
        <w:rPr>
          <w:rFonts w:eastAsia="MS Mincho"/>
          <w:color w:val="000000" w:themeColor="text1"/>
          <w:lang w:eastAsia="ja-JP"/>
        </w:rPr>
        <w:t>.</w:t>
      </w:r>
      <w:proofErr w:type="spellStart"/>
      <w:r w:rsidRPr="00DB1A5D">
        <w:rPr>
          <w:rFonts w:eastAsia="MS Mincho"/>
          <w:color w:val="000000" w:themeColor="text1"/>
          <w:lang w:val="en-US" w:eastAsia="ja-JP"/>
        </w:rPr>
        <w:t>titus</w:t>
      </w:r>
      <w:proofErr w:type="spellEnd"/>
      <w:r w:rsidRPr="00DB1A5D">
        <w:rPr>
          <w:rFonts w:eastAsia="MS Mincho"/>
          <w:color w:val="000000" w:themeColor="text1"/>
          <w:lang w:eastAsia="ja-JP"/>
        </w:rPr>
        <w:t>@</w:t>
      </w:r>
      <w:proofErr w:type="spellStart"/>
      <w:r w:rsidRPr="00DB1A5D">
        <w:rPr>
          <w:rFonts w:eastAsia="MS Mincho"/>
          <w:color w:val="000000" w:themeColor="text1"/>
          <w:lang w:val="en-US" w:eastAsia="ja-JP"/>
        </w:rPr>
        <w:t>alaska</w:t>
      </w:r>
      <w:proofErr w:type="spellEnd"/>
      <w:r w:rsidRPr="00DB1A5D">
        <w:rPr>
          <w:rFonts w:eastAsia="MS Mincho"/>
          <w:color w:val="000000" w:themeColor="text1"/>
          <w:lang w:eastAsia="ja-JP"/>
        </w:rPr>
        <w:t>.</w:t>
      </w:r>
      <w:proofErr w:type="spellStart"/>
      <w:r w:rsidRPr="00DB1A5D">
        <w:rPr>
          <w:rFonts w:eastAsia="MS Mincho"/>
          <w:color w:val="000000" w:themeColor="text1"/>
          <w:lang w:val="en-US" w:eastAsia="ja-JP"/>
        </w:rPr>
        <w:t>gov</w:t>
      </w:r>
      <w:proofErr w:type="spellEnd"/>
      <w:r w:rsidRPr="00DB1A5D">
        <w:rPr>
          <w:rFonts w:eastAsia="MS Mincho"/>
          <w:color w:val="000000" w:themeColor="text1"/>
          <w:lang w:eastAsia="ja-JP"/>
        </w:rPr>
        <w:t>&gt; Министерство охраны рыб и охотничьих видов штата Аляска</w:t>
      </w:r>
    </w:p>
    <w:p w:rsidR="0026560D" w:rsidRPr="00DB1A5D" w:rsidRDefault="0026560D" w:rsidP="0026560D">
      <w:pPr>
        <w:spacing w:after="200"/>
        <w:ind w:left="360"/>
        <w:rPr>
          <w:rFonts w:eastAsia="MS Mincho"/>
          <w:color w:val="000000" w:themeColor="text1"/>
          <w:lang w:eastAsia="ja-JP"/>
        </w:rPr>
      </w:pPr>
      <w:proofErr w:type="spellStart"/>
      <w:r w:rsidRPr="00DB1A5D">
        <w:rPr>
          <w:rFonts w:eastAsia="MS Mincho"/>
          <w:color w:val="000000" w:themeColor="text1"/>
          <w:lang w:eastAsia="ja-JP"/>
        </w:rPr>
        <w:t>Тодд</w:t>
      </w:r>
      <w:proofErr w:type="spellEnd"/>
      <w:r w:rsidRPr="00DB1A5D">
        <w:rPr>
          <w:rFonts w:eastAsia="MS Mincho"/>
          <w:color w:val="000000" w:themeColor="text1"/>
          <w:lang w:eastAsia="ja-JP"/>
        </w:rPr>
        <w:t xml:space="preserve"> </w:t>
      </w:r>
      <w:proofErr w:type="spellStart"/>
      <w:r w:rsidRPr="00DB1A5D">
        <w:rPr>
          <w:rFonts w:eastAsia="MS Mincho"/>
          <w:color w:val="000000" w:themeColor="text1"/>
          <w:lang w:eastAsia="ja-JP"/>
        </w:rPr>
        <w:t>Атвуд</w:t>
      </w:r>
      <w:proofErr w:type="spellEnd"/>
      <w:r w:rsidRPr="00DB1A5D">
        <w:rPr>
          <w:rFonts w:eastAsia="MS Mincho"/>
          <w:color w:val="000000" w:themeColor="text1"/>
          <w:lang w:eastAsia="ja-JP"/>
        </w:rPr>
        <w:t xml:space="preserve"> &lt;</w:t>
      </w:r>
      <w:proofErr w:type="spellStart"/>
      <w:r w:rsidRPr="00DB1A5D">
        <w:rPr>
          <w:rFonts w:eastAsia="MS Mincho"/>
          <w:color w:val="000000" w:themeColor="text1"/>
          <w:lang w:val="en-US" w:eastAsia="ja-JP"/>
        </w:rPr>
        <w:t>tatwood</w:t>
      </w:r>
      <w:proofErr w:type="spellEnd"/>
      <w:r w:rsidRPr="00DB1A5D">
        <w:rPr>
          <w:rFonts w:eastAsia="MS Mincho"/>
          <w:color w:val="000000" w:themeColor="text1"/>
          <w:lang w:eastAsia="ja-JP"/>
        </w:rPr>
        <w:t>@</w:t>
      </w:r>
      <w:proofErr w:type="spellStart"/>
      <w:r w:rsidRPr="00DB1A5D">
        <w:rPr>
          <w:rFonts w:eastAsia="MS Mincho"/>
          <w:color w:val="000000" w:themeColor="text1"/>
          <w:lang w:val="en-US" w:eastAsia="ja-JP"/>
        </w:rPr>
        <w:t>usgs</w:t>
      </w:r>
      <w:proofErr w:type="spellEnd"/>
      <w:r w:rsidRPr="00DB1A5D">
        <w:rPr>
          <w:rFonts w:eastAsia="MS Mincho"/>
          <w:color w:val="000000" w:themeColor="text1"/>
          <w:lang w:eastAsia="ja-JP"/>
        </w:rPr>
        <w:t>.</w:t>
      </w:r>
      <w:proofErr w:type="spellStart"/>
      <w:r w:rsidRPr="00DB1A5D">
        <w:rPr>
          <w:rFonts w:eastAsia="MS Mincho"/>
          <w:color w:val="000000" w:themeColor="text1"/>
          <w:lang w:val="en-US" w:eastAsia="ja-JP"/>
        </w:rPr>
        <w:t>gov</w:t>
      </w:r>
      <w:proofErr w:type="spellEnd"/>
      <w:r w:rsidRPr="00DB1A5D">
        <w:rPr>
          <w:rFonts w:eastAsia="MS Mincho"/>
          <w:color w:val="000000" w:themeColor="text1"/>
          <w:lang w:eastAsia="ja-JP"/>
        </w:rPr>
        <w:t>&gt; Геологическая служба США</w:t>
      </w:r>
    </w:p>
    <w:p w:rsidR="0026560D" w:rsidRPr="00DB1A5D" w:rsidRDefault="0026560D" w:rsidP="0026560D">
      <w:pPr>
        <w:spacing w:after="200"/>
        <w:ind w:left="360"/>
        <w:rPr>
          <w:rFonts w:eastAsia="MS Mincho"/>
          <w:color w:val="000000" w:themeColor="text1"/>
          <w:u w:val="single"/>
          <w:lang w:eastAsia="ja-JP"/>
        </w:rPr>
      </w:pPr>
      <w:r w:rsidRPr="00DB1A5D">
        <w:rPr>
          <w:rFonts w:eastAsia="MS Mincho"/>
          <w:color w:val="000000" w:themeColor="text1"/>
          <w:u w:val="single"/>
          <w:lang w:eastAsia="ja-JP"/>
        </w:rPr>
        <w:t>Российская Федерация</w:t>
      </w:r>
    </w:p>
    <w:p w:rsidR="0026560D" w:rsidRPr="00DB1A5D" w:rsidRDefault="0026560D" w:rsidP="0026560D">
      <w:pPr>
        <w:spacing w:after="200"/>
        <w:ind w:left="360"/>
        <w:rPr>
          <w:rFonts w:eastAsia="MS Mincho"/>
          <w:color w:val="000000" w:themeColor="text1"/>
          <w:lang w:eastAsia="ja-JP"/>
        </w:rPr>
      </w:pPr>
      <w:r w:rsidRPr="00DB1A5D">
        <w:rPr>
          <w:rFonts w:eastAsia="MS Mincho"/>
          <w:color w:val="000000" w:themeColor="text1"/>
          <w:lang w:eastAsia="ja-JP"/>
        </w:rPr>
        <w:t>Анатолий Кочнев &lt;</w:t>
      </w:r>
      <w:hyperlink r:id="rId9" w:history="1">
        <w:r w:rsidRPr="00DB1A5D">
          <w:rPr>
            <w:rFonts w:eastAsia="MS Mincho"/>
            <w:color w:val="000000" w:themeColor="text1"/>
            <w:u w:val="single"/>
            <w:lang w:val="en-US" w:eastAsia="ja-JP"/>
          </w:rPr>
          <w:t>kochnev</w:t>
        </w:r>
        <w:r w:rsidRPr="00DB1A5D">
          <w:rPr>
            <w:rFonts w:eastAsia="MS Mincho"/>
            <w:color w:val="000000" w:themeColor="text1"/>
            <w:u w:val="single"/>
            <w:lang w:eastAsia="ja-JP"/>
          </w:rPr>
          <w:t>@</w:t>
        </w:r>
        <w:r w:rsidRPr="00DB1A5D">
          <w:rPr>
            <w:rFonts w:eastAsia="MS Mincho"/>
            <w:color w:val="000000" w:themeColor="text1"/>
            <w:u w:val="single"/>
            <w:lang w:val="en-US" w:eastAsia="ja-JP"/>
          </w:rPr>
          <w:t>anadyr</w:t>
        </w:r>
        <w:r w:rsidRPr="00DB1A5D">
          <w:rPr>
            <w:rFonts w:eastAsia="MS Mincho"/>
            <w:color w:val="000000" w:themeColor="text1"/>
            <w:u w:val="single"/>
            <w:lang w:eastAsia="ja-JP"/>
          </w:rPr>
          <w:t>.</w:t>
        </w:r>
        <w:proofErr w:type="spellStart"/>
        <w:r w:rsidRPr="00DB1A5D">
          <w:rPr>
            <w:rFonts w:eastAsia="MS Mincho"/>
            <w:color w:val="000000" w:themeColor="text1"/>
            <w:u w:val="single"/>
            <w:lang w:val="en-US" w:eastAsia="ja-JP"/>
          </w:rPr>
          <w:t>ru</w:t>
        </w:r>
        <w:proofErr w:type="spellEnd"/>
      </w:hyperlink>
      <w:r w:rsidRPr="00DB1A5D">
        <w:rPr>
          <w:rFonts w:eastAsia="MS Mincho"/>
          <w:color w:val="000000" w:themeColor="text1"/>
          <w:u w:val="single"/>
          <w:lang w:eastAsia="ja-JP"/>
        </w:rPr>
        <w:t>&gt;</w:t>
      </w:r>
      <w:r w:rsidRPr="00DB1A5D">
        <w:rPr>
          <w:rFonts w:eastAsia="MS Mincho"/>
          <w:color w:val="000000" w:themeColor="text1"/>
          <w:lang w:eastAsia="ja-JP"/>
        </w:rPr>
        <w:t xml:space="preserve"> (Национальный парк «</w:t>
      </w:r>
      <w:proofErr w:type="spellStart"/>
      <w:r w:rsidRPr="00DB1A5D">
        <w:rPr>
          <w:rFonts w:eastAsia="MS Mincho"/>
          <w:color w:val="000000" w:themeColor="text1"/>
          <w:lang w:eastAsia="ja-JP"/>
        </w:rPr>
        <w:t>Берингия</w:t>
      </w:r>
      <w:proofErr w:type="spellEnd"/>
      <w:r w:rsidRPr="00DB1A5D">
        <w:rPr>
          <w:rFonts w:eastAsia="MS Mincho"/>
          <w:color w:val="000000" w:themeColor="text1"/>
          <w:lang w:eastAsia="ja-JP"/>
        </w:rPr>
        <w:t>»)</w:t>
      </w:r>
    </w:p>
    <w:p w:rsidR="0026560D" w:rsidRPr="00DB1A5D" w:rsidRDefault="0026560D" w:rsidP="0026560D">
      <w:pPr>
        <w:spacing w:after="200"/>
        <w:ind w:left="360"/>
        <w:rPr>
          <w:rFonts w:eastAsia="MS Mincho"/>
          <w:color w:val="000000" w:themeColor="text1"/>
          <w:lang w:eastAsia="ja-JP"/>
        </w:rPr>
      </w:pPr>
      <w:r w:rsidRPr="00DB1A5D">
        <w:rPr>
          <w:rFonts w:eastAsia="MS Mincho"/>
          <w:color w:val="000000" w:themeColor="text1"/>
          <w:lang w:eastAsia="ja-JP"/>
        </w:rPr>
        <w:t>Андрей Болтунов &lt;3438083@</w:t>
      </w:r>
      <w:r w:rsidRPr="00DB1A5D">
        <w:rPr>
          <w:rFonts w:eastAsia="MS Mincho"/>
          <w:color w:val="000000" w:themeColor="text1"/>
          <w:lang w:val="en-US" w:eastAsia="ja-JP"/>
        </w:rPr>
        <w:t>mail</w:t>
      </w:r>
      <w:r w:rsidRPr="00DB1A5D">
        <w:rPr>
          <w:rFonts w:eastAsia="MS Mincho"/>
          <w:color w:val="000000" w:themeColor="text1"/>
          <w:lang w:eastAsia="ja-JP"/>
        </w:rPr>
        <w:t>.</w:t>
      </w:r>
      <w:proofErr w:type="spellStart"/>
      <w:r w:rsidRPr="00DB1A5D">
        <w:rPr>
          <w:rFonts w:eastAsia="MS Mincho"/>
          <w:color w:val="000000" w:themeColor="text1"/>
          <w:lang w:val="en-US" w:eastAsia="ja-JP"/>
        </w:rPr>
        <w:t>ru</w:t>
      </w:r>
      <w:proofErr w:type="spellEnd"/>
      <w:r w:rsidRPr="00DB1A5D">
        <w:rPr>
          <w:rFonts w:eastAsia="MS Mincho"/>
          <w:color w:val="000000" w:themeColor="text1"/>
          <w:lang w:eastAsia="ja-JP"/>
        </w:rPr>
        <w:t>&gt; (Совет по морским млекопитающим)</w:t>
      </w:r>
    </w:p>
    <w:p w:rsidR="0026560D" w:rsidRPr="00DB1A5D" w:rsidRDefault="0026560D" w:rsidP="0026560D">
      <w:pPr>
        <w:spacing w:after="200"/>
        <w:ind w:left="360"/>
        <w:rPr>
          <w:rFonts w:eastAsia="MS Mincho"/>
          <w:color w:val="000000" w:themeColor="text1"/>
          <w:lang w:eastAsia="ja-JP"/>
        </w:rPr>
      </w:pPr>
      <w:r w:rsidRPr="00DB1A5D">
        <w:rPr>
          <w:rFonts w:eastAsia="MS Mincho"/>
          <w:color w:val="000000" w:themeColor="text1"/>
          <w:lang w:eastAsia="ja-JP"/>
        </w:rPr>
        <w:t xml:space="preserve">Владилен </w:t>
      </w:r>
      <w:proofErr w:type="spellStart"/>
      <w:r w:rsidRPr="00DB1A5D">
        <w:rPr>
          <w:rFonts w:eastAsia="MS Mincho"/>
          <w:color w:val="000000" w:themeColor="text1"/>
          <w:lang w:eastAsia="ja-JP"/>
        </w:rPr>
        <w:t>Кавры</w:t>
      </w:r>
      <w:proofErr w:type="spellEnd"/>
      <w:r w:rsidRPr="00DB1A5D">
        <w:rPr>
          <w:rFonts w:eastAsia="MS Mincho"/>
          <w:color w:val="000000" w:themeColor="text1"/>
          <w:lang w:eastAsia="ja-JP"/>
        </w:rPr>
        <w:t xml:space="preserve"> &lt;</w:t>
      </w:r>
      <w:proofErr w:type="spellStart"/>
      <w:r w:rsidRPr="00DB1A5D">
        <w:rPr>
          <w:rFonts w:eastAsia="MS Mincho"/>
          <w:color w:val="000000" w:themeColor="text1"/>
          <w:lang w:val="en-US" w:eastAsia="ja-JP"/>
        </w:rPr>
        <w:t>vancarem</w:t>
      </w:r>
      <w:proofErr w:type="spellEnd"/>
      <w:r w:rsidRPr="00DB1A5D">
        <w:rPr>
          <w:rFonts w:eastAsia="MS Mincho"/>
          <w:color w:val="000000" w:themeColor="text1"/>
          <w:lang w:eastAsia="ja-JP"/>
        </w:rPr>
        <w:t>@</w:t>
      </w:r>
      <w:r w:rsidRPr="00DB1A5D">
        <w:rPr>
          <w:rFonts w:eastAsia="MS Mincho"/>
          <w:color w:val="000000" w:themeColor="text1"/>
          <w:lang w:val="en-US" w:eastAsia="ja-JP"/>
        </w:rPr>
        <w:t>list</w:t>
      </w:r>
      <w:r w:rsidRPr="00DB1A5D">
        <w:rPr>
          <w:rFonts w:eastAsia="MS Mincho"/>
          <w:color w:val="000000" w:themeColor="text1"/>
          <w:lang w:eastAsia="ja-JP"/>
        </w:rPr>
        <w:t>.</w:t>
      </w:r>
      <w:proofErr w:type="spellStart"/>
      <w:r w:rsidRPr="00DB1A5D">
        <w:rPr>
          <w:rFonts w:eastAsia="MS Mincho"/>
          <w:color w:val="000000" w:themeColor="text1"/>
          <w:lang w:val="en-US" w:eastAsia="ja-JP"/>
        </w:rPr>
        <w:t>ru</w:t>
      </w:r>
      <w:proofErr w:type="spellEnd"/>
      <w:r w:rsidRPr="00DB1A5D">
        <w:rPr>
          <w:rFonts w:eastAsia="MS Mincho"/>
          <w:color w:val="000000" w:themeColor="text1"/>
          <w:lang w:eastAsia="ja-JP"/>
        </w:rPr>
        <w:t>&gt; АКМНСС</w:t>
      </w:r>
    </w:p>
    <w:p w:rsidR="0026560D" w:rsidRPr="00DB1A5D" w:rsidRDefault="0026560D" w:rsidP="0026560D">
      <w:pPr>
        <w:spacing w:after="200"/>
        <w:ind w:left="360"/>
        <w:rPr>
          <w:rFonts w:eastAsia="MS Mincho"/>
          <w:color w:val="000000" w:themeColor="text1"/>
          <w:lang w:eastAsia="ja-JP"/>
        </w:rPr>
      </w:pPr>
      <w:r w:rsidRPr="00DB1A5D">
        <w:rPr>
          <w:rFonts w:eastAsia="MS Mincho"/>
          <w:color w:val="000000" w:themeColor="text1"/>
          <w:lang w:eastAsia="ja-JP"/>
        </w:rPr>
        <w:t xml:space="preserve">Владимир </w:t>
      </w:r>
      <w:proofErr w:type="spellStart"/>
      <w:r w:rsidRPr="00DB1A5D">
        <w:rPr>
          <w:rFonts w:eastAsia="MS Mincho"/>
          <w:color w:val="000000" w:themeColor="text1"/>
          <w:lang w:eastAsia="ja-JP"/>
        </w:rPr>
        <w:t>Етылин</w:t>
      </w:r>
      <w:proofErr w:type="spellEnd"/>
      <w:r w:rsidRPr="00DB1A5D">
        <w:rPr>
          <w:rFonts w:eastAsia="MS Mincho"/>
          <w:color w:val="000000" w:themeColor="text1"/>
          <w:lang w:eastAsia="ja-JP"/>
        </w:rPr>
        <w:t xml:space="preserve"> &lt;</w:t>
      </w:r>
      <w:proofErr w:type="spellStart"/>
      <w:r w:rsidRPr="00DB1A5D">
        <w:rPr>
          <w:rFonts w:eastAsia="MS Mincho"/>
          <w:color w:val="000000" w:themeColor="text1"/>
          <w:lang w:val="en-US" w:eastAsia="ja-JP"/>
        </w:rPr>
        <w:t>etylin</w:t>
      </w:r>
      <w:proofErr w:type="spellEnd"/>
      <w:r w:rsidRPr="00DB1A5D">
        <w:rPr>
          <w:rFonts w:eastAsia="MS Mincho"/>
          <w:color w:val="000000" w:themeColor="text1"/>
          <w:lang w:eastAsia="ja-JP"/>
        </w:rPr>
        <w:t>.</w:t>
      </w:r>
      <w:proofErr w:type="spellStart"/>
      <w:r w:rsidRPr="00DB1A5D">
        <w:rPr>
          <w:rFonts w:eastAsia="MS Mincho"/>
          <w:color w:val="000000" w:themeColor="text1"/>
          <w:lang w:val="en-US" w:eastAsia="ja-JP"/>
        </w:rPr>
        <w:t>vladimir</w:t>
      </w:r>
      <w:proofErr w:type="spellEnd"/>
      <w:r w:rsidRPr="00DB1A5D">
        <w:rPr>
          <w:rFonts w:eastAsia="MS Mincho"/>
          <w:color w:val="000000" w:themeColor="text1"/>
          <w:lang w:eastAsia="ja-JP"/>
        </w:rPr>
        <w:t>@</w:t>
      </w:r>
      <w:proofErr w:type="spellStart"/>
      <w:r w:rsidRPr="00DB1A5D">
        <w:rPr>
          <w:rFonts w:eastAsia="MS Mincho"/>
          <w:color w:val="000000" w:themeColor="text1"/>
          <w:lang w:val="en-US" w:eastAsia="ja-JP"/>
        </w:rPr>
        <w:t>gmail</w:t>
      </w:r>
      <w:proofErr w:type="spellEnd"/>
      <w:r w:rsidRPr="00DB1A5D">
        <w:rPr>
          <w:rFonts w:eastAsia="MS Mincho"/>
          <w:color w:val="000000" w:themeColor="text1"/>
          <w:lang w:eastAsia="ja-JP"/>
        </w:rPr>
        <w:t>.</w:t>
      </w:r>
      <w:r w:rsidRPr="00DB1A5D">
        <w:rPr>
          <w:rFonts w:eastAsia="MS Mincho"/>
          <w:color w:val="000000" w:themeColor="text1"/>
          <w:lang w:val="en-US" w:eastAsia="ja-JP"/>
        </w:rPr>
        <w:t>com</w:t>
      </w:r>
      <w:r w:rsidRPr="00DB1A5D">
        <w:rPr>
          <w:rFonts w:eastAsia="MS Mincho"/>
          <w:color w:val="000000" w:themeColor="text1"/>
          <w:lang w:eastAsia="ja-JP"/>
        </w:rPr>
        <w:t>&gt; (Правительство Чукотского АО)</w:t>
      </w:r>
    </w:p>
    <w:p w:rsidR="00836275" w:rsidRPr="00380F1C" w:rsidRDefault="0026560D" w:rsidP="00631107">
      <w:pPr>
        <w:spacing w:after="200"/>
        <w:ind w:left="360"/>
      </w:pPr>
      <w:r w:rsidRPr="00DB1A5D">
        <w:rPr>
          <w:rFonts w:eastAsia="MS Mincho"/>
          <w:color w:val="000000" w:themeColor="text1"/>
          <w:lang w:eastAsia="ja-JP"/>
        </w:rPr>
        <w:t xml:space="preserve">Юрий </w:t>
      </w:r>
      <w:proofErr w:type="spellStart"/>
      <w:r w:rsidRPr="00DB1A5D">
        <w:rPr>
          <w:rFonts w:eastAsia="MS Mincho"/>
          <w:color w:val="000000" w:themeColor="text1"/>
          <w:lang w:eastAsia="ja-JP"/>
        </w:rPr>
        <w:t>Тототто</w:t>
      </w:r>
      <w:proofErr w:type="spellEnd"/>
      <w:r w:rsidRPr="00DB1A5D">
        <w:rPr>
          <w:rFonts w:eastAsia="MS Mincho"/>
          <w:color w:val="000000" w:themeColor="text1"/>
          <w:lang w:eastAsia="ja-JP"/>
        </w:rPr>
        <w:t xml:space="preserve"> &lt;</w:t>
      </w:r>
      <w:proofErr w:type="spellStart"/>
      <w:r w:rsidRPr="00DB1A5D">
        <w:rPr>
          <w:rFonts w:eastAsia="MS Mincho"/>
          <w:color w:val="000000" w:themeColor="text1"/>
          <w:lang w:val="en-US" w:eastAsia="ja-JP"/>
        </w:rPr>
        <w:t>utototto</w:t>
      </w:r>
      <w:proofErr w:type="spellEnd"/>
      <w:r w:rsidRPr="00DB1A5D">
        <w:rPr>
          <w:rFonts w:eastAsia="MS Mincho"/>
          <w:color w:val="000000" w:themeColor="text1"/>
          <w:lang w:eastAsia="ja-JP"/>
        </w:rPr>
        <w:t>@</w:t>
      </w:r>
      <w:r w:rsidRPr="00DB1A5D">
        <w:rPr>
          <w:rFonts w:eastAsia="MS Mincho"/>
          <w:color w:val="000000" w:themeColor="text1"/>
          <w:lang w:val="en-US" w:eastAsia="ja-JP"/>
        </w:rPr>
        <w:t>mail</w:t>
      </w:r>
      <w:r w:rsidRPr="00DB1A5D">
        <w:rPr>
          <w:rFonts w:eastAsia="MS Mincho"/>
          <w:color w:val="000000" w:themeColor="text1"/>
          <w:lang w:eastAsia="ja-JP"/>
        </w:rPr>
        <w:t>.</w:t>
      </w:r>
      <w:proofErr w:type="spellStart"/>
      <w:r w:rsidRPr="00DB1A5D">
        <w:rPr>
          <w:rFonts w:eastAsia="MS Mincho"/>
          <w:color w:val="000000" w:themeColor="text1"/>
          <w:lang w:val="en-US" w:eastAsia="ja-JP"/>
        </w:rPr>
        <w:t>ru</w:t>
      </w:r>
      <w:proofErr w:type="spellEnd"/>
      <w:r w:rsidRPr="00DB1A5D">
        <w:rPr>
          <w:rFonts w:eastAsia="MS Mincho"/>
          <w:color w:val="000000" w:themeColor="text1"/>
          <w:lang w:eastAsia="ja-JP"/>
        </w:rPr>
        <w:t xml:space="preserve">&gt; Союз морских зверобоев) </w:t>
      </w:r>
      <w:bookmarkStart w:id="0" w:name="_GoBack"/>
      <w:bookmarkEnd w:id="0"/>
    </w:p>
    <w:sectPr w:rsidR="00836275" w:rsidRPr="00380F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199" w:rsidRDefault="00320199" w:rsidP="00DD634D">
      <w:r>
        <w:separator/>
      </w:r>
    </w:p>
  </w:endnote>
  <w:endnote w:type="continuationSeparator" w:id="0">
    <w:p w:rsidR="00320199" w:rsidRDefault="00320199" w:rsidP="00DD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199" w:rsidRDefault="00320199" w:rsidP="00DD634D">
      <w:r>
        <w:separator/>
      </w:r>
    </w:p>
  </w:footnote>
  <w:footnote w:type="continuationSeparator" w:id="0">
    <w:p w:rsidR="00320199" w:rsidRDefault="00320199" w:rsidP="00DD6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3A680166"/>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decimal"/>
      <w:lvlText w:val="%4."/>
      <w:lvlJc w:val="left"/>
      <w:pPr>
        <w:ind w:left="2520" w:hanging="360"/>
      </w:pPr>
      <w:rPr>
        <w:rFonts w:hint="default"/>
      </w:rPr>
    </w:lvl>
    <w:lvl w:ilvl="4" w:tentative="1">
      <w:start w:val="1"/>
      <w:numFmt w:val="bullet"/>
      <w:lvlText w:val=""/>
      <w:lvlJc w:val="left"/>
      <w:pPr>
        <w:tabs>
          <w:tab w:val="left" w:pos="3240"/>
        </w:tabs>
        <w:ind w:left="3240" w:hanging="360"/>
      </w:pPr>
      <w:rPr>
        <w:rFonts w:ascii="Wingdings" w:hAnsi="Wingdings" w:hint="default"/>
        <w:sz w:val="20"/>
      </w:rPr>
    </w:lvl>
    <w:lvl w:ilvl="5" w:tentative="1">
      <w:start w:val="1"/>
      <w:numFmt w:val="bullet"/>
      <w:lvlText w:val=""/>
      <w:lvlJc w:val="left"/>
      <w:pPr>
        <w:tabs>
          <w:tab w:val="left" w:pos="3960"/>
        </w:tabs>
        <w:ind w:left="3960" w:hanging="360"/>
      </w:pPr>
      <w:rPr>
        <w:rFonts w:ascii="Wingdings" w:hAnsi="Wingdings" w:hint="default"/>
        <w:sz w:val="20"/>
      </w:rPr>
    </w:lvl>
    <w:lvl w:ilvl="6" w:tentative="1">
      <w:start w:val="1"/>
      <w:numFmt w:val="bullet"/>
      <w:lvlText w:val=""/>
      <w:lvlJc w:val="left"/>
      <w:pPr>
        <w:tabs>
          <w:tab w:val="left" w:pos="4680"/>
        </w:tabs>
        <w:ind w:left="4680" w:hanging="360"/>
      </w:pPr>
      <w:rPr>
        <w:rFonts w:ascii="Wingdings" w:hAnsi="Wingdings" w:hint="default"/>
        <w:sz w:val="20"/>
      </w:rPr>
    </w:lvl>
    <w:lvl w:ilvl="7" w:tentative="1">
      <w:start w:val="1"/>
      <w:numFmt w:val="bullet"/>
      <w:lvlText w:val=""/>
      <w:lvlJc w:val="left"/>
      <w:pPr>
        <w:tabs>
          <w:tab w:val="left" w:pos="5400"/>
        </w:tabs>
        <w:ind w:left="5400" w:hanging="360"/>
      </w:pPr>
      <w:rPr>
        <w:rFonts w:ascii="Wingdings" w:hAnsi="Wingdings" w:hint="default"/>
        <w:sz w:val="20"/>
      </w:rPr>
    </w:lvl>
    <w:lvl w:ilvl="8" w:tentative="1">
      <w:start w:val="1"/>
      <w:numFmt w:val="bullet"/>
      <w:lvlText w:val=""/>
      <w:lvlJc w:val="left"/>
      <w:pPr>
        <w:tabs>
          <w:tab w:val="left" w:pos="6120"/>
        </w:tabs>
        <w:ind w:left="6120" w:hanging="360"/>
      </w:pPr>
      <w:rPr>
        <w:rFonts w:ascii="Wingdings" w:hAnsi="Wingdings" w:hint="default"/>
        <w:sz w:val="20"/>
      </w:rPr>
    </w:lvl>
  </w:abstractNum>
  <w:abstractNum w:abstractNumId="1">
    <w:nsid w:val="00FD29C7"/>
    <w:multiLevelType w:val="hybridMultilevel"/>
    <w:tmpl w:val="2BD61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A5BF1"/>
    <w:multiLevelType w:val="hybridMultilevel"/>
    <w:tmpl w:val="02F4B1B6"/>
    <w:lvl w:ilvl="0" w:tplc="58947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2D792C"/>
    <w:multiLevelType w:val="hybridMultilevel"/>
    <w:tmpl w:val="DEE6A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1D1441"/>
    <w:multiLevelType w:val="hybridMultilevel"/>
    <w:tmpl w:val="60A86420"/>
    <w:lvl w:ilvl="0" w:tplc="58947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3A0707"/>
    <w:multiLevelType w:val="hybridMultilevel"/>
    <w:tmpl w:val="B29C88B4"/>
    <w:lvl w:ilvl="0" w:tplc="58947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1B6F80"/>
    <w:multiLevelType w:val="hybridMultilevel"/>
    <w:tmpl w:val="C3BC9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6227C8"/>
    <w:multiLevelType w:val="hybridMultilevel"/>
    <w:tmpl w:val="9E9076EE"/>
    <w:lvl w:ilvl="0" w:tplc="58947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9A0159"/>
    <w:multiLevelType w:val="multilevel"/>
    <w:tmpl w:val="487AE4FC"/>
    <w:lvl w:ilvl="0">
      <w:start w:val="1"/>
      <w:numFmt w:val="bullet"/>
      <w:lvlText w:val=""/>
      <w:lvlJc w:val="left"/>
      <w:pPr>
        <w:tabs>
          <w:tab w:val="left" w:pos="360"/>
        </w:tabs>
        <w:ind w:left="360" w:hanging="360"/>
      </w:pPr>
      <w:rPr>
        <w:rFonts w:ascii="Symbol" w:hAnsi="Symbol" w:hint="default"/>
        <w:sz w:val="20"/>
      </w:rPr>
    </w:lvl>
    <w:lvl w:ilvl="1">
      <w:start w:val="1"/>
      <w:numFmt w:val="decimal"/>
      <w:lvlText w:val="%2)"/>
      <w:lvlJc w:val="left"/>
      <w:pPr>
        <w:tabs>
          <w:tab w:val="left" w:pos="1080"/>
        </w:tabs>
        <w:ind w:left="1080" w:hanging="360"/>
      </w:pPr>
      <w:rPr>
        <w:rFonts w:ascii="Times New Roman" w:eastAsia="Times New Roman" w:hAnsi="Times New Roman" w:cs="Times New Roman"/>
        <w:sz w:val="24"/>
        <w:szCs w:val="24"/>
      </w:rPr>
    </w:lvl>
    <w:lvl w:ilvl="2">
      <w:start w:val="1"/>
      <w:numFmt w:val="bullet"/>
      <w:lvlText w:val=""/>
      <w:lvlJc w:val="left"/>
      <w:pPr>
        <w:tabs>
          <w:tab w:val="left" w:pos="1800"/>
        </w:tabs>
        <w:ind w:left="1800" w:hanging="360"/>
      </w:pPr>
      <w:rPr>
        <w:rFonts w:ascii="Wingdings" w:hAnsi="Wingdings" w:hint="default"/>
        <w:sz w:val="20"/>
      </w:rPr>
    </w:lvl>
    <w:lvl w:ilvl="3" w:tentative="1">
      <w:start w:val="1"/>
      <w:numFmt w:val="bullet"/>
      <w:lvlText w:val=""/>
      <w:lvlJc w:val="left"/>
      <w:pPr>
        <w:tabs>
          <w:tab w:val="left" w:pos="2520"/>
        </w:tabs>
        <w:ind w:left="2520" w:hanging="360"/>
      </w:pPr>
      <w:rPr>
        <w:rFonts w:ascii="Wingdings" w:hAnsi="Wingdings" w:hint="default"/>
        <w:sz w:val="20"/>
      </w:rPr>
    </w:lvl>
    <w:lvl w:ilvl="4" w:tentative="1">
      <w:start w:val="1"/>
      <w:numFmt w:val="bullet"/>
      <w:lvlText w:val=""/>
      <w:lvlJc w:val="left"/>
      <w:pPr>
        <w:tabs>
          <w:tab w:val="left" w:pos="3240"/>
        </w:tabs>
        <w:ind w:left="3240" w:hanging="360"/>
      </w:pPr>
      <w:rPr>
        <w:rFonts w:ascii="Wingdings" w:hAnsi="Wingdings" w:hint="default"/>
        <w:sz w:val="20"/>
      </w:rPr>
    </w:lvl>
    <w:lvl w:ilvl="5" w:tentative="1">
      <w:start w:val="1"/>
      <w:numFmt w:val="bullet"/>
      <w:lvlText w:val=""/>
      <w:lvlJc w:val="left"/>
      <w:pPr>
        <w:tabs>
          <w:tab w:val="left" w:pos="3960"/>
        </w:tabs>
        <w:ind w:left="3960" w:hanging="360"/>
      </w:pPr>
      <w:rPr>
        <w:rFonts w:ascii="Wingdings" w:hAnsi="Wingdings" w:hint="default"/>
        <w:sz w:val="20"/>
      </w:rPr>
    </w:lvl>
    <w:lvl w:ilvl="6" w:tentative="1">
      <w:start w:val="1"/>
      <w:numFmt w:val="bullet"/>
      <w:lvlText w:val=""/>
      <w:lvlJc w:val="left"/>
      <w:pPr>
        <w:tabs>
          <w:tab w:val="left" w:pos="4680"/>
        </w:tabs>
        <w:ind w:left="4680" w:hanging="360"/>
      </w:pPr>
      <w:rPr>
        <w:rFonts w:ascii="Wingdings" w:hAnsi="Wingdings" w:hint="default"/>
        <w:sz w:val="20"/>
      </w:rPr>
    </w:lvl>
    <w:lvl w:ilvl="7" w:tentative="1">
      <w:start w:val="1"/>
      <w:numFmt w:val="bullet"/>
      <w:lvlText w:val=""/>
      <w:lvlJc w:val="left"/>
      <w:pPr>
        <w:tabs>
          <w:tab w:val="left" w:pos="5400"/>
        </w:tabs>
        <w:ind w:left="5400" w:hanging="360"/>
      </w:pPr>
      <w:rPr>
        <w:rFonts w:ascii="Wingdings" w:hAnsi="Wingdings" w:hint="default"/>
        <w:sz w:val="20"/>
      </w:rPr>
    </w:lvl>
    <w:lvl w:ilvl="8" w:tentative="1">
      <w:start w:val="1"/>
      <w:numFmt w:val="bullet"/>
      <w:lvlText w:val=""/>
      <w:lvlJc w:val="left"/>
      <w:pPr>
        <w:tabs>
          <w:tab w:val="left" w:pos="6120"/>
        </w:tabs>
        <w:ind w:left="6120" w:hanging="360"/>
      </w:pPr>
      <w:rPr>
        <w:rFonts w:ascii="Wingdings" w:hAnsi="Wingdings" w:hint="default"/>
        <w:sz w:val="20"/>
      </w:rPr>
    </w:lvl>
  </w:abstractNum>
  <w:abstractNum w:abstractNumId="9">
    <w:nsid w:val="38333F4C"/>
    <w:multiLevelType w:val="hybridMultilevel"/>
    <w:tmpl w:val="33A6F6D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E94CE7"/>
    <w:multiLevelType w:val="hybridMultilevel"/>
    <w:tmpl w:val="15E41052"/>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234D25"/>
    <w:multiLevelType w:val="hybridMultilevel"/>
    <w:tmpl w:val="909298EC"/>
    <w:lvl w:ilvl="0" w:tplc="7758C544">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6E14587C">
      <w:start w:val="1"/>
      <w:numFmt w:val="lowerLetter"/>
      <w:lvlText w:val="%3."/>
      <w:lvlJc w:val="right"/>
      <w:pPr>
        <w:ind w:left="3240" w:hanging="180"/>
      </w:pPr>
      <w:rPr>
        <w:rFonts w:ascii="Times New Roman" w:eastAsia="MS Mincho" w:hAnsi="Times New Roman"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2E55A18"/>
    <w:multiLevelType w:val="hybridMultilevel"/>
    <w:tmpl w:val="3F40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635C3B"/>
    <w:multiLevelType w:val="hybridMultilevel"/>
    <w:tmpl w:val="FE4C65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8587A54"/>
    <w:multiLevelType w:val="hybridMultilevel"/>
    <w:tmpl w:val="43EACB04"/>
    <w:lvl w:ilvl="0" w:tplc="17B4B7A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58AE43A8"/>
    <w:multiLevelType w:val="hybridMultilevel"/>
    <w:tmpl w:val="A50E9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822E08"/>
    <w:multiLevelType w:val="hybridMultilevel"/>
    <w:tmpl w:val="68D2C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990A28"/>
    <w:multiLevelType w:val="hybridMultilevel"/>
    <w:tmpl w:val="99AAA0BC"/>
    <w:lvl w:ilvl="0" w:tplc="58947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4ED0C50"/>
    <w:multiLevelType w:val="hybridMultilevel"/>
    <w:tmpl w:val="23388C66"/>
    <w:lvl w:ilvl="0" w:tplc="58947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C1C2175"/>
    <w:multiLevelType w:val="hybridMultilevel"/>
    <w:tmpl w:val="64BE4C7A"/>
    <w:lvl w:ilvl="0" w:tplc="58947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CDF46C1"/>
    <w:multiLevelType w:val="hybridMultilevel"/>
    <w:tmpl w:val="59E07E8A"/>
    <w:lvl w:ilvl="0" w:tplc="3D60F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19"/>
  </w:num>
  <w:num w:numId="5">
    <w:abstractNumId w:val="17"/>
  </w:num>
  <w:num w:numId="6">
    <w:abstractNumId w:val="18"/>
  </w:num>
  <w:num w:numId="7">
    <w:abstractNumId w:val="2"/>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3"/>
  </w:num>
  <w:num w:numId="13">
    <w:abstractNumId w:val="11"/>
  </w:num>
  <w:num w:numId="14">
    <w:abstractNumId w:val="6"/>
  </w:num>
  <w:num w:numId="15">
    <w:abstractNumId w:val="1"/>
  </w:num>
  <w:num w:numId="16">
    <w:abstractNumId w:val="16"/>
  </w:num>
  <w:num w:numId="17">
    <w:abstractNumId w:val="15"/>
  </w:num>
  <w:num w:numId="18">
    <w:abstractNumId w:val="0"/>
  </w:num>
  <w:num w:numId="19">
    <w:abstractNumId w:val="20"/>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26"/>
    <w:rsid w:val="000852B7"/>
    <w:rsid w:val="000A5457"/>
    <w:rsid w:val="0017000E"/>
    <w:rsid w:val="001D5764"/>
    <w:rsid w:val="0026560D"/>
    <w:rsid w:val="002E3A13"/>
    <w:rsid w:val="00306AEC"/>
    <w:rsid w:val="00320199"/>
    <w:rsid w:val="0053780C"/>
    <w:rsid w:val="00631107"/>
    <w:rsid w:val="00700252"/>
    <w:rsid w:val="007A4A6A"/>
    <w:rsid w:val="007E6F0F"/>
    <w:rsid w:val="00836275"/>
    <w:rsid w:val="008E2826"/>
    <w:rsid w:val="008F3DF9"/>
    <w:rsid w:val="0094141C"/>
    <w:rsid w:val="00974B56"/>
    <w:rsid w:val="00B845FB"/>
    <w:rsid w:val="00C501F1"/>
    <w:rsid w:val="00C57402"/>
    <w:rsid w:val="00C952F3"/>
    <w:rsid w:val="00DD634D"/>
    <w:rsid w:val="00DE44B6"/>
    <w:rsid w:val="00ED4A42"/>
    <w:rsid w:val="00F8719D"/>
    <w:rsid w:val="00FA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A6A"/>
    <w:pPr>
      <w:spacing w:after="0" w:line="240" w:lineRule="auto"/>
    </w:pPr>
    <w:rPr>
      <w:rFonts w:ascii="Times New Roman" w:eastAsia="Times New Roman" w:hAnsi="Times New Roman" w:cs="Courier New"/>
      <w:sz w:val="24"/>
      <w:szCs w:val="24"/>
      <w:lang w:eastAsia="ru-RU"/>
    </w:rPr>
  </w:style>
  <w:style w:type="paragraph" w:styleId="1">
    <w:name w:val="heading 1"/>
    <w:basedOn w:val="a0"/>
    <w:next w:val="a"/>
    <w:link w:val="10"/>
    <w:uiPriority w:val="99"/>
    <w:qFormat/>
    <w:rsid w:val="007A4A6A"/>
    <w:pPr>
      <w:spacing w:line="360" w:lineRule="auto"/>
      <w:ind w:firstLine="567"/>
      <w:jc w:val="both"/>
      <w:outlineLvl w:val="0"/>
    </w:pPr>
    <w:rPr>
      <w:rFonts w:cs="Times New Roman"/>
    </w:rPr>
  </w:style>
  <w:style w:type="paragraph" w:styleId="3">
    <w:name w:val="heading 3"/>
    <w:basedOn w:val="a"/>
    <w:next w:val="a"/>
    <w:link w:val="30"/>
    <w:uiPriority w:val="9"/>
    <w:semiHidden/>
    <w:unhideWhenUsed/>
    <w:qFormat/>
    <w:rsid w:val="00B845FB"/>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A4A6A"/>
    <w:rPr>
      <w:rFonts w:ascii="Times New Roman" w:eastAsia="Times New Roman" w:hAnsi="Times New Roman" w:cs="Times New Roman"/>
      <w:sz w:val="24"/>
      <w:szCs w:val="24"/>
      <w:lang w:eastAsia="ru-RU"/>
    </w:rPr>
  </w:style>
  <w:style w:type="paragraph" w:styleId="a0">
    <w:name w:val="Body Text"/>
    <w:basedOn w:val="a"/>
    <w:link w:val="a4"/>
    <w:unhideWhenUsed/>
    <w:rsid w:val="007A4A6A"/>
    <w:pPr>
      <w:spacing w:after="120"/>
    </w:pPr>
  </w:style>
  <w:style w:type="character" w:customStyle="1" w:styleId="a4">
    <w:name w:val="Основной текст Знак"/>
    <w:basedOn w:val="a1"/>
    <w:link w:val="a0"/>
    <w:rsid w:val="007A4A6A"/>
    <w:rPr>
      <w:rFonts w:ascii="Times New Roman" w:eastAsia="Times New Roman" w:hAnsi="Times New Roman" w:cs="Courier New"/>
      <w:sz w:val="24"/>
      <w:szCs w:val="24"/>
      <w:lang w:eastAsia="ru-RU"/>
    </w:rPr>
  </w:style>
  <w:style w:type="paragraph" w:customStyle="1" w:styleId="11">
    <w:name w:val="Абзац списка1"/>
    <w:basedOn w:val="a"/>
    <w:rsid w:val="00B845FB"/>
    <w:pPr>
      <w:spacing w:after="200" w:line="276" w:lineRule="auto"/>
      <w:ind w:left="720" w:right="-22" w:firstLine="709"/>
      <w:jc w:val="both"/>
    </w:pPr>
    <w:rPr>
      <w:rFonts w:ascii="Calibri" w:hAnsi="Calibri" w:cs="Times New Roman"/>
      <w:sz w:val="22"/>
      <w:szCs w:val="22"/>
      <w:lang w:eastAsia="en-US"/>
    </w:rPr>
  </w:style>
  <w:style w:type="character" w:customStyle="1" w:styleId="30">
    <w:name w:val="Заголовок 3 Знак"/>
    <w:basedOn w:val="a1"/>
    <w:link w:val="3"/>
    <w:uiPriority w:val="9"/>
    <w:semiHidden/>
    <w:rsid w:val="00B845FB"/>
    <w:rPr>
      <w:rFonts w:asciiTheme="majorHAnsi" w:eastAsiaTheme="majorEastAsia" w:hAnsiTheme="majorHAnsi" w:cstheme="majorBidi"/>
      <w:color w:val="1F4D78" w:themeColor="accent1" w:themeShade="7F"/>
      <w:sz w:val="24"/>
      <w:szCs w:val="24"/>
      <w:lang w:eastAsia="ru-RU"/>
    </w:rPr>
  </w:style>
  <w:style w:type="paragraph" w:styleId="a5">
    <w:name w:val="List Paragraph"/>
    <w:basedOn w:val="a"/>
    <w:uiPriority w:val="34"/>
    <w:qFormat/>
    <w:rsid w:val="00B845FB"/>
    <w:pPr>
      <w:widowControl w:val="0"/>
      <w:spacing w:line="360" w:lineRule="auto"/>
      <w:ind w:firstLineChars="200" w:firstLine="420"/>
      <w:jc w:val="both"/>
    </w:pPr>
    <w:rPr>
      <w:rFonts w:ascii="Calibri" w:hAnsi="Calibri" w:cs="Times New Roman"/>
      <w:kern w:val="2"/>
      <w:sz w:val="21"/>
      <w:szCs w:val="22"/>
      <w:lang w:val="en-US" w:eastAsia="zh-CN"/>
    </w:rPr>
  </w:style>
  <w:style w:type="character" w:styleId="a6">
    <w:name w:val="Hyperlink"/>
    <w:basedOn w:val="a1"/>
    <w:uiPriority w:val="99"/>
    <w:rsid w:val="0026560D"/>
    <w:rPr>
      <w:rFonts w:cs="Times New Roman"/>
      <w:color w:val="0000FF"/>
      <w:u w:val="single"/>
    </w:rPr>
  </w:style>
  <w:style w:type="paragraph" w:styleId="a7">
    <w:name w:val="header"/>
    <w:basedOn w:val="a"/>
    <w:link w:val="a8"/>
    <w:uiPriority w:val="99"/>
    <w:unhideWhenUsed/>
    <w:rsid w:val="00DD634D"/>
    <w:pPr>
      <w:tabs>
        <w:tab w:val="center" w:pos="4677"/>
        <w:tab w:val="right" w:pos="9355"/>
      </w:tabs>
    </w:pPr>
  </w:style>
  <w:style w:type="character" w:customStyle="1" w:styleId="a8">
    <w:name w:val="Верхний колонтитул Знак"/>
    <w:basedOn w:val="a1"/>
    <w:link w:val="a7"/>
    <w:uiPriority w:val="99"/>
    <w:rsid w:val="00DD634D"/>
    <w:rPr>
      <w:rFonts w:ascii="Times New Roman" w:eastAsia="Times New Roman" w:hAnsi="Times New Roman" w:cs="Courier New"/>
      <w:sz w:val="24"/>
      <w:szCs w:val="24"/>
      <w:lang w:eastAsia="ru-RU"/>
    </w:rPr>
  </w:style>
  <w:style w:type="paragraph" w:styleId="a9">
    <w:name w:val="footer"/>
    <w:basedOn w:val="a"/>
    <w:link w:val="aa"/>
    <w:uiPriority w:val="99"/>
    <w:unhideWhenUsed/>
    <w:rsid w:val="00DD634D"/>
    <w:pPr>
      <w:tabs>
        <w:tab w:val="center" w:pos="4677"/>
        <w:tab w:val="right" w:pos="9355"/>
      </w:tabs>
    </w:pPr>
  </w:style>
  <w:style w:type="character" w:customStyle="1" w:styleId="aa">
    <w:name w:val="Нижний колонтитул Знак"/>
    <w:basedOn w:val="a1"/>
    <w:link w:val="a9"/>
    <w:uiPriority w:val="99"/>
    <w:rsid w:val="00DD634D"/>
    <w:rPr>
      <w:rFonts w:ascii="Times New Roman" w:eastAsia="Times New Roman" w:hAnsi="Times New Roman" w:cs="Courier New"/>
      <w:sz w:val="24"/>
      <w:szCs w:val="24"/>
      <w:lang w:eastAsia="ru-RU"/>
    </w:rPr>
  </w:style>
  <w:style w:type="paragraph" w:styleId="2">
    <w:name w:val="Body Text 2"/>
    <w:basedOn w:val="a"/>
    <w:link w:val="20"/>
    <w:unhideWhenUsed/>
    <w:rsid w:val="000A5457"/>
    <w:pPr>
      <w:spacing w:after="120" w:line="480" w:lineRule="auto"/>
    </w:pPr>
  </w:style>
  <w:style w:type="character" w:customStyle="1" w:styleId="20">
    <w:name w:val="Основной текст 2 Знак"/>
    <w:basedOn w:val="a1"/>
    <w:link w:val="2"/>
    <w:rsid w:val="000A5457"/>
    <w:rPr>
      <w:rFonts w:ascii="Times New Roman" w:eastAsia="Times New Roman" w:hAnsi="Times New Roman" w:cs="Courier New"/>
      <w:sz w:val="24"/>
      <w:szCs w:val="24"/>
      <w:lang w:eastAsia="ru-RU"/>
    </w:rPr>
  </w:style>
  <w:style w:type="paragraph" w:styleId="ab">
    <w:name w:val="Title"/>
    <w:basedOn w:val="a"/>
    <w:link w:val="ac"/>
    <w:qFormat/>
    <w:rsid w:val="000A5457"/>
    <w:pPr>
      <w:widowControl w:val="0"/>
      <w:ind w:left="120"/>
      <w:jc w:val="center"/>
    </w:pPr>
    <w:rPr>
      <w:rFonts w:ascii="Arial" w:hAnsi="Arial"/>
      <w:b/>
      <w:snapToGrid w:val="0"/>
      <w:sz w:val="22"/>
      <w:szCs w:val="20"/>
    </w:rPr>
  </w:style>
  <w:style w:type="character" w:customStyle="1" w:styleId="ac">
    <w:name w:val="Название Знак"/>
    <w:basedOn w:val="a1"/>
    <w:link w:val="ab"/>
    <w:rsid w:val="000A5457"/>
    <w:rPr>
      <w:rFonts w:ascii="Arial" w:eastAsia="Times New Roman" w:hAnsi="Arial" w:cs="Courier New"/>
      <w:b/>
      <w:snapToGrid w:val="0"/>
      <w:szCs w:val="20"/>
      <w:lang w:eastAsia="ru-RU"/>
    </w:rPr>
  </w:style>
  <w:style w:type="paragraph" w:styleId="ad">
    <w:name w:val="Balloon Text"/>
    <w:basedOn w:val="a"/>
    <w:link w:val="ae"/>
    <w:uiPriority w:val="99"/>
    <w:semiHidden/>
    <w:unhideWhenUsed/>
    <w:rsid w:val="00631107"/>
    <w:rPr>
      <w:rFonts w:ascii="Tahoma" w:hAnsi="Tahoma" w:cs="Tahoma"/>
      <w:sz w:val="16"/>
      <w:szCs w:val="16"/>
    </w:rPr>
  </w:style>
  <w:style w:type="character" w:customStyle="1" w:styleId="ae">
    <w:name w:val="Текст выноски Знак"/>
    <w:basedOn w:val="a1"/>
    <w:link w:val="ad"/>
    <w:uiPriority w:val="99"/>
    <w:semiHidden/>
    <w:rsid w:val="006311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A6A"/>
    <w:pPr>
      <w:spacing w:after="0" w:line="240" w:lineRule="auto"/>
    </w:pPr>
    <w:rPr>
      <w:rFonts w:ascii="Times New Roman" w:eastAsia="Times New Roman" w:hAnsi="Times New Roman" w:cs="Courier New"/>
      <w:sz w:val="24"/>
      <w:szCs w:val="24"/>
      <w:lang w:eastAsia="ru-RU"/>
    </w:rPr>
  </w:style>
  <w:style w:type="paragraph" w:styleId="1">
    <w:name w:val="heading 1"/>
    <w:basedOn w:val="a0"/>
    <w:next w:val="a"/>
    <w:link w:val="10"/>
    <w:uiPriority w:val="99"/>
    <w:qFormat/>
    <w:rsid w:val="007A4A6A"/>
    <w:pPr>
      <w:spacing w:line="360" w:lineRule="auto"/>
      <w:ind w:firstLine="567"/>
      <w:jc w:val="both"/>
      <w:outlineLvl w:val="0"/>
    </w:pPr>
    <w:rPr>
      <w:rFonts w:cs="Times New Roman"/>
    </w:rPr>
  </w:style>
  <w:style w:type="paragraph" w:styleId="3">
    <w:name w:val="heading 3"/>
    <w:basedOn w:val="a"/>
    <w:next w:val="a"/>
    <w:link w:val="30"/>
    <w:uiPriority w:val="9"/>
    <w:semiHidden/>
    <w:unhideWhenUsed/>
    <w:qFormat/>
    <w:rsid w:val="00B845FB"/>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A4A6A"/>
    <w:rPr>
      <w:rFonts w:ascii="Times New Roman" w:eastAsia="Times New Roman" w:hAnsi="Times New Roman" w:cs="Times New Roman"/>
      <w:sz w:val="24"/>
      <w:szCs w:val="24"/>
      <w:lang w:eastAsia="ru-RU"/>
    </w:rPr>
  </w:style>
  <w:style w:type="paragraph" w:styleId="a0">
    <w:name w:val="Body Text"/>
    <w:basedOn w:val="a"/>
    <w:link w:val="a4"/>
    <w:unhideWhenUsed/>
    <w:rsid w:val="007A4A6A"/>
    <w:pPr>
      <w:spacing w:after="120"/>
    </w:pPr>
  </w:style>
  <w:style w:type="character" w:customStyle="1" w:styleId="a4">
    <w:name w:val="Основной текст Знак"/>
    <w:basedOn w:val="a1"/>
    <w:link w:val="a0"/>
    <w:rsid w:val="007A4A6A"/>
    <w:rPr>
      <w:rFonts w:ascii="Times New Roman" w:eastAsia="Times New Roman" w:hAnsi="Times New Roman" w:cs="Courier New"/>
      <w:sz w:val="24"/>
      <w:szCs w:val="24"/>
      <w:lang w:eastAsia="ru-RU"/>
    </w:rPr>
  </w:style>
  <w:style w:type="paragraph" w:customStyle="1" w:styleId="11">
    <w:name w:val="Абзац списка1"/>
    <w:basedOn w:val="a"/>
    <w:rsid w:val="00B845FB"/>
    <w:pPr>
      <w:spacing w:after="200" w:line="276" w:lineRule="auto"/>
      <w:ind w:left="720" w:right="-22" w:firstLine="709"/>
      <w:jc w:val="both"/>
    </w:pPr>
    <w:rPr>
      <w:rFonts w:ascii="Calibri" w:hAnsi="Calibri" w:cs="Times New Roman"/>
      <w:sz w:val="22"/>
      <w:szCs w:val="22"/>
      <w:lang w:eastAsia="en-US"/>
    </w:rPr>
  </w:style>
  <w:style w:type="character" w:customStyle="1" w:styleId="30">
    <w:name w:val="Заголовок 3 Знак"/>
    <w:basedOn w:val="a1"/>
    <w:link w:val="3"/>
    <w:uiPriority w:val="9"/>
    <w:semiHidden/>
    <w:rsid w:val="00B845FB"/>
    <w:rPr>
      <w:rFonts w:asciiTheme="majorHAnsi" w:eastAsiaTheme="majorEastAsia" w:hAnsiTheme="majorHAnsi" w:cstheme="majorBidi"/>
      <w:color w:val="1F4D78" w:themeColor="accent1" w:themeShade="7F"/>
      <w:sz w:val="24"/>
      <w:szCs w:val="24"/>
      <w:lang w:eastAsia="ru-RU"/>
    </w:rPr>
  </w:style>
  <w:style w:type="paragraph" w:styleId="a5">
    <w:name w:val="List Paragraph"/>
    <w:basedOn w:val="a"/>
    <w:uiPriority w:val="34"/>
    <w:qFormat/>
    <w:rsid w:val="00B845FB"/>
    <w:pPr>
      <w:widowControl w:val="0"/>
      <w:spacing w:line="360" w:lineRule="auto"/>
      <w:ind w:firstLineChars="200" w:firstLine="420"/>
      <w:jc w:val="both"/>
    </w:pPr>
    <w:rPr>
      <w:rFonts w:ascii="Calibri" w:hAnsi="Calibri" w:cs="Times New Roman"/>
      <w:kern w:val="2"/>
      <w:sz w:val="21"/>
      <w:szCs w:val="22"/>
      <w:lang w:val="en-US" w:eastAsia="zh-CN"/>
    </w:rPr>
  </w:style>
  <w:style w:type="character" w:styleId="a6">
    <w:name w:val="Hyperlink"/>
    <w:basedOn w:val="a1"/>
    <w:uiPriority w:val="99"/>
    <w:rsid w:val="0026560D"/>
    <w:rPr>
      <w:rFonts w:cs="Times New Roman"/>
      <w:color w:val="0000FF"/>
      <w:u w:val="single"/>
    </w:rPr>
  </w:style>
  <w:style w:type="paragraph" w:styleId="a7">
    <w:name w:val="header"/>
    <w:basedOn w:val="a"/>
    <w:link w:val="a8"/>
    <w:uiPriority w:val="99"/>
    <w:unhideWhenUsed/>
    <w:rsid w:val="00DD634D"/>
    <w:pPr>
      <w:tabs>
        <w:tab w:val="center" w:pos="4677"/>
        <w:tab w:val="right" w:pos="9355"/>
      </w:tabs>
    </w:pPr>
  </w:style>
  <w:style w:type="character" w:customStyle="1" w:styleId="a8">
    <w:name w:val="Верхний колонтитул Знак"/>
    <w:basedOn w:val="a1"/>
    <w:link w:val="a7"/>
    <w:uiPriority w:val="99"/>
    <w:rsid w:val="00DD634D"/>
    <w:rPr>
      <w:rFonts w:ascii="Times New Roman" w:eastAsia="Times New Roman" w:hAnsi="Times New Roman" w:cs="Courier New"/>
      <w:sz w:val="24"/>
      <w:szCs w:val="24"/>
      <w:lang w:eastAsia="ru-RU"/>
    </w:rPr>
  </w:style>
  <w:style w:type="paragraph" w:styleId="a9">
    <w:name w:val="footer"/>
    <w:basedOn w:val="a"/>
    <w:link w:val="aa"/>
    <w:uiPriority w:val="99"/>
    <w:unhideWhenUsed/>
    <w:rsid w:val="00DD634D"/>
    <w:pPr>
      <w:tabs>
        <w:tab w:val="center" w:pos="4677"/>
        <w:tab w:val="right" w:pos="9355"/>
      </w:tabs>
    </w:pPr>
  </w:style>
  <w:style w:type="character" w:customStyle="1" w:styleId="aa">
    <w:name w:val="Нижний колонтитул Знак"/>
    <w:basedOn w:val="a1"/>
    <w:link w:val="a9"/>
    <w:uiPriority w:val="99"/>
    <w:rsid w:val="00DD634D"/>
    <w:rPr>
      <w:rFonts w:ascii="Times New Roman" w:eastAsia="Times New Roman" w:hAnsi="Times New Roman" w:cs="Courier New"/>
      <w:sz w:val="24"/>
      <w:szCs w:val="24"/>
      <w:lang w:eastAsia="ru-RU"/>
    </w:rPr>
  </w:style>
  <w:style w:type="paragraph" w:styleId="2">
    <w:name w:val="Body Text 2"/>
    <w:basedOn w:val="a"/>
    <w:link w:val="20"/>
    <w:unhideWhenUsed/>
    <w:rsid w:val="000A5457"/>
    <w:pPr>
      <w:spacing w:after="120" w:line="480" w:lineRule="auto"/>
    </w:pPr>
  </w:style>
  <w:style w:type="character" w:customStyle="1" w:styleId="20">
    <w:name w:val="Основной текст 2 Знак"/>
    <w:basedOn w:val="a1"/>
    <w:link w:val="2"/>
    <w:rsid w:val="000A5457"/>
    <w:rPr>
      <w:rFonts w:ascii="Times New Roman" w:eastAsia="Times New Roman" w:hAnsi="Times New Roman" w:cs="Courier New"/>
      <w:sz w:val="24"/>
      <w:szCs w:val="24"/>
      <w:lang w:eastAsia="ru-RU"/>
    </w:rPr>
  </w:style>
  <w:style w:type="paragraph" w:styleId="ab">
    <w:name w:val="Title"/>
    <w:basedOn w:val="a"/>
    <w:link w:val="ac"/>
    <w:qFormat/>
    <w:rsid w:val="000A5457"/>
    <w:pPr>
      <w:widowControl w:val="0"/>
      <w:ind w:left="120"/>
      <w:jc w:val="center"/>
    </w:pPr>
    <w:rPr>
      <w:rFonts w:ascii="Arial" w:hAnsi="Arial"/>
      <w:b/>
      <w:snapToGrid w:val="0"/>
      <w:sz w:val="22"/>
      <w:szCs w:val="20"/>
    </w:rPr>
  </w:style>
  <w:style w:type="character" w:customStyle="1" w:styleId="ac">
    <w:name w:val="Название Знак"/>
    <w:basedOn w:val="a1"/>
    <w:link w:val="ab"/>
    <w:rsid w:val="000A5457"/>
    <w:rPr>
      <w:rFonts w:ascii="Arial" w:eastAsia="Times New Roman" w:hAnsi="Arial" w:cs="Courier New"/>
      <w:b/>
      <w:snapToGrid w:val="0"/>
      <w:szCs w:val="20"/>
      <w:lang w:eastAsia="ru-RU"/>
    </w:rPr>
  </w:style>
  <w:style w:type="paragraph" w:styleId="ad">
    <w:name w:val="Balloon Text"/>
    <w:basedOn w:val="a"/>
    <w:link w:val="ae"/>
    <w:uiPriority w:val="99"/>
    <w:semiHidden/>
    <w:unhideWhenUsed/>
    <w:rsid w:val="00631107"/>
    <w:rPr>
      <w:rFonts w:ascii="Tahoma" w:hAnsi="Tahoma" w:cs="Tahoma"/>
      <w:sz w:val="16"/>
      <w:szCs w:val="16"/>
    </w:rPr>
  </w:style>
  <w:style w:type="character" w:customStyle="1" w:styleId="ae">
    <w:name w:val="Текст выноски Знак"/>
    <w:basedOn w:val="a1"/>
    <w:link w:val="ad"/>
    <w:uiPriority w:val="99"/>
    <w:semiHidden/>
    <w:rsid w:val="006311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ita_ov@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chnev@anady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Верещагин Егор Васильевич</cp:lastModifiedBy>
  <cp:revision>14</cp:revision>
  <dcterms:created xsi:type="dcterms:W3CDTF">2021-06-18T09:18:00Z</dcterms:created>
  <dcterms:modified xsi:type="dcterms:W3CDTF">2021-09-09T22:17:00Z</dcterms:modified>
</cp:coreProperties>
</file>