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F8" w:rsidRPr="00D7586D" w:rsidRDefault="00223F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D7586D">
        <w:rPr>
          <w:rFonts w:ascii="Times New Roman" w:hAnsi="Times New Roman"/>
          <w:b/>
          <w:sz w:val="28"/>
        </w:rPr>
        <w:t xml:space="preserve">ИНФОРМАЦИЯ </w:t>
      </w:r>
    </w:p>
    <w:p w:rsidR="00B73EF8" w:rsidRPr="00D7586D" w:rsidRDefault="00223F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D7586D">
        <w:rPr>
          <w:rFonts w:ascii="Times New Roman" w:hAnsi="Times New Roman"/>
          <w:b/>
          <w:sz w:val="28"/>
        </w:rPr>
        <w:t xml:space="preserve">о работе Управления по профилактике коррупционных и иных правонарушений Чукотского автономного округа </w:t>
      </w:r>
    </w:p>
    <w:p w:rsidR="00B73EF8" w:rsidRPr="00D7586D" w:rsidRDefault="00223F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u w:val="single"/>
        </w:rPr>
      </w:pPr>
      <w:r w:rsidRPr="00D7586D">
        <w:rPr>
          <w:rFonts w:ascii="Times New Roman" w:hAnsi="Times New Roman"/>
          <w:b/>
          <w:sz w:val="28"/>
          <w:u w:val="single"/>
        </w:rPr>
        <w:t xml:space="preserve">в </w:t>
      </w:r>
      <w:r w:rsidR="007969C9" w:rsidRPr="00D7586D">
        <w:rPr>
          <w:rFonts w:ascii="Times New Roman" w:hAnsi="Times New Roman"/>
          <w:b/>
          <w:sz w:val="28"/>
          <w:u w:val="single"/>
        </w:rPr>
        <w:t>декабре</w:t>
      </w:r>
      <w:r w:rsidRPr="00D7586D">
        <w:rPr>
          <w:rFonts w:ascii="Times New Roman" w:hAnsi="Times New Roman"/>
          <w:b/>
          <w:sz w:val="28"/>
          <w:u w:val="single"/>
        </w:rPr>
        <w:t xml:space="preserve"> 202</w:t>
      </w:r>
      <w:r w:rsidR="00000C02" w:rsidRPr="00D7586D">
        <w:rPr>
          <w:rFonts w:ascii="Times New Roman" w:hAnsi="Times New Roman"/>
          <w:b/>
          <w:sz w:val="28"/>
          <w:u w:val="single"/>
        </w:rPr>
        <w:t>5</w:t>
      </w:r>
      <w:r w:rsidRPr="00D7586D">
        <w:rPr>
          <w:rFonts w:ascii="Times New Roman" w:hAnsi="Times New Roman"/>
          <w:b/>
          <w:sz w:val="28"/>
          <w:u w:val="single"/>
        </w:rPr>
        <w:t xml:space="preserve"> года </w:t>
      </w:r>
    </w:p>
    <w:p w:rsidR="00B73EF8" w:rsidRPr="00D7586D" w:rsidRDefault="00B73EF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11"/>
        <w:gridCol w:w="5927"/>
      </w:tblGrid>
      <w:tr w:rsidR="00B73EF8" w:rsidRPr="00D7586D">
        <w:trPr>
          <w:trHeight w:val="829"/>
        </w:trPr>
        <w:tc>
          <w:tcPr>
            <w:tcW w:w="3711" w:type="dxa"/>
          </w:tcPr>
          <w:p w:rsidR="00B73EF8" w:rsidRPr="00D7586D" w:rsidRDefault="00223F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Наименование антикоррупционного органа</w:t>
            </w:r>
          </w:p>
        </w:tc>
        <w:tc>
          <w:tcPr>
            <w:tcW w:w="5927" w:type="dxa"/>
          </w:tcPr>
          <w:p w:rsidR="00B73EF8" w:rsidRPr="00D7586D" w:rsidRDefault="00223F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Управление по профилактике коррупционных и иных правонарушений Чукотского автономного округа (далее – Управление)</w:t>
            </w:r>
          </w:p>
        </w:tc>
      </w:tr>
      <w:tr w:rsidR="00B73EF8" w:rsidRPr="00D7586D">
        <w:tc>
          <w:tcPr>
            <w:tcW w:w="3711" w:type="dxa"/>
          </w:tcPr>
          <w:p w:rsidR="00B73EF8" w:rsidRPr="00D7586D" w:rsidRDefault="00223F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Ф.И.О. руководителя антикоррупционного органа</w:t>
            </w:r>
          </w:p>
        </w:tc>
        <w:tc>
          <w:tcPr>
            <w:tcW w:w="5927" w:type="dxa"/>
          </w:tcPr>
          <w:p w:rsidR="003328FF" w:rsidRPr="00D7586D" w:rsidRDefault="00223F19" w:rsidP="0045332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 xml:space="preserve">Павлюкевич Елена Михайловна </w:t>
            </w:r>
            <w:r w:rsidR="00453321" w:rsidRPr="00D7586D">
              <w:rPr>
                <w:rFonts w:ascii="Times New Roman" w:hAnsi="Times New Roman"/>
                <w:sz w:val="28"/>
              </w:rPr>
              <w:t>-</w:t>
            </w:r>
            <w:r w:rsidRPr="00D7586D">
              <w:rPr>
                <w:rFonts w:ascii="Times New Roman" w:hAnsi="Times New Roman"/>
                <w:sz w:val="28"/>
              </w:rPr>
              <w:t xml:space="preserve"> начальник Управления по профилактике коррупционных </w:t>
            </w:r>
          </w:p>
          <w:p w:rsidR="00B73EF8" w:rsidRPr="00D7586D" w:rsidRDefault="00223F19" w:rsidP="0045332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и иных правонарушений Чукотского автономного округа</w:t>
            </w:r>
            <w:r w:rsidR="00487D67" w:rsidRPr="00D7586D">
              <w:rPr>
                <w:rFonts w:ascii="Times New Roman" w:hAnsi="Times New Roman"/>
                <w:sz w:val="28"/>
              </w:rPr>
              <w:t>.</w:t>
            </w:r>
          </w:p>
        </w:tc>
      </w:tr>
      <w:tr w:rsidR="00B73EF8" w:rsidRPr="00D7586D">
        <w:tc>
          <w:tcPr>
            <w:tcW w:w="3711" w:type="dxa"/>
          </w:tcPr>
          <w:p w:rsidR="00B73EF8" w:rsidRPr="00D7586D" w:rsidRDefault="00223F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Численность антикоррупционного органа (штатная/фактическая)</w:t>
            </w:r>
          </w:p>
        </w:tc>
        <w:tc>
          <w:tcPr>
            <w:tcW w:w="5927" w:type="dxa"/>
          </w:tcPr>
          <w:p w:rsidR="00B73EF8" w:rsidRPr="00D7586D" w:rsidRDefault="00223F19" w:rsidP="00F5093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6/</w:t>
            </w:r>
            <w:r w:rsidR="00F50935" w:rsidRPr="00D7586D">
              <w:rPr>
                <w:rFonts w:ascii="Times New Roman" w:hAnsi="Times New Roman"/>
                <w:sz w:val="28"/>
              </w:rPr>
              <w:t>5</w:t>
            </w:r>
          </w:p>
        </w:tc>
      </w:tr>
    </w:tbl>
    <w:p w:rsidR="00B73EF8" w:rsidRPr="00D7586D" w:rsidRDefault="00223F19">
      <w:pPr>
        <w:pStyle w:val="1"/>
        <w:ind w:left="0" w:firstLine="0"/>
      </w:pPr>
      <w:r w:rsidRPr="00D7586D">
        <w:t>Взаимодействие с высшим должностным лицом (руководителем высшего исполнительного органа государственной власти) субъекта Российской Федерации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11"/>
        <w:gridCol w:w="5927"/>
      </w:tblGrid>
      <w:tr w:rsidR="00B73EF8" w:rsidRPr="00D7586D">
        <w:tc>
          <w:tcPr>
            <w:tcW w:w="3711" w:type="dxa"/>
          </w:tcPr>
          <w:p w:rsidR="00B73EF8" w:rsidRPr="00D7586D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Количество рабочих встреч руководителя антикоррупционного органа с высшим должностным лицом субъекта (с указанием даты)</w:t>
            </w:r>
          </w:p>
        </w:tc>
        <w:tc>
          <w:tcPr>
            <w:tcW w:w="5927" w:type="dxa"/>
          </w:tcPr>
          <w:p w:rsidR="00B73EF8" w:rsidRPr="00D7586D" w:rsidRDefault="00223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Не проводились.</w:t>
            </w:r>
          </w:p>
        </w:tc>
      </w:tr>
      <w:tr w:rsidR="00B73EF8" w:rsidRPr="00D7586D">
        <w:tc>
          <w:tcPr>
            <w:tcW w:w="3711" w:type="dxa"/>
          </w:tcPr>
          <w:p w:rsidR="00B73EF8" w:rsidRPr="00D7586D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Количество докладов высшему должностному лицу субъекта (тематика)</w:t>
            </w:r>
          </w:p>
        </w:tc>
        <w:tc>
          <w:tcPr>
            <w:tcW w:w="5927" w:type="dxa"/>
            <w:shd w:val="clear" w:color="auto" w:fill="auto"/>
          </w:tcPr>
          <w:p w:rsidR="008639B7" w:rsidRPr="00D7586D" w:rsidRDefault="00042CD5" w:rsidP="008639B7">
            <w:pPr>
              <w:widowControl w:val="0"/>
              <w:tabs>
                <w:tab w:val="left" w:pos="0"/>
                <w:tab w:val="left" w:pos="4056"/>
              </w:tabs>
              <w:spacing w:after="0" w:line="240" w:lineRule="auto"/>
              <w:ind w:right="7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>Доклады не предоставлялись.</w:t>
            </w:r>
          </w:p>
          <w:p w:rsidR="000F0949" w:rsidRPr="00D7586D" w:rsidRDefault="000F0949" w:rsidP="00954F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B73EF8" w:rsidRPr="00D7586D" w:rsidRDefault="00223F19">
      <w:pPr>
        <w:pStyle w:val="1"/>
        <w:ind w:left="0" w:firstLine="0"/>
      </w:pPr>
      <w:r w:rsidRPr="00D7586D">
        <w:t>Деятельность антикоррупционного органа</w:t>
      </w:r>
    </w:p>
    <w:tbl>
      <w:tblPr>
        <w:tblStyle w:val="af5"/>
        <w:tblW w:w="9633" w:type="dxa"/>
        <w:tblLayout w:type="fixed"/>
        <w:tblLook w:val="04A0" w:firstRow="1" w:lastRow="0" w:firstColumn="1" w:lastColumn="0" w:noHBand="0" w:noVBand="1"/>
      </w:tblPr>
      <w:tblGrid>
        <w:gridCol w:w="3681"/>
        <w:gridCol w:w="5952"/>
      </w:tblGrid>
      <w:tr w:rsidR="00B73EF8" w:rsidRPr="00D7586D" w:rsidTr="008F5ED3">
        <w:tc>
          <w:tcPr>
            <w:tcW w:w="3681" w:type="dxa"/>
          </w:tcPr>
          <w:p w:rsidR="00B73EF8" w:rsidRPr="00D7586D" w:rsidRDefault="00223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 xml:space="preserve">Сведения о проверках (мониторинге) организации деятельности по профилактике коррупционных и иных правонарушений в органах исполнительной власти субъекта Российской Федерации и местного самоуправления, подведомственных организациях и учреждениях, иных организациях с государственным участием, </w:t>
            </w:r>
            <w:r w:rsidRPr="00D7586D">
              <w:rPr>
                <w:rFonts w:ascii="Times New Roman" w:hAnsi="Times New Roman"/>
                <w:sz w:val="28"/>
              </w:rPr>
              <w:lastRenderedPageBreak/>
              <w:t>а также об иных проведенных разъяснительных мероприятиях с указанными органами (организациями)</w:t>
            </w:r>
          </w:p>
        </w:tc>
        <w:tc>
          <w:tcPr>
            <w:tcW w:w="5952" w:type="dxa"/>
          </w:tcPr>
          <w:p w:rsidR="002F0C80" w:rsidRPr="00D7586D" w:rsidRDefault="002F0C80" w:rsidP="002F0C80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D7586D">
              <w:rPr>
                <w:rFonts w:ascii="Times New Roman" w:hAnsi="Times New Roman"/>
                <w:sz w:val="28"/>
                <w:u w:val="single"/>
              </w:rPr>
              <w:lastRenderedPageBreak/>
              <w:t>Осуществлен анализ:</w:t>
            </w:r>
          </w:p>
          <w:p w:rsidR="00217183" w:rsidRDefault="002F0C80" w:rsidP="002F0C80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 xml:space="preserve"> - справок о доходах, расходах, об имуществе                            и обязательствах имущественного характера, </w:t>
            </w:r>
            <w:r w:rsidR="0001583E" w:rsidRPr="00D7586D">
              <w:rPr>
                <w:rFonts w:ascii="Times New Roman" w:hAnsi="Times New Roman"/>
                <w:sz w:val="28"/>
              </w:rPr>
              <w:t>представленных</w:t>
            </w:r>
            <w:r w:rsidRPr="00D7586D">
              <w:rPr>
                <w:rFonts w:ascii="Times New Roman" w:hAnsi="Times New Roman"/>
                <w:sz w:val="28"/>
              </w:rPr>
              <w:t xml:space="preserve"> 4 руководител</w:t>
            </w:r>
            <w:r w:rsidR="0001583E" w:rsidRPr="00D7586D">
              <w:rPr>
                <w:rFonts w:ascii="Times New Roman" w:hAnsi="Times New Roman"/>
                <w:sz w:val="28"/>
              </w:rPr>
              <w:t>ями</w:t>
            </w:r>
            <w:r w:rsidRPr="00D7586D">
              <w:rPr>
                <w:rFonts w:ascii="Times New Roman" w:hAnsi="Times New Roman"/>
                <w:sz w:val="28"/>
              </w:rPr>
              <w:t xml:space="preserve"> подведомственных учреждений Чукотского автономного округа </w:t>
            </w:r>
            <w:r w:rsidR="0001583E" w:rsidRPr="00D7586D">
              <w:rPr>
                <w:rFonts w:ascii="Times New Roman" w:hAnsi="Times New Roman"/>
                <w:sz w:val="28"/>
              </w:rPr>
              <w:t xml:space="preserve">на себя </w:t>
            </w:r>
            <w:r w:rsidRPr="00D7586D">
              <w:rPr>
                <w:rFonts w:ascii="Times New Roman" w:hAnsi="Times New Roman"/>
                <w:sz w:val="28"/>
              </w:rPr>
              <w:t>и 7 членов их семей, в рамках проведения контрольных проверок по соблюдению требований статьи 275 ТК РФ и статьи 8 Закона 273-ФЗ «О противодействии коррупции», в том числе с использованием Государственной информационной системы в области противодействия коррупции «Посейдон»</w:t>
            </w:r>
            <w:r w:rsidR="00217183">
              <w:rPr>
                <w:rFonts w:ascii="Times New Roman" w:hAnsi="Times New Roman"/>
                <w:sz w:val="28"/>
              </w:rPr>
              <w:t xml:space="preserve">. </w:t>
            </w:r>
          </w:p>
          <w:p w:rsidR="002F0C80" w:rsidRPr="00D7586D" w:rsidRDefault="00F57C98" w:rsidP="002F0C80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57C98">
              <w:rPr>
                <w:rFonts w:ascii="Times New Roman" w:hAnsi="Times New Roman"/>
                <w:sz w:val="28"/>
              </w:rPr>
              <w:t xml:space="preserve">По результатам контрольных проверок </w:t>
            </w:r>
            <w:r w:rsidR="00217183" w:rsidRPr="00F57C98">
              <w:rPr>
                <w:rFonts w:ascii="Times New Roman" w:hAnsi="Times New Roman"/>
                <w:sz w:val="28"/>
              </w:rPr>
              <w:t xml:space="preserve">Подготовлены </w:t>
            </w:r>
            <w:r w:rsidRPr="00F57C98">
              <w:rPr>
                <w:rFonts w:ascii="Times New Roman" w:hAnsi="Times New Roman"/>
                <w:sz w:val="28"/>
              </w:rPr>
              <w:t xml:space="preserve">и направлены в органы </w:t>
            </w:r>
            <w:r w:rsidRPr="00F57C98">
              <w:rPr>
                <w:rFonts w:ascii="Times New Roman" w:hAnsi="Times New Roman"/>
                <w:sz w:val="28"/>
              </w:rPr>
              <w:lastRenderedPageBreak/>
              <w:t xml:space="preserve">исполнительной власти округа </w:t>
            </w:r>
            <w:r w:rsidR="00217183" w:rsidRPr="00F57C98">
              <w:rPr>
                <w:rFonts w:ascii="Times New Roman" w:hAnsi="Times New Roman"/>
                <w:sz w:val="28"/>
              </w:rPr>
              <w:t>аналитические справки</w:t>
            </w:r>
            <w:r w:rsidRPr="00F57C98">
              <w:rPr>
                <w:rFonts w:ascii="Times New Roman" w:hAnsi="Times New Roman"/>
                <w:sz w:val="28"/>
              </w:rPr>
              <w:t>.</w:t>
            </w:r>
            <w:r w:rsidR="00217183">
              <w:rPr>
                <w:rFonts w:ascii="Times New Roman" w:hAnsi="Times New Roman"/>
                <w:sz w:val="28"/>
              </w:rPr>
              <w:t xml:space="preserve"> </w:t>
            </w:r>
          </w:p>
          <w:p w:rsidR="00C94740" w:rsidRDefault="002F0C80" w:rsidP="0028597B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 xml:space="preserve">- справок о доходах, расходах, об имуществе                            и обязательствах имущественного характера, </w:t>
            </w:r>
            <w:r w:rsidR="008766E8" w:rsidRPr="00D7586D">
              <w:rPr>
                <w:rFonts w:ascii="Times New Roman" w:hAnsi="Times New Roman"/>
                <w:sz w:val="28"/>
              </w:rPr>
              <w:br/>
            </w:r>
            <w:r w:rsidRPr="00D7586D">
              <w:rPr>
                <w:rFonts w:ascii="Times New Roman" w:hAnsi="Times New Roman"/>
                <w:sz w:val="28"/>
              </w:rPr>
              <w:t xml:space="preserve">в рамках проверки 1 кандидата на должность руководителя подведомственного учреждения Чукотского автономного округа, в том числе </w:t>
            </w:r>
            <w:r w:rsidR="008766E8" w:rsidRPr="00D7586D">
              <w:rPr>
                <w:rFonts w:ascii="Times New Roman" w:hAnsi="Times New Roman"/>
                <w:sz w:val="28"/>
              </w:rPr>
              <w:br/>
            </w:r>
            <w:r w:rsidRPr="00D7586D">
              <w:rPr>
                <w:rFonts w:ascii="Times New Roman" w:hAnsi="Times New Roman"/>
                <w:sz w:val="28"/>
              </w:rPr>
              <w:t>с использованием Государственной информационной системы в области противодействия коррупции «Посейдон»</w:t>
            </w:r>
            <w:r w:rsidR="00217183">
              <w:rPr>
                <w:rFonts w:ascii="Times New Roman" w:hAnsi="Times New Roman"/>
                <w:sz w:val="28"/>
              </w:rPr>
              <w:t xml:space="preserve">. </w:t>
            </w:r>
            <w:r w:rsidR="00C94740" w:rsidRPr="00F57C98">
              <w:rPr>
                <w:rFonts w:ascii="Times New Roman" w:hAnsi="Times New Roman"/>
                <w:sz w:val="28"/>
              </w:rPr>
              <w:t>Результаты анализа</w:t>
            </w:r>
            <w:r w:rsidR="0028597B" w:rsidRPr="00F57C98">
              <w:rPr>
                <w:rFonts w:ascii="Times New Roman" w:hAnsi="Times New Roman"/>
                <w:sz w:val="28"/>
              </w:rPr>
              <w:t xml:space="preserve"> приобщен</w:t>
            </w:r>
            <w:r w:rsidR="00C94740" w:rsidRPr="00F57C98">
              <w:rPr>
                <w:rFonts w:ascii="Times New Roman" w:hAnsi="Times New Roman"/>
                <w:sz w:val="28"/>
              </w:rPr>
              <w:t>ы</w:t>
            </w:r>
            <w:r w:rsidR="0028597B" w:rsidRPr="00F57C98">
              <w:rPr>
                <w:rFonts w:ascii="Times New Roman" w:hAnsi="Times New Roman"/>
                <w:sz w:val="28"/>
              </w:rPr>
              <w:t xml:space="preserve"> к справке о доходах</w:t>
            </w:r>
            <w:r w:rsidR="00F57C98" w:rsidRPr="00F57C98">
              <w:rPr>
                <w:rFonts w:ascii="Times New Roman" w:hAnsi="Times New Roman"/>
                <w:sz w:val="28"/>
              </w:rPr>
              <w:t>.</w:t>
            </w:r>
          </w:p>
          <w:p w:rsidR="0028597B" w:rsidRPr="00D7586D" w:rsidRDefault="0001583E" w:rsidP="0028597B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 xml:space="preserve">- справок о доходах, расходах, об имуществе                            и обязательствах имущественного характера, </w:t>
            </w:r>
            <w:r w:rsidRPr="00D7586D">
              <w:rPr>
                <w:rFonts w:ascii="Times New Roman" w:hAnsi="Times New Roman"/>
                <w:sz w:val="28"/>
              </w:rPr>
              <w:br/>
            </w:r>
            <w:r w:rsidRPr="00D7586D">
              <w:rPr>
                <w:rFonts w:ascii="Times New Roman" w:hAnsi="Times New Roman"/>
                <w:color w:val="auto"/>
                <w:sz w:val="28"/>
              </w:rPr>
              <w:t xml:space="preserve">представленных в соответствии с частью 6 статьи 7.2 Закона Чукотского автономного округа от 16.04.2009 № 34-ОЗ «О профилактике коррупции в Чукотском автономном округе» </w:t>
            </w:r>
            <w:r w:rsidR="00AF1A47">
              <w:rPr>
                <w:rFonts w:ascii="Times New Roman" w:hAnsi="Times New Roman"/>
                <w:color w:val="auto"/>
                <w:sz w:val="28"/>
              </w:rPr>
              <w:t xml:space="preserve">10 </w:t>
            </w:r>
            <w:r w:rsidRPr="00D7586D">
              <w:rPr>
                <w:rFonts w:ascii="Times New Roman" w:hAnsi="Times New Roman"/>
                <w:color w:val="auto"/>
                <w:sz w:val="28"/>
              </w:rPr>
              <w:t xml:space="preserve">лицами замещающими муниципальные должности и осуществляющие свои полномочия на непостоянной основе в отношении себя и </w:t>
            </w:r>
            <w:r w:rsidR="00AF1A47">
              <w:rPr>
                <w:rFonts w:ascii="Times New Roman" w:hAnsi="Times New Roman"/>
                <w:color w:val="auto"/>
                <w:sz w:val="28"/>
              </w:rPr>
              <w:t xml:space="preserve">14 </w:t>
            </w:r>
            <w:r w:rsidRPr="00D7586D">
              <w:rPr>
                <w:rFonts w:ascii="Times New Roman" w:hAnsi="Times New Roman"/>
                <w:color w:val="auto"/>
                <w:sz w:val="28"/>
              </w:rPr>
              <w:t>членов семьи</w:t>
            </w:r>
            <w:r w:rsidR="003E32D7">
              <w:rPr>
                <w:rFonts w:ascii="Times New Roman" w:hAnsi="Times New Roman"/>
                <w:color w:val="auto"/>
                <w:sz w:val="28"/>
              </w:rPr>
              <w:t>.</w:t>
            </w:r>
            <w:r w:rsidR="0066279E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C94740" w:rsidRPr="00F57C98">
              <w:rPr>
                <w:rFonts w:ascii="Times New Roman" w:hAnsi="Times New Roman"/>
                <w:sz w:val="28"/>
              </w:rPr>
              <w:t xml:space="preserve">Результаты анализа приобщены </w:t>
            </w:r>
            <w:r w:rsidR="003E32D7" w:rsidRPr="00F57C98">
              <w:rPr>
                <w:rFonts w:ascii="Times New Roman" w:hAnsi="Times New Roman"/>
                <w:sz w:val="28"/>
              </w:rPr>
              <w:t>к</w:t>
            </w:r>
            <w:r w:rsidR="00F57C98">
              <w:rPr>
                <w:rFonts w:ascii="Times New Roman" w:hAnsi="Times New Roman"/>
                <w:sz w:val="28"/>
              </w:rPr>
              <w:t xml:space="preserve"> справкам о доходах.</w:t>
            </w:r>
            <w:r w:rsidR="0028597B">
              <w:rPr>
                <w:rFonts w:ascii="Times New Roman" w:hAnsi="Times New Roman"/>
                <w:sz w:val="28"/>
              </w:rPr>
              <w:t xml:space="preserve"> </w:t>
            </w:r>
          </w:p>
          <w:p w:rsidR="002F0C80" w:rsidRPr="00D7586D" w:rsidRDefault="002F0C80" w:rsidP="002F0C80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 xml:space="preserve">- соблюдения лицами, замещающими должности государственной гражданской (муниципальной) службы порядка уведомления представителя нанимателя (руководителя) о намерении выполнять иную оплачиваемую работу, и деятельности исполнительных органов власти и органов местного самоуправления округа по данному направлению </w:t>
            </w:r>
            <w:r w:rsidR="008766E8" w:rsidRPr="00D7586D">
              <w:rPr>
                <w:rFonts w:ascii="Times New Roman" w:hAnsi="Times New Roman"/>
                <w:sz w:val="28"/>
              </w:rPr>
              <w:t>с учетом поступивших дополнительных материалов.</w:t>
            </w:r>
            <w:r w:rsidR="003E32D7">
              <w:rPr>
                <w:rFonts w:ascii="Times New Roman" w:hAnsi="Times New Roman"/>
                <w:sz w:val="28"/>
              </w:rPr>
              <w:t xml:space="preserve"> </w:t>
            </w:r>
            <w:r w:rsidRPr="00D7586D">
              <w:rPr>
                <w:rFonts w:ascii="Times New Roman" w:hAnsi="Times New Roman"/>
                <w:sz w:val="28"/>
              </w:rPr>
              <w:t>По результатам</w:t>
            </w:r>
            <w:r w:rsidR="001E09F2">
              <w:rPr>
                <w:rFonts w:ascii="Times New Roman" w:hAnsi="Times New Roman"/>
                <w:sz w:val="28"/>
              </w:rPr>
              <w:t>,</w:t>
            </w:r>
            <w:r w:rsidRPr="00D7586D">
              <w:rPr>
                <w:rFonts w:ascii="Times New Roman" w:hAnsi="Times New Roman"/>
                <w:sz w:val="28"/>
              </w:rPr>
              <w:t xml:space="preserve"> в </w:t>
            </w:r>
            <w:r w:rsidR="0001583E" w:rsidRPr="00D7586D">
              <w:rPr>
                <w:rFonts w:ascii="Times New Roman" w:hAnsi="Times New Roman"/>
                <w:sz w:val="28"/>
              </w:rPr>
              <w:t xml:space="preserve">три </w:t>
            </w:r>
            <w:r w:rsidRPr="00D7586D">
              <w:rPr>
                <w:rFonts w:ascii="Times New Roman" w:hAnsi="Times New Roman"/>
                <w:sz w:val="28"/>
              </w:rPr>
              <w:t xml:space="preserve">органы </w:t>
            </w:r>
            <w:r w:rsidR="0001583E" w:rsidRPr="00D7586D">
              <w:rPr>
                <w:rFonts w:ascii="Times New Roman" w:hAnsi="Times New Roman"/>
                <w:sz w:val="28"/>
              </w:rPr>
              <w:t xml:space="preserve">исполнительной </w:t>
            </w:r>
            <w:r w:rsidRPr="00D7586D">
              <w:rPr>
                <w:rFonts w:ascii="Times New Roman" w:hAnsi="Times New Roman"/>
                <w:sz w:val="28"/>
              </w:rPr>
              <w:t>власти направлена информация</w:t>
            </w:r>
            <w:r w:rsidR="0001583E" w:rsidRPr="00D7586D">
              <w:rPr>
                <w:rFonts w:ascii="Times New Roman" w:hAnsi="Times New Roman"/>
                <w:sz w:val="28"/>
              </w:rPr>
              <w:t xml:space="preserve"> с рекомендациями дачи повторной юридической оценки осуществления иной оплачиваемой работы</w:t>
            </w:r>
            <w:r w:rsidR="001E09F2">
              <w:rPr>
                <w:rFonts w:ascii="Times New Roman" w:hAnsi="Times New Roman"/>
                <w:sz w:val="28"/>
              </w:rPr>
              <w:t xml:space="preserve"> и принятии соответствующих мер</w:t>
            </w:r>
            <w:r w:rsidR="003E32D7">
              <w:rPr>
                <w:rFonts w:ascii="Times New Roman" w:hAnsi="Times New Roman"/>
                <w:sz w:val="28"/>
              </w:rPr>
              <w:t>;</w:t>
            </w:r>
          </w:p>
          <w:p w:rsidR="002F0C80" w:rsidRPr="00D7586D" w:rsidRDefault="002F0C80" w:rsidP="002F0C80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 xml:space="preserve"> </w:t>
            </w:r>
          </w:p>
          <w:p w:rsidR="00B93402" w:rsidRPr="00D7586D" w:rsidRDefault="00B93402" w:rsidP="00B934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D7586D">
              <w:rPr>
                <w:rFonts w:ascii="Times New Roman" w:hAnsi="Times New Roman"/>
                <w:sz w:val="28"/>
                <w:u w:val="single"/>
              </w:rPr>
              <w:t>Осуществлен мониторинг:</w:t>
            </w:r>
          </w:p>
          <w:p w:rsidR="00B93402" w:rsidRPr="00D7586D" w:rsidRDefault="00B93402" w:rsidP="00A20257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D7586D">
              <w:rPr>
                <w:rFonts w:ascii="Times New Roman" w:hAnsi="Times New Roman"/>
                <w:sz w:val="28"/>
              </w:rPr>
              <w:t xml:space="preserve">- сайтов органов исполнительной власти и органов местного самоуправления Чукотского автономного округа на предмет освещения проведенных мероприятий, приуроченных к </w:t>
            </w:r>
            <w:r w:rsidRPr="00D7586D">
              <w:rPr>
                <w:rFonts w:ascii="Times New Roman" w:hAnsi="Times New Roman"/>
                <w:sz w:val="28"/>
              </w:rPr>
              <w:lastRenderedPageBreak/>
              <w:t>Международному дню борьбы с коррупцией в 2025 году.</w:t>
            </w:r>
            <w:r w:rsidR="0066279E">
              <w:rPr>
                <w:rFonts w:ascii="Times New Roman" w:hAnsi="Times New Roman"/>
                <w:sz w:val="28"/>
              </w:rPr>
              <w:t xml:space="preserve"> </w:t>
            </w:r>
            <w:r w:rsidR="00042975">
              <w:rPr>
                <w:rFonts w:ascii="Times New Roman" w:hAnsi="Times New Roman"/>
                <w:sz w:val="28"/>
              </w:rPr>
              <w:t xml:space="preserve">Информация </w:t>
            </w:r>
            <w:r w:rsidR="00A20257">
              <w:rPr>
                <w:rFonts w:ascii="Times New Roman" w:hAnsi="Times New Roman"/>
                <w:sz w:val="28"/>
              </w:rPr>
              <w:t>включена в доклад о</w:t>
            </w:r>
            <w:r w:rsidR="00A20257" w:rsidRPr="00A20257">
              <w:rPr>
                <w:rFonts w:ascii="Times New Roman" w:hAnsi="Times New Roman"/>
                <w:sz w:val="28"/>
              </w:rPr>
              <w:t xml:space="preserve"> реализации Плана региональных</w:t>
            </w:r>
            <w:r w:rsidR="00A20257">
              <w:rPr>
                <w:rFonts w:ascii="Times New Roman" w:hAnsi="Times New Roman"/>
                <w:sz w:val="28"/>
              </w:rPr>
              <w:t xml:space="preserve"> </w:t>
            </w:r>
            <w:r w:rsidR="00A20257" w:rsidRPr="00A20257">
              <w:rPr>
                <w:rFonts w:ascii="Times New Roman" w:hAnsi="Times New Roman"/>
                <w:sz w:val="28"/>
              </w:rPr>
              <w:t>мероприятий, приуроченных к Международному дню борьбы</w:t>
            </w:r>
            <w:r w:rsidR="00A20257">
              <w:rPr>
                <w:rFonts w:ascii="Times New Roman" w:hAnsi="Times New Roman"/>
                <w:sz w:val="28"/>
              </w:rPr>
              <w:t xml:space="preserve"> </w:t>
            </w:r>
            <w:r w:rsidR="00A20257" w:rsidRPr="00A20257">
              <w:rPr>
                <w:rFonts w:ascii="Times New Roman" w:hAnsi="Times New Roman"/>
                <w:sz w:val="28"/>
              </w:rPr>
              <w:t>с коррупцией в 2025 году</w:t>
            </w:r>
            <w:r w:rsidR="00A20257">
              <w:rPr>
                <w:rFonts w:ascii="Times New Roman" w:hAnsi="Times New Roman"/>
                <w:sz w:val="28"/>
              </w:rPr>
              <w:t>, утвержденного Распоряжением Губернатора Чукотского автономного округа от 24.11.2025 № 376-рг.</w:t>
            </w:r>
          </w:p>
          <w:p w:rsidR="002F0C80" w:rsidRPr="00D7586D" w:rsidRDefault="002F0C80" w:rsidP="002F0C80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 xml:space="preserve"> </w:t>
            </w:r>
          </w:p>
          <w:p w:rsidR="002F0C80" w:rsidRPr="00D7586D" w:rsidRDefault="002F0C80" w:rsidP="002F0C80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D7586D">
              <w:rPr>
                <w:rFonts w:ascii="Times New Roman" w:hAnsi="Times New Roman"/>
                <w:sz w:val="28"/>
                <w:u w:val="single"/>
              </w:rPr>
              <w:t>Осуществлен контроль:</w:t>
            </w:r>
          </w:p>
          <w:p w:rsidR="00C94740" w:rsidRPr="00D7586D" w:rsidRDefault="002F0C80" w:rsidP="00C947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- исполнения решений Комиссии по координации работы по противодействию коррупции в Чукотском автономном округе исполнительными органами государственной власти и органами местного самоуправления Чукотского автономного округа со сроками исполнения в декабре 2025 года</w:t>
            </w:r>
            <w:r w:rsidR="00C94740">
              <w:rPr>
                <w:rFonts w:ascii="Times New Roman" w:hAnsi="Times New Roman"/>
                <w:sz w:val="28"/>
              </w:rPr>
              <w:t xml:space="preserve">. </w:t>
            </w:r>
            <w:r w:rsidR="00C94740" w:rsidRPr="00F57C98">
              <w:rPr>
                <w:rFonts w:ascii="Times New Roman" w:hAnsi="Times New Roman"/>
                <w:color w:val="auto"/>
                <w:sz w:val="28"/>
              </w:rPr>
              <w:t>Информация рассмотрена на заседании Комиссии по координации работы по противодействию коррупции в Чукотском автономном округе.</w:t>
            </w:r>
          </w:p>
          <w:p w:rsidR="00D30DC0" w:rsidRPr="00D7586D" w:rsidRDefault="00D30DC0" w:rsidP="00D30D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D30DC0" w:rsidRPr="00827E83" w:rsidRDefault="00D30DC0" w:rsidP="00D30D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827E83">
              <w:rPr>
                <w:rFonts w:ascii="Times New Roman" w:hAnsi="Times New Roman"/>
                <w:sz w:val="28"/>
                <w:u w:val="single"/>
              </w:rPr>
              <w:t>Профессиональное обучение:</w:t>
            </w:r>
          </w:p>
          <w:p w:rsidR="002F0C80" w:rsidRPr="00D7586D" w:rsidRDefault="00D30DC0" w:rsidP="00D30DC0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E83">
              <w:rPr>
                <w:rFonts w:ascii="Times New Roman" w:hAnsi="Times New Roman"/>
                <w:sz w:val="28"/>
              </w:rPr>
              <w:t xml:space="preserve">В органы исполнительной и муниципальной власти округа направлена информация </w:t>
            </w:r>
            <w:r w:rsidRPr="00827E83">
              <w:rPr>
                <w:rFonts w:ascii="Times New Roman" w:hAnsi="Times New Roman"/>
                <w:sz w:val="28"/>
              </w:rPr>
              <w:br/>
              <w:t xml:space="preserve">о возможности получения дополнительного профессионального образования сотрудниками, ответственными за работу по профилактике коррупционных и иных правонарушений, </w:t>
            </w:r>
            <w:r w:rsidRPr="00827E83">
              <w:rPr>
                <w:rFonts w:ascii="Times New Roman" w:hAnsi="Times New Roman"/>
                <w:sz w:val="28"/>
              </w:rPr>
              <w:br/>
              <w:t xml:space="preserve">в </w:t>
            </w:r>
            <w:r w:rsidRPr="00827E83">
              <w:rPr>
                <w:rFonts w:ascii="Times New Roman" w:hAnsi="Times New Roman"/>
                <w:sz w:val="28"/>
                <w:szCs w:val="28"/>
              </w:rPr>
              <w:t>Автономной некоммерческой организации  институт дополнительного профессионального образования «Госзаказ».</w:t>
            </w:r>
          </w:p>
          <w:p w:rsidR="00D30DC0" w:rsidRPr="00D7586D" w:rsidRDefault="00D30DC0" w:rsidP="00D30DC0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2F0C80" w:rsidRPr="00426D29" w:rsidRDefault="002F0C80" w:rsidP="002F0C80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426D29">
              <w:rPr>
                <w:rFonts w:ascii="Times New Roman" w:hAnsi="Times New Roman"/>
                <w:sz w:val="28"/>
                <w:u w:val="single"/>
              </w:rPr>
              <w:t>Проведено консультирование по вопросам:</w:t>
            </w:r>
          </w:p>
          <w:p w:rsidR="002F0C80" w:rsidRPr="00D7586D" w:rsidRDefault="002F0C80" w:rsidP="002F0C80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 xml:space="preserve">- </w:t>
            </w:r>
            <w:r w:rsidR="00AF1A47">
              <w:rPr>
                <w:rFonts w:ascii="Times New Roman" w:hAnsi="Times New Roman"/>
                <w:sz w:val="28"/>
              </w:rPr>
              <w:t xml:space="preserve">обязательного </w:t>
            </w:r>
            <w:r w:rsidRPr="00D7586D">
              <w:rPr>
                <w:rFonts w:ascii="Times New Roman" w:hAnsi="Times New Roman"/>
                <w:sz w:val="28"/>
              </w:rPr>
              <w:t xml:space="preserve">представления сведений о </w:t>
            </w:r>
            <w:r w:rsidR="00AF1A47">
              <w:rPr>
                <w:rFonts w:ascii="Times New Roman" w:hAnsi="Times New Roman"/>
                <w:sz w:val="28"/>
              </w:rPr>
              <w:t>фактическом месте проживания декларанта</w:t>
            </w:r>
            <w:r w:rsidRPr="00D7586D">
              <w:rPr>
                <w:rFonts w:ascii="Times New Roman" w:hAnsi="Times New Roman"/>
                <w:sz w:val="28"/>
              </w:rPr>
              <w:t>;</w:t>
            </w:r>
          </w:p>
          <w:p w:rsidR="002F0C80" w:rsidRPr="00D7586D" w:rsidRDefault="002F0C80" w:rsidP="002F0C80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 xml:space="preserve">- необходимости представления сведений о </w:t>
            </w:r>
            <w:r w:rsidR="00426D29">
              <w:rPr>
                <w:rFonts w:ascii="Times New Roman" w:hAnsi="Times New Roman"/>
                <w:sz w:val="28"/>
              </w:rPr>
              <w:t>проданном движимом имуществе в случае если перерегистрация в регистрирующих органах не произошла</w:t>
            </w:r>
            <w:r w:rsidRPr="00D7586D">
              <w:rPr>
                <w:rFonts w:ascii="Times New Roman" w:hAnsi="Times New Roman"/>
                <w:sz w:val="28"/>
              </w:rPr>
              <w:t xml:space="preserve">;  </w:t>
            </w:r>
          </w:p>
          <w:p w:rsidR="00DD3DE1" w:rsidRDefault="002F0C80" w:rsidP="002F0C80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- необходимости формирования ежеквартального отчета «Мониторинг К-экспресс» за год, при условии формирования годового отчета.</w:t>
            </w:r>
          </w:p>
          <w:p w:rsidR="00426D29" w:rsidRDefault="00426D29" w:rsidP="002F0C80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о способах проверки достоверности данных отчета «Мониторинг К-экспресс» в случае </w:t>
            </w:r>
            <w:r>
              <w:rPr>
                <w:rFonts w:ascii="Times New Roman" w:hAnsi="Times New Roman"/>
                <w:sz w:val="28"/>
              </w:rPr>
              <w:lastRenderedPageBreak/>
              <w:t>переустановки программного обеспечения и отсутствия отчета за предыдущий отчетный период;</w:t>
            </w:r>
          </w:p>
          <w:p w:rsidR="00DD3DE1" w:rsidRDefault="00426D29" w:rsidP="00EE7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EE7A28">
              <w:rPr>
                <w:rFonts w:ascii="Times New Roman" w:hAnsi="Times New Roman"/>
                <w:sz w:val="28"/>
              </w:rPr>
              <w:t xml:space="preserve">о возможности использования более ранней версии СПО «Справки БК» в случае невозможности использования версии 3.0.4. </w:t>
            </w:r>
          </w:p>
          <w:p w:rsidR="00EE7A28" w:rsidRDefault="002F0C80" w:rsidP="00DD3DE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 xml:space="preserve"> </w:t>
            </w:r>
          </w:p>
          <w:p w:rsidR="00DD3DE1" w:rsidRPr="008A7690" w:rsidRDefault="00DD3DE1" w:rsidP="00DD3DE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8A7690">
              <w:rPr>
                <w:rFonts w:ascii="Times New Roman" w:hAnsi="Times New Roman"/>
                <w:sz w:val="28"/>
                <w:u w:val="single"/>
              </w:rPr>
              <w:t>Осуществлено информ</w:t>
            </w:r>
            <w:r w:rsidR="0066279E">
              <w:rPr>
                <w:rFonts w:ascii="Times New Roman" w:hAnsi="Times New Roman"/>
                <w:sz w:val="28"/>
                <w:u w:val="single"/>
              </w:rPr>
              <w:t>ационное обеспечение</w:t>
            </w:r>
            <w:r w:rsidRPr="008A7690">
              <w:rPr>
                <w:rFonts w:ascii="Times New Roman" w:hAnsi="Times New Roman"/>
                <w:sz w:val="28"/>
                <w:u w:val="single"/>
              </w:rPr>
              <w:t>:</w:t>
            </w:r>
          </w:p>
          <w:p w:rsidR="00DD3DE1" w:rsidRDefault="009F0689" w:rsidP="0066279E">
            <w:pPr>
              <w:pStyle w:val="ab"/>
              <w:ind w:firstLine="317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Для ознакомления и использования в работе в</w:t>
            </w:r>
            <w:r w:rsidR="0066279E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DD3DE1" w:rsidRPr="00D7586D">
              <w:rPr>
                <w:rFonts w:ascii="Times New Roman" w:hAnsi="Times New Roman"/>
                <w:color w:val="auto"/>
                <w:sz w:val="28"/>
              </w:rPr>
              <w:t>орган</w:t>
            </w:r>
            <w:r w:rsidR="00DD3DE1">
              <w:rPr>
                <w:rFonts w:ascii="Times New Roman" w:hAnsi="Times New Roman"/>
                <w:color w:val="auto"/>
                <w:sz w:val="28"/>
              </w:rPr>
              <w:t>ы</w:t>
            </w:r>
            <w:r w:rsidR="00DD3DE1" w:rsidRPr="00D7586D">
              <w:rPr>
                <w:rFonts w:ascii="Times New Roman" w:hAnsi="Times New Roman"/>
                <w:color w:val="auto"/>
                <w:sz w:val="28"/>
              </w:rPr>
              <w:t xml:space="preserve"> исполнительной власти округа</w:t>
            </w:r>
            <w:r w:rsidR="00DD3DE1">
              <w:rPr>
                <w:rFonts w:ascii="Times New Roman" w:hAnsi="Times New Roman"/>
                <w:color w:val="auto"/>
                <w:sz w:val="28"/>
              </w:rPr>
              <w:t>,</w:t>
            </w:r>
            <w:r w:rsidR="0066279E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</w:rPr>
              <w:t>органы местного самоуправ</w:t>
            </w:r>
            <w:r w:rsidR="0021662B">
              <w:rPr>
                <w:rFonts w:ascii="Times New Roman" w:hAnsi="Times New Roman"/>
                <w:color w:val="auto"/>
                <w:sz w:val="28"/>
              </w:rPr>
              <w:t>л</w:t>
            </w:r>
            <w:r>
              <w:rPr>
                <w:rFonts w:ascii="Times New Roman" w:hAnsi="Times New Roman"/>
                <w:color w:val="auto"/>
                <w:sz w:val="28"/>
              </w:rPr>
              <w:t>е</w:t>
            </w:r>
            <w:r w:rsidR="0021662B">
              <w:rPr>
                <w:rFonts w:ascii="Times New Roman" w:hAnsi="Times New Roman"/>
                <w:color w:val="auto"/>
                <w:sz w:val="28"/>
              </w:rPr>
              <w:t>н</w:t>
            </w:r>
            <w:r>
              <w:rPr>
                <w:rFonts w:ascii="Times New Roman" w:hAnsi="Times New Roman"/>
                <w:color w:val="auto"/>
                <w:sz w:val="28"/>
              </w:rPr>
              <w:t>ия</w:t>
            </w:r>
            <w:r w:rsidR="0021662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DD3DE1">
              <w:rPr>
                <w:rFonts w:ascii="Times New Roman" w:hAnsi="Times New Roman"/>
                <w:color w:val="auto"/>
                <w:sz w:val="28"/>
              </w:rPr>
              <w:t xml:space="preserve">подведомственные </w:t>
            </w:r>
            <w:r w:rsidR="0021662B">
              <w:rPr>
                <w:rFonts w:ascii="Times New Roman" w:hAnsi="Times New Roman"/>
                <w:color w:val="auto"/>
                <w:sz w:val="28"/>
              </w:rPr>
              <w:t xml:space="preserve">им </w:t>
            </w:r>
            <w:r w:rsidR="00DD3DE1">
              <w:rPr>
                <w:rFonts w:ascii="Times New Roman" w:hAnsi="Times New Roman"/>
                <w:color w:val="auto"/>
                <w:sz w:val="28"/>
              </w:rPr>
              <w:t>организации (в части касающейся)</w:t>
            </w:r>
            <w:r w:rsidR="00DD3DE1" w:rsidRPr="00D7586D">
              <w:rPr>
                <w:rFonts w:ascii="Times New Roman" w:hAnsi="Times New Roman"/>
                <w:color w:val="auto"/>
                <w:sz w:val="28"/>
              </w:rPr>
              <w:t xml:space="preserve"> направлен</w:t>
            </w:r>
            <w:r w:rsidR="00DD3DE1">
              <w:rPr>
                <w:rFonts w:ascii="Times New Roman" w:hAnsi="Times New Roman"/>
                <w:color w:val="auto"/>
                <w:sz w:val="28"/>
              </w:rPr>
              <w:t>ы</w:t>
            </w:r>
            <w:r w:rsidR="0066279E">
              <w:rPr>
                <w:rFonts w:ascii="Times New Roman" w:hAnsi="Times New Roman"/>
                <w:color w:val="auto"/>
                <w:sz w:val="28"/>
              </w:rPr>
              <w:t xml:space="preserve"> план</w:t>
            </w:r>
            <w:r w:rsidR="0021662B">
              <w:rPr>
                <w:rFonts w:ascii="Times New Roman" w:hAnsi="Times New Roman"/>
                <w:color w:val="auto"/>
                <w:sz w:val="28"/>
              </w:rPr>
              <w:t>ово-организационные документы</w:t>
            </w:r>
            <w:r w:rsidR="00DD3DE1">
              <w:rPr>
                <w:rFonts w:ascii="Times New Roman" w:hAnsi="Times New Roman"/>
                <w:color w:val="auto"/>
                <w:sz w:val="28"/>
              </w:rPr>
              <w:t>:</w:t>
            </w:r>
          </w:p>
          <w:p w:rsidR="00D07103" w:rsidRDefault="00DD3DE1" w:rsidP="00D0710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- </w:t>
            </w:r>
            <w:r w:rsidR="0021662B">
              <w:rPr>
                <w:rFonts w:ascii="Times New Roman" w:hAnsi="Times New Roman"/>
                <w:color w:val="auto"/>
                <w:sz w:val="28"/>
              </w:rPr>
              <w:t xml:space="preserve">план </w:t>
            </w:r>
            <w:r>
              <w:rPr>
                <w:rFonts w:ascii="Times New Roman" w:hAnsi="Times New Roman"/>
                <w:color w:val="auto"/>
                <w:sz w:val="28"/>
              </w:rPr>
              <w:t>осуществления контроля</w:t>
            </w:r>
            <w:r w:rsidR="00D07103" w:rsidRPr="00D07103">
              <w:rPr>
                <w:rFonts w:ascii="Times New Roman" w:hAnsi="Times New Roman"/>
                <w:sz w:val="28"/>
              </w:rPr>
              <w:t xml:space="preserve"> за соблюдением законодательства Российской Федерации </w:t>
            </w:r>
            <w:r w:rsidR="00012F6E">
              <w:rPr>
                <w:rFonts w:ascii="Times New Roman" w:hAnsi="Times New Roman"/>
                <w:sz w:val="28"/>
              </w:rPr>
              <w:br/>
            </w:r>
            <w:r w:rsidR="00D07103" w:rsidRPr="00D07103">
              <w:rPr>
                <w:rFonts w:ascii="Times New Roman" w:hAnsi="Times New Roman"/>
                <w:sz w:val="28"/>
              </w:rPr>
              <w:t>о противодействии коррупции в органах исполнительной власти Чукотского автономного округа</w:t>
            </w:r>
            <w:r w:rsidR="00012F6E">
              <w:rPr>
                <w:rFonts w:ascii="Times New Roman" w:hAnsi="Times New Roman"/>
                <w:sz w:val="28"/>
              </w:rPr>
              <w:t xml:space="preserve"> в 2026 году</w:t>
            </w:r>
            <w:r w:rsidR="00D07103">
              <w:rPr>
                <w:rFonts w:ascii="Times New Roman" w:hAnsi="Times New Roman"/>
                <w:sz w:val="28"/>
              </w:rPr>
              <w:t>;</w:t>
            </w:r>
          </w:p>
          <w:p w:rsidR="007E2B92" w:rsidRDefault="00D07103" w:rsidP="007E2B92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21662B">
              <w:rPr>
                <w:rFonts w:ascii="Times New Roman" w:hAnsi="Times New Roman"/>
                <w:sz w:val="28"/>
              </w:rPr>
              <w:t>план</w:t>
            </w:r>
            <w:r>
              <w:rPr>
                <w:rFonts w:ascii="Times New Roman" w:hAnsi="Times New Roman"/>
                <w:sz w:val="28"/>
              </w:rPr>
              <w:t xml:space="preserve"> осуществления контроля </w:t>
            </w:r>
            <w:r w:rsidR="00D657B9" w:rsidRPr="00D657B9">
              <w:rPr>
                <w:rFonts w:ascii="Times New Roman" w:hAnsi="Times New Roman"/>
                <w:sz w:val="28"/>
              </w:rPr>
              <w:t xml:space="preserve">за соблюдением законодательства </w:t>
            </w:r>
            <w:r w:rsidR="007E2B92">
              <w:rPr>
                <w:rFonts w:ascii="Times New Roman" w:hAnsi="Times New Roman"/>
                <w:sz w:val="28"/>
              </w:rPr>
              <w:t xml:space="preserve">о противодействии коррупции </w:t>
            </w:r>
            <w:r w:rsidR="007E2B92" w:rsidRPr="00D657B9">
              <w:rPr>
                <w:rFonts w:ascii="Times New Roman" w:hAnsi="Times New Roman"/>
                <w:sz w:val="28"/>
              </w:rPr>
              <w:t>Российской Федерации в государственных</w:t>
            </w:r>
            <w:r w:rsidR="007E2B92">
              <w:rPr>
                <w:rFonts w:ascii="Times New Roman" w:hAnsi="Times New Roman"/>
                <w:sz w:val="28"/>
              </w:rPr>
              <w:t xml:space="preserve"> </w:t>
            </w:r>
            <w:r w:rsidR="007E2B92" w:rsidRPr="00D657B9">
              <w:rPr>
                <w:rFonts w:ascii="Times New Roman" w:hAnsi="Times New Roman"/>
                <w:sz w:val="28"/>
              </w:rPr>
              <w:t xml:space="preserve">учреждениях </w:t>
            </w:r>
            <w:r w:rsidR="007E2B92">
              <w:rPr>
                <w:rFonts w:ascii="Times New Roman" w:hAnsi="Times New Roman"/>
                <w:sz w:val="28"/>
              </w:rPr>
              <w:br/>
            </w:r>
            <w:r w:rsidR="007E2B92" w:rsidRPr="00D657B9">
              <w:rPr>
                <w:rFonts w:ascii="Times New Roman" w:hAnsi="Times New Roman"/>
                <w:sz w:val="28"/>
              </w:rPr>
              <w:t xml:space="preserve">и государственных предприятиях, находящихся в ведомственном подчинении </w:t>
            </w:r>
            <w:r w:rsidR="007E2B92">
              <w:rPr>
                <w:rFonts w:ascii="Times New Roman" w:hAnsi="Times New Roman"/>
                <w:sz w:val="28"/>
              </w:rPr>
              <w:t xml:space="preserve">органов </w:t>
            </w:r>
            <w:r w:rsidR="007E2B92" w:rsidRPr="00D657B9">
              <w:rPr>
                <w:rFonts w:ascii="Times New Roman" w:hAnsi="Times New Roman"/>
                <w:sz w:val="28"/>
              </w:rPr>
              <w:t>исполнительн</w:t>
            </w:r>
            <w:r w:rsidR="007E2B92">
              <w:rPr>
                <w:rFonts w:ascii="Times New Roman" w:hAnsi="Times New Roman"/>
                <w:sz w:val="28"/>
              </w:rPr>
              <w:t>ой</w:t>
            </w:r>
            <w:r w:rsidR="007E2B92" w:rsidRPr="00D657B9">
              <w:rPr>
                <w:rFonts w:ascii="Times New Roman" w:hAnsi="Times New Roman"/>
                <w:sz w:val="28"/>
              </w:rPr>
              <w:t xml:space="preserve"> </w:t>
            </w:r>
            <w:r w:rsidR="007E2B92">
              <w:rPr>
                <w:rFonts w:ascii="Times New Roman" w:hAnsi="Times New Roman"/>
                <w:sz w:val="28"/>
              </w:rPr>
              <w:t>власти</w:t>
            </w:r>
            <w:r w:rsidR="007E2B92" w:rsidRPr="00D657B9">
              <w:rPr>
                <w:rFonts w:ascii="Times New Roman" w:hAnsi="Times New Roman"/>
                <w:sz w:val="28"/>
              </w:rPr>
              <w:t xml:space="preserve"> Чукотского автономного округа</w:t>
            </w:r>
            <w:r w:rsidR="007E2B92">
              <w:rPr>
                <w:rFonts w:ascii="Times New Roman" w:hAnsi="Times New Roman"/>
                <w:sz w:val="28"/>
              </w:rPr>
              <w:t xml:space="preserve"> в 2026 году;</w:t>
            </w:r>
          </w:p>
          <w:p w:rsidR="00012F6E" w:rsidRDefault="00D657B9" w:rsidP="00D657B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- </w:t>
            </w:r>
            <w:r w:rsidR="007E2B92">
              <w:rPr>
                <w:rFonts w:ascii="Times New Roman" w:hAnsi="Times New Roman"/>
                <w:color w:val="auto"/>
                <w:sz w:val="28"/>
              </w:rPr>
              <w:t xml:space="preserve">план </w:t>
            </w:r>
            <w:r w:rsidRPr="00D657B9">
              <w:rPr>
                <w:rFonts w:ascii="Times New Roman" w:hAnsi="Times New Roman"/>
                <w:color w:val="auto"/>
                <w:sz w:val="28"/>
                <w:szCs w:val="26"/>
              </w:rPr>
              <w:t xml:space="preserve">проведения контрольных проверок организации представления сведений </w:t>
            </w:r>
            <w:r w:rsidR="00012F6E">
              <w:rPr>
                <w:rFonts w:ascii="Times New Roman" w:hAnsi="Times New Roman"/>
                <w:color w:val="auto"/>
                <w:sz w:val="28"/>
                <w:szCs w:val="26"/>
              </w:rPr>
              <w:br/>
            </w:r>
            <w:r w:rsidRPr="00D657B9">
              <w:rPr>
                <w:rFonts w:ascii="Times New Roman" w:hAnsi="Times New Roman"/>
                <w:color w:val="auto"/>
                <w:sz w:val="28"/>
                <w:szCs w:val="26"/>
              </w:rPr>
              <w:t xml:space="preserve">о доходах, расходах, об имуществе </w:t>
            </w:r>
            <w:r w:rsidR="00012F6E">
              <w:rPr>
                <w:rFonts w:ascii="Times New Roman" w:hAnsi="Times New Roman"/>
                <w:color w:val="auto"/>
                <w:sz w:val="28"/>
                <w:szCs w:val="26"/>
              </w:rPr>
              <w:br/>
            </w:r>
            <w:r w:rsidRPr="00D657B9">
              <w:rPr>
                <w:rFonts w:ascii="Times New Roman" w:hAnsi="Times New Roman"/>
                <w:color w:val="auto"/>
                <w:sz w:val="28"/>
                <w:szCs w:val="26"/>
              </w:rPr>
              <w:t xml:space="preserve">и обязательствах имущественного характера государственными гражданскими служащими </w:t>
            </w:r>
            <w:r>
              <w:rPr>
                <w:rFonts w:ascii="Times New Roman" w:hAnsi="Times New Roman"/>
                <w:color w:val="auto"/>
                <w:sz w:val="28"/>
                <w:szCs w:val="26"/>
              </w:rPr>
              <w:t xml:space="preserve">органов </w:t>
            </w:r>
            <w:r w:rsidRPr="00D657B9">
              <w:rPr>
                <w:rFonts w:ascii="Times New Roman" w:hAnsi="Times New Roman"/>
                <w:color w:val="auto"/>
                <w:sz w:val="28"/>
                <w:szCs w:val="26"/>
              </w:rPr>
              <w:t>исполнительн</w:t>
            </w:r>
            <w:r>
              <w:rPr>
                <w:rFonts w:ascii="Times New Roman" w:hAnsi="Times New Roman"/>
                <w:color w:val="auto"/>
                <w:sz w:val="28"/>
                <w:szCs w:val="26"/>
              </w:rPr>
              <w:t>ой</w:t>
            </w:r>
            <w:r w:rsidRPr="00D657B9">
              <w:rPr>
                <w:rFonts w:ascii="Times New Roman" w:hAnsi="Times New Roman"/>
                <w:color w:val="auto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6"/>
              </w:rPr>
              <w:t>в</w:t>
            </w:r>
            <w:r w:rsidRPr="00D657B9">
              <w:rPr>
                <w:rFonts w:ascii="Times New Roman" w:hAnsi="Times New Roman"/>
                <w:color w:val="auto"/>
                <w:sz w:val="28"/>
                <w:szCs w:val="26"/>
              </w:rPr>
              <w:t>ласти Чукотского автономного округа, замещающими должности категории «руководители» «высшая группа должностей»</w:t>
            </w:r>
            <w:r w:rsidR="00012F6E">
              <w:rPr>
                <w:rFonts w:ascii="Times New Roman" w:hAnsi="Times New Roman"/>
                <w:color w:val="auto"/>
                <w:sz w:val="28"/>
                <w:szCs w:val="26"/>
              </w:rPr>
              <w:t xml:space="preserve"> в 2026 году;</w:t>
            </w:r>
          </w:p>
          <w:p w:rsidR="00012F6E" w:rsidRDefault="00012F6E" w:rsidP="00012F6E">
            <w:pPr>
              <w:pStyle w:val="ab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- план работы Комиссии по координации работы по противодействию коррупции в Чукотском автономном округе на 2026 год;</w:t>
            </w:r>
          </w:p>
          <w:p w:rsidR="00D657B9" w:rsidRPr="00D657B9" w:rsidRDefault="00012F6E" w:rsidP="00D657B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6"/>
              </w:rPr>
            </w:pPr>
            <w:r>
              <w:rPr>
                <w:rFonts w:ascii="Times New Roman" w:hAnsi="Times New Roman"/>
                <w:color w:val="auto"/>
                <w:sz w:val="28"/>
                <w:szCs w:val="26"/>
              </w:rPr>
              <w:t>- план-график семинаров-совещаний на 2026 год.</w:t>
            </w:r>
          </w:p>
          <w:p w:rsidR="00741A0D" w:rsidRPr="00D7586D" w:rsidRDefault="00DD3DE1" w:rsidP="0039143A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2F0C80" w:rsidRPr="00D7586D">
              <w:rPr>
                <w:rFonts w:ascii="Times New Roman" w:hAnsi="Times New Roman"/>
                <w:sz w:val="28"/>
              </w:rPr>
              <w:t xml:space="preserve">     </w:t>
            </w:r>
          </w:p>
        </w:tc>
      </w:tr>
      <w:tr w:rsidR="00B73EF8" w:rsidRPr="00D7586D" w:rsidTr="008F5ED3">
        <w:tc>
          <w:tcPr>
            <w:tcW w:w="3681" w:type="dxa"/>
          </w:tcPr>
          <w:p w:rsidR="00B73EF8" w:rsidRPr="00D7586D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lastRenderedPageBreak/>
              <w:t xml:space="preserve">Сведения об участии в работе комиссий по </w:t>
            </w:r>
            <w:r w:rsidRPr="00D7586D">
              <w:rPr>
                <w:rFonts w:ascii="Times New Roman" w:hAnsi="Times New Roman"/>
                <w:sz w:val="28"/>
              </w:rPr>
              <w:lastRenderedPageBreak/>
              <w:t>соблюдению требований к служебному поведению и урегулированию конфликта интересов, образованных в органах исполнительной власти субъекта Российской Федерации и местного самоуправления</w:t>
            </w:r>
          </w:p>
        </w:tc>
        <w:tc>
          <w:tcPr>
            <w:tcW w:w="5952" w:type="dxa"/>
          </w:tcPr>
          <w:p w:rsidR="00AB212A" w:rsidRPr="00D7586D" w:rsidRDefault="00AB212A" w:rsidP="00AB212A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- 26 декабря 2025 года начальник отдела антикоррупционного просвещения и правового </w:t>
            </w: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обеспечения антикоррупционной деятельности Управления приняла участие в работе Комиссии по соблюдению требований к служебному поведению муниципальных служащих и урегулированию конфликта интересов городского округа Анадырь.</w:t>
            </w:r>
          </w:p>
          <w:p w:rsidR="00115DB9" w:rsidRPr="00D7586D" w:rsidRDefault="00AB212A" w:rsidP="00AB212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</w:t>
            </w:r>
            <w:r w:rsidR="00E702C2" w:rsidRPr="00D758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>29 декабря 2025 года заместитель начальника Управления принял участие в работе Комиссии по соблюдению требований к служебному поведению государственных гражданских служащих и урегулированию конфликта интересов Департамента образования и науки Чукотского автономного округа.</w:t>
            </w:r>
          </w:p>
        </w:tc>
      </w:tr>
      <w:tr w:rsidR="00B73EF8" w:rsidRPr="00D7586D" w:rsidTr="00572CCC">
        <w:trPr>
          <w:trHeight w:val="1830"/>
        </w:trPr>
        <w:tc>
          <w:tcPr>
            <w:tcW w:w="3681" w:type="dxa"/>
          </w:tcPr>
          <w:p w:rsidR="00B73EF8" w:rsidRPr="00D7586D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lastRenderedPageBreak/>
              <w:t>Сведения о деятельности по взаимодействию с общественностью, научно-практической и просветительской деятельности</w:t>
            </w:r>
          </w:p>
        </w:tc>
        <w:tc>
          <w:tcPr>
            <w:tcW w:w="5952" w:type="dxa"/>
          </w:tcPr>
          <w:p w:rsidR="00E80CD1" w:rsidRPr="00D7586D" w:rsidRDefault="00E80CD1" w:rsidP="00E80CD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D7586D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Проведенные мероприятия:</w:t>
            </w:r>
          </w:p>
          <w:p w:rsidR="00E80CD1" w:rsidRPr="00D7586D" w:rsidRDefault="00E80CD1" w:rsidP="00E80CD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- 1 декабря </w:t>
            </w:r>
            <w:r w:rsidR="007E2B9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</w:t>
            </w: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>экскурсия «На работу к родителям» для детей сотрудников Аппарата Губернатора и Правительства Чукотского автономного округа;</w:t>
            </w:r>
          </w:p>
          <w:p w:rsidR="00E80CD1" w:rsidRPr="00D7586D" w:rsidRDefault="00E80CD1" w:rsidP="00E80CD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с 2 по 9 декабря </w:t>
            </w:r>
            <w:r w:rsidR="007E2B9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</w:t>
            </w: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>выставка детских рисунков «Чукотка против коррупции», посвященная Международному дню борьбы с коррупцией;</w:t>
            </w:r>
          </w:p>
          <w:p w:rsidR="00E80CD1" w:rsidRPr="00D7586D" w:rsidRDefault="00E80CD1" w:rsidP="00E80CD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- 5 декабря </w:t>
            </w:r>
            <w:r w:rsidR="007E2B9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</w:t>
            </w: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>просветительское мероприятие на тему «Вместе против коррупции» для восьмиклассников Чукотского окружного профильного лицея;</w:t>
            </w:r>
          </w:p>
          <w:p w:rsidR="00E80CD1" w:rsidRPr="00D7586D" w:rsidRDefault="00E80CD1" w:rsidP="00E80CD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- 9 декабря </w:t>
            </w:r>
            <w:r w:rsidR="007E2B9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</w:t>
            </w: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>единый день приема граждан по вопросам противодействия коррупции специалистами Управления;</w:t>
            </w:r>
          </w:p>
          <w:p w:rsidR="00E80CD1" w:rsidRPr="00D7586D" w:rsidRDefault="00E80CD1" w:rsidP="00E80CD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- 9 декабря </w:t>
            </w:r>
            <w:r w:rsidR="007E2B9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</w:t>
            </w: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>трансляция антикоррупционных роликов на рекламном экране ООО «ТЦ «Новомариинский»;</w:t>
            </w:r>
          </w:p>
          <w:p w:rsidR="00E80CD1" w:rsidRDefault="00E80CD1" w:rsidP="00E80CD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- 9 декабря </w:t>
            </w:r>
            <w:r w:rsidR="007E2B9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</w:t>
            </w:r>
            <w:r w:rsidR="007E2B92" w:rsidRPr="00D758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аппаратная учеба по актуальным вопросам соблюдения служащими антикоррупционных ограничений и запретов </w:t>
            </w: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>для сотрудников Аппарата Губернатора и Правительства Чукотки провели;</w:t>
            </w:r>
          </w:p>
          <w:p w:rsidR="00B752E7" w:rsidRPr="00D7586D" w:rsidRDefault="00B752E7" w:rsidP="00B534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57C98">
              <w:rPr>
                <w:rFonts w:ascii="Times New Roman" w:hAnsi="Times New Roman"/>
                <w:color w:val="auto"/>
                <w:sz w:val="28"/>
                <w:szCs w:val="28"/>
              </w:rPr>
              <w:t>- 12 декабря рабочая встреча начальника Управления и заместителя начальника Управления, начальник отдела анализа, мониторинга и проверок с руководством А</w:t>
            </w:r>
            <w:r w:rsidRPr="00F57C98">
              <w:rPr>
                <w:rFonts w:ascii="Times New Roman" w:hAnsi="Times New Roman"/>
                <w:sz w:val="28"/>
              </w:rPr>
              <w:t xml:space="preserve">дминистрации городского округа Анадырь по вопросам организации деятельности муниципального образования по профилактике коррупционных и иных правонарушений и принятию дополнительных мер, направленных </w:t>
            </w:r>
            <w:r w:rsidRPr="00F57C98">
              <w:rPr>
                <w:rFonts w:ascii="Times New Roman" w:hAnsi="Times New Roman"/>
                <w:sz w:val="28"/>
              </w:rPr>
              <w:lastRenderedPageBreak/>
              <w:t>на обеспечение эффективности деятельности по данному направлению;</w:t>
            </w:r>
          </w:p>
          <w:p w:rsidR="00E80CD1" w:rsidRPr="00D7586D" w:rsidRDefault="00E80CD1" w:rsidP="00E80CD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- 13 декабря </w:t>
            </w:r>
            <w:r w:rsidR="007E2B9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подготовлены и распространены </w:t>
            </w: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>сборники сказочных историй на антикоррупционную тематику «В поиске правды и справедливости» и «Сборник детских рассказов о честности и справедливости»;</w:t>
            </w:r>
          </w:p>
          <w:p w:rsidR="00E80CD1" w:rsidRPr="00D7586D" w:rsidRDefault="00E80CD1" w:rsidP="00E80CD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- 13 декабря </w:t>
            </w:r>
            <w:r w:rsidR="007E2B9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</w:t>
            </w: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встреча со студентами отделения педагоги и культуры Чукотского многопрофильного колледжа, в ходе которой была проведена беседа о видах коррупции, ответственности за совершение коррупционный действий и мерах предупреждения ее негативных последствий; </w:t>
            </w:r>
          </w:p>
          <w:p w:rsidR="00E80CD1" w:rsidRPr="00D7586D" w:rsidRDefault="00E80CD1" w:rsidP="00E80CD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- 15 декабря </w:t>
            </w:r>
            <w:r w:rsidR="00B752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</w:t>
            </w:r>
            <w:r w:rsidR="00B752E7" w:rsidRPr="00D7586D">
              <w:rPr>
                <w:rFonts w:ascii="Times New Roman" w:hAnsi="Times New Roman"/>
                <w:color w:val="auto"/>
                <w:sz w:val="28"/>
                <w:szCs w:val="28"/>
              </w:rPr>
              <w:t>семинар-совещание на тему «Вопросы формирования и оценки реализации плана по противодействию коррупции в органах исполнительной власти и органах местного самоуправления Чукотского автономного округа»</w:t>
            </w:r>
            <w:r w:rsidR="00B752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>для должностных лиц органов исполнительной власти и органов местного самоуправления, ответственных за работу по профилактике коррупционных и иных правонарушений;</w:t>
            </w:r>
          </w:p>
          <w:p w:rsidR="00E80CD1" w:rsidRPr="00D7586D" w:rsidRDefault="00E80CD1" w:rsidP="00E80CD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</w:t>
            </w:r>
            <w:r w:rsidR="0076235F" w:rsidRPr="00D758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 </w:t>
            </w: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>период с 19 ноября по 17 декабря для государственных и муниципальных служащих проведено онлайн тестирование для проверки своих знаний в сфере противодействия коррупции;</w:t>
            </w:r>
          </w:p>
          <w:p w:rsidR="00AB7F21" w:rsidRPr="00F15B10" w:rsidRDefault="00F230E0" w:rsidP="00F15B1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>- 25</w:t>
            </w:r>
            <w:r w:rsidR="00B752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декабря </w:t>
            </w: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начальник Управления </w:t>
            </w: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приняла участие в заседании Общественного совета при Управлении Федеральной налоговой службы по Чукотскому автономному округу </w:t>
            </w:r>
            <w:r w:rsidR="009D168D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 вопросу подведения итогов работы </w:t>
            </w:r>
            <w:r w:rsidR="009D168D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 профилактике коррупционных и иных правонарушений в налоговых органах Чукотского автономного округа; </w:t>
            </w:r>
            <w:bookmarkStart w:id="0" w:name="_GoBack"/>
            <w:bookmarkEnd w:id="0"/>
          </w:p>
        </w:tc>
      </w:tr>
      <w:tr w:rsidR="004801F1" w:rsidRPr="00D7586D" w:rsidTr="00BE5F97">
        <w:trPr>
          <w:trHeight w:val="983"/>
        </w:trPr>
        <w:tc>
          <w:tcPr>
            <w:tcW w:w="3681" w:type="dxa"/>
          </w:tcPr>
          <w:p w:rsidR="004801F1" w:rsidRPr="00D7586D" w:rsidRDefault="004801F1" w:rsidP="004801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lastRenderedPageBreak/>
              <w:t xml:space="preserve">Сведения о деятельности по информированию общественности о результатах антикоррупционной работы (работа со СМИ) </w:t>
            </w:r>
          </w:p>
        </w:tc>
        <w:tc>
          <w:tcPr>
            <w:tcW w:w="5952" w:type="dxa"/>
          </w:tcPr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В отчетном периоде на официальном сайте Чукотского автономного округа ЧУКОТКА.РФ: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D7586D">
              <w:rPr>
                <w:rFonts w:ascii="Times New Roman" w:hAnsi="Times New Roman"/>
                <w:sz w:val="28"/>
              </w:rPr>
              <w:t xml:space="preserve">- </w:t>
            </w:r>
            <w:r w:rsidRPr="00D7586D">
              <w:rPr>
                <w:rFonts w:ascii="Times New Roman" w:hAnsi="Times New Roman"/>
                <w:sz w:val="28"/>
                <w:u w:val="single"/>
              </w:rPr>
              <w:t>в подразделе «Новости» раздела «Противодействие коррупции», «Новости Аппарата Губернатора и Правительства» размещены следующие материалы: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lastRenderedPageBreak/>
              <w:t>1) Управление по профилактике коррупционных и иных правонарушений Чукотского автономного округа подвело итоги работы по обеспечению соблюдения антикоррупционных стандартов в органах государственной и муниципальной власти в 2025 году</w:t>
            </w:r>
          </w:p>
          <w:p w:rsidR="004801F1" w:rsidRPr="00D7586D" w:rsidRDefault="00F15B10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8" w:history="1">
              <w:r w:rsidR="004801F1" w:rsidRPr="00D7586D">
                <w:rPr>
                  <w:rStyle w:val="aa"/>
                  <w:rFonts w:ascii="Times New Roman" w:hAnsi="Times New Roman"/>
                  <w:sz w:val="28"/>
                </w:rPr>
                <w:t>https://чукотка.рф/gossluzhba/antikorruptsionnaya-deyatelnost/novosti/?ELEMENT_ID=25062</w:t>
              </w:r>
            </w:hyperlink>
            <w:r w:rsidR="004801F1" w:rsidRPr="00D7586D">
              <w:rPr>
                <w:rFonts w:ascii="Times New Roman" w:hAnsi="Times New Roman"/>
                <w:sz w:val="28"/>
              </w:rPr>
              <w:t xml:space="preserve"> 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2) В Аппарате Губернатора и Правительства Чукотского автономного округа состоялась детская экскурсия, приуроченная к Международному дню борьбы с коррупцией</w:t>
            </w:r>
          </w:p>
          <w:p w:rsidR="004801F1" w:rsidRPr="00D7586D" w:rsidRDefault="00F15B10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9" w:history="1">
              <w:r w:rsidR="004801F1" w:rsidRPr="00D7586D">
                <w:rPr>
                  <w:rStyle w:val="aa"/>
                  <w:rFonts w:ascii="Times New Roman" w:hAnsi="Times New Roman"/>
                  <w:sz w:val="28"/>
                </w:rPr>
                <w:t>https://чукотка.рф/gossluzhba/antikorruptsionnaya-deyatelnost/novosti/?ELEMENT_ID=25088</w:t>
              </w:r>
            </w:hyperlink>
            <w:r w:rsidR="004801F1" w:rsidRPr="00D7586D">
              <w:rPr>
                <w:rFonts w:ascii="Times New Roman" w:hAnsi="Times New Roman"/>
                <w:sz w:val="28"/>
              </w:rPr>
              <w:t xml:space="preserve"> 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3) В Окружном Доме народного творчества открылась выставка детских рисунков, приуроченная к Международному дню борьбы с коррупцией</w:t>
            </w:r>
          </w:p>
          <w:p w:rsidR="004801F1" w:rsidRPr="00D7586D" w:rsidRDefault="00F15B10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0" w:history="1">
              <w:r w:rsidR="004801F1" w:rsidRPr="00D7586D">
                <w:rPr>
                  <w:rStyle w:val="aa"/>
                  <w:rFonts w:ascii="Times New Roman" w:hAnsi="Times New Roman"/>
                  <w:sz w:val="28"/>
                </w:rPr>
                <w:t>https://чукотка.рф/vlast/organy-vlasti/apparat-gubernatora-i-pravitelstva/news-agip/25072/</w:t>
              </w:r>
            </w:hyperlink>
            <w:r w:rsidR="004801F1" w:rsidRPr="00D7586D">
              <w:rPr>
                <w:rFonts w:ascii="Times New Roman" w:hAnsi="Times New Roman"/>
                <w:sz w:val="28"/>
              </w:rPr>
              <w:t xml:space="preserve"> 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4) Антикоррупционный диалог в Чукотском окружном профильном лицее</w:t>
            </w:r>
          </w:p>
          <w:p w:rsidR="004801F1" w:rsidRPr="00D7586D" w:rsidRDefault="00F15B10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1" w:history="1">
              <w:r w:rsidR="004801F1" w:rsidRPr="00D7586D">
                <w:rPr>
                  <w:rStyle w:val="aa"/>
                  <w:rFonts w:ascii="Times New Roman" w:hAnsi="Times New Roman"/>
                  <w:sz w:val="28"/>
                </w:rPr>
                <w:t>https://чукотка.рф/gossluzhba/antikorruptsionnaya-deyatelnost/novosti/?ELEMENT_ID=25114</w:t>
              </w:r>
            </w:hyperlink>
            <w:r w:rsidR="004801F1" w:rsidRPr="00D7586D">
              <w:rPr>
                <w:rFonts w:ascii="Times New Roman" w:hAnsi="Times New Roman"/>
                <w:sz w:val="28"/>
              </w:rPr>
              <w:t xml:space="preserve"> 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5) Чукотка против коррупции! (об участии сотрудников Аппарата Губернатора и Правительства Чукотского автономного округа в региональном флэшмобе «Мы против коррупции»)</w:t>
            </w:r>
          </w:p>
          <w:p w:rsidR="004801F1" w:rsidRPr="00D7586D" w:rsidRDefault="00F15B10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hyperlink r:id="rId12" w:history="1">
              <w:r w:rsidR="004801F1" w:rsidRPr="00D7586D">
                <w:rPr>
                  <w:rStyle w:val="aa"/>
                  <w:rFonts w:ascii="Times New Roman" w:hAnsi="Times New Roman"/>
                  <w:sz w:val="28"/>
                </w:rPr>
                <w:t>https://чукотка.рф/gossluzhba/antikorruptsionnaya-deyatelnost/novosti/?ELEMENT_ID=25146</w:t>
              </w:r>
            </w:hyperlink>
            <w:r w:rsidR="004801F1" w:rsidRPr="00D7586D">
              <w:rPr>
                <w:rFonts w:ascii="Times New Roman" w:hAnsi="Times New Roman"/>
                <w:sz w:val="28"/>
                <w:u w:val="single"/>
              </w:rPr>
              <w:t xml:space="preserve"> 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 xml:space="preserve">6) Коррупция тормозит даже сильных! (об участии сотрудников Аппарата Губернатора и Правительства Чукотского автономного округа в творческих мероприятиях, приуроченных к Международному дню борьбы с коррупцией) </w:t>
            </w:r>
          </w:p>
          <w:p w:rsidR="004801F1" w:rsidRPr="00D7586D" w:rsidRDefault="00F15B10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3" w:history="1">
              <w:r w:rsidR="004801F1" w:rsidRPr="00D7586D">
                <w:rPr>
                  <w:rStyle w:val="aa"/>
                  <w:rFonts w:ascii="Times New Roman" w:hAnsi="Times New Roman"/>
                  <w:sz w:val="28"/>
                </w:rPr>
                <w:t>https://чукотка.рф/gossluzhba/antikorruptsionnaya-deyatelnost/novosti/?ELEMENT_ID=25147</w:t>
              </w:r>
            </w:hyperlink>
            <w:r w:rsidR="004801F1" w:rsidRPr="00D7586D">
              <w:rPr>
                <w:rFonts w:ascii="Times New Roman" w:hAnsi="Times New Roman"/>
                <w:sz w:val="28"/>
              </w:rPr>
              <w:t xml:space="preserve"> 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7) В рамках Международного дня борьбы с коррупцией для сотрудников Аппарата Губернатора и Правительства Чукотки провели аппаратную учебу</w:t>
            </w:r>
          </w:p>
          <w:p w:rsidR="004801F1" w:rsidRPr="00D7586D" w:rsidRDefault="00F15B10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4" w:history="1">
              <w:r w:rsidR="004801F1" w:rsidRPr="00D7586D">
                <w:rPr>
                  <w:rStyle w:val="aa"/>
                  <w:rFonts w:ascii="Times New Roman" w:hAnsi="Times New Roman"/>
                  <w:sz w:val="28"/>
                </w:rPr>
                <w:t>https://чукотка.рф/gossluzhba/antikorruptsionnaya-deyatelnost/novosti/?ELEMENT_ID=25158</w:t>
              </w:r>
            </w:hyperlink>
            <w:r w:rsidR="004801F1" w:rsidRPr="00D7586D">
              <w:rPr>
                <w:rFonts w:ascii="Times New Roman" w:hAnsi="Times New Roman"/>
                <w:sz w:val="28"/>
              </w:rPr>
              <w:t xml:space="preserve"> </w:t>
            </w:r>
          </w:p>
          <w:p w:rsidR="004801F1" w:rsidRPr="00D7586D" w:rsidRDefault="00F15B10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5" w:history="1">
              <w:r w:rsidR="004801F1" w:rsidRPr="00D7586D">
                <w:rPr>
                  <w:rStyle w:val="aa"/>
                  <w:rFonts w:ascii="Times New Roman" w:hAnsi="Times New Roman"/>
                  <w:sz w:val="28"/>
                </w:rPr>
                <w:t>https://чукотка.рф/vlast/organy-vlasti/apparat-gubernatora-i-pravitelstva/news-agip/25156/</w:t>
              </w:r>
            </w:hyperlink>
            <w:r w:rsidR="004801F1" w:rsidRPr="00D7586D">
              <w:rPr>
                <w:rFonts w:ascii="Times New Roman" w:hAnsi="Times New Roman"/>
                <w:sz w:val="28"/>
              </w:rPr>
              <w:t xml:space="preserve"> 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8) Телефон «горячей линии» 2-47-87 открыт для сообщений о коррупции!</w:t>
            </w:r>
          </w:p>
          <w:p w:rsidR="004801F1" w:rsidRPr="00D7586D" w:rsidRDefault="00F15B10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6" w:history="1">
              <w:r w:rsidR="004801F1" w:rsidRPr="00D7586D">
                <w:rPr>
                  <w:rStyle w:val="aa"/>
                  <w:rFonts w:ascii="Times New Roman" w:hAnsi="Times New Roman"/>
                  <w:sz w:val="28"/>
                </w:rPr>
                <w:t>https://чукотка.рф/vlast/organy-vlasti/apparat-gubernatora-i-pravitelstva/news-agip/25082/</w:t>
              </w:r>
            </w:hyperlink>
            <w:r w:rsidR="004801F1" w:rsidRPr="00D7586D">
              <w:rPr>
                <w:rFonts w:ascii="Times New Roman" w:hAnsi="Times New Roman"/>
                <w:sz w:val="28"/>
              </w:rPr>
              <w:t xml:space="preserve"> 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9) Единый день приема граждан по вопросам противодействия коррупции</w:t>
            </w:r>
          </w:p>
          <w:p w:rsidR="004801F1" w:rsidRPr="00D7586D" w:rsidRDefault="00F15B10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7" w:history="1">
              <w:r w:rsidR="004801F1" w:rsidRPr="00D7586D">
                <w:rPr>
                  <w:rStyle w:val="aa"/>
                  <w:rFonts w:ascii="Times New Roman" w:hAnsi="Times New Roman"/>
                  <w:sz w:val="28"/>
                </w:rPr>
                <w:t>https://чукотка.рф/vlast/organy-vlasti/apparat-gubernatora-i-pravitelstva/news-agip/25083/</w:t>
              </w:r>
            </w:hyperlink>
            <w:r w:rsidR="004801F1" w:rsidRPr="00D7586D">
              <w:rPr>
                <w:rFonts w:ascii="Times New Roman" w:hAnsi="Times New Roman"/>
                <w:sz w:val="28"/>
              </w:rPr>
              <w:t xml:space="preserve"> 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10) В Анадыре состоялось заседание Комиссии по координации работы по противодействию коррупции в Чукотском автономном округе</w:t>
            </w:r>
          </w:p>
          <w:p w:rsidR="004801F1" w:rsidRPr="00D7586D" w:rsidRDefault="00F15B10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8" w:history="1">
              <w:r w:rsidR="004801F1" w:rsidRPr="00D7586D">
                <w:rPr>
                  <w:rStyle w:val="aa"/>
                  <w:rFonts w:ascii="Times New Roman" w:hAnsi="Times New Roman"/>
                  <w:sz w:val="28"/>
                </w:rPr>
                <w:t>https://чукотка.рф/gossluzhba/antikorruptsionnaya-deyatelnost/novosti/?ELEMENT_ID=25212</w:t>
              </w:r>
            </w:hyperlink>
            <w:r w:rsidR="004801F1" w:rsidRPr="00D7586D">
              <w:rPr>
                <w:rFonts w:ascii="Times New Roman" w:hAnsi="Times New Roman"/>
                <w:sz w:val="28"/>
              </w:rPr>
              <w:t xml:space="preserve"> 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11) Будущим педагогам Чукотки рассказали о противодействии коррупции</w:t>
            </w:r>
          </w:p>
          <w:p w:rsidR="004801F1" w:rsidRPr="00D7586D" w:rsidRDefault="00F15B10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9" w:history="1">
              <w:r w:rsidR="004801F1" w:rsidRPr="00D7586D">
                <w:rPr>
                  <w:rStyle w:val="aa"/>
                  <w:rFonts w:ascii="Times New Roman" w:hAnsi="Times New Roman"/>
                  <w:sz w:val="28"/>
                </w:rPr>
                <w:t>https://чукотка.рф/gossluzhba/antikorruptsionnaya-deyatelnost/novosti/?ELEMENT_ID=25213</w:t>
              </w:r>
            </w:hyperlink>
            <w:r w:rsidR="004801F1" w:rsidRPr="00D7586D">
              <w:rPr>
                <w:rFonts w:ascii="Times New Roman" w:hAnsi="Times New Roman"/>
                <w:sz w:val="28"/>
              </w:rPr>
              <w:t xml:space="preserve"> 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12) В Анадыре прошел семинар по антикоррупционному планированию для ответственных должностных лиц органов власти</w:t>
            </w:r>
          </w:p>
          <w:p w:rsidR="004801F1" w:rsidRPr="00D7586D" w:rsidRDefault="00F15B10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20" w:history="1">
              <w:r w:rsidR="004801F1" w:rsidRPr="00D7586D">
                <w:rPr>
                  <w:rStyle w:val="aa"/>
                  <w:rFonts w:ascii="Times New Roman" w:hAnsi="Times New Roman"/>
                  <w:sz w:val="28"/>
                </w:rPr>
                <w:t>https://чукотка.рф/gossluzhba/antikorruptsionnaya-deyatelnost/novosti/?ELEMENT_ID=25214</w:t>
              </w:r>
            </w:hyperlink>
            <w:r w:rsidR="004801F1" w:rsidRPr="00D7586D">
              <w:rPr>
                <w:rFonts w:ascii="Times New Roman" w:hAnsi="Times New Roman"/>
                <w:sz w:val="28"/>
              </w:rPr>
              <w:t xml:space="preserve"> </w:t>
            </w:r>
          </w:p>
          <w:p w:rsidR="004801F1" w:rsidRPr="00D7586D" w:rsidRDefault="00F15B10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21" w:history="1">
              <w:r w:rsidR="004801F1" w:rsidRPr="00D7586D">
                <w:rPr>
                  <w:rStyle w:val="aa"/>
                  <w:rFonts w:ascii="Times New Roman" w:hAnsi="Times New Roman"/>
                  <w:sz w:val="28"/>
                </w:rPr>
                <w:t>https://чукотка.рф/vlast/organy-vlasti/apparat-gubernatora-i-pravitelstva/news-agip/25218/</w:t>
              </w:r>
            </w:hyperlink>
            <w:r w:rsidR="004801F1" w:rsidRPr="00D7586D">
              <w:rPr>
                <w:rFonts w:ascii="Times New Roman" w:hAnsi="Times New Roman"/>
                <w:sz w:val="28"/>
              </w:rPr>
              <w:t xml:space="preserve"> 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13) На Чукотке наградили активных участников мероприятий ко Дню борьбы с коррупцией</w:t>
            </w:r>
          </w:p>
          <w:p w:rsidR="004801F1" w:rsidRPr="00D7586D" w:rsidRDefault="00F15B10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22" w:history="1">
              <w:r w:rsidR="004801F1" w:rsidRPr="00D7586D">
                <w:rPr>
                  <w:rStyle w:val="aa"/>
                  <w:rFonts w:ascii="Times New Roman" w:hAnsi="Times New Roman"/>
                  <w:sz w:val="28"/>
                </w:rPr>
                <w:t>https://чукотка.рф/gossluzhba/antikorruptsionnaya-deyatelnost/novosti/?ELEMENT_ID=25353</w:t>
              </w:r>
            </w:hyperlink>
            <w:r w:rsidR="004801F1" w:rsidRPr="00D7586D">
              <w:rPr>
                <w:rFonts w:ascii="Times New Roman" w:hAnsi="Times New Roman"/>
                <w:sz w:val="28"/>
              </w:rPr>
              <w:t xml:space="preserve"> </w:t>
            </w:r>
          </w:p>
          <w:p w:rsidR="004801F1" w:rsidRPr="00D7586D" w:rsidRDefault="00F15B10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23" w:history="1">
              <w:r w:rsidR="004801F1" w:rsidRPr="00D7586D">
                <w:rPr>
                  <w:rStyle w:val="aa"/>
                  <w:rFonts w:ascii="Times New Roman" w:hAnsi="Times New Roman"/>
                  <w:sz w:val="28"/>
                </w:rPr>
                <w:t>https://чукотка.рф/vlast/organy-vlasti/apparat-gubernatora-i-pravitelstva/news-agip/25398/</w:t>
              </w:r>
            </w:hyperlink>
            <w:r w:rsidR="004801F1" w:rsidRPr="00D7586D">
              <w:rPr>
                <w:rFonts w:ascii="Times New Roman" w:hAnsi="Times New Roman"/>
                <w:sz w:val="28"/>
              </w:rPr>
              <w:t xml:space="preserve"> 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14) Принят закон о новом порядке предоставления сведений о доходах, об имуществе и обязательствах имущественного характера</w:t>
            </w:r>
          </w:p>
          <w:p w:rsidR="004801F1" w:rsidRPr="00D7586D" w:rsidRDefault="00F15B10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24" w:history="1">
              <w:r w:rsidR="004801F1" w:rsidRPr="00D7586D">
                <w:rPr>
                  <w:rStyle w:val="aa"/>
                  <w:rFonts w:ascii="Times New Roman" w:hAnsi="Times New Roman"/>
                  <w:sz w:val="28"/>
                </w:rPr>
                <w:t>https://чукотка.рф/vlast/organy-vlasti/apparat-gubernatora-i-pravitelstva/news-agip/</w:t>
              </w:r>
            </w:hyperlink>
            <w:r w:rsidR="004801F1" w:rsidRPr="00D7586D">
              <w:rPr>
                <w:rFonts w:ascii="Times New Roman" w:hAnsi="Times New Roman"/>
                <w:sz w:val="28"/>
              </w:rPr>
              <w:t xml:space="preserve"> </w:t>
            </w:r>
          </w:p>
          <w:p w:rsidR="004801F1" w:rsidRPr="00827E83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827E83">
              <w:rPr>
                <w:rFonts w:ascii="Times New Roman" w:hAnsi="Times New Roman"/>
                <w:sz w:val="28"/>
                <w:u w:val="single"/>
              </w:rPr>
              <w:lastRenderedPageBreak/>
              <w:t>- в подразделе «Антикоррупционное правовое просвещение» раздела «Противодействие коррупции»: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1) Сборник сочинений «В поиске правды и справедливости» (2025 год);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2) Сборник детских рассказов о честности и справедливости (2025 год);</w:t>
            </w:r>
          </w:p>
          <w:p w:rsidR="004801F1" w:rsidRPr="00D7586D" w:rsidRDefault="00F15B10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25" w:history="1">
              <w:r w:rsidR="004801F1" w:rsidRPr="00D7586D">
                <w:rPr>
                  <w:rStyle w:val="aa"/>
                  <w:rFonts w:ascii="Times New Roman" w:hAnsi="Times New Roman"/>
                  <w:sz w:val="28"/>
                </w:rPr>
                <w:t>https://чукотка.рф/gossluzhba/antikorruptsionnaya-deyatelnost/antikorruptsionnoe-pravovoe-prosveshchenie/antikorruptsionnye-skazki.php?clear_cache=Y</w:t>
              </w:r>
            </w:hyperlink>
            <w:r w:rsidR="004801F1" w:rsidRPr="00D7586D">
              <w:rPr>
                <w:rFonts w:ascii="Times New Roman" w:hAnsi="Times New Roman"/>
                <w:sz w:val="28"/>
              </w:rPr>
              <w:t xml:space="preserve"> </w:t>
            </w:r>
          </w:p>
          <w:p w:rsidR="004801F1" w:rsidRPr="00827E83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827E83">
              <w:rPr>
                <w:rFonts w:ascii="Times New Roman" w:hAnsi="Times New Roman"/>
                <w:sz w:val="28"/>
                <w:u w:val="single"/>
              </w:rPr>
              <w:t>- в подразделе «Социологический опрос в целях определения уровня коррупции в Чукотском автономном округе» раздела «Противодействие коррупции»: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Оценка уровня коррупции в Чукотском автономном округе 2025 год</w:t>
            </w:r>
          </w:p>
          <w:p w:rsidR="004801F1" w:rsidRPr="00D7586D" w:rsidRDefault="00F15B10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26" w:history="1">
              <w:r w:rsidR="004801F1" w:rsidRPr="00D7586D">
                <w:rPr>
                  <w:rStyle w:val="aa"/>
                  <w:rFonts w:ascii="Times New Roman" w:hAnsi="Times New Roman"/>
                  <w:sz w:val="28"/>
                </w:rPr>
                <w:t>https://чукотка.рф/gossluzhba/antikorruptsionnaya-deyatelnost/itogi-sotsiologicheskikh-issledovaniy/</w:t>
              </w:r>
            </w:hyperlink>
            <w:r w:rsidR="004801F1" w:rsidRPr="00D7586D">
              <w:rPr>
                <w:rFonts w:ascii="Times New Roman" w:hAnsi="Times New Roman"/>
                <w:sz w:val="28"/>
              </w:rPr>
              <w:t xml:space="preserve"> </w:t>
            </w:r>
          </w:p>
          <w:p w:rsidR="004801F1" w:rsidRPr="00827E83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827E83">
              <w:rPr>
                <w:rFonts w:ascii="Times New Roman" w:hAnsi="Times New Roman"/>
                <w:sz w:val="28"/>
                <w:u w:val="single"/>
              </w:rPr>
              <w:t>- в подразделе «Доклады, отчёты, обзоры, статистическая информация» раздела «Противодействие коррупции»: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Информация о проделанной работе Управлением по профилактике коррупционных и иных правонарушений Чукотского автономного округа в октябре, ноябре 2025 года</w:t>
            </w:r>
          </w:p>
          <w:p w:rsidR="004801F1" w:rsidRPr="00D7586D" w:rsidRDefault="00F15B10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27" w:history="1">
              <w:r w:rsidR="004801F1" w:rsidRPr="00D7586D">
                <w:rPr>
                  <w:rStyle w:val="aa"/>
                  <w:rFonts w:ascii="Times New Roman" w:hAnsi="Times New Roman"/>
                  <w:sz w:val="28"/>
                </w:rPr>
                <w:t>https://чукотка.рф/gossluzhba/antikorruptsionnaya-deyatelnost/informatsiya-o-deyatelnosti-upravleniya-po-profilaktike-antikorupt-agip/informatsiya-o-deyatelnosti-upravleniya-po-profilaktike-korruptsionnykh-i-inykh-pravonarusheniy-25/</w:t>
              </w:r>
            </w:hyperlink>
            <w:r w:rsidR="004801F1" w:rsidRPr="00D7586D">
              <w:rPr>
                <w:rFonts w:ascii="Times New Roman" w:hAnsi="Times New Roman"/>
                <w:sz w:val="28"/>
              </w:rPr>
              <w:t xml:space="preserve"> </w:t>
            </w:r>
          </w:p>
          <w:p w:rsidR="004801F1" w:rsidRPr="00827E83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827E83">
              <w:rPr>
                <w:rFonts w:ascii="Times New Roman" w:hAnsi="Times New Roman"/>
                <w:sz w:val="28"/>
                <w:u w:val="single"/>
              </w:rPr>
              <w:t>- в подразделе «Планы» раздела «Противодействие коррупции»: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1) План осуществления контроля за соблюдением законодательства Российской Федерации о противодействии коррупции в органах исполнительной власти Чукотского автономного округа и реализацией мер по профилактике коррупционных правонарушений в 2026 году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 xml:space="preserve">2) План осуществления контроля за соблюдением законодательства Российской </w:t>
            </w:r>
            <w:r w:rsidRPr="00D7586D">
              <w:rPr>
                <w:rFonts w:ascii="Times New Roman" w:hAnsi="Times New Roman"/>
                <w:sz w:val="28"/>
              </w:rPr>
              <w:lastRenderedPageBreak/>
              <w:t>Федерации о противодействии коррупции в государственных учреждениях, находящихся в ведомственном подчинении исполнительных органов Чукотского автономного округа и реализацией мер по профилактике коррупционных правонарушений в 2026 году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3) План проведения контрольных проверок организации представления сведений о доходах, расходах, об имуществе и обязательствах имущественного характера государственными гражданским служащими исполнительных органов власти Чукотского автономного округа, замещающими должности категории «руководители» «высшая группа должностей» в 2026 году</w:t>
            </w:r>
          </w:p>
          <w:p w:rsidR="004801F1" w:rsidRPr="00D7586D" w:rsidRDefault="004801F1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4) План-график проведения ежегодных семинаров-совещаний по актуальным вопросам организации работы в области профилактики и противодействия коррупции в органах исполнительной власти, органах местного самоуправления Чукотского автономного округа на 2026 год</w:t>
            </w:r>
          </w:p>
          <w:p w:rsidR="004801F1" w:rsidRPr="00D7586D" w:rsidRDefault="00F15B10" w:rsidP="004801F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28" w:history="1">
              <w:r w:rsidR="004801F1" w:rsidRPr="00D7586D">
                <w:rPr>
                  <w:rStyle w:val="aa"/>
                  <w:rFonts w:ascii="Times New Roman" w:hAnsi="Times New Roman"/>
                  <w:sz w:val="28"/>
                </w:rPr>
                <w:t>https://чукотка.рф/gossluzhba/antikorruptsionnaya-deyatelnost/plany/plan-na-2026-god/</w:t>
              </w:r>
            </w:hyperlink>
            <w:r w:rsidR="004801F1" w:rsidRPr="00D7586D">
              <w:rPr>
                <w:rFonts w:ascii="Times New Roman" w:hAnsi="Times New Roman"/>
                <w:sz w:val="28"/>
              </w:rPr>
              <w:t xml:space="preserve">. </w:t>
            </w:r>
          </w:p>
        </w:tc>
      </w:tr>
      <w:tr w:rsidR="00C92523" w:rsidRPr="00D7586D" w:rsidTr="008F5ED3">
        <w:trPr>
          <w:trHeight w:val="699"/>
        </w:trPr>
        <w:tc>
          <w:tcPr>
            <w:tcW w:w="3681" w:type="dxa"/>
          </w:tcPr>
          <w:p w:rsidR="00C92523" w:rsidRPr="00D7586D" w:rsidRDefault="00C92523" w:rsidP="00C925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lastRenderedPageBreak/>
              <w:t>Сведения о нормотворческой деятельности</w:t>
            </w:r>
          </w:p>
        </w:tc>
        <w:tc>
          <w:tcPr>
            <w:tcW w:w="5952" w:type="dxa"/>
          </w:tcPr>
          <w:p w:rsidR="00C92523" w:rsidRPr="00D7586D" w:rsidRDefault="00C92523" w:rsidP="00C92523">
            <w:pPr>
              <w:pStyle w:val="ab"/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По инициативе Управления изданы и приняты следующие нормативные правовые акты:</w:t>
            </w:r>
          </w:p>
          <w:p w:rsidR="00C92523" w:rsidRPr="00D7586D" w:rsidRDefault="00C92523" w:rsidP="00C92523">
            <w:pPr>
              <w:pStyle w:val="ab"/>
              <w:tabs>
                <w:tab w:val="left" w:pos="1656"/>
              </w:tabs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Закон Чукотского автономного округа </w:t>
            </w: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от 08.12.2025 № 96-ОЗ «</w:t>
            </w:r>
            <w:r w:rsidRPr="00D7586D">
              <w:rPr>
                <w:rFonts w:ascii="Times New Roman" w:hAnsi="Times New Roman"/>
                <w:sz w:val="28"/>
                <w:szCs w:val="28"/>
              </w:rPr>
              <w:t>О внесении изменения в статью 13.5 Кодекса о государственной гражданской службе Чукотского автономного округа</w:t>
            </w: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>»;</w:t>
            </w:r>
          </w:p>
          <w:p w:rsidR="00C92523" w:rsidRPr="00D7586D" w:rsidRDefault="00C92523" w:rsidP="00C92523">
            <w:pPr>
              <w:pStyle w:val="ab"/>
              <w:tabs>
                <w:tab w:val="left" w:pos="1656"/>
              </w:tabs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>- Постановление Губернатора Чукотского автономного округа от 19.12.2025 № 240 «О внесении изменений в Постановление Губернатора Чукотского автономного округа от 15 июля 2015 года № 57»;</w:t>
            </w:r>
          </w:p>
          <w:p w:rsidR="00C92523" w:rsidRPr="00D7586D" w:rsidRDefault="00C92523" w:rsidP="00C92523">
            <w:pPr>
              <w:pStyle w:val="ab"/>
              <w:tabs>
                <w:tab w:val="left" w:pos="1656"/>
              </w:tabs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  <w:szCs w:val="28"/>
              </w:rPr>
              <w:t>- Распоряжение Правительства Чукотского автономного округа от 26.12.2025 № 610-рп «О Программе профилактики и противодействия коррупции в Чукотском автономном округе на 2026-2029 годы».</w:t>
            </w:r>
          </w:p>
          <w:p w:rsidR="00C92523" w:rsidRPr="00D7586D" w:rsidRDefault="00C92523" w:rsidP="00C9252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7690" w:rsidRPr="008A7690" w:rsidRDefault="008A7690" w:rsidP="008A769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8A7690">
              <w:rPr>
                <w:rFonts w:ascii="Times New Roman" w:hAnsi="Times New Roman"/>
                <w:sz w:val="28"/>
                <w:u w:val="single"/>
              </w:rPr>
              <w:t>Осуществлено информирование:</w:t>
            </w:r>
          </w:p>
          <w:p w:rsidR="00706007" w:rsidRPr="00D7586D" w:rsidRDefault="008A7690" w:rsidP="008A7690">
            <w:pPr>
              <w:pStyle w:val="ab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</w:rPr>
              <w:lastRenderedPageBreak/>
              <w:t>-</w:t>
            </w:r>
            <w:r w:rsidR="00706007" w:rsidRPr="00D7586D">
              <w:rPr>
                <w:rFonts w:ascii="Times New Roman" w:hAnsi="Times New Roman"/>
                <w:color w:val="auto"/>
                <w:sz w:val="28"/>
              </w:rPr>
              <w:t xml:space="preserve"> В связи с принятием Программы профилактики и противодействия коррупции в Чукотском автономном округе на 2026-2029 годы органам исполнительной власти</w:t>
            </w:r>
            <w:r w:rsidR="00650BF1">
              <w:rPr>
                <w:rFonts w:ascii="Times New Roman" w:hAnsi="Times New Roman"/>
                <w:color w:val="auto"/>
                <w:sz w:val="28"/>
              </w:rPr>
              <w:t xml:space="preserve"> и органами местного самоуправления</w:t>
            </w:r>
            <w:r w:rsidR="00706007" w:rsidRPr="00D7586D">
              <w:rPr>
                <w:rFonts w:ascii="Times New Roman" w:hAnsi="Times New Roman"/>
                <w:color w:val="auto"/>
                <w:sz w:val="28"/>
              </w:rPr>
              <w:t xml:space="preserve"> Чукотского автономного округа направлено информационное письмо о необходимости </w:t>
            </w:r>
            <w:r w:rsidR="00706007" w:rsidRPr="00D7586D">
              <w:rPr>
                <w:rFonts w:ascii="Times New Roman" w:hAnsi="Times New Roman"/>
                <w:color w:val="auto"/>
                <w:sz w:val="28"/>
                <w:szCs w:val="28"/>
              </w:rPr>
              <w:t>принятия соответствующих ведомственных планов и муниципальных программ</w:t>
            </w:r>
            <w:r w:rsidR="00AF1A47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  <w:p w:rsidR="008A7690" w:rsidRPr="00D7586D" w:rsidRDefault="008A7690" w:rsidP="008A7690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3EF8" w:rsidRPr="00D7586D" w:rsidRDefault="00223F19">
      <w:pPr>
        <w:pStyle w:val="1"/>
      </w:pPr>
      <w:r w:rsidRPr="00D7586D">
        <w:lastRenderedPageBreak/>
        <w:t xml:space="preserve">Результаты работы по выявлению случаев несоблюдения требований о предотвращении или об урегулировании конфликта интересов, а также запретов и ограничений, установленных в </w:t>
      </w:r>
      <w:r w:rsidR="00572CCC" w:rsidRPr="00D7586D">
        <w:t>ц</w:t>
      </w:r>
      <w:r w:rsidRPr="00D7586D">
        <w:t>елях противодействия коррупции</w:t>
      </w:r>
    </w:p>
    <w:tbl>
      <w:tblPr>
        <w:tblStyle w:val="af5"/>
        <w:tblW w:w="9638" w:type="dxa"/>
        <w:tblLayout w:type="fixed"/>
        <w:tblLook w:val="04A0" w:firstRow="1" w:lastRow="0" w:firstColumn="1" w:lastColumn="0" w:noHBand="0" w:noVBand="1"/>
      </w:tblPr>
      <w:tblGrid>
        <w:gridCol w:w="3849"/>
        <w:gridCol w:w="5789"/>
      </w:tblGrid>
      <w:tr w:rsidR="00B73EF8" w:rsidRPr="00D7586D" w:rsidTr="008E1DE1">
        <w:tc>
          <w:tcPr>
            <w:tcW w:w="9638" w:type="dxa"/>
            <w:gridSpan w:val="2"/>
          </w:tcPr>
          <w:p w:rsidR="00B73EF8" w:rsidRPr="00D7586D" w:rsidRDefault="00223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D7586D">
              <w:rPr>
                <w:rFonts w:ascii="Times New Roman" w:hAnsi="Times New Roman"/>
                <w:b/>
                <w:sz w:val="28"/>
              </w:rPr>
              <w:t>Проверки соблюдения требований о предотвращении или об урегулировании конфликта интересов, возможности его возникновения</w:t>
            </w:r>
          </w:p>
        </w:tc>
      </w:tr>
      <w:tr w:rsidR="00B73EF8" w:rsidRPr="00D7586D" w:rsidTr="008E1DE1">
        <w:tc>
          <w:tcPr>
            <w:tcW w:w="3849" w:type="dxa"/>
          </w:tcPr>
          <w:p w:rsidR="00B73EF8" w:rsidRPr="00D7586D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Наименование должностей и количество лиц, в отношении которых начаты проверки</w:t>
            </w:r>
          </w:p>
        </w:tc>
        <w:tc>
          <w:tcPr>
            <w:tcW w:w="5789" w:type="dxa"/>
          </w:tcPr>
          <w:p w:rsidR="00A90804" w:rsidRPr="00D7586D" w:rsidRDefault="00AB212A" w:rsidP="00844B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586D">
              <w:rPr>
                <w:rFonts w:ascii="Times New Roman" w:hAnsi="Times New Roman"/>
                <w:sz w:val="28"/>
              </w:rPr>
              <w:t>Проверки не назначались.</w:t>
            </w:r>
          </w:p>
        </w:tc>
      </w:tr>
      <w:tr w:rsidR="00B73EF8" w:rsidRPr="00D7586D" w:rsidTr="00173DD0">
        <w:trPr>
          <w:trHeight w:val="164"/>
        </w:trPr>
        <w:tc>
          <w:tcPr>
            <w:tcW w:w="3849" w:type="dxa"/>
          </w:tcPr>
          <w:p w:rsidR="00B73EF8" w:rsidRPr="00D7586D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 xml:space="preserve">Результаты проверок </w:t>
            </w:r>
          </w:p>
        </w:tc>
        <w:tc>
          <w:tcPr>
            <w:tcW w:w="5789" w:type="dxa"/>
          </w:tcPr>
          <w:p w:rsidR="00B73EF8" w:rsidRPr="00D7586D" w:rsidRDefault="00AB212A" w:rsidP="00E82D7C">
            <w:pPr>
              <w:spacing w:after="0" w:line="240" w:lineRule="auto"/>
              <w:ind w:firstLine="11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-</w:t>
            </w:r>
          </w:p>
        </w:tc>
      </w:tr>
      <w:tr w:rsidR="00B73EF8" w:rsidRPr="00D7586D" w:rsidTr="008E1DE1">
        <w:tc>
          <w:tcPr>
            <w:tcW w:w="9638" w:type="dxa"/>
            <w:gridSpan w:val="2"/>
          </w:tcPr>
          <w:p w:rsidR="00B73EF8" w:rsidRPr="00D7586D" w:rsidRDefault="00223F19">
            <w:pPr>
              <w:spacing w:after="0" w:line="240" w:lineRule="auto"/>
              <w:ind w:firstLine="300"/>
              <w:jc w:val="center"/>
              <w:rPr>
                <w:rFonts w:ascii="Times New Roman" w:hAnsi="Times New Roman"/>
                <w:b/>
                <w:sz w:val="28"/>
              </w:rPr>
            </w:pPr>
            <w:r w:rsidRPr="00D7586D">
              <w:rPr>
                <w:rFonts w:ascii="Times New Roman" w:hAnsi="Times New Roman"/>
                <w:b/>
                <w:sz w:val="28"/>
              </w:rPr>
              <w:t>Проверки соблюдения запретов и ограничений, установленных в целях противодействия коррупции</w:t>
            </w:r>
          </w:p>
        </w:tc>
      </w:tr>
      <w:tr w:rsidR="00AB212A" w:rsidRPr="00D7586D" w:rsidTr="008E1DE1">
        <w:tc>
          <w:tcPr>
            <w:tcW w:w="3849" w:type="dxa"/>
          </w:tcPr>
          <w:p w:rsidR="00AB212A" w:rsidRPr="00D7586D" w:rsidRDefault="00AB212A" w:rsidP="00AB21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Наименование должностей и количество лиц, в отношении которых начаты проверки</w:t>
            </w:r>
          </w:p>
        </w:tc>
        <w:tc>
          <w:tcPr>
            <w:tcW w:w="5789" w:type="dxa"/>
          </w:tcPr>
          <w:p w:rsidR="00AB212A" w:rsidRPr="00D7586D" w:rsidRDefault="00AB212A" w:rsidP="00AB21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586D">
              <w:rPr>
                <w:rFonts w:ascii="Times New Roman" w:hAnsi="Times New Roman"/>
                <w:sz w:val="28"/>
              </w:rPr>
              <w:t>Проверки не назначались.</w:t>
            </w:r>
          </w:p>
        </w:tc>
      </w:tr>
      <w:tr w:rsidR="00AB212A" w:rsidRPr="00D7586D" w:rsidTr="00E67342">
        <w:trPr>
          <w:trHeight w:val="190"/>
        </w:trPr>
        <w:tc>
          <w:tcPr>
            <w:tcW w:w="3849" w:type="dxa"/>
          </w:tcPr>
          <w:p w:rsidR="00AB212A" w:rsidRPr="00D7586D" w:rsidRDefault="00AB212A" w:rsidP="00AB212A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Результаты проверок</w:t>
            </w:r>
          </w:p>
        </w:tc>
        <w:tc>
          <w:tcPr>
            <w:tcW w:w="5789" w:type="dxa"/>
          </w:tcPr>
          <w:p w:rsidR="00AB212A" w:rsidRPr="00D7586D" w:rsidRDefault="00AB212A" w:rsidP="00AB212A">
            <w:pPr>
              <w:spacing w:after="0" w:line="240" w:lineRule="auto"/>
              <w:ind w:firstLine="11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-</w:t>
            </w:r>
          </w:p>
        </w:tc>
      </w:tr>
      <w:tr w:rsidR="008E1DE1" w:rsidRPr="00D7586D" w:rsidTr="008E1DE1">
        <w:tc>
          <w:tcPr>
            <w:tcW w:w="9638" w:type="dxa"/>
            <w:gridSpan w:val="2"/>
          </w:tcPr>
          <w:p w:rsidR="008E1DE1" w:rsidRPr="00D7586D" w:rsidRDefault="008E1DE1" w:rsidP="008E1DE1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8"/>
              </w:rPr>
            </w:pPr>
            <w:r w:rsidRPr="00D7586D">
              <w:rPr>
                <w:rFonts w:ascii="Times New Roman" w:hAnsi="Times New Roman"/>
                <w:b/>
                <w:sz w:val="28"/>
              </w:rPr>
              <w:t>Мероприятия, проведенные в соответствии с утвержденным планом мероприятий по противодействию коррупции в субъекте Российской Федерации</w:t>
            </w:r>
          </w:p>
        </w:tc>
      </w:tr>
      <w:tr w:rsidR="008E1DE1" w:rsidRPr="00D7586D" w:rsidTr="008E1DE1">
        <w:trPr>
          <w:trHeight w:val="414"/>
        </w:trPr>
        <w:tc>
          <w:tcPr>
            <w:tcW w:w="3849" w:type="dxa"/>
          </w:tcPr>
          <w:p w:rsidR="008E1DE1" w:rsidRPr="00D7586D" w:rsidRDefault="008E1DE1" w:rsidP="008E1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В части направленных на предотвращение и урегулирование конфликта интересов.</w:t>
            </w:r>
          </w:p>
        </w:tc>
        <w:tc>
          <w:tcPr>
            <w:tcW w:w="5789" w:type="dxa"/>
            <w:vMerge w:val="restart"/>
          </w:tcPr>
          <w:p w:rsidR="00145205" w:rsidRPr="00D7586D" w:rsidRDefault="00145205" w:rsidP="0014520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</w:rPr>
              <w:t>С использованием Государственной информационной системы в области противодействия коррупции «Посейдон» проведены проверочные мероприятия</w:t>
            </w:r>
            <w:r w:rsidR="00827E83" w:rsidRPr="00D7586D">
              <w:rPr>
                <w:rFonts w:ascii="Times New Roman" w:hAnsi="Times New Roman"/>
                <w:color w:val="auto"/>
                <w:sz w:val="28"/>
              </w:rPr>
              <w:t xml:space="preserve"> в отношении</w:t>
            </w:r>
            <w:r w:rsidRPr="00D7586D">
              <w:rPr>
                <w:rFonts w:ascii="Times New Roman" w:hAnsi="Times New Roman"/>
                <w:color w:val="auto"/>
                <w:sz w:val="28"/>
              </w:rPr>
              <w:t>:</w:t>
            </w:r>
          </w:p>
          <w:p w:rsidR="00145205" w:rsidRPr="00D7586D" w:rsidRDefault="00145205" w:rsidP="0014520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</w:rPr>
              <w:t xml:space="preserve">- </w:t>
            </w:r>
            <w:r w:rsidR="005F3ABC" w:rsidRPr="00D7586D">
              <w:rPr>
                <w:rFonts w:ascii="Times New Roman" w:hAnsi="Times New Roman"/>
                <w:color w:val="auto"/>
                <w:sz w:val="28"/>
              </w:rPr>
              <w:t>4</w:t>
            </w:r>
            <w:r w:rsidRPr="00D7586D">
              <w:rPr>
                <w:rFonts w:ascii="Times New Roman" w:hAnsi="Times New Roman"/>
                <w:color w:val="auto"/>
                <w:sz w:val="28"/>
              </w:rPr>
              <w:t xml:space="preserve"> руководителей государственных учреждений Чукотского автономного округа</w:t>
            </w:r>
            <w:r w:rsidR="005F3ABC" w:rsidRPr="00D7586D">
              <w:rPr>
                <w:rFonts w:ascii="Times New Roman" w:hAnsi="Times New Roman"/>
                <w:color w:val="auto"/>
                <w:sz w:val="28"/>
              </w:rPr>
              <w:t xml:space="preserve"> и 7 членов семьи,</w:t>
            </w:r>
            <w:r w:rsidRPr="00D7586D">
              <w:rPr>
                <w:rFonts w:ascii="Times New Roman" w:hAnsi="Times New Roman"/>
                <w:color w:val="auto"/>
                <w:sz w:val="28"/>
              </w:rPr>
              <w:t xml:space="preserve"> в рамках проведения контрольных проверок </w:t>
            </w:r>
            <w:r w:rsidR="006553C0" w:rsidRPr="00D7586D">
              <w:rPr>
                <w:rFonts w:ascii="Times New Roman" w:hAnsi="Times New Roman"/>
                <w:color w:val="auto"/>
                <w:sz w:val="28"/>
              </w:rPr>
              <w:br/>
            </w:r>
            <w:r w:rsidRPr="00D7586D">
              <w:rPr>
                <w:rFonts w:ascii="Times New Roman" w:hAnsi="Times New Roman"/>
                <w:color w:val="auto"/>
                <w:sz w:val="28"/>
              </w:rPr>
              <w:t xml:space="preserve">по соблюдению требований статьи 275 ТК РФ </w:t>
            </w:r>
            <w:r w:rsidR="005F3ABC" w:rsidRPr="00D7586D">
              <w:rPr>
                <w:rFonts w:ascii="Times New Roman" w:hAnsi="Times New Roman"/>
                <w:color w:val="auto"/>
                <w:sz w:val="28"/>
              </w:rPr>
              <w:br/>
            </w:r>
            <w:r w:rsidRPr="00D7586D">
              <w:rPr>
                <w:rFonts w:ascii="Times New Roman" w:hAnsi="Times New Roman"/>
                <w:color w:val="auto"/>
                <w:sz w:val="28"/>
              </w:rPr>
              <w:t>и статьи</w:t>
            </w:r>
            <w:r w:rsidR="005F3ABC" w:rsidRPr="00D7586D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D7586D">
              <w:rPr>
                <w:rFonts w:ascii="Times New Roman" w:hAnsi="Times New Roman"/>
                <w:color w:val="auto"/>
                <w:sz w:val="28"/>
              </w:rPr>
              <w:t>8 Закона 273-ФЗ «О противодействии коррупции»;</w:t>
            </w:r>
          </w:p>
          <w:p w:rsidR="005F3ABC" w:rsidRPr="00D7586D" w:rsidRDefault="005F3ABC" w:rsidP="0014520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D7586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- 10 депутатов Совета депутатов муниципального округа</w:t>
            </w:r>
            <w:r w:rsidR="00456A0B" w:rsidRPr="00D7586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456A0B" w:rsidRPr="00D7586D" w:rsidRDefault="00E67823" w:rsidP="0014520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</w:rPr>
              <w:t>- в отношении 1 кандидата на должность руководителя подведомственного учреждения Чукотского автономного округа и 1 члена семьи.</w:t>
            </w:r>
          </w:p>
          <w:p w:rsidR="00145205" w:rsidRPr="00D7586D" w:rsidRDefault="006553C0" w:rsidP="0014520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</w:rPr>
              <w:t>С</w:t>
            </w:r>
            <w:r w:rsidR="00145205" w:rsidRPr="00D7586D">
              <w:rPr>
                <w:rFonts w:ascii="Times New Roman" w:hAnsi="Times New Roman"/>
                <w:color w:val="auto"/>
                <w:sz w:val="28"/>
              </w:rPr>
              <w:t xml:space="preserve"> использованием справочно-аналитической системы «СПАРК-Интерфакс»</w:t>
            </w:r>
            <w:r w:rsidR="00827E83" w:rsidRPr="00D7586D">
              <w:rPr>
                <w:rFonts w:ascii="Times New Roman" w:hAnsi="Times New Roman"/>
                <w:color w:val="auto"/>
                <w:sz w:val="28"/>
              </w:rPr>
              <w:t xml:space="preserve"> проведены проверочные мероприятия в отношении</w:t>
            </w:r>
            <w:r w:rsidR="003E32D7">
              <w:rPr>
                <w:rFonts w:ascii="Times New Roman" w:hAnsi="Times New Roman"/>
                <w:color w:val="auto"/>
                <w:sz w:val="28"/>
              </w:rPr>
              <w:t>:</w:t>
            </w:r>
            <w:r w:rsidR="00827E83" w:rsidRPr="00D7586D">
              <w:rPr>
                <w:rFonts w:ascii="Times New Roman" w:hAnsi="Times New Roman"/>
                <w:color w:val="auto"/>
                <w:sz w:val="28"/>
              </w:rPr>
              <w:br/>
            </w:r>
            <w:r w:rsidR="005F3ABC" w:rsidRPr="00D7586D">
              <w:rPr>
                <w:rFonts w:ascii="Times New Roman" w:hAnsi="Times New Roman"/>
                <w:color w:val="auto"/>
                <w:sz w:val="28"/>
              </w:rPr>
              <w:t>4</w:t>
            </w:r>
            <w:r w:rsidR="00145205" w:rsidRPr="00D7586D">
              <w:rPr>
                <w:rFonts w:ascii="Times New Roman" w:hAnsi="Times New Roman"/>
                <w:color w:val="auto"/>
                <w:sz w:val="28"/>
              </w:rPr>
              <w:t xml:space="preserve"> руководителей государственных учреждений Чукотского автономного округа </w:t>
            </w:r>
            <w:r w:rsidR="0035726E" w:rsidRPr="00D7586D">
              <w:rPr>
                <w:rFonts w:ascii="Times New Roman" w:hAnsi="Times New Roman"/>
                <w:color w:val="auto"/>
                <w:sz w:val="28"/>
              </w:rPr>
              <w:t xml:space="preserve">и </w:t>
            </w:r>
            <w:r w:rsidRPr="00D7586D">
              <w:rPr>
                <w:rFonts w:ascii="Times New Roman" w:hAnsi="Times New Roman"/>
                <w:color w:val="auto"/>
                <w:sz w:val="28"/>
              </w:rPr>
              <w:t>2</w:t>
            </w:r>
            <w:r w:rsidR="0035726E" w:rsidRPr="00D7586D">
              <w:rPr>
                <w:rFonts w:ascii="Times New Roman" w:hAnsi="Times New Roman"/>
                <w:color w:val="auto"/>
                <w:sz w:val="28"/>
              </w:rPr>
              <w:t xml:space="preserve"> членов семьи </w:t>
            </w:r>
            <w:r w:rsidR="00145205" w:rsidRPr="00D7586D">
              <w:rPr>
                <w:rFonts w:ascii="Times New Roman" w:hAnsi="Times New Roman"/>
                <w:color w:val="auto"/>
                <w:sz w:val="28"/>
              </w:rPr>
              <w:t xml:space="preserve">в рамках проведения контрольных проверок по соблюдению требований статьи 275 ТК РФ </w:t>
            </w:r>
            <w:r w:rsidRPr="00D7586D">
              <w:rPr>
                <w:rFonts w:ascii="Times New Roman" w:hAnsi="Times New Roman"/>
                <w:color w:val="auto"/>
                <w:sz w:val="28"/>
              </w:rPr>
              <w:br/>
            </w:r>
            <w:r w:rsidR="00145205" w:rsidRPr="00D7586D">
              <w:rPr>
                <w:rFonts w:ascii="Times New Roman" w:hAnsi="Times New Roman"/>
                <w:color w:val="auto"/>
                <w:sz w:val="28"/>
              </w:rPr>
              <w:t>и статьи 8 Закона 273-ФЗ «О противодействии коррупции»;</w:t>
            </w:r>
          </w:p>
          <w:p w:rsidR="006553C0" w:rsidRPr="00D7586D" w:rsidRDefault="006553C0" w:rsidP="00997C3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7586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- 10 депутатов Совета депутатов муниципального округа на предмет установления аффилированности и признаков конфликта интересов при осуществлении своих полномочий;   </w:t>
            </w:r>
          </w:p>
          <w:p w:rsidR="006A3697" w:rsidRPr="00D7586D" w:rsidRDefault="007C66B5" w:rsidP="00997C3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7586D">
              <w:rPr>
                <w:rFonts w:ascii="Times New Roman" w:hAnsi="Times New Roman"/>
                <w:color w:val="auto"/>
                <w:sz w:val="28"/>
              </w:rPr>
              <w:t xml:space="preserve">- </w:t>
            </w:r>
            <w:r w:rsidR="00997C3A" w:rsidRPr="00D7586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ООО «ЧТК» на предмет наличия признаков конфликта интересов при заключении конт</w:t>
            </w:r>
            <w:r w:rsidRPr="00D7586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рактов с указанной организацией;</w:t>
            </w:r>
          </w:p>
          <w:p w:rsidR="006553C0" w:rsidRPr="00D7586D" w:rsidRDefault="006553C0" w:rsidP="00997C3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7586D">
              <w:rPr>
                <w:rFonts w:ascii="Times New Roman" w:hAnsi="Times New Roman"/>
                <w:color w:val="auto"/>
                <w:sz w:val="28"/>
              </w:rPr>
              <w:t xml:space="preserve">- </w:t>
            </w:r>
            <w:r w:rsidRPr="00D7586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КА</w:t>
            </w:r>
            <w:r w:rsidR="00456A0B" w:rsidRPr="00D7586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D7586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«ИЮЛЬ» на предмет наличия признаков конфликта интересов при заключении договоров с указанной организацией.</w:t>
            </w:r>
          </w:p>
          <w:p w:rsidR="007C66B5" w:rsidRPr="00D7586D" w:rsidRDefault="007C66B5" w:rsidP="007A2D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1DE1" w:rsidRPr="00D7586D" w:rsidTr="008E1DE1">
        <w:tc>
          <w:tcPr>
            <w:tcW w:w="3849" w:type="dxa"/>
          </w:tcPr>
          <w:p w:rsidR="008E1DE1" w:rsidRPr="00D7586D" w:rsidRDefault="008E1DE1" w:rsidP="008E1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В части направленных на обеспечение соблюдения запретов и ограничений, установленных в целях противодействия коррупции.</w:t>
            </w:r>
          </w:p>
        </w:tc>
        <w:tc>
          <w:tcPr>
            <w:tcW w:w="5789" w:type="dxa"/>
            <w:vMerge/>
          </w:tcPr>
          <w:p w:rsidR="008E1DE1" w:rsidRPr="00D7586D" w:rsidRDefault="008E1DE1" w:rsidP="008E1DE1">
            <w:pPr>
              <w:rPr>
                <w:rFonts w:ascii="Times New Roman" w:hAnsi="Times New Roman"/>
              </w:rPr>
            </w:pPr>
          </w:p>
        </w:tc>
      </w:tr>
      <w:tr w:rsidR="008E1DE1" w:rsidRPr="00D7586D" w:rsidTr="00847C05">
        <w:trPr>
          <w:trHeight w:val="817"/>
        </w:trPr>
        <w:tc>
          <w:tcPr>
            <w:tcW w:w="9638" w:type="dxa"/>
            <w:gridSpan w:val="2"/>
          </w:tcPr>
          <w:p w:rsidR="008E1DE1" w:rsidRPr="00D7586D" w:rsidRDefault="008E1DE1" w:rsidP="008E1DE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D7586D">
              <w:rPr>
                <w:rFonts w:ascii="Times New Roman" w:hAnsi="Times New Roman"/>
                <w:b/>
                <w:sz w:val="28"/>
              </w:rPr>
              <w:lastRenderedPageBreak/>
              <w:t>Взаимодействие с правоохранительными органами, государственными органами, органами местного самоуправления, организациями, гражданами, средствами массовой информации</w:t>
            </w:r>
          </w:p>
        </w:tc>
      </w:tr>
      <w:tr w:rsidR="008E1DE1" w:rsidRPr="00D7586D" w:rsidTr="008E1DE1">
        <w:tc>
          <w:tcPr>
            <w:tcW w:w="3849" w:type="dxa"/>
          </w:tcPr>
          <w:p w:rsidR="008E1DE1" w:rsidRPr="00D7586D" w:rsidRDefault="008E1DE1" w:rsidP="008E1DE1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Количество информации, поступившей из правоохранительных органов о выявленных фактах возникновения конфликта интересов, нарушения запретов и ограничений, установленных в целях противодействия коррупции, результаты их рассмотрения</w:t>
            </w:r>
          </w:p>
        </w:tc>
        <w:tc>
          <w:tcPr>
            <w:tcW w:w="5789" w:type="dxa"/>
          </w:tcPr>
          <w:p w:rsidR="0076235F" w:rsidRPr="00D7586D" w:rsidRDefault="0076235F" w:rsidP="00762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В рамках подготовки к заседанию Комиссии по координации работы по противодействию коррупции в Чукотском автономном округе предоставлена информация из УМВД России по Чукотскому автономному округу, УФСБ России по Чукотскому автономному округу, СУ СК России по Чукотскому автономному округу, Счетной палаты Чукотского автономного округа о правонарушениях коррупционного характера в сфере реализации национальных проектов, иных государственных и муниципальных программ».</w:t>
            </w:r>
          </w:p>
          <w:p w:rsidR="00C92523" w:rsidRPr="00D7586D" w:rsidRDefault="0076235F" w:rsidP="00762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</w:rPr>
              <w:lastRenderedPageBreak/>
              <w:t>Информация рассмотрена на заседании Комиссии по координации работы по противодействию коррупции в Чукотском автономном округе.</w:t>
            </w:r>
          </w:p>
          <w:p w:rsidR="00D16218" w:rsidRPr="00D7586D" w:rsidRDefault="00E330B7" w:rsidP="00D162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 xml:space="preserve">- </w:t>
            </w:r>
            <w:r w:rsidR="002D6574" w:rsidRPr="00D7586D">
              <w:rPr>
                <w:rFonts w:ascii="Times New Roman" w:hAnsi="Times New Roman"/>
                <w:sz w:val="28"/>
              </w:rPr>
              <w:t>25</w:t>
            </w:r>
            <w:r w:rsidR="00827E83">
              <w:rPr>
                <w:rFonts w:ascii="Times New Roman" w:hAnsi="Times New Roman"/>
                <w:sz w:val="28"/>
              </w:rPr>
              <w:t xml:space="preserve"> декабря </w:t>
            </w:r>
            <w:r w:rsidR="002D6574" w:rsidRPr="00D7586D">
              <w:rPr>
                <w:rFonts w:ascii="Times New Roman" w:hAnsi="Times New Roman"/>
                <w:sz w:val="28"/>
              </w:rPr>
              <w:t>2025</w:t>
            </w:r>
            <w:r w:rsidR="00827E83">
              <w:rPr>
                <w:rFonts w:ascii="Times New Roman" w:hAnsi="Times New Roman"/>
                <w:sz w:val="28"/>
              </w:rPr>
              <w:t xml:space="preserve"> года</w:t>
            </w:r>
            <w:r w:rsidR="002D6574" w:rsidRPr="00D7586D">
              <w:rPr>
                <w:rFonts w:ascii="Times New Roman" w:hAnsi="Times New Roman"/>
                <w:sz w:val="28"/>
              </w:rPr>
              <w:t xml:space="preserve"> </w:t>
            </w:r>
            <w:r w:rsidR="002D6574" w:rsidRPr="00D758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начальник Управления </w:t>
            </w:r>
            <w:r w:rsidR="002D6574" w:rsidRPr="00D7586D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и заместитель начальника Управления, начальник отдела анализа, мониторинга </w:t>
            </w:r>
            <w:r w:rsidR="002D6574" w:rsidRPr="00D7586D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и проверок приняли участие в рабочем совещании с участием представителей следственного управления Следственного комитета Российской Федерации </w:t>
            </w:r>
            <w:r w:rsidR="002D6574" w:rsidRPr="00D7586D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по Чукотскому автономному округу </w:t>
            </w:r>
            <w:r w:rsidR="002D6574" w:rsidRPr="00D7586D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по вопросу рассмотрения </w:t>
            </w:r>
            <w:r w:rsidR="00D1621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внесенного </w:t>
            </w:r>
            <w:r w:rsidR="002D6574" w:rsidRPr="00D7586D">
              <w:rPr>
                <w:rFonts w:ascii="Times New Roman" w:hAnsi="Times New Roman"/>
                <w:color w:val="auto"/>
                <w:sz w:val="28"/>
                <w:szCs w:val="28"/>
              </w:rPr>
              <w:t>представления</w:t>
            </w:r>
            <w:r w:rsidR="00D1621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 </w:t>
            </w:r>
            <w:r w:rsidR="00D16218" w:rsidRPr="00F57C9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Обстоятельства, изложенные </w:t>
            </w:r>
            <w:r w:rsidR="00B53463" w:rsidRPr="00F57C98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="00D16218" w:rsidRPr="00F57C9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 представлении признаны необоснованными. </w:t>
            </w:r>
            <w:r w:rsidR="00B53463" w:rsidRPr="00F57C98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="00D16218" w:rsidRPr="00F57C98">
              <w:rPr>
                <w:rFonts w:ascii="Times New Roman" w:hAnsi="Times New Roman"/>
                <w:color w:val="auto"/>
                <w:sz w:val="28"/>
                <w:szCs w:val="28"/>
              </w:rPr>
              <w:t>В адрес руководителя следственного управления направлено информационное письмо.</w:t>
            </w:r>
          </w:p>
          <w:p w:rsidR="00AB212A" w:rsidRPr="00D7586D" w:rsidRDefault="00AB212A" w:rsidP="00F230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E1DE1" w:rsidRPr="00D7586D" w:rsidTr="0059789C">
        <w:trPr>
          <w:trHeight w:val="3738"/>
        </w:trPr>
        <w:tc>
          <w:tcPr>
            <w:tcW w:w="3849" w:type="dxa"/>
          </w:tcPr>
          <w:p w:rsidR="008E1DE1" w:rsidRPr="00D7586D" w:rsidRDefault="008E1DE1" w:rsidP="008E1DE1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lastRenderedPageBreak/>
              <w:t>Количество обращений, поступивших от граждан о фактах возникновения конфликтов интересов, нарушения запретов и ограничений, установленных в целях противодействия коррупции, результаты их рассмотрения</w:t>
            </w:r>
          </w:p>
        </w:tc>
        <w:tc>
          <w:tcPr>
            <w:tcW w:w="5789" w:type="dxa"/>
          </w:tcPr>
          <w:p w:rsidR="008E1DE1" w:rsidRPr="00D7586D" w:rsidRDefault="00FB30E4" w:rsidP="0059789C">
            <w:pPr>
              <w:pStyle w:val="ad"/>
              <w:spacing w:line="240" w:lineRule="auto"/>
              <w:ind w:left="15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 xml:space="preserve">09.12.2025 на телефон доверия Управления поступило сообщение от медицинского работника национального села о невыплате премий и о минимальных денежных выплатах при осуществлении дополнительных функций. </w:t>
            </w:r>
            <w:r w:rsidR="001052AE">
              <w:rPr>
                <w:rFonts w:ascii="Times New Roman" w:hAnsi="Times New Roman"/>
                <w:sz w:val="28"/>
              </w:rPr>
              <w:t>Рассмотрено, н</w:t>
            </w:r>
            <w:r w:rsidRPr="00D7586D">
              <w:rPr>
                <w:rFonts w:ascii="Times New Roman" w:hAnsi="Times New Roman"/>
                <w:sz w:val="28"/>
              </w:rPr>
              <w:t xml:space="preserve">аправлено </w:t>
            </w:r>
            <w:r w:rsidR="00DB6A0E">
              <w:rPr>
                <w:rFonts w:ascii="Times New Roman" w:hAnsi="Times New Roman"/>
                <w:sz w:val="28"/>
              </w:rPr>
              <w:br/>
            </w:r>
            <w:r w:rsidRPr="00D7586D">
              <w:rPr>
                <w:rFonts w:ascii="Times New Roman" w:hAnsi="Times New Roman"/>
                <w:sz w:val="28"/>
              </w:rPr>
              <w:t>в Департамент здравоохранения Чукотского автономного округа</w:t>
            </w:r>
            <w:r w:rsidR="001052AE" w:rsidRPr="00D7586D">
              <w:rPr>
                <w:rFonts w:ascii="Times New Roman" w:hAnsi="Times New Roman"/>
                <w:sz w:val="28"/>
              </w:rPr>
              <w:t xml:space="preserve"> для исполнения</w:t>
            </w:r>
            <w:r w:rsidR="001052AE">
              <w:rPr>
                <w:rFonts w:ascii="Times New Roman" w:hAnsi="Times New Roman"/>
                <w:sz w:val="28"/>
              </w:rPr>
              <w:t xml:space="preserve"> </w:t>
            </w:r>
            <w:r w:rsidR="00DB6A0E">
              <w:rPr>
                <w:rFonts w:ascii="Times New Roman" w:hAnsi="Times New Roman"/>
                <w:sz w:val="28"/>
              </w:rPr>
              <w:br/>
            </w:r>
            <w:r w:rsidR="001052AE">
              <w:rPr>
                <w:rFonts w:ascii="Times New Roman" w:hAnsi="Times New Roman"/>
                <w:sz w:val="28"/>
              </w:rPr>
              <w:t>по существу</w:t>
            </w:r>
            <w:r w:rsidRPr="00D7586D">
              <w:rPr>
                <w:rFonts w:ascii="Times New Roman" w:hAnsi="Times New Roman"/>
                <w:sz w:val="28"/>
              </w:rPr>
              <w:t>.</w:t>
            </w:r>
            <w:r w:rsidR="001F552E">
              <w:rPr>
                <w:rFonts w:ascii="Times New Roman" w:hAnsi="Times New Roman"/>
                <w:sz w:val="28"/>
              </w:rPr>
              <w:t xml:space="preserve"> Заявитель информирован.</w:t>
            </w:r>
            <w:r w:rsidRPr="00D7586D">
              <w:rPr>
                <w:rFonts w:ascii="Times New Roman" w:hAnsi="Times New Roman"/>
                <w:sz w:val="28"/>
              </w:rPr>
              <w:t xml:space="preserve"> Департаментом подготовлен и направлен </w:t>
            </w:r>
            <w:r w:rsidR="0059789C">
              <w:rPr>
                <w:rFonts w:ascii="Times New Roman" w:hAnsi="Times New Roman"/>
                <w:sz w:val="28"/>
              </w:rPr>
              <w:t xml:space="preserve">заявителю </w:t>
            </w:r>
            <w:r w:rsidRPr="00D7586D">
              <w:rPr>
                <w:rFonts w:ascii="Times New Roman" w:hAnsi="Times New Roman"/>
                <w:sz w:val="28"/>
              </w:rPr>
              <w:t xml:space="preserve">ответ. </w:t>
            </w:r>
          </w:p>
        </w:tc>
      </w:tr>
      <w:tr w:rsidR="008E1DE1" w:rsidRPr="00D7586D" w:rsidTr="008E1DE1">
        <w:tc>
          <w:tcPr>
            <w:tcW w:w="3849" w:type="dxa"/>
          </w:tcPr>
          <w:p w:rsidR="008E1DE1" w:rsidRPr="00D7586D" w:rsidRDefault="008E1DE1" w:rsidP="008E1DE1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Количество проанализированных сообщений СМИ о фактах возникновения конфликтов интересов, нарушения запретов и ограничений, установленных в целях противодействия коррупции, результаты их рассмотрения</w:t>
            </w:r>
          </w:p>
        </w:tc>
        <w:tc>
          <w:tcPr>
            <w:tcW w:w="5789" w:type="dxa"/>
          </w:tcPr>
          <w:p w:rsidR="009D0EE4" w:rsidRPr="00D7586D" w:rsidRDefault="00145205" w:rsidP="009D0EE4">
            <w:pPr>
              <w:pStyle w:val="ad"/>
              <w:spacing w:after="0" w:line="240" w:lineRule="auto"/>
              <w:ind w:left="15" w:hanging="5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</w:rPr>
              <w:t>В результате мониторинга региональных СМИ сообщений о фактах нарушения должностными лицами органов исполнительной власти и органов местного самоуправления округа запретов и ограничений, установленных в целях противодействия коррупции, а также возможного возникновения конфликта интересов не выявлено.</w:t>
            </w:r>
          </w:p>
        </w:tc>
      </w:tr>
    </w:tbl>
    <w:p w:rsidR="00B73EF8" w:rsidRPr="00D7586D" w:rsidRDefault="00223F19">
      <w:pPr>
        <w:pStyle w:val="1"/>
      </w:pPr>
      <w:r w:rsidRPr="00D7586D">
        <w:lastRenderedPageBreak/>
        <w:t>Деятельность комиссий по координации работы по противодействию коррупции в субъекте Российской Федерации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849"/>
        <w:gridCol w:w="5789"/>
      </w:tblGrid>
      <w:tr w:rsidR="00B73EF8">
        <w:trPr>
          <w:trHeight w:val="2468"/>
        </w:trPr>
        <w:tc>
          <w:tcPr>
            <w:tcW w:w="3849" w:type="dxa"/>
          </w:tcPr>
          <w:p w:rsidR="00B73EF8" w:rsidRPr="00D7586D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 xml:space="preserve">Проведение заседаний комиссии по координации работы по противодействию коррупции в субъекте Российской Федерации </w:t>
            </w:r>
            <w:r w:rsidR="00463774" w:rsidRPr="00D7586D">
              <w:rPr>
                <w:rFonts w:ascii="Times New Roman" w:hAnsi="Times New Roman"/>
                <w:sz w:val="28"/>
              </w:rPr>
              <w:br/>
            </w:r>
            <w:r w:rsidRPr="00D7586D">
              <w:rPr>
                <w:rFonts w:ascii="Times New Roman" w:hAnsi="Times New Roman"/>
                <w:sz w:val="28"/>
              </w:rPr>
              <w:t>(с указанием даты и рассмотренных вопросов)</w:t>
            </w:r>
          </w:p>
        </w:tc>
        <w:tc>
          <w:tcPr>
            <w:tcW w:w="5789" w:type="dxa"/>
          </w:tcPr>
          <w:p w:rsidR="002B4121" w:rsidRPr="00D7586D" w:rsidRDefault="002B4121" w:rsidP="002B41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1</w:t>
            </w:r>
            <w:r w:rsidR="00A766FF" w:rsidRPr="00D7586D">
              <w:rPr>
                <w:rFonts w:ascii="Times New Roman" w:hAnsi="Times New Roman"/>
                <w:sz w:val="28"/>
              </w:rPr>
              <w:t>1</w:t>
            </w:r>
            <w:r w:rsidRPr="00D7586D">
              <w:rPr>
                <w:rFonts w:ascii="Times New Roman" w:hAnsi="Times New Roman"/>
                <w:sz w:val="28"/>
              </w:rPr>
              <w:t xml:space="preserve"> декабря 2025 года проведено заседание Комиссии на котором рассматривались следующие вопросы:</w:t>
            </w:r>
          </w:p>
          <w:p w:rsidR="002B4121" w:rsidRPr="00D7586D" w:rsidRDefault="002B4121" w:rsidP="002B41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1)</w:t>
            </w:r>
            <w:r w:rsidR="0024095D" w:rsidRPr="00D7586D">
              <w:rPr>
                <w:rFonts w:ascii="Times New Roman" w:hAnsi="Times New Roman"/>
                <w:sz w:val="28"/>
              </w:rPr>
              <w:t xml:space="preserve"> </w:t>
            </w:r>
            <w:r w:rsidRPr="00D7586D">
              <w:rPr>
                <w:rFonts w:ascii="Times New Roman" w:hAnsi="Times New Roman"/>
                <w:sz w:val="28"/>
              </w:rPr>
              <w:t>«Об исполнении протокольн</w:t>
            </w:r>
            <w:r w:rsidR="00456A0B" w:rsidRPr="00D7586D">
              <w:rPr>
                <w:rFonts w:ascii="Times New Roman" w:hAnsi="Times New Roman"/>
                <w:sz w:val="28"/>
              </w:rPr>
              <w:t>ого</w:t>
            </w:r>
            <w:r w:rsidRPr="00D7586D">
              <w:rPr>
                <w:rFonts w:ascii="Times New Roman" w:hAnsi="Times New Roman"/>
                <w:sz w:val="28"/>
              </w:rPr>
              <w:t xml:space="preserve"> решени</w:t>
            </w:r>
            <w:r w:rsidR="00456A0B" w:rsidRPr="00D7586D">
              <w:rPr>
                <w:rFonts w:ascii="Times New Roman" w:hAnsi="Times New Roman"/>
                <w:sz w:val="28"/>
              </w:rPr>
              <w:t>я</w:t>
            </w:r>
            <w:r w:rsidRPr="00D7586D">
              <w:rPr>
                <w:rFonts w:ascii="Times New Roman" w:hAnsi="Times New Roman"/>
                <w:sz w:val="28"/>
              </w:rPr>
              <w:t xml:space="preserve"> Комиссии по координации работы по противодействию коррупции в Чукотском автономном округе от 31 июля 2025 года».</w:t>
            </w:r>
          </w:p>
          <w:p w:rsidR="002B4121" w:rsidRPr="00D7586D" w:rsidRDefault="002B4121" w:rsidP="002B41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2)</w:t>
            </w:r>
            <w:r w:rsidR="0024095D" w:rsidRPr="00D7586D">
              <w:rPr>
                <w:rFonts w:ascii="Times New Roman" w:hAnsi="Times New Roman"/>
                <w:sz w:val="28"/>
              </w:rPr>
              <w:t xml:space="preserve"> </w:t>
            </w:r>
            <w:r w:rsidRPr="00D7586D">
              <w:rPr>
                <w:rFonts w:ascii="Times New Roman" w:hAnsi="Times New Roman"/>
                <w:sz w:val="28"/>
              </w:rPr>
              <w:t xml:space="preserve">«О результатах межведомственного взаимодействия контрольно-надзорных </w:t>
            </w:r>
            <w:r w:rsidR="004B77C9" w:rsidRPr="00D7586D">
              <w:rPr>
                <w:rFonts w:ascii="Times New Roman" w:hAnsi="Times New Roman"/>
                <w:sz w:val="28"/>
              </w:rPr>
              <w:br/>
            </w:r>
            <w:r w:rsidRPr="00D7586D">
              <w:rPr>
                <w:rFonts w:ascii="Times New Roman" w:hAnsi="Times New Roman"/>
                <w:sz w:val="28"/>
              </w:rPr>
              <w:t>и правоохранительных органов по выявлению преступлений в сфере реализации национальных проектов, иных государственных и муниципальных программ».</w:t>
            </w:r>
          </w:p>
          <w:p w:rsidR="002B4121" w:rsidRPr="00D7586D" w:rsidRDefault="002B4121" w:rsidP="002B41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3)</w:t>
            </w:r>
            <w:r w:rsidRPr="00D7586D">
              <w:rPr>
                <w:rFonts w:ascii="Calibri" w:hAnsi="Calibri"/>
              </w:rPr>
              <w:t xml:space="preserve"> </w:t>
            </w:r>
            <w:r w:rsidR="0024095D" w:rsidRPr="00D7586D">
              <w:rPr>
                <w:rFonts w:ascii="Times New Roman" w:hAnsi="Times New Roman"/>
                <w:sz w:val="28"/>
                <w:szCs w:val="28"/>
              </w:rPr>
              <w:t>«</w:t>
            </w:r>
            <w:r w:rsidRPr="00D7586D">
              <w:rPr>
                <w:rFonts w:ascii="Times New Roman" w:hAnsi="Times New Roman"/>
                <w:sz w:val="28"/>
                <w:szCs w:val="28"/>
              </w:rPr>
              <w:t>О</w:t>
            </w:r>
            <w:r w:rsidRPr="00D7586D">
              <w:rPr>
                <w:rFonts w:ascii="Times New Roman" w:hAnsi="Times New Roman"/>
                <w:sz w:val="28"/>
              </w:rPr>
              <w:t xml:space="preserve"> состоянии работы по противодействию коррупции в городском округе Анадырь».</w:t>
            </w:r>
          </w:p>
          <w:p w:rsidR="002B4121" w:rsidRPr="00D7586D" w:rsidRDefault="002B4121" w:rsidP="002B41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sz w:val="28"/>
              </w:rPr>
              <w:t>4)</w:t>
            </w:r>
            <w:r w:rsidRPr="00D7586D">
              <w:rPr>
                <w:rFonts w:ascii="Calibri" w:hAnsi="Calibri"/>
              </w:rPr>
              <w:t xml:space="preserve"> </w:t>
            </w:r>
            <w:r w:rsidRPr="00D7586D">
              <w:rPr>
                <w:rFonts w:ascii="Times New Roman" w:hAnsi="Times New Roman"/>
                <w:sz w:val="28"/>
              </w:rPr>
              <w:t xml:space="preserve">«О деятельности Комиссии по координации работы по противодействию коррупции </w:t>
            </w:r>
            <w:r w:rsidR="00853B47" w:rsidRPr="00D7586D">
              <w:rPr>
                <w:rFonts w:ascii="Times New Roman" w:hAnsi="Times New Roman"/>
                <w:sz w:val="28"/>
              </w:rPr>
              <w:br/>
            </w:r>
            <w:r w:rsidRPr="00D7586D">
              <w:rPr>
                <w:rFonts w:ascii="Times New Roman" w:hAnsi="Times New Roman"/>
                <w:sz w:val="28"/>
              </w:rPr>
              <w:t xml:space="preserve">в Чукотском автономном округе в 2025 </w:t>
            </w:r>
            <w:r w:rsidR="00853B47" w:rsidRPr="00D7586D">
              <w:rPr>
                <w:rFonts w:ascii="Times New Roman" w:hAnsi="Times New Roman"/>
                <w:sz w:val="28"/>
              </w:rPr>
              <w:br/>
            </w:r>
            <w:r w:rsidRPr="00D7586D">
              <w:rPr>
                <w:rFonts w:ascii="Times New Roman" w:hAnsi="Times New Roman"/>
                <w:sz w:val="28"/>
              </w:rPr>
              <w:t>и проекте плана Комиссии на 2026 год».</w:t>
            </w:r>
          </w:p>
          <w:p w:rsidR="0061035A" w:rsidRDefault="002B4121" w:rsidP="0065341C">
            <w:pPr>
              <w:spacing w:after="0" w:line="240" w:lineRule="auto"/>
              <w:ind w:firstLine="294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7586D">
              <w:rPr>
                <w:rFonts w:ascii="Times New Roman" w:hAnsi="Times New Roman"/>
                <w:color w:val="auto"/>
                <w:sz w:val="28"/>
              </w:rPr>
              <w:t>Протокольное решение направлено руководителям правоохранительных органов, органов исполнительной власти Чукотского автономного округа, главам муниципальных (городских) округов, муниципальных районов для исполнения в части касающейся.</w:t>
            </w:r>
          </w:p>
        </w:tc>
      </w:tr>
    </w:tbl>
    <w:p w:rsidR="00B73EF8" w:rsidRDefault="00B73EF8">
      <w:pPr>
        <w:spacing w:after="0" w:line="240" w:lineRule="auto"/>
        <w:jc w:val="both"/>
      </w:pPr>
    </w:p>
    <w:sectPr w:rsidR="00B73EF8" w:rsidSect="00E67342">
      <w:footerReference w:type="default" r:id="rId29"/>
      <w:pgSz w:w="11908" w:h="1684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447" w:rsidRDefault="00223F19">
      <w:pPr>
        <w:spacing w:after="0" w:line="240" w:lineRule="auto"/>
      </w:pPr>
      <w:r>
        <w:separator/>
      </w:r>
    </w:p>
  </w:endnote>
  <w:endnote w:type="continuationSeparator" w:id="0">
    <w:p w:rsidR="006B2447" w:rsidRDefault="0022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8477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473C10" w:rsidRPr="00D20CE0" w:rsidRDefault="00473C10">
        <w:pPr>
          <w:pStyle w:val="a5"/>
          <w:jc w:val="right"/>
          <w:rPr>
            <w:rFonts w:ascii="Times New Roman" w:hAnsi="Times New Roman"/>
          </w:rPr>
        </w:pPr>
        <w:r w:rsidRPr="00D20CE0">
          <w:rPr>
            <w:rFonts w:ascii="Times New Roman" w:hAnsi="Times New Roman"/>
          </w:rPr>
          <w:fldChar w:fldCharType="begin"/>
        </w:r>
        <w:r w:rsidRPr="00D20CE0">
          <w:rPr>
            <w:rFonts w:ascii="Times New Roman" w:hAnsi="Times New Roman"/>
          </w:rPr>
          <w:instrText>PAGE   \* MERGEFORMAT</w:instrText>
        </w:r>
        <w:r w:rsidRPr="00D20CE0">
          <w:rPr>
            <w:rFonts w:ascii="Times New Roman" w:hAnsi="Times New Roman"/>
          </w:rPr>
          <w:fldChar w:fldCharType="separate"/>
        </w:r>
        <w:r w:rsidR="00F15B10">
          <w:rPr>
            <w:rFonts w:ascii="Times New Roman" w:hAnsi="Times New Roman"/>
            <w:noProof/>
          </w:rPr>
          <w:t>14</w:t>
        </w:r>
        <w:r w:rsidRPr="00D20CE0">
          <w:rPr>
            <w:rFonts w:ascii="Times New Roman" w:hAnsi="Times New Roman"/>
          </w:rPr>
          <w:fldChar w:fldCharType="end"/>
        </w:r>
      </w:p>
    </w:sdtContent>
  </w:sdt>
  <w:p w:rsidR="00473C10" w:rsidRDefault="00473C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447" w:rsidRDefault="00223F19">
      <w:pPr>
        <w:spacing w:after="0" w:line="240" w:lineRule="auto"/>
      </w:pPr>
      <w:r>
        <w:separator/>
      </w:r>
    </w:p>
  </w:footnote>
  <w:footnote w:type="continuationSeparator" w:id="0">
    <w:p w:rsidR="006B2447" w:rsidRDefault="00223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5FF"/>
    <w:multiLevelType w:val="multilevel"/>
    <w:tmpl w:val="229864D8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5505"/>
    <w:multiLevelType w:val="multilevel"/>
    <w:tmpl w:val="C0109B9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702ADE"/>
    <w:multiLevelType w:val="multilevel"/>
    <w:tmpl w:val="5F6057B6"/>
    <w:lvl w:ilvl="0">
      <w:numFmt w:val="bullet"/>
      <w:lvlText w:val="-"/>
      <w:lvlJc w:val="left"/>
      <w:pPr>
        <w:ind w:left="36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468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7B8071C"/>
    <w:multiLevelType w:val="multilevel"/>
    <w:tmpl w:val="E8F0C90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DD5211"/>
    <w:multiLevelType w:val="multilevel"/>
    <w:tmpl w:val="27262F7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91D44C3"/>
    <w:multiLevelType w:val="hybridMultilevel"/>
    <w:tmpl w:val="6F2A11D6"/>
    <w:lvl w:ilvl="0" w:tplc="B2782234">
      <w:start w:val="1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3EDB11DA"/>
    <w:multiLevelType w:val="multilevel"/>
    <w:tmpl w:val="7F684498"/>
    <w:lvl w:ilvl="0">
      <w:numFmt w:val="bullet"/>
      <w:lvlText w:val="-"/>
      <w:lvlJc w:val="left"/>
      <w:pPr>
        <w:ind w:left="720" w:hanging="360"/>
      </w:pPr>
      <w:rPr>
        <w:rFonts w:ascii="Calibri" w:hAnsi="Calibri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B8744A8"/>
    <w:multiLevelType w:val="multilevel"/>
    <w:tmpl w:val="46E4F51E"/>
    <w:lvl w:ilvl="0">
      <w:numFmt w:val="bullet"/>
      <w:lvlText w:val="-"/>
      <w:lvlJc w:val="left"/>
      <w:pPr>
        <w:ind w:left="502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D736C99"/>
    <w:multiLevelType w:val="multilevel"/>
    <w:tmpl w:val="CAD6E7C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16273A3"/>
    <w:multiLevelType w:val="multilevel"/>
    <w:tmpl w:val="F408712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9715356"/>
    <w:multiLevelType w:val="multilevel"/>
    <w:tmpl w:val="B754CAB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41F2CF6"/>
    <w:multiLevelType w:val="hybridMultilevel"/>
    <w:tmpl w:val="DB9A367A"/>
    <w:lvl w:ilvl="0" w:tplc="48CC2F7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4873EE2"/>
    <w:multiLevelType w:val="multilevel"/>
    <w:tmpl w:val="4C08620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12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F8"/>
    <w:rsid w:val="00000C02"/>
    <w:rsid w:val="00012F6E"/>
    <w:rsid w:val="00013E97"/>
    <w:rsid w:val="00014922"/>
    <w:rsid w:val="000154B1"/>
    <w:rsid w:val="0001583E"/>
    <w:rsid w:val="00016D1C"/>
    <w:rsid w:val="000179D9"/>
    <w:rsid w:val="000201C6"/>
    <w:rsid w:val="000214F4"/>
    <w:rsid w:val="0002294A"/>
    <w:rsid w:val="00023F3D"/>
    <w:rsid w:val="00032F50"/>
    <w:rsid w:val="00042975"/>
    <w:rsid w:val="00042CD5"/>
    <w:rsid w:val="000439D9"/>
    <w:rsid w:val="000501F1"/>
    <w:rsid w:val="00051AFE"/>
    <w:rsid w:val="00053F73"/>
    <w:rsid w:val="00054E87"/>
    <w:rsid w:val="00057834"/>
    <w:rsid w:val="0005784C"/>
    <w:rsid w:val="00060836"/>
    <w:rsid w:val="00061772"/>
    <w:rsid w:val="000671D2"/>
    <w:rsid w:val="00077785"/>
    <w:rsid w:val="000829C6"/>
    <w:rsid w:val="000846C8"/>
    <w:rsid w:val="000849C7"/>
    <w:rsid w:val="000854F8"/>
    <w:rsid w:val="00086971"/>
    <w:rsid w:val="000951DB"/>
    <w:rsid w:val="000A4D7C"/>
    <w:rsid w:val="000A4DFC"/>
    <w:rsid w:val="000A62CF"/>
    <w:rsid w:val="000B3188"/>
    <w:rsid w:val="000B4C2D"/>
    <w:rsid w:val="000C0B80"/>
    <w:rsid w:val="000C5CF2"/>
    <w:rsid w:val="000C7DF0"/>
    <w:rsid w:val="000D333A"/>
    <w:rsid w:val="000D5D66"/>
    <w:rsid w:val="000E06EB"/>
    <w:rsid w:val="000E4196"/>
    <w:rsid w:val="000F0949"/>
    <w:rsid w:val="000F3A3B"/>
    <w:rsid w:val="000F6D8D"/>
    <w:rsid w:val="00101C44"/>
    <w:rsid w:val="001039D3"/>
    <w:rsid w:val="001052AE"/>
    <w:rsid w:val="0011023F"/>
    <w:rsid w:val="00111368"/>
    <w:rsid w:val="0011472A"/>
    <w:rsid w:val="00115DB9"/>
    <w:rsid w:val="00123888"/>
    <w:rsid w:val="00135F53"/>
    <w:rsid w:val="00144DB9"/>
    <w:rsid w:val="00145205"/>
    <w:rsid w:val="00146399"/>
    <w:rsid w:val="00153494"/>
    <w:rsid w:val="00157196"/>
    <w:rsid w:val="00160B49"/>
    <w:rsid w:val="001714D0"/>
    <w:rsid w:val="00173DD0"/>
    <w:rsid w:val="001778FF"/>
    <w:rsid w:val="00181C73"/>
    <w:rsid w:val="00190C70"/>
    <w:rsid w:val="00191002"/>
    <w:rsid w:val="00191EAD"/>
    <w:rsid w:val="00194764"/>
    <w:rsid w:val="00197C40"/>
    <w:rsid w:val="001A0838"/>
    <w:rsid w:val="001A1B6E"/>
    <w:rsid w:val="001A1F8D"/>
    <w:rsid w:val="001B2CC7"/>
    <w:rsid w:val="001B6D22"/>
    <w:rsid w:val="001B7B85"/>
    <w:rsid w:val="001C0C0E"/>
    <w:rsid w:val="001C1D34"/>
    <w:rsid w:val="001C29B8"/>
    <w:rsid w:val="001C49C4"/>
    <w:rsid w:val="001C73C3"/>
    <w:rsid w:val="001E09F2"/>
    <w:rsid w:val="001F1B47"/>
    <w:rsid w:val="001F552E"/>
    <w:rsid w:val="001F6CF9"/>
    <w:rsid w:val="00200844"/>
    <w:rsid w:val="0020188B"/>
    <w:rsid w:val="00202BBD"/>
    <w:rsid w:val="002031DB"/>
    <w:rsid w:val="00207D91"/>
    <w:rsid w:val="00211044"/>
    <w:rsid w:val="0021662B"/>
    <w:rsid w:val="002167CE"/>
    <w:rsid w:val="00217183"/>
    <w:rsid w:val="002208FE"/>
    <w:rsid w:val="00223F19"/>
    <w:rsid w:val="0023281F"/>
    <w:rsid w:val="0023555A"/>
    <w:rsid w:val="0024095D"/>
    <w:rsid w:val="002430D6"/>
    <w:rsid w:val="00252AD8"/>
    <w:rsid w:val="00253FD7"/>
    <w:rsid w:val="00256A55"/>
    <w:rsid w:val="00265907"/>
    <w:rsid w:val="002775E6"/>
    <w:rsid w:val="0028597B"/>
    <w:rsid w:val="00291413"/>
    <w:rsid w:val="0029453F"/>
    <w:rsid w:val="002A1DD0"/>
    <w:rsid w:val="002A4DF4"/>
    <w:rsid w:val="002A6606"/>
    <w:rsid w:val="002B0DA2"/>
    <w:rsid w:val="002B4121"/>
    <w:rsid w:val="002B53C1"/>
    <w:rsid w:val="002B5FE9"/>
    <w:rsid w:val="002B6646"/>
    <w:rsid w:val="002C3579"/>
    <w:rsid w:val="002D1D97"/>
    <w:rsid w:val="002D6574"/>
    <w:rsid w:val="002E0E25"/>
    <w:rsid w:val="002E2E93"/>
    <w:rsid w:val="002E3979"/>
    <w:rsid w:val="002F0C80"/>
    <w:rsid w:val="002F3D07"/>
    <w:rsid w:val="002F740E"/>
    <w:rsid w:val="00300772"/>
    <w:rsid w:val="003041F0"/>
    <w:rsid w:val="00314D2B"/>
    <w:rsid w:val="00323EE2"/>
    <w:rsid w:val="003249DE"/>
    <w:rsid w:val="00325E43"/>
    <w:rsid w:val="003265DE"/>
    <w:rsid w:val="003328FF"/>
    <w:rsid w:val="00335C1F"/>
    <w:rsid w:val="00340783"/>
    <w:rsid w:val="0034153E"/>
    <w:rsid w:val="00343938"/>
    <w:rsid w:val="00354C39"/>
    <w:rsid w:val="0035726E"/>
    <w:rsid w:val="00363AEE"/>
    <w:rsid w:val="00365705"/>
    <w:rsid w:val="00366DF9"/>
    <w:rsid w:val="00370F68"/>
    <w:rsid w:val="00370FDC"/>
    <w:rsid w:val="00372DD8"/>
    <w:rsid w:val="003743D2"/>
    <w:rsid w:val="00383953"/>
    <w:rsid w:val="00387BC4"/>
    <w:rsid w:val="00387F32"/>
    <w:rsid w:val="00390BFA"/>
    <w:rsid w:val="0039143A"/>
    <w:rsid w:val="00394601"/>
    <w:rsid w:val="003A226C"/>
    <w:rsid w:val="003A416F"/>
    <w:rsid w:val="003A5F21"/>
    <w:rsid w:val="003B755C"/>
    <w:rsid w:val="003C0FDC"/>
    <w:rsid w:val="003C1146"/>
    <w:rsid w:val="003C17DA"/>
    <w:rsid w:val="003C20AC"/>
    <w:rsid w:val="003C4797"/>
    <w:rsid w:val="003C66EB"/>
    <w:rsid w:val="003D5A3D"/>
    <w:rsid w:val="003D6ADD"/>
    <w:rsid w:val="003E1217"/>
    <w:rsid w:val="003E3231"/>
    <w:rsid w:val="003E32D7"/>
    <w:rsid w:val="003E4BE3"/>
    <w:rsid w:val="003E7DC2"/>
    <w:rsid w:val="003F26D0"/>
    <w:rsid w:val="003F465A"/>
    <w:rsid w:val="00401057"/>
    <w:rsid w:val="00401DB8"/>
    <w:rsid w:val="0040307C"/>
    <w:rsid w:val="004108B7"/>
    <w:rsid w:val="00410A81"/>
    <w:rsid w:val="0041154D"/>
    <w:rsid w:val="00411BB3"/>
    <w:rsid w:val="00412E23"/>
    <w:rsid w:val="00415B3F"/>
    <w:rsid w:val="00417133"/>
    <w:rsid w:val="004172B7"/>
    <w:rsid w:val="0041750D"/>
    <w:rsid w:val="00420E0F"/>
    <w:rsid w:val="004217CE"/>
    <w:rsid w:val="00426D29"/>
    <w:rsid w:val="00436AE9"/>
    <w:rsid w:val="00444F1C"/>
    <w:rsid w:val="00450540"/>
    <w:rsid w:val="00451061"/>
    <w:rsid w:val="00453321"/>
    <w:rsid w:val="004564A3"/>
    <w:rsid w:val="00456A0B"/>
    <w:rsid w:val="00457AA0"/>
    <w:rsid w:val="00463774"/>
    <w:rsid w:val="00463E38"/>
    <w:rsid w:val="00466EA4"/>
    <w:rsid w:val="00473C10"/>
    <w:rsid w:val="004772F9"/>
    <w:rsid w:val="004801F1"/>
    <w:rsid w:val="00482E6C"/>
    <w:rsid w:val="0048482F"/>
    <w:rsid w:val="00485CAD"/>
    <w:rsid w:val="0048763B"/>
    <w:rsid w:val="00487D67"/>
    <w:rsid w:val="00490A0B"/>
    <w:rsid w:val="00495F6C"/>
    <w:rsid w:val="004A0817"/>
    <w:rsid w:val="004A0A37"/>
    <w:rsid w:val="004B1586"/>
    <w:rsid w:val="004B77C9"/>
    <w:rsid w:val="004B7D9D"/>
    <w:rsid w:val="004C2CAB"/>
    <w:rsid w:val="004C6261"/>
    <w:rsid w:val="004D4085"/>
    <w:rsid w:val="004D50E3"/>
    <w:rsid w:val="004D51ED"/>
    <w:rsid w:val="004E73C7"/>
    <w:rsid w:val="004F33E5"/>
    <w:rsid w:val="004F412C"/>
    <w:rsid w:val="004F6749"/>
    <w:rsid w:val="00501D83"/>
    <w:rsid w:val="00506CF0"/>
    <w:rsid w:val="005076A2"/>
    <w:rsid w:val="00507859"/>
    <w:rsid w:val="00513F03"/>
    <w:rsid w:val="005204BA"/>
    <w:rsid w:val="00520E37"/>
    <w:rsid w:val="00521636"/>
    <w:rsid w:val="00530DE6"/>
    <w:rsid w:val="0053187B"/>
    <w:rsid w:val="005331E9"/>
    <w:rsid w:val="00535149"/>
    <w:rsid w:val="0054200D"/>
    <w:rsid w:val="00542A90"/>
    <w:rsid w:val="00545606"/>
    <w:rsid w:val="00552FF3"/>
    <w:rsid w:val="0055711B"/>
    <w:rsid w:val="00557303"/>
    <w:rsid w:val="00557D8F"/>
    <w:rsid w:val="00560322"/>
    <w:rsid w:val="00565845"/>
    <w:rsid w:val="00565AF7"/>
    <w:rsid w:val="00571069"/>
    <w:rsid w:val="00572CCC"/>
    <w:rsid w:val="00576BE2"/>
    <w:rsid w:val="00577159"/>
    <w:rsid w:val="00580A61"/>
    <w:rsid w:val="005811FD"/>
    <w:rsid w:val="00585DFF"/>
    <w:rsid w:val="0059789C"/>
    <w:rsid w:val="005A144E"/>
    <w:rsid w:val="005A324B"/>
    <w:rsid w:val="005A3649"/>
    <w:rsid w:val="005A3891"/>
    <w:rsid w:val="005B5C2F"/>
    <w:rsid w:val="005C0EE2"/>
    <w:rsid w:val="005C4025"/>
    <w:rsid w:val="005C5650"/>
    <w:rsid w:val="005C7C6A"/>
    <w:rsid w:val="005D5F06"/>
    <w:rsid w:val="005D6FAB"/>
    <w:rsid w:val="005E37D3"/>
    <w:rsid w:val="005E5017"/>
    <w:rsid w:val="005E795F"/>
    <w:rsid w:val="005E79FA"/>
    <w:rsid w:val="005E7F7E"/>
    <w:rsid w:val="005F0E0D"/>
    <w:rsid w:val="005F326F"/>
    <w:rsid w:val="005F3324"/>
    <w:rsid w:val="005F3ABC"/>
    <w:rsid w:val="005F706C"/>
    <w:rsid w:val="0060123D"/>
    <w:rsid w:val="00601558"/>
    <w:rsid w:val="00601CE5"/>
    <w:rsid w:val="00604EB6"/>
    <w:rsid w:val="0061035A"/>
    <w:rsid w:val="00613F04"/>
    <w:rsid w:val="00626597"/>
    <w:rsid w:val="006325B8"/>
    <w:rsid w:val="00634834"/>
    <w:rsid w:val="0063600D"/>
    <w:rsid w:val="00637157"/>
    <w:rsid w:val="0063732E"/>
    <w:rsid w:val="006406E3"/>
    <w:rsid w:val="00645AA8"/>
    <w:rsid w:val="006471C0"/>
    <w:rsid w:val="00650B65"/>
    <w:rsid w:val="00650BF1"/>
    <w:rsid w:val="0065114F"/>
    <w:rsid w:val="00651770"/>
    <w:rsid w:val="0065187D"/>
    <w:rsid w:val="00651AC4"/>
    <w:rsid w:val="0065341C"/>
    <w:rsid w:val="0065532B"/>
    <w:rsid w:val="006553C0"/>
    <w:rsid w:val="00656B60"/>
    <w:rsid w:val="00657178"/>
    <w:rsid w:val="0066141B"/>
    <w:rsid w:val="0066279E"/>
    <w:rsid w:val="00663A7D"/>
    <w:rsid w:val="00665195"/>
    <w:rsid w:val="006663D8"/>
    <w:rsid w:val="00672668"/>
    <w:rsid w:val="00682DAB"/>
    <w:rsid w:val="00682F6C"/>
    <w:rsid w:val="00686926"/>
    <w:rsid w:val="006904CC"/>
    <w:rsid w:val="00695083"/>
    <w:rsid w:val="006952B6"/>
    <w:rsid w:val="006A2803"/>
    <w:rsid w:val="006A3697"/>
    <w:rsid w:val="006A70A2"/>
    <w:rsid w:val="006B0090"/>
    <w:rsid w:val="006B2447"/>
    <w:rsid w:val="006B5581"/>
    <w:rsid w:val="006B7C24"/>
    <w:rsid w:val="006C0FCE"/>
    <w:rsid w:val="006C59BE"/>
    <w:rsid w:val="006D2666"/>
    <w:rsid w:val="006D4E49"/>
    <w:rsid w:val="006E2B80"/>
    <w:rsid w:val="006E75AE"/>
    <w:rsid w:val="006F2B74"/>
    <w:rsid w:val="006F37A2"/>
    <w:rsid w:val="00703DCE"/>
    <w:rsid w:val="00706007"/>
    <w:rsid w:val="0070674F"/>
    <w:rsid w:val="0071171B"/>
    <w:rsid w:val="00711CC1"/>
    <w:rsid w:val="00712CA4"/>
    <w:rsid w:val="007142FD"/>
    <w:rsid w:val="00715308"/>
    <w:rsid w:val="00715A50"/>
    <w:rsid w:val="00720B82"/>
    <w:rsid w:val="007213A8"/>
    <w:rsid w:val="00721CBF"/>
    <w:rsid w:val="00726B63"/>
    <w:rsid w:val="00736FB5"/>
    <w:rsid w:val="00737E47"/>
    <w:rsid w:val="00740B06"/>
    <w:rsid w:val="007413C2"/>
    <w:rsid w:val="00741A0D"/>
    <w:rsid w:val="00741DC6"/>
    <w:rsid w:val="00742BFA"/>
    <w:rsid w:val="0074716D"/>
    <w:rsid w:val="007521F3"/>
    <w:rsid w:val="00752A46"/>
    <w:rsid w:val="00756291"/>
    <w:rsid w:val="00757275"/>
    <w:rsid w:val="0076235F"/>
    <w:rsid w:val="00764596"/>
    <w:rsid w:val="0076761C"/>
    <w:rsid w:val="0077404D"/>
    <w:rsid w:val="0077440A"/>
    <w:rsid w:val="00785743"/>
    <w:rsid w:val="007917A9"/>
    <w:rsid w:val="0079451D"/>
    <w:rsid w:val="00795D24"/>
    <w:rsid w:val="00795D61"/>
    <w:rsid w:val="007969C9"/>
    <w:rsid w:val="007A239A"/>
    <w:rsid w:val="007A2DA2"/>
    <w:rsid w:val="007A6878"/>
    <w:rsid w:val="007B1888"/>
    <w:rsid w:val="007B3A6F"/>
    <w:rsid w:val="007B701B"/>
    <w:rsid w:val="007C3C23"/>
    <w:rsid w:val="007C58D3"/>
    <w:rsid w:val="007C66B5"/>
    <w:rsid w:val="007D5646"/>
    <w:rsid w:val="007E2B92"/>
    <w:rsid w:val="007E4E38"/>
    <w:rsid w:val="007E7E24"/>
    <w:rsid w:val="007F061E"/>
    <w:rsid w:val="007F7CCB"/>
    <w:rsid w:val="00800A96"/>
    <w:rsid w:val="00801029"/>
    <w:rsid w:val="00804571"/>
    <w:rsid w:val="00806F7C"/>
    <w:rsid w:val="00811B08"/>
    <w:rsid w:val="00814D13"/>
    <w:rsid w:val="00821066"/>
    <w:rsid w:val="008245B8"/>
    <w:rsid w:val="00826CC5"/>
    <w:rsid w:val="00827E83"/>
    <w:rsid w:val="00830DEA"/>
    <w:rsid w:val="00833D23"/>
    <w:rsid w:val="008347F8"/>
    <w:rsid w:val="0084409E"/>
    <w:rsid w:val="00844B58"/>
    <w:rsid w:val="00847C05"/>
    <w:rsid w:val="00852C98"/>
    <w:rsid w:val="00853B47"/>
    <w:rsid w:val="008601A3"/>
    <w:rsid w:val="0086211D"/>
    <w:rsid w:val="008638C7"/>
    <w:rsid w:val="008639B7"/>
    <w:rsid w:val="00863DF6"/>
    <w:rsid w:val="0086729F"/>
    <w:rsid w:val="008766E8"/>
    <w:rsid w:val="008778FA"/>
    <w:rsid w:val="0088297E"/>
    <w:rsid w:val="00887F2D"/>
    <w:rsid w:val="00894844"/>
    <w:rsid w:val="008A1A7B"/>
    <w:rsid w:val="008A31E0"/>
    <w:rsid w:val="008A7690"/>
    <w:rsid w:val="008C14EB"/>
    <w:rsid w:val="008C3F81"/>
    <w:rsid w:val="008C5579"/>
    <w:rsid w:val="008C5E45"/>
    <w:rsid w:val="008D5F70"/>
    <w:rsid w:val="008E0E25"/>
    <w:rsid w:val="008E1DE1"/>
    <w:rsid w:val="008E597C"/>
    <w:rsid w:val="008E6E93"/>
    <w:rsid w:val="008F0BAE"/>
    <w:rsid w:val="008F414B"/>
    <w:rsid w:val="008F50EC"/>
    <w:rsid w:val="008F5ED3"/>
    <w:rsid w:val="008F5FFD"/>
    <w:rsid w:val="008F60B6"/>
    <w:rsid w:val="008F7629"/>
    <w:rsid w:val="009030F0"/>
    <w:rsid w:val="0090615D"/>
    <w:rsid w:val="00911551"/>
    <w:rsid w:val="009124A0"/>
    <w:rsid w:val="00921DAF"/>
    <w:rsid w:val="00937170"/>
    <w:rsid w:val="00940271"/>
    <w:rsid w:val="00941870"/>
    <w:rsid w:val="00941BA1"/>
    <w:rsid w:val="00943B26"/>
    <w:rsid w:val="00943C44"/>
    <w:rsid w:val="00953647"/>
    <w:rsid w:val="00954F74"/>
    <w:rsid w:val="00957DF8"/>
    <w:rsid w:val="00964CC8"/>
    <w:rsid w:val="0096531E"/>
    <w:rsid w:val="00975A0B"/>
    <w:rsid w:val="009808C5"/>
    <w:rsid w:val="00981D16"/>
    <w:rsid w:val="0098665B"/>
    <w:rsid w:val="009920CF"/>
    <w:rsid w:val="00994D8A"/>
    <w:rsid w:val="00997C3A"/>
    <w:rsid w:val="009A22FA"/>
    <w:rsid w:val="009B062F"/>
    <w:rsid w:val="009B3EFA"/>
    <w:rsid w:val="009B5D17"/>
    <w:rsid w:val="009B7E5F"/>
    <w:rsid w:val="009C450E"/>
    <w:rsid w:val="009C7828"/>
    <w:rsid w:val="009D0EE4"/>
    <w:rsid w:val="009D149F"/>
    <w:rsid w:val="009D168D"/>
    <w:rsid w:val="009D4CCC"/>
    <w:rsid w:val="009E100E"/>
    <w:rsid w:val="009E4F2E"/>
    <w:rsid w:val="009E6520"/>
    <w:rsid w:val="009E7E9B"/>
    <w:rsid w:val="009F0689"/>
    <w:rsid w:val="009F228C"/>
    <w:rsid w:val="009F2855"/>
    <w:rsid w:val="009F7637"/>
    <w:rsid w:val="00A0047B"/>
    <w:rsid w:val="00A030A0"/>
    <w:rsid w:val="00A03C14"/>
    <w:rsid w:val="00A0453B"/>
    <w:rsid w:val="00A060EE"/>
    <w:rsid w:val="00A17C59"/>
    <w:rsid w:val="00A201E5"/>
    <w:rsid w:val="00A20257"/>
    <w:rsid w:val="00A24BF7"/>
    <w:rsid w:val="00A27ADF"/>
    <w:rsid w:val="00A346F0"/>
    <w:rsid w:val="00A37CAF"/>
    <w:rsid w:val="00A479D1"/>
    <w:rsid w:val="00A52715"/>
    <w:rsid w:val="00A62BF1"/>
    <w:rsid w:val="00A64568"/>
    <w:rsid w:val="00A67280"/>
    <w:rsid w:val="00A70017"/>
    <w:rsid w:val="00A71F8F"/>
    <w:rsid w:val="00A72AEB"/>
    <w:rsid w:val="00A74ABA"/>
    <w:rsid w:val="00A75529"/>
    <w:rsid w:val="00A757BE"/>
    <w:rsid w:val="00A766FF"/>
    <w:rsid w:val="00A80C7B"/>
    <w:rsid w:val="00A82FAC"/>
    <w:rsid w:val="00A8641E"/>
    <w:rsid w:val="00A90804"/>
    <w:rsid w:val="00A9350D"/>
    <w:rsid w:val="00A95A0D"/>
    <w:rsid w:val="00AA0547"/>
    <w:rsid w:val="00AA121C"/>
    <w:rsid w:val="00AA4ED2"/>
    <w:rsid w:val="00AA50DA"/>
    <w:rsid w:val="00AA7602"/>
    <w:rsid w:val="00AB03FC"/>
    <w:rsid w:val="00AB19FB"/>
    <w:rsid w:val="00AB212A"/>
    <w:rsid w:val="00AB6B23"/>
    <w:rsid w:val="00AB7F21"/>
    <w:rsid w:val="00AC1276"/>
    <w:rsid w:val="00AC40E4"/>
    <w:rsid w:val="00AC6B0B"/>
    <w:rsid w:val="00AD03B0"/>
    <w:rsid w:val="00AD60AB"/>
    <w:rsid w:val="00AD6573"/>
    <w:rsid w:val="00AE21B0"/>
    <w:rsid w:val="00AE36F7"/>
    <w:rsid w:val="00AF1A47"/>
    <w:rsid w:val="00AF6A0A"/>
    <w:rsid w:val="00B10C78"/>
    <w:rsid w:val="00B2231D"/>
    <w:rsid w:val="00B22420"/>
    <w:rsid w:val="00B230CD"/>
    <w:rsid w:val="00B247CC"/>
    <w:rsid w:val="00B32B77"/>
    <w:rsid w:val="00B335B2"/>
    <w:rsid w:val="00B35075"/>
    <w:rsid w:val="00B35851"/>
    <w:rsid w:val="00B3687A"/>
    <w:rsid w:val="00B36C54"/>
    <w:rsid w:val="00B37690"/>
    <w:rsid w:val="00B419DE"/>
    <w:rsid w:val="00B4705D"/>
    <w:rsid w:val="00B5083B"/>
    <w:rsid w:val="00B53463"/>
    <w:rsid w:val="00B55E1E"/>
    <w:rsid w:val="00B56329"/>
    <w:rsid w:val="00B56631"/>
    <w:rsid w:val="00B60810"/>
    <w:rsid w:val="00B641E9"/>
    <w:rsid w:val="00B70C0F"/>
    <w:rsid w:val="00B73EF8"/>
    <w:rsid w:val="00B752E7"/>
    <w:rsid w:val="00B867F2"/>
    <w:rsid w:val="00B93402"/>
    <w:rsid w:val="00B9768A"/>
    <w:rsid w:val="00BA30AA"/>
    <w:rsid w:val="00BA3AC1"/>
    <w:rsid w:val="00BA5652"/>
    <w:rsid w:val="00BA7705"/>
    <w:rsid w:val="00BB1E72"/>
    <w:rsid w:val="00BB77AE"/>
    <w:rsid w:val="00BC21AC"/>
    <w:rsid w:val="00BC4F3B"/>
    <w:rsid w:val="00BC6722"/>
    <w:rsid w:val="00BC6D9A"/>
    <w:rsid w:val="00BC7B41"/>
    <w:rsid w:val="00BD0952"/>
    <w:rsid w:val="00BD1755"/>
    <w:rsid w:val="00BD2AF8"/>
    <w:rsid w:val="00BD6DD7"/>
    <w:rsid w:val="00BD716B"/>
    <w:rsid w:val="00BE1A3E"/>
    <w:rsid w:val="00BE4752"/>
    <w:rsid w:val="00BE5367"/>
    <w:rsid w:val="00BE5F97"/>
    <w:rsid w:val="00BE6559"/>
    <w:rsid w:val="00BF71F3"/>
    <w:rsid w:val="00C028F0"/>
    <w:rsid w:val="00C0294C"/>
    <w:rsid w:val="00C03629"/>
    <w:rsid w:val="00C057FE"/>
    <w:rsid w:val="00C06B43"/>
    <w:rsid w:val="00C07000"/>
    <w:rsid w:val="00C123EA"/>
    <w:rsid w:val="00C13ADD"/>
    <w:rsid w:val="00C207B0"/>
    <w:rsid w:val="00C22239"/>
    <w:rsid w:val="00C27443"/>
    <w:rsid w:val="00C326FE"/>
    <w:rsid w:val="00C337CD"/>
    <w:rsid w:val="00C4314C"/>
    <w:rsid w:val="00C45BE5"/>
    <w:rsid w:val="00C45FE1"/>
    <w:rsid w:val="00C52883"/>
    <w:rsid w:val="00C63A06"/>
    <w:rsid w:val="00C6482B"/>
    <w:rsid w:val="00C66A55"/>
    <w:rsid w:val="00C73373"/>
    <w:rsid w:val="00C76ADA"/>
    <w:rsid w:val="00C804DD"/>
    <w:rsid w:val="00C816BE"/>
    <w:rsid w:val="00C823D8"/>
    <w:rsid w:val="00C8360E"/>
    <w:rsid w:val="00C922F4"/>
    <w:rsid w:val="00C92523"/>
    <w:rsid w:val="00C94740"/>
    <w:rsid w:val="00C96078"/>
    <w:rsid w:val="00C965CB"/>
    <w:rsid w:val="00C96BD9"/>
    <w:rsid w:val="00CA058D"/>
    <w:rsid w:val="00CA542B"/>
    <w:rsid w:val="00CA56DE"/>
    <w:rsid w:val="00CA5976"/>
    <w:rsid w:val="00CB4C07"/>
    <w:rsid w:val="00CB601D"/>
    <w:rsid w:val="00CB62D8"/>
    <w:rsid w:val="00CC3CE0"/>
    <w:rsid w:val="00CC3EC3"/>
    <w:rsid w:val="00CC7BC9"/>
    <w:rsid w:val="00CD3D5E"/>
    <w:rsid w:val="00CD5253"/>
    <w:rsid w:val="00CE2CD4"/>
    <w:rsid w:val="00CE347B"/>
    <w:rsid w:val="00CE422A"/>
    <w:rsid w:val="00CF0CB2"/>
    <w:rsid w:val="00CF1C40"/>
    <w:rsid w:val="00D0484E"/>
    <w:rsid w:val="00D06EAE"/>
    <w:rsid w:val="00D07079"/>
    <w:rsid w:val="00D07103"/>
    <w:rsid w:val="00D07D42"/>
    <w:rsid w:val="00D100EA"/>
    <w:rsid w:val="00D16218"/>
    <w:rsid w:val="00D16BAD"/>
    <w:rsid w:val="00D20CE0"/>
    <w:rsid w:val="00D30874"/>
    <w:rsid w:val="00D30DC0"/>
    <w:rsid w:val="00D30DF8"/>
    <w:rsid w:val="00D34F4E"/>
    <w:rsid w:val="00D363C4"/>
    <w:rsid w:val="00D4000A"/>
    <w:rsid w:val="00D40504"/>
    <w:rsid w:val="00D412A8"/>
    <w:rsid w:val="00D4191B"/>
    <w:rsid w:val="00D41B08"/>
    <w:rsid w:val="00D43185"/>
    <w:rsid w:val="00D43927"/>
    <w:rsid w:val="00D43E72"/>
    <w:rsid w:val="00D44259"/>
    <w:rsid w:val="00D46FD2"/>
    <w:rsid w:val="00D55EC8"/>
    <w:rsid w:val="00D62726"/>
    <w:rsid w:val="00D657B9"/>
    <w:rsid w:val="00D71D32"/>
    <w:rsid w:val="00D71E6A"/>
    <w:rsid w:val="00D72DED"/>
    <w:rsid w:val="00D72F9F"/>
    <w:rsid w:val="00D74442"/>
    <w:rsid w:val="00D74922"/>
    <w:rsid w:val="00D7586D"/>
    <w:rsid w:val="00D761C5"/>
    <w:rsid w:val="00D95010"/>
    <w:rsid w:val="00D951AD"/>
    <w:rsid w:val="00DA371E"/>
    <w:rsid w:val="00DB60F8"/>
    <w:rsid w:val="00DB6A0E"/>
    <w:rsid w:val="00DC6040"/>
    <w:rsid w:val="00DC6258"/>
    <w:rsid w:val="00DD35CE"/>
    <w:rsid w:val="00DD3DE1"/>
    <w:rsid w:val="00DD58F7"/>
    <w:rsid w:val="00DD5BA7"/>
    <w:rsid w:val="00DD5CDE"/>
    <w:rsid w:val="00DE07FF"/>
    <w:rsid w:val="00DF0342"/>
    <w:rsid w:val="00DF3299"/>
    <w:rsid w:val="00E12F74"/>
    <w:rsid w:val="00E17E3C"/>
    <w:rsid w:val="00E2312A"/>
    <w:rsid w:val="00E2754E"/>
    <w:rsid w:val="00E27E4F"/>
    <w:rsid w:val="00E330B7"/>
    <w:rsid w:val="00E33DBF"/>
    <w:rsid w:val="00E35E9C"/>
    <w:rsid w:val="00E423B0"/>
    <w:rsid w:val="00E47575"/>
    <w:rsid w:val="00E64C3F"/>
    <w:rsid w:val="00E65DBE"/>
    <w:rsid w:val="00E67342"/>
    <w:rsid w:val="00E67396"/>
    <w:rsid w:val="00E67823"/>
    <w:rsid w:val="00E67C13"/>
    <w:rsid w:val="00E702C2"/>
    <w:rsid w:val="00E727A4"/>
    <w:rsid w:val="00E72F62"/>
    <w:rsid w:val="00E74933"/>
    <w:rsid w:val="00E76953"/>
    <w:rsid w:val="00E77949"/>
    <w:rsid w:val="00E80CD1"/>
    <w:rsid w:val="00E815DE"/>
    <w:rsid w:val="00E82D7C"/>
    <w:rsid w:val="00EA02B4"/>
    <w:rsid w:val="00EA1FBE"/>
    <w:rsid w:val="00EA3528"/>
    <w:rsid w:val="00EA5299"/>
    <w:rsid w:val="00EB31BC"/>
    <w:rsid w:val="00EB6152"/>
    <w:rsid w:val="00EB6F34"/>
    <w:rsid w:val="00EC1AD1"/>
    <w:rsid w:val="00EC6302"/>
    <w:rsid w:val="00ED07CD"/>
    <w:rsid w:val="00ED35D3"/>
    <w:rsid w:val="00EE220C"/>
    <w:rsid w:val="00EE368A"/>
    <w:rsid w:val="00EE49B3"/>
    <w:rsid w:val="00EE7A28"/>
    <w:rsid w:val="00EF15F8"/>
    <w:rsid w:val="00EF1A5A"/>
    <w:rsid w:val="00EF75BA"/>
    <w:rsid w:val="00F03718"/>
    <w:rsid w:val="00F03AE9"/>
    <w:rsid w:val="00F03F94"/>
    <w:rsid w:val="00F101D2"/>
    <w:rsid w:val="00F129FF"/>
    <w:rsid w:val="00F14826"/>
    <w:rsid w:val="00F14FB2"/>
    <w:rsid w:val="00F15B10"/>
    <w:rsid w:val="00F20158"/>
    <w:rsid w:val="00F230E0"/>
    <w:rsid w:val="00F253A4"/>
    <w:rsid w:val="00F2605A"/>
    <w:rsid w:val="00F26202"/>
    <w:rsid w:val="00F31A66"/>
    <w:rsid w:val="00F4269C"/>
    <w:rsid w:val="00F455A2"/>
    <w:rsid w:val="00F460B9"/>
    <w:rsid w:val="00F50935"/>
    <w:rsid w:val="00F52A45"/>
    <w:rsid w:val="00F547E3"/>
    <w:rsid w:val="00F55379"/>
    <w:rsid w:val="00F5542E"/>
    <w:rsid w:val="00F56266"/>
    <w:rsid w:val="00F57C98"/>
    <w:rsid w:val="00F60900"/>
    <w:rsid w:val="00F673CF"/>
    <w:rsid w:val="00F7087C"/>
    <w:rsid w:val="00F80E78"/>
    <w:rsid w:val="00F962D7"/>
    <w:rsid w:val="00F97C49"/>
    <w:rsid w:val="00FA3D77"/>
    <w:rsid w:val="00FB17E7"/>
    <w:rsid w:val="00FB30E4"/>
    <w:rsid w:val="00FB6175"/>
    <w:rsid w:val="00FB6883"/>
    <w:rsid w:val="00FB7007"/>
    <w:rsid w:val="00FC0913"/>
    <w:rsid w:val="00FC306A"/>
    <w:rsid w:val="00FC444F"/>
    <w:rsid w:val="00FC552B"/>
    <w:rsid w:val="00FC7AF3"/>
    <w:rsid w:val="00FD210C"/>
    <w:rsid w:val="00FD3F2A"/>
    <w:rsid w:val="00FD5399"/>
    <w:rsid w:val="00FE13C5"/>
    <w:rsid w:val="00FE317E"/>
    <w:rsid w:val="00FE484A"/>
    <w:rsid w:val="00FF1500"/>
    <w:rsid w:val="00FF2E2A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2407"/>
  <w15:docId w15:val="{CEE710E7-CCC3-4E11-82F4-5EC67174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pPr>
      <w:keepNext/>
      <w:keepLines/>
      <w:numPr>
        <w:numId w:val="2"/>
      </w:numPr>
      <w:spacing w:after="0" w:line="240" w:lineRule="auto"/>
      <w:contextualSpacing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Theme="majorHAnsi" w:hAnsiTheme="majorHAnsi"/>
      <w:color w:val="1F3763" w:themeColor="accent1" w:themeShade="7F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0"/>
    <w:link w:val="3"/>
    <w:rPr>
      <w:rFonts w:asciiTheme="majorHAnsi" w:hAnsiTheme="majorHAnsi"/>
      <w:color w:val="1F3763" w:themeColor="accent1" w:themeShade="7F"/>
      <w:sz w:val="24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0"/>
    <w:link w:val="a3"/>
    <w:rPr>
      <w:rFonts w:ascii="Verdana" w:hAnsi="Verdana"/>
      <w:sz w:val="20"/>
    </w:rPr>
  </w:style>
  <w:style w:type="paragraph" w:customStyle="1" w:styleId="14">
    <w:name w:val="Неразрешенное упоминание1"/>
    <w:basedOn w:val="15"/>
    <w:link w:val="16"/>
    <w:rPr>
      <w:color w:val="808080"/>
      <w:shd w:val="clear" w:color="auto" w:fill="E6E6E6"/>
    </w:rPr>
  </w:style>
  <w:style w:type="character" w:customStyle="1" w:styleId="16">
    <w:name w:val="Неразрешенное упоминание1"/>
    <w:basedOn w:val="17"/>
    <w:link w:val="14"/>
    <w:rPr>
      <w:color w:val="808080"/>
      <w:shd w:val="clear" w:color="auto" w:fill="E6E6E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0"/>
    <w:link w:val="a5"/>
    <w:uiPriority w:val="99"/>
  </w:style>
  <w:style w:type="paragraph" w:customStyle="1" w:styleId="18">
    <w:name w:val="Просмотренная гиперссылка1"/>
    <w:basedOn w:val="19"/>
    <w:link w:val="a7"/>
    <w:rPr>
      <w:color w:val="954F72" w:themeColor="followedHyperlink"/>
      <w:u w:val="single"/>
    </w:rPr>
  </w:style>
  <w:style w:type="character" w:styleId="a7">
    <w:name w:val="FollowedHyperlink"/>
    <w:basedOn w:val="a0"/>
    <w:link w:val="18"/>
    <w:rPr>
      <w:color w:val="954F72" w:themeColor="followedHyperlink"/>
      <w:u w:val="single"/>
    </w:rPr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1a">
    <w:name w:val="Гиперссылка1"/>
    <w:basedOn w:val="15"/>
    <w:link w:val="1b"/>
    <w:rPr>
      <w:color w:val="0000FF"/>
      <w:u w:val="single"/>
    </w:rPr>
  </w:style>
  <w:style w:type="character" w:customStyle="1" w:styleId="1b">
    <w:name w:val="Гиперссылка1"/>
    <w:basedOn w:val="17"/>
    <w:link w:val="1a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0"/>
    <w:link w:val="a8"/>
    <w:rPr>
      <w:rFonts w:ascii="Tahoma" w:hAnsi="Tahoma"/>
      <w:sz w:val="16"/>
    </w:rPr>
  </w:style>
  <w:style w:type="paragraph" w:customStyle="1" w:styleId="19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paragraph" w:customStyle="1" w:styleId="apple-converted-space">
    <w:name w:val="apple-converted-space"/>
    <w:basedOn w:val="23"/>
    <w:link w:val="apple-converted-space0"/>
  </w:style>
  <w:style w:type="character" w:customStyle="1" w:styleId="apple-converted-space0">
    <w:name w:val="apple-converted-space"/>
    <w:basedOn w:val="24"/>
    <w:link w:val="apple-converted-space"/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35">
    <w:name w:val="Гиперссылка3"/>
    <w:link w:val="aa"/>
    <w:rPr>
      <w:color w:val="0000FF"/>
      <w:u w:val="single"/>
    </w:rPr>
  </w:style>
  <w:style w:type="character" w:styleId="aa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ab">
    <w:name w:val="Plain Text"/>
    <w:basedOn w:val="a"/>
    <w:link w:val="ac"/>
    <w:pPr>
      <w:spacing w:after="0" w:line="240" w:lineRule="auto"/>
    </w:pPr>
    <w:rPr>
      <w:rFonts w:ascii="Courier New" w:hAnsi="Courier New"/>
      <w:sz w:val="20"/>
    </w:rPr>
  </w:style>
  <w:style w:type="character" w:customStyle="1" w:styleId="ac">
    <w:name w:val="Текст Знак"/>
    <w:basedOn w:val="10"/>
    <w:link w:val="ab"/>
    <w:rPr>
      <w:rFonts w:ascii="Courier New" w:hAnsi="Courier New"/>
      <w:sz w:val="20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7">
    <w:name w:val="Неразрешенное упоминание2"/>
    <w:basedOn w:val="31"/>
    <w:link w:val="28"/>
    <w:rPr>
      <w:color w:val="808080"/>
      <w:shd w:val="clear" w:color="auto" w:fill="E6E6E6"/>
    </w:rPr>
  </w:style>
  <w:style w:type="character" w:customStyle="1" w:styleId="28">
    <w:name w:val="Неразрешенное упоминание2"/>
    <w:basedOn w:val="32"/>
    <w:link w:val="27"/>
    <w:rPr>
      <w:color w:val="808080"/>
      <w:shd w:val="clear" w:color="auto" w:fill="E6E6E6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styleId="ad">
    <w:name w:val="List Paragraph"/>
    <w:basedOn w:val="a"/>
    <w:link w:val="ae"/>
    <w:qFormat/>
    <w:pPr>
      <w:ind w:left="720"/>
      <w:contextualSpacing/>
    </w:pPr>
  </w:style>
  <w:style w:type="character" w:customStyle="1" w:styleId="ae">
    <w:name w:val="Абзац списка Знак"/>
    <w:basedOn w:val="10"/>
    <w:link w:val="ad"/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0"/>
    <w:link w:val="af3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rsid w:val="00AC40E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4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59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2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24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1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86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430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3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2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870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9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0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794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3796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75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3407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2730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5;&#1091;&#1082;&#1086;&#1090;&#1082;&#1072;.&#1088;&#1092;/gossluzhba/antikorruptsionnaya-deyatelnost/novosti/?ELEMENT_ID=25062" TargetMode="External"/><Relationship Id="rId13" Type="http://schemas.openxmlformats.org/officeDocument/2006/relationships/hyperlink" Target="https://&#1095;&#1091;&#1082;&#1086;&#1090;&#1082;&#1072;.&#1088;&#1092;/gossluzhba/antikorruptsionnaya-deyatelnost/novosti/?ELEMENT_ID=25147" TargetMode="External"/><Relationship Id="rId18" Type="http://schemas.openxmlformats.org/officeDocument/2006/relationships/hyperlink" Target="https://&#1095;&#1091;&#1082;&#1086;&#1090;&#1082;&#1072;.&#1088;&#1092;/gossluzhba/antikorruptsionnaya-deyatelnost/novosti/?ELEMENT_ID=25212" TargetMode="External"/><Relationship Id="rId26" Type="http://schemas.openxmlformats.org/officeDocument/2006/relationships/hyperlink" Target="https://&#1095;&#1091;&#1082;&#1086;&#1090;&#1082;&#1072;.&#1088;&#1092;/gossluzhba/antikorruptsionnaya-deyatelnost/itogi-sotsiologicheskikh-issledovani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&#1095;&#1091;&#1082;&#1086;&#1090;&#1082;&#1072;.&#1088;&#1092;/vlast/organy-vlasti/apparat-gubernatora-i-pravitelstva/news-agip/25218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&#1095;&#1091;&#1082;&#1086;&#1090;&#1082;&#1072;.&#1088;&#1092;/gossluzhba/antikorruptsionnaya-deyatelnost/novosti/?ELEMENT_ID=25146" TargetMode="External"/><Relationship Id="rId17" Type="http://schemas.openxmlformats.org/officeDocument/2006/relationships/hyperlink" Target="https://&#1095;&#1091;&#1082;&#1086;&#1090;&#1082;&#1072;.&#1088;&#1092;/vlast/organy-vlasti/apparat-gubernatora-i-pravitelstva/news-agip/25083/" TargetMode="External"/><Relationship Id="rId25" Type="http://schemas.openxmlformats.org/officeDocument/2006/relationships/hyperlink" Target="https://&#1095;&#1091;&#1082;&#1086;&#1090;&#1082;&#1072;.&#1088;&#1092;/gossluzhba/antikorruptsionnaya-deyatelnost/antikorruptsionnoe-pravovoe-prosveshchenie/antikorruptsionnye-skazki.php?clear_cache=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95;&#1091;&#1082;&#1086;&#1090;&#1082;&#1072;.&#1088;&#1092;/vlast/organy-vlasti/apparat-gubernatora-i-pravitelstva/news-agip/25082/" TargetMode="External"/><Relationship Id="rId20" Type="http://schemas.openxmlformats.org/officeDocument/2006/relationships/hyperlink" Target="https://&#1095;&#1091;&#1082;&#1086;&#1090;&#1082;&#1072;.&#1088;&#1092;/gossluzhba/antikorruptsionnaya-deyatelnost/novosti/?ELEMENT_ID=25214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95;&#1091;&#1082;&#1086;&#1090;&#1082;&#1072;.&#1088;&#1092;/gossluzhba/antikorruptsionnaya-deyatelnost/novosti/?ELEMENT_ID=25114" TargetMode="External"/><Relationship Id="rId24" Type="http://schemas.openxmlformats.org/officeDocument/2006/relationships/hyperlink" Target="https://&#1095;&#1091;&#1082;&#1086;&#1090;&#1082;&#1072;.&#1088;&#1092;/vlast/organy-vlasti/apparat-gubernatora-i-pravitelstva/news-agi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95;&#1091;&#1082;&#1086;&#1090;&#1082;&#1072;.&#1088;&#1092;/vlast/organy-vlasti/apparat-gubernatora-i-pravitelstva/news-agip/25156/" TargetMode="External"/><Relationship Id="rId23" Type="http://schemas.openxmlformats.org/officeDocument/2006/relationships/hyperlink" Target="https://&#1095;&#1091;&#1082;&#1086;&#1090;&#1082;&#1072;.&#1088;&#1092;/vlast/organy-vlasti/apparat-gubernatora-i-pravitelstva/news-agip/25398/" TargetMode="External"/><Relationship Id="rId28" Type="http://schemas.openxmlformats.org/officeDocument/2006/relationships/hyperlink" Target="https://&#1095;&#1091;&#1082;&#1086;&#1090;&#1082;&#1072;.&#1088;&#1092;/gossluzhba/antikorruptsionnaya-deyatelnost/plany/plan-na-2026-god/" TargetMode="External"/><Relationship Id="rId10" Type="http://schemas.openxmlformats.org/officeDocument/2006/relationships/hyperlink" Target="https://&#1095;&#1091;&#1082;&#1086;&#1090;&#1082;&#1072;.&#1088;&#1092;/vlast/organy-vlasti/apparat-gubernatora-i-pravitelstva/news-agip/25072/" TargetMode="External"/><Relationship Id="rId19" Type="http://schemas.openxmlformats.org/officeDocument/2006/relationships/hyperlink" Target="https://&#1095;&#1091;&#1082;&#1086;&#1090;&#1082;&#1072;.&#1088;&#1092;/gossluzhba/antikorruptsionnaya-deyatelnost/novosti/?ELEMENT_ID=25213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&#1095;&#1091;&#1082;&#1086;&#1090;&#1082;&#1072;.&#1088;&#1092;/gossluzhba/antikorruptsionnaya-deyatelnost/novosti/?ELEMENT_ID=25088" TargetMode="External"/><Relationship Id="rId14" Type="http://schemas.openxmlformats.org/officeDocument/2006/relationships/hyperlink" Target="https://&#1095;&#1091;&#1082;&#1086;&#1090;&#1082;&#1072;.&#1088;&#1092;/gossluzhba/antikorruptsionnaya-deyatelnost/novosti/?ELEMENT_ID=25158" TargetMode="External"/><Relationship Id="rId22" Type="http://schemas.openxmlformats.org/officeDocument/2006/relationships/hyperlink" Target="https://&#1095;&#1091;&#1082;&#1086;&#1090;&#1082;&#1072;.&#1088;&#1092;/gossluzhba/antikorruptsionnaya-deyatelnost/novosti/?ELEMENT_ID=25353" TargetMode="External"/><Relationship Id="rId27" Type="http://schemas.openxmlformats.org/officeDocument/2006/relationships/hyperlink" Target="https://&#1095;&#1091;&#1082;&#1086;&#1090;&#1082;&#1072;.&#1088;&#1092;/gossluzhba/antikorruptsionnaya-deyatelnost/informatsiya-o-deyatelnosti-upravleniya-po-profilaktike-antikorupt-agip/informatsiya-o-deyatelnosti-upravleniya-po-profilaktike-korruptsionnykh-i-inykh-pravonarusheniy-25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EAE7247-EF26-4099-BA20-F7978854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3837</Words>
  <Characters>21877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25663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Буров Валерий Владимирович</dc:creator>
  <cp:lastModifiedBy>Коновальчук Екатерина Андреевна</cp:lastModifiedBy>
  <cp:revision>2</cp:revision>
  <cp:lastPrinted>2025-11-12T03:16:00Z</cp:lastPrinted>
  <dcterms:created xsi:type="dcterms:W3CDTF">2026-01-18T21:55:00Z</dcterms:created>
  <dcterms:modified xsi:type="dcterms:W3CDTF">2026-01-18T21:55:00Z</dcterms:modified>
</cp:coreProperties>
</file>