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35" w:rsidRDefault="00CA7835" w:rsidP="00CA78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</w:t>
      </w:r>
    </w:p>
    <w:p w:rsidR="00CA7835" w:rsidRDefault="00CA7835" w:rsidP="00CA78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реализации Плана </w:t>
      </w:r>
      <w:r w:rsidR="007F7093">
        <w:rPr>
          <w:rFonts w:ascii="Times New Roman" w:hAnsi="Times New Roman"/>
          <w:sz w:val="28"/>
          <w:szCs w:val="28"/>
        </w:rPr>
        <w:t>региональных</w:t>
      </w:r>
      <w:r w:rsidRPr="00CA7835">
        <w:rPr>
          <w:rFonts w:ascii="Times New Roman" w:hAnsi="Times New Roman"/>
          <w:sz w:val="28"/>
          <w:szCs w:val="28"/>
        </w:rPr>
        <w:t xml:space="preserve"> мероприятий, приуроченных </w:t>
      </w:r>
    </w:p>
    <w:p w:rsidR="00CA7835" w:rsidRDefault="00CA7835" w:rsidP="00CA78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7835">
        <w:rPr>
          <w:rFonts w:ascii="Times New Roman" w:hAnsi="Times New Roman"/>
          <w:sz w:val="28"/>
          <w:szCs w:val="28"/>
        </w:rPr>
        <w:t>к Международному дню борьбы с коррупцией в 202</w:t>
      </w:r>
      <w:r w:rsidR="007F7093">
        <w:rPr>
          <w:rFonts w:ascii="Times New Roman" w:hAnsi="Times New Roman"/>
          <w:sz w:val="28"/>
          <w:szCs w:val="28"/>
        </w:rPr>
        <w:t>5</w:t>
      </w:r>
      <w:r w:rsidRPr="00CA7835">
        <w:rPr>
          <w:rFonts w:ascii="Times New Roman" w:hAnsi="Times New Roman"/>
          <w:sz w:val="28"/>
          <w:szCs w:val="28"/>
        </w:rPr>
        <w:t xml:space="preserve"> году</w:t>
      </w:r>
    </w:p>
    <w:p w:rsidR="00CA7835" w:rsidRDefault="00CA7835" w:rsidP="00F9091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E49FF" w:rsidRPr="00A81217" w:rsidRDefault="00BE49FF" w:rsidP="00F9091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F7093" w:rsidRDefault="007F7093" w:rsidP="007F70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7093">
        <w:rPr>
          <w:rFonts w:ascii="Times New Roman" w:hAnsi="Times New Roman"/>
          <w:sz w:val="28"/>
          <w:szCs w:val="28"/>
        </w:rPr>
        <w:t xml:space="preserve">В рамках </w:t>
      </w:r>
      <w:r>
        <w:rPr>
          <w:rFonts w:ascii="Times New Roman" w:hAnsi="Times New Roman"/>
          <w:sz w:val="28"/>
          <w:szCs w:val="28"/>
        </w:rPr>
        <w:t>реализации Плана региональных</w:t>
      </w:r>
      <w:r w:rsidRPr="00CA7835">
        <w:rPr>
          <w:rFonts w:ascii="Times New Roman" w:hAnsi="Times New Roman"/>
          <w:sz w:val="28"/>
          <w:szCs w:val="28"/>
        </w:rPr>
        <w:t xml:space="preserve"> мероприятий, приуроченных к Международному дню борьбы с коррупцией в 202</w:t>
      </w:r>
      <w:r>
        <w:rPr>
          <w:rFonts w:ascii="Times New Roman" w:hAnsi="Times New Roman"/>
          <w:sz w:val="28"/>
          <w:szCs w:val="28"/>
        </w:rPr>
        <w:t>5</w:t>
      </w:r>
      <w:r w:rsidRPr="00CA7835">
        <w:rPr>
          <w:rFonts w:ascii="Times New Roman" w:hAnsi="Times New Roman"/>
          <w:sz w:val="28"/>
          <w:szCs w:val="28"/>
        </w:rPr>
        <w:t xml:space="preserve"> году</w:t>
      </w:r>
      <w:r w:rsidRPr="007F709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09.12.2025 </w:t>
      </w:r>
      <w:r w:rsidRPr="007F7093">
        <w:rPr>
          <w:rFonts w:ascii="Times New Roman" w:hAnsi="Times New Roman"/>
          <w:sz w:val="28"/>
          <w:szCs w:val="28"/>
        </w:rPr>
        <w:t xml:space="preserve">организован </w:t>
      </w:r>
      <w:r>
        <w:rPr>
          <w:rFonts w:ascii="Times New Roman" w:hAnsi="Times New Roman"/>
          <w:sz w:val="28"/>
          <w:szCs w:val="28"/>
        </w:rPr>
        <w:t>е</w:t>
      </w:r>
      <w:r w:rsidRPr="007F7093">
        <w:rPr>
          <w:rFonts w:ascii="Times New Roman" w:hAnsi="Times New Roman"/>
          <w:sz w:val="28"/>
          <w:szCs w:val="28"/>
        </w:rPr>
        <w:t>диный день приема граждан и работ</w:t>
      </w:r>
      <w:r>
        <w:rPr>
          <w:rFonts w:ascii="Times New Roman" w:hAnsi="Times New Roman"/>
          <w:sz w:val="28"/>
          <w:szCs w:val="28"/>
        </w:rPr>
        <w:t>а</w:t>
      </w:r>
      <w:r w:rsidRPr="007F7093">
        <w:rPr>
          <w:rFonts w:ascii="Times New Roman" w:hAnsi="Times New Roman"/>
          <w:sz w:val="28"/>
          <w:szCs w:val="28"/>
        </w:rPr>
        <w:t xml:space="preserve"> «горячей линии» по вопросам коррупционных проявлений</w:t>
      </w:r>
      <w:r>
        <w:rPr>
          <w:rFonts w:ascii="Times New Roman" w:hAnsi="Times New Roman"/>
          <w:sz w:val="28"/>
          <w:szCs w:val="28"/>
        </w:rPr>
        <w:t>. Обращения граждан, в том числе, на телефон «горячей линии» не поступали.</w:t>
      </w:r>
    </w:p>
    <w:p w:rsidR="007F7093" w:rsidRDefault="007F7093" w:rsidP="007F70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09.12.2025 сотрудники Комитета распространяли среди населения памятки по вопросам коррупции и сигнальные листки об акции «Не молчи!».</w:t>
      </w:r>
    </w:p>
    <w:p w:rsidR="000C7BDB" w:rsidRDefault="000C7BDB" w:rsidP="007F7093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f0"/>
        <w:tblW w:w="9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785"/>
      </w:tblGrid>
      <w:tr w:rsidR="000C7BDB" w:rsidTr="00041843">
        <w:tc>
          <w:tcPr>
            <w:tcW w:w="4928" w:type="dxa"/>
          </w:tcPr>
          <w:p w:rsidR="000C7BDB" w:rsidRDefault="000C7BDB" w:rsidP="000C7B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B4AFDD2" wp14:editId="36F85308">
                  <wp:extent cx="2594344" cy="1958264"/>
                  <wp:effectExtent l="0" t="0" r="0" b="0"/>
                  <wp:docPr id="2" name="Рисунок 2" descr="C:\Users\L.Andreeva\Desktop\Документы на 2025 год\Противодействие коррупции\Фото\Памят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Andreeva\Desktop\Документы на 2025 год\Противодействие коррупции\Фото\Памятки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2" t="12978" r="13815" b="12935"/>
                          <a:stretch/>
                        </pic:blipFill>
                        <pic:spPr bwMode="auto">
                          <a:xfrm>
                            <a:off x="0" y="0"/>
                            <a:ext cx="2614009" cy="197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C7BDB" w:rsidRDefault="000C7BDB" w:rsidP="000C7BD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85802C5" wp14:editId="636F26AA">
                  <wp:extent cx="2775098" cy="1941009"/>
                  <wp:effectExtent l="0" t="0" r="0" b="0"/>
                  <wp:docPr id="3" name="Рисунок 3" descr="C:\Users\L.Andreeva\Desktop\Документы на 2025 год\Противодействие коррупции\Фото\Памят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Andreeva\Desktop\Документы на 2025 год\Противодействие коррупции\Фото\Памятка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0" t="5142" r="13030" b="23739"/>
                          <a:stretch/>
                        </pic:blipFill>
                        <pic:spPr bwMode="auto">
                          <a:xfrm>
                            <a:off x="0" y="0"/>
                            <a:ext cx="2809770" cy="196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BDB" w:rsidRPr="000C7BDB" w:rsidRDefault="000C7BDB" w:rsidP="000C7BD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E49FF" w:rsidRDefault="00BE49FF" w:rsidP="000C7B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7BDB" w:rsidRDefault="000C7BDB" w:rsidP="000C7B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В целях </w:t>
      </w:r>
      <w:r w:rsidRPr="000C7BDB">
        <w:rPr>
          <w:rFonts w:ascii="Times New Roman" w:hAnsi="Times New Roman"/>
          <w:sz w:val="28"/>
          <w:szCs w:val="28"/>
        </w:rPr>
        <w:t>определени</w:t>
      </w:r>
      <w:r>
        <w:rPr>
          <w:rFonts w:ascii="Times New Roman" w:hAnsi="Times New Roman"/>
          <w:sz w:val="28"/>
          <w:szCs w:val="28"/>
        </w:rPr>
        <w:t>я</w:t>
      </w:r>
      <w:r w:rsidRPr="000C7BDB">
        <w:rPr>
          <w:rFonts w:ascii="Times New Roman" w:hAnsi="Times New Roman"/>
          <w:sz w:val="28"/>
          <w:szCs w:val="28"/>
        </w:rPr>
        <w:t xml:space="preserve"> видов деятельности, подверженных коррупционным проявлениям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C7BDB">
        <w:rPr>
          <w:rFonts w:ascii="Times New Roman" w:hAnsi="Times New Roman"/>
          <w:sz w:val="28"/>
          <w:szCs w:val="28"/>
        </w:rPr>
        <w:t>выявлени</w:t>
      </w:r>
      <w:r>
        <w:rPr>
          <w:rFonts w:ascii="Times New Roman" w:hAnsi="Times New Roman"/>
          <w:sz w:val="28"/>
          <w:szCs w:val="28"/>
        </w:rPr>
        <w:t>я</w:t>
      </w:r>
      <w:r w:rsidRPr="000C7BDB">
        <w:rPr>
          <w:rFonts w:ascii="Times New Roman" w:hAnsi="Times New Roman"/>
          <w:sz w:val="28"/>
          <w:szCs w:val="28"/>
        </w:rPr>
        <w:t xml:space="preserve"> причин и условий проявления коррупции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0C7BDB">
        <w:rPr>
          <w:rFonts w:ascii="Times New Roman" w:hAnsi="Times New Roman"/>
          <w:bCs/>
          <w:sz w:val="28"/>
          <w:szCs w:val="28"/>
        </w:rPr>
        <w:t>оценк</w:t>
      </w:r>
      <w:r>
        <w:rPr>
          <w:rFonts w:ascii="Times New Roman" w:hAnsi="Times New Roman"/>
          <w:bCs/>
          <w:sz w:val="28"/>
          <w:szCs w:val="28"/>
        </w:rPr>
        <w:t>и</w:t>
      </w:r>
      <w:r w:rsidRPr="000C7BDB">
        <w:rPr>
          <w:rFonts w:ascii="Times New Roman" w:hAnsi="Times New Roman"/>
          <w:bCs/>
          <w:sz w:val="28"/>
          <w:szCs w:val="28"/>
        </w:rPr>
        <w:t xml:space="preserve"> </w:t>
      </w:r>
      <w:r w:rsidRPr="000C7BDB">
        <w:rPr>
          <w:rFonts w:ascii="Times New Roman" w:hAnsi="Times New Roman"/>
          <w:sz w:val="28"/>
          <w:szCs w:val="28"/>
        </w:rPr>
        <w:t>эффективности принимаемых антикоррупционных мер</w:t>
      </w:r>
      <w:r>
        <w:rPr>
          <w:rFonts w:ascii="Times New Roman" w:hAnsi="Times New Roman"/>
          <w:sz w:val="28"/>
          <w:szCs w:val="28"/>
        </w:rPr>
        <w:t xml:space="preserve"> Комитет организовал онлайн-опрос</w:t>
      </w:r>
      <w:r w:rsidRPr="000C7BDB">
        <w:rPr>
          <w:rFonts w:ascii="Times New Roman" w:hAnsi="Times New Roman"/>
          <w:sz w:val="28"/>
          <w:szCs w:val="28"/>
          <w:shd w:val="clear" w:color="auto" w:fill="FFFFFF"/>
        </w:rPr>
        <w:t xml:space="preserve"> по оценке уровня коррупции в Чукотском автономном округе.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C7BDB">
        <w:rPr>
          <w:rFonts w:ascii="Times New Roman" w:hAnsi="Times New Roman"/>
          <w:sz w:val="28"/>
          <w:szCs w:val="28"/>
          <w:shd w:val="clear" w:color="auto" w:fill="FFFFFF"/>
        </w:rPr>
        <w:t>Обобщенные результаты онлайн-опрос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 направлены для размещения на официальном сайте Комитета в разделе «Противодействие коррупции».</w:t>
      </w:r>
    </w:p>
    <w:p w:rsidR="007F7093" w:rsidRDefault="00041843" w:rsidP="000C7BDB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мероприятий по организации р</w:t>
      </w:r>
      <w:r w:rsidR="000C7BDB" w:rsidRPr="000C7BDB">
        <w:rPr>
          <w:rFonts w:ascii="Times New Roman" w:hAnsi="Times New Roman"/>
          <w:sz w:val="28"/>
          <w:szCs w:val="28"/>
        </w:rPr>
        <w:t>егиональн</w:t>
      </w:r>
      <w:r>
        <w:rPr>
          <w:rFonts w:ascii="Times New Roman" w:hAnsi="Times New Roman"/>
          <w:sz w:val="28"/>
          <w:szCs w:val="28"/>
        </w:rPr>
        <w:t>ого</w:t>
      </w:r>
      <w:r w:rsidR="000C7BDB" w:rsidRPr="000C7BDB">
        <w:rPr>
          <w:rFonts w:ascii="Times New Roman" w:hAnsi="Times New Roman"/>
          <w:sz w:val="28"/>
          <w:szCs w:val="28"/>
        </w:rPr>
        <w:t xml:space="preserve"> флэшмоб</w:t>
      </w:r>
      <w:r>
        <w:rPr>
          <w:rFonts w:ascii="Times New Roman" w:hAnsi="Times New Roman"/>
          <w:sz w:val="28"/>
          <w:szCs w:val="28"/>
        </w:rPr>
        <w:t>а</w:t>
      </w:r>
      <w:r w:rsidR="000C7BDB" w:rsidRPr="000C7BDB">
        <w:rPr>
          <w:rFonts w:ascii="Times New Roman" w:hAnsi="Times New Roman"/>
          <w:sz w:val="28"/>
          <w:szCs w:val="28"/>
        </w:rPr>
        <w:t xml:space="preserve"> «Вместе против коррупции!» </w:t>
      </w:r>
      <w:r>
        <w:rPr>
          <w:rFonts w:ascii="Times New Roman" w:hAnsi="Times New Roman"/>
          <w:sz w:val="28"/>
          <w:szCs w:val="28"/>
        </w:rPr>
        <w:t>и с</w:t>
      </w:r>
      <w:r w:rsidR="000C7BDB" w:rsidRPr="000C7BDB">
        <w:rPr>
          <w:rFonts w:ascii="Times New Roman" w:hAnsi="Times New Roman"/>
          <w:sz w:val="28"/>
          <w:szCs w:val="28"/>
        </w:rPr>
        <w:t>емейны</w:t>
      </w:r>
      <w:r>
        <w:rPr>
          <w:rFonts w:ascii="Times New Roman" w:hAnsi="Times New Roman"/>
          <w:sz w:val="28"/>
          <w:szCs w:val="28"/>
        </w:rPr>
        <w:t>х</w:t>
      </w:r>
      <w:r w:rsidR="000C7BDB" w:rsidRPr="000C7BDB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ов</w:t>
      </w:r>
      <w:r w:rsidR="000C7BDB" w:rsidRPr="000C7BDB">
        <w:rPr>
          <w:rFonts w:ascii="Times New Roman" w:hAnsi="Times New Roman"/>
          <w:sz w:val="28"/>
          <w:szCs w:val="28"/>
        </w:rPr>
        <w:t xml:space="preserve"> «#Нашасемьяпротивкоррупции»</w:t>
      </w:r>
      <w:r>
        <w:rPr>
          <w:rFonts w:ascii="Times New Roman" w:hAnsi="Times New Roman"/>
          <w:sz w:val="28"/>
          <w:szCs w:val="28"/>
        </w:rPr>
        <w:t xml:space="preserve"> Комитет создал фотоколлаж «Вместе против коррупции», размещенный на официальных страница</w:t>
      </w:r>
      <w:r w:rsidR="008D67B7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Комитета в социальных сетях «Одноклассники» и «ВКонтакте». </w:t>
      </w:r>
    </w:p>
    <w:p w:rsidR="00041843" w:rsidRPr="00A81217" w:rsidRDefault="00041843" w:rsidP="000C7BDB">
      <w:pPr>
        <w:ind w:firstLine="709"/>
        <w:contextualSpacing/>
        <w:jc w:val="both"/>
        <w:rPr>
          <w:rFonts w:ascii="Times New Roman" w:hAnsi="Times New Roman"/>
          <w:sz w:val="16"/>
          <w:szCs w:val="16"/>
        </w:rPr>
      </w:pPr>
    </w:p>
    <w:p w:rsidR="008D67B7" w:rsidRDefault="008D67B7" w:rsidP="008D67B7">
      <w:pPr>
        <w:pStyle w:val="af6"/>
      </w:pPr>
      <w:r>
        <w:rPr>
          <w:noProof/>
        </w:rPr>
        <w:lastRenderedPageBreak/>
        <w:drawing>
          <wp:inline distT="0" distB="0" distL="0" distR="0">
            <wp:extent cx="5506764" cy="5506764"/>
            <wp:effectExtent l="0" t="0" r="0" b="0"/>
            <wp:docPr id="4" name="Рисунок 4" descr="C:\Users\L.Andreeva\Desktop\Документы на 2025 год\Противодействие коррупции\Фото\InShot_20251219_1609519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Andreeva\Desktop\Документы на 2025 год\Противодействие коррупции\Фото\InShot_20251219_16095191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28" cy="55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7B7" w:rsidRPr="008D67B7" w:rsidRDefault="008D67B7" w:rsidP="008D67B7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16.12.2025 </w:t>
      </w:r>
      <w:r w:rsidRPr="008D67B7">
        <w:rPr>
          <w:rFonts w:ascii="Times New Roman" w:hAnsi="Times New Roman"/>
          <w:sz w:val="28"/>
          <w:szCs w:val="28"/>
          <w:shd w:val="clear" w:color="auto" w:fill="FFFFFF"/>
        </w:rPr>
        <w:t xml:space="preserve">сотрудники Комитета провели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брейн-ринг </w:t>
      </w:r>
      <w:r w:rsidRPr="008D67B7">
        <w:rPr>
          <w:rFonts w:ascii="Times New Roman" w:hAnsi="Times New Roman"/>
          <w:sz w:val="28"/>
          <w:szCs w:val="28"/>
          <w:shd w:val="clear" w:color="auto" w:fill="FFFFFF"/>
        </w:rPr>
        <w:t>«Честн</w:t>
      </w:r>
      <w:r>
        <w:rPr>
          <w:rFonts w:ascii="Times New Roman" w:hAnsi="Times New Roman"/>
          <w:sz w:val="28"/>
          <w:szCs w:val="28"/>
          <w:shd w:val="clear" w:color="auto" w:fill="FFFFFF"/>
        </w:rPr>
        <w:t>ая</w:t>
      </w:r>
      <w:r w:rsidRPr="008D67B7">
        <w:rPr>
          <w:rFonts w:ascii="Times New Roman" w:hAnsi="Times New Roman"/>
          <w:sz w:val="28"/>
          <w:szCs w:val="28"/>
          <w:shd w:val="clear" w:color="auto" w:fill="FFFFFF"/>
        </w:rPr>
        <w:t xml:space="preserve"> игр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8D67B7">
        <w:rPr>
          <w:rFonts w:ascii="Times New Roman" w:hAnsi="Times New Roman"/>
          <w:sz w:val="28"/>
          <w:szCs w:val="28"/>
          <w:shd w:val="clear" w:color="auto" w:fill="FFFFFF"/>
        </w:rPr>
        <w:t>», посвященн</w:t>
      </w:r>
      <w:r>
        <w:rPr>
          <w:rFonts w:ascii="Times New Roman" w:hAnsi="Times New Roman"/>
          <w:sz w:val="28"/>
          <w:szCs w:val="28"/>
          <w:shd w:val="clear" w:color="auto" w:fill="FFFFFF"/>
        </w:rPr>
        <w:t>ый</w:t>
      </w:r>
      <w:r w:rsidRPr="008D67B7">
        <w:rPr>
          <w:rFonts w:ascii="Times New Roman" w:hAnsi="Times New Roman"/>
          <w:sz w:val="28"/>
          <w:szCs w:val="28"/>
          <w:shd w:val="clear" w:color="auto" w:fill="FFFFFF"/>
        </w:rPr>
        <w:t xml:space="preserve"> Международному дню борьбы с коррупцией.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мероприятии приняли участие воспитанники Чукотского </w:t>
      </w:r>
      <w:r w:rsidRPr="00FD5F30">
        <w:rPr>
          <w:rFonts w:ascii="Times New Roman" w:hAnsi="Times New Roman"/>
          <w:bCs/>
          <w:color w:val="auto"/>
          <w:sz w:val="28"/>
          <w:szCs w:val="28"/>
        </w:rPr>
        <w:t>социально-реабилитационн</w:t>
      </w:r>
      <w:r>
        <w:rPr>
          <w:rFonts w:ascii="Times New Roman" w:hAnsi="Times New Roman"/>
          <w:bCs/>
          <w:color w:val="auto"/>
          <w:sz w:val="28"/>
          <w:szCs w:val="28"/>
        </w:rPr>
        <w:t>ого</w:t>
      </w:r>
      <w:r w:rsidRPr="00FD5F30">
        <w:rPr>
          <w:rFonts w:ascii="Times New Roman" w:hAnsi="Times New Roman"/>
          <w:bCs/>
          <w:color w:val="auto"/>
          <w:sz w:val="28"/>
          <w:szCs w:val="28"/>
        </w:rPr>
        <w:t xml:space="preserve"> центр</w:t>
      </w:r>
      <w:r>
        <w:rPr>
          <w:rFonts w:ascii="Times New Roman" w:hAnsi="Times New Roman"/>
          <w:bCs/>
          <w:color w:val="auto"/>
          <w:sz w:val="28"/>
          <w:szCs w:val="28"/>
        </w:rPr>
        <w:t>а</w:t>
      </w:r>
      <w:r w:rsidRPr="00FD5F30">
        <w:rPr>
          <w:rFonts w:ascii="Times New Roman" w:hAnsi="Times New Roman"/>
          <w:bCs/>
          <w:color w:val="auto"/>
          <w:sz w:val="28"/>
          <w:szCs w:val="28"/>
        </w:rPr>
        <w:t xml:space="preserve"> для несовершеннолетних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, учащиеся Чукотского </w:t>
      </w:r>
      <w:r w:rsidRPr="008D67B7">
        <w:rPr>
          <w:rFonts w:ascii="Times New Roman" w:hAnsi="Times New Roman"/>
          <w:sz w:val="28"/>
          <w:szCs w:val="28"/>
          <w:shd w:val="clear" w:color="auto" w:fill="FFFFFF"/>
        </w:rPr>
        <w:t>многопрофильного колледжа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участники 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Р</w:t>
      </w:r>
      <w:r w:rsidRPr="008D67B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егионального отделения общероссийского общественно-государственного движения детей и молодежи 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«Д</w:t>
      </w:r>
      <w:r w:rsidRPr="008D67B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вижение первых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»</w:t>
      </w:r>
      <w:r w:rsidRPr="008D67B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Ч</w:t>
      </w:r>
      <w:r w:rsidRPr="008D67B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укотского автономного округа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. </w:t>
      </w:r>
      <w:r w:rsidRPr="008D67B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</w:t>
      </w:r>
      <w:r w:rsidR="00087D93" w:rsidRPr="008D67B7">
        <w:rPr>
          <w:rFonts w:ascii="Times New Roman" w:hAnsi="Times New Roman"/>
          <w:sz w:val="28"/>
          <w:szCs w:val="28"/>
          <w:shd w:val="clear" w:color="auto" w:fill="FFFFFF"/>
        </w:rPr>
        <w:t>Ребята активно решали предложенные ситуации, отвечали на вопросы по истории и показывали понимание принципов честности и законности. В ходе всех раундов участники продемонстрировали не только эрудицию, но и умение работать в команде, отстаивая свои позиции и приходя к общим выводам. Мероприятие способствовало формированию у молодежи активной гражданской позиции и нетерпимости к любым проявлениям недобросовестности.</w:t>
      </w:r>
    </w:p>
    <w:p w:rsidR="00041843" w:rsidRDefault="00041843" w:rsidP="000C7BDB">
      <w:pPr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7D93" w:rsidRDefault="00087D93" w:rsidP="00087D93">
      <w:pPr>
        <w:pStyle w:val="af6"/>
      </w:pPr>
      <w:r>
        <w:rPr>
          <w:noProof/>
        </w:rPr>
        <w:lastRenderedPageBreak/>
        <w:drawing>
          <wp:inline distT="0" distB="0" distL="0" distR="0">
            <wp:extent cx="5950530" cy="2902689"/>
            <wp:effectExtent l="0" t="0" r="0" b="0"/>
            <wp:docPr id="5" name="Рисунок 5" descr="C:\Users\L.Andreeva\Desktop\Документы на 2025 год\Противодействие коррупции\Фото\IMG_20251218_163655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Andreeva\Desktop\Документы на 2025 год\Противодействие коррупции\Фото\IMG_20251218_163655_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9" t="34699"/>
                    <a:stretch/>
                  </pic:blipFill>
                  <pic:spPr bwMode="auto">
                    <a:xfrm>
                      <a:off x="0" y="0"/>
                      <a:ext cx="5981371" cy="291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4651"/>
      </w:tblGrid>
      <w:tr w:rsidR="00087D93" w:rsidTr="00087D93">
        <w:tc>
          <w:tcPr>
            <w:tcW w:w="4919" w:type="dxa"/>
          </w:tcPr>
          <w:p w:rsidR="00087D93" w:rsidRDefault="00087D93" w:rsidP="00087D93">
            <w:pPr>
              <w:pStyle w:val="af6"/>
            </w:pPr>
            <w:r>
              <w:rPr>
                <w:noProof/>
              </w:rPr>
              <w:drawing>
                <wp:inline distT="0" distB="0" distL="0" distR="0" wp14:anchorId="69A521F6" wp14:editId="7F14BBB2">
                  <wp:extent cx="3067584" cy="2299970"/>
                  <wp:effectExtent l="0" t="0" r="0" b="0"/>
                  <wp:docPr id="6" name="Рисунок 6" descr="C:\Users\L.Andreeva\Desktop\Документы на 2025 год\Противодействие коррупции\Фото\IMG_20251218_163650_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.Andreeva\Desktop\Документы на 2025 год\Противодействие коррупции\Фото\IMG_20251218_163650_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086" cy="231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:rsidR="00087D93" w:rsidRDefault="00087D93" w:rsidP="00087D93">
            <w:pPr>
              <w:pStyle w:val="af6"/>
            </w:pPr>
            <w:r>
              <w:rPr>
                <w:noProof/>
              </w:rPr>
              <w:drawing>
                <wp:inline distT="0" distB="0" distL="0" distR="0" wp14:anchorId="37EF81B0" wp14:editId="7A4F17AC">
                  <wp:extent cx="2892056" cy="2300499"/>
                  <wp:effectExtent l="0" t="0" r="0" b="0"/>
                  <wp:docPr id="7" name="Рисунок 7" descr="C:\Users\L.Andreeva\Desktop\Документы на 2025 год\Противодействие коррупции\Фото\IMG_20251218_163638_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.Andreeva\Desktop\Документы на 2025 год\Противодействие коррупции\Фото\IMG_20251218_163638_3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0" t="24368" r="17214" b="8702"/>
                          <a:stretch/>
                        </pic:blipFill>
                        <pic:spPr bwMode="auto">
                          <a:xfrm>
                            <a:off x="0" y="0"/>
                            <a:ext cx="2945137" cy="234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D93" w:rsidRDefault="00087D93" w:rsidP="00087D93">
      <w:pPr>
        <w:pStyle w:val="af6"/>
      </w:pPr>
      <w:r>
        <w:rPr>
          <w:noProof/>
        </w:rPr>
        <w:drawing>
          <wp:inline distT="0" distB="0" distL="0" distR="0">
            <wp:extent cx="5900386" cy="3020400"/>
            <wp:effectExtent l="0" t="0" r="0" b="0"/>
            <wp:docPr id="8" name="Рисунок 8" descr="C:\Users\L.Andreeva\Desktop\Документы на 2025 год\Противодействие коррупции\Фото\IMG_20251218_163602_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.Andreeva\Desktop\Документы на 2025 год\Противодействие коррупции\Фото\IMG_20251218_163602_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t="32214"/>
                    <a:stretch/>
                  </pic:blipFill>
                  <pic:spPr bwMode="auto">
                    <a:xfrm>
                      <a:off x="0" y="0"/>
                      <a:ext cx="5919194" cy="30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D93" w:rsidRDefault="00087D93" w:rsidP="00087D93">
      <w:pPr>
        <w:pStyle w:val="af6"/>
      </w:pPr>
    </w:p>
    <w:p w:rsidR="00A81217" w:rsidRDefault="00A81217" w:rsidP="00C265DE">
      <w:pPr>
        <w:pStyle w:val="af6"/>
        <w:ind w:firstLine="709"/>
        <w:jc w:val="both"/>
        <w:rPr>
          <w:sz w:val="28"/>
          <w:szCs w:val="28"/>
        </w:rPr>
      </w:pPr>
    </w:p>
    <w:p w:rsidR="00087D93" w:rsidRDefault="00C265DE" w:rsidP="00C265DE">
      <w:pPr>
        <w:pStyle w:val="af6"/>
        <w:ind w:firstLine="709"/>
        <w:jc w:val="both"/>
        <w:rPr>
          <w:sz w:val="28"/>
          <w:szCs w:val="28"/>
        </w:rPr>
      </w:pPr>
      <w:r w:rsidRPr="00C265DE">
        <w:rPr>
          <w:sz w:val="28"/>
          <w:szCs w:val="28"/>
        </w:rPr>
        <w:lastRenderedPageBreak/>
        <w:t>В рамках проведения аппаратной учебы для государственных служащих Комитета по актуальным вопросам противодействия коррупции сотрудник, ответственны</w:t>
      </w:r>
      <w:r w:rsidR="00CE483D">
        <w:rPr>
          <w:sz w:val="28"/>
          <w:szCs w:val="28"/>
        </w:rPr>
        <w:t>й</w:t>
      </w:r>
      <w:r w:rsidRPr="00C265DE">
        <w:rPr>
          <w:sz w:val="28"/>
          <w:szCs w:val="28"/>
        </w:rPr>
        <w:t xml:space="preserve"> за работу по профилактике коррупционных и иных правонарушений в Комитете</w:t>
      </w:r>
      <w:r>
        <w:rPr>
          <w:sz w:val="28"/>
          <w:szCs w:val="28"/>
        </w:rPr>
        <w:t xml:space="preserve">, </w:t>
      </w:r>
      <w:r w:rsidR="00CE483D">
        <w:rPr>
          <w:sz w:val="28"/>
          <w:szCs w:val="28"/>
        </w:rPr>
        <w:t xml:space="preserve">15.12.2025 познакомил гражданских служащих с методическими рекомендациями </w:t>
      </w:r>
      <w:r w:rsidR="00CE483D" w:rsidRPr="00CE483D">
        <w:rPr>
          <w:sz w:val="28"/>
          <w:szCs w:val="28"/>
        </w:rPr>
        <w:t>по вопросам соблюдения ограничений, налагаемых на гражданина, замещавшего должность государственной (муниципальной) службы, при заключении им трудового или гражданско-правового договора с организацией</w:t>
      </w:r>
      <w:r w:rsidR="00CE483D">
        <w:rPr>
          <w:sz w:val="28"/>
          <w:szCs w:val="28"/>
        </w:rPr>
        <w:t>, подготовленные Минтруд</w:t>
      </w:r>
      <w:r w:rsidR="00C97F6C">
        <w:rPr>
          <w:sz w:val="28"/>
          <w:szCs w:val="28"/>
        </w:rPr>
        <w:t xml:space="preserve"> России.</w:t>
      </w:r>
    </w:p>
    <w:p w:rsidR="00087D93" w:rsidRPr="000C7BDB" w:rsidRDefault="00087D93" w:rsidP="00087D93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CA7835" w:rsidRPr="007F7093" w:rsidRDefault="00CA7835" w:rsidP="007F70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CA7835" w:rsidRPr="007F7093" w:rsidSect="00BE49FF">
      <w:headerReference w:type="default" r:id="rId13"/>
      <w:pgSz w:w="11906" w:h="16838"/>
      <w:pgMar w:top="851" w:right="851" w:bottom="568" w:left="1701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0A5" w:rsidRDefault="000100A5" w:rsidP="006E0786">
      <w:pPr>
        <w:spacing w:after="0" w:line="240" w:lineRule="auto"/>
      </w:pPr>
      <w:r>
        <w:separator/>
      </w:r>
    </w:p>
  </w:endnote>
  <w:endnote w:type="continuationSeparator" w:id="0">
    <w:p w:rsidR="000100A5" w:rsidRDefault="000100A5" w:rsidP="006E0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0A5" w:rsidRDefault="000100A5" w:rsidP="006E0786">
      <w:pPr>
        <w:spacing w:after="0" w:line="240" w:lineRule="auto"/>
      </w:pPr>
      <w:r>
        <w:separator/>
      </w:r>
    </w:p>
  </w:footnote>
  <w:footnote w:type="continuationSeparator" w:id="0">
    <w:p w:rsidR="000100A5" w:rsidRDefault="000100A5" w:rsidP="006E0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920483"/>
      <w:docPartObj>
        <w:docPartGallery w:val="Page Numbers (Top of Page)"/>
        <w:docPartUnique/>
      </w:docPartObj>
    </w:sdtPr>
    <w:sdtEndPr/>
    <w:sdtContent>
      <w:p w:rsidR="006E0786" w:rsidRDefault="006E0786">
        <w:pPr>
          <w:pStyle w:val="af1"/>
          <w:jc w:val="center"/>
        </w:pPr>
      </w:p>
      <w:p w:rsidR="006E0786" w:rsidRDefault="006E0786">
        <w:pPr>
          <w:pStyle w:val="af1"/>
          <w:jc w:val="center"/>
        </w:pPr>
      </w:p>
      <w:p w:rsidR="006E0786" w:rsidRDefault="00AA62B0">
        <w:pPr>
          <w:pStyle w:val="af1"/>
          <w:jc w:val="center"/>
        </w:pPr>
        <w:r>
          <w:fldChar w:fldCharType="begin"/>
        </w:r>
        <w:r w:rsidR="006E0786">
          <w:instrText>PAGE   \* MERGEFORMAT</w:instrText>
        </w:r>
        <w:r>
          <w:fldChar w:fldCharType="separate"/>
        </w:r>
        <w:r w:rsidR="00BE49FF">
          <w:rPr>
            <w:noProof/>
          </w:rPr>
          <w:t>4</w:t>
        </w:r>
        <w:r>
          <w:fldChar w:fldCharType="end"/>
        </w:r>
      </w:p>
    </w:sdtContent>
  </w:sdt>
  <w:p w:rsidR="006E0786" w:rsidRDefault="006E0786">
    <w:pPr>
      <w:pStyle w:val="af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9E1"/>
    <w:rsid w:val="000100A5"/>
    <w:rsid w:val="00031329"/>
    <w:rsid w:val="00041843"/>
    <w:rsid w:val="000863C4"/>
    <w:rsid w:val="00087D93"/>
    <w:rsid w:val="000C7BDB"/>
    <w:rsid w:val="000E051D"/>
    <w:rsid w:val="000F3307"/>
    <w:rsid w:val="000F49E1"/>
    <w:rsid w:val="00116E99"/>
    <w:rsid w:val="00165D11"/>
    <w:rsid w:val="001D5553"/>
    <w:rsid w:val="001D7B2B"/>
    <w:rsid w:val="001E378A"/>
    <w:rsid w:val="00271083"/>
    <w:rsid w:val="002770EE"/>
    <w:rsid w:val="002F111D"/>
    <w:rsid w:val="003751CA"/>
    <w:rsid w:val="0039360D"/>
    <w:rsid w:val="003A78E2"/>
    <w:rsid w:val="0042249E"/>
    <w:rsid w:val="004E4763"/>
    <w:rsid w:val="004F101B"/>
    <w:rsid w:val="004F15C7"/>
    <w:rsid w:val="0051506C"/>
    <w:rsid w:val="00515926"/>
    <w:rsid w:val="005440B5"/>
    <w:rsid w:val="00551246"/>
    <w:rsid w:val="005D0011"/>
    <w:rsid w:val="005E32B6"/>
    <w:rsid w:val="005E3972"/>
    <w:rsid w:val="00605EE9"/>
    <w:rsid w:val="006265AE"/>
    <w:rsid w:val="0063504B"/>
    <w:rsid w:val="00677C8A"/>
    <w:rsid w:val="006813BE"/>
    <w:rsid w:val="006A4391"/>
    <w:rsid w:val="006B31FE"/>
    <w:rsid w:val="006B5894"/>
    <w:rsid w:val="006B5950"/>
    <w:rsid w:val="006D6F5C"/>
    <w:rsid w:val="006E0786"/>
    <w:rsid w:val="006F291F"/>
    <w:rsid w:val="006F4958"/>
    <w:rsid w:val="00731372"/>
    <w:rsid w:val="00762F54"/>
    <w:rsid w:val="007635DF"/>
    <w:rsid w:val="00770A2E"/>
    <w:rsid w:val="007A400B"/>
    <w:rsid w:val="007F7093"/>
    <w:rsid w:val="00803178"/>
    <w:rsid w:val="00820987"/>
    <w:rsid w:val="00867794"/>
    <w:rsid w:val="00896199"/>
    <w:rsid w:val="008D67B7"/>
    <w:rsid w:val="0092103D"/>
    <w:rsid w:val="009315A4"/>
    <w:rsid w:val="00974F39"/>
    <w:rsid w:val="009A2868"/>
    <w:rsid w:val="009F4F25"/>
    <w:rsid w:val="009F60F8"/>
    <w:rsid w:val="00A81217"/>
    <w:rsid w:val="00AA62B0"/>
    <w:rsid w:val="00B37AF9"/>
    <w:rsid w:val="00BB0409"/>
    <w:rsid w:val="00BE49FF"/>
    <w:rsid w:val="00C265DE"/>
    <w:rsid w:val="00C832E3"/>
    <w:rsid w:val="00C8772E"/>
    <w:rsid w:val="00C91B64"/>
    <w:rsid w:val="00C97A83"/>
    <w:rsid w:val="00C97F6C"/>
    <w:rsid w:val="00CA7835"/>
    <w:rsid w:val="00CD137E"/>
    <w:rsid w:val="00CE483D"/>
    <w:rsid w:val="00D0218E"/>
    <w:rsid w:val="00D258D3"/>
    <w:rsid w:val="00D26BFD"/>
    <w:rsid w:val="00D70EF3"/>
    <w:rsid w:val="00D974BC"/>
    <w:rsid w:val="00DB275C"/>
    <w:rsid w:val="00DB7BBD"/>
    <w:rsid w:val="00DD6DE8"/>
    <w:rsid w:val="00E95BE7"/>
    <w:rsid w:val="00EB3CE4"/>
    <w:rsid w:val="00EB4E29"/>
    <w:rsid w:val="00EC2D79"/>
    <w:rsid w:val="00EF0CE7"/>
    <w:rsid w:val="00F11BC0"/>
    <w:rsid w:val="00F533CC"/>
    <w:rsid w:val="00F90917"/>
    <w:rsid w:val="00FC3E8F"/>
    <w:rsid w:val="00FD7950"/>
    <w:rsid w:val="00FE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F3C19"/>
  <w15:docId w15:val="{C450829E-EA88-45E7-B575-97D13BBE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0F49E1"/>
    <w:pPr>
      <w:spacing w:after="160" w:line="264" w:lineRule="auto"/>
    </w:pPr>
  </w:style>
  <w:style w:type="paragraph" w:styleId="10">
    <w:name w:val="heading 1"/>
    <w:next w:val="a"/>
    <w:link w:val="11"/>
    <w:uiPriority w:val="9"/>
    <w:qFormat/>
    <w:rsid w:val="000F49E1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0F49E1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0F49E1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0F49E1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0F49E1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F49E1"/>
    <w:rPr>
      <w:rFonts w:asciiTheme="minorHAnsi" w:hAnsiTheme="minorHAnsi"/>
      <w:color w:val="000000"/>
      <w:sz w:val="22"/>
    </w:rPr>
  </w:style>
  <w:style w:type="paragraph" w:styleId="21">
    <w:name w:val="toc 2"/>
    <w:next w:val="a"/>
    <w:link w:val="22"/>
    <w:uiPriority w:val="39"/>
    <w:rsid w:val="000F49E1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0F49E1"/>
    <w:rPr>
      <w:rFonts w:ascii="XO Thames" w:hAnsi="XO Thames"/>
      <w:sz w:val="28"/>
    </w:rPr>
  </w:style>
  <w:style w:type="paragraph" w:styleId="a3">
    <w:name w:val="Body Text"/>
    <w:basedOn w:val="a"/>
    <w:link w:val="a4"/>
    <w:rsid w:val="000F49E1"/>
    <w:pPr>
      <w:spacing w:after="140" w:line="276" w:lineRule="auto"/>
    </w:pPr>
  </w:style>
  <w:style w:type="character" w:customStyle="1" w:styleId="a4">
    <w:name w:val="Основной текст Знак"/>
    <w:basedOn w:val="1"/>
    <w:link w:val="a3"/>
    <w:rsid w:val="000F49E1"/>
    <w:rPr>
      <w:rFonts w:asciiTheme="minorHAnsi" w:hAnsiTheme="minorHAnsi"/>
      <w:color w:val="000000"/>
      <w:sz w:val="22"/>
    </w:rPr>
  </w:style>
  <w:style w:type="paragraph" w:styleId="41">
    <w:name w:val="toc 4"/>
    <w:next w:val="a"/>
    <w:link w:val="42"/>
    <w:uiPriority w:val="39"/>
    <w:rsid w:val="000F49E1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0F49E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0F49E1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0F49E1"/>
    <w:rPr>
      <w:rFonts w:ascii="XO Thames" w:hAnsi="XO Thames"/>
      <w:sz w:val="28"/>
    </w:rPr>
  </w:style>
  <w:style w:type="paragraph" w:customStyle="1" w:styleId="UnresolvedMention">
    <w:name w:val="Unresolved Mention"/>
    <w:basedOn w:val="12"/>
    <w:link w:val="UnresolvedMention0"/>
    <w:rsid w:val="000F49E1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0F49E1"/>
    <w:rPr>
      <w:color w:val="605E5C"/>
      <w:shd w:val="clear" w:color="auto" w:fill="E1DFDD"/>
    </w:rPr>
  </w:style>
  <w:style w:type="paragraph" w:styleId="7">
    <w:name w:val="toc 7"/>
    <w:next w:val="a"/>
    <w:link w:val="70"/>
    <w:uiPriority w:val="39"/>
    <w:rsid w:val="000F49E1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0F49E1"/>
    <w:rPr>
      <w:rFonts w:ascii="XO Thames" w:hAnsi="XO Thames"/>
      <w:sz w:val="28"/>
    </w:rPr>
  </w:style>
  <w:style w:type="paragraph" w:styleId="a5">
    <w:name w:val="index heading"/>
    <w:basedOn w:val="a"/>
    <w:link w:val="a6"/>
    <w:rsid w:val="000F49E1"/>
  </w:style>
  <w:style w:type="character" w:customStyle="1" w:styleId="a6">
    <w:name w:val="Указатель Знак"/>
    <w:basedOn w:val="1"/>
    <w:link w:val="a5"/>
    <w:rsid w:val="000F49E1"/>
    <w:rPr>
      <w:rFonts w:asciiTheme="minorHAnsi" w:hAnsiTheme="minorHAnsi"/>
      <w:color w:val="000000"/>
      <w:sz w:val="22"/>
    </w:rPr>
  </w:style>
  <w:style w:type="paragraph" w:customStyle="1" w:styleId="Endnote">
    <w:name w:val="Endnote"/>
    <w:link w:val="Endnote0"/>
    <w:rsid w:val="000F49E1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0F49E1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0F49E1"/>
    <w:rPr>
      <w:rFonts w:ascii="XO Thames" w:hAnsi="XO Thames"/>
      <w:b/>
      <w:sz w:val="26"/>
    </w:rPr>
  </w:style>
  <w:style w:type="paragraph" w:customStyle="1" w:styleId="12">
    <w:name w:val="Основной шрифт абзаца1"/>
    <w:rsid w:val="000F49E1"/>
  </w:style>
  <w:style w:type="paragraph" w:styleId="31">
    <w:name w:val="toc 3"/>
    <w:next w:val="a"/>
    <w:link w:val="32"/>
    <w:uiPriority w:val="39"/>
    <w:rsid w:val="000F49E1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0F49E1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0F49E1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0F49E1"/>
    <w:rPr>
      <w:rFonts w:ascii="XO Thames" w:hAnsi="XO Thames"/>
      <w:b/>
      <w:sz w:val="32"/>
    </w:rPr>
  </w:style>
  <w:style w:type="paragraph" w:styleId="a7">
    <w:name w:val="Balloon Text"/>
    <w:basedOn w:val="a"/>
    <w:link w:val="a8"/>
    <w:rsid w:val="000F49E1"/>
    <w:pPr>
      <w:spacing w:after="0" w:line="240" w:lineRule="auto"/>
    </w:pPr>
    <w:rPr>
      <w:rFonts w:ascii="Segoe UI" w:hAnsi="Segoe UI"/>
      <w:sz w:val="18"/>
    </w:rPr>
  </w:style>
  <w:style w:type="character" w:customStyle="1" w:styleId="a8">
    <w:name w:val="Текст выноски Знак"/>
    <w:basedOn w:val="1"/>
    <w:link w:val="a7"/>
    <w:rsid w:val="000F49E1"/>
    <w:rPr>
      <w:rFonts w:ascii="Segoe UI" w:hAnsi="Segoe UI"/>
      <w:color w:val="000000"/>
      <w:sz w:val="18"/>
    </w:rPr>
  </w:style>
  <w:style w:type="paragraph" w:customStyle="1" w:styleId="13">
    <w:name w:val="Гиперссылка1"/>
    <w:basedOn w:val="12"/>
    <w:link w:val="a9"/>
    <w:rsid w:val="000F49E1"/>
    <w:rPr>
      <w:color w:val="0563C1" w:themeColor="hyperlink"/>
      <w:u w:val="single"/>
    </w:rPr>
  </w:style>
  <w:style w:type="character" w:styleId="a9">
    <w:name w:val="Hyperlink"/>
    <w:basedOn w:val="a0"/>
    <w:link w:val="13"/>
    <w:rsid w:val="000F49E1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0F49E1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0F49E1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0F49E1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0F49E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0F49E1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0F49E1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0F49E1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0F49E1"/>
    <w:rPr>
      <w:rFonts w:ascii="XO Thames" w:hAnsi="XO Thames"/>
      <w:sz w:val="28"/>
    </w:rPr>
  </w:style>
  <w:style w:type="paragraph" w:styleId="aa">
    <w:name w:val="List"/>
    <w:basedOn w:val="a3"/>
    <w:link w:val="ab"/>
    <w:rsid w:val="000F49E1"/>
  </w:style>
  <w:style w:type="character" w:customStyle="1" w:styleId="ab">
    <w:name w:val="Список Знак"/>
    <w:basedOn w:val="a4"/>
    <w:link w:val="aa"/>
    <w:rsid w:val="000F49E1"/>
    <w:rPr>
      <w:rFonts w:asciiTheme="minorHAnsi" w:hAnsiTheme="minorHAnsi"/>
      <w:color w:val="000000"/>
      <w:sz w:val="22"/>
    </w:rPr>
  </w:style>
  <w:style w:type="paragraph" w:styleId="8">
    <w:name w:val="toc 8"/>
    <w:next w:val="a"/>
    <w:link w:val="80"/>
    <w:uiPriority w:val="39"/>
    <w:rsid w:val="000F49E1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0F49E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0F49E1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0F49E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rsid w:val="000F49E1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0F49E1"/>
    <w:rPr>
      <w:rFonts w:ascii="XO Thames" w:hAnsi="XO Thames"/>
      <w:i/>
      <w:sz w:val="24"/>
    </w:rPr>
  </w:style>
  <w:style w:type="paragraph" w:customStyle="1" w:styleId="16">
    <w:name w:val="Название объекта1"/>
    <w:basedOn w:val="a"/>
    <w:link w:val="23"/>
    <w:rsid w:val="000F49E1"/>
    <w:pPr>
      <w:spacing w:before="120" w:after="120"/>
    </w:pPr>
    <w:rPr>
      <w:i/>
      <w:sz w:val="24"/>
    </w:rPr>
  </w:style>
  <w:style w:type="character" w:customStyle="1" w:styleId="23">
    <w:name w:val="Название объекта2"/>
    <w:basedOn w:val="1"/>
    <w:link w:val="16"/>
    <w:rsid w:val="000F49E1"/>
    <w:rPr>
      <w:rFonts w:asciiTheme="minorHAnsi" w:hAnsiTheme="minorHAnsi"/>
      <w:i/>
      <w:color w:val="000000"/>
      <w:sz w:val="24"/>
    </w:rPr>
  </w:style>
  <w:style w:type="paragraph" w:customStyle="1" w:styleId="17">
    <w:name w:val="Заголовок1"/>
    <w:basedOn w:val="a"/>
    <w:next w:val="a3"/>
    <w:link w:val="24"/>
    <w:rsid w:val="000F49E1"/>
    <w:pPr>
      <w:keepNext/>
      <w:spacing w:before="240" w:after="120"/>
    </w:pPr>
    <w:rPr>
      <w:rFonts w:ascii="Arial" w:hAnsi="Arial"/>
      <w:sz w:val="28"/>
    </w:rPr>
  </w:style>
  <w:style w:type="character" w:customStyle="1" w:styleId="24">
    <w:name w:val="Заголовок2"/>
    <w:basedOn w:val="1"/>
    <w:link w:val="17"/>
    <w:rsid w:val="000F49E1"/>
    <w:rPr>
      <w:rFonts w:ascii="Arial" w:hAnsi="Arial"/>
      <w:color w:val="000000"/>
      <w:sz w:val="28"/>
    </w:rPr>
  </w:style>
  <w:style w:type="paragraph" w:styleId="ae">
    <w:name w:val="Title"/>
    <w:next w:val="a"/>
    <w:link w:val="af"/>
    <w:uiPriority w:val="10"/>
    <w:qFormat/>
    <w:rsid w:val="000F49E1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sid w:val="000F49E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0F49E1"/>
    <w:rPr>
      <w:rFonts w:ascii="XO Thames" w:hAnsi="XO Thames"/>
      <w:b/>
      <w:sz w:val="24"/>
    </w:rPr>
  </w:style>
  <w:style w:type="paragraph" w:customStyle="1" w:styleId="ConsPlusNormal">
    <w:name w:val="ConsPlusNormal"/>
    <w:link w:val="ConsPlusNormal0"/>
    <w:rsid w:val="000F49E1"/>
    <w:pPr>
      <w:ind w:firstLine="720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sid w:val="000F49E1"/>
    <w:rPr>
      <w:rFonts w:ascii="Arial" w:hAnsi="Arial"/>
      <w:color w:val="000000"/>
      <w:sz w:val="20"/>
    </w:rPr>
  </w:style>
  <w:style w:type="character" w:customStyle="1" w:styleId="20">
    <w:name w:val="Заголовок 2 Знак"/>
    <w:link w:val="2"/>
    <w:rsid w:val="000F49E1"/>
    <w:rPr>
      <w:rFonts w:ascii="XO Thames" w:hAnsi="XO Thames"/>
      <w:b/>
      <w:sz w:val="28"/>
    </w:rPr>
  </w:style>
  <w:style w:type="table" w:styleId="af0">
    <w:name w:val="Table Grid"/>
    <w:basedOn w:val="a1"/>
    <w:rsid w:val="000F49E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1">
    <w:name w:val="s_1"/>
    <w:basedOn w:val="a"/>
    <w:rsid w:val="006E0786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6E0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E0786"/>
  </w:style>
  <w:style w:type="paragraph" w:styleId="af3">
    <w:name w:val="footer"/>
    <w:basedOn w:val="a"/>
    <w:link w:val="af4"/>
    <w:uiPriority w:val="99"/>
    <w:unhideWhenUsed/>
    <w:rsid w:val="006E0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E0786"/>
  </w:style>
  <w:style w:type="paragraph" w:styleId="af5">
    <w:name w:val="List Paragraph"/>
    <w:basedOn w:val="a"/>
    <w:uiPriority w:val="34"/>
    <w:qFormat/>
    <w:rsid w:val="00CA7835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7F709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4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Андреева</dc:creator>
  <cp:lastModifiedBy>Андреева Людмила Григорьевна</cp:lastModifiedBy>
  <cp:revision>37</cp:revision>
  <dcterms:created xsi:type="dcterms:W3CDTF">2024-07-07T22:19:00Z</dcterms:created>
  <dcterms:modified xsi:type="dcterms:W3CDTF">2025-12-24T23:03:00Z</dcterms:modified>
</cp:coreProperties>
</file>