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740" w:rsidRDefault="00DE4740">
      <w:pPr>
        <w:pStyle w:val="ConsPlusNormal"/>
        <w:jc w:val="both"/>
        <w:outlineLvl w:val="0"/>
      </w:pPr>
      <w:bookmarkStart w:id="0" w:name="_GoBack"/>
      <w:bookmarkEnd w:id="0"/>
    </w:p>
    <w:p w:rsidR="00DE4740" w:rsidRDefault="00DE4740">
      <w:pPr>
        <w:pStyle w:val="ConsPlusTitle"/>
        <w:jc w:val="center"/>
        <w:outlineLvl w:val="0"/>
      </w:pPr>
      <w:r>
        <w:t>ПРАВИТЕЛЬСТВО ЧУКОТСКОГО АВТОНОМНОГО ОКРУГА</w:t>
      </w:r>
    </w:p>
    <w:p w:rsidR="00DE4740" w:rsidRDefault="00DE4740">
      <w:pPr>
        <w:pStyle w:val="ConsPlusTitle"/>
        <w:jc w:val="center"/>
      </w:pPr>
    </w:p>
    <w:p w:rsidR="00DE4740" w:rsidRDefault="00DE4740">
      <w:pPr>
        <w:pStyle w:val="ConsPlusTitle"/>
        <w:jc w:val="center"/>
      </w:pPr>
      <w:r>
        <w:t>ПОСТАНОВЛЕНИЕ</w:t>
      </w:r>
    </w:p>
    <w:p w:rsidR="00DE4740" w:rsidRDefault="00DE4740">
      <w:pPr>
        <w:pStyle w:val="ConsPlusTitle"/>
        <w:jc w:val="center"/>
      </w:pPr>
      <w:r>
        <w:t>от 21 октября 2013 г. N 411</w:t>
      </w:r>
    </w:p>
    <w:p w:rsidR="00DE4740" w:rsidRDefault="00DE4740">
      <w:pPr>
        <w:pStyle w:val="ConsPlusTitle"/>
        <w:jc w:val="center"/>
      </w:pPr>
    </w:p>
    <w:p w:rsidR="00DE4740" w:rsidRDefault="00DE4740">
      <w:pPr>
        <w:pStyle w:val="ConsPlusTitle"/>
        <w:jc w:val="center"/>
      </w:pPr>
      <w:r>
        <w:t>ОБ УТВЕРЖДЕНИИ ГОСУДАРСТВЕННОЙ ПРОГРАММЫ "РАЗВИТИЕ</w:t>
      </w:r>
    </w:p>
    <w:p w:rsidR="00DE4740" w:rsidRDefault="00DE4740">
      <w:pPr>
        <w:pStyle w:val="ConsPlusTitle"/>
        <w:jc w:val="center"/>
      </w:pPr>
      <w:r>
        <w:t>АГРОПРОМЫШЛЕННОГО КОМПЛЕКСА ЧУКОТСКОГО АВТОНОМНОГО ОКРУГА"</w:t>
      </w:r>
    </w:p>
    <w:p w:rsidR="00DE4740" w:rsidRDefault="00DE47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4740">
        <w:trPr>
          <w:jc w:val="center"/>
        </w:trPr>
        <w:tc>
          <w:tcPr>
            <w:tcW w:w="9294" w:type="dxa"/>
            <w:tcBorders>
              <w:top w:val="nil"/>
              <w:left w:val="single" w:sz="24" w:space="0" w:color="CED3F1"/>
              <w:bottom w:val="nil"/>
              <w:right w:val="single" w:sz="24" w:space="0" w:color="F4F3F8"/>
            </w:tcBorders>
            <w:shd w:val="clear" w:color="auto" w:fill="F4F3F8"/>
          </w:tcPr>
          <w:p w:rsidR="00DE4740" w:rsidRDefault="00DE4740">
            <w:pPr>
              <w:pStyle w:val="ConsPlusNormal"/>
              <w:jc w:val="center"/>
            </w:pPr>
            <w:r>
              <w:rPr>
                <w:color w:val="392C69"/>
              </w:rPr>
              <w:t>Список изменяющих документов</w:t>
            </w:r>
          </w:p>
          <w:p w:rsidR="00DE4740" w:rsidRDefault="00DE4740">
            <w:pPr>
              <w:pStyle w:val="ConsPlusNormal"/>
              <w:jc w:val="center"/>
            </w:pPr>
            <w:r>
              <w:rPr>
                <w:color w:val="392C69"/>
              </w:rPr>
              <w:t>(в ред. Постановлений Правительства Чукотского автономного округа</w:t>
            </w:r>
          </w:p>
          <w:p w:rsidR="00DE4740" w:rsidRDefault="00DE4740">
            <w:pPr>
              <w:pStyle w:val="ConsPlusNormal"/>
              <w:jc w:val="center"/>
            </w:pPr>
            <w:r>
              <w:rPr>
                <w:color w:val="392C69"/>
              </w:rPr>
              <w:t xml:space="preserve">от 19.02.2014 </w:t>
            </w:r>
            <w:hyperlink r:id="rId5" w:history="1">
              <w:r>
                <w:rPr>
                  <w:color w:val="0000FF"/>
                </w:rPr>
                <w:t>N 72</w:t>
              </w:r>
            </w:hyperlink>
            <w:r>
              <w:rPr>
                <w:color w:val="392C69"/>
              </w:rPr>
              <w:t xml:space="preserve">, от 12.05.2014 </w:t>
            </w:r>
            <w:hyperlink r:id="rId6" w:history="1">
              <w:r>
                <w:rPr>
                  <w:color w:val="0000FF"/>
                </w:rPr>
                <w:t>N 207</w:t>
              </w:r>
            </w:hyperlink>
            <w:r>
              <w:rPr>
                <w:color w:val="392C69"/>
              </w:rPr>
              <w:t xml:space="preserve">, от 04.08.2014 </w:t>
            </w:r>
            <w:hyperlink r:id="rId7" w:history="1">
              <w:r>
                <w:rPr>
                  <w:color w:val="0000FF"/>
                </w:rPr>
                <w:t>N 362</w:t>
              </w:r>
            </w:hyperlink>
            <w:r>
              <w:rPr>
                <w:color w:val="392C69"/>
              </w:rPr>
              <w:t>,</w:t>
            </w:r>
          </w:p>
          <w:p w:rsidR="00DE4740" w:rsidRDefault="00DE4740">
            <w:pPr>
              <w:pStyle w:val="ConsPlusNormal"/>
              <w:jc w:val="center"/>
            </w:pPr>
            <w:r>
              <w:rPr>
                <w:color w:val="392C69"/>
              </w:rPr>
              <w:t xml:space="preserve">от 26.08.2014 </w:t>
            </w:r>
            <w:hyperlink r:id="rId8" w:history="1">
              <w:r>
                <w:rPr>
                  <w:color w:val="0000FF"/>
                </w:rPr>
                <w:t>N 394</w:t>
              </w:r>
            </w:hyperlink>
            <w:r>
              <w:rPr>
                <w:color w:val="392C69"/>
              </w:rPr>
              <w:t xml:space="preserve">, от 30.09.2014 </w:t>
            </w:r>
            <w:hyperlink r:id="rId9" w:history="1">
              <w:r>
                <w:rPr>
                  <w:color w:val="0000FF"/>
                </w:rPr>
                <w:t>N 453</w:t>
              </w:r>
            </w:hyperlink>
            <w:r>
              <w:rPr>
                <w:color w:val="392C69"/>
              </w:rPr>
              <w:t xml:space="preserve">, от 14.11.2014 </w:t>
            </w:r>
            <w:hyperlink r:id="rId10" w:history="1">
              <w:r>
                <w:rPr>
                  <w:color w:val="0000FF"/>
                </w:rPr>
                <w:t>N 531</w:t>
              </w:r>
            </w:hyperlink>
            <w:r>
              <w:rPr>
                <w:color w:val="392C69"/>
              </w:rPr>
              <w:t>,</w:t>
            </w:r>
          </w:p>
          <w:p w:rsidR="00DE4740" w:rsidRDefault="00DE4740">
            <w:pPr>
              <w:pStyle w:val="ConsPlusNormal"/>
              <w:jc w:val="center"/>
            </w:pPr>
            <w:r>
              <w:rPr>
                <w:color w:val="392C69"/>
              </w:rPr>
              <w:t xml:space="preserve">от 25.12.2014 </w:t>
            </w:r>
            <w:hyperlink r:id="rId11" w:history="1">
              <w:r>
                <w:rPr>
                  <w:color w:val="0000FF"/>
                </w:rPr>
                <w:t>N 659</w:t>
              </w:r>
            </w:hyperlink>
            <w:r>
              <w:rPr>
                <w:color w:val="392C69"/>
              </w:rPr>
              <w:t xml:space="preserve">, от 21.01.2015 </w:t>
            </w:r>
            <w:hyperlink r:id="rId12" w:history="1">
              <w:r>
                <w:rPr>
                  <w:color w:val="0000FF"/>
                </w:rPr>
                <w:t>N 39</w:t>
              </w:r>
            </w:hyperlink>
            <w:r>
              <w:rPr>
                <w:color w:val="392C69"/>
              </w:rPr>
              <w:t xml:space="preserve">, от 15.04.2015 </w:t>
            </w:r>
            <w:hyperlink r:id="rId13" w:history="1">
              <w:r>
                <w:rPr>
                  <w:color w:val="0000FF"/>
                </w:rPr>
                <w:t>N 237</w:t>
              </w:r>
            </w:hyperlink>
            <w:r>
              <w:rPr>
                <w:color w:val="392C69"/>
              </w:rPr>
              <w:t>,</w:t>
            </w:r>
          </w:p>
          <w:p w:rsidR="00DE4740" w:rsidRDefault="00DE4740">
            <w:pPr>
              <w:pStyle w:val="ConsPlusNormal"/>
              <w:jc w:val="center"/>
            </w:pPr>
            <w:r>
              <w:rPr>
                <w:color w:val="392C69"/>
              </w:rPr>
              <w:t xml:space="preserve">от 16.07.2015 </w:t>
            </w:r>
            <w:hyperlink r:id="rId14" w:history="1">
              <w:r>
                <w:rPr>
                  <w:color w:val="0000FF"/>
                </w:rPr>
                <w:t>N 400</w:t>
              </w:r>
            </w:hyperlink>
            <w:r>
              <w:rPr>
                <w:color w:val="392C69"/>
              </w:rPr>
              <w:t xml:space="preserve">, от 26.11.2015 </w:t>
            </w:r>
            <w:hyperlink r:id="rId15" w:history="1">
              <w:r>
                <w:rPr>
                  <w:color w:val="0000FF"/>
                </w:rPr>
                <w:t>N 568</w:t>
              </w:r>
            </w:hyperlink>
            <w:r>
              <w:rPr>
                <w:color w:val="392C69"/>
              </w:rPr>
              <w:t xml:space="preserve">, от 09.12.2015 </w:t>
            </w:r>
            <w:hyperlink r:id="rId16" w:history="1">
              <w:r>
                <w:rPr>
                  <w:color w:val="0000FF"/>
                </w:rPr>
                <w:t>N 593</w:t>
              </w:r>
            </w:hyperlink>
            <w:r>
              <w:rPr>
                <w:color w:val="392C69"/>
              </w:rPr>
              <w:t>,</w:t>
            </w:r>
          </w:p>
          <w:p w:rsidR="00DE4740" w:rsidRDefault="00DE4740">
            <w:pPr>
              <w:pStyle w:val="ConsPlusNormal"/>
              <w:jc w:val="center"/>
            </w:pPr>
            <w:r>
              <w:rPr>
                <w:color w:val="392C69"/>
              </w:rPr>
              <w:t xml:space="preserve">от 26.02.2016 </w:t>
            </w:r>
            <w:hyperlink r:id="rId17" w:history="1">
              <w:r>
                <w:rPr>
                  <w:color w:val="0000FF"/>
                </w:rPr>
                <w:t>N 88</w:t>
              </w:r>
            </w:hyperlink>
            <w:r>
              <w:rPr>
                <w:color w:val="392C69"/>
              </w:rPr>
              <w:t xml:space="preserve">, от 13.04.2016 </w:t>
            </w:r>
            <w:hyperlink r:id="rId18" w:history="1">
              <w:r>
                <w:rPr>
                  <w:color w:val="0000FF"/>
                </w:rPr>
                <w:t>N 176</w:t>
              </w:r>
            </w:hyperlink>
            <w:r>
              <w:rPr>
                <w:color w:val="392C69"/>
              </w:rPr>
              <w:t xml:space="preserve">, от 17.08.2016 </w:t>
            </w:r>
            <w:hyperlink r:id="rId19" w:history="1">
              <w:r>
                <w:rPr>
                  <w:color w:val="0000FF"/>
                </w:rPr>
                <w:t>N 444</w:t>
              </w:r>
            </w:hyperlink>
            <w:r>
              <w:rPr>
                <w:color w:val="392C69"/>
              </w:rPr>
              <w:t>,</w:t>
            </w:r>
          </w:p>
          <w:p w:rsidR="00DE4740" w:rsidRDefault="00DE4740">
            <w:pPr>
              <w:pStyle w:val="ConsPlusNormal"/>
              <w:jc w:val="center"/>
            </w:pPr>
            <w:r>
              <w:rPr>
                <w:color w:val="392C69"/>
              </w:rPr>
              <w:t xml:space="preserve">от 07.09.2016 </w:t>
            </w:r>
            <w:hyperlink r:id="rId20" w:history="1">
              <w:r>
                <w:rPr>
                  <w:color w:val="0000FF"/>
                </w:rPr>
                <w:t>N 468</w:t>
              </w:r>
            </w:hyperlink>
            <w:r>
              <w:rPr>
                <w:color w:val="392C69"/>
              </w:rPr>
              <w:t xml:space="preserve">, от 25.10.2016 </w:t>
            </w:r>
            <w:hyperlink r:id="rId21" w:history="1">
              <w:r>
                <w:rPr>
                  <w:color w:val="0000FF"/>
                </w:rPr>
                <w:t>N 539</w:t>
              </w:r>
            </w:hyperlink>
            <w:r>
              <w:rPr>
                <w:color w:val="392C69"/>
              </w:rPr>
              <w:t xml:space="preserve">, от 14.12.2016 </w:t>
            </w:r>
            <w:hyperlink r:id="rId22" w:history="1">
              <w:r>
                <w:rPr>
                  <w:color w:val="0000FF"/>
                </w:rPr>
                <w:t>N 620</w:t>
              </w:r>
            </w:hyperlink>
            <w:r>
              <w:rPr>
                <w:color w:val="392C69"/>
              </w:rPr>
              <w:t>,</w:t>
            </w:r>
          </w:p>
          <w:p w:rsidR="00DE4740" w:rsidRDefault="00DE4740">
            <w:pPr>
              <w:pStyle w:val="ConsPlusNormal"/>
              <w:jc w:val="center"/>
            </w:pPr>
            <w:r>
              <w:rPr>
                <w:color w:val="392C69"/>
              </w:rPr>
              <w:t xml:space="preserve">от 30.01.2017 </w:t>
            </w:r>
            <w:hyperlink r:id="rId23" w:history="1">
              <w:r>
                <w:rPr>
                  <w:color w:val="0000FF"/>
                </w:rPr>
                <w:t>N 28</w:t>
              </w:r>
            </w:hyperlink>
            <w:r>
              <w:rPr>
                <w:color w:val="392C69"/>
              </w:rPr>
              <w:t xml:space="preserve">, от 21.03.2017 </w:t>
            </w:r>
            <w:hyperlink r:id="rId24" w:history="1">
              <w:r>
                <w:rPr>
                  <w:color w:val="0000FF"/>
                </w:rPr>
                <w:t>N 116</w:t>
              </w:r>
            </w:hyperlink>
            <w:r>
              <w:rPr>
                <w:color w:val="392C69"/>
              </w:rPr>
              <w:t xml:space="preserve">, от 05.06.2017 </w:t>
            </w:r>
            <w:hyperlink r:id="rId25" w:history="1">
              <w:r>
                <w:rPr>
                  <w:color w:val="0000FF"/>
                </w:rPr>
                <w:t>N 216</w:t>
              </w:r>
            </w:hyperlink>
            <w:r>
              <w:rPr>
                <w:color w:val="392C69"/>
              </w:rPr>
              <w:t>,</w:t>
            </w:r>
          </w:p>
          <w:p w:rsidR="00DE4740" w:rsidRDefault="00DE4740">
            <w:pPr>
              <w:pStyle w:val="ConsPlusNormal"/>
              <w:jc w:val="center"/>
            </w:pPr>
            <w:r>
              <w:rPr>
                <w:color w:val="392C69"/>
              </w:rPr>
              <w:t xml:space="preserve">от 27.07.2017 </w:t>
            </w:r>
            <w:hyperlink r:id="rId26" w:history="1">
              <w:r>
                <w:rPr>
                  <w:color w:val="0000FF"/>
                </w:rPr>
                <w:t>N 294</w:t>
              </w:r>
            </w:hyperlink>
            <w:r>
              <w:rPr>
                <w:color w:val="392C69"/>
              </w:rPr>
              <w:t xml:space="preserve">, от 07.08.2017 </w:t>
            </w:r>
            <w:hyperlink r:id="rId27" w:history="1">
              <w:r>
                <w:rPr>
                  <w:color w:val="0000FF"/>
                </w:rPr>
                <w:t>N 310</w:t>
              </w:r>
            </w:hyperlink>
            <w:r>
              <w:rPr>
                <w:color w:val="392C69"/>
              </w:rPr>
              <w:t xml:space="preserve">, от 30.11.2017 </w:t>
            </w:r>
            <w:hyperlink r:id="rId28" w:history="1">
              <w:r>
                <w:rPr>
                  <w:color w:val="0000FF"/>
                </w:rPr>
                <w:t>N 412</w:t>
              </w:r>
            </w:hyperlink>
            <w:r>
              <w:rPr>
                <w:color w:val="392C69"/>
              </w:rPr>
              <w:t>,</w:t>
            </w:r>
          </w:p>
          <w:p w:rsidR="00DE4740" w:rsidRDefault="00DE4740">
            <w:pPr>
              <w:pStyle w:val="ConsPlusNormal"/>
              <w:jc w:val="center"/>
            </w:pPr>
            <w:r>
              <w:rPr>
                <w:color w:val="392C69"/>
              </w:rPr>
              <w:t xml:space="preserve">от 29.12.2017 </w:t>
            </w:r>
            <w:hyperlink r:id="rId29" w:history="1">
              <w:r>
                <w:rPr>
                  <w:color w:val="0000FF"/>
                </w:rPr>
                <w:t>N 510</w:t>
              </w:r>
            </w:hyperlink>
            <w:r>
              <w:rPr>
                <w:color w:val="392C69"/>
              </w:rPr>
              <w:t xml:space="preserve">, от 05.03.2018 </w:t>
            </w:r>
            <w:hyperlink r:id="rId30" w:history="1">
              <w:r>
                <w:rPr>
                  <w:color w:val="0000FF"/>
                </w:rPr>
                <w:t>N 56</w:t>
              </w:r>
            </w:hyperlink>
            <w:r>
              <w:rPr>
                <w:color w:val="392C69"/>
              </w:rPr>
              <w:t xml:space="preserve">, от 23.03.2018 </w:t>
            </w:r>
            <w:hyperlink r:id="rId31" w:history="1">
              <w:r>
                <w:rPr>
                  <w:color w:val="0000FF"/>
                </w:rPr>
                <w:t>N 78</w:t>
              </w:r>
            </w:hyperlink>
            <w:r>
              <w:rPr>
                <w:color w:val="392C69"/>
              </w:rPr>
              <w:t>,</w:t>
            </w:r>
          </w:p>
          <w:p w:rsidR="00DE4740" w:rsidRDefault="00DE4740">
            <w:pPr>
              <w:pStyle w:val="ConsPlusNormal"/>
              <w:jc w:val="center"/>
            </w:pPr>
            <w:r>
              <w:rPr>
                <w:color w:val="392C69"/>
              </w:rPr>
              <w:t xml:space="preserve">от 13.07.2018 </w:t>
            </w:r>
            <w:hyperlink r:id="rId32" w:history="1">
              <w:r>
                <w:rPr>
                  <w:color w:val="0000FF"/>
                </w:rPr>
                <w:t>N 236</w:t>
              </w:r>
            </w:hyperlink>
            <w:r>
              <w:rPr>
                <w:color w:val="392C69"/>
              </w:rPr>
              <w:t xml:space="preserve">, от 21.01.2019 </w:t>
            </w:r>
            <w:hyperlink r:id="rId33" w:history="1">
              <w:r>
                <w:rPr>
                  <w:color w:val="0000FF"/>
                </w:rPr>
                <w:t>N 23</w:t>
              </w:r>
            </w:hyperlink>
            <w:r>
              <w:rPr>
                <w:color w:val="392C69"/>
              </w:rPr>
              <w:t xml:space="preserve">, от 25.02.2019 </w:t>
            </w:r>
            <w:hyperlink r:id="rId34" w:history="1">
              <w:r>
                <w:rPr>
                  <w:color w:val="0000FF"/>
                </w:rPr>
                <w:t>N 95</w:t>
              </w:r>
            </w:hyperlink>
            <w:r>
              <w:rPr>
                <w:color w:val="392C69"/>
              </w:rPr>
              <w:t>,</w:t>
            </w:r>
          </w:p>
          <w:p w:rsidR="00DE4740" w:rsidRDefault="00DE4740">
            <w:pPr>
              <w:pStyle w:val="ConsPlusNormal"/>
              <w:jc w:val="center"/>
            </w:pPr>
            <w:r>
              <w:rPr>
                <w:color w:val="392C69"/>
              </w:rPr>
              <w:t xml:space="preserve">от 29.04.2019 </w:t>
            </w:r>
            <w:hyperlink r:id="rId35" w:history="1">
              <w:r>
                <w:rPr>
                  <w:color w:val="0000FF"/>
                </w:rPr>
                <w:t>N 243</w:t>
              </w:r>
            </w:hyperlink>
            <w:r>
              <w:rPr>
                <w:color w:val="392C69"/>
              </w:rPr>
              <w:t xml:space="preserve">, от 23.05.2019 </w:t>
            </w:r>
            <w:hyperlink r:id="rId36" w:history="1">
              <w:r>
                <w:rPr>
                  <w:color w:val="0000FF"/>
                </w:rPr>
                <w:t>N 278</w:t>
              </w:r>
            </w:hyperlink>
            <w:r>
              <w:rPr>
                <w:color w:val="392C69"/>
              </w:rPr>
              <w:t xml:space="preserve">, от 05.07.2019 </w:t>
            </w:r>
            <w:hyperlink r:id="rId37" w:history="1">
              <w:r>
                <w:rPr>
                  <w:color w:val="0000FF"/>
                </w:rPr>
                <w:t>N 351</w:t>
              </w:r>
            </w:hyperlink>
            <w:r>
              <w:rPr>
                <w:color w:val="392C69"/>
              </w:rPr>
              <w:t>)</w:t>
            </w:r>
          </w:p>
        </w:tc>
      </w:tr>
    </w:tbl>
    <w:p w:rsidR="00DE4740" w:rsidRDefault="00DE4740">
      <w:pPr>
        <w:pStyle w:val="ConsPlusNormal"/>
        <w:jc w:val="both"/>
      </w:pPr>
    </w:p>
    <w:p w:rsidR="00DE4740" w:rsidRDefault="00DE4740">
      <w:pPr>
        <w:pStyle w:val="ConsPlusNormal"/>
        <w:ind w:firstLine="540"/>
        <w:jc w:val="both"/>
      </w:pPr>
      <w:r>
        <w:t xml:space="preserve">В соответствии со </w:t>
      </w:r>
      <w:hyperlink r:id="rId38" w:history="1">
        <w:r>
          <w:rPr>
            <w:color w:val="0000FF"/>
          </w:rPr>
          <w:t>статьей 179</w:t>
        </w:r>
      </w:hyperlink>
      <w:r>
        <w:t xml:space="preserve"> Бюджетного кодекса Российской Федерации и </w:t>
      </w:r>
      <w:hyperlink r:id="rId39" w:history="1">
        <w:r>
          <w:rPr>
            <w:color w:val="0000FF"/>
          </w:rPr>
          <w:t>Постановлением</w:t>
        </w:r>
      </w:hyperlink>
      <w:r>
        <w:t xml:space="preserve"> Правительства Чукотского автономного округа от 10 сентября 2013 года N 359 "Об утверждении Порядка разработки, реализации и оценки эффективности государственных программ Чукотского автономного округа" Правительство Чукотского автономного округа постановляет:</w:t>
      </w:r>
    </w:p>
    <w:p w:rsidR="00DE4740" w:rsidRDefault="00DE4740">
      <w:pPr>
        <w:pStyle w:val="ConsPlusNormal"/>
        <w:jc w:val="both"/>
      </w:pPr>
    </w:p>
    <w:p w:rsidR="00DE4740" w:rsidRDefault="00DE4740">
      <w:pPr>
        <w:pStyle w:val="ConsPlusNormal"/>
        <w:ind w:firstLine="540"/>
        <w:jc w:val="both"/>
      </w:pPr>
      <w:r>
        <w:t xml:space="preserve">1. Утвердить прилагаемую Государственную </w:t>
      </w:r>
      <w:hyperlink w:anchor="P42" w:history="1">
        <w:r>
          <w:rPr>
            <w:color w:val="0000FF"/>
          </w:rPr>
          <w:t>программу</w:t>
        </w:r>
      </w:hyperlink>
      <w:r>
        <w:t xml:space="preserve"> "Развитие агропромышленного комплекса Чукотского автономного округа".</w:t>
      </w:r>
    </w:p>
    <w:p w:rsidR="00DE4740" w:rsidRDefault="00DE4740">
      <w:pPr>
        <w:pStyle w:val="ConsPlusNormal"/>
        <w:jc w:val="both"/>
      </w:pPr>
      <w:r>
        <w:t xml:space="preserve">(в ред. Постановлений Правительства Чукотского автономного округа от 19.02.2014 </w:t>
      </w:r>
      <w:hyperlink r:id="rId40" w:history="1">
        <w:r>
          <w:rPr>
            <w:color w:val="0000FF"/>
          </w:rPr>
          <w:t>N 72</w:t>
        </w:r>
      </w:hyperlink>
      <w:r>
        <w:t xml:space="preserve">, от 25.02.2019 </w:t>
      </w:r>
      <w:hyperlink r:id="rId41" w:history="1">
        <w:r>
          <w:rPr>
            <w:color w:val="0000FF"/>
          </w:rPr>
          <w:t>N 95</w:t>
        </w:r>
      </w:hyperlink>
      <w:r>
        <w:t>)</w:t>
      </w:r>
    </w:p>
    <w:p w:rsidR="00DE4740" w:rsidRDefault="00DE4740">
      <w:pPr>
        <w:pStyle w:val="ConsPlusNormal"/>
        <w:spacing w:before="220"/>
        <w:ind w:firstLine="540"/>
        <w:jc w:val="both"/>
      </w:pPr>
      <w:r>
        <w:t>2. Настоящее постановление вступает в силу с 1 января 2014 года.</w:t>
      </w:r>
    </w:p>
    <w:p w:rsidR="00DE4740" w:rsidRDefault="00DE4740">
      <w:pPr>
        <w:pStyle w:val="ConsPlusNormal"/>
        <w:spacing w:before="220"/>
        <w:ind w:firstLine="540"/>
        <w:jc w:val="both"/>
      </w:pPr>
      <w:r>
        <w:t>3. Контроль за исполнением настоящего постановления возложить на Департамент сельского хозяйства и продовольствия Чукотского автономного округа (Гармаш И.Ю.).</w:t>
      </w:r>
    </w:p>
    <w:p w:rsidR="00DE4740" w:rsidRDefault="00DE4740">
      <w:pPr>
        <w:pStyle w:val="ConsPlusNormal"/>
        <w:jc w:val="both"/>
      </w:pPr>
      <w:r>
        <w:t xml:space="preserve">(в ред. Постановлений Правительства Чукотского автономного округа от 29.04.2019 </w:t>
      </w:r>
      <w:hyperlink r:id="rId42" w:history="1">
        <w:r>
          <w:rPr>
            <w:color w:val="0000FF"/>
          </w:rPr>
          <w:t>N 243</w:t>
        </w:r>
      </w:hyperlink>
      <w:r>
        <w:t xml:space="preserve">, от 05.07.2019 </w:t>
      </w:r>
      <w:hyperlink r:id="rId43" w:history="1">
        <w:r>
          <w:rPr>
            <w:color w:val="0000FF"/>
          </w:rPr>
          <w:t>N 351</w:t>
        </w:r>
      </w:hyperlink>
      <w:r>
        <w:t>)</w:t>
      </w:r>
    </w:p>
    <w:p w:rsidR="00DE4740" w:rsidRDefault="00DE4740">
      <w:pPr>
        <w:pStyle w:val="ConsPlusNormal"/>
        <w:jc w:val="both"/>
      </w:pPr>
    </w:p>
    <w:p w:rsidR="00DE4740" w:rsidRDefault="00DE4740">
      <w:pPr>
        <w:pStyle w:val="ConsPlusNormal"/>
        <w:jc w:val="right"/>
      </w:pPr>
      <w:r>
        <w:t>Председатель Правительства</w:t>
      </w:r>
    </w:p>
    <w:p w:rsidR="00DE4740" w:rsidRDefault="00DE4740">
      <w:pPr>
        <w:pStyle w:val="ConsPlusNormal"/>
        <w:jc w:val="right"/>
      </w:pPr>
      <w:r>
        <w:t>Р.В.КОПИН</w:t>
      </w:r>
    </w:p>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right"/>
        <w:outlineLvl w:val="0"/>
      </w:pPr>
      <w:r>
        <w:t>Утверждена</w:t>
      </w:r>
    </w:p>
    <w:p w:rsidR="00DE4740" w:rsidRDefault="00DE4740">
      <w:pPr>
        <w:pStyle w:val="ConsPlusNormal"/>
        <w:jc w:val="right"/>
      </w:pPr>
      <w:r>
        <w:t>Постановлением Правительства</w:t>
      </w:r>
    </w:p>
    <w:p w:rsidR="00DE4740" w:rsidRDefault="00DE4740">
      <w:pPr>
        <w:pStyle w:val="ConsPlusNormal"/>
        <w:jc w:val="right"/>
      </w:pPr>
      <w:r>
        <w:t>Чукотского автономного округа</w:t>
      </w:r>
    </w:p>
    <w:p w:rsidR="00DE4740" w:rsidRDefault="00DE4740">
      <w:pPr>
        <w:pStyle w:val="ConsPlusNormal"/>
        <w:jc w:val="right"/>
      </w:pPr>
      <w:r>
        <w:t>от 21 октября 2013 г. N 411</w:t>
      </w:r>
    </w:p>
    <w:p w:rsidR="00DE4740" w:rsidRDefault="00DE4740">
      <w:pPr>
        <w:pStyle w:val="ConsPlusNormal"/>
        <w:jc w:val="both"/>
      </w:pPr>
    </w:p>
    <w:p w:rsidR="00DE4740" w:rsidRDefault="00DE4740">
      <w:pPr>
        <w:pStyle w:val="ConsPlusTitle"/>
        <w:jc w:val="center"/>
      </w:pPr>
      <w:bookmarkStart w:id="1" w:name="P42"/>
      <w:bookmarkEnd w:id="1"/>
      <w:r>
        <w:lastRenderedPageBreak/>
        <w:t>ГОСУДАРСТВЕННАЯ ПРОГРАММА</w:t>
      </w:r>
    </w:p>
    <w:p w:rsidR="00DE4740" w:rsidRDefault="00DE4740">
      <w:pPr>
        <w:pStyle w:val="ConsPlusTitle"/>
        <w:jc w:val="center"/>
      </w:pPr>
      <w:r>
        <w:t>"РАЗВИТИЕ АГРОПРОМЫШЛЕННОГО КОМПЛЕКСА</w:t>
      </w:r>
    </w:p>
    <w:p w:rsidR="00DE4740" w:rsidRDefault="00DE4740">
      <w:pPr>
        <w:pStyle w:val="ConsPlusTitle"/>
        <w:jc w:val="center"/>
      </w:pPr>
      <w:r>
        <w:t>ЧУКОТСКОГО АВТОНОМНОГО ОКРУГА"</w:t>
      </w:r>
    </w:p>
    <w:p w:rsidR="00DE4740" w:rsidRDefault="00DE47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4740">
        <w:trPr>
          <w:jc w:val="center"/>
        </w:trPr>
        <w:tc>
          <w:tcPr>
            <w:tcW w:w="9294" w:type="dxa"/>
            <w:tcBorders>
              <w:top w:val="nil"/>
              <w:left w:val="single" w:sz="24" w:space="0" w:color="CED3F1"/>
              <w:bottom w:val="nil"/>
              <w:right w:val="single" w:sz="24" w:space="0" w:color="F4F3F8"/>
            </w:tcBorders>
            <w:shd w:val="clear" w:color="auto" w:fill="F4F3F8"/>
          </w:tcPr>
          <w:p w:rsidR="00DE4740" w:rsidRDefault="00DE4740">
            <w:pPr>
              <w:pStyle w:val="ConsPlusNormal"/>
              <w:jc w:val="center"/>
            </w:pPr>
            <w:r>
              <w:rPr>
                <w:color w:val="392C69"/>
              </w:rPr>
              <w:t>Список изменяющих документов</w:t>
            </w:r>
          </w:p>
          <w:p w:rsidR="00DE4740" w:rsidRDefault="00DE4740">
            <w:pPr>
              <w:pStyle w:val="ConsPlusNormal"/>
              <w:jc w:val="center"/>
            </w:pPr>
            <w:r>
              <w:rPr>
                <w:color w:val="392C69"/>
              </w:rPr>
              <w:t>(в ред. Постановлений Правительства Чукотского автономного округа</w:t>
            </w:r>
          </w:p>
          <w:p w:rsidR="00DE4740" w:rsidRDefault="00DE4740">
            <w:pPr>
              <w:pStyle w:val="ConsPlusNormal"/>
              <w:jc w:val="center"/>
            </w:pPr>
            <w:r>
              <w:rPr>
                <w:color w:val="392C69"/>
              </w:rPr>
              <w:t xml:space="preserve">от 26.02.2016 </w:t>
            </w:r>
            <w:hyperlink r:id="rId44" w:history="1">
              <w:r>
                <w:rPr>
                  <w:color w:val="0000FF"/>
                </w:rPr>
                <w:t>N 88</w:t>
              </w:r>
            </w:hyperlink>
            <w:r>
              <w:rPr>
                <w:color w:val="392C69"/>
              </w:rPr>
              <w:t xml:space="preserve">, от 13.04.2016 </w:t>
            </w:r>
            <w:hyperlink r:id="rId45" w:history="1">
              <w:r>
                <w:rPr>
                  <w:color w:val="0000FF"/>
                </w:rPr>
                <w:t>N 176</w:t>
              </w:r>
            </w:hyperlink>
            <w:r>
              <w:rPr>
                <w:color w:val="392C69"/>
              </w:rPr>
              <w:t xml:space="preserve">, от 17.08.2016 </w:t>
            </w:r>
            <w:hyperlink r:id="rId46" w:history="1">
              <w:r>
                <w:rPr>
                  <w:color w:val="0000FF"/>
                </w:rPr>
                <w:t>N 444</w:t>
              </w:r>
            </w:hyperlink>
            <w:r>
              <w:rPr>
                <w:color w:val="392C69"/>
              </w:rPr>
              <w:t>,</w:t>
            </w:r>
          </w:p>
          <w:p w:rsidR="00DE4740" w:rsidRDefault="00DE4740">
            <w:pPr>
              <w:pStyle w:val="ConsPlusNormal"/>
              <w:jc w:val="center"/>
            </w:pPr>
            <w:r>
              <w:rPr>
                <w:color w:val="392C69"/>
              </w:rPr>
              <w:t xml:space="preserve">от 07.09.2016 </w:t>
            </w:r>
            <w:hyperlink r:id="rId47" w:history="1">
              <w:r>
                <w:rPr>
                  <w:color w:val="0000FF"/>
                </w:rPr>
                <w:t>N 468</w:t>
              </w:r>
            </w:hyperlink>
            <w:r>
              <w:rPr>
                <w:color w:val="392C69"/>
              </w:rPr>
              <w:t xml:space="preserve">, от 25.10.2016 </w:t>
            </w:r>
            <w:hyperlink r:id="rId48" w:history="1">
              <w:r>
                <w:rPr>
                  <w:color w:val="0000FF"/>
                </w:rPr>
                <w:t>N 539</w:t>
              </w:r>
            </w:hyperlink>
            <w:r>
              <w:rPr>
                <w:color w:val="392C69"/>
              </w:rPr>
              <w:t xml:space="preserve">, от 14.12.2016 </w:t>
            </w:r>
            <w:hyperlink r:id="rId49" w:history="1">
              <w:r>
                <w:rPr>
                  <w:color w:val="0000FF"/>
                </w:rPr>
                <w:t>N 620</w:t>
              </w:r>
            </w:hyperlink>
            <w:r>
              <w:rPr>
                <w:color w:val="392C69"/>
              </w:rPr>
              <w:t>,</w:t>
            </w:r>
          </w:p>
          <w:p w:rsidR="00DE4740" w:rsidRDefault="00DE4740">
            <w:pPr>
              <w:pStyle w:val="ConsPlusNormal"/>
              <w:jc w:val="center"/>
            </w:pPr>
            <w:r>
              <w:rPr>
                <w:color w:val="392C69"/>
              </w:rPr>
              <w:t xml:space="preserve">от 30.01.2017 </w:t>
            </w:r>
            <w:hyperlink r:id="rId50" w:history="1">
              <w:r>
                <w:rPr>
                  <w:color w:val="0000FF"/>
                </w:rPr>
                <w:t>N 28</w:t>
              </w:r>
            </w:hyperlink>
            <w:r>
              <w:rPr>
                <w:color w:val="392C69"/>
              </w:rPr>
              <w:t xml:space="preserve">, от 21.03.2017 </w:t>
            </w:r>
            <w:hyperlink r:id="rId51" w:history="1">
              <w:r>
                <w:rPr>
                  <w:color w:val="0000FF"/>
                </w:rPr>
                <w:t>N 116</w:t>
              </w:r>
            </w:hyperlink>
            <w:r>
              <w:rPr>
                <w:color w:val="392C69"/>
              </w:rPr>
              <w:t xml:space="preserve">, от 05.06.2017 </w:t>
            </w:r>
            <w:hyperlink r:id="rId52" w:history="1">
              <w:r>
                <w:rPr>
                  <w:color w:val="0000FF"/>
                </w:rPr>
                <w:t>N 216</w:t>
              </w:r>
            </w:hyperlink>
            <w:r>
              <w:rPr>
                <w:color w:val="392C69"/>
              </w:rPr>
              <w:t>,</w:t>
            </w:r>
          </w:p>
          <w:p w:rsidR="00DE4740" w:rsidRDefault="00DE4740">
            <w:pPr>
              <w:pStyle w:val="ConsPlusNormal"/>
              <w:jc w:val="center"/>
            </w:pPr>
            <w:r>
              <w:rPr>
                <w:color w:val="392C69"/>
              </w:rPr>
              <w:t xml:space="preserve">от 27.07.2017 </w:t>
            </w:r>
            <w:hyperlink r:id="rId53" w:history="1">
              <w:r>
                <w:rPr>
                  <w:color w:val="0000FF"/>
                </w:rPr>
                <w:t>N 294</w:t>
              </w:r>
            </w:hyperlink>
            <w:r>
              <w:rPr>
                <w:color w:val="392C69"/>
              </w:rPr>
              <w:t xml:space="preserve">, от 07.08.2017 </w:t>
            </w:r>
            <w:hyperlink r:id="rId54" w:history="1">
              <w:r>
                <w:rPr>
                  <w:color w:val="0000FF"/>
                </w:rPr>
                <w:t>N 310</w:t>
              </w:r>
            </w:hyperlink>
            <w:r>
              <w:rPr>
                <w:color w:val="392C69"/>
              </w:rPr>
              <w:t xml:space="preserve">, от 30.11.2017 </w:t>
            </w:r>
            <w:hyperlink r:id="rId55" w:history="1">
              <w:r>
                <w:rPr>
                  <w:color w:val="0000FF"/>
                </w:rPr>
                <w:t>N 412</w:t>
              </w:r>
            </w:hyperlink>
            <w:r>
              <w:rPr>
                <w:color w:val="392C69"/>
              </w:rPr>
              <w:t>,</w:t>
            </w:r>
          </w:p>
          <w:p w:rsidR="00DE4740" w:rsidRDefault="00DE4740">
            <w:pPr>
              <w:pStyle w:val="ConsPlusNormal"/>
              <w:jc w:val="center"/>
            </w:pPr>
            <w:r>
              <w:rPr>
                <w:color w:val="392C69"/>
              </w:rPr>
              <w:t xml:space="preserve">от 29.12.2017 </w:t>
            </w:r>
            <w:hyperlink r:id="rId56" w:history="1">
              <w:r>
                <w:rPr>
                  <w:color w:val="0000FF"/>
                </w:rPr>
                <w:t>N 510</w:t>
              </w:r>
            </w:hyperlink>
            <w:r>
              <w:rPr>
                <w:color w:val="392C69"/>
              </w:rPr>
              <w:t xml:space="preserve">, от 05.03.2018 </w:t>
            </w:r>
            <w:hyperlink r:id="rId57" w:history="1">
              <w:r>
                <w:rPr>
                  <w:color w:val="0000FF"/>
                </w:rPr>
                <w:t>N 56</w:t>
              </w:r>
            </w:hyperlink>
            <w:r>
              <w:rPr>
                <w:color w:val="392C69"/>
              </w:rPr>
              <w:t xml:space="preserve">, от 23.03.2018 </w:t>
            </w:r>
            <w:hyperlink r:id="rId58" w:history="1">
              <w:r>
                <w:rPr>
                  <w:color w:val="0000FF"/>
                </w:rPr>
                <w:t>N 78</w:t>
              </w:r>
            </w:hyperlink>
            <w:r>
              <w:rPr>
                <w:color w:val="392C69"/>
              </w:rPr>
              <w:t>,</w:t>
            </w:r>
          </w:p>
          <w:p w:rsidR="00DE4740" w:rsidRDefault="00DE4740">
            <w:pPr>
              <w:pStyle w:val="ConsPlusNormal"/>
              <w:jc w:val="center"/>
            </w:pPr>
            <w:r>
              <w:rPr>
                <w:color w:val="392C69"/>
              </w:rPr>
              <w:t xml:space="preserve">от 13.07.2018 </w:t>
            </w:r>
            <w:hyperlink r:id="rId59" w:history="1">
              <w:r>
                <w:rPr>
                  <w:color w:val="0000FF"/>
                </w:rPr>
                <w:t>N 236</w:t>
              </w:r>
            </w:hyperlink>
            <w:r>
              <w:rPr>
                <w:color w:val="392C69"/>
              </w:rPr>
              <w:t xml:space="preserve">, от 21.01.2019 </w:t>
            </w:r>
            <w:hyperlink r:id="rId60" w:history="1">
              <w:r>
                <w:rPr>
                  <w:color w:val="0000FF"/>
                </w:rPr>
                <w:t>N 23</w:t>
              </w:r>
            </w:hyperlink>
            <w:r>
              <w:rPr>
                <w:color w:val="392C69"/>
              </w:rPr>
              <w:t xml:space="preserve">, от 25.02.2019 </w:t>
            </w:r>
            <w:hyperlink r:id="rId61" w:history="1">
              <w:r>
                <w:rPr>
                  <w:color w:val="0000FF"/>
                </w:rPr>
                <w:t>N 95</w:t>
              </w:r>
            </w:hyperlink>
            <w:r>
              <w:rPr>
                <w:color w:val="392C69"/>
              </w:rPr>
              <w:t>,</w:t>
            </w:r>
          </w:p>
          <w:p w:rsidR="00DE4740" w:rsidRDefault="00DE4740">
            <w:pPr>
              <w:pStyle w:val="ConsPlusNormal"/>
              <w:jc w:val="center"/>
            </w:pPr>
            <w:r>
              <w:rPr>
                <w:color w:val="392C69"/>
              </w:rPr>
              <w:t xml:space="preserve">от 29.04.2019 </w:t>
            </w:r>
            <w:hyperlink r:id="rId62" w:history="1">
              <w:r>
                <w:rPr>
                  <w:color w:val="0000FF"/>
                </w:rPr>
                <w:t>N 243</w:t>
              </w:r>
            </w:hyperlink>
            <w:r>
              <w:rPr>
                <w:color w:val="392C69"/>
              </w:rPr>
              <w:t xml:space="preserve">, от 23.05.2019 </w:t>
            </w:r>
            <w:hyperlink r:id="rId63" w:history="1">
              <w:r>
                <w:rPr>
                  <w:color w:val="0000FF"/>
                </w:rPr>
                <w:t>N 278</w:t>
              </w:r>
            </w:hyperlink>
            <w:r>
              <w:rPr>
                <w:color w:val="392C69"/>
              </w:rPr>
              <w:t xml:space="preserve">, от 05.07.2019 </w:t>
            </w:r>
            <w:hyperlink r:id="rId64" w:history="1">
              <w:r>
                <w:rPr>
                  <w:color w:val="0000FF"/>
                </w:rPr>
                <w:t>N 351</w:t>
              </w:r>
            </w:hyperlink>
            <w:r>
              <w:rPr>
                <w:color w:val="392C69"/>
              </w:rPr>
              <w:t>)</w:t>
            </w:r>
          </w:p>
        </w:tc>
      </w:tr>
    </w:tbl>
    <w:p w:rsidR="00DE4740" w:rsidRDefault="00DE4740">
      <w:pPr>
        <w:pStyle w:val="ConsPlusNormal"/>
        <w:jc w:val="both"/>
      </w:pPr>
    </w:p>
    <w:p w:rsidR="00DE4740" w:rsidRDefault="00DE4740">
      <w:pPr>
        <w:pStyle w:val="ConsPlusTitle"/>
        <w:jc w:val="center"/>
        <w:outlineLvl w:val="1"/>
      </w:pPr>
      <w:r>
        <w:t>ПАСПОРТ</w:t>
      </w:r>
    </w:p>
    <w:p w:rsidR="00DE4740" w:rsidRDefault="00DE4740">
      <w:pPr>
        <w:pStyle w:val="ConsPlusTitle"/>
        <w:jc w:val="center"/>
      </w:pPr>
      <w:r>
        <w:t>ГОСУДАРСТВЕННОЙ ПРОГРАММЫ "РАЗВИТИЕ АГРОПРОМЫШЛЕННОГО</w:t>
      </w:r>
    </w:p>
    <w:p w:rsidR="00DE4740" w:rsidRDefault="00DE4740">
      <w:pPr>
        <w:pStyle w:val="ConsPlusTitle"/>
        <w:jc w:val="center"/>
      </w:pPr>
      <w:r>
        <w:t>КОМПЛЕКСА ЧУКОТСКОГО АВТОНОМНОГО ОКРУГА"</w:t>
      </w:r>
    </w:p>
    <w:p w:rsidR="00DE4740" w:rsidRDefault="00DE4740">
      <w:pPr>
        <w:pStyle w:val="ConsPlusTitle"/>
        <w:jc w:val="center"/>
      </w:pPr>
      <w:r>
        <w:t>(ДАЛЕЕ - ГОСУДАРСТВЕННАЯ ПРОГРАММА)</w:t>
      </w:r>
    </w:p>
    <w:p w:rsidR="00DE4740" w:rsidRDefault="00DE4740">
      <w:pPr>
        <w:pStyle w:val="ConsPlusNormal"/>
        <w:jc w:val="center"/>
      </w:pPr>
      <w:r>
        <w:t xml:space="preserve">(в ред. </w:t>
      </w:r>
      <w:hyperlink r:id="rId65" w:history="1">
        <w:r>
          <w:rPr>
            <w:color w:val="0000FF"/>
          </w:rPr>
          <w:t>Постановления</w:t>
        </w:r>
      </w:hyperlink>
      <w:r>
        <w:t xml:space="preserve"> Правительства</w:t>
      </w:r>
    </w:p>
    <w:p w:rsidR="00DE4740" w:rsidRDefault="00DE4740">
      <w:pPr>
        <w:pStyle w:val="ConsPlusNormal"/>
        <w:jc w:val="center"/>
      </w:pPr>
      <w:r>
        <w:t>Чукотского автономного округа</w:t>
      </w:r>
    </w:p>
    <w:p w:rsidR="00DE4740" w:rsidRDefault="00DE4740">
      <w:pPr>
        <w:pStyle w:val="ConsPlusNormal"/>
        <w:jc w:val="center"/>
      </w:pPr>
      <w:r>
        <w:t>от 25.02.2019 N 95)</w:t>
      </w:r>
    </w:p>
    <w:p w:rsidR="00DE4740" w:rsidRDefault="00DE47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519"/>
      </w:tblGrid>
      <w:tr w:rsidR="00DE4740">
        <w:tc>
          <w:tcPr>
            <w:tcW w:w="2551" w:type="dxa"/>
            <w:tcBorders>
              <w:top w:val="nil"/>
              <w:left w:val="nil"/>
              <w:bottom w:val="nil"/>
              <w:right w:val="nil"/>
            </w:tcBorders>
          </w:tcPr>
          <w:p w:rsidR="00DE4740" w:rsidRDefault="00DE4740">
            <w:pPr>
              <w:pStyle w:val="ConsPlusNormal"/>
            </w:pPr>
            <w:r>
              <w:t>Ответственный исполнитель Государственной программы</w:t>
            </w:r>
          </w:p>
        </w:tc>
        <w:tc>
          <w:tcPr>
            <w:tcW w:w="6519" w:type="dxa"/>
            <w:tcBorders>
              <w:top w:val="nil"/>
              <w:left w:val="nil"/>
              <w:bottom w:val="nil"/>
              <w:right w:val="nil"/>
            </w:tcBorders>
          </w:tcPr>
          <w:p w:rsidR="00DE4740" w:rsidRDefault="00DE4740">
            <w:pPr>
              <w:pStyle w:val="ConsPlusNormal"/>
              <w:jc w:val="both"/>
            </w:pPr>
            <w:r>
              <w:t>Департамент сельского хозяйства и продовольствия Чукотского автономного округа</w:t>
            </w:r>
          </w:p>
        </w:tc>
      </w:tr>
      <w:tr w:rsidR="00DE4740">
        <w:tc>
          <w:tcPr>
            <w:tcW w:w="9070" w:type="dxa"/>
            <w:gridSpan w:val="2"/>
            <w:tcBorders>
              <w:top w:val="nil"/>
              <w:left w:val="nil"/>
              <w:bottom w:val="nil"/>
              <w:right w:val="nil"/>
            </w:tcBorders>
          </w:tcPr>
          <w:p w:rsidR="00DE4740" w:rsidRDefault="00DE4740">
            <w:pPr>
              <w:pStyle w:val="ConsPlusNormal"/>
              <w:jc w:val="both"/>
            </w:pPr>
            <w:r>
              <w:t xml:space="preserve">(в ред. </w:t>
            </w:r>
            <w:hyperlink r:id="rId66" w:history="1">
              <w:r>
                <w:rPr>
                  <w:color w:val="0000FF"/>
                </w:rPr>
                <w:t>Постановления</w:t>
              </w:r>
            </w:hyperlink>
            <w:r>
              <w:t xml:space="preserve"> Правительства Чукотского автономного округа от 29.04.2019 N 243)</w:t>
            </w:r>
          </w:p>
        </w:tc>
      </w:tr>
      <w:tr w:rsidR="00DE4740">
        <w:tc>
          <w:tcPr>
            <w:tcW w:w="2551" w:type="dxa"/>
            <w:tcBorders>
              <w:top w:val="nil"/>
              <w:left w:val="nil"/>
              <w:bottom w:val="nil"/>
              <w:right w:val="nil"/>
            </w:tcBorders>
          </w:tcPr>
          <w:p w:rsidR="00DE4740" w:rsidRDefault="00DE4740">
            <w:pPr>
              <w:pStyle w:val="ConsPlusNormal"/>
            </w:pPr>
            <w:r>
              <w:t>Соисполнители Государственной программы</w:t>
            </w:r>
          </w:p>
        </w:tc>
        <w:tc>
          <w:tcPr>
            <w:tcW w:w="6519" w:type="dxa"/>
            <w:tcBorders>
              <w:top w:val="nil"/>
              <w:left w:val="nil"/>
              <w:bottom w:val="nil"/>
              <w:right w:val="nil"/>
            </w:tcBorders>
          </w:tcPr>
          <w:p w:rsidR="00DE4740" w:rsidRDefault="00DE4740">
            <w:pPr>
              <w:pStyle w:val="ConsPlusNormal"/>
              <w:ind w:firstLine="283"/>
              <w:jc w:val="both"/>
            </w:pPr>
            <w:r>
              <w:t>Отсутствуют</w:t>
            </w:r>
          </w:p>
        </w:tc>
      </w:tr>
      <w:tr w:rsidR="00DE4740">
        <w:tc>
          <w:tcPr>
            <w:tcW w:w="9070" w:type="dxa"/>
            <w:gridSpan w:val="2"/>
            <w:tcBorders>
              <w:top w:val="nil"/>
              <w:left w:val="nil"/>
              <w:bottom w:val="nil"/>
              <w:right w:val="nil"/>
            </w:tcBorders>
          </w:tcPr>
          <w:p w:rsidR="00DE4740" w:rsidRDefault="00DE4740">
            <w:pPr>
              <w:pStyle w:val="ConsPlusNormal"/>
              <w:jc w:val="both"/>
            </w:pPr>
            <w:r>
              <w:t xml:space="preserve">(в ред. </w:t>
            </w:r>
            <w:hyperlink r:id="rId67" w:history="1">
              <w:r>
                <w:rPr>
                  <w:color w:val="0000FF"/>
                </w:rPr>
                <w:t>Постановления</w:t>
              </w:r>
            </w:hyperlink>
            <w:r>
              <w:t xml:space="preserve"> Правительства Чукотского автономного округа от 13.04.2016 N 176)</w:t>
            </w:r>
          </w:p>
        </w:tc>
      </w:tr>
      <w:tr w:rsidR="00DE4740">
        <w:tc>
          <w:tcPr>
            <w:tcW w:w="2551" w:type="dxa"/>
            <w:tcBorders>
              <w:top w:val="nil"/>
              <w:left w:val="nil"/>
              <w:bottom w:val="nil"/>
              <w:right w:val="nil"/>
            </w:tcBorders>
          </w:tcPr>
          <w:p w:rsidR="00DE4740" w:rsidRDefault="00DE4740">
            <w:pPr>
              <w:pStyle w:val="ConsPlusNormal"/>
            </w:pPr>
            <w:r>
              <w:t>Участники Государственной программы</w:t>
            </w:r>
          </w:p>
        </w:tc>
        <w:tc>
          <w:tcPr>
            <w:tcW w:w="6519" w:type="dxa"/>
            <w:tcBorders>
              <w:top w:val="nil"/>
              <w:left w:val="nil"/>
              <w:bottom w:val="nil"/>
              <w:right w:val="nil"/>
            </w:tcBorders>
          </w:tcPr>
          <w:p w:rsidR="00DE4740" w:rsidRDefault="00DE4740">
            <w:pPr>
              <w:pStyle w:val="ConsPlusNormal"/>
              <w:ind w:firstLine="279"/>
              <w:jc w:val="both"/>
            </w:pPr>
            <w:r>
              <w:t>Государственное бюджетное учреждение Чукотского автономного округа "Окружное объединение ветеринарии";</w:t>
            </w:r>
          </w:p>
          <w:p w:rsidR="00DE4740" w:rsidRDefault="00DE4740">
            <w:pPr>
              <w:pStyle w:val="ConsPlusNormal"/>
              <w:ind w:firstLine="279"/>
              <w:jc w:val="both"/>
            </w:pPr>
            <w:r>
              <w:t>Государственное казенное учреждение "Управление капитального строительства Чукотского автономного округа"</w:t>
            </w:r>
          </w:p>
        </w:tc>
      </w:tr>
      <w:tr w:rsidR="00DE4740">
        <w:tc>
          <w:tcPr>
            <w:tcW w:w="9070" w:type="dxa"/>
            <w:gridSpan w:val="2"/>
            <w:tcBorders>
              <w:top w:val="nil"/>
              <w:left w:val="nil"/>
              <w:bottom w:val="nil"/>
              <w:right w:val="nil"/>
            </w:tcBorders>
          </w:tcPr>
          <w:p w:rsidR="00DE4740" w:rsidRDefault="00DE4740">
            <w:pPr>
              <w:pStyle w:val="ConsPlusNormal"/>
              <w:jc w:val="both"/>
            </w:pPr>
            <w:r>
              <w:t xml:space="preserve">(в ред. </w:t>
            </w:r>
            <w:hyperlink r:id="rId68" w:history="1">
              <w:r>
                <w:rPr>
                  <w:color w:val="0000FF"/>
                </w:rPr>
                <w:t>Постановления</w:t>
              </w:r>
            </w:hyperlink>
            <w:r>
              <w:t xml:space="preserve"> Правительства Чукотского автономного округа от 25.10.2016 N 539)</w:t>
            </w:r>
          </w:p>
        </w:tc>
      </w:tr>
      <w:tr w:rsidR="00DE4740">
        <w:tc>
          <w:tcPr>
            <w:tcW w:w="2551" w:type="dxa"/>
            <w:tcBorders>
              <w:top w:val="nil"/>
              <w:left w:val="nil"/>
              <w:bottom w:val="nil"/>
              <w:right w:val="nil"/>
            </w:tcBorders>
          </w:tcPr>
          <w:p w:rsidR="00DE4740" w:rsidRDefault="00DE4740">
            <w:pPr>
              <w:pStyle w:val="ConsPlusNormal"/>
            </w:pPr>
            <w:r>
              <w:t>Перечень Подпрограмм</w:t>
            </w:r>
          </w:p>
        </w:tc>
        <w:tc>
          <w:tcPr>
            <w:tcW w:w="6519" w:type="dxa"/>
            <w:tcBorders>
              <w:top w:val="nil"/>
              <w:left w:val="nil"/>
              <w:bottom w:val="nil"/>
              <w:right w:val="nil"/>
            </w:tcBorders>
          </w:tcPr>
          <w:p w:rsidR="00DE4740" w:rsidRDefault="00DE4740">
            <w:pPr>
              <w:pStyle w:val="ConsPlusNormal"/>
              <w:jc w:val="both"/>
            </w:pPr>
            <w:hyperlink w:anchor="P170" w:history="1">
              <w:r>
                <w:rPr>
                  <w:color w:val="0000FF"/>
                </w:rPr>
                <w:t>Подпрограмма</w:t>
              </w:r>
            </w:hyperlink>
            <w:r>
              <w:t xml:space="preserve"> "Развитие отрасли животноводства, переработки и реализации продукции животноводства";</w:t>
            </w:r>
          </w:p>
          <w:p w:rsidR="00DE4740" w:rsidRDefault="00DE4740">
            <w:pPr>
              <w:pStyle w:val="ConsPlusNormal"/>
              <w:jc w:val="both"/>
            </w:pPr>
            <w:hyperlink w:anchor="P265" w:history="1">
              <w:r>
                <w:rPr>
                  <w:color w:val="0000FF"/>
                </w:rPr>
                <w:t>Подпрограмма</w:t>
              </w:r>
            </w:hyperlink>
            <w:r>
              <w:t xml:space="preserve"> "Развитие традиционных видов промыслов";</w:t>
            </w:r>
          </w:p>
          <w:p w:rsidR="00DE4740" w:rsidRDefault="00DE4740">
            <w:pPr>
              <w:pStyle w:val="ConsPlusNormal"/>
              <w:jc w:val="both"/>
            </w:pPr>
            <w:hyperlink w:anchor="P340" w:history="1">
              <w:r>
                <w:rPr>
                  <w:color w:val="0000FF"/>
                </w:rPr>
                <w:t>Подпрограмма</w:t>
              </w:r>
            </w:hyperlink>
            <w:r>
              <w:t xml:space="preserve"> "Развитие пищевой и перерабатывающей промышленности";</w:t>
            </w:r>
          </w:p>
          <w:p w:rsidR="00DE4740" w:rsidRDefault="00DE4740">
            <w:pPr>
              <w:pStyle w:val="ConsPlusNormal"/>
              <w:jc w:val="both"/>
            </w:pPr>
            <w:hyperlink w:anchor="P407" w:history="1">
              <w:r>
                <w:rPr>
                  <w:color w:val="0000FF"/>
                </w:rPr>
                <w:t>Подпрограмма</w:t>
              </w:r>
            </w:hyperlink>
            <w:r>
              <w:t xml:space="preserve"> "Устойчивое развитие сельских территорий";</w:t>
            </w:r>
          </w:p>
          <w:p w:rsidR="00DE4740" w:rsidRDefault="00DE4740">
            <w:pPr>
              <w:pStyle w:val="ConsPlusNormal"/>
              <w:jc w:val="both"/>
            </w:pPr>
            <w:hyperlink w:anchor="P485" w:history="1">
              <w:r>
                <w:rPr>
                  <w:color w:val="0000FF"/>
                </w:rPr>
                <w:t>Подпрограмма</w:t>
              </w:r>
            </w:hyperlink>
            <w:r>
              <w:t xml:space="preserve"> "Обеспечение кадрового потенциала агропромышленного комплекса";</w:t>
            </w:r>
          </w:p>
          <w:p w:rsidR="00DE4740" w:rsidRDefault="00DE4740">
            <w:pPr>
              <w:pStyle w:val="ConsPlusNormal"/>
              <w:jc w:val="both"/>
            </w:pPr>
            <w:hyperlink w:anchor="P545" w:history="1">
              <w:r>
                <w:rPr>
                  <w:color w:val="0000FF"/>
                </w:rPr>
                <w:t>Подпрограмма</w:t>
              </w:r>
            </w:hyperlink>
            <w:r>
              <w:t xml:space="preserve"> "Развитие растениеводства";</w:t>
            </w:r>
          </w:p>
          <w:p w:rsidR="00DE4740" w:rsidRDefault="00DE4740">
            <w:pPr>
              <w:pStyle w:val="ConsPlusNormal"/>
              <w:jc w:val="both"/>
            </w:pPr>
            <w:hyperlink w:anchor="P605" w:history="1">
              <w:r>
                <w:rPr>
                  <w:color w:val="0000FF"/>
                </w:rPr>
                <w:t>Подпрограмма</w:t>
              </w:r>
            </w:hyperlink>
            <w:r>
              <w:t xml:space="preserve"> "Поддержка сельскохозяйственной кооперации и малых форм хозяйствования";</w:t>
            </w:r>
          </w:p>
          <w:p w:rsidR="00DE4740" w:rsidRDefault="00DE4740">
            <w:pPr>
              <w:pStyle w:val="ConsPlusNormal"/>
              <w:jc w:val="both"/>
            </w:pPr>
            <w:hyperlink w:anchor="P686" w:history="1">
              <w:r>
                <w:rPr>
                  <w:color w:val="0000FF"/>
                </w:rPr>
                <w:t>Подпрограмма</w:t>
              </w:r>
            </w:hyperlink>
            <w:r>
              <w:t xml:space="preserve"> "Техническая и технологическая модернизация";</w:t>
            </w:r>
          </w:p>
          <w:p w:rsidR="00DE4740" w:rsidRDefault="00DE4740">
            <w:pPr>
              <w:pStyle w:val="ConsPlusNormal"/>
              <w:jc w:val="both"/>
            </w:pPr>
            <w:hyperlink w:anchor="P719" w:history="1">
              <w:r>
                <w:rPr>
                  <w:color w:val="0000FF"/>
                </w:rPr>
                <w:t>Подпрограмма</w:t>
              </w:r>
            </w:hyperlink>
            <w:r>
              <w:t xml:space="preserve"> "Развитие инфраструктуры сельского хозяйства и агропромышленного комплекса";</w:t>
            </w:r>
          </w:p>
          <w:p w:rsidR="00DE4740" w:rsidRDefault="00DE4740">
            <w:pPr>
              <w:pStyle w:val="ConsPlusNormal"/>
              <w:jc w:val="both"/>
            </w:pPr>
            <w:hyperlink w:anchor="P764" w:history="1">
              <w:r>
                <w:rPr>
                  <w:color w:val="0000FF"/>
                </w:rPr>
                <w:t>Подпрограмма</w:t>
              </w:r>
            </w:hyperlink>
            <w:r>
              <w:t xml:space="preserve"> "Обеспечение деятельности государственных органов и подведомственных учреждений"</w:t>
            </w:r>
          </w:p>
        </w:tc>
      </w:tr>
      <w:tr w:rsidR="00DE4740">
        <w:tc>
          <w:tcPr>
            <w:tcW w:w="9070" w:type="dxa"/>
            <w:gridSpan w:val="2"/>
            <w:tcBorders>
              <w:top w:val="nil"/>
              <w:left w:val="nil"/>
              <w:bottom w:val="nil"/>
              <w:right w:val="nil"/>
            </w:tcBorders>
          </w:tcPr>
          <w:p w:rsidR="00DE4740" w:rsidRDefault="00DE4740">
            <w:pPr>
              <w:pStyle w:val="ConsPlusNormal"/>
              <w:jc w:val="both"/>
            </w:pPr>
            <w:r>
              <w:lastRenderedPageBreak/>
              <w:t xml:space="preserve">(в ред. </w:t>
            </w:r>
            <w:hyperlink r:id="rId69" w:history="1">
              <w:r>
                <w:rPr>
                  <w:color w:val="0000FF"/>
                </w:rPr>
                <w:t>Постановления</w:t>
              </w:r>
            </w:hyperlink>
            <w:r>
              <w:t xml:space="preserve"> Правительства Чукотского автономного округа от 23.05.2019 N 278)</w:t>
            </w:r>
          </w:p>
        </w:tc>
      </w:tr>
      <w:tr w:rsidR="00DE4740">
        <w:tc>
          <w:tcPr>
            <w:tcW w:w="2551" w:type="dxa"/>
            <w:tcBorders>
              <w:top w:val="nil"/>
              <w:left w:val="nil"/>
              <w:bottom w:val="nil"/>
              <w:right w:val="nil"/>
            </w:tcBorders>
          </w:tcPr>
          <w:p w:rsidR="00DE4740" w:rsidRDefault="00DE4740">
            <w:pPr>
              <w:pStyle w:val="ConsPlusNormal"/>
            </w:pPr>
            <w:r>
              <w:t>Цели Государственной программы</w:t>
            </w:r>
          </w:p>
        </w:tc>
        <w:tc>
          <w:tcPr>
            <w:tcW w:w="6519" w:type="dxa"/>
            <w:tcBorders>
              <w:top w:val="nil"/>
              <w:left w:val="nil"/>
              <w:bottom w:val="nil"/>
              <w:right w:val="nil"/>
            </w:tcBorders>
          </w:tcPr>
          <w:p w:rsidR="00DE4740" w:rsidRDefault="00DE4740">
            <w:pPr>
              <w:pStyle w:val="ConsPlusNormal"/>
              <w:ind w:firstLine="283"/>
              <w:jc w:val="both"/>
            </w:pPr>
            <w:r>
              <w:t>Обеспечение внутренней продовольственной безопасности на основе устойчивого развития агропромышленного комплекса Чукотского автономного округа и улучшения условий проживания граждан в сельской местности</w:t>
            </w:r>
          </w:p>
        </w:tc>
      </w:tr>
      <w:tr w:rsidR="00DE4740">
        <w:tc>
          <w:tcPr>
            <w:tcW w:w="2551" w:type="dxa"/>
            <w:tcBorders>
              <w:top w:val="nil"/>
              <w:left w:val="nil"/>
              <w:bottom w:val="nil"/>
              <w:right w:val="nil"/>
            </w:tcBorders>
          </w:tcPr>
          <w:p w:rsidR="00DE4740" w:rsidRDefault="00DE4740">
            <w:pPr>
              <w:pStyle w:val="ConsPlusNormal"/>
            </w:pPr>
            <w:r>
              <w:t>Задачи Государственной программы</w:t>
            </w:r>
          </w:p>
        </w:tc>
        <w:tc>
          <w:tcPr>
            <w:tcW w:w="6519" w:type="dxa"/>
            <w:tcBorders>
              <w:top w:val="nil"/>
              <w:left w:val="nil"/>
              <w:bottom w:val="nil"/>
              <w:right w:val="nil"/>
            </w:tcBorders>
          </w:tcPr>
          <w:p w:rsidR="00DE4740" w:rsidRDefault="00DE4740">
            <w:pPr>
              <w:pStyle w:val="ConsPlusNormal"/>
              <w:jc w:val="both"/>
            </w:pPr>
            <w:r>
              <w:t>Создание условий для повышения эффективности производства основных видов животноводческой продукции;</w:t>
            </w:r>
          </w:p>
          <w:p w:rsidR="00DE4740" w:rsidRDefault="00DE4740">
            <w:pPr>
              <w:pStyle w:val="ConsPlusNormal"/>
              <w:jc w:val="both"/>
            </w:pPr>
            <w:r>
              <w:t>создание условий для развития традиционных видов промыслов коренных малочисленных народов Чукотки;</w:t>
            </w:r>
          </w:p>
          <w:p w:rsidR="00DE4740" w:rsidRDefault="00DE4740">
            <w:pPr>
              <w:pStyle w:val="ConsPlusNormal"/>
              <w:jc w:val="both"/>
            </w:pPr>
            <w:r>
              <w:t>создание условий для устойчивого функционирования пищевой и перерабатывающей промышленности округа;</w:t>
            </w:r>
          </w:p>
          <w:p w:rsidR="00DE4740" w:rsidRDefault="00DE4740">
            <w:pPr>
              <w:pStyle w:val="ConsPlusNormal"/>
              <w:jc w:val="both"/>
            </w:pPr>
            <w:r>
              <w:t>создание комфортных условий для жизнедеятельности в сельской местности;</w:t>
            </w:r>
          </w:p>
          <w:p w:rsidR="00DE4740" w:rsidRDefault="00DE4740">
            <w:pPr>
              <w:pStyle w:val="ConsPlusNormal"/>
              <w:jc w:val="both"/>
            </w:pPr>
            <w:r>
              <w:t>создание условий для формирования и укрепления кадрового потенциала в агропромышленном комплексе;</w:t>
            </w:r>
          </w:p>
          <w:p w:rsidR="00DE4740" w:rsidRDefault="00DE4740">
            <w:pPr>
              <w:pStyle w:val="ConsPlusNormal"/>
              <w:jc w:val="both"/>
            </w:pPr>
            <w:r>
              <w:t>создание условий для увеличения объемов производства продукции растениеводства;</w:t>
            </w:r>
          </w:p>
          <w:p w:rsidR="00DE4740" w:rsidRDefault="00DE4740">
            <w:pPr>
              <w:pStyle w:val="ConsPlusNormal"/>
              <w:jc w:val="both"/>
            </w:pPr>
            <w:r>
              <w:t>создание условий для роста предпринимательской активности населения в аграрном секторе экономики округа, развития сельскохозяйственной кооперации;</w:t>
            </w:r>
          </w:p>
          <w:p w:rsidR="00DE4740" w:rsidRDefault="00DE4740">
            <w:pPr>
              <w:pStyle w:val="ConsPlusNormal"/>
              <w:jc w:val="both"/>
            </w:pPr>
            <w:r>
              <w:t>повышение уровня технической и технологической оснащенности сельскохозяйственных товаропроизводителей на основе обновления и модернизации основных фондов;</w:t>
            </w:r>
          </w:p>
          <w:p w:rsidR="00DE4740" w:rsidRDefault="00DE4740">
            <w:pPr>
              <w:pStyle w:val="ConsPlusNormal"/>
              <w:jc w:val="both"/>
            </w:pPr>
            <w:r>
              <w:t>развитие инфраструктуры сельского хозяйства и агропромышленного комплекса;</w:t>
            </w:r>
          </w:p>
          <w:p w:rsidR="00DE4740" w:rsidRDefault="00DE4740">
            <w:pPr>
              <w:pStyle w:val="ConsPlusNormal"/>
              <w:jc w:val="both"/>
            </w:pPr>
            <w:r>
              <w:t>поддержание эпизоотического и ветеринарно-санитарного благополучия территории Чукотского автономного округа</w:t>
            </w:r>
          </w:p>
        </w:tc>
      </w:tr>
      <w:tr w:rsidR="00DE4740">
        <w:tc>
          <w:tcPr>
            <w:tcW w:w="9070" w:type="dxa"/>
            <w:gridSpan w:val="2"/>
            <w:tcBorders>
              <w:top w:val="nil"/>
              <w:left w:val="nil"/>
              <w:bottom w:val="nil"/>
              <w:right w:val="nil"/>
            </w:tcBorders>
          </w:tcPr>
          <w:p w:rsidR="00DE4740" w:rsidRDefault="00DE4740">
            <w:pPr>
              <w:pStyle w:val="ConsPlusNormal"/>
              <w:jc w:val="both"/>
            </w:pPr>
            <w:r>
              <w:t xml:space="preserve">(в ред. </w:t>
            </w:r>
            <w:hyperlink r:id="rId70" w:history="1">
              <w:r>
                <w:rPr>
                  <w:color w:val="0000FF"/>
                </w:rPr>
                <w:t>Постановления</w:t>
              </w:r>
            </w:hyperlink>
            <w:r>
              <w:t xml:space="preserve"> Правительства Чукотского автономного округа от 23.05.2019 N 278)</w:t>
            </w:r>
          </w:p>
        </w:tc>
      </w:tr>
      <w:tr w:rsidR="00DE4740">
        <w:tc>
          <w:tcPr>
            <w:tcW w:w="2551" w:type="dxa"/>
            <w:tcBorders>
              <w:top w:val="nil"/>
              <w:left w:val="nil"/>
              <w:bottom w:val="nil"/>
              <w:right w:val="nil"/>
            </w:tcBorders>
          </w:tcPr>
          <w:p w:rsidR="00DE4740" w:rsidRDefault="00DE4740">
            <w:pPr>
              <w:pStyle w:val="ConsPlusNormal"/>
            </w:pPr>
            <w:r>
              <w:t>Целевые индикаторы (показатели) Государственной программы</w:t>
            </w:r>
          </w:p>
        </w:tc>
        <w:tc>
          <w:tcPr>
            <w:tcW w:w="6519" w:type="dxa"/>
            <w:tcBorders>
              <w:top w:val="nil"/>
              <w:left w:val="nil"/>
              <w:bottom w:val="nil"/>
              <w:right w:val="nil"/>
            </w:tcBorders>
          </w:tcPr>
          <w:p w:rsidR="00DE4740" w:rsidRDefault="00DE4740">
            <w:pPr>
              <w:pStyle w:val="ConsPlusNormal"/>
              <w:ind w:firstLine="283"/>
              <w:jc w:val="both"/>
            </w:pPr>
            <w:r>
              <w:t>Индекс производства продукции сельского хозяйства в хозяйствах всех категорий (в сопоставимых ценах);</w:t>
            </w:r>
          </w:p>
          <w:p w:rsidR="00DE4740" w:rsidRDefault="00DE4740">
            <w:pPr>
              <w:pStyle w:val="ConsPlusNormal"/>
              <w:ind w:firstLine="283"/>
              <w:jc w:val="both"/>
            </w:pPr>
            <w:r>
              <w:t>индекс производства продукции растениеводства в хозяйствах всех категорий (в сопоставимых ценах);</w:t>
            </w:r>
          </w:p>
          <w:p w:rsidR="00DE4740" w:rsidRDefault="00DE4740">
            <w:pPr>
              <w:pStyle w:val="ConsPlusNormal"/>
              <w:ind w:firstLine="283"/>
              <w:jc w:val="both"/>
            </w:pPr>
            <w:r>
              <w:t>индекс производства продукции животноводства в хозяйствах всех категорий (в сопоставимых ценах);</w:t>
            </w:r>
          </w:p>
          <w:p w:rsidR="00DE4740" w:rsidRDefault="00DE4740">
            <w:pPr>
              <w:pStyle w:val="ConsPlusNormal"/>
              <w:ind w:firstLine="283"/>
              <w:jc w:val="both"/>
            </w:pPr>
            <w:r>
              <w:t>индекс производства пищевых продуктов (в сопоставимых ценах);</w:t>
            </w:r>
          </w:p>
          <w:p w:rsidR="00DE4740" w:rsidRDefault="00DE4740">
            <w:pPr>
              <w:pStyle w:val="ConsPlusNormal"/>
              <w:ind w:firstLine="283"/>
              <w:jc w:val="both"/>
            </w:pPr>
            <w:r>
              <w:t>индекс производства напитков (в сопоставимых ценах);</w:t>
            </w:r>
          </w:p>
          <w:p w:rsidR="00DE4740" w:rsidRDefault="00DE4740">
            <w:pPr>
              <w:pStyle w:val="ConsPlusNormal"/>
              <w:ind w:firstLine="283"/>
              <w:jc w:val="both"/>
            </w:pPr>
            <w:r>
              <w:t>индекс физического объема инвестиций в основной капитал сельского хозяйства;</w:t>
            </w:r>
          </w:p>
          <w:p w:rsidR="00DE4740" w:rsidRDefault="00DE4740">
            <w:pPr>
              <w:pStyle w:val="ConsPlusNormal"/>
              <w:ind w:firstLine="283"/>
              <w:jc w:val="both"/>
            </w:pPr>
            <w:r>
              <w:t>рентабельность сельскохозяйственных организаций;</w:t>
            </w:r>
          </w:p>
          <w:p w:rsidR="00DE4740" w:rsidRDefault="00DE4740">
            <w:pPr>
              <w:pStyle w:val="ConsPlusNormal"/>
              <w:ind w:firstLine="283"/>
              <w:jc w:val="both"/>
            </w:pPr>
            <w: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p w:rsidR="00DE4740" w:rsidRDefault="00DE4740">
            <w:pPr>
              <w:pStyle w:val="ConsPlusNormal"/>
              <w:ind w:firstLine="283"/>
              <w:jc w:val="both"/>
            </w:pPr>
            <w:r>
              <w:t xml:space="preserve">доля квалифицированных работников предприятий </w:t>
            </w:r>
            <w:r>
              <w:lastRenderedPageBreak/>
              <w:t>агропромышленного комплекса, имеющих высшее или среднее профессиональное образование, в общей численности фактически работающих квалифицированных работников предприятий агропромышленного комплекса;</w:t>
            </w:r>
          </w:p>
          <w:p w:rsidR="00DE4740" w:rsidRDefault="00DE4740">
            <w:pPr>
              <w:pStyle w:val="ConsPlusNormal"/>
              <w:ind w:firstLine="283"/>
              <w:jc w:val="both"/>
            </w:pPr>
            <w:r>
              <w:t>индекс производительности труда;</w:t>
            </w:r>
          </w:p>
          <w:p w:rsidR="00DE4740" w:rsidRDefault="00DE4740">
            <w:pPr>
              <w:pStyle w:val="ConsPlusNormal"/>
              <w:ind w:firstLine="283"/>
              <w:jc w:val="both"/>
            </w:pPr>
            <w:r>
              <w:t>количество высокопроизводительных рабочих мест;</w:t>
            </w:r>
          </w:p>
          <w:p w:rsidR="00DE4740" w:rsidRDefault="00DE4740">
            <w:pPr>
              <w:pStyle w:val="ConsPlusNormal"/>
              <w:ind w:firstLine="283"/>
              <w:jc w:val="both"/>
            </w:pPr>
            <w:r>
              <w:t>располагаемые ресурсы домашних хозяйств (в среднем на 1 члена домашнего хозяйства в месяц) в сельской местности</w:t>
            </w:r>
          </w:p>
        </w:tc>
      </w:tr>
      <w:tr w:rsidR="00DE4740">
        <w:tc>
          <w:tcPr>
            <w:tcW w:w="9070" w:type="dxa"/>
            <w:gridSpan w:val="2"/>
            <w:tcBorders>
              <w:top w:val="nil"/>
              <w:left w:val="nil"/>
              <w:bottom w:val="nil"/>
              <w:right w:val="nil"/>
            </w:tcBorders>
          </w:tcPr>
          <w:p w:rsidR="00DE4740" w:rsidRDefault="00DE4740">
            <w:pPr>
              <w:pStyle w:val="ConsPlusNormal"/>
              <w:jc w:val="both"/>
            </w:pPr>
            <w:r>
              <w:lastRenderedPageBreak/>
              <w:t xml:space="preserve">(в ред. </w:t>
            </w:r>
            <w:hyperlink r:id="rId71" w:history="1">
              <w:r>
                <w:rPr>
                  <w:color w:val="0000FF"/>
                </w:rPr>
                <w:t>Постановления</w:t>
              </w:r>
            </w:hyperlink>
            <w:r>
              <w:t xml:space="preserve"> Правительства Чукотского автономного округа от 05.03.2018 N 56)</w:t>
            </w:r>
          </w:p>
        </w:tc>
      </w:tr>
      <w:tr w:rsidR="00DE4740">
        <w:tc>
          <w:tcPr>
            <w:tcW w:w="2551" w:type="dxa"/>
            <w:tcBorders>
              <w:top w:val="nil"/>
              <w:left w:val="nil"/>
              <w:bottom w:val="nil"/>
              <w:right w:val="nil"/>
            </w:tcBorders>
          </w:tcPr>
          <w:p w:rsidR="00DE4740" w:rsidRDefault="00DE4740">
            <w:pPr>
              <w:pStyle w:val="ConsPlusNormal"/>
            </w:pPr>
            <w:r>
              <w:t>Сроки и этапы реализации Государственной программы</w:t>
            </w:r>
          </w:p>
        </w:tc>
        <w:tc>
          <w:tcPr>
            <w:tcW w:w="6519" w:type="dxa"/>
            <w:tcBorders>
              <w:top w:val="nil"/>
              <w:left w:val="nil"/>
              <w:bottom w:val="nil"/>
              <w:right w:val="nil"/>
            </w:tcBorders>
          </w:tcPr>
          <w:p w:rsidR="00DE4740" w:rsidRDefault="00DE4740">
            <w:pPr>
              <w:pStyle w:val="ConsPlusNormal"/>
              <w:ind w:firstLine="283"/>
              <w:jc w:val="both"/>
            </w:pPr>
            <w:r>
              <w:t>2014 - 2024 годы (без разделения на этапы)</w:t>
            </w:r>
          </w:p>
        </w:tc>
      </w:tr>
      <w:tr w:rsidR="00DE4740">
        <w:tc>
          <w:tcPr>
            <w:tcW w:w="9070" w:type="dxa"/>
            <w:gridSpan w:val="2"/>
            <w:tcBorders>
              <w:top w:val="nil"/>
              <w:left w:val="nil"/>
              <w:bottom w:val="nil"/>
              <w:right w:val="nil"/>
            </w:tcBorders>
          </w:tcPr>
          <w:p w:rsidR="00DE4740" w:rsidRDefault="00DE4740">
            <w:pPr>
              <w:pStyle w:val="ConsPlusNormal"/>
              <w:jc w:val="both"/>
            </w:pPr>
            <w:r>
              <w:t xml:space="preserve">(в ред. </w:t>
            </w:r>
            <w:hyperlink r:id="rId72" w:history="1">
              <w:r>
                <w:rPr>
                  <w:color w:val="0000FF"/>
                </w:rPr>
                <w:t>Постановления</w:t>
              </w:r>
            </w:hyperlink>
            <w:r>
              <w:t xml:space="preserve"> Правительства Чукотского автономного округа от 25.02.2019 N 95)</w:t>
            </w:r>
          </w:p>
        </w:tc>
      </w:tr>
      <w:tr w:rsidR="00DE4740">
        <w:tc>
          <w:tcPr>
            <w:tcW w:w="2551" w:type="dxa"/>
            <w:tcBorders>
              <w:top w:val="nil"/>
              <w:left w:val="nil"/>
              <w:bottom w:val="nil"/>
              <w:right w:val="nil"/>
            </w:tcBorders>
          </w:tcPr>
          <w:p w:rsidR="00DE4740" w:rsidRDefault="00DE4740">
            <w:pPr>
              <w:pStyle w:val="ConsPlusNormal"/>
            </w:pPr>
            <w:r>
              <w:t>Объемы финансовых ресурсов Государственной программы</w:t>
            </w:r>
          </w:p>
        </w:tc>
        <w:tc>
          <w:tcPr>
            <w:tcW w:w="6519" w:type="dxa"/>
            <w:tcBorders>
              <w:top w:val="nil"/>
              <w:left w:val="nil"/>
              <w:bottom w:val="nil"/>
              <w:right w:val="nil"/>
            </w:tcBorders>
          </w:tcPr>
          <w:p w:rsidR="00DE4740" w:rsidRDefault="00DE4740">
            <w:pPr>
              <w:pStyle w:val="ConsPlusNormal"/>
              <w:jc w:val="both"/>
            </w:pPr>
            <w:r>
              <w:t>Общий объем финансовых ресурсов Государственной программы составляет 17 088 318,9 тыс. рублей, из них:</w:t>
            </w:r>
          </w:p>
          <w:p w:rsidR="00DE4740" w:rsidRDefault="00DE4740">
            <w:pPr>
              <w:pStyle w:val="ConsPlusNormal"/>
              <w:jc w:val="both"/>
            </w:pPr>
            <w:r>
              <w:t>средства федерального бюджета - 1 210 827,2 тыс. рублей, в том числе по годам:</w:t>
            </w:r>
          </w:p>
          <w:p w:rsidR="00DE4740" w:rsidRDefault="00DE4740">
            <w:pPr>
              <w:pStyle w:val="ConsPlusNormal"/>
              <w:jc w:val="both"/>
            </w:pPr>
            <w:r>
              <w:t>2014 год - 130 185,8 тыс. рублей;</w:t>
            </w:r>
          </w:p>
          <w:p w:rsidR="00DE4740" w:rsidRDefault="00DE4740">
            <w:pPr>
              <w:pStyle w:val="ConsPlusNormal"/>
              <w:jc w:val="both"/>
            </w:pPr>
            <w:r>
              <w:t>2015 год - 117 297,6 тыс. рублей;</w:t>
            </w:r>
          </w:p>
          <w:p w:rsidR="00DE4740" w:rsidRDefault="00DE4740">
            <w:pPr>
              <w:pStyle w:val="ConsPlusNormal"/>
              <w:jc w:val="both"/>
            </w:pPr>
            <w:r>
              <w:t>2016 год - 103 333,9 тыс. рублей;</w:t>
            </w:r>
          </w:p>
          <w:p w:rsidR="00DE4740" w:rsidRDefault="00DE4740">
            <w:pPr>
              <w:pStyle w:val="ConsPlusNormal"/>
              <w:jc w:val="both"/>
            </w:pPr>
            <w:r>
              <w:t>2017 год - 64 929,0 тыс. рублей;</w:t>
            </w:r>
          </w:p>
          <w:p w:rsidR="00DE4740" w:rsidRDefault="00DE4740">
            <w:pPr>
              <w:pStyle w:val="ConsPlusNormal"/>
              <w:jc w:val="both"/>
            </w:pPr>
            <w:r>
              <w:t>2018 год - 99 040,0 тыс. рублей;</w:t>
            </w:r>
          </w:p>
          <w:p w:rsidR="00DE4740" w:rsidRDefault="00DE4740">
            <w:pPr>
              <w:pStyle w:val="ConsPlusNormal"/>
              <w:jc w:val="both"/>
            </w:pPr>
            <w:r>
              <w:t>2019 год - 168 514,1 тыс. рублей;</w:t>
            </w:r>
          </w:p>
          <w:p w:rsidR="00DE4740" w:rsidRDefault="00DE4740">
            <w:pPr>
              <w:pStyle w:val="ConsPlusNormal"/>
              <w:jc w:val="both"/>
            </w:pPr>
            <w:r>
              <w:t>2020 год - 159 274,3 тыс. рублей;</w:t>
            </w:r>
          </w:p>
          <w:p w:rsidR="00DE4740" w:rsidRDefault="00DE4740">
            <w:pPr>
              <w:pStyle w:val="ConsPlusNormal"/>
              <w:jc w:val="both"/>
            </w:pPr>
            <w:r>
              <w:t>2021 год - 86 886,4 тыс. рублей;</w:t>
            </w:r>
          </w:p>
          <w:p w:rsidR="00DE4740" w:rsidRDefault="00DE4740">
            <w:pPr>
              <w:pStyle w:val="ConsPlusNormal"/>
              <w:jc w:val="both"/>
            </w:pPr>
            <w:r>
              <w:t>2022 год - 93 707,9 тыс. рублей;</w:t>
            </w:r>
          </w:p>
          <w:p w:rsidR="00DE4740" w:rsidRDefault="00DE4740">
            <w:pPr>
              <w:pStyle w:val="ConsPlusNormal"/>
              <w:jc w:val="both"/>
            </w:pPr>
            <w:r>
              <w:t>2023 год - 93 475,6 тыс. рублей;</w:t>
            </w:r>
          </w:p>
          <w:p w:rsidR="00DE4740" w:rsidRDefault="00DE4740">
            <w:pPr>
              <w:pStyle w:val="ConsPlusNormal"/>
              <w:jc w:val="both"/>
            </w:pPr>
            <w:r>
              <w:t>2024 год - 94 182,6 тыс. рублей;</w:t>
            </w:r>
          </w:p>
          <w:p w:rsidR="00DE4740" w:rsidRDefault="00DE4740">
            <w:pPr>
              <w:pStyle w:val="ConsPlusNormal"/>
              <w:jc w:val="both"/>
            </w:pPr>
            <w:r>
              <w:t>средства окружного бюджета - 15 446 644,6 тыс. рублей, в том числе по годам:</w:t>
            </w:r>
          </w:p>
          <w:p w:rsidR="00DE4740" w:rsidRDefault="00DE4740">
            <w:pPr>
              <w:pStyle w:val="ConsPlusNormal"/>
              <w:jc w:val="both"/>
            </w:pPr>
            <w:r>
              <w:t>2014 год - 668 881,7 тыс. рублей;</w:t>
            </w:r>
          </w:p>
          <w:p w:rsidR="00DE4740" w:rsidRDefault="00DE4740">
            <w:pPr>
              <w:pStyle w:val="ConsPlusNormal"/>
              <w:jc w:val="both"/>
            </w:pPr>
            <w:r>
              <w:t>2015 год - 838 321,5 тыс. рублей;</w:t>
            </w:r>
          </w:p>
          <w:p w:rsidR="00DE4740" w:rsidRDefault="00DE4740">
            <w:pPr>
              <w:pStyle w:val="ConsPlusNormal"/>
              <w:jc w:val="both"/>
            </w:pPr>
            <w:r>
              <w:t>2016 год - 1 292 387,5 тыс. рублей;</w:t>
            </w:r>
          </w:p>
          <w:p w:rsidR="00DE4740" w:rsidRDefault="00DE4740">
            <w:pPr>
              <w:pStyle w:val="ConsPlusNormal"/>
              <w:jc w:val="both"/>
            </w:pPr>
            <w:r>
              <w:t>2017 год - 1 479 897,4 тыс. рублей;</w:t>
            </w:r>
          </w:p>
          <w:p w:rsidR="00DE4740" w:rsidRDefault="00DE4740">
            <w:pPr>
              <w:pStyle w:val="ConsPlusNormal"/>
              <w:jc w:val="both"/>
            </w:pPr>
            <w:r>
              <w:t>2018 год - 1 474 095,7 тыс. рублей;</w:t>
            </w:r>
          </w:p>
          <w:p w:rsidR="00DE4740" w:rsidRDefault="00DE4740">
            <w:pPr>
              <w:pStyle w:val="ConsPlusNormal"/>
              <w:jc w:val="both"/>
            </w:pPr>
            <w:r>
              <w:t>2019 год - 1 672 942,0 тыс. рублей;</w:t>
            </w:r>
          </w:p>
          <w:p w:rsidR="00DE4740" w:rsidRDefault="00DE4740">
            <w:pPr>
              <w:pStyle w:val="ConsPlusNormal"/>
              <w:jc w:val="both"/>
            </w:pPr>
            <w:r>
              <w:t>2020 год - 1 595 142,6 тыс. рублей;</w:t>
            </w:r>
          </w:p>
          <w:p w:rsidR="00DE4740" w:rsidRDefault="00DE4740">
            <w:pPr>
              <w:pStyle w:val="ConsPlusNormal"/>
              <w:jc w:val="both"/>
            </w:pPr>
            <w:r>
              <w:t>2021 год - 1 614 345,5 тыс. рублей;</w:t>
            </w:r>
          </w:p>
          <w:p w:rsidR="00DE4740" w:rsidRDefault="00DE4740">
            <w:pPr>
              <w:pStyle w:val="ConsPlusNormal"/>
              <w:jc w:val="both"/>
            </w:pPr>
            <w:r>
              <w:t>2022 год - 1 597 142,6 тыс. рублей;</w:t>
            </w:r>
          </w:p>
          <w:p w:rsidR="00DE4740" w:rsidRDefault="00DE4740">
            <w:pPr>
              <w:pStyle w:val="ConsPlusNormal"/>
              <w:jc w:val="both"/>
            </w:pPr>
            <w:r>
              <w:t>2023 год - 1 616 345,5 тыс. рублей;</w:t>
            </w:r>
          </w:p>
          <w:p w:rsidR="00DE4740" w:rsidRDefault="00DE4740">
            <w:pPr>
              <w:pStyle w:val="ConsPlusNormal"/>
              <w:jc w:val="both"/>
            </w:pPr>
            <w:r>
              <w:t>2024 год - 1 597 142,6 тыс. рублей;</w:t>
            </w:r>
          </w:p>
          <w:p w:rsidR="00DE4740" w:rsidRDefault="00DE4740">
            <w:pPr>
              <w:pStyle w:val="ConsPlusNormal"/>
              <w:jc w:val="both"/>
            </w:pPr>
            <w:r>
              <w:t>средства прочих внебюджетных источников - 430 847,1 тыс. рублей, в том числе по годам:</w:t>
            </w:r>
          </w:p>
          <w:p w:rsidR="00DE4740" w:rsidRDefault="00DE4740">
            <w:pPr>
              <w:pStyle w:val="ConsPlusNormal"/>
              <w:jc w:val="both"/>
            </w:pPr>
            <w:r>
              <w:t>2014 год - 7 405,0 тыс. рублей;</w:t>
            </w:r>
          </w:p>
          <w:p w:rsidR="00DE4740" w:rsidRDefault="00DE4740">
            <w:pPr>
              <w:pStyle w:val="ConsPlusNormal"/>
              <w:jc w:val="both"/>
            </w:pPr>
            <w:r>
              <w:t>2015 год - 34 450,4 тыс. рублей;</w:t>
            </w:r>
          </w:p>
          <w:p w:rsidR="00DE4740" w:rsidRDefault="00DE4740">
            <w:pPr>
              <w:pStyle w:val="ConsPlusNormal"/>
              <w:jc w:val="both"/>
            </w:pPr>
            <w:r>
              <w:t>2016 год - 40 902,5 тыс. рублей;</w:t>
            </w:r>
          </w:p>
          <w:p w:rsidR="00DE4740" w:rsidRDefault="00DE4740">
            <w:pPr>
              <w:pStyle w:val="ConsPlusNormal"/>
              <w:jc w:val="both"/>
            </w:pPr>
            <w:r>
              <w:t>2017 год - 45 431,0 тыс. рублей;</w:t>
            </w:r>
          </w:p>
          <w:p w:rsidR="00DE4740" w:rsidRDefault="00DE4740">
            <w:pPr>
              <w:pStyle w:val="ConsPlusNormal"/>
              <w:jc w:val="both"/>
            </w:pPr>
            <w:r>
              <w:t>2018 год - 46 251,4 тыс. рублей;</w:t>
            </w:r>
          </w:p>
          <w:p w:rsidR="00DE4740" w:rsidRDefault="00DE4740">
            <w:pPr>
              <w:pStyle w:val="ConsPlusNormal"/>
              <w:jc w:val="both"/>
            </w:pPr>
            <w:r>
              <w:t>2019 год - 42 316,8 тыс. рублей;</w:t>
            </w:r>
          </w:p>
          <w:p w:rsidR="00DE4740" w:rsidRDefault="00DE4740">
            <w:pPr>
              <w:pStyle w:val="ConsPlusNormal"/>
              <w:jc w:val="both"/>
            </w:pPr>
            <w:r>
              <w:lastRenderedPageBreak/>
              <w:t>2020 год - 40 841,5 тыс. рублей;</w:t>
            </w:r>
          </w:p>
          <w:p w:rsidR="00DE4740" w:rsidRDefault="00DE4740">
            <w:pPr>
              <w:pStyle w:val="ConsPlusNormal"/>
              <w:jc w:val="both"/>
            </w:pPr>
            <w:r>
              <w:t>2021 год - 45 806,9 тыс. рублей;</w:t>
            </w:r>
          </w:p>
          <w:p w:rsidR="00DE4740" w:rsidRDefault="00DE4740">
            <w:pPr>
              <w:pStyle w:val="ConsPlusNormal"/>
              <w:jc w:val="both"/>
            </w:pPr>
            <w:r>
              <w:t>2022 год - 40 868,7 тыс. рублей;</w:t>
            </w:r>
          </w:p>
          <w:p w:rsidR="00DE4740" w:rsidRDefault="00DE4740">
            <w:pPr>
              <w:pStyle w:val="ConsPlusNormal"/>
              <w:jc w:val="both"/>
            </w:pPr>
            <w:r>
              <w:t>2023 год - 45 706,7 тыс. рублей;</w:t>
            </w:r>
          </w:p>
          <w:p w:rsidR="00DE4740" w:rsidRDefault="00DE4740">
            <w:pPr>
              <w:pStyle w:val="ConsPlusNormal"/>
              <w:jc w:val="both"/>
            </w:pPr>
            <w:r>
              <w:t>2024 год - 40 866,2 тыс. рублей</w:t>
            </w:r>
          </w:p>
        </w:tc>
      </w:tr>
      <w:tr w:rsidR="00DE4740">
        <w:tc>
          <w:tcPr>
            <w:tcW w:w="9070" w:type="dxa"/>
            <w:gridSpan w:val="2"/>
            <w:tcBorders>
              <w:top w:val="nil"/>
              <w:left w:val="nil"/>
              <w:bottom w:val="nil"/>
              <w:right w:val="nil"/>
            </w:tcBorders>
          </w:tcPr>
          <w:p w:rsidR="00DE4740" w:rsidRDefault="00DE4740">
            <w:pPr>
              <w:pStyle w:val="ConsPlusNormal"/>
              <w:jc w:val="both"/>
            </w:pPr>
            <w:r>
              <w:lastRenderedPageBreak/>
              <w:t xml:space="preserve">(в ред. </w:t>
            </w:r>
            <w:hyperlink r:id="rId73" w:history="1">
              <w:r>
                <w:rPr>
                  <w:color w:val="0000FF"/>
                </w:rPr>
                <w:t>Постановления</w:t>
              </w:r>
            </w:hyperlink>
            <w:r>
              <w:t xml:space="preserve"> Правительства Чукотского автономного округа от 23.05.2019 N 278)</w:t>
            </w:r>
          </w:p>
        </w:tc>
      </w:tr>
      <w:tr w:rsidR="00DE4740">
        <w:tc>
          <w:tcPr>
            <w:tcW w:w="2551" w:type="dxa"/>
            <w:tcBorders>
              <w:top w:val="nil"/>
              <w:left w:val="nil"/>
              <w:bottom w:val="nil"/>
              <w:right w:val="nil"/>
            </w:tcBorders>
          </w:tcPr>
          <w:p w:rsidR="00DE4740" w:rsidRDefault="00DE4740">
            <w:pPr>
              <w:pStyle w:val="ConsPlusNormal"/>
            </w:pPr>
            <w:r>
              <w:t>Ожидаемые результаты реализации Государственной программы</w:t>
            </w:r>
          </w:p>
        </w:tc>
        <w:tc>
          <w:tcPr>
            <w:tcW w:w="6519" w:type="dxa"/>
            <w:tcBorders>
              <w:top w:val="nil"/>
              <w:left w:val="nil"/>
              <w:bottom w:val="nil"/>
              <w:right w:val="nil"/>
            </w:tcBorders>
          </w:tcPr>
          <w:p w:rsidR="00DE4740" w:rsidRDefault="00DE4740">
            <w:pPr>
              <w:pStyle w:val="ConsPlusNormal"/>
              <w:ind w:firstLine="283"/>
              <w:jc w:val="both"/>
            </w:pPr>
            <w:r>
              <w:t>Увеличение производства продукции сельского хозяйства в хозяйствах всех категорий (в сопоставимых ценах) в 2024 году по отношению к 2015 году на 24,1 процента;</w:t>
            </w:r>
          </w:p>
          <w:p w:rsidR="00DE4740" w:rsidRDefault="00DE4740">
            <w:pPr>
              <w:pStyle w:val="ConsPlusNormal"/>
              <w:ind w:firstLine="283"/>
              <w:jc w:val="both"/>
            </w:pPr>
            <w:r>
              <w:t>увеличение производства продукции растениеводства в хозяйствах всех категорий (в сопоставимых ценах) в 2024 году по отношению к 2015 году на 25,3 процента;</w:t>
            </w:r>
          </w:p>
          <w:p w:rsidR="00DE4740" w:rsidRDefault="00DE4740">
            <w:pPr>
              <w:pStyle w:val="ConsPlusNormal"/>
              <w:ind w:firstLine="283"/>
              <w:jc w:val="both"/>
            </w:pPr>
            <w:r>
              <w:t>увеличение производства продукции животноводства в хозяйствах всех категорий (в сопоставимых ценах) в 2024 году по отношению к 2015 году на 22,7 процента;</w:t>
            </w:r>
          </w:p>
          <w:p w:rsidR="00DE4740" w:rsidRDefault="00DE4740">
            <w:pPr>
              <w:pStyle w:val="ConsPlusNormal"/>
              <w:ind w:firstLine="283"/>
              <w:jc w:val="both"/>
            </w:pPr>
            <w:r>
              <w:t>увеличение производства пищевых продуктов (в сопоставимых ценах) в 2024 году по отношению к 2015 году на 3,9 процента;</w:t>
            </w:r>
          </w:p>
          <w:p w:rsidR="00DE4740" w:rsidRDefault="00DE4740">
            <w:pPr>
              <w:pStyle w:val="ConsPlusNormal"/>
              <w:ind w:firstLine="283"/>
              <w:jc w:val="both"/>
            </w:pPr>
            <w:r>
              <w:t>увеличение производства напитков (в сопоставимых ценах) в 2024 году по отношению к 2017 году на 21,2 процента;</w:t>
            </w:r>
          </w:p>
          <w:p w:rsidR="00DE4740" w:rsidRDefault="00DE4740">
            <w:pPr>
              <w:pStyle w:val="ConsPlusNormal"/>
              <w:ind w:firstLine="283"/>
              <w:jc w:val="both"/>
            </w:pPr>
            <w:r>
              <w:t>обеспечение среднегодового темпа прироста объема инвестиций в основной капитал сельского хозяйства в размере не менее 1,2 процента;</w:t>
            </w:r>
          </w:p>
          <w:p w:rsidR="00DE4740" w:rsidRDefault="00DE4740">
            <w:pPr>
              <w:pStyle w:val="ConsPlusNormal"/>
              <w:ind w:firstLine="283"/>
              <w:jc w:val="both"/>
            </w:pPr>
            <w:r>
              <w:t>повышение среднего уровня рентабельности сельскохозяйственных организаций до 25,5 процента (с учетом субсидий);</w:t>
            </w:r>
          </w:p>
          <w:p w:rsidR="00DE4740" w:rsidRDefault="00DE4740">
            <w:pPr>
              <w:pStyle w:val="ConsPlusNormal"/>
              <w:ind w:firstLine="283"/>
              <w:jc w:val="both"/>
            </w:pPr>
            <w:r>
              <w:t>доведение уровня заработной платы в сельском хозяйстве до 61,8 тыс. рублей в 2024 году;</w:t>
            </w:r>
          </w:p>
          <w:p w:rsidR="00DE4740" w:rsidRDefault="00DE4740">
            <w:pPr>
              <w:pStyle w:val="ConsPlusNormal"/>
              <w:ind w:firstLine="283"/>
              <w:jc w:val="both"/>
            </w:pPr>
            <w:r>
              <w:t>доведение доли квалифицированных работников предприятий агропромышленного комплекса, имеющих высшее или среднее профессиональное образование, в общей численности фактически работающих квалифицированных работников предприятий агропромышленного комплекса до 74,7 процента в 2024 году;</w:t>
            </w:r>
          </w:p>
          <w:p w:rsidR="00DE4740" w:rsidRDefault="00DE4740">
            <w:pPr>
              <w:pStyle w:val="ConsPlusNormal"/>
              <w:ind w:firstLine="283"/>
              <w:jc w:val="both"/>
            </w:pPr>
            <w:r>
              <w:t>увеличение производительности труда в хозяйствах всех категорий в 2024 году по отношению к 2016 году на 13,5 процента;</w:t>
            </w:r>
          </w:p>
          <w:p w:rsidR="00DE4740" w:rsidRDefault="00DE4740">
            <w:pPr>
              <w:pStyle w:val="ConsPlusNormal"/>
              <w:ind w:firstLine="283"/>
              <w:jc w:val="both"/>
            </w:pPr>
            <w:r>
              <w:t>ежегодное сохранение высокопроизводительных рабочих мест в хозяйствах всех категорий на уровне 14 единиц;</w:t>
            </w:r>
          </w:p>
          <w:p w:rsidR="00DE4740" w:rsidRDefault="00DE4740">
            <w:pPr>
              <w:pStyle w:val="ConsPlusNormal"/>
              <w:ind w:firstLine="283"/>
              <w:jc w:val="both"/>
            </w:pPr>
            <w:r>
              <w:t>увеличение располагаемых ресурсов домашних хозяйств (в среднем на 1 члена домашнего хозяйства в месяц) в сельской местности до 25,6 тыс. рублей в 2024 году</w:t>
            </w:r>
          </w:p>
        </w:tc>
      </w:tr>
      <w:tr w:rsidR="00DE4740">
        <w:tc>
          <w:tcPr>
            <w:tcW w:w="9070" w:type="dxa"/>
            <w:gridSpan w:val="2"/>
            <w:tcBorders>
              <w:top w:val="nil"/>
              <w:left w:val="nil"/>
              <w:bottom w:val="nil"/>
              <w:right w:val="nil"/>
            </w:tcBorders>
          </w:tcPr>
          <w:p w:rsidR="00DE4740" w:rsidRDefault="00DE4740">
            <w:pPr>
              <w:pStyle w:val="ConsPlusNormal"/>
              <w:jc w:val="both"/>
            </w:pPr>
            <w:r>
              <w:t xml:space="preserve">(в ред. </w:t>
            </w:r>
            <w:hyperlink r:id="rId74" w:history="1">
              <w:r>
                <w:rPr>
                  <w:color w:val="0000FF"/>
                </w:rPr>
                <w:t>Постановления</w:t>
              </w:r>
            </w:hyperlink>
            <w:r>
              <w:t xml:space="preserve"> Правительства Чукотского автономного округа от 25.02.2019 N 95)</w:t>
            </w:r>
          </w:p>
        </w:tc>
      </w:tr>
    </w:tbl>
    <w:p w:rsidR="00DE4740" w:rsidRDefault="00DE4740">
      <w:pPr>
        <w:pStyle w:val="ConsPlusNormal"/>
        <w:jc w:val="both"/>
      </w:pPr>
    </w:p>
    <w:p w:rsidR="00DE4740" w:rsidRDefault="00DE4740">
      <w:pPr>
        <w:pStyle w:val="ConsPlusTitle"/>
        <w:jc w:val="center"/>
        <w:outlineLvl w:val="2"/>
      </w:pPr>
      <w:bookmarkStart w:id="2" w:name="P170"/>
      <w:bookmarkEnd w:id="2"/>
      <w:r>
        <w:t>ПАСПОРТ</w:t>
      </w:r>
    </w:p>
    <w:p w:rsidR="00DE4740" w:rsidRDefault="00DE4740">
      <w:pPr>
        <w:pStyle w:val="ConsPlusTitle"/>
        <w:jc w:val="center"/>
      </w:pPr>
      <w:r>
        <w:t>ПОДПРОГРАММЫ "РАЗВИТИЕ ОТРАСЛИ ЖИВОТНОВОДСТВА, ПЕРЕРАБОТКИ</w:t>
      </w:r>
    </w:p>
    <w:p w:rsidR="00DE4740" w:rsidRDefault="00DE4740">
      <w:pPr>
        <w:pStyle w:val="ConsPlusTitle"/>
        <w:jc w:val="center"/>
      </w:pPr>
      <w:r>
        <w:t>И РЕАЛИЗАЦИИ ПРОДУКЦИИ ЖИВОТНОВОДСТВА" ГОСУДАРСТВЕННОЙ</w:t>
      </w:r>
    </w:p>
    <w:p w:rsidR="00DE4740" w:rsidRDefault="00DE4740">
      <w:pPr>
        <w:pStyle w:val="ConsPlusTitle"/>
        <w:jc w:val="center"/>
      </w:pPr>
      <w:r>
        <w:t>ПРОГРАММЫ "РАЗВИТИЕ АГРОПРОМЫШЛЕННОГО КОМПЛЕКСА ЧУКОТСКОГО</w:t>
      </w:r>
    </w:p>
    <w:p w:rsidR="00DE4740" w:rsidRDefault="00DE4740">
      <w:pPr>
        <w:pStyle w:val="ConsPlusTitle"/>
        <w:jc w:val="center"/>
      </w:pPr>
      <w:r>
        <w:t>АВТОНОМНОГО ОКРУГА" (ДАЛЕЕ - ПОДПРОГРАММА)</w:t>
      </w:r>
    </w:p>
    <w:p w:rsidR="00DE4740" w:rsidRDefault="00DE4740">
      <w:pPr>
        <w:pStyle w:val="ConsPlusNormal"/>
        <w:jc w:val="center"/>
      </w:pPr>
      <w:r>
        <w:t xml:space="preserve">(в ред. </w:t>
      </w:r>
      <w:hyperlink r:id="rId75" w:history="1">
        <w:r>
          <w:rPr>
            <w:color w:val="0000FF"/>
          </w:rPr>
          <w:t>Постановления</w:t>
        </w:r>
      </w:hyperlink>
      <w:r>
        <w:t xml:space="preserve"> Правительства</w:t>
      </w:r>
    </w:p>
    <w:p w:rsidR="00DE4740" w:rsidRDefault="00DE4740">
      <w:pPr>
        <w:pStyle w:val="ConsPlusNormal"/>
        <w:jc w:val="center"/>
      </w:pPr>
      <w:r>
        <w:t>Чукотского автономного округа</w:t>
      </w:r>
    </w:p>
    <w:p w:rsidR="00DE4740" w:rsidRDefault="00DE4740">
      <w:pPr>
        <w:pStyle w:val="ConsPlusNormal"/>
        <w:jc w:val="center"/>
      </w:pPr>
      <w:r>
        <w:t>от 25.02.2019 N 95)</w:t>
      </w:r>
    </w:p>
    <w:p w:rsidR="00DE4740" w:rsidRDefault="00DE47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519"/>
      </w:tblGrid>
      <w:tr w:rsidR="00DE4740">
        <w:tc>
          <w:tcPr>
            <w:tcW w:w="2551" w:type="dxa"/>
            <w:tcBorders>
              <w:top w:val="nil"/>
              <w:left w:val="nil"/>
              <w:bottom w:val="nil"/>
              <w:right w:val="nil"/>
            </w:tcBorders>
          </w:tcPr>
          <w:p w:rsidR="00DE4740" w:rsidRDefault="00DE4740">
            <w:pPr>
              <w:pStyle w:val="ConsPlusNormal"/>
            </w:pPr>
            <w:r>
              <w:lastRenderedPageBreak/>
              <w:t>Ответственный исполнитель Подпрограммы (соисполнитель Государственной программы)</w:t>
            </w:r>
          </w:p>
        </w:tc>
        <w:tc>
          <w:tcPr>
            <w:tcW w:w="6519" w:type="dxa"/>
            <w:tcBorders>
              <w:top w:val="nil"/>
              <w:left w:val="nil"/>
              <w:bottom w:val="nil"/>
              <w:right w:val="nil"/>
            </w:tcBorders>
          </w:tcPr>
          <w:p w:rsidR="00DE4740" w:rsidRDefault="00DE4740">
            <w:pPr>
              <w:pStyle w:val="ConsPlusNormal"/>
              <w:jc w:val="both"/>
            </w:pPr>
            <w:r>
              <w:t>Департамент сельского хозяйства и продовольствия Чукотского автономного округа</w:t>
            </w:r>
          </w:p>
        </w:tc>
      </w:tr>
      <w:tr w:rsidR="00DE4740">
        <w:tc>
          <w:tcPr>
            <w:tcW w:w="9070" w:type="dxa"/>
            <w:gridSpan w:val="2"/>
            <w:tcBorders>
              <w:top w:val="nil"/>
              <w:left w:val="nil"/>
              <w:bottom w:val="nil"/>
              <w:right w:val="nil"/>
            </w:tcBorders>
          </w:tcPr>
          <w:p w:rsidR="00DE4740" w:rsidRDefault="00DE4740">
            <w:pPr>
              <w:pStyle w:val="ConsPlusNormal"/>
              <w:jc w:val="both"/>
            </w:pPr>
            <w:r>
              <w:t xml:space="preserve">(в ред. </w:t>
            </w:r>
            <w:hyperlink r:id="rId76" w:history="1">
              <w:r>
                <w:rPr>
                  <w:color w:val="0000FF"/>
                </w:rPr>
                <w:t>Постановления</w:t>
              </w:r>
            </w:hyperlink>
            <w:r>
              <w:t xml:space="preserve"> Правительства Чукотского автономного округа от 29.04.2019 N 243)</w:t>
            </w:r>
          </w:p>
        </w:tc>
      </w:tr>
      <w:tr w:rsidR="00DE4740">
        <w:tc>
          <w:tcPr>
            <w:tcW w:w="2551" w:type="dxa"/>
            <w:tcBorders>
              <w:top w:val="nil"/>
              <w:left w:val="nil"/>
              <w:bottom w:val="nil"/>
              <w:right w:val="nil"/>
            </w:tcBorders>
          </w:tcPr>
          <w:p w:rsidR="00DE4740" w:rsidRDefault="00DE4740">
            <w:pPr>
              <w:pStyle w:val="ConsPlusNormal"/>
            </w:pPr>
            <w:r>
              <w:t>Участники Подпрограммы</w:t>
            </w:r>
          </w:p>
        </w:tc>
        <w:tc>
          <w:tcPr>
            <w:tcW w:w="6519" w:type="dxa"/>
            <w:tcBorders>
              <w:top w:val="nil"/>
              <w:left w:val="nil"/>
              <w:bottom w:val="nil"/>
              <w:right w:val="nil"/>
            </w:tcBorders>
          </w:tcPr>
          <w:p w:rsidR="00DE4740" w:rsidRDefault="00DE4740">
            <w:pPr>
              <w:pStyle w:val="ConsPlusNormal"/>
              <w:ind w:firstLine="283"/>
              <w:jc w:val="both"/>
            </w:pPr>
            <w:r>
              <w:t>Государственное бюджетное учреждение Чукотского автономного округа "Окружное объединение ветеринарии"</w:t>
            </w:r>
          </w:p>
        </w:tc>
      </w:tr>
      <w:tr w:rsidR="00DE4740">
        <w:tc>
          <w:tcPr>
            <w:tcW w:w="2551" w:type="dxa"/>
            <w:tcBorders>
              <w:top w:val="nil"/>
              <w:left w:val="nil"/>
              <w:bottom w:val="nil"/>
              <w:right w:val="nil"/>
            </w:tcBorders>
          </w:tcPr>
          <w:p w:rsidR="00DE4740" w:rsidRDefault="00DE4740">
            <w:pPr>
              <w:pStyle w:val="ConsPlusNormal"/>
            </w:pPr>
            <w:r>
              <w:t>Программно-целевые инструменты Подпрограммы</w:t>
            </w:r>
          </w:p>
        </w:tc>
        <w:tc>
          <w:tcPr>
            <w:tcW w:w="6519" w:type="dxa"/>
            <w:tcBorders>
              <w:top w:val="nil"/>
              <w:left w:val="nil"/>
              <w:bottom w:val="nil"/>
              <w:right w:val="nil"/>
            </w:tcBorders>
          </w:tcPr>
          <w:p w:rsidR="00DE4740" w:rsidRDefault="00DE4740">
            <w:pPr>
              <w:pStyle w:val="ConsPlusNormal"/>
              <w:ind w:firstLine="283"/>
              <w:jc w:val="both"/>
            </w:pPr>
            <w:r>
              <w:t>Предусмотрена реализация ведомственных целевых программ</w:t>
            </w:r>
          </w:p>
        </w:tc>
      </w:tr>
      <w:tr w:rsidR="00DE4740">
        <w:tc>
          <w:tcPr>
            <w:tcW w:w="2551" w:type="dxa"/>
            <w:tcBorders>
              <w:top w:val="nil"/>
              <w:left w:val="nil"/>
              <w:bottom w:val="nil"/>
              <w:right w:val="nil"/>
            </w:tcBorders>
          </w:tcPr>
          <w:p w:rsidR="00DE4740" w:rsidRDefault="00DE4740">
            <w:pPr>
              <w:pStyle w:val="ConsPlusNormal"/>
            </w:pPr>
            <w:r>
              <w:t>Цели Подпрограммы</w:t>
            </w:r>
          </w:p>
        </w:tc>
        <w:tc>
          <w:tcPr>
            <w:tcW w:w="6519" w:type="dxa"/>
            <w:tcBorders>
              <w:top w:val="nil"/>
              <w:left w:val="nil"/>
              <w:bottom w:val="nil"/>
              <w:right w:val="nil"/>
            </w:tcBorders>
          </w:tcPr>
          <w:p w:rsidR="00DE4740" w:rsidRDefault="00DE4740">
            <w:pPr>
              <w:pStyle w:val="ConsPlusNormal"/>
              <w:ind w:firstLine="283"/>
              <w:jc w:val="both"/>
            </w:pPr>
            <w:r>
              <w:t>Создание условий для повышения эффективности производства основных видов пищевых продуктов животного происхождения</w:t>
            </w:r>
          </w:p>
        </w:tc>
      </w:tr>
      <w:tr w:rsidR="00DE4740">
        <w:tc>
          <w:tcPr>
            <w:tcW w:w="2551" w:type="dxa"/>
            <w:tcBorders>
              <w:top w:val="nil"/>
              <w:left w:val="nil"/>
              <w:bottom w:val="nil"/>
              <w:right w:val="nil"/>
            </w:tcBorders>
          </w:tcPr>
          <w:p w:rsidR="00DE4740" w:rsidRDefault="00DE4740">
            <w:pPr>
              <w:pStyle w:val="ConsPlusNormal"/>
            </w:pPr>
            <w:r>
              <w:t>Задачи Подпрограммы</w:t>
            </w:r>
          </w:p>
        </w:tc>
        <w:tc>
          <w:tcPr>
            <w:tcW w:w="6519" w:type="dxa"/>
            <w:tcBorders>
              <w:top w:val="nil"/>
              <w:left w:val="nil"/>
              <w:bottom w:val="nil"/>
              <w:right w:val="nil"/>
            </w:tcBorders>
          </w:tcPr>
          <w:p w:rsidR="00DE4740" w:rsidRDefault="00DE4740">
            <w:pPr>
              <w:pStyle w:val="ConsPlusNormal"/>
              <w:ind w:firstLine="283"/>
              <w:jc w:val="both"/>
            </w:pPr>
            <w:r>
              <w:t>Наращивание поголовья домашних северных оленей;</w:t>
            </w:r>
          </w:p>
          <w:p w:rsidR="00DE4740" w:rsidRDefault="00DE4740">
            <w:pPr>
              <w:pStyle w:val="ConsPlusNormal"/>
              <w:ind w:firstLine="283"/>
              <w:jc w:val="both"/>
            </w:pPr>
            <w:r>
              <w:t>проведение селекционно-племенной работы, направленной на совершенствование племенных и продуктивных качеств животных;</w:t>
            </w:r>
          </w:p>
          <w:p w:rsidR="00DE4740" w:rsidRDefault="00DE4740">
            <w:pPr>
              <w:pStyle w:val="ConsPlusNormal"/>
              <w:ind w:firstLine="283"/>
              <w:jc w:val="both"/>
            </w:pPr>
            <w:r>
              <w:t>обеспечение эпизоотического благополучия Чукотского автономного округа;</w:t>
            </w:r>
          </w:p>
          <w:p w:rsidR="00DE4740" w:rsidRDefault="00DE4740">
            <w:pPr>
              <w:pStyle w:val="ConsPlusNormal"/>
              <w:ind w:firstLine="283"/>
              <w:jc w:val="both"/>
            </w:pPr>
            <w:r>
              <w:t>создание условий для устойчивого развития производства и переработки продукции животноводства;</w:t>
            </w:r>
          </w:p>
          <w:p w:rsidR="00DE4740" w:rsidRDefault="00DE4740">
            <w:pPr>
              <w:pStyle w:val="ConsPlusNormal"/>
              <w:ind w:firstLine="283"/>
              <w:jc w:val="both"/>
            </w:pPr>
            <w:r>
              <w:t>финансовое оздоровление сельскохозяйственных товаропроизводителей;</w:t>
            </w:r>
          </w:p>
          <w:p w:rsidR="00DE4740" w:rsidRDefault="00DE4740">
            <w:pPr>
              <w:pStyle w:val="ConsPlusNormal"/>
              <w:ind w:firstLine="283"/>
              <w:jc w:val="both"/>
            </w:pPr>
            <w:r>
              <w:t>обеспечение доступности финансовых ресурсов</w:t>
            </w:r>
          </w:p>
        </w:tc>
      </w:tr>
      <w:tr w:rsidR="00DE4740">
        <w:tc>
          <w:tcPr>
            <w:tcW w:w="2551" w:type="dxa"/>
            <w:tcBorders>
              <w:top w:val="nil"/>
              <w:left w:val="nil"/>
              <w:bottom w:val="nil"/>
              <w:right w:val="nil"/>
            </w:tcBorders>
          </w:tcPr>
          <w:p w:rsidR="00DE4740" w:rsidRDefault="00DE4740">
            <w:pPr>
              <w:pStyle w:val="ConsPlusNormal"/>
            </w:pPr>
            <w:r>
              <w:t>Целевые индикаторы (показатели) Подпрограммы</w:t>
            </w:r>
          </w:p>
        </w:tc>
        <w:tc>
          <w:tcPr>
            <w:tcW w:w="6519" w:type="dxa"/>
            <w:tcBorders>
              <w:top w:val="nil"/>
              <w:left w:val="nil"/>
              <w:bottom w:val="nil"/>
              <w:right w:val="nil"/>
            </w:tcBorders>
          </w:tcPr>
          <w:p w:rsidR="00DE4740" w:rsidRDefault="00DE4740">
            <w:pPr>
              <w:pStyle w:val="ConsPlusNormal"/>
              <w:jc w:val="both"/>
            </w:pPr>
            <w:r>
              <w:t>Поголовье северных оленей и маралов в сельскохозяйственных, крестьянских (фермерских) хозяйствах, включая индивидуальных предпринимателей;</w:t>
            </w:r>
          </w:p>
          <w:p w:rsidR="00DE4740" w:rsidRDefault="00DE4740">
            <w:pPr>
              <w:pStyle w:val="ConsPlusNormal"/>
              <w:jc w:val="both"/>
            </w:pPr>
            <w:r>
              <w:t>удельный вес племенного скота в общем поголовье;</w:t>
            </w:r>
          </w:p>
          <w:p w:rsidR="00DE4740" w:rsidRDefault="00DE4740">
            <w:pPr>
              <w:pStyle w:val="ConsPlusNormal"/>
              <w:jc w:val="both"/>
            </w:pPr>
            <w:r>
              <w:t>реализация племенного молодняка оленей;</w:t>
            </w:r>
          </w:p>
          <w:p w:rsidR="00DE4740" w:rsidRDefault="00DE4740">
            <w:pPr>
              <w:pStyle w:val="ConsPlusNormal"/>
              <w:jc w:val="both"/>
            </w:pPr>
            <w:r>
              <w:t>количество случаев возникновения эпизоотий особо опасных болезней животных в результате заноса с других территорий;</w:t>
            </w:r>
          </w:p>
          <w:p w:rsidR="00DE4740" w:rsidRDefault="00DE4740">
            <w:pPr>
              <w:pStyle w:val="ConsPlusNormal"/>
              <w:jc w:val="both"/>
            </w:pPr>
            <w:r>
              <w:t>удельный вес оленей, исследованных на бруцеллез, от общего поголовья на начало года;</w:t>
            </w:r>
          </w:p>
          <w:p w:rsidR="00DE4740" w:rsidRDefault="00DE4740">
            <w:pPr>
              <w:pStyle w:val="ConsPlusNormal"/>
              <w:jc w:val="both"/>
            </w:pPr>
            <w:r>
              <w:t>количество отловленных безнадзорных животных;</w:t>
            </w:r>
          </w:p>
          <w:p w:rsidR="00DE4740" w:rsidRDefault="00DE4740">
            <w:pPr>
              <w:pStyle w:val="ConsPlusNormal"/>
              <w:jc w:val="both"/>
            </w:pPr>
            <w:r>
              <w:t>производство пищевого яйца;</w:t>
            </w:r>
          </w:p>
          <w:p w:rsidR="00DE4740" w:rsidRDefault="00DE4740">
            <w:pPr>
              <w:pStyle w:val="ConsPlusNormal"/>
              <w:jc w:val="both"/>
            </w:pPr>
            <w:r>
              <w:t>производство скота и птицы на убой в хозяйствах всех категорий в живом весе;</w:t>
            </w:r>
          </w:p>
          <w:p w:rsidR="00DE4740" w:rsidRDefault="00DE4740">
            <w:pPr>
              <w:pStyle w:val="ConsPlusNormal"/>
              <w:jc w:val="both"/>
            </w:pPr>
            <w:r>
              <w:t>объем субсидированных кредитов, привлеченных для развития животноводства;</w:t>
            </w:r>
          </w:p>
          <w:p w:rsidR="00DE4740" w:rsidRDefault="00DE4740">
            <w:pPr>
              <w:pStyle w:val="ConsPlusNormal"/>
              <w:jc w:val="both"/>
            </w:pPr>
            <w:r>
              <w:t>удельный вес сельскохозяйственных товаропроизводителей, не имеющих просроченной кредиторской задолженности;</w:t>
            </w:r>
          </w:p>
          <w:p w:rsidR="00DE4740" w:rsidRDefault="00DE4740">
            <w:pPr>
              <w:pStyle w:val="ConsPlusNormal"/>
              <w:jc w:val="both"/>
            </w:pPr>
            <w:r>
              <w:t>удельный вес участников программы финансового оздоровления, выполнивших обязательства по реструктуризации задолженности;</w:t>
            </w:r>
          </w:p>
          <w:p w:rsidR="00DE4740" w:rsidRDefault="00DE4740">
            <w:pPr>
              <w:pStyle w:val="ConsPlusNormal"/>
              <w:jc w:val="both"/>
            </w:pPr>
            <w:r>
              <w:t>численность племенного маточного поголовья северных оленей;</w:t>
            </w:r>
          </w:p>
          <w:p w:rsidR="00DE4740" w:rsidRDefault="00DE4740">
            <w:pPr>
              <w:pStyle w:val="ConsPlusNormal"/>
              <w:jc w:val="both"/>
            </w:pPr>
            <w:r>
              <w:t>сохранность племенного условного маточного поголовья сельскохозяйственных животных;</w:t>
            </w:r>
          </w:p>
          <w:p w:rsidR="00DE4740" w:rsidRDefault="00DE4740">
            <w:pPr>
              <w:pStyle w:val="ConsPlusNormal"/>
              <w:jc w:val="both"/>
            </w:pPr>
            <w:r>
              <w:t>количество оленеводческих бригад, обеспеченных мобильными кочевыми жилыми домами;</w:t>
            </w:r>
          </w:p>
          <w:p w:rsidR="00DE4740" w:rsidRDefault="00DE4740">
            <w:pPr>
              <w:pStyle w:val="ConsPlusNormal"/>
              <w:jc w:val="both"/>
            </w:pPr>
            <w:r>
              <w:lastRenderedPageBreak/>
              <w:t>количество оленеводческих бригад, общин морских зверобоев, физических лиц - участников программы "Дальневосточный гектар", осуществляющих деятельность в отраслях традиционного природопользования, обеспеченных мобильными механизированными жилищно-бытовыми комплексами</w:t>
            </w:r>
          </w:p>
        </w:tc>
      </w:tr>
      <w:tr w:rsidR="00DE4740">
        <w:tc>
          <w:tcPr>
            <w:tcW w:w="9070" w:type="dxa"/>
            <w:gridSpan w:val="2"/>
            <w:tcBorders>
              <w:top w:val="nil"/>
              <w:left w:val="nil"/>
              <w:bottom w:val="nil"/>
              <w:right w:val="nil"/>
            </w:tcBorders>
          </w:tcPr>
          <w:p w:rsidR="00DE4740" w:rsidRDefault="00DE4740">
            <w:pPr>
              <w:pStyle w:val="ConsPlusNormal"/>
              <w:jc w:val="both"/>
            </w:pPr>
            <w:r>
              <w:lastRenderedPageBreak/>
              <w:t xml:space="preserve">(в ред. </w:t>
            </w:r>
            <w:hyperlink r:id="rId77" w:history="1">
              <w:r>
                <w:rPr>
                  <w:color w:val="0000FF"/>
                </w:rPr>
                <w:t>Постановления</w:t>
              </w:r>
            </w:hyperlink>
            <w:r>
              <w:t xml:space="preserve"> Правительства Чукотского автономного округа от 29.04.2019 N 243)</w:t>
            </w:r>
          </w:p>
        </w:tc>
      </w:tr>
      <w:tr w:rsidR="00DE4740">
        <w:tc>
          <w:tcPr>
            <w:tcW w:w="2551" w:type="dxa"/>
            <w:tcBorders>
              <w:top w:val="nil"/>
              <w:left w:val="nil"/>
              <w:bottom w:val="nil"/>
              <w:right w:val="nil"/>
            </w:tcBorders>
          </w:tcPr>
          <w:p w:rsidR="00DE4740" w:rsidRDefault="00DE4740">
            <w:pPr>
              <w:pStyle w:val="ConsPlusNormal"/>
            </w:pPr>
            <w:r>
              <w:t>Сроки и этапы реализации Подпрограммы</w:t>
            </w:r>
          </w:p>
        </w:tc>
        <w:tc>
          <w:tcPr>
            <w:tcW w:w="6519" w:type="dxa"/>
            <w:tcBorders>
              <w:top w:val="nil"/>
              <w:left w:val="nil"/>
              <w:bottom w:val="nil"/>
              <w:right w:val="nil"/>
            </w:tcBorders>
          </w:tcPr>
          <w:p w:rsidR="00DE4740" w:rsidRDefault="00DE4740">
            <w:pPr>
              <w:pStyle w:val="ConsPlusNormal"/>
              <w:ind w:firstLine="283"/>
              <w:jc w:val="both"/>
            </w:pPr>
            <w:r>
              <w:t>2014 - 2024 годы (без разделения на этапы)</w:t>
            </w:r>
          </w:p>
        </w:tc>
      </w:tr>
      <w:tr w:rsidR="00DE4740">
        <w:tc>
          <w:tcPr>
            <w:tcW w:w="9070" w:type="dxa"/>
            <w:gridSpan w:val="2"/>
            <w:tcBorders>
              <w:top w:val="nil"/>
              <w:left w:val="nil"/>
              <w:bottom w:val="nil"/>
              <w:right w:val="nil"/>
            </w:tcBorders>
          </w:tcPr>
          <w:p w:rsidR="00DE4740" w:rsidRDefault="00DE4740">
            <w:pPr>
              <w:pStyle w:val="ConsPlusNormal"/>
              <w:jc w:val="both"/>
            </w:pPr>
            <w:r>
              <w:t xml:space="preserve">(в ред. </w:t>
            </w:r>
            <w:hyperlink r:id="rId78" w:history="1">
              <w:r>
                <w:rPr>
                  <w:color w:val="0000FF"/>
                </w:rPr>
                <w:t>Постановления</w:t>
              </w:r>
            </w:hyperlink>
            <w:r>
              <w:t xml:space="preserve"> Правительства Чукотского автономного округа от 25.02.2019 N 95)</w:t>
            </w:r>
          </w:p>
        </w:tc>
      </w:tr>
      <w:tr w:rsidR="00DE4740">
        <w:tc>
          <w:tcPr>
            <w:tcW w:w="2551" w:type="dxa"/>
            <w:tcBorders>
              <w:top w:val="nil"/>
              <w:left w:val="nil"/>
              <w:bottom w:val="nil"/>
              <w:right w:val="nil"/>
            </w:tcBorders>
          </w:tcPr>
          <w:p w:rsidR="00DE4740" w:rsidRDefault="00DE4740">
            <w:pPr>
              <w:pStyle w:val="ConsPlusNormal"/>
            </w:pPr>
            <w:r>
              <w:t>Объемы финансовых ресурсов Подпрограммы</w:t>
            </w:r>
          </w:p>
        </w:tc>
        <w:tc>
          <w:tcPr>
            <w:tcW w:w="6519" w:type="dxa"/>
            <w:tcBorders>
              <w:top w:val="nil"/>
              <w:left w:val="nil"/>
              <w:bottom w:val="nil"/>
              <w:right w:val="nil"/>
            </w:tcBorders>
          </w:tcPr>
          <w:p w:rsidR="00DE4740" w:rsidRDefault="00DE4740">
            <w:pPr>
              <w:pStyle w:val="ConsPlusNormal"/>
              <w:jc w:val="both"/>
            </w:pPr>
            <w:r>
              <w:t>Общий объем финансовых ресурсов Подпрограммы составляет 11 294 095,4 тыс. рублей, из них:</w:t>
            </w:r>
          </w:p>
          <w:p w:rsidR="00DE4740" w:rsidRDefault="00DE4740">
            <w:pPr>
              <w:pStyle w:val="ConsPlusNormal"/>
              <w:jc w:val="both"/>
            </w:pPr>
            <w:r>
              <w:t>средства федерального бюджета - 1 014 628,6 тыс. рублей, в том числе по годам:</w:t>
            </w:r>
          </w:p>
          <w:p w:rsidR="00DE4740" w:rsidRDefault="00DE4740">
            <w:pPr>
              <w:pStyle w:val="ConsPlusNormal"/>
              <w:jc w:val="both"/>
            </w:pPr>
            <w:r>
              <w:t>2014 год - 60 917,9 тыс. рублей;</w:t>
            </w:r>
          </w:p>
          <w:p w:rsidR="00DE4740" w:rsidRDefault="00DE4740">
            <w:pPr>
              <w:pStyle w:val="ConsPlusNormal"/>
              <w:jc w:val="both"/>
            </w:pPr>
            <w:r>
              <w:t>2015 год - 111 666,6 тыс. рублей;</w:t>
            </w:r>
          </w:p>
          <w:p w:rsidR="00DE4740" w:rsidRDefault="00DE4740">
            <w:pPr>
              <w:pStyle w:val="ConsPlusNormal"/>
              <w:jc w:val="both"/>
            </w:pPr>
            <w:r>
              <w:t>2016 год - 73 430,2 тыс. рублей;</w:t>
            </w:r>
          </w:p>
          <w:p w:rsidR="00DE4740" w:rsidRDefault="00DE4740">
            <w:pPr>
              <w:pStyle w:val="ConsPlusNormal"/>
              <w:jc w:val="both"/>
            </w:pPr>
            <w:r>
              <w:t>2017 год - 62 458,3 тыс. рублей;</w:t>
            </w:r>
          </w:p>
          <w:p w:rsidR="00DE4740" w:rsidRDefault="00DE4740">
            <w:pPr>
              <w:pStyle w:val="ConsPlusNormal"/>
              <w:jc w:val="both"/>
            </w:pPr>
            <w:r>
              <w:t>2018 год - 95 390,1 тыс. рублей;</w:t>
            </w:r>
          </w:p>
          <w:p w:rsidR="00DE4740" w:rsidRDefault="00DE4740">
            <w:pPr>
              <w:pStyle w:val="ConsPlusNormal"/>
              <w:jc w:val="both"/>
            </w:pPr>
            <w:r>
              <w:t>2019 год - 152 813,7 тыс. рублей;</w:t>
            </w:r>
          </w:p>
          <w:p w:rsidR="00DE4740" w:rsidRDefault="00DE4740">
            <w:pPr>
              <w:pStyle w:val="ConsPlusNormal"/>
              <w:jc w:val="both"/>
            </w:pPr>
            <w:r>
              <w:t>2020 год - 148 712,9 тыс. рублей;</w:t>
            </w:r>
          </w:p>
          <w:p w:rsidR="00DE4740" w:rsidRDefault="00DE4740">
            <w:pPr>
              <w:pStyle w:val="ConsPlusNormal"/>
              <w:jc w:val="both"/>
            </w:pPr>
            <w:r>
              <w:t>2021 год - 73 354,9 тыс. рублей;</w:t>
            </w:r>
          </w:p>
          <w:p w:rsidR="00DE4740" w:rsidRDefault="00DE4740">
            <w:pPr>
              <w:pStyle w:val="ConsPlusNormal"/>
              <w:jc w:val="both"/>
            </w:pPr>
            <w:r>
              <w:t>2022 год - 78 628,0 тыс. рублей;</w:t>
            </w:r>
          </w:p>
          <w:p w:rsidR="00DE4740" w:rsidRDefault="00DE4740">
            <w:pPr>
              <w:pStyle w:val="ConsPlusNormal"/>
              <w:jc w:val="both"/>
            </w:pPr>
            <w:r>
              <w:t>2023 год - 78 628,0 тыс. рублей;</w:t>
            </w:r>
          </w:p>
          <w:p w:rsidR="00DE4740" w:rsidRDefault="00DE4740">
            <w:pPr>
              <w:pStyle w:val="ConsPlusNormal"/>
              <w:jc w:val="both"/>
            </w:pPr>
            <w:r>
              <w:t>2024 год - 78 628,0 тыс. рублей;</w:t>
            </w:r>
          </w:p>
          <w:p w:rsidR="00DE4740" w:rsidRDefault="00DE4740">
            <w:pPr>
              <w:pStyle w:val="ConsPlusNormal"/>
              <w:jc w:val="both"/>
            </w:pPr>
            <w:r>
              <w:t>средства окружного бюджета - 10 233 704,9 тыс. рублей, в том числе по годам:</w:t>
            </w:r>
          </w:p>
          <w:p w:rsidR="00DE4740" w:rsidRDefault="00DE4740">
            <w:pPr>
              <w:pStyle w:val="ConsPlusNormal"/>
              <w:jc w:val="both"/>
            </w:pPr>
            <w:r>
              <w:t>2014 год - 475 127,7 тыс. рублей;</w:t>
            </w:r>
          </w:p>
          <w:p w:rsidR="00DE4740" w:rsidRDefault="00DE4740">
            <w:pPr>
              <w:pStyle w:val="ConsPlusNormal"/>
              <w:jc w:val="both"/>
            </w:pPr>
            <w:r>
              <w:t>2015 год - 537 565,9 тыс. рублей;</w:t>
            </w:r>
          </w:p>
          <w:p w:rsidR="00DE4740" w:rsidRDefault="00DE4740">
            <w:pPr>
              <w:pStyle w:val="ConsPlusNormal"/>
              <w:jc w:val="both"/>
            </w:pPr>
            <w:r>
              <w:t>2016 год - 791 280,9 тыс. рублей;</w:t>
            </w:r>
          </w:p>
          <w:p w:rsidR="00DE4740" w:rsidRDefault="00DE4740">
            <w:pPr>
              <w:pStyle w:val="ConsPlusNormal"/>
              <w:jc w:val="both"/>
            </w:pPr>
            <w:r>
              <w:t>2017 год - 977 502,6 тыс. рублей;</w:t>
            </w:r>
          </w:p>
          <w:p w:rsidR="00DE4740" w:rsidRDefault="00DE4740">
            <w:pPr>
              <w:pStyle w:val="ConsPlusNormal"/>
              <w:jc w:val="both"/>
            </w:pPr>
            <w:r>
              <w:t>2018 год - 967 981,1 тыс. рублей;</w:t>
            </w:r>
          </w:p>
          <w:p w:rsidR="00DE4740" w:rsidRDefault="00DE4740">
            <w:pPr>
              <w:pStyle w:val="ConsPlusNormal"/>
              <w:jc w:val="both"/>
            </w:pPr>
            <w:r>
              <w:t>2019 год - 1 133 423,6 тыс. рублей;</w:t>
            </w:r>
          </w:p>
          <w:p w:rsidR="00DE4740" w:rsidRDefault="00DE4740">
            <w:pPr>
              <w:pStyle w:val="ConsPlusNormal"/>
              <w:jc w:val="both"/>
            </w:pPr>
            <w:r>
              <w:t>2020 год - 1 061 200,2 тыс. рублей;</w:t>
            </w:r>
          </w:p>
          <w:p w:rsidR="00DE4740" w:rsidRDefault="00DE4740">
            <w:pPr>
              <w:pStyle w:val="ConsPlusNormal"/>
              <w:jc w:val="both"/>
            </w:pPr>
            <w:r>
              <w:t>2021 год - 1 080 155,5 тыс. рублей;</w:t>
            </w:r>
          </w:p>
          <w:p w:rsidR="00DE4740" w:rsidRDefault="00DE4740">
            <w:pPr>
              <w:pStyle w:val="ConsPlusNormal"/>
              <w:jc w:val="both"/>
            </w:pPr>
            <w:r>
              <w:t>2022 год - 1 063 421,5 тыс. рублей;</w:t>
            </w:r>
          </w:p>
          <w:p w:rsidR="00DE4740" w:rsidRDefault="00DE4740">
            <w:pPr>
              <w:pStyle w:val="ConsPlusNormal"/>
              <w:jc w:val="both"/>
            </w:pPr>
            <w:r>
              <w:t>2023 год - 1 082 624,4 тыс. рублей;</w:t>
            </w:r>
          </w:p>
          <w:p w:rsidR="00DE4740" w:rsidRDefault="00DE4740">
            <w:pPr>
              <w:pStyle w:val="ConsPlusNormal"/>
              <w:jc w:val="both"/>
            </w:pPr>
            <w:r>
              <w:t>2024 год - 1 063 421,5 тыс. рублей;</w:t>
            </w:r>
          </w:p>
          <w:p w:rsidR="00DE4740" w:rsidRDefault="00DE4740">
            <w:pPr>
              <w:pStyle w:val="ConsPlusNormal"/>
              <w:jc w:val="both"/>
            </w:pPr>
            <w:r>
              <w:t>средства прочих внебюджетных источников - 45 761,9 тыс. рублей, в том числе по годам:</w:t>
            </w:r>
          </w:p>
          <w:p w:rsidR="00DE4740" w:rsidRDefault="00DE4740">
            <w:pPr>
              <w:pStyle w:val="ConsPlusNormal"/>
              <w:jc w:val="both"/>
            </w:pPr>
            <w:r>
              <w:t>2014 год - 3 735,0 тыс. рублей;</w:t>
            </w:r>
          </w:p>
          <w:p w:rsidR="00DE4740" w:rsidRDefault="00DE4740">
            <w:pPr>
              <w:pStyle w:val="ConsPlusNormal"/>
              <w:jc w:val="both"/>
            </w:pPr>
            <w:r>
              <w:t>2015 год - 6 787,3 тыс. рублей;</w:t>
            </w:r>
          </w:p>
          <w:p w:rsidR="00DE4740" w:rsidRDefault="00DE4740">
            <w:pPr>
              <w:pStyle w:val="ConsPlusNormal"/>
              <w:jc w:val="both"/>
            </w:pPr>
            <w:r>
              <w:t>2016 год - 3 049,6 тыс. рублей;</w:t>
            </w:r>
          </w:p>
          <w:p w:rsidR="00DE4740" w:rsidRDefault="00DE4740">
            <w:pPr>
              <w:pStyle w:val="ConsPlusNormal"/>
              <w:jc w:val="both"/>
            </w:pPr>
            <w:r>
              <w:t>2017 год - 8 196,0 тыс. рублей;</w:t>
            </w:r>
          </w:p>
          <w:p w:rsidR="00DE4740" w:rsidRDefault="00DE4740">
            <w:pPr>
              <w:pStyle w:val="ConsPlusNormal"/>
              <w:jc w:val="both"/>
            </w:pPr>
            <w:r>
              <w:t>2018 год - 1 546,2 тыс. рублей;</w:t>
            </w:r>
          </w:p>
          <w:p w:rsidR="00DE4740" w:rsidRDefault="00DE4740">
            <w:pPr>
              <w:pStyle w:val="ConsPlusNormal"/>
              <w:jc w:val="both"/>
            </w:pPr>
            <w:r>
              <w:t>2019 год - 2 826,8 тыс. рублей;</w:t>
            </w:r>
          </w:p>
          <w:p w:rsidR="00DE4740" w:rsidRDefault="00DE4740">
            <w:pPr>
              <w:pStyle w:val="ConsPlusNormal"/>
              <w:jc w:val="both"/>
            </w:pPr>
            <w:r>
              <w:t>2020 год - 2 030,0 тыс. рублей.</w:t>
            </w:r>
          </w:p>
          <w:p w:rsidR="00DE4740" w:rsidRDefault="00DE4740">
            <w:pPr>
              <w:pStyle w:val="ConsPlusNormal"/>
              <w:jc w:val="both"/>
            </w:pPr>
            <w:r>
              <w:t>2021 год - 6 664,0 тыс. рублей;</w:t>
            </w:r>
          </w:p>
          <w:p w:rsidR="00DE4740" w:rsidRDefault="00DE4740">
            <w:pPr>
              <w:pStyle w:val="ConsPlusNormal"/>
              <w:jc w:val="both"/>
            </w:pPr>
            <w:r>
              <w:t>2022 год - 2 030,0 тыс. рублей;</w:t>
            </w:r>
          </w:p>
          <w:p w:rsidR="00DE4740" w:rsidRDefault="00DE4740">
            <w:pPr>
              <w:pStyle w:val="ConsPlusNormal"/>
              <w:jc w:val="both"/>
            </w:pPr>
            <w:r>
              <w:t>2023 год - 6 867,0 тыс. рублей;</w:t>
            </w:r>
          </w:p>
          <w:p w:rsidR="00DE4740" w:rsidRDefault="00DE4740">
            <w:pPr>
              <w:pStyle w:val="ConsPlusNormal"/>
              <w:jc w:val="both"/>
            </w:pPr>
            <w:r>
              <w:lastRenderedPageBreak/>
              <w:t>2024 год - 2 030,0 тыс. рублей</w:t>
            </w:r>
          </w:p>
        </w:tc>
      </w:tr>
      <w:tr w:rsidR="00DE4740">
        <w:tc>
          <w:tcPr>
            <w:tcW w:w="9070" w:type="dxa"/>
            <w:gridSpan w:val="2"/>
            <w:tcBorders>
              <w:top w:val="nil"/>
              <w:left w:val="nil"/>
              <w:bottom w:val="nil"/>
              <w:right w:val="nil"/>
            </w:tcBorders>
          </w:tcPr>
          <w:p w:rsidR="00DE4740" w:rsidRDefault="00DE4740">
            <w:pPr>
              <w:pStyle w:val="ConsPlusNormal"/>
              <w:jc w:val="both"/>
            </w:pPr>
            <w:r>
              <w:lastRenderedPageBreak/>
              <w:t xml:space="preserve">(в ред. </w:t>
            </w:r>
            <w:hyperlink r:id="rId79" w:history="1">
              <w:r>
                <w:rPr>
                  <w:color w:val="0000FF"/>
                </w:rPr>
                <w:t>Постановления</w:t>
              </w:r>
            </w:hyperlink>
            <w:r>
              <w:t xml:space="preserve"> Правительства Чукотского автономного округа от 29.04.2019 N 243)</w:t>
            </w:r>
          </w:p>
        </w:tc>
      </w:tr>
      <w:tr w:rsidR="00DE4740">
        <w:tc>
          <w:tcPr>
            <w:tcW w:w="2551" w:type="dxa"/>
            <w:tcBorders>
              <w:top w:val="nil"/>
              <w:left w:val="nil"/>
              <w:bottom w:val="nil"/>
              <w:right w:val="nil"/>
            </w:tcBorders>
          </w:tcPr>
          <w:p w:rsidR="00DE4740" w:rsidRDefault="00DE4740">
            <w:pPr>
              <w:pStyle w:val="ConsPlusNormal"/>
            </w:pPr>
            <w:r>
              <w:t>Ожидаемые результаты реализации Подпрограммы</w:t>
            </w:r>
          </w:p>
        </w:tc>
        <w:tc>
          <w:tcPr>
            <w:tcW w:w="6519" w:type="dxa"/>
            <w:tcBorders>
              <w:top w:val="nil"/>
              <w:left w:val="nil"/>
              <w:bottom w:val="nil"/>
              <w:right w:val="nil"/>
            </w:tcBorders>
          </w:tcPr>
          <w:p w:rsidR="00DE4740" w:rsidRDefault="00DE4740">
            <w:pPr>
              <w:pStyle w:val="ConsPlusNormal"/>
              <w:jc w:val="both"/>
            </w:pPr>
            <w:r>
              <w:t>Сохранность поголовья северных оленей в сельскохозяйственных предприятиях округа, в том числе увеличение маточного поголовья (важенок и нетелей) в структуре стада до 77,11 процента;</w:t>
            </w:r>
          </w:p>
          <w:p w:rsidR="00DE4740" w:rsidRDefault="00DE4740">
            <w:pPr>
              <w:pStyle w:val="ConsPlusNormal"/>
              <w:jc w:val="both"/>
            </w:pPr>
            <w:r>
              <w:t>увеличение в 2024 году удельного веса племенного скота в общем поголовье оленей до 26,1 процента;</w:t>
            </w:r>
          </w:p>
          <w:p w:rsidR="00DE4740" w:rsidRDefault="00DE4740">
            <w:pPr>
              <w:pStyle w:val="ConsPlusNormal"/>
              <w:jc w:val="both"/>
            </w:pPr>
            <w:r>
              <w:t>отсутствие на территории Чукотского автономного округа особо опасных и карантинных болезней животных;</w:t>
            </w:r>
          </w:p>
          <w:p w:rsidR="00DE4740" w:rsidRDefault="00DE4740">
            <w:pPr>
              <w:pStyle w:val="ConsPlusNormal"/>
              <w:jc w:val="both"/>
            </w:pPr>
            <w:r>
              <w:t>ликвидация бруцеллеза северных оленей в МУП СХП "Имени Первого Ревкома Чукотки" и поддержание территории Чукотки свободной от бруцеллеза;</w:t>
            </w:r>
          </w:p>
          <w:p w:rsidR="00DE4740" w:rsidRDefault="00DE4740">
            <w:pPr>
              <w:pStyle w:val="ConsPlusNormal"/>
              <w:jc w:val="both"/>
            </w:pPr>
            <w:r>
              <w:t>увеличение в 2024 году объемов производства пищевого яйца до 3,6 млн. штук;</w:t>
            </w:r>
          </w:p>
          <w:p w:rsidR="00DE4740" w:rsidRDefault="00DE4740">
            <w:pPr>
              <w:pStyle w:val="ConsPlusNormal"/>
              <w:jc w:val="both"/>
            </w:pPr>
            <w:r>
              <w:t>обеспечение в 2024 году объемов производства скота и птицы на убой в хозяйствах всех категорий в живом весе до 1 тыс. тонн;</w:t>
            </w:r>
          </w:p>
          <w:p w:rsidR="00DE4740" w:rsidRDefault="00DE4740">
            <w:pPr>
              <w:pStyle w:val="ConsPlusNormal"/>
              <w:jc w:val="both"/>
            </w:pPr>
            <w:r>
              <w:t>улучшение финансового состояния сельскохозяйственных товаропроизводителей;</w:t>
            </w:r>
          </w:p>
          <w:p w:rsidR="00DE4740" w:rsidRDefault="00DE4740">
            <w:pPr>
              <w:pStyle w:val="ConsPlusNormal"/>
              <w:jc w:val="both"/>
            </w:pPr>
            <w:r>
              <w:t>обеспечение санитарно-эпидемиологического состояния территории округа путем отлова безнадзорных животных</w:t>
            </w:r>
          </w:p>
        </w:tc>
      </w:tr>
      <w:tr w:rsidR="00DE4740">
        <w:tc>
          <w:tcPr>
            <w:tcW w:w="9070" w:type="dxa"/>
            <w:gridSpan w:val="2"/>
            <w:tcBorders>
              <w:top w:val="nil"/>
              <w:left w:val="nil"/>
              <w:bottom w:val="nil"/>
              <w:right w:val="nil"/>
            </w:tcBorders>
          </w:tcPr>
          <w:p w:rsidR="00DE4740" w:rsidRDefault="00DE4740">
            <w:pPr>
              <w:pStyle w:val="ConsPlusNormal"/>
              <w:jc w:val="both"/>
            </w:pPr>
            <w:r>
              <w:t xml:space="preserve">(в ред. </w:t>
            </w:r>
            <w:hyperlink r:id="rId80" w:history="1">
              <w:r>
                <w:rPr>
                  <w:color w:val="0000FF"/>
                </w:rPr>
                <w:t>Постановления</w:t>
              </w:r>
            </w:hyperlink>
            <w:r>
              <w:t xml:space="preserve"> Правительства Чукотского автономного округа от 29.04.2019 N 243)</w:t>
            </w:r>
          </w:p>
        </w:tc>
      </w:tr>
    </w:tbl>
    <w:p w:rsidR="00DE4740" w:rsidRDefault="00DE4740">
      <w:pPr>
        <w:pStyle w:val="ConsPlusNormal"/>
        <w:jc w:val="both"/>
      </w:pPr>
    </w:p>
    <w:p w:rsidR="00DE4740" w:rsidRDefault="00DE4740">
      <w:pPr>
        <w:pStyle w:val="ConsPlusTitle"/>
        <w:jc w:val="center"/>
        <w:outlineLvl w:val="2"/>
      </w:pPr>
      <w:bookmarkStart w:id="3" w:name="P265"/>
      <w:bookmarkEnd w:id="3"/>
      <w:r>
        <w:t>ПАСПОРТ</w:t>
      </w:r>
    </w:p>
    <w:p w:rsidR="00DE4740" w:rsidRDefault="00DE4740">
      <w:pPr>
        <w:pStyle w:val="ConsPlusTitle"/>
        <w:jc w:val="center"/>
      </w:pPr>
      <w:r>
        <w:t>ПОДПРОГРАММЫ "РАЗВИТИЕ ТРАДИЦИОННЫХ ВИДОВ ПРОМЫСЛОВ"</w:t>
      </w:r>
    </w:p>
    <w:p w:rsidR="00DE4740" w:rsidRDefault="00DE4740">
      <w:pPr>
        <w:pStyle w:val="ConsPlusTitle"/>
        <w:jc w:val="center"/>
      </w:pPr>
      <w:r>
        <w:t>ГОСУДАРСТВЕННОЙ ПРОГРАММЫ "РАЗВИТИЕ АГРОПРОМЫШЛЕННОГО</w:t>
      </w:r>
    </w:p>
    <w:p w:rsidR="00DE4740" w:rsidRDefault="00DE4740">
      <w:pPr>
        <w:pStyle w:val="ConsPlusTitle"/>
        <w:jc w:val="center"/>
      </w:pPr>
      <w:r>
        <w:t>КОМПЛЕКСА ЧУКОТСКОГО АВТОНОМНОГО ОКРУГА"</w:t>
      </w:r>
    </w:p>
    <w:p w:rsidR="00DE4740" w:rsidRDefault="00DE4740">
      <w:pPr>
        <w:pStyle w:val="ConsPlusTitle"/>
        <w:jc w:val="center"/>
      </w:pPr>
      <w:r>
        <w:t>(ДАЛЕЕ - ПОДПРОГРАММА)</w:t>
      </w:r>
    </w:p>
    <w:p w:rsidR="00DE4740" w:rsidRDefault="00DE4740">
      <w:pPr>
        <w:pStyle w:val="ConsPlusNormal"/>
        <w:jc w:val="center"/>
      </w:pPr>
      <w:r>
        <w:t xml:space="preserve">(в ред. </w:t>
      </w:r>
      <w:hyperlink r:id="rId81" w:history="1">
        <w:r>
          <w:rPr>
            <w:color w:val="0000FF"/>
          </w:rPr>
          <w:t>Постановления</w:t>
        </w:r>
      </w:hyperlink>
      <w:r>
        <w:t xml:space="preserve"> Правительства</w:t>
      </w:r>
    </w:p>
    <w:p w:rsidR="00DE4740" w:rsidRDefault="00DE4740">
      <w:pPr>
        <w:pStyle w:val="ConsPlusNormal"/>
        <w:jc w:val="center"/>
      </w:pPr>
      <w:r>
        <w:t>Чукотского автономного округа</w:t>
      </w:r>
    </w:p>
    <w:p w:rsidR="00DE4740" w:rsidRDefault="00DE4740">
      <w:pPr>
        <w:pStyle w:val="ConsPlusNormal"/>
        <w:jc w:val="center"/>
      </w:pPr>
      <w:r>
        <w:t>от 25.02.2019 N 95)</w:t>
      </w:r>
    </w:p>
    <w:p w:rsidR="00DE4740" w:rsidRDefault="00DE47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519"/>
      </w:tblGrid>
      <w:tr w:rsidR="00DE4740">
        <w:tc>
          <w:tcPr>
            <w:tcW w:w="2551" w:type="dxa"/>
            <w:tcBorders>
              <w:top w:val="nil"/>
              <w:left w:val="nil"/>
              <w:bottom w:val="nil"/>
              <w:right w:val="nil"/>
            </w:tcBorders>
          </w:tcPr>
          <w:p w:rsidR="00DE4740" w:rsidRDefault="00DE4740">
            <w:pPr>
              <w:pStyle w:val="ConsPlusNormal"/>
            </w:pPr>
            <w:r>
              <w:t>Ответственный исполнитель Подпрограммы (соисполнитель Государственной программы)</w:t>
            </w:r>
          </w:p>
        </w:tc>
        <w:tc>
          <w:tcPr>
            <w:tcW w:w="6519" w:type="dxa"/>
            <w:tcBorders>
              <w:top w:val="nil"/>
              <w:left w:val="nil"/>
              <w:bottom w:val="nil"/>
              <w:right w:val="nil"/>
            </w:tcBorders>
          </w:tcPr>
          <w:p w:rsidR="00DE4740" w:rsidRDefault="00DE4740">
            <w:pPr>
              <w:pStyle w:val="ConsPlusNormal"/>
              <w:jc w:val="both"/>
            </w:pPr>
            <w:r>
              <w:t>Департамент сельского хозяйства и продовольствия Чукотского автономного округа</w:t>
            </w:r>
          </w:p>
        </w:tc>
      </w:tr>
      <w:tr w:rsidR="00DE4740">
        <w:tc>
          <w:tcPr>
            <w:tcW w:w="9070" w:type="dxa"/>
            <w:gridSpan w:val="2"/>
            <w:tcBorders>
              <w:top w:val="nil"/>
              <w:left w:val="nil"/>
              <w:bottom w:val="nil"/>
              <w:right w:val="nil"/>
            </w:tcBorders>
          </w:tcPr>
          <w:p w:rsidR="00DE4740" w:rsidRDefault="00DE4740">
            <w:pPr>
              <w:pStyle w:val="ConsPlusNormal"/>
              <w:jc w:val="both"/>
            </w:pPr>
            <w:r>
              <w:t xml:space="preserve">(в ред. </w:t>
            </w:r>
            <w:hyperlink r:id="rId82" w:history="1">
              <w:r>
                <w:rPr>
                  <w:color w:val="0000FF"/>
                </w:rPr>
                <w:t>Постановления</w:t>
              </w:r>
            </w:hyperlink>
            <w:r>
              <w:t xml:space="preserve"> Правительства Чукотского автономного округа от 29.04.2019 N 243)</w:t>
            </w:r>
          </w:p>
        </w:tc>
      </w:tr>
      <w:tr w:rsidR="00DE4740">
        <w:tc>
          <w:tcPr>
            <w:tcW w:w="2551" w:type="dxa"/>
            <w:tcBorders>
              <w:top w:val="nil"/>
              <w:left w:val="nil"/>
              <w:bottom w:val="nil"/>
              <w:right w:val="nil"/>
            </w:tcBorders>
          </w:tcPr>
          <w:p w:rsidR="00DE4740" w:rsidRDefault="00DE4740">
            <w:pPr>
              <w:pStyle w:val="ConsPlusNormal"/>
            </w:pPr>
            <w:r>
              <w:t>Участники Подпрограммы</w:t>
            </w:r>
          </w:p>
        </w:tc>
        <w:tc>
          <w:tcPr>
            <w:tcW w:w="6519" w:type="dxa"/>
            <w:tcBorders>
              <w:top w:val="nil"/>
              <w:left w:val="nil"/>
              <w:bottom w:val="nil"/>
              <w:right w:val="nil"/>
            </w:tcBorders>
          </w:tcPr>
          <w:p w:rsidR="00DE4740" w:rsidRDefault="00DE4740">
            <w:pPr>
              <w:pStyle w:val="ConsPlusNormal"/>
              <w:ind w:firstLine="283"/>
              <w:jc w:val="both"/>
            </w:pPr>
            <w:r>
              <w:t>Отсутствуют</w:t>
            </w:r>
          </w:p>
        </w:tc>
      </w:tr>
      <w:tr w:rsidR="00DE4740">
        <w:tc>
          <w:tcPr>
            <w:tcW w:w="2551" w:type="dxa"/>
            <w:tcBorders>
              <w:top w:val="nil"/>
              <w:left w:val="nil"/>
              <w:bottom w:val="nil"/>
              <w:right w:val="nil"/>
            </w:tcBorders>
          </w:tcPr>
          <w:p w:rsidR="00DE4740" w:rsidRDefault="00DE4740">
            <w:pPr>
              <w:pStyle w:val="ConsPlusNormal"/>
            </w:pPr>
            <w:r>
              <w:t>Программно-целевые инструменты Подпрограммы</w:t>
            </w:r>
          </w:p>
        </w:tc>
        <w:tc>
          <w:tcPr>
            <w:tcW w:w="6519" w:type="dxa"/>
            <w:tcBorders>
              <w:top w:val="nil"/>
              <w:left w:val="nil"/>
              <w:bottom w:val="nil"/>
              <w:right w:val="nil"/>
            </w:tcBorders>
          </w:tcPr>
          <w:p w:rsidR="00DE4740" w:rsidRDefault="00DE4740">
            <w:pPr>
              <w:pStyle w:val="ConsPlusNormal"/>
              <w:ind w:firstLine="283"/>
              <w:jc w:val="both"/>
            </w:pPr>
            <w:r>
              <w:t>Предусмотрена реализация ведомственных целевых программ</w:t>
            </w:r>
          </w:p>
        </w:tc>
      </w:tr>
      <w:tr w:rsidR="00DE4740">
        <w:tc>
          <w:tcPr>
            <w:tcW w:w="2551" w:type="dxa"/>
            <w:tcBorders>
              <w:top w:val="nil"/>
              <w:left w:val="nil"/>
              <w:bottom w:val="nil"/>
              <w:right w:val="nil"/>
            </w:tcBorders>
          </w:tcPr>
          <w:p w:rsidR="00DE4740" w:rsidRDefault="00DE4740">
            <w:pPr>
              <w:pStyle w:val="ConsPlusNormal"/>
            </w:pPr>
            <w:r>
              <w:t>Цели Подпрограммы</w:t>
            </w:r>
          </w:p>
        </w:tc>
        <w:tc>
          <w:tcPr>
            <w:tcW w:w="6519" w:type="dxa"/>
            <w:tcBorders>
              <w:top w:val="nil"/>
              <w:left w:val="nil"/>
              <w:bottom w:val="nil"/>
              <w:right w:val="nil"/>
            </w:tcBorders>
          </w:tcPr>
          <w:p w:rsidR="00DE4740" w:rsidRDefault="00DE4740">
            <w:pPr>
              <w:pStyle w:val="ConsPlusNormal"/>
              <w:jc w:val="both"/>
            </w:pPr>
            <w:r>
              <w:t>Создание условий для развития традиционных видов промыслов коренных малочисленных народов Чукотки;</w:t>
            </w:r>
          </w:p>
          <w:p w:rsidR="00DE4740" w:rsidRDefault="00DE4740">
            <w:pPr>
              <w:pStyle w:val="ConsPlusNormal"/>
              <w:jc w:val="both"/>
            </w:pPr>
            <w:r>
              <w:t xml:space="preserve">создание условий для увеличения экспортного потенциала рыбы и рыбной продукции по мере насыщения ими внутреннего рынка в </w:t>
            </w:r>
            <w:r>
              <w:lastRenderedPageBreak/>
              <w:t>рамках реализации регионального проекта "Экспорт продукции АПК"</w:t>
            </w:r>
          </w:p>
        </w:tc>
      </w:tr>
      <w:tr w:rsidR="00DE4740">
        <w:tc>
          <w:tcPr>
            <w:tcW w:w="9070" w:type="dxa"/>
            <w:gridSpan w:val="2"/>
            <w:tcBorders>
              <w:top w:val="nil"/>
              <w:left w:val="nil"/>
              <w:bottom w:val="nil"/>
              <w:right w:val="nil"/>
            </w:tcBorders>
          </w:tcPr>
          <w:p w:rsidR="00DE4740" w:rsidRDefault="00DE4740">
            <w:pPr>
              <w:pStyle w:val="ConsPlusNormal"/>
              <w:jc w:val="both"/>
            </w:pPr>
            <w:r>
              <w:lastRenderedPageBreak/>
              <w:t xml:space="preserve">(в ред. </w:t>
            </w:r>
            <w:hyperlink r:id="rId83" w:history="1">
              <w:r>
                <w:rPr>
                  <w:color w:val="0000FF"/>
                </w:rPr>
                <w:t>Постановления</w:t>
              </w:r>
            </w:hyperlink>
            <w:r>
              <w:t xml:space="preserve"> Правительства Чукотского автономного округа от 29.04.2019 N 243)</w:t>
            </w:r>
          </w:p>
        </w:tc>
      </w:tr>
      <w:tr w:rsidR="00DE4740">
        <w:tc>
          <w:tcPr>
            <w:tcW w:w="2551" w:type="dxa"/>
            <w:tcBorders>
              <w:top w:val="nil"/>
              <w:left w:val="nil"/>
              <w:bottom w:val="nil"/>
              <w:right w:val="nil"/>
            </w:tcBorders>
          </w:tcPr>
          <w:p w:rsidR="00DE4740" w:rsidRDefault="00DE4740">
            <w:pPr>
              <w:pStyle w:val="ConsPlusNormal"/>
            </w:pPr>
            <w:r>
              <w:t>Задачи Подпрограммы</w:t>
            </w:r>
          </w:p>
        </w:tc>
        <w:tc>
          <w:tcPr>
            <w:tcW w:w="6519" w:type="dxa"/>
            <w:tcBorders>
              <w:top w:val="nil"/>
              <w:left w:val="nil"/>
              <w:bottom w:val="nil"/>
              <w:right w:val="nil"/>
            </w:tcBorders>
          </w:tcPr>
          <w:p w:rsidR="00DE4740" w:rsidRDefault="00DE4740">
            <w:pPr>
              <w:pStyle w:val="ConsPlusNormal"/>
              <w:jc w:val="both"/>
            </w:pPr>
            <w:r>
              <w:t>Обеспечение коренных жителей Чукотки мясом и мясопродуктами из водных биологических ресурсов;</w:t>
            </w:r>
          </w:p>
          <w:p w:rsidR="00DE4740" w:rsidRDefault="00DE4740">
            <w:pPr>
              <w:pStyle w:val="ConsPlusNormal"/>
              <w:jc w:val="both"/>
            </w:pPr>
            <w:r>
              <w:t>научное сопровождение вылова водных биологических ресурсов;</w:t>
            </w:r>
          </w:p>
          <w:p w:rsidR="00DE4740" w:rsidRDefault="00DE4740">
            <w:pPr>
              <w:pStyle w:val="ConsPlusNormal"/>
              <w:jc w:val="both"/>
            </w:pPr>
            <w:r>
              <w:t>увеличение объемов добычи рыбы и выпуска пищевой рыбной продукции;</w:t>
            </w:r>
          </w:p>
          <w:p w:rsidR="00DE4740" w:rsidRDefault="00DE4740">
            <w:pPr>
              <w:pStyle w:val="ConsPlusNormal"/>
              <w:jc w:val="both"/>
            </w:pPr>
            <w:r>
              <w:t>расширение рынков сбыта рыбы и рыбной продукции, в том числе экспортной ориентации, в рамках реализации регионального проекта "Экспорт продукции АПК";</w:t>
            </w:r>
          </w:p>
          <w:p w:rsidR="00DE4740" w:rsidRDefault="00DE4740">
            <w:pPr>
              <w:pStyle w:val="ConsPlusNormal"/>
              <w:jc w:val="both"/>
            </w:pPr>
            <w:r>
              <w:t>увеличение объемов заготовок дикорастущих пищевых ресурсов</w:t>
            </w:r>
          </w:p>
        </w:tc>
      </w:tr>
      <w:tr w:rsidR="00DE4740">
        <w:tc>
          <w:tcPr>
            <w:tcW w:w="9070" w:type="dxa"/>
            <w:gridSpan w:val="2"/>
            <w:tcBorders>
              <w:top w:val="nil"/>
              <w:left w:val="nil"/>
              <w:bottom w:val="nil"/>
              <w:right w:val="nil"/>
            </w:tcBorders>
          </w:tcPr>
          <w:p w:rsidR="00DE4740" w:rsidRDefault="00DE4740">
            <w:pPr>
              <w:pStyle w:val="ConsPlusNormal"/>
              <w:jc w:val="both"/>
            </w:pPr>
            <w:r>
              <w:t xml:space="preserve">(в ред. </w:t>
            </w:r>
            <w:hyperlink r:id="rId84" w:history="1">
              <w:r>
                <w:rPr>
                  <w:color w:val="0000FF"/>
                </w:rPr>
                <w:t>Постановления</w:t>
              </w:r>
            </w:hyperlink>
            <w:r>
              <w:t xml:space="preserve"> Правительства Чукотского автономного округа от 29.04.2019 N 243)</w:t>
            </w:r>
          </w:p>
        </w:tc>
      </w:tr>
      <w:tr w:rsidR="00DE4740">
        <w:tc>
          <w:tcPr>
            <w:tcW w:w="2551" w:type="dxa"/>
            <w:tcBorders>
              <w:top w:val="nil"/>
              <w:left w:val="nil"/>
              <w:bottom w:val="nil"/>
              <w:right w:val="nil"/>
            </w:tcBorders>
          </w:tcPr>
          <w:p w:rsidR="00DE4740" w:rsidRDefault="00DE4740">
            <w:pPr>
              <w:pStyle w:val="ConsPlusNormal"/>
            </w:pPr>
            <w:r>
              <w:t>Целевые индикаторы (показатели) Подпрограммы</w:t>
            </w:r>
          </w:p>
        </w:tc>
        <w:tc>
          <w:tcPr>
            <w:tcW w:w="6519" w:type="dxa"/>
            <w:tcBorders>
              <w:top w:val="nil"/>
              <w:left w:val="nil"/>
              <w:bottom w:val="nil"/>
              <w:right w:val="nil"/>
            </w:tcBorders>
          </w:tcPr>
          <w:p w:rsidR="00DE4740" w:rsidRDefault="00DE4740">
            <w:pPr>
              <w:pStyle w:val="ConsPlusNormal"/>
              <w:jc w:val="both"/>
            </w:pPr>
            <w:r>
              <w:t>Производство мясной продукции из водных биологических ресурсов;</w:t>
            </w:r>
          </w:p>
          <w:p w:rsidR="00DE4740" w:rsidRDefault="00DE4740">
            <w:pPr>
              <w:pStyle w:val="ConsPlusNormal"/>
              <w:jc w:val="both"/>
            </w:pPr>
            <w:r>
              <w:t>сохранение численности работников промысла;</w:t>
            </w:r>
          </w:p>
          <w:p w:rsidR="00DE4740" w:rsidRDefault="00DE4740">
            <w:pPr>
              <w:pStyle w:val="ConsPlusNormal"/>
              <w:jc w:val="both"/>
            </w:pPr>
            <w:r>
              <w:t>выручка от реализации продукции морского зверобойного промысла;</w:t>
            </w:r>
          </w:p>
          <w:p w:rsidR="00DE4740" w:rsidRDefault="00DE4740">
            <w:pPr>
              <w:pStyle w:val="ConsPlusNormal"/>
              <w:jc w:val="both"/>
            </w:pPr>
            <w:r>
              <w:t>производство рыбы и рыбной продукции для внутреннего рынка;</w:t>
            </w:r>
          </w:p>
          <w:p w:rsidR="00DE4740" w:rsidRDefault="00DE4740">
            <w:pPr>
              <w:pStyle w:val="ConsPlusNormal"/>
              <w:jc w:val="both"/>
            </w:pPr>
            <w:r>
              <w:t>объем экспорта продукции АПК;</w:t>
            </w:r>
          </w:p>
          <w:p w:rsidR="00DE4740" w:rsidRDefault="00DE4740">
            <w:pPr>
              <w:pStyle w:val="ConsPlusNormal"/>
              <w:jc w:val="both"/>
            </w:pPr>
            <w:r>
              <w:t>объем заготовок дикорастущих пищевых ресурсов</w:t>
            </w:r>
          </w:p>
        </w:tc>
      </w:tr>
      <w:tr w:rsidR="00DE4740">
        <w:tc>
          <w:tcPr>
            <w:tcW w:w="9070" w:type="dxa"/>
            <w:gridSpan w:val="2"/>
            <w:tcBorders>
              <w:top w:val="nil"/>
              <w:left w:val="nil"/>
              <w:bottom w:val="nil"/>
              <w:right w:val="nil"/>
            </w:tcBorders>
          </w:tcPr>
          <w:p w:rsidR="00DE4740" w:rsidRDefault="00DE4740">
            <w:pPr>
              <w:pStyle w:val="ConsPlusNormal"/>
              <w:jc w:val="both"/>
            </w:pPr>
            <w:r>
              <w:t xml:space="preserve">(в ред. </w:t>
            </w:r>
            <w:hyperlink r:id="rId85" w:history="1">
              <w:r>
                <w:rPr>
                  <w:color w:val="0000FF"/>
                </w:rPr>
                <w:t>Постановления</w:t>
              </w:r>
            </w:hyperlink>
            <w:r>
              <w:t xml:space="preserve"> Правительства Чукотского автономного округа от 29.04.2019 N 243)</w:t>
            </w:r>
          </w:p>
        </w:tc>
      </w:tr>
      <w:tr w:rsidR="00DE4740">
        <w:tc>
          <w:tcPr>
            <w:tcW w:w="2551" w:type="dxa"/>
            <w:tcBorders>
              <w:top w:val="nil"/>
              <w:left w:val="nil"/>
              <w:bottom w:val="nil"/>
              <w:right w:val="nil"/>
            </w:tcBorders>
          </w:tcPr>
          <w:p w:rsidR="00DE4740" w:rsidRDefault="00DE4740">
            <w:pPr>
              <w:pStyle w:val="ConsPlusNormal"/>
            </w:pPr>
            <w:r>
              <w:t>Сроки и этапы реализации Подпрограммы</w:t>
            </w:r>
          </w:p>
        </w:tc>
        <w:tc>
          <w:tcPr>
            <w:tcW w:w="6519" w:type="dxa"/>
            <w:tcBorders>
              <w:top w:val="nil"/>
              <w:left w:val="nil"/>
              <w:bottom w:val="nil"/>
              <w:right w:val="nil"/>
            </w:tcBorders>
          </w:tcPr>
          <w:p w:rsidR="00DE4740" w:rsidRDefault="00DE4740">
            <w:pPr>
              <w:pStyle w:val="ConsPlusNormal"/>
              <w:ind w:firstLine="283"/>
              <w:jc w:val="both"/>
            </w:pPr>
            <w:r>
              <w:t>2014 - 2024 годы (без разделения на этапы)</w:t>
            </w:r>
          </w:p>
        </w:tc>
      </w:tr>
      <w:tr w:rsidR="00DE4740">
        <w:tc>
          <w:tcPr>
            <w:tcW w:w="9070" w:type="dxa"/>
            <w:gridSpan w:val="2"/>
            <w:tcBorders>
              <w:top w:val="nil"/>
              <w:left w:val="nil"/>
              <w:bottom w:val="nil"/>
              <w:right w:val="nil"/>
            </w:tcBorders>
          </w:tcPr>
          <w:p w:rsidR="00DE4740" w:rsidRDefault="00DE4740">
            <w:pPr>
              <w:pStyle w:val="ConsPlusNormal"/>
              <w:jc w:val="both"/>
            </w:pPr>
            <w:r>
              <w:t xml:space="preserve">(в ред. </w:t>
            </w:r>
            <w:hyperlink r:id="rId86" w:history="1">
              <w:r>
                <w:rPr>
                  <w:color w:val="0000FF"/>
                </w:rPr>
                <w:t>Постановления</w:t>
              </w:r>
            </w:hyperlink>
            <w:r>
              <w:t xml:space="preserve"> Правительства Чукотского автономного округа от 25.02.2019 N 95)</w:t>
            </w:r>
          </w:p>
        </w:tc>
      </w:tr>
      <w:tr w:rsidR="00DE4740">
        <w:tc>
          <w:tcPr>
            <w:tcW w:w="2551" w:type="dxa"/>
            <w:tcBorders>
              <w:top w:val="nil"/>
              <w:left w:val="nil"/>
              <w:bottom w:val="nil"/>
              <w:right w:val="nil"/>
            </w:tcBorders>
          </w:tcPr>
          <w:p w:rsidR="00DE4740" w:rsidRDefault="00DE4740">
            <w:pPr>
              <w:pStyle w:val="ConsPlusNormal"/>
            </w:pPr>
            <w:r>
              <w:t>Объемы финансовых ресурсов Подпрограммы</w:t>
            </w:r>
          </w:p>
        </w:tc>
        <w:tc>
          <w:tcPr>
            <w:tcW w:w="6519" w:type="dxa"/>
            <w:tcBorders>
              <w:top w:val="nil"/>
              <w:left w:val="nil"/>
              <w:bottom w:val="nil"/>
              <w:right w:val="nil"/>
            </w:tcBorders>
          </w:tcPr>
          <w:p w:rsidR="00DE4740" w:rsidRDefault="00DE4740">
            <w:pPr>
              <w:pStyle w:val="ConsPlusNormal"/>
              <w:ind w:firstLine="283"/>
              <w:jc w:val="both"/>
            </w:pPr>
            <w:r>
              <w:t>Общий объем финансовых ресурсов Подпрограммы составляет 2 836 401,3 тыс. рублей, из них:</w:t>
            </w:r>
          </w:p>
          <w:p w:rsidR="00DE4740" w:rsidRDefault="00DE4740">
            <w:pPr>
              <w:pStyle w:val="ConsPlusNormal"/>
              <w:ind w:firstLine="283"/>
              <w:jc w:val="both"/>
            </w:pPr>
            <w:r>
              <w:t>средства федерального бюджета - 16 000,0 тыс. рублей, в том числе по годам:</w:t>
            </w:r>
          </w:p>
          <w:p w:rsidR="00DE4740" w:rsidRDefault="00DE4740">
            <w:pPr>
              <w:pStyle w:val="ConsPlusNormal"/>
              <w:ind w:firstLine="283"/>
              <w:jc w:val="both"/>
            </w:pPr>
            <w:r>
              <w:t>2014 год - 16 000,0 тыс. рублей;</w:t>
            </w:r>
          </w:p>
          <w:p w:rsidR="00DE4740" w:rsidRDefault="00DE4740">
            <w:pPr>
              <w:pStyle w:val="ConsPlusNormal"/>
              <w:ind w:firstLine="283"/>
              <w:jc w:val="both"/>
            </w:pPr>
            <w:r>
              <w:t>средства окружного бюджета - 2 591 974,1 тыс. рублей, в том числе по годам:</w:t>
            </w:r>
          </w:p>
          <w:p w:rsidR="00DE4740" w:rsidRDefault="00DE4740">
            <w:pPr>
              <w:pStyle w:val="ConsPlusNormal"/>
              <w:ind w:firstLine="283"/>
              <w:jc w:val="both"/>
            </w:pPr>
            <w:r>
              <w:t>2014 год - 110 290,0 тыс. рублей;</w:t>
            </w:r>
          </w:p>
          <w:p w:rsidR="00DE4740" w:rsidRDefault="00DE4740">
            <w:pPr>
              <w:pStyle w:val="ConsPlusNormal"/>
              <w:ind w:firstLine="283"/>
              <w:jc w:val="both"/>
            </w:pPr>
            <w:r>
              <w:t>2015 год - 119 337,0 тыс. рублей;</w:t>
            </w:r>
          </w:p>
          <w:p w:rsidR="00DE4740" w:rsidRDefault="00DE4740">
            <w:pPr>
              <w:pStyle w:val="ConsPlusNormal"/>
              <w:ind w:firstLine="283"/>
              <w:jc w:val="both"/>
            </w:pPr>
            <w:r>
              <w:t>2016 год - 193 358,2 тыс. рублей;</w:t>
            </w:r>
          </w:p>
          <w:p w:rsidR="00DE4740" w:rsidRDefault="00DE4740">
            <w:pPr>
              <w:pStyle w:val="ConsPlusNormal"/>
              <w:ind w:firstLine="283"/>
              <w:jc w:val="both"/>
            </w:pPr>
            <w:r>
              <w:t>2017 год - 266 057,5 тыс. рублей;</w:t>
            </w:r>
          </w:p>
          <w:p w:rsidR="00DE4740" w:rsidRDefault="00DE4740">
            <w:pPr>
              <w:pStyle w:val="ConsPlusNormal"/>
              <w:ind w:firstLine="283"/>
              <w:jc w:val="both"/>
            </w:pPr>
            <w:r>
              <w:t>2018 год - 250 260,2 тыс. рублей;</w:t>
            </w:r>
          </w:p>
          <w:p w:rsidR="00DE4740" w:rsidRDefault="00DE4740">
            <w:pPr>
              <w:pStyle w:val="ConsPlusNormal"/>
              <w:ind w:firstLine="283"/>
              <w:jc w:val="both"/>
            </w:pPr>
            <w:r>
              <w:t>2019 год - 275 445,2 тыс. рублей;</w:t>
            </w:r>
          </w:p>
          <w:p w:rsidR="00DE4740" w:rsidRDefault="00DE4740">
            <w:pPr>
              <w:pStyle w:val="ConsPlusNormal"/>
              <w:ind w:firstLine="283"/>
              <w:jc w:val="both"/>
            </w:pPr>
            <w:r>
              <w:t>2020 год - 275 445,2 тыс. рублей;</w:t>
            </w:r>
          </w:p>
          <w:p w:rsidR="00DE4740" w:rsidRDefault="00DE4740">
            <w:pPr>
              <w:pStyle w:val="ConsPlusNormal"/>
              <w:ind w:firstLine="283"/>
              <w:jc w:val="both"/>
            </w:pPr>
            <w:r>
              <w:t>2021 год - 275 445,2 тыс. рублей;</w:t>
            </w:r>
          </w:p>
          <w:p w:rsidR="00DE4740" w:rsidRDefault="00DE4740">
            <w:pPr>
              <w:pStyle w:val="ConsPlusNormal"/>
              <w:ind w:firstLine="283"/>
              <w:jc w:val="both"/>
            </w:pPr>
            <w:r>
              <w:t>2022 год - 275 445,2 тыс. рублей;</w:t>
            </w:r>
          </w:p>
          <w:p w:rsidR="00DE4740" w:rsidRDefault="00DE4740">
            <w:pPr>
              <w:pStyle w:val="ConsPlusNormal"/>
              <w:ind w:firstLine="283"/>
              <w:jc w:val="both"/>
            </w:pPr>
            <w:r>
              <w:t>2023 год - 275 445,2 тыс. рублей;</w:t>
            </w:r>
          </w:p>
          <w:p w:rsidR="00DE4740" w:rsidRDefault="00DE4740">
            <w:pPr>
              <w:pStyle w:val="ConsPlusNormal"/>
              <w:ind w:firstLine="283"/>
              <w:jc w:val="both"/>
            </w:pPr>
            <w:r>
              <w:t>2024 год - 275 445,2 тыс. рублей;</w:t>
            </w:r>
          </w:p>
          <w:p w:rsidR="00DE4740" w:rsidRDefault="00DE4740">
            <w:pPr>
              <w:pStyle w:val="ConsPlusNormal"/>
              <w:ind w:firstLine="283"/>
              <w:jc w:val="both"/>
            </w:pPr>
            <w:r>
              <w:t>средства прочих внебюджетных источников - 228 427,2 тыс. рублей, в том числе по годам:</w:t>
            </w:r>
          </w:p>
          <w:p w:rsidR="00DE4740" w:rsidRDefault="00DE4740">
            <w:pPr>
              <w:pStyle w:val="ConsPlusNormal"/>
              <w:ind w:firstLine="283"/>
              <w:jc w:val="both"/>
            </w:pPr>
            <w:r>
              <w:t>2014 год - 1 320,0 тыс. рублей;</w:t>
            </w:r>
          </w:p>
          <w:p w:rsidR="00DE4740" w:rsidRDefault="00DE4740">
            <w:pPr>
              <w:pStyle w:val="ConsPlusNormal"/>
              <w:ind w:firstLine="283"/>
              <w:jc w:val="both"/>
            </w:pPr>
            <w:r>
              <w:lastRenderedPageBreak/>
              <w:t>2015 год - 21 790,0 тыс. рублей;</w:t>
            </w:r>
          </w:p>
          <w:p w:rsidR="00DE4740" w:rsidRDefault="00DE4740">
            <w:pPr>
              <w:pStyle w:val="ConsPlusNormal"/>
              <w:ind w:firstLine="283"/>
              <w:jc w:val="both"/>
            </w:pPr>
            <w:r>
              <w:t>2016 год - 5 734,0 тыс. рублей;</w:t>
            </w:r>
          </w:p>
          <w:p w:rsidR="00DE4740" w:rsidRDefault="00DE4740">
            <w:pPr>
              <w:pStyle w:val="ConsPlusNormal"/>
              <w:ind w:firstLine="283"/>
              <w:jc w:val="both"/>
            </w:pPr>
            <w:r>
              <w:t>2017 год - 24 822,1 тыс. рублей;</w:t>
            </w:r>
          </w:p>
          <w:p w:rsidR="00DE4740" w:rsidRDefault="00DE4740">
            <w:pPr>
              <w:pStyle w:val="ConsPlusNormal"/>
              <w:ind w:firstLine="283"/>
              <w:jc w:val="both"/>
            </w:pPr>
            <w:r>
              <w:t>2018 год - 24 027,3 тыс. рублей;</w:t>
            </w:r>
          </w:p>
          <w:p w:rsidR="00DE4740" w:rsidRDefault="00DE4740">
            <w:pPr>
              <w:pStyle w:val="ConsPlusNormal"/>
              <w:ind w:firstLine="283"/>
              <w:jc w:val="both"/>
            </w:pPr>
            <w:r>
              <w:t>2019 год - 25 122,3 тыс. рублей;</w:t>
            </w:r>
          </w:p>
          <w:p w:rsidR="00DE4740" w:rsidRDefault="00DE4740">
            <w:pPr>
              <w:pStyle w:val="ConsPlusNormal"/>
              <w:ind w:firstLine="283"/>
              <w:jc w:val="both"/>
            </w:pPr>
            <w:r>
              <w:t>2020 год - 25 122,3 тыс. рублей;</w:t>
            </w:r>
          </w:p>
          <w:p w:rsidR="00DE4740" w:rsidRDefault="00DE4740">
            <w:pPr>
              <w:pStyle w:val="ConsPlusNormal"/>
              <w:ind w:firstLine="283"/>
              <w:jc w:val="both"/>
            </w:pPr>
            <w:r>
              <w:t>2021 год - 25 122,3 тыс. рублей;</w:t>
            </w:r>
          </w:p>
          <w:p w:rsidR="00DE4740" w:rsidRDefault="00DE4740">
            <w:pPr>
              <w:pStyle w:val="ConsPlusNormal"/>
              <w:ind w:firstLine="283"/>
              <w:jc w:val="both"/>
            </w:pPr>
            <w:r>
              <w:t>2022 год - 25 122,3 тыс. рублей;</w:t>
            </w:r>
          </w:p>
          <w:p w:rsidR="00DE4740" w:rsidRDefault="00DE4740">
            <w:pPr>
              <w:pStyle w:val="ConsPlusNormal"/>
              <w:ind w:firstLine="283"/>
              <w:jc w:val="both"/>
            </w:pPr>
            <w:r>
              <w:t>2023 год - 25 122,3 тыс. рублей;</w:t>
            </w:r>
          </w:p>
          <w:p w:rsidR="00DE4740" w:rsidRDefault="00DE4740">
            <w:pPr>
              <w:pStyle w:val="ConsPlusNormal"/>
              <w:ind w:firstLine="283"/>
              <w:jc w:val="both"/>
            </w:pPr>
            <w:r>
              <w:t>2024 год - 25 122,3 тыс. рублей</w:t>
            </w:r>
          </w:p>
        </w:tc>
      </w:tr>
      <w:tr w:rsidR="00DE4740">
        <w:tc>
          <w:tcPr>
            <w:tcW w:w="9070" w:type="dxa"/>
            <w:gridSpan w:val="2"/>
            <w:tcBorders>
              <w:top w:val="nil"/>
              <w:left w:val="nil"/>
              <w:bottom w:val="nil"/>
              <w:right w:val="nil"/>
            </w:tcBorders>
          </w:tcPr>
          <w:p w:rsidR="00DE4740" w:rsidRDefault="00DE4740">
            <w:pPr>
              <w:pStyle w:val="ConsPlusNormal"/>
              <w:jc w:val="both"/>
            </w:pPr>
            <w:r>
              <w:lastRenderedPageBreak/>
              <w:t xml:space="preserve">(в ред. </w:t>
            </w:r>
            <w:hyperlink r:id="rId87" w:history="1">
              <w:r>
                <w:rPr>
                  <w:color w:val="0000FF"/>
                </w:rPr>
                <w:t>Постановления</w:t>
              </w:r>
            </w:hyperlink>
            <w:r>
              <w:t xml:space="preserve"> Правительства Чукотского автономного округа от 25.02.2019 N 95)</w:t>
            </w:r>
          </w:p>
        </w:tc>
      </w:tr>
      <w:tr w:rsidR="00DE4740">
        <w:tc>
          <w:tcPr>
            <w:tcW w:w="2551" w:type="dxa"/>
            <w:tcBorders>
              <w:top w:val="nil"/>
              <w:left w:val="nil"/>
              <w:bottom w:val="nil"/>
              <w:right w:val="nil"/>
            </w:tcBorders>
          </w:tcPr>
          <w:p w:rsidR="00DE4740" w:rsidRDefault="00DE4740">
            <w:pPr>
              <w:pStyle w:val="ConsPlusNormal"/>
            </w:pPr>
            <w:r>
              <w:t>Ожидаемые результаты реализации Подпрограммы</w:t>
            </w:r>
          </w:p>
        </w:tc>
        <w:tc>
          <w:tcPr>
            <w:tcW w:w="6519" w:type="dxa"/>
            <w:tcBorders>
              <w:top w:val="nil"/>
              <w:left w:val="nil"/>
              <w:bottom w:val="nil"/>
              <w:right w:val="nil"/>
            </w:tcBorders>
          </w:tcPr>
          <w:p w:rsidR="00DE4740" w:rsidRDefault="00DE4740">
            <w:pPr>
              <w:pStyle w:val="ConsPlusNormal"/>
              <w:ind w:firstLine="283"/>
              <w:jc w:val="both"/>
            </w:pPr>
            <w:r>
              <w:t>Обеспечение мясной продукцией коренного населения до 693,9 тонны ежегодно;</w:t>
            </w:r>
          </w:p>
          <w:p w:rsidR="00DE4740" w:rsidRDefault="00DE4740">
            <w:pPr>
              <w:pStyle w:val="ConsPlusNormal"/>
              <w:ind w:firstLine="283"/>
              <w:jc w:val="both"/>
            </w:pPr>
            <w:r>
              <w:t>сохранение среднегодовой численности работников, занятых морским зверобойным промыслом, на уровне 2013 года;</w:t>
            </w:r>
          </w:p>
          <w:p w:rsidR="00DE4740" w:rsidRDefault="00DE4740">
            <w:pPr>
              <w:pStyle w:val="ConsPlusNormal"/>
              <w:ind w:firstLine="283"/>
              <w:jc w:val="both"/>
            </w:pPr>
            <w:r>
              <w:t>выручка от реализации продукции морского зверобойного промысла в 2024 году увеличится до 15,1 млн. рублей;</w:t>
            </w:r>
          </w:p>
          <w:p w:rsidR="00DE4740" w:rsidRDefault="00DE4740">
            <w:pPr>
              <w:pStyle w:val="ConsPlusNormal"/>
              <w:ind w:firstLine="283"/>
              <w:jc w:val="both"/>
            </w:pPr>
            <w:r>
              <w:t>производство рыбы и рыбной продукции для внутреннего рынка в 2024 году составит 1500 тонн;</w:t>
            </w:r>
          </w:p>
          <w:p w:rsidR="00DE4740" w:rsidRDefault="00DE4740">
            <w:pPr>
              <w:pStyle w:val="ConsPlusNormal"/>
              <w:ind w:firstLine="283"/>
              <w:jc w:val="both"/>
            </w:pPr>
            <w:r>
              <w:t>ежегодный объем заготовок дикорастущих пищевых ресурсов составит не менее 3 тонн</w:t>
            </w:r>
          </w:p>
        </w:tc>
      </w:tr>
      <w:tr w:rsidR="00DE4740">
        <w:tc>
          <w:tcPr>
            <w:tcW w:w="9070" w:type="dxa"/>
            <w:gridSpan w:val="2"/>
            <w:tcBorders>
              <w:top w:val="nil"/>
              <w:left w:val="nil"/>
              <w:bottom w:val="nil"/>
              <w:right w:val="nil"/>
            </w:tcBorders>
          </w:tcPr>
          <w:p w:rsidR="00DE4740" w:rsidRDefault="00DE4740">
            <w:pPr>
              <w:pStyle w:val="ConsPlusNormal"/>
              <w:jc w:val="both"/>
            </w:pPr>
            <w:r>
              <w:t xml:space="preserve">(в ред. </w:t>
            </w:r>
            <w:hyperlink r:id="rId88" w:history="1">
              <w:r>
                <w:rPr>
                  <w:color w:val="0000FF"/>
                </w:rPr>
                <w:t>Постановления</w:t>
              </w:r>
            </w:hyperlink>
            <w:r>
              <w:t xml:space="preserve"> Правительства Чукотского автономного округа от 25.02.2019 N 95)</w:t>
            </w:r>
          </w:p>
        </w:tc>
      </w:tr>
    </w:tbl>
    <w:p w:rsidR="00DE4740" w:rsidRDefault="00DE4740">
      <w:pPr>
        <w:pStyle w:val="ConsPlusNormal"/>
        <w:jc w:val="both"/>
      </w:pPr>
    </w:p>
    <w:p w:rsidR="00DE4740" w:rsidRDefault="00DE4740">
      <w:pPr>
        <w:pStyle w:val="ConsPlusTitle"/>
        <w:jc w:val="center"/>
        <w:outlineLvl w:val="2"/>
      </w:pPr>
      <w:bookmarkStart w:id="4" w:name="P340"/>
      <w:bookmarkEnd w:id="4"/>
      <w:r>
        <w:t>ПАСПОРТ</w:t>
      </w:r>
    </w:p>
    <w:p w:rsidR="00DE4740" w:rsidRDefault="00DE4740">
      <w:pPr>
        <w:pStyle w:val="ConsPlusTitle"/>
        <w:jc w:val="center"/>
      </w:pPr>
      <w:r>
        <w:t>ПОДПРОГРАММЫ "РАЗВИТИЕ ПИЩЕВОЙ И ПЕРЕРАБАТЫВАЮЩЕЙ</w:t>
      </w:r>
    </w:p>
    <w:p w:rsidR="00DE4740" w:rsidRDefault="00DE4740">
      <w:pPr>
        <w:pStyle w:val="ConsPlusTitle"/>
        <w:jc w:val="center"/>
      </w:pPr>
      <w:r>
        <w:t>ПРОМЫШЛЕННОСТИ" ГОСУДАРСТВЕННОЙ ПРОГРАММЫ "РАЗВИТИЕ</w:t>
      </w:r>
    </w:p>
    <w:p w:rsidR="00DE4740" w:rsidRDefault="00DE4740">
      <w:pPr>
        <w:pStyle w:val="ConsPlusTitle"/>
        <w:jc w:val="center"/>
      </w:pPr>
      <w:r>
        <w:t>АГРОПРОМЫШЛЕННОГО КОМПЛЕКСА ЧУКОТСКОГО АВТОНОМНОГО ОКРУГА"</w:t>
      </w:r>
    </w:p>
    <w:p w:rsidR="00DE4740" w:rsidRDefault="00DE4740">
      <w:pPr>
        <w:pStyle w:val="ConsPlusTitle"/>
        <w:jc w:val="center"/>
      </w:pPr>
      <w:r>
        <w:t>(ДАЛЕЕ - ПОДПРОГРАММА)</w:t>
      </w:r>
    </w:p>
    <w:p w:rsidR="00DE4740" w:rsidRDefault="00DE4740">
      <w:pPr>
        <w:pStyle w:val="ConsPlusNormal"/>
        <w:jc w:val="center"/>
      </w:pPr>
      <w:r>
        <w:t>(в ред. Постановлений Правительства</w:t>
      </w:r>
    </w:p>
    <w:p w:rsidR="00DE4740" w:rsidRDefault="00DE4740">
      <w:pPr>
        <w:pStyle w:val="ConsPlusNormal"/>
        <w:jc w:val="center"/>
      </w:pPr>
      <w:r>
        <w:t>Чукотского автономного округа</w:t>
      </w:r>
    </w:p>
    <w:p w:rsidR="00DE4740" w:rsidRDefault="00DE4740">
      <w:pPr>
        <w:pStyle w:val="ConsPlusNormal"/>
        <w:jc w:val="center"/>
      </w:pPr>
      <w:r>
        <w:t xml:space="preserve">от 13.04.2016 </w:t>
      </w:r>
      <w:hyperlink r:id="rId89" w:history="1">
        <w:r>
          <w:rPr>
            <w:color w:val="0000FF"/>
          </w:rPr>
          <w:t>N 176</w:t>
        </w:r>
      </w:hyperlink>
      <w:r>
        <w:t xml:space="preserve">, от 25.02.2019 </w:t>
      </w:r>
      <w:hyperlink r:id="rId90" w:history="1">
        <w:r>
          <w:rPr>
            <w:color w:val="0000FF"/>
          </w:rPr>
          <w:t>N 95</w:t>
        </w:r>
      </w:hyperlink>
      <w:r>
        <w:t>)</w:t>
      </w:r>
    </w:p>
    <w:p w:rsidR="00DE4740" w:rsidRDefault="00DE47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519"/>
      </w:tblGrid>
      <w:tr w:rsidR="00DE4740">
        <w:tc>
          <w:tcPr>
            <w:tcW w:w="2551" w:type="dxa"/>
            <w:tcBorders>
              <w:top w:val="nil"/>
              <w:left w:val="nil"/>
              <w:bottom w:val="nil"/>
              <w:right w:val="nil"/>
            </w:tcBorders>
          </w:tcPr>
          <w:p w:rsidR="00DE4740" w:rsidRDefault="00DE4740">
            <w:pPr>
              <w:pStyle w:val="ConsPlusNormal"/>
            </w:pPr>
            <w:r>
              <w:t>Ответственный исполнитель Подпрограммы (соисполнитель Государственной программы)</w:t>
            </w:r>
          </w:p>
        </w:tc>
        <w:tc>
          <w:tcPr>
            <w:tcW w:w="6519" w:type="dxa"/>
            <w:tcBorders>
              <w:top w:val="nil"/>
              <w:left w:val="nil"/>
              <w:bottom w:val="nil"/>
              <w:right w:val="nil"/>
            </w:tcBorders>
          </w:tcPr>
          <w:p w:rsidR="00DE4740" w:rsidRDefault="00DE4740">
            <w:pPr>
              <w:pStyle w:val="ConsPlusNormal"/>
              <w:jc w:val="both"/>
            </w:pPr>
            <w:r>
              <w:t>Департамент сельского хозяйства и продовольствия Чукотского автономного округа</w:t>
            </w:r>
          </w:p>
        </w:tc>
      </w:tr>
      <w:tr w:rsidR="00DE4740">
        <w:tc>
          <w:tcPr>
            <w:tcW w:w="9070" w:type="dxa"/>
            <w:gridSpan w:val="2"/>
            <w:tcBorders>
              <w:top w:val="nil"/>
              <w:left w:val="nil"/>
              <w:bottom w:val="nil"/>
              <w:right w:val="nil"/>
            </w:tcBorders>
          </w:tcPr>
          <w:p w:rsidR="00DE4740" w:rsidRDefault="00DE4740">
            <w:pPr>
              <w:pStyle w:val="ConsPlusNormal"/>
              <w:jc w:val="both"/>
            </w:pPr>
            <w:r>
              <w:t xml:space="preserve">(в ред. </w:t>
            </w:r>
            <w:hyperlink r:id="rId91" w:history="1">
              <w:r>
                <w:rPr>
                  <w:color w:val="0000FF"/>
                </w:rPr>
                <w:t>Постановления</w:t>
              </w:r>
            </w:hyperlink>
            <w:r>
              <w:t xml:space="preserve"> Правительства Чукотского автономного округа от 29.04.2019 N 243)</w:t>
            </w:r>
          </w:p>
        </w:tc>
      </w:tr>
      <w:tr w:rsidR="00DE4740">
        <w:tc>
          <w:tcPr>
            <w:tcW w:w="2551" w:type="dxa"/>
            <w:tcBorders>
              <w:top w:val="nil"/>
              <w:left w:val="nil"/>
              <w:bottom w:val="nil"/>
              <w:right w:val="nil"/>
            </w:tcBorders>
          </w:tcPr>
          <w:p w:rsidR="00DE4740" w:rsidRDefault="00DE4740">
            <w:pPr>
              <w:pStyle w:val="ConsPlusNormal"/>
            </w:pPr>
            <w:r>
              <w:t>Участники Подпрограммы</w:t>
            </w:r>
          </w:p>
        </w:tc>
        <w:tc>
          <w:tcPr>
            <w:tcW w:w="6519" w:type="dxa"/>
            <w:tcBorders>
              <w:top w:val="nil"/>
              <w:left w:val="nil"/>
              <w:bottom w:val="nil"/>
              <w:right w:val="nil"/>
            </w:tcBorders>
          </w:tcPr>
          <w:p w:rsidR="00DE4740" w:rsidRDefault="00DE4740">
            <w:pPr>
              <w:pStyle w:val="ConsPlusNormal"/>
              <w:ind w:firstLine="283"/>
              <w:jc w:val="both"/>
            </w:pPr>
            <w:r>
              <w:t>Отсутствуют</w:t>
            </w:r>
          </w:p>
        </w:tc>
      </w:tr>
      <w:tr w:rsidR="00DE4740">
        <w:tc>
          <w:tcPr>
            <w:tcW w:w="2551" w:type="dxa"/>
            <w:tcBorders>
              <w:top w:val="nil"/>
              <w:left w:val="nil"/>
              <w:bottom w:val="nil"/>
              <w:right w:val="nil"/>
            </w:tcBorders>
          </w:tcPr>
          <w:p w:rsidR="00DE4740" w:rsidRDefault="00DE4740">
            <w:pPr>
              <w:pStyle w:val="ConsPlusNormal"/>
            </w:pPr>
            <w:r>
              <w:t>Программно-целевые инструменты Подпрограммы</w:t>
            </w:r>
          </w:p>
        </w:tc>
        <w:tc>
          <w:tcPr>
            <w:tcW w:w="6519" w:type="dxa"/>
            <w:tcBorders>
              <w:top w:val="nil"/>
              <w:left w:val="nil"/>
              <w:bottom w:val="nil"/>
              <w:right w:val="nil"/>
            </w:tcBorders>
          </w:tcPr>
          <w:p w:rsidR="00DE4740" w:rsidRDefault="00DE4740">
            <w:pPr>
              <w:pStyle w:val="ConsPlusNormal"/>
              <w:ind w:firstLine="283"/>
              <w:jc w:val="both"/>
            </w:pPr>
            <w:r>
              <w:t>Отсутствуют</w:t>
            </w:r>
          </w:p>
        </w:tc>
      </w:tr>
      <w:tr w:rsidR="00DE4740">
        <w:tc>
          <w:tcPr>
            <w:tcW w:w="2551" w:type="dxa"/>
            <w:tcBorders>
              <w:top w:val="nil"/>
              <w:left w:val="nil"/>
              <w:bottom w:val="nil"/>
              <w:right w:val="nil"/>
            </w:tcBorders>
          </w:tcPr>
          <w:p w:rsidR="00DE4740" w:rsidRDefault="00DE4740">
            <w:pPr>
              <w:pStyle w:val="ConsPlusNormal"/>
            </w:pPr>
            <w:r>
              <w:t>Цели Подпрограммы</w:t>
            </w:r>
          </w:p>
        </w:tc>
        <w:tc>
          <w:tcPr>
            <w:tcW w:w="6519" w:type="dxa"/>
            <w:tcBorders>
              <w:top w:val="nil"/>
              <w:left w:val="nil"/>
              <w:bottom w:val="nil"/>
              <w:right w:val="nil"/>
            </w:tcBorders>
          </w:tcPr>
          <w:p w:rsidR="00DE4740" w:rsidRDefault="00DE4740">
            <w:pPr>
              <w:pStyle w:val="ConsPlusNormal"/>
              <w:ind w:firstLine="283"/>
              <w:jc w:val="both"/>
            </w:pPr>
            <w:r>
              <w:t>Создание условий для устойчивого функционирования пищевой и перерабатывающей промышленности округа</w:t>
            </w:r>
          </w:p>
        </w:tc>
      </w:tr>
      <w:tr w:rsidR="00DE4740">
        <w:tc>
          <w:tcPr>
            <w:tcW w:w="2551" w:type="dxa"/>
            <w:tcBorders>
              <w:top w:val="nil"/>
              <w:left w:val="nil"/>
              <w:bottom w:val="nil"/>
              <w:right w:val="nil"/>
            </w:tcBorders>
          </w:tcPr>
          <w:p w:rsidR="00DE4740" w:rsidRDefault="00DE4740">
            <w:pPr>
              <w:pStyle w:val="ConsPlusNormal"/>
            </w:pPr>
            <w:r>
              <w:lastRenderedPageBreak/>
              <w:t>Задачи Подпрограммы</w:t>
            </w:r>
          </w:p>
        </w:tc>
        <w:tc>
          <w:tcPr>
            <w:tcW w:w="6519" w:type="dxa"/>
            <w:tcBorders>
              <w:top w:val="nil"/>
              <w:left w:val="nil"/>
              <w:bottom w:val="nil"/>
              <w:right w:val="nil"/>
            </w:tcBorders>
          </w:tcPr>
          <w:p w:rsidR="00DE4740" w:rsidRDefault="00DE4740">
            <w:pPr>
              <w:pStyle w:val="ConsPlusNormal"/>
              <w:ind w:firstLine="283"/>
              <w:jc w:val="both"/>
            </w:pPr>
            <w:r>
              <w:t>Техническое перевооружение и модернизация производства предприятий пищевой и перерабатывающей промышленности с внедрением инновационных и ресурсно-энергосберегающих технологий;</w:t>
            </w:r>
          </w:p>
          <w:p w:rsidR="00DE4740" w:rsidRDefault="00DE4740">
            <w:pPr>
              <w:pStyle w:val="ConsPlusNormal"/>
              <w:ind w:firstLine="283"/>
              <w:jc w:val="both"/>
            </w:pPr>
            <w:r>
              <w:t>поддержка производства социально значимых видов хлеба;</w:t>
            </w:r>
          </w:p>
          <w:p w:rsidR="00DE4740" w:rsidRDefault="00DE4740">
            <w:pPr>
              <w:pStyle w:val="ConsPlusNormal"/>
              <w:ind w:firstLine="283"/>
              <w:jc w:val="both"/>
            </w:pPr>
            <w:r>
              <w:t>поддержка производства мясной и молочной продукции</w:t>
            </w:r>
          </w:p>
        </w:tc>
      </w:tr>
      <w:tr w:rsidR="00DE4740">
        <w:tc>
          <w:tcPr>
            <w:tcW w:w="2551" w:type="dxa"/>
            <w:tcBorders>
              <w:top w:val="nil"/>
              <w:left w:val="nil"/>
              <w:bottom w:val="nil"/>
              <w:right w:val="nil"/>
            </w:tcBorders>
          </w:tcPr>
          <w:p w:rsidR="00DE4740" w:rsidRDefault="00DE4740">
            <w:pPr>
              <w:pStyle w:val="ConsPlusNormal"/>
            </w:pPr>
            <w:r>
              <w:t>Целевые индикаторы (показатели) Подпрограммы</w:t>
            </w:r>
          </w:p>
        </w:tc>
        <w:tc>
          <w:tcPr>
            <w:tcW w:w="6519" w:type="dxa"/>
            <w:tcBorders>
              <w:top w:val="nil"/>
              <w:left w:val="nil"/>
              <w:bottom w:val="nil"/>
              <w:right w:val="nil"/>
            </w:tcBorders>
          </w:tcPr>
          <w:p w:rsidR="00DE4740" w:rsidRDefault="00DE4740">
            <w:pPr>
              <w:pStyle w:val="ConsPlusNormal"/>
              <w:ind w:firstLine="283"/>
              <w:jc w:val="both"/>
            </w:pPr>
            <w:r>
              <w:t>Объем отгруженных товаров пищевой и перерабатывающей промышленности собственного производства;</w:t>
            </w:r>
          </w:p>
          <w:p w:rsidR="00DE4740" w:rsidRDefault="00DE4740">
            <w:pPr>
              <w:pStyle w:val="ConsPlusNormal"/>
              <w:ind w:firstLine="283"/>
              <w:jc w:val="both"/>
            </w:pPr>
            <w:r>
              <w:t>объем производства социально значимых видов хлеба;</w:t>
            </w:r>
          </w:p>
          <w:p w:rsidR="00DE4740" w:rsidRDefault="00DE4740">
            <w:pPr>
              <w:pStyle w:val="ConsPlusNormal"/>
              <w:ind w:firstLine="283"/>
              <w:jc w:val="both"/>
            </w:pPr>
            <w:r>
              <w:t>объем производства хлебобулочных изделий, обогащенных микронутриентами, и диетических хлебобулочных изделий;</w:t>
            </w:r>
          </w:p>
          <w:p w:rsidR="00DE4740" w:rsidRDefault="00DE4740">
            <w:pPr>
              <w:pStyle w:val="ConsPlusNormal"/>
              <w:ind w:firstLine="283"/>
              <w:jc w:val="both"/>
            </w:pPr>
            <w:r>
              <w:t>объем производства мясной продукции;</w:t>
            </w:r>
          </w:p>
          <w:p w:rsidR="00DE4740" w:rsidRDefault="00DE4740">
            <w:pPr>
              <w:pStyle w:val="ConsPlusNormal"/>
              <w:ind w:firstLine="283"/>
              <w:jc w:val="both"/>
            </w:pPr>
            <w:r>
              <w:t>объем производства молочной продукции</w:t>
            </w:r>
          </w:p>
        </w:tc>
      </w:tr>
      <w:tr w:rsidR="00DE4740">
        <w:tc>
          <w:tcPr>
            <w:tcW w:w="9070" w:type="dxa"/>
            <w:gridSpan w:val="2"/>
            <w:tcBorders>
              <w:top w:val="nil"/>
              <w:left w:val="nil"/>
              <w:bottom w:val="nil"/>
              <w:right w:val="nil"/>
            </w:tcBorders>
          </w:tcPr>
          <w:p w:rsidR="00DE4740" w:rsidRDefault="00DE4740">
            <w:pPr>
              <w:pStyle w:val="ConsPlusNormal"/>
              <w:jc w:val="both"/>
            </w:pPr>
            <w:r>
              <w:t xml:space="preserve">(в ред. </w:t>
            </w:r>
            <w:hyperlink r:id="rId92" w:history="1">
              <w:r>
                <w:rPr>
                  <w:color w:val="0000FF"/>
                </w:rPr>
                <w:t>Постановления</w:t>
              </w:r>
            </w:hyperlink>
            <w:r>
              <w:t xml:space="preserve"> Правительства Чукотского автономного округа от 05.06.2017 N 216)</w:t>
            </w:r>
          </w:p>
        </w:tc>
      </w:tr>
      <w:tr w:rsidR="00DE4740">
        <w:tc>
          <w:tcPr>
            <w:tcW w:w="2551" w:type="dxa"/>
            <w:tcBorders>
              <w:top w:val="nil"/>
              <w:left w:val="nil"/>
              <w:bottom w:val="nil"/>
              <w:right w:val="nil"/>
            </w:tcBorders>
          </w:tcPr>
          <w:p w:rsidR="00DE4740" w:rsidRDefault="00DE4740">
            <w:pPr>
              <w:pStyle w:val="ConsPlusNormal"/>
            </w:pPr>
            <w:r>
              <w:t>Сроки и этапы реализации Подпрограммы</w:t>
            </w:r>
          </w:p>
        </w:tc>
        <w:tc>
          <w:tcPr>
            <w:tcW w:w="6519" w:type="dxa"/>
            <w:tcBorders>
              <w:top w:val="nil"/>
              <w:left w:val="nil"/>
              <w:bottom w:val="nil"/>
              <w:right w:val="nil"/>
            </w:tcBorders>
          </w:tcPr>
          <w:p w:rsidR="00DE4740" w:rsidRDefault="00DE4740">
            <w:pPr>
              <w:pStyle w:val="ConsPlusNormal"/>
              <w:ind w:firstLine="283"/>
              <w:jc w:val="both"/>
            </w:pPr>
            <w:r>
              <w:t>2014 - 2024 годы (без разделения на этапы)</w:t>
            </w:r>
          </w:p>
        </w:tc>
      </w:tr>
      <w:tr w:rsidR="00DE4740">
        <w:tc>
          <w:tcPr>
            <w:tcW w:w="9070" w:type="dxa"/>
            <w:gridSpan w:val="2"/>
            <w:tcBorders>
              <w:top w:val="nil"/>
              <w:left w:val="nil"/>
              <w:bottom w:val="nil"/>
              <w:right w:val="nil"/>
            </w:tcBorders>
          </w:tcPr>
          <w:p w:rsidR="00DE4740" w:rsidRDefault="00DE4740">
            <w:pPr>
              <w:pStyle w:val="ConsPlusNormal"/>
              <w:jc w:val="both"/>
            </w:pPr>
            <w:r>
              <w:t xml:space="preserve">(в ред. </w:t>
            </w:r>
            <w:hyperlink r:id="rId93" w:history="1">
              <w:r>
                <w:rPr>
                  <w:color w:val="0000FF"/>
                </w:rPr>
                <w:t>Постановления</w:t>
              </w:r>
            </w:hyperlink>
            <w:r>
              <w:t xml:space="preserve"> Правительства Чукотского автономного округа от 25.02.2019 N 95)</w:t>
            </w:r>
          </w:p>
        </w:tc>
      </w:tr>
      <w:tr w:rsidR="00DE4740">
        <w:tc>
          <w:tcPr>
            <w:tcW w:w="2551" w:type="dxa"/>
            <w:tcBorders>
              <w:top w:val="nil"/>
              <w:left w:val="nil"/>
              <w:bottom w:val="nil"/>
              <w:right w:val="nil"/>
            </w:tcBorders>
          </w:tcPr>
          <w:p w:rsidR="00DE4740" w:rsidRDefault="00DE4740">
            <w:pPr>
              <w:pStyle w:val="ConsPlusNormal"/>
            </w:pPr>
            <w:r>
              <w:t>Объемы финансовых ресурсов Подпрограммы</w:t>
            </w:r>
          </w:p>
        </w:tc>
        <w:tc>
          <w:tcPr>
            <w:tcW w:w="6519" w:type="dxa"/>
            <w:tcBorders>
              <w:top w:val="nil"/>
              <w:left w:val="nil"/>
              <w:bottom w:val="nil"/>
              <w:right w:val="nil"/>
            </w:tcBorders>
          </w:tcPr>
          <w:p w:rsidR="00DE4740" w:rsidRDefault="00DE4740">
            <w:pPr>
              <w:pStyle w:val="ConsPlusNormal"/>
              <w:ind w:firstLine="283"/>
              <w:jc w:val="both"/>
            </w:pPr>
            <w:r>
              <w:t>Общий объем финансовых ресурсов Подпрограммы составляет 1 104 536,4 тыс. рублей, из них:</w:t>
            </w:r>
          </w:p>
          <w:p w:rsidR="00DE4740" w:rsidRDefault="00DE4740">
            <w:pPr>
              <w:pStyle w:val="ConsPlusNormal"/>
              <w:ind w:firstLine="283"/>
              <w:jc w:val="both"/>
            </w:pPr>
            <w:r>
              <w:t>средства окружного бюджета - 1 014 939,4 тыс. рублей, в том числе по годам:</w:t>
            </w:r>
          </w:p>
          <w:p w:rsidR="00DE4740" w:rsidRDefault="00DE4740">
            <w:pPr>
              <w:pStyle w:val="ConsPlusNormal"/>
              <w:ind w:firstLine="283"/>
              <w:jc w:val="both"/>
            </w:pPr>
            <w:r>
              <w:t>2014 год - 3 000,0 тыс. рублей;</w:t>
            </w:r>
          </w:p>
          <w:p w:rsidR="00DE4740" w:rsidRDefault="00DE4740">
            <w:pPr>
              <w:pStyle w:val="ConsPlusNormal"/>
              <w:ind w:firstLine="283"/>
              <w:jc w:val="both"/>
            </w:pPr>
            <w:r>
              <w:t>2015 год - 2 000,0 тыс. рублей;</w:t>
            </w:r>
          </w:p>
          <w:p w:rsidR="00DE4740" w:rsidRDefault="00DE4740">
            <w:pPr>
              <w:pStyle w:val="ConsPlusNormal"/>
              <w:ind w:firstLine="283"/>
              <w:jc w:val="both"/>
            </w:pPr>
            <w:r>
              <w:t>2016 год - 119 747,3 тыс. рублей;</w:t>
            </w:r>
          </w:p>
          <w:p w:rsidR="00DE4740" w:rsidRDefault="00DE4740">
            <w:pPr>
              <w:pStyle w:val="ConsPlusNormal"/>
              <w:ind w:firstLine="283"/>
              <w:jc w:val="both"/>
            </w:pPr>
            <w:r>
              <w:t>2017 год - 114 546,5 тыс. рублей;</w:t>
            </w:r>
          </w:p>
          <w:p w:rsidR="00DE4740" w:rsidRDefault="00DE4740">
            <w:pPr>
              <w:pStyle w:val="ConsPlusNormal"/>
              <w:ind w:firstLine="283"/>
              <w:jc w:val="both"/>
            </w:pPr>
            <w:r>
              <w:t>2018 год - 109 666,0 тыс. рублей;</w:t>
            </w:r>
          </w:p>
          <w:p w:rsidR="00DE4740" w:rsidRDefault="00DE4740">
            <w:pPr>
              <w:pStyle w:val="ConsPlusNormal"/>
              <w:ind w:firstLine="283"/>
              <w:jc w:val="both"/>
            </w:pPr>
            <w:r>
              <w:t>2019 год - 110 996,6 тыс. рублей;</w:t>
            </w:r>
          </w:p>
          <w:p w:rsidR="00DE4740" w:rsidRDefault="00DE4740">
            <w:pPr>
              <w:pStyle w:val="ConsPlusNormal"/>
              <w:ind w:firstLine="283"/>
              <w:jc w:val="both"/>
            </w:pPr>
            <w:r>
              <w:t>2020 год - 110 996,6 тыс. рублей;</w:t>
            </w:r>
          </w:p>
          <w:p w:rsidR="00DE4740" w:rsidRDefault="00DE4740">
            <w:pPr>
              <w:pStyle w:val="ConsPlusNormal"/>
              <w:ind w:firstLine="283"/>
              <w:jc w:val="both"/>
            </w:pPr>
            <w:r>
              <w:t>2021 год - 110 996,6 тыс. рублей;</w:t>
            </w:r>
          </w:p>
          <w:p w:rsidR="00DE4740" w:rsidRDefault="00DE4740">
            <w:pPr>
              <w:pStyle w:val="ConsPlusNormal"/>
              <w:ind w:firstLine="283"/>
              <w:jc w:val="both"/>
            </w:pPr>
            <w:r>
              <w:t>2022 год - 110 996,6 тыс. рублей;</w:t>
            </w:r>
          </w:p>
          <w:p w:rsidR="00DE4740" w:rsidRDefault="00DE4740">
            <w:pPr>
              <w:pStyle w:val="ConsPlusNormal"/>
              <w:ind w:firstLine="283"/>
              <w:jc w:val="both"/>
            </w:pPr>
            <w:r>
              <w:t>2023 год - 110 996,6 тыс. рублей;</w:t>
            </w:r>
          </w:p>
          <w:p w:rsidR="00DE4740" w:rsidRDefault="00DE4740">
            <w:pPr>
              <w:pStyle w:val="ConsPlusNormal"/>
              <w:ind w:firstLine="283"/>
              <w:jc w:val="both"/>
            </w:pPr>
            <w:r>
              <w:t>2024 год - 110 996,6 тыс. рублей;</w:t>
            </w:r>
          </w:p>
          <w:p w:rsidR="00DE4740" w:rsidRDefault="00DE4740">
            <w:pPr>
              <w:pStyle w:val="ConsPlusNormal"/>
              <w:ind w:firstLine="283"/>
              <w:jc w:val="both"/>
            </w:pPr>
            <w:r>
              <w:t>средства прочих внебюджетных источников - 89 597,0 тыс. рублей, в том числе по годам:</w:t>
            </w:r>
          </w:p>
          <w:p w:rsidR="00DE4740" w:rsidRDefault="00DE4740">
            <w:pPr>
              <w:pStyle w:val="ConsPlusNormal"/>
              <w:ind w:firstLine="283"/>
              <w:jc w:val="both"/>
            </w:pPr>
            <w:r>
              <w:t>2014 год - 2 000,0 тыс. рублей;</w:t>
            </w:r>
          </w:p>
          <w:p w:rsidR="00DE4740" w:rsidRDefault="00DE4740">
            <w:pPr>
              <w:pStyle w:val="ConsPlusNormal"/>
              <w:ind w:firstLine="283"/>
              <w:jc w:val="both"/>
            </w:pPr>
            <w:r>
              <w:t>2015 год - 2 000,0 тыс. рублей;</w:t>
            </w:r>
          </w:p>
          <w:p w:rsidR="00DE4740" w:rsidRDefault="00DE4740">
            <w:pPr>
              <w:pStyle w:val="ConsPlusNormal"/>
              <w:ind w:firstLine="283"/>
              <w:jc w:val="both"/>
            </w:pPr>
            <w:r>
              <w:t>2016 год - 15 897,0 тыс. рублей;</w:t>
            </w:r>
          </w:p>
          <w:p w:rsidR="00DE4740" w:rsidRDefault="00DE4740">
            <w:pPr>
              <w:pStyle w:val="ConsPlusNormal"/>
              <w:ind w:firstLine="283"/>
              <w:jc w:val="both"/>
            </w:pPr>
            <w:r>
              <w:t>2017 год - 7 550,0 тыс. рублей;</w:t>
            </w:r>
          </w:p>
          <w:p w:rsidR="00DE4740" w:rsidRDefault="00DE4740">
            <w:pPr>
              <w:pStyle w:val="ConsPlusNormal"/>
              <w:ind w:firstLine="283"/>
              <w:jc w:val="both"/>
            </w:pPr>
            <w:r>
              <w:t>2018 год - 16 850,0 тыс. рублей;</w:t>
            </w:r>
          </w:p>
          <w:p w:rsidR="00DE4740" w:rsidRDefault="00DE4740">
            <w:pPr>
              <w:pStyle w:val="ConsPlusNormal"/>
              <w:ind w:firstLine="283"/>
              <w:jc w:val="both"/>
            </w:pPr>
            <w:r>
              <w:t>2019 год - 7 550,0 тыс. рублей;</w:t>
            </w:r>
          </w:p>
          <w:p w:rsidR="00DE4740" w:rsidRDefault="00DE4740">
            <w:pPr>
              <w:pStyle w:val="ConsPlusNormal"/>
              <w:ind w:firstLine="283"/>
              <w:jc w:val="both"/>
            </w:pPr>
            <w:r>
              <w:t>2020 год - 7 550,0 тыс. рублей;</w:t>
            </w:r>
          </w:p>
          <w:p w:rsidR="00DE4740" w:rsidRDefault="00DE4740">
            <w:pPr>
              <w:pStyle w:val="ConsPlusNormal"/>
              <w:ind w:firstLine="283"/>
              <w:jc w:val="both"/>
            </w:pPr>
            <w:r>
              <w:t>2021 год - 7 550,0 тыс. рублей;</w:t>
            </w:r>
          </w:p>
          <w:p w:rsidR="00DE4740" w:rsidRDefault="00DE4740">
            <w:pPr>
              <w:pStyle w:val="ConsPlusNormal"/>
              <w:ind w:firstLine="283"/>
              <w:jc w:val="both"/>
            </w:pPr>
            <w:r>
              <w:t>2022 год - 7 550,0 тыс. рублей;</w:t>
            </w:r>
          </w:p>
          <w:p w:rsidR="00DE4740" w:rsidRDefault="00DE4740">
            <w:pPr>
              <w:pStyle w:val="ConsPlusNormal"/>
              <w:ind w:firstLine="283"/>
              <w:jc w:val="both"/>
            </w:pPr>
            <w:r>
              <w:t>2023 год - 7 550,0 тыс. рублей;</w:t>
            </w:r>
          </w:p>
          <w:p w:rsidR="00DE4740" w:rsidRDefault="00DE4740">
            <w:pPr>
              <w:pStyle w:val="ConsPlusNormal"/>
              <w:ind w:firstLine="283"/>
              <w:jc w:val="both"/>
            </w:pPr>
            <w:r>
              <w:t>2024 год - 7 550,0 тыс. рублей</w:t>
            </w:r>
          </w:p>
        </w:tc>
      </w:tr>
      <w:tr w:rsidR="00DE4740">
        <w:tc>
          <w:tcPr>
            <w:tcW w:w="9070" w:type="dxa"/>
            <w:gridSpan w:val="2"/>
            <w:tcBorders>
              <w:top w:val="nil"/>
              <w:left w:val="nil"/>
              <w:bottom w:val="nil"/>
              <w:right w:val="nil"/>
            </w:tcBorders>
          </w:tcPr>
          <w:p w:rsidR="00DE4740" w:rsidRDefault="00DE4740">
            <w:pPr>
              <w:pStyle w:val="ConsPlusNormal"/>
              <w:jc w:val="both"/>
            </w:pPr>
            <w:r>
              <w:t xml:space="preserve">(в ред. </w:t>
            </w:r>
            <w:hyperlink r:id="rId94" w:history="1">
              <w:r>
                <w:rPr>
                  <w:color w:val="0000FF"/>
                </w:rPr>
                <w:t>Постановления</w:t>
              </w:r>
            </w:hyperlink>
            <w:r>
              <w:t xml:space="preserve"> Правительства Чукотского автономного округа от 25.02.2019 N 95)</w:t>
            </w:r>
          </w:p>
        </w:tc>
      </w:tr>
      <w:tr w:rsidR="00DE4740">
        <w:tc>
          <w:tcPr>
            <w:tcW w:w="2551" w:type="dxa"/>
            <w:tcBorders>
              <w:top w:val="nil"/>
              <w:left w:val="nil"/>
              <w:bottom w:val="nil"/>
              <w:right w:val="nil"/>
            </w:tcBorders>
          </w:tcPr>
          <w:p w:rsidR="00DE4740" w:rsidRDefault="00DE4740">
            <w:pPr>
              <w:pStyle w:val="ConsPlusNormal"/>
            </w:pPr>
            <w:r>
              <w:t xml:space="preserve">Ожидаемые результаты </w:t>
            </w:r>
            <w:r>
              <w:lastRenderedPageBreak/>
              <w:t>реализации Подпрограммы</w:t>
            </w:r>
          </w:p>
        </w:tc>
        <w:tc>
          <w:tcPr>
            <w:tcW w:w="6519" w:type="dxa"/>
            <w:tcBorders>
              <w:top w:val="nil"/>
              <w:left w:val="nil"/>
              <w:bottom w:val="nil"/>
              <w:right w:val="nil"/>
            </w:tcBorders>
          </w:tcPr>
          <w:p w:rsidR="00DE4740" w:rsidRDefault="00DE4740">
            <w:pPr>
              <w:pStyle w:val="ConsPlusNormal"/>
              <w:ind w:firstLine="283"/>
              <w:jc w:val="both"/>
            </w:pPr>
            <w:r>
              <w:lastRenderedPageBreak/>
              <w:t xml:space="preserve">Увеличение объема отгруженных товаров пищевой и </w:t>
            </w:r>
            <w:r>
              <w:lastRenderedPageBreak/>
              <w:t>перерабатывающей промышленности собственного производства в 2024 году до 729,7 млн. рублей;</w:t>
            </w:r>
          </w:p>
          <w:p w:rsidR="00DE4740" w:rsidRDefault="00DE4740">
            <w:pPr>
              <w:pStyle w:val="ConsPlusNormal"/>
              <w:ind w:firstLine="283"/>
              <w:jc w:val="both"/>
            </w:pPr>
            <w:r>
              <w:t>сохранение уровня производства социально значимых видов хлеба в населенных пунктах округа;</w:t>
            </w:r>
          </w:p>
          <w:p w:rsidR="00DE4740" w:rsidRDefault="00DE4740">
            <w:pPr>
              <w:pStyle w:val="ConsPlusNormal"/>
              <w:ind w:firstLine="283"/>
              <w:jc w:val="both"/>
            </w:pPr>
            <w:r>
              <w:t>увеличение объемов производства хлебобулочных изделий, обогащенных микронутриентами, и диетических хлебобулочных изделий в 2024 году до 34 тонн;</w:t>
            </w:r>
          </w:p>
          <w:p w:rsidR="00DE4740" w:rsidRDefault="00DE4740">
            <w:pPr>
              <w:pStyle w:val="ConsPlusNormal"/>
              <w:ind w:firstLine="283"/>
              <w:jc w:val="both"/>
            </w:pPr>
            <w:r>
              <w:t>увеличение объемов производства мясной продукции в 2024 году до 157,3 тонны;</w:t>
            </w:r>
          </w:p>
          <w:p w:rsidR="00DE4740" w:rsidRDefault="00DE4740">
            <w:pPr>
              <w:pStyle w:val="ConsPlusNormal"/>
              <w:ind w:firstLine="283"/>
              <w:jc w:val="both"/>
            </w:pPr>
            <w:r>
              <w:t>увеличение объемов производства молочной продукции (в натуральном выражении) в 2024 году до 575,2 тонны</w:t>
            </w:r>
          </w:p>
        </w:tc>
      </w:tr>
      <w:tr w:rsidR="00DE4740">
        <w:tc>
          <w:tcPr>
            <w:tcW w:w="9070" w:type="dxa"/>
            <w:gridSpan w:val="2"/>
            <w:tcBorders>
              <w:top w:val="nil"/>
              <w:left w:val="nil"/>
              <w:bottom w:val="nil"/>
              <w:right w:val="nil"/>
            </w:tcBorders>
          </w:tcPr>
          <w:p w:rsidR="00DE4740" w:rsidRDefault="00DE4740">
            <w:pPr>
              <w:pStyle w:val="ConsPlusNormal"/>
              <w:jc w:val="both"/>
            </w:pPr>
            <w:r>
              <w:lastRenderedPageBreak/>
              <w:t xml:space="preserve">(в ред. </w:t>
            </w:r>
            <w:hyperlink r:id="rId95" w:history="1">
              <w:r>
                <w:rPr>
                  <w:color w:val="0000FF"/>
                </w:rPr>
                <w:t>Постановления</w:t>
              </w:r>
            </w:hyperlink>
            <w:r>
              <w:t xml:space="preserve"> Правительства Чукотского автономного округа от 25.02.2019 N 95)</w:t>
            </w:r>
          </w:p>
        </w:tc>
      </w:tr>
    </w:tbl>
    <w:p w:rsidR="00DE4740" w:rsidRDefault="00DE4740">
      <w:pPr>
        <w:pStyle w:val="ConsPlusNormal"/>
        <w:jc w:val="both"/>
      </w:pPr>
    </w:p>
    <w:p w:rsidR="00DE4740" w:rsidRDefault="00DE4740">
      <w:pPr>
        <w:pStyle w:val="ConsPlusTitle"/>
        <w:jc w:val="center"/>
        <w:outlineLvl w:val="2"/>
      </w:pPr>
      <w:bookmarkStart w:id="5" w:name="P407"/>
      <w:bookmarkEnd w:id="5"/>
      <w:r>
        <w:t>ПАСПОРТ</w:t>
      </w:r>
    </w:p>
    <w:p w:rsidR="00DE4740" w:rsidRDefault="00DE4740">
      <w:pPr>
        <w:pStyle w:val="ConsPlusTitle"/>
        <w:jc w:val="center"/>
      </w:pPr>
      <w:r>
        <w:t>ПОДПРОГРАММЫ "УСТОЙЧИВОЕ РАЗВИТИЕ СЕЛЬСКИХ ТЕРРИТОРИЙ"</w:t>
      </w:r>
    </w:p>
    <w:p w:rsidR="00DE4740" w:rsidRDefault="00DE4740">
      <w:pPr>
        <w:pStyle w:val="ConsPlusTitle"/>
        <w:jc w:val="center"/>
      </w:pPr>
      <w:r>
        <w:t>ГОСУДАРСТВЕННОЙ ПРОГРАММЫ "РАЗВИТИЕ АГРОПРОМЫШЛЕННОГО</w:t>
      </w:r>
    </w:p>
    <w:p w:rsidR="00DE4740" w:rsidRDefault="00DE4740">
      <w:pPr>
        <w:pStyle w:val="ConsPlusTitle"/>
        <w:jc w:val="center"/>
      </w:pPr>
      <w:r>
        <w:t>КОМПЛЕКСА ЧУКОТСКОГО АВТОНОМНОГО ОКРУГА"</w:t>
      </w:r>
    </w:p>
    <w:p w:rsidR="00DE4740" w:rsidRDefault="00DE4740">
      <w:pPr>
        <w:pStyle w:val="ConsPlusTitle"/>
        <w:jc w:val="center"/>
      </w:pPr>
      <w:r>
        <w:t>(ДАЛЕЕ - ПОДПРОГРАММА)</w:t>
      </w:r>
    </w:p>
    <w:p w:rsidR="00DE4740" w:rsidRDefault="00DE4740">
      <w:pPr>
        <w:pStyle w:val="ConsPlusNormal"/>
        <w:jc w:val="center"/>
      </w:pPr>
      <w:r>
        <w:t xml:space="preserve">(в ред. </w:t>
      </w:r>
      <w:hyperlink r:id="rId96" w:history="1">
        <w:r>
          <w:rPr>
            <w:color w:val="0000FF"/>
          </w:rPr>
          <w:t>Постановления</w:t>
        </w:r>
      </w:hyperlink>
      <w:r>
        <w:t xml:space="preserve"> Правительства</w:t>
      </w:r>
    </w:p>
    <w:p w:rsidR="00DE4740" w:rsidRDefault="00DE4740">
      <w:pPr>
        <w:pStyle w:val="ConsPlusNormal"/>
        <w:jc w:val="center"/>
      </w:pPr>
      <w:r>
        <w:t>Чукотского автономного округа</w:t>
      </w:r>
    </w:p>
    <w:p w:rsidR="00DE4740" w:rsidRDefault="00DE4740">
      <w:pPr>
        <w:pStyle w:val="ConsPlusNormal"/>
        <w:jc w:val="center"/>
      </w:pPr>
      <w:r>
        <w:t>от 25.02.2019 N 95)</w:t>
      </w:r>
    </w:p>
    <w:p w:rsidR="00DE4740" w:rsidRDefault="00DE47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519"/>
      </w:tblGrid>
      <w:tr w:rsidR="00DE4740">
        <w:tc>
          <w:tcPr>
            <w:tcW w:w="2551" w:type="dxa"/>
            <w:tcBorders>
              <w:top w:val="nil"/>
              <w:left w:val="nil"/>
              <w:bottom w:val="nil"/>
              <w:right w:val="nil"/>
            </w:tcBorders>
          </w:tcPr>
          <w:p w:rsidR="00DE4740" w:rsidRDefault="00DE4740">
            <w:pPr>
              <w:pStyle w:val="ConsPlusNormal"/>
            </w:pPr>
            <w:r>
              <w:t>Ответственный исполнитель Подпрограммы (соисполнитель Государственной программы)</w:t>
            </w:r>
          </w:p>
        </w:tc>
        <w:tc>
          <w:tcPr>
            <w:tcW w:w="6519" w:type="dxa"/>
            <w:tcBorders>
              <w:top w:val="nil"/>
              <w:left w:val="nil"/>
              <w:bottom w:val="nil"/>
              <w:right w:val="nil"/>
            </w:tcBorders>
          </w:tcPr>
          <w:p w:rsidR="00DE4740" w:rsidRDefault="00DE4740">
            <w:pPr>
              <w:pStyle w:val="ConsPlusNormal"/>
              <w:jc w:val="both"/>
            </w:pPr>
            <w:r>
              <w:t>Департамент сельского хозяйства и продовольствия Чукотского автономного округа</w:t>
            </w:r>
          </w:p>
        </w:tc>
      </w:tr>
      <w:tr w:rsidR="00DE4740">
        <w:tc>
          <w:tcPr>
            <w:tcW w:w="9070" w:type="dxa"/>
            <w:gridSpan w:val="2"/>
            <w:tcBorders>
              <w:top w:val="nil"/>
              <w:left w:val="nil"/>
              <w:bottom w:val="nil"/>
              <w:right w:val="nil"/>
            </w:tcBorders>
          </w:tcPr>
          <w:p w:rsidR="00DE4740" w:rsidRDefault="00DE4740">
            <w:pPr>
              <w:pStyle w:val="ConsPlusNormal"/>
              <w:jc w:val="both"/>
            </w:pPr>
            <w:r>
              <w:t xml:space="preserve">(в ред. </w:t>
            </w:r>
            <w:hyperlink r:id="rId97" w:history="1">
              <w:r>
                <w:rPr>
                  <w:color w:val="0000FF"/>
                </w:rPr>
                <w:t>Постановления</w:t>
              </w:r>
            </w:hyperlink>
            <w:r>
              <w:t xml:space="preserve"> Правительства Чукотского автономного округа от 29.04.2019 N 243)</w:t>
            </w:r>
          </w:p>
        </w:tc>
      </w:tr>
      <w:tr w:rsidR="00DE4740">
        <w:tc>
          <w:tcPr>
            <w:tcW w:w="2551" w:type="dxa"/>
            <w:tcBorders>
              <w:top w:val="nil"/>
              <w:left w:val="nil"/>
              <w:bottom w:val="nil"/>
              <w:right w:val="nil"/>
            </w:tcBorders>
          </w:tcPr>
          <w:p w:rsidR="00DE4740" w:rsidRDefault="00DE4740">
            <w:pPr>
              <w:pStyle w:val="ConsPlusNormal"/>
            </w:pPr>
            <w:r>
              <w:t>Участники Подпрограммы</w:t>
            </w:r>
          </w:p>
        </w:tc>
        <w:tc>
          <w:tcPr>
            <w:tcW w:w="6519" w:type="dxa"/>
            <w:tcBorders>
              <w:top w:val="nil"/>
              <w:left w:val="nil"/>
              <w:bottom w:val="nil"/>
              <w:right w:val="nil"/>
            </w:tcBorders>
          </w:tcPr>
          <w:p w:rsidR="00DE4740" w:rsidRDefault="00DE4740">
            <w:pPr>
              <w:pStyle w:val="ConsPlusNormal"/>
              <w:ind w:firstLine="138"/>
              <w:jc w:val="both"/>
            </w:pPr>
            <w:r>
              <w:t>Государственное казенное учреждение "Управление капитального строительства Чукотского автономного округа"</w:t>
            </w:r>
          </w:p>
        </w:tc>
      </w:tr>
      <w:tr w:rsidR="00DE4740">
        <w:tc>
          <w:tcPr>
            <w:tcW w:w="9070" w:type="dxa"/>
            <w:gridSpan w:val="2"/>
            <w:tcBorders>
              <w:top w:val="nil"/>
              <w:left w:val="nil"/>
              <w:bottom w:val="nil"/>
              <w:right w:val="nil"/>
            </w:tcBorders>
          </w:tcPr>
          <w:p w:rsidR="00DE4740" w:rsidRDefault="00DE4740">
            <w:pPr>
              <w:pStyle w:val="ConsPlusNormal"/>
              <w:jc w:val="both"/>
            </w:pPr>
            <w:r>
              <w:t xml:space="preserve">(в ред. </w:t>
            </w:r>
            <w:hyperlink r:id="rId98" w:history="1">
              <w:r>
                <w:rPr>
                  <w:color w:val="0000FF"/>
                </w:rPr>
                <w:t>Постановления</w:t>
              </w:r>
            </w:hyperlink>
            <w:r>
              <w:t xml:space="preserve"> Правительства Чукотского автономного округа от 25.10.2016 N 539)</w:t>
            </w:r>
          </w:p>
        </w:tc>
      </w:tr>
      <w:tr w:rsidR="00DE4740">
        <w:tc>
          <w:tcPr>
            <w:tcW w:w="2551" w:type="dxa"/>
            <w:tcBorders>
              <w:top w:val="nil"/>
              <w:left w:val="nil"/>
              <w:bottom w:val="nil"/>
              <w:right w:val="nil"/>
            </w:tcBorders>
          </w:tcPr>
          <w:p w:rsidR="00DE4740" w:rsidRDefault="00DE4740">
            <w:pPr>
              <w:pStyle w:val="ConsPlusNormal"/>
            </w:pPr>
            <w:r>
              <w:t>Программно-целевые инструменты Подпрограммы</w:t>
            </w:r>
          </w:p>
        </w:tc>
        <w:tc>
          <w:tcPr>
            <w:tcW w:w="6519" w:type="dxa"/>
            <w:tcBorders>
              <w:top w:val="nil"/>
              <w:left w:val="nil"/>
              <w:bottom w:val="nil"/>
              <w:right w:val="nil"/>
            </w:tcBorders>
          </w:tcPr>
          <w:p w:rsidR="00DE4740" w:rsidRDefault="00DE4740">
            <w:pPr>
              <w:pStyle w:val="ConsPlusNormal"/>
              <w:ind w:firstLine="283"/>
              <w:jc w:val="both"/>
            </w:pPr>
            <w:r>
              <w:t>Отсутствуют</w:t>
            </w:r>
          </w:p>
        </w:tc>
      </w:tr>
      <w:tr w:rsidR="00DE4740">
        <w:tc>
          <w:tcPr>
            <w:tcW w:w="2551" w:type="dxa"/>
            <w:tcBorders>
              <w:top w:val="nil"/>
              <w:left w:val="nil"/>
              <w:bottom w:val="nil"/>
              <w:right w:val="nil"/>
            </w:tcBorders>
          </w:tcPr>
          <w:p w:rsidR="00DE4740" w:rsidRDefault="00DE4740">
            <w:pPr>
              <w:pStyle w:val="ConsPlusNormal"/>
            </w:pPr>
            <w:r>
              <w:t>Цели Подпрограммы</w:t>
            </w:r>
          </w:p>
        </w:tc>
        <w:tc>
          <w:tcPr>
            <w:tcW w:w="6519" w:type="dxa"/>
            <w:tcBorders>
              <w:top w:val="nil"/>
              <w:left w:val="nil"/>
              <w:bottom w:val="nil"/>
              <w:right w:val="nil"/>
            </w:tcBorders>
          </w:tcPr>
          <w:p w:rsidR="00DE4740" w:rsidRDefault="00DE4740">
            <w:pPr>
              <w:pStyle w:val="ConsPlusNormal"/>
              <w:ind w:firstLine="283"/>
              <w:jc w:val="both"/>
            </w:pPr>
            <w:r>
              <w:t>Создание комфортных условий для жизнедеятельности в сельской местности</w:t>
            </w:r>
          </w:p>
        </w:tc>
      </w:tr>
      <w:tr w:rsidR="00DE4740">
        <w:tc>
          <w:tcPr>
            <w:tcW w:w="2551" w:type="dxa"/>
            <w:tcBorders>
              <w:top w:val="nil"/>
              <w:left w:val="nil"/>
              <w:bottom w:val="nil"/>
              <w:right w:val="nil"/>
            </w:tcBorders>
          </w:tcPr>
          <w:p w:rsidR="00DE4740" w:rsidRDefault="00DE4740">
            <w:pPr>
              <w:pStyle w:val="ConsPlusNormal"/>
            </w:pPr>
            <w:r>
              <w:t>Задачи Подпрограммы</w:t>
            </w:r>
          </w:p>
        </w:tc>
        <w:tc>
          <w:tcPr>
            <w:tcW w:w="6519" w:type="dxa"/>
            <w:tcBorders>
              <w:top w:val="nil"/>
              <w:left w:val="nil"/>
              <w:bottom w:val="nil"/>
              <w:right w:val="nil"/>
            </w:tcBorders>
          </w:tcPr>
          <w:p w:rsidR="00DE4740" w:rsidRDefault="00DE4740">
            <w:pPr>
              <w:pStyle w:val="ConsPlusNormal"/>
              <w:ind w:firstLine="283"/>
              <w:jc w:val="both"/>
            </w:pPr>
            <w:r>
              <w:t>Удовлетворение потребностей сельского населения, в том числе молодых семей и молодых специалистов, в благоустроенном жилье;</w:t>
            </w:r>
          </w:p>
          <w:p w:rsidR="00DE4740" w:rsidRDefault="00DE4740">
            <w:pPr>
              <w:pStyle w:val="ConsPlusNormal"/>
              <w:ind w:firstLine="283"/>
              <w:jc w:val="both"/>
            </w:pPr>
            <w:r>
              <w:t>активизация участия граждан, проживающих в сельской местности, в решении вопросов местного значения;</w:t>
            </w:r>
          </w:p>
          <w:p w:rsidR="00DE4740" w:rsidRDefault="00DE4740">
            <w:pPr>
              <w:pStyle w:val="ConsPlusNormal"/>
              <w:ind w:firstLine="283"/>
              <w:jc w:val="both"/>
            </w:pPr>
            <w:r>
              <w:t>улучшение условий труда работников оленеводства</w:t>
            </w:r>
          </w:p>
        </w:tc>
      </w:tr>
      <w:tr w:rsidR="00DE4740">
        <w:tc>
          <w:tcPr>
            <w:tcW w:w="2551" w:type="dxa"/>
            <w:tcBorders>
              <w:top w:val="nil"/>
              <w:left w:val="nil"/>
              <w:bottom w:val="nil"/>
              <w:right w:val="nil"/>
            </w:tcBorders>
          </w:tcPr>
          <w:p w:rsidR="00DE4740" w:rsidRDefault="00DE4740">
            <w:pPr>
              <w:pStyle w:val="ConsPlusNormal"/>
            </w:pPr>
            <w:r>
              <w:t>Целевые индикаторы (показатели) Подпрограммы</w:t>
            </w:r>
          </w:p>
        </w:tc>
        <w:tc>
          <w:tcPr>
            <w:tcW w:w="6519" w:type="dxa"/>
            <w:tcBorders>
              <w:top w:val="nil"/>
              <w:left w:val="nil"/>
              <w:bottom w:val="nil"/>
              <w:right w:val="nil"/>
            </w:tcBorders>
          </w:tcPr>
          <w:p w:rsidR="00DE4740" w:rsidRDefault="00DE4740">
            <w:pPr>
              <w:pStyle w:val="ConsPlusNormal"/>
              <w:ind w:firstLine="283"/>
              <w:jc w:val="both"/>
            </w:pPr>
            <w:r>
              <w:t>Объем ввода (приобретения) жилья для граждан, проживающих в сельской местности, кроме молодых семей и молодых специалистов;</w:t>
            </w:r>
          </w:p>
          <w:p w:rsidR="00DE4740" w:rsidRDefault="00DE4740">
            <w:pPr>
              <w:pStyle w:val="ConsPlusNormal"/>
              <w:ind w:firstLine="283"/>
              <w:jc w:val="both"/>
            </w:pPr>
            <w:r>
              <w:lastRenderedPageBreak/>
              <w:t>объем ввода (приобретения) жилья для молодых семей и молодых специалистов;</w:t>
            </w:r>
          </w:p>
          <w:p w:rsidR="00DE4740" w:rsidRDefault="00DE4740">
            <w:pPr>
              <w:pStyle w:val="ConsPlusNormal"/>
              <w:ind w:firstLine="283"/>
              <w:jc w:val="both"/>
            </w:pPr>
            <w:r>
              <w:t>количество местных инициатив сельских сообществ, получивших грантовую поддержку;</w:t>
            </w:r>
          </w:p>
          <w:p w:rsidR="00DE4740" w:rsidRDefault="00DE4740">
            <w:pPr>
              <w:pStyle w:val="ConsPlusNormal"/>
              <w:ind w:firstLine="283"/>
              <w:jc w:val="both"/>
            </w:pPr>
            <w:r>
              <w:t>количество обустроенных перевалбаз;</w:t>
            </w:r>
          </w:p>
          <w:p w:rsidR="00DE4740" w:rsidRDefault="00DE4740">
            <w:pPr>
              <w:pStyle w:val="ConsPlusNormal"/>
              <w:ind w:firstLine="283"/>
              <w:jc w:val="both"/>
            </w:pPr>
            <w:r>
              <w:t>количество оленеводческих бригад, обеспеченных специальной одеждой, снаряжением, хозяйственно-бытовым инвентарем, средствами связи</w:t>
            </w:r>
          </w:p>
        </w:tc>
      </w:tr>
      <w:tr w:rsidR="00DE4740">
        <w:tc>
          <w:tcPr>
            <w:tcW w:w="9070" w:type="dxa"/>
            <w:gridSpan w:val="2"/>
            <w:tcBorders>
              <w:top w:val="nil"/>
              <w:left w:val="nil"/>
              <w:bottom w:val="nil"/>
              <w:right w:val="nil"/>
            </w:tcBorders>
          </w:tcPr>
          <w:p w:rsidR="00DE4740" w:rsidRDefault="00DE4740">
            <w:pPr>
              <w:pStyle w:val="ConsPlusNormal"/>
              <w:jc w:val="both"/>
            </w:pPr>
            <w:r>
              <w:lastRenderedPageBreak/>
              <w:t xml:space="preserve">(в ред. </w:t>
            </w:r>
            <w:hyperlink r:id="rId99" w:history="1">
              <w:r>
                <w:rPr>
                  <w:color w:val="0000FF"/>
                </w:rPr>
                <w:t>Постановления</w:t>
              </w:r>
            </w:hyperlink>
            <w:r>
              <w:t xml:space="preserve"> Правительства Чукотского автономного округа от 21.01.2019 N 23)</w:t>
            </w:r>
          </w:p>
        </w:tc>
      </w:tr>
      <w:tr w:rsidR="00DE4740">
        <w:tc>
          <w:tcPr>
            <w:tcW w:w="2551" w:type="dxa"/>
            <w:tcBorders>
              <w:top w:val="nil"/>
              <w:left w:val="nil"/>
              <w:bottom w:val="nil"/>
              <w:right w:val="nil"/>
            </w:tcBorders>
          </w:tcPr>
          <w:p w:rsidR="00DE4740" w:rsidRDefault="00DE4740">
            <w:pPr>
              <w:pStyle w:val="ConsPlusNormal"/>
            </w:pPr>
            <w:r>
              <w:t>Сроки и этапы реализации Подпрограммы</w:t>
            </w:r>
          </w:p>
        </w:tc>
        <w:tc>
          <w:tcPr>
            <w:tcW w:w="6519" w:type="dxa"/>
            <w:tcBorders>
              <w:top w:val="nil"/>
              <w:left w:val="nil"/>
              <w:bottom w:val="nil"/>
              <w:right w:val="nil"/>
            </w:tcBorders>
          </w:tcPr>
          <w:p w:rsidR="00DE4740" w:rsidRDefault="00DE4740">
            <w:pPr>
              <w:pStyle w:val="ConsPlusNormal"/>
              <w:ind w:firstLine="283"/>
              <w:jc w:val="both"/>
            </w:pPr>
            <w:r>
              <w:t>2014 - 2024 годы (без разделения на этапы)</w:t>
            </w:r>
          </w:p>
        </w:tc>
      </w:tr>
      <w:tr w:rsidR="00DE4740">
        <w:tc>
          <w:tcPr>
            <w:tcW w:w="9070" w:type="dxa"/>
            <w:gridSpan w:val="2"/>
            <w:tcBorders>
              <w:top w:val="nil"/>
              <w:left w:val="nil"/>
              <w:bottom w:val="nil"/>
              <w:right w:val="nil"/>
            </w:tcBorders>
          </w:tcPr>
          <w:p w:rsidR="00DE4740" w:rsidRDefault="00DE4740">
            <w:pPr>
              <w:pStyle w:val="ConsPlusNormal"/>
              <w:jc w:val="both"/>
            </w:pPr>
            <w:r>
              <w:t xml:space="preserve">(в ред. </w:t>
            </w:r>
            <w:hyperlink r:id="rId100" w:history="1">
              <w:r>
                <w:rPr>
                  <w:color w:val="0000FF"/>
                </w:rPr>
                <w:t>Постановления</w:t>
              </w:r>
            </w:hyperlink>
            <w:r>
              <w:t xml:space="preserve"> Правительства Чукотского автономного округа от 25.02.2019 N 95)</w:t>
            </w:r>
          </w:p>
        </w:tc>
      </w:tr>
      <w:tr w:rsidR="00DE4740">
        <w:tc>
          <w:tcPr>
            <w:tcW w:w="2551" w:type="dxa"/>
            <w:tcBorders>
              <w:top w:val="nil"/>
              <w:left w:val="nil"/>
              <w:bottom w:val="nil"/>
              <w:right w:val="nil"/>
            </w:tcBorders>
          </w:tcPr>
          <w:p w:rsidR="00DE4740" w:rsidRDefault="00DE4740">
            <w:pPr>
              <w:pStyle w:val="ConsPlusNormal"/>
            </w:pPr>
            <w:r>
              <w:t>Объемы финансовых ресурсов Подпрограммы</w:t>
            </w:r>
          </w:p>
        </w:tc>
        <w:tc>
          <w:tcPr>
            <w:tcW w:w="6519" w:type="dxa"/>
            <w:tcBorders>
              <w:top w:val="nil"/>
              <w:left w:val="nil"/>
              <w:bottom w:val="nil"/>
              <w:right w:val="nil"/>
            </w:tcBorders>
          </w:tcPr>
          <w:p w:rsidR="00DE4740" w:rsidRDefault="00DE4740">
            <w:pPr>
              <w:pStyle w:val="ConsPlusNormal"/>
              <w:ind w:firstLine="283"/>
              <w:jc w:val="both"/>
            </w:pPr>
            <w:r>
              <w:t>Общий объем финансовых ресурсов Подпрограммы составляет 149 694,0 тыс. рублей, из них:</w:t>
            </w:r>
          </w:p>
          <w:p w:rsidR="00DE4740" w:rsidRDefault="00DE4740">
            <w:pPr>
              <w:pStyle w:val="ConsPlusNormal"/>
              <w:ind w:firstLine="283"/>
              <w:jc w:val="both"/>
            </w:pPr>
            <w:r>
              <w:t>средства федерального бюджета - 81 469,6 тыс. рублей, в том числе по годам:</w:t>
            </w:r>
          </w:p>
          <w:p w:rsidR="00DE4740" w:rsidRDefault="00DE4740">
            <w:pPr>
              <w:pStyle w:val="ConsPlusNormal"/>
              <w:ind w:firstLine="283"/>
              <w:jc w:val="both"/>
            </w:pPr>
            <w:r>
              <w:t>2014 год - 53 267,9 тыс. рублей;</w:t>
            </w:r>
          </w:p>
          <w:p w:rsidR="00DE4740" w:rsidRDefault="00DE4740">
            <w:pPr>
              <w:pStyle w:val="ConsPlusNormal"/>
              <w:ind w:firstLine="283"/>
              <w:jc w:val="both"/>
            </w:pPr>
            <w:r>
              <w:t>2015 год - 3 249,0 тыс. рублей;</w:t>
            </w:r>
          </w:p>
          <w:p w:rsidR="00DE4740" w:rsidRDefault="00DE4740">
            <w:pPr>
              <w:pStyle w:val="ConsPlusNormal"/>
              <w:ind w:firstLine="283"/>
              <w:jc w:val="both"/>
            </w:pPr>
            <w:r>
              <w:t>2016 год - 4 115,7 тыс. рублей;</w:t>
            </w:r>
          </w:p>
          <w:p w:rsidR="00DE4740" w:rsidRDefault="00DE4740">
            <w:pPr>
              <w:pStyle w:val="ConsPlusNormal"/>
              <w:ind w:firstLine="283"/>
              <w:jc w:val="both"/>
            </w:pPr>
            <w:r>
              <w:t>2017 год - 206,4 тыс. рублей;</w:t>
            </w:r>
          </w:p>
          <w:p w:rsidR="00DE4740" w:rsidRDefault="00DE4740">
            <w:pPr>
              <w:pStyle w:val="ConsPlusNormal"/>
              <w:ind w:firstLine="283"/>
              <w:jc w:val="both"/>
            </w:pPr>
            <w:r>
              <w:t>2018 год - 2 149,9 тыс. рублей;</w:t>
            </w:r>
          </w:p>
          <w:p w:rsidR="00DE4740" w:rsidRDefault="00DE4740">
            <w:pPr>
              <w:pStyle w:val="ConsPlusNormal"/>
              <w:ind w:firstLine="283"/>
              <w:jc w:val="both"/>
            </w:pPr>
            <w:r>
              <w:t>2019 год - 2 942,2 тыс. рублей;</w:t>
            </w:r>
          </w:p>
          <w:p w:rsidR="00DE4740" w:rsidRDefault="00DE4740">
            <w:pPr>
              <w:pStyle w:val="ConsPlusNormal"/>
              <w:ind w:firstLine="283"/>
              <w:jc w:val="both"/>
            </w:pPr>
            <w:r>
              <w:t>2020 год - 3 107,7 тыс. рублей;</w:t>
            </w:r>
          </w:p>
          <w:p w:rsidR="00DE4740" w:rsidRDefault="00DE4740">
            <w:pPr>
              <w:pStyle w:val="ConsPlusNormal"/>
              <w:ind w:firstLine="283"/>
              <w:jc w:val="both"/>
            </w:pPr>
            <w:r>
              <w:t>2021 год - 3 107,7 тыс. рублей;</w:t>
            </w:r>
          </w:p>
          <w:p w:rsidR="00DE4740" w:rsidRDefault="00DE4740">
            <w:pPr>
              <w:pStyle w:val="ConsPlusNormal"/>
              <w:ind w:firstLine="283"/>
              <w:jc w:val="both"/>
            </w:pPr>
            <w:r>
              <w:t>2022 год - 3 107,7 тыс. рублей;</w:t>
            </w:r>
          </w:p>
          <w:p w:rsidR="00DE4740" w:rsidRDefault="00DE4740">
            <w:pPr>
              <w:pStyle w:val="ConsPlusNormal"/>
              <w:ind w:firstLine="283"/>
              <w:jc w:val="both"/>
            </w:pPr>
            <w:r>
              <w:t>2023 год - 3 107,7 тыс. рублей;</w:t>
            </w:r>
          </w:p>
          <w:p w:rsidR="00DE4740" w:rsidRDefault="00DE4740">
            <w:pPr>
              <w:pStyle w:val="ConsPlusNormal"/>
              <w:ind w:firstLine="283"/>
              <w:jc w:val="both"/>
            </w:pPr>
            <w:r>
              <w:t>2024 год - 3 107,7 тыс. рублей;</w:t>
            </w:r>
          </w:p>
          <w:p w:rsidR="00DE4740" w:rsidRDefault="00DE4740">
            <w:pPr>
              <w:pStyle w:val="ConsPlusNormal"/>
              <w:ind w:firstLine="283"/>
              <w:jc w:val="both"/>
            </w:pPr>
            <w:r>
              <w:t>средства окружного бюджета - 34 989,4 тыс. рублей, в том числе по годам:</w:t>
            </w:r>
          </w:p>
          <w:p w:rsidR="00DE4740" w:rsidRDefault="00DE4740">
            <w:pPr>
              <w:pStyle w:val="ConsPlusNormal"/>
              <w:ind w:firstLine="283"/>
              <w:jc w:val="both"/>
            </w:pPr>
            <w:r>
              <w:t>2014 год - 626,0 тыс. рублей;</w:t>
            </w:r>
          </w:p>
          <w:p w:rsidR="00DE4740" w:rsidRDefault="00DE4740">
            <w:pPr>
              <w:pStyle w:val="ConsPlusNormal"/>
              <w:ind w:firstLine="283"/>
              <w:jc w:val="both"/>
            </w:pPr>
            <w:r>
              <w:t>2015 год - 9 583,2 тыс. рублей;</w:t>
            </w:r>
          </w:p>
          <w:p w:rsidR="00DE4740" w:rsidRDefault="00DE4740">
            <w:pPr>
              <w:pStyle w:val="ConsPlusNormal"/>
              <w:ind w:firstLine="283"/>
              <w:jc w:val="both"/>
            </w:pPr>
            <w:r>
              <w:t>2016 год - 3 743,5 тыс. рублей;</w:t>
            </w:r>
          </w:p>
          <w:p w:rsidR="00DE4740" w:rsidRDefault="00DE4740">
            <w:pPr>
              <w:pStyle w:val="ConsPlusNormal"/>
              <w:ind w:firstLine="283"/>
              <w:jc w:val="both"/>
            </w:pPr>
            <w:r>
              <w:t>2017 год - 2 833,2 тыс. рублей;</w:t>
            </w:r>
          </w:p>
          <w:p w:rsidR="00DE4740" w:rsidRDefault="00DE4740">
            <w:pPr>
              <w:pStyle w:val="ConsPlusNormal"/>
              <w:ind w:firstLine="283"/>
              <w:jc w:val="both"/>
            </w:pPr>
            <w:r>
              <w:t>2018 год - 2 600,5 тыс. рублей;</w:t>
            </w:r>
          </w:p>
          <w:p w:rsidR="00DE4740" w:rsidRDefault="00DE4740">
            <w:pPr>
              <w:pStyle w:val="ConsPlusNormal"/>
              <w:ind w:firstLine="283"/>
              <w:jc w:val="both"/>
            </w:pPr>
            <w:r>
              <w:t>2019 год - 2 600,5 тыс. рублей;</w:t>
            </w:r>
          </w:p>
          <w:p w:rsidR="00DE4740" w:rsidRDefault="00DE4740">
            <w:pPr>
              <w:pStyle w:val="ConsPlusNormal"/>
              <w:ind w:firstLine="283"/>
              <w:jc w:val="both"/>
            </w:pPr>
            <w:r>
              <w:t>2020 год - 2 600,5 тыс. рублей;</w:t>
            </w:r>
          </w:p>
          <w:p w:rsidR="00DE4740" w:rsidRDefault="00DE4740">
            <w:pPr>
              <w:pStyle w:val="ConsPlusNormal"/>
              <w:ind w:firstLine="283"/>
              <w:jc w:val="both"/>
            </w:pPr>
            <w:r>
              <w:t>2021 год - 2 600,5 тыс. рублей;</w:t>
            </w:r>
          </w:p>
          <w:p w:rsidR="00DE4740" w:rsidRDefault="00DE4740">
            <w:pPr>
              <w:pStyle w:val="ConsPlusNormal"/>
              <w:ind w:firstLine="283"/>
              <w:jc w:val="both"/>
            </w:pPr>
            <w:r>
              <w:t>2022 год - 2 600,5 тыс. рублей;</w:t>
            </w:r>
          </w:p>
          <w:p w:rsidR="00DE4740" w:rsidRDefault="00DE4740">
            <w:pPr>
              <w:pStyle w:val="ConsPlusNormal"/>
              <w:ind w:firstLine="283"/>
              <w:jc w:val="both"/>
            </w:pPr>
            <w:r>
              <w:t>2023 год - 2 600,5 тыс. рублей;</w:t>
            </w:r>
          </w:p>
          <w:p w:rsidR="00DE4740" w:rsidRDefault="00DE4740">
            <w:pPr>
              <w:pStyle w:val="ConsPlusNormal"/>
              <w:ind w:firstLine="283"/>
              <w:jc w:val="both"/>
            </w:pPr>
            <w:r>
              <w:t>2024 год - 2 600,5 тыс. рублей;</w:t>
            </w:r>
          </w:p>
          <w:p w:rsidR="00DE4740" w:rsidRDefault="00DE4740">
            <w:pPr>
              <w:pStyle w:val="ConsPlusNormal"/>
              <w:ind w:firstLine="283"/>
              <w:jc w:val="both"/>
            </w:pPr>
            <w:r>
              <w:t>средства прочих внебюджетных источников - 33 235,0 тыс. рублей, в том числе по годам:</w:t>
            </w:r>
          </w:p>
          <w:p w:rsidR="00DE4740" w:rsidRDefault="00DE4740">
            <w:pPr>
              <w:pStyle w:val="ConsPlusNormal"/>
              <w:ind w:firstLine="283"/>
              <w:jc w:val="both"/>
            </w:pPr>
            <w:r>
              <w:t>2015 год - 1 648,2 тыс. рублей;</w:t>
            </w:r>
          </w:p>
          <w:p w:rsidR="00DE4740" w:rsidRDefault="00DE4740">
            <w:pPr>
              <w:pStyle w:val="ConsPlusNormal"/>
              <w:ind w:firstLine="283"/>
              <w:jc w:val="both"/>
            </w:pPr>
            <w:r>
              <w:t>2016 год - 3 544,5 тыс. рублей;</w:t>
            </w:r>
          </w:p>
          <w:p w:rsidR="00DE4740" w:rsidRDefault="00DE4740">
            <w:pPr>
              <w:pStyle w:val="ConsPlusNormal"/>
              <w:ind w:firstLine="283"/>
              <w:jc w:val="both"/>
            </w:pPr>
            <w:r>
              <w:t>2017 год - 3 715,2 тыс. рублей;</w:t>
            </w:r>
          </w:p>
          <w:p w:rsidR="00DE4740" w:rsidRDefault="00DE4740">
            <w:pPr>
              <w:pStyle w:val="ConsPlusNormal"/>
              <w:ind w:firstLine="283"/>
              <w:jc w:val="both"/>
            </w:pPr>
            <w:r>
              <w:t>2018 год - 2 035,9 тыс. рублей;</w:t>
            </w:r>
          </w:p>
          <w:p w:rsidR="00DE4740" w:rsidRDefault="00DE4740">
            <w:pPr>
              <w:pStyle w:val="ConsPlusNormal"/>
              <w:ind w:firstLine="283"/>
              <w:jc w:val="both"/>
            </w:pPr>
            <w:r>
              <w:t>2019 год - 3 715,2 тыс. рублей;</w:t>
            </w:r>
          </w:p>
          <w:p w:rsidR="00DE4740" w:rsidRDefault="00DE4740">
            <w:pPr>
              <w:pStyle w:val="ConsPlusNormal"/>
              <w:ind w:firstLine="283"/>
              <w:jc w:val="both"/>
            </w:pPr>
            <w:r>
              <w:t>2020 год - 3 715,2 тыс. рублей;</w:t>
            </w:r>
          </w:p>
          <w:p w:rsidR="00DE4740" w:rsidRDefault="00DE4740">
            <w:pPr>
              <w:pStyle w:val="ConsPlusNormal"/>
              <w:ind w:firstLine="283"/>
              <w:jc w:val="both"/>
            </w:pPr>
            <w:r>
              <w:t>2021 год - 3 715,2 тыс. рублей;</w:t>
            </w:r>
          </w:p>
          <w:p w:rsidR="00DE4740" w:rsidRDefault="00DE4740">
            <w:pPr>
              <w:pStyle w:val="ConsPlusNormal"/>
              <w:ind w:firstLine="283"/>
              <w:jc w:val="both"/>
            </w:pPr>
            <w:r>
              <w:lastRenderedPageBreak/>
              <w:t>2022 год - 3 715,2 тыс. рублей;</w:t>
            </w:r>
          </w:p>
          <w:p w:rsidR="00DE4740" w:rsidRDefault="00DE4740">
            <w:pPr>
              <w:pStyle w:val="ConsPlusNormal"/>
              <w:ind w:firstLine="283"/>
              <w:jc w:val="both"/>
            </w:pPr>
            <w:r>
              <w:t>2023 год - 3 715,2 тыс. рублей;</w:t>
            </w:r>
          </w:p>
          <w:p w:rsidR="00DE4740" w:rsidRDefault="00DE4740">
            <w:pPr>
              <w:pStyle w:val="ConsPlusNormal"/>
              <w:ind w:firstLine="283"/>
              <w:jc w:val="both"/>
            </w:pPr>
            <w:r>
              <w:t>2024 год - 3 715,2 тыс. рублей</w:t>
            </w:r>
          </w:p>
        </w:tc>
      </w:tr>
      <w:tr w:rsidR="00DE4740">
        <w:tc>
          <w:tcPr>
            <w:tcW w:w="9070" w:type="dxa"/>
            <w:gridSpan w:val="2"/>
            <w:tcBorders>
              <w:top w:val="nil"/>
              <w:left w:val="nil"/>
              <w:bottom w:val="nil"/>
              <w:right w:val="nil"/>
            </w:tcBorders>
          </w:tcPr>
          <w:p w:rsidR="00DE4740" w:rsidRDefault="00DE4740">
            <w:pPr>
              <w:pStyle w:val="ConsPlusNormal"/>
              <w:jc w:val="both"/>
            </w:pPr>
            <w:r>
              <w:lastRenderedPageBreak/>
              <w:t xml:space="preserve">(в ред. </w:t>
            </w:r>
            <w:hyperlink r:id="rId101" w:history="1">
              <w:r>
                <w:rPr>
                  <w:color w:val="0000FF"/>
                </w:rPr>
                <w:t>Постановления</w:t>
              </w:r>
            </w:hyperlink>
            <w:r>
              <w:t xml:space="preserve"> Правительства Чукотского автономного округа от 25.02.2019 N 95)</w:t>
            </w:r>
          </w:p>
        </w:tc>
      </w:tr>
      <w:tr w:rsidR="00DE4740">
        <w:tc>
          <w:tcPr>
            <w:tcW w:w="2551" w:type="dxa"/>
            <w:tcBorders>
              <w:top w:val="nil"/>
              <w:left w:val="nil"/>
              <w:bottom w:val="nil"/>
              <w:right w:val="nil"/>
            </w:tcBorders>
          </w:tcPr>
          <w:p w:rsidR="00DE4740" w:rsidRDefault="00DE4740">
            <w:pPr>
              <w:pStyle w:val="ConsPlusNormal"/>
            </w:pPr>
            <w:r>
              <w:t>Ожидаемые результаты реализации Подпрограммы</w:t>
            </w:r>
          </w:p>
        </w:tc>
        <w:tc>
          <w:tcPr>
            <w:tcW w:w="6519" w:type="dxa"/>
            <w:tcBorders>
              <w:top w:val="nil"/>
              <w:left w:val="nil"/>
              <w:bottom w:val="nil"/>
              <w:right w:val="nil"/>
            </w:tcBorders>
          </w:tcPr>
          <w:p w:rsidR="00DE4740" w:rsidRDefault="00DE4740">
            <w:pPr>
              <w:pStyle w:val="ConsPlusNormal"/>
              <w:jc w:val="both"/>
            </w:pPr>
            <w:r>
              <w:t>Объем ввода (приобретения) жилья для граждан, проживающих в сельской местности, кроме молодых семей и молодых специалистов, - 703,55 кв. м;</w:t>
            </w:r>
          </w:p>
          <w:p w:rsidR="00DE4740" w:rsidRDefault="00DE4740">
            <w:pPr>
              <w:pStyle w:val="ConsPlusNormal"/>
              <w:jc w:val="both"/>
            </w:pPr>
            <w:r>
              <w:t>объем ввода (приобретения) жилья для молодых семей и молодых специалистов - 1 634,35 кв. м;</w:t>
            </w:r>
          </w:p>
          <w:p w:rsidR="00DE4740" w:rsidRDefault="00DE4740">
            <w:pPr>
              <w:pStyle w:val="ConsPlusNormal"/>
              <w:jc w:val="both"/>
            </w:pPr>
            <w:r>
              <w:t>реализация двух проектов местных инициатив граждан;</w:t>
            </w:r>
          </w:p>
          <w:p w:rsidR="00DE4740" w:rsidRDefault="00DE4740">
            <w:pPr>
              <w:pStyle w:val="ConsPlusNormal"/>
              <w:jc w:val="both"/>
            </w:pPr>
            <w:r>
              <w:t>улучшение условий труда работников северного оленеводства - обустройство трех перевалбаз, обеспечение специальной одеждой, снаряжением, хозяйственно-бытовым инвентарем, средствами связи 54 оленеводческих бригад</w:t>
            </w:r>
          </w:p>
        </w:tc>
      </w:tr>
      <w:tr w:rsidR="00DE4740">
        <w:tc>
          <w:tcPr>
            <w:tcW w:w="9070" w:type="dxa"/>
            <w:gridSpan w:val="2"/>
            <w:tcBorders>
              <w:top w:val="nil"/>
              <w:left w:val="nil"/>
              <w:bottom w:val="nil"/>
              <w:right w:val="nil"/>
            </w:tcBorders>
          </w:tcPr>
          <w:p w:rsidR="00DE4740" w:rsidRDefault="00DE4740">
            <w:pPr>
              <w:pStyle w:val="ConsPlusNormal"/>
              <w:jc w:val="both"/>
            </w:pPr>
            <w:r>
              <w:t xml:space="preserve">(в ред. </w:t>
            </w:r>
            <w:hyperlink r:id="rId102" w:history="1">
              <w:r>
                <w:rPr>
                  <w:color w:val="0000FF"/>
                </w:rPr>
                <w:t>Постановления</w:t>
              </w:r>
            </w:hyperlink>
            <w:r>
              <w:t xml:space="preserve"> Правительства Чукотского автономного округа от 29.04.2019 N 243)</w:t>
            </w:r>
          </w:p>
        </w:tc>
      </w:tr>
    </w:tbl>
    <w:p w:rsidR="00DE4740" w:rsidRDefault="00DE4740">
      <w:pPr>
        <w:pStyle w:val="ConsPlusNormal"/>
        <w:jc w:val="both"/>
      </w:pPr>
    </w:p>
    <w:p w:rsidR="00DE4740" w:rsidRDefault="00DE4740">
      <w:pPr>
        <w:pStyle w:val="ConsPlusTitle"/>
        <w:jc w:val="center"/>
        <w:outlineLvl w:val="2"/>
      </w:pPr>
      <w:bookmarkStart w:id="6" w:name="P485"/>
      <w:bookmarkEnd w:id="6"/>
      <w:r>
        <w:t>ПАСПОРТ</w:t>
      </w:r>
    </w:p>
    <w:p w:rsidR="00DE4740" w:rsidRDefault="00DE4740">
      <w:pPr>
        <w:pStyle w:val="ConsPlusTitle"/>
        <w:jc w:val="center"/>
      </w:pPr>
      <w:r>
        <w:t>ПОДПРОГРАММЫ "ОБЕСПЕЧЕНИЕ КАДРОВОГО ПОТЕНЦИАЛА</w:t>
      </w:r>
    </w:p>
    <w:p w:rsidR="00DE4740" w:rsidRDefault="00DE4740">
      <w:pPr>
        <w:pStyle w:val="ConsPlusTitle"/>
        <w:jc w:val="center"/>
      </w:pPr>
      <w:r>
        <w:t>АГРОПРОМЫШЛЕННОГО КОМПЛЕКСА" ГОСУДАРСТВЕННОЙ ПРОГРАММЫ</w:t>
      </w:r>
    </w:p>
    <w:p w:rsidR="00DE4740" w:rsidRDefault="00DE4740">
      <w:pPr>
        <w:pStyle w:val="ConsPlusTitle"/>
        <w:jc w:val="center"/>
      </w:pPr>
      <w:r>
        <w:t>"РАЗВИТИЕ АГРОПРОМЫШЛЕННОГО КОМПЛЕКСА ЧУКОТСКОГО АВТОНОМНОГО</w:t>
      </w:r>
    </w:p>
    <w:p w:rsidR="00DE4740" w:rsidRDefault="00DE4740">
      <w:pPr>
        <w:pStyle w:val="ConsPlusTitle"/>
        <w:jc w:val="center"/>
      </w:pPr>
      <w:r>
        <w:t>ОКРУГА" (ДАЛЕЕ - ПОДПРОГРАММА)</w:t>
      </w:r>
    </w:p>
    <w:p w:rsidR="00DE4740" w:rsidRDefault="00DE4740">
      <w:pPr>
        <w:pStyle w:val="ConsPlusNormal"/>
        <w:jc w:val="center"/>
      </w:pPr>
      <w:r>
        <w:t xml:space="preserve">(в ред. </w:t>
      </w:r>
      <w:hyperlink r:id="rId103" w:history="1">
        <w:r>
          <w:rPr>
            <w:color w:val="0000FF"/>
          </w:rPr>
          <w:t>Постановления</w:t>
        </w:r>
      </w:hyperlink>
      <w:r>
        <w:t xml:space="preserve"> Правительства</w:t>
      </w:r>
    </w:p>
    <w:p w:rsidR="00DE4740" w:rsidRDefault="00DE4740">
      <w:pPr>
        <w:pStyle w:val="ConsPlusNormal"/>
        <w:jc w:val="center"/>
      </w:pPr>
      <w:r>
        <w:t>Чукотского автономного округа</w:t>
      </w:r>
    </w:p>
    <w:p w:rsidR="00DE4740" w:rsidRDefault="00DE4740">
      <w:pPr>
        <w:pStyle w:val="ConsPlusNormal"/>
        <w:jc w:val="center"/>
      </w:pPr>
      <w:r>
        <w:t>от 25.02.2019 N 95)</w:t>
      </w:r>
    </w:p>
    <w:p w:rsidR="00DE4740" w:rsidRDefault="00DE47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519"/>
      </w:tblGrid>
      <w:tr w:rsidR="00DE4740">
        <w:tc>
          <w:tcPr>
            <w:tcW w:w="2551" w:type="dxa"/>
            <w:tcBorders>
              <w:top w:val="nil"/>
              <w:left w:val="nil"/>
              <w:bottom w:val="nil"/>
              <w:right w:val="nil"/>
            </w:tcBorders>
          </w:tcPr>
          <w:p w:rsidR="00DE4740" w:rsidRDefault="00DE4740">
            <w:pPr>
              <w:pStyle w:val="ConsPlusNormal"/>
            </w:pPr>
            <w:r>
              <w:t>Ответственный исполнитель Подпрограммы (соисполнитель Государственной программы)</w:t>
            </w:r>
          </w:p>
        </w:tc>
        <w:tc>
          <w:tcPr>
            <w:tcW w:w="6519" w:type="dxa"/>
            <w:tcBorders>
              <w:top w:val="nil"/>
              <w:left w:val="nil"/>
              <w:bottom w:val="nil"/>
              <w:right w:val="nil"/>
            </w:tcBorders>
          </w:tcPr>
          <w:p w:rsidR="00DE4740" w:rsidRDefault="00DE4740">
            <w:pPr>
              <w:pStyle w:val="ConsPlusNormal"/>
              <w:jc w:val="both"/>
            </w:pPr>
            <w:r>
              <w:t>Департамент сельского хозяйства и продовольствия Чукотского автономного округа</w:t>
            </w:r>
          </w:p>
        </w:tc>
      </w:tr>
      <w:tr w:rsidR="00DE4740">
        <w:tc>
          <w:tcPr>
            <w:tcW w:w="9070" w:type="dxa"/>
            <w:gridSpan w:val="2"/>
            <w:tcBorders>
              <w:top w:val="nil"/>
              <w:left w:val="nil"/>
              <w:bottom w:val="nil"/>
              <w:right w:val="nil"/>
            </w:tcBorders>
          </w:tcPr>
          <w:p w:rsidR="00DE4740" w:rsidRDefault="00DE4740">
            <w:pPr>
              <w:pStyle w:val="ConsPlusNormal"/>
              <w:jc w:val="both"/>
            </w:pPr>
            <w:r>
              <w:t xml:space="preserve">(в ред. </w:t>
            </w:r>
            <w:hyperlink r:id="rId104" w:history="1">
              <w:r>
                <w:rPr>
                  <w:color w:val="0000FF"/>
                </w:rPr>
                <w:t>Постановления</w:t>
              </w:r>
            </w:hyperlink>
            <w:r>
              <w:t xml:space="preserve"> Правительства Чукотского автономного округа от 29.04.2019 N 243)</w:t>
            </w:r>
          </w:p>
        </w:tc>
      </w:tr>
      <w:tr w:rsidR="00DE4740">
        <w:tc>
          <w:tcPr>
            <w:tcW w:w="2551" w:type="dxa"/>
            <w:tcBorders>
              <w:top w:val="nil"/>
              <w:left w:val="nil"/>
              <w:bottom w:val="nil"/>
              <w:right w:val="nil"/>
            </w:tcBorders>
          </w:tcPr>
          <w:p w:rsidR="00DE4740" w:rsidRDefault="00DE4740">
            <w:pPr>
              <w:pStyle w:val="ConsPlusNormal"/>
            </w:pPr>
            <w:r>
              <w:t>Участники Подпрограммы</w:t>
            </w:r>
          </w:p>
        </w:tc>
        <w:tc>
          <w:tcPr>
            <w:tcW w:w="6519" w:type="dxa"/>
            <w:tcBorders>
              <w:top w:val="nil"/>
              <w:left w:val="nil"/>
              <w:bottom w:val="nil"/>
              <w:right w:val="nil"/>
            </w:tcBorders>
          </w:tcPr>
          <w:p w:rsidR="00DE4740" w:rsidRDefault="00DE4740">
            <w:pPr>
              <w:pStyle w:val="ConsPlusNormal"/>
              <w:ind w:firstLine="283"/>
              <w:jc w:val="both"/>
            </w:pPr>
            <w:r>
              <w:t>Отсутствуют</w:t>
            </w:r>
          </w:p>
        </w:tc>
      </w:tr>
      <w:tr w:rsidR="00DE4740">
        <w:tc>
          <w:tcPr>
            <w:tcW w:w="2551" w:type="dxa"/>
            <w:tcBorders>
              <w:top w:val="nil"/>
              <w:left w:val="nil"/>
              <w:bottom w:val="nil"/>
              <w:right w:val="nil"/>
            </w:tcBorders>
          </w:tcPr>
          <w:p w:rsidR="00DE4740" w:rsidRDefault="00DE4740">
            <w:pPr>
              <w:pStyle w:val="ConsPlusNormal"/>
            </w:pPr>
            <w:r>
              <w:t>Программно-целевые инструменты Подпрограммы</w:t>
            </w:r>
          </w:p>
        </w:tc>
        <w:tc>
          <w:tcPr>
            <w:tcW w:w="6519" w:type="dxa"/>
            <w:tcBorders>
              <w:top w:val="nil"/>
              <w:left w:val="nil"/>
              <w:bottom w:val="nil"/>
              <w:right w:val="nil"/>
            </w:tcBorders>
          </w:tcPr>
          <w:p w:rsidR="00DE4740" w:rsidRDefault="00DE4740">
            <w:pPr>
              <w:pStyle w:val="ConsPlusNormal"/>
              <w:ind w:firstLine="283"/>
              <w:jc w:val="both"/>
            </w:pPr>
            <w:r>
              <w:t>Отсутствуют</w:t>
            </w:r>
          </w:p>
        </w:tc>
      </w:tr>
      <w:tr w:rsidR="00DE4740">
        <w:tc>
          <w:tcPr>
            <w:tcW w:w="2551" w:type="dxa"/>
            <w:tcBorders>
              <w:top w:val="nil"/>
              <w:left w:val="nil"/>
              <w:bottom w:val="nil"/>
              <w:right w:val="nil"/>
            </w:tcBorders>
          </w:tcPr>
          <w:p w:rsidR="00DE4740" w:rsidRDefault="00DE4740">
            <w:pPr>
              <w:pStyle w:val="ConsPlusNormal"/>
            </w:pPr>
            <w:r>
              <w:t>Цели Подпрограммы</w:t>
            </w:r>
          </w:p>
        </w:tc>
        <w:tc>
          <w:tcPr>
            <w:tcW w:w="6519" w:type="dxa"/>
            <w:tcBorders>
              <w:top w:val="nil"/>
              <w:left w:val="nil"/>
              <w:bottom w:val="nil"/>
              <w:right w:val="nil"/>
            </w:tcBorders>
          </w:tcPr>
          <w:p w:rsidR="00DE4740" w:rsidRDefault="00DE4740">
            <w:pPr>
              <w:pStyle w:val="ConsPlusNormal"/>
              <w:ind w:firstLine="283"/>
              <w:jc w:val="both"/>
            </w:pPr>
            <w:r>
              <w:t>Создание условий для формирования и укрепления кадрового потенциала в агропромышленном комплексе</w:t>
            </w:r>
          </w:p>
        </w:tc>
      </w:tr>
      <w:tr w:rsidR="00DE4740">
        <w:tc>
          <w:tcPr>
            <w:tcW w:w="2551" w:type="dxa"/>
            <w:tcBorders>
              <w:top w:val="nil"/>
              <w:left w:val="nil"/>
              <w:bottom w:val="nil"/>
              <w:right w:val="nil"/>
            </w:tcBorders>
          </w:tcPr>
          <w:p w:rsidR="00DE4740" w:rsidRDefault="00DE4740">
            <w:pPr>
              <w:pStyle w:val="ConsPlusNormal"/>
            </w:pPr>
            <w:r>
              <w:t>Задачи Подпрограммы</w:t>
            </w:r>
          </w:p>
        </w:tc>
        <w:tc>
          <w:tcPr>
            <w:tcW w:w="6519" w:type="dxa"/>
            <w:tcBorders>
              <w:top w:val="nil"/>
              <w:left w:val="nil"/>
              <w:bottom w:val="nil"/>
              <w:right w:val="nil"/>
            </w:tcBorders>
          </w:tcPr>
          <w:p w:rsidR="00DE4740" w:rsidRDefault="00DE4740">
            <w:pPr>
              <w:pStyle w:val="ConsPlusNormal"/>
              <w:ind w:firstLine="283"/>
              <w:jc w:val="both"/>
            </w:pPr>
            <w:r>
              <w:t>Создание условий для закрепления квалифицированных работников агропромышленного комплекса;</w:t>
            </w:r>
          </w:p>
          <w:p w:rsidR="00DE4740" w:rsidRDefault="00DE4740">
            <w:pPr>
              <w:pStyle w:val="ConsPlusNormal"/>
              <w:ind w:firstLine="283"/>
              <w:jc w:val="both"/>
            </w:pPr>
            <w:r>
              <w:t>повышение профессионального уровня работников агропромышленного комплекса;</w:t>
            </w:r>
          </w:p>
          <w:p w:rsidR="00DE4740" w:rsidRDefault="00DE4740">
            <w:pPr>
              <w:pStyle w:val="ConsPlusNormal"/>
              <w:ind w:firstLine="283"/>
              <w:jc w:val="both"/>
            </w:pPr>
            <w:r>
              <w:t>развитие наставничества и профессиональной ориентации молодежи</w:t>
            </w:r>
          </w:p>
        </w:tc>
      </w:tr>
      <w:tr w:rsidR="00DE4740">
        <w:tc>
          <w:tcPr>
            <w:tcW w:w="2551" w:type="dxa"/>
            <w:tcBorders>
              <w:top w:val="nil"/>
              <w:left w:val="nil"/>
              <w:bottom w:val="nil"/>
              <w:right w:val="nil"/>
            </w:tcBorders>
          </w:tcPr>
          <w:p w:rsidR="00DE4740" w:rsidRDefault="00DE4740">
            <w:pPr>
              <w:pStyle w:val="ConsPlusNormal"/>
            </w:pPr>
            <w:r>
              <w:lastRenderedPageBreak/>
              <w:t>Целевые индикаторы (показатели) Подпрограммы</w:t>
            </w:r>
          </w:p>
        </w:tc>
        <w:tc>
          <w:tcPr>
            <w:tcW w:w="6519" w:type="dxa"/>
            <w:tcBorders>
              <w:top w:val="nil"/>
              <w:left w:val="nil"/>
              <w:bottom w:val="nil"/>
              <w:right w:val="nil"/>
            </w:tcBorders>
          </w:tcPr>
          <w:p w:rsidR="00DE4740" w:rsidRDefault="00DE4740">
            <w:pPr>
              <w:pStyle w:val="ConsPlusNormal"/>
              <w:ind w:firstLine="283"/>
              <w:jc w:val="both"/>
            </w:pPr>
            <w:r>
              <w:t>Число трудоустроенных специалистов в организациях агропромышленного комплекса;</w:t>
            </w:r>
          </w:p>
          <w:p w:rsidR="00DE4740" w:rsidRDefault="00DE4740">
            <w:pPr>
              <w:pStyle w:val="ConsPlusNormal"/>
              <w:ind w:firstLine="283"/>
              <w:jc w:val="both"/>
            </w:pPr>
            <w:r>
              <w:t>число учащихся высших и средних учебных заведений, прошедших производственную практику в организациях агропромышленного комплекса;</w:t>
            </w:r>
          </w:p>
          <w:p w:rsidR="00DE4740" w:rsidRDefault="00DE4740">
            <w:pPr>
              <w:pStyle w:val="ConsPlusNormal"/>
              <w:ind w:firstLine="283"/>
              <w:jc w:val="both"/>
            </w:pPr>
            <w:r>
              <w:t>число работников организаций агропромышленного комплекса, повышающих профессиональный уровень в системе дополнительного профессионального образования;</w:t>
            </w:r>
          </w:p>
          <w:p w:rsidR="00DE4740" w:rsidRDefault="00DE4740">
            <w:pPr>
              <w:pStyle w:val="ConsPlusNormal"/>
              <w:ind w:firstLine="283"/>
              <w:jc w:val="both"/>
            </w:pPr>
            <w:r>
              <w:t>число учащихся общеобразовательных организаций, прошедших профессиональную ориентацию в организациях агропромышленного комплекса в период летних каникул</w:t>
            </w:r>
          </w:p>
        </w:tc>
      </w:tr>
      <w:tr w:rsidR="00DE4740">
        <w:tc>
          <w:tcPr>
            <w:tcW w:w="2551" w:type="dxa"/>
            <w:tcBorders>
              <w:top w:val="nil"/>
              <w:left w:val="nil"/>
              <w:bottom w:val="nil"/>
              <w:right w:val="nil"/>
            </w:tcBorders>
          </w:tcPr>
          <w:p w:rsidR="00DE4740" w:rsidRDefault="00DE4740">
            <w:pPr>
              <w:pStyle w:val="ConsPlusNormal"/>
            </w:pPr>
            <w:r>
              <w:t>Сроки и этапы реализации Подпрограммы</w:t>
            </w:r>
          </w:p>
        </w:tc>
        <w:tc>
          <w:tcPr>
            <w:tcW w:w="6519" w:type="dxa"/>
            <w:tcBorders>
              <w:top w:val="nil"/>
              <w:left w:val="nil"/>
              <w:bottom w:val="nil"/>
              <w:right w:val="nil"/>
            </w:tcBorders>
          </w:tcPr>
          <w:p w:rsidR="00DE4740" w:rsidRDefault="00DE4740">
            <w:pPr>
              <w:pStyle w:val="ConsPlusNormal"/>
              <w:ind w:firstLine="283"/>
              <w:jc w:val="both"/>
            </w:pPr>
            <w:r>
              <w:t>2014 - 2024 годы (без разделения на этапы)</w:t>
            </w:r>
          </w:p>
        </w:tc>
      </w:tr>
      <w:tr w:rsidR="00DE4740">
        <w:tc>
          <w:tcPr>
            <w:tcW w:w="9070" w:type="dxa"/>
            <w:gridSpan w:val="2"/>
            <w:tcBorders>
              <w:top w:val="nil"/>
              <w:left w:val="nil"/>
              <w:bottom w:val="nil"/>
              <w:right w:val="nil"/>
            </w:tcBorders>
          </w:tcPr>
          <w:p w:rsidR="00DE4740" w:rsidRDefault="00DE4740">
            <w:pPr>
              <w:pStyle w:val="ConsPlusNormal"/>
              <w:jc w:val="both"/>
            </w:pPr>
            <w:r>
              <w:t xml:space="preserve">(в ред. Постановлений Правительства Чукотского автономного округа от 05.03.2018 </w:t>
            </w:r>
            <w:hyperlink r:id="rId105" w:history="1">
              <w:r>
                <w:rPr>
                  <w:color w:val="0000FF"/>
                </w:rPr>
                <w:t>N 56</w:t>
              </w:r>
            </w:hyperlink>
            <w:r>
              <w:t xml:space="preserve">, от 25.02.2019 </w:t>
            </w:r>
            <w:hyperlink r:id="rId106" w:history="1">
              <w:r>
                <w:rPr>
                  <w:color w:val="0000FF"/>
                </w:rPr>
                <w:t>N 95</w:t>
              </w:r>
            </w:hyperlink>
            <w:r>
              <w:t>)</w:t>
            </w:r>
          </w:p>
        </w:tc>
      </w:tr>
      <w:tr w:rsidR="00DE4740">
        <w:tc>
          <w:tcPr>
            <w:tcW w:w="2551" w:type="dxa"/>
            <w:tcBorders>
              <w:top w:val="nil"/>
              <w:left w:val="nil"/>
              <w:bottom w:val="nil"/>
              <w:right w:val="nil"/>
            </w:tcBorders>
          </w:tcPr>
          <w:p w:rsidR="00DE4740" w:rsidRDefault="00DE4740">
            <w:pPr>
              <w:pStyle w:val="ConsPlusNormal"/>
            </w:pPr>
            <w:r>
              <w:t>Объемы финансовых ресурсов Подпрограммы</w:t>
            </w:r>
          </w:p>
        </w:tc>
        <w:tc>
          <w:tcPr>
            <w:tcW w:w="6519" w:type="dxa"/>
            <w:tcBorders>
              <w:top w:val="nil"/>
              <w:left w:val="nil"/>
              <w:bottom w:val="nil"/>
              <w:right w:val="nil"/>
            </w:tcBorders>
          </w:tcPr>
          <w:p w:rsidR="00DE4740" w:rsidRDefault="00DE4740">
            <w:pPr>
              <w:pStyle w:val="ConsPlusNormal"/>
              <w:ind w:firstLine="283"/>
              <w:jc w:val="both"/>
            </w:pPr>
            <w:r>
              <w:t>Общий объем финансовых ресурсов Подпрограммы составляет 81 410,5 тыс. рублей, из них:</w:t>
            </w:r>
          </w:p>
          <w:p w:rsidR="00DE4740" w:rsidRDefault="00DE4740">
            <w:pPr>
              <w:pStyle w:val="ConsPlusNormal"/>
              <w:ind w:firstLine="283"/>
              <w:jc w:val="both"/>
            </w:pPr>
            <w:r>
              <w:t>средства окружного бюджета - 78 908,9 тыс. рублей, в том числе по годам:</w:t>
            </w:r>
          </w:p>
          <w:p w:rsidR="00DE4740" w:rsidRDefault="00DE4740">
            <w:pPr>
              <w:pStyle w:val="ConsPlusNormal"/>
              <w:ind w:firstLine="283"/>
              <w:jc w:val="both"/>
            </w:pPr>
            <w:r>
              <w:t>2014 год - 3 675,3 тыс. рублей;</w:t>
            </w:r>
          </w:p>
          <w:p w:rsidR="00DE4740" w:rsidRDefault="00DE4740">
            <w:pPr>
              <w:pStyle w:val="ConsPlusNormal"/>
              <w:ind w:firstLine="283"/>
              <w:jc w:val="both"/>
            </w:pPr>
            <w:r>
              <w:t>2015 год - 4 995,1 тыс. рублей;</w:t>
            </w:r>
          </w:p>
          <w:p w:rsidR="00DE4740" w:rsidRDefault="00DE4740">
            <w:pPr>
              <w:pStyle w:val="ConsPlusNormal"/>
              <w:ind w:firstLine="283"/>
              <w:jc w:val="both"/>
            </w:pPr>
            <w:r>
              <w:t>2016 год - 6 850,4 тыс. рублей;</w:t>
            </w:r>
          </w:p>
          <w:p w:rsidR="00DE4740" w:rsidRDefault="00DE4740">
            <w:pPr>
              <w:pStyle w:val="ConsPlusNormal"/>
              <w:ind w:firstLine="283"/>
              <w:jc w:val="both"/>
            </w:pPr>
            <w:r>
              <w:t>2017 год - 6 597,7 тыс. рублей;</w:t>
            </w:r>
          </w:p>
          <w:p w:rsidR="00DE4740" w:rsidRDefault="00DE4740">
            <w:pPr>
              <w:pStyle w:val="ConsPlusNormal"/>
              <w:ind w:firstLine="283"/>
              <w:jc w:val="both"/>
            </w:pPr>
            <w:r>
              <w:t>2018 год - 6 321,4 тыс. рублей;</w:t>
            </w:r>
          </w:p>
          <w:p w:rsidR="00DE4740" w:rsidRDefault="00DE4740">
            <w:pPr>
              <w:pStyle w:val="ConsPlusNormal"/>
              <w:ind w:firstLine="283"/>
              <w:jc w:val="both"/>
            </w:pPr>
            <w:r>
              <w:t>2019 год - 8 411,5 тыс. рублей;</w:t>
            </w:r>
          </w:p>
          <w:p w:rsidR="00DE4740" w:rsidRDefault="00DE4740">
            <w:pPr>
              <w:pStyle w:val="ConsPlusNormal"/>
              <w:ind w:firstLine="283"/>
              <w:jc w:val="both"/>
            </w:pPr>
            <w:r>
              <w:t>2020 год - 8 411,5 тыс. рублей;</w:t>
            </w:r>
          </w:p>
          <w:p w:rsidR="00DE4740" w:rsidRDefault="00DE4740">
            <w:pPr>
              <w:pStyle w:val="ConsPlusNormal"/>
              <w:ind w:firstLine="283"/>
              <w:jc w:val="both"/>
            </w:pPr>
            <w:r>
              <w:t>2021 год - 8 411,5 тыс. рублей;</w:t>
            </w:r>
          </w:p>
          <w:p w:rsidR="00DE4740" w:rsidRDefault="00DE4740">
            <w:pPr>
              <w:pStyle w:val="ConsPlusNormal"/>
              <w:ind w:firstLine="283"/>
              <w:jc w:val="both"/>
            </w:pPr>
            <w:r>
              <w:t>2022 год - 8 411,5 тыс. рублей;</w:t>
            </w:r>
          </w:p>
          <w:p w:rsidR="00DE4740" w:rsidRDefault="00DE4740">
            <w:pPr>
              <w:pStyle w:val="ConsPlusNormal"/>
              <w:ind w:firstLine="283"/>
              <w:jc w:val="both"/>
            </w:pPr>
            <w:r>
              <w:t>2023 год - 8 411,5 тыс. рублей;</w:t>
            </w:r>
          </w:p>
          <w:p w:rsidR="00DE4740" w:rsidRDefault="00DE4740">
            <w:pPr>
              <w:pStyle w:val="ConsPlusNormal"/>
              <w:ind w:firstLine="283"/>
              <w:jc w:val="both"/>
            </w:pPr>
            <w:r>
              <w:t>2024 год - 8 411,5 тыс. рублей;</w:t>
            </w:r>
          </w:p>
          <w:p w:rsidR="00DE4740" w:rsidRDefault="00DE4740">
            <w:pPr>
              <w:pStyle w:val="ConsPlusNormal"/>
              <w:ind w:firstLine="283"/>
              <w:jc w:val="both"/>
            </w:pPr>
            <w:r>
              <w:t>средства прочих внебюджетных источников - 2 501,6 тыс. рублей, в том числе по годам:</w:t>
            </w:r>
          </w:p>
          <w:p w:rsidR="00DE4740" w:rsidRDefault="00DE4740">
            <w:pPr>
              <w:pStyle w:val="ConsPlusNormal"/>
              <w:ind w:firstLine="283"/>
              <w:jc w:val="both"/>
            </w:pPr>
            <w:r>
              <w:t>2015 год - 155,0 тыс. рублей;</w:t>
            </w:r>
          </w:p>
          <w:p w:rsidR="00DE4740" w:rsidRDefault="00DE4740">
            <w:pPr>
              <w:pStyle w:val="ConsPlusNormal"/>
              <w:ind w:firstLine="283"/>
              <w:jc w:val="both"/>
            </w:pPr>
            <w:r>
              <w:t>2016 год - 196,8 тыс. рублей;</w:t>
            </w:r>
          </w:p>
          <w:p w:rsidR="00DE4740" w:rsidRDefault="00DE4740">
            <w:pPr>
              <w:pStyle w:val="ConsPlusNormal"/>
              <w:ind w:firstLine="283"/>
              <w:jc w:val="both"/>
            </w:pPr>
            <w:r>
              <w:t>2017 год - 180,7 тыс. рублей;</w:t>
            </w:r>
          </w:p>
          <w:p w:rsidR="00DE4740" w:rsidRDefault="00DE4740">
            <w:pPr>
              <w:pStyle w:val="ConsPlusNormal"/>
              <w:ind w:firstLine="283"/>
              <w:jc w:val="both"/>
            </w:pPr>
            <w:r>
              <w:t>2018 год - 281,3 тыс. рублей;</w:t>
            </w:r>
          </w:p>
          <w:p w:rsidR="00DE4740" w:rsidRDefault="00DE4740">
            <w:pPr>
              <w:pStyle w:val="ConsPlusNormal"/>
              <w:ind w:firstLine="283"/>
              <w:jc w:val="both"/>
            </w:pPr>
            <w:r>
              <w:t>2019 год - 281,3 тыс. рублей;</w:t>
            </w:r>
          </w:p>
          <w:p w:rsidR="00DE4740" w:rsidRDefault="00DE4740">
            <w:pPr>
              <w:pStyle w:val="ConsPlusNormal"/>
              <w:ind w:firstLine="283"/>
              <w:jc w:val="both"/>
            </w:pPr>
            <w:r>
              <w:t>2020 год - 281,3 тыс. рублей;</w:t>
            </w:r>
          </w:p>
          <w:p w:rsidR="00DE4740" w:rsidRDefault="00DE4740">
            <w:pPr>
              <w:pStyle w:val="ConsPlusNormal"/>
              <w:ind w:firstLine="283"/>
              <w:jc w:val="both"/>
            </w:pPr>
            <w:r>
              <w:t>2021 год - 281,3 тыс. рублей;</w:t>
            </w:r>
          </w:p>
          <w:p w:rsidR="00DE4740" w:rsidRDefault="00DE4740">
            <w:pPr>
              <w:pStyle w:val="ConsPlusNormal"/>
              <w:ind w:firstLine="283"/>
              <w:jc w:val="both"/>
            </w:pPr>
            <w:r>
              <w:t>2022 год - 281,3 тыс. рублей;</w:t>
            </w:r>
          </w:p>
          <w:p w:rsidR="00DE4740" w:rsidRDefault="00DE4740">
            <w:pPr>
              <w:pStyle w:val="ConsPlusNormal"/>
              <w:ind w:firstLine="283"/>
              <w:jc w:val="both"/>
            </w:pPr>
            <w:r>
              <w:t>2023 год - 281,3 тыс. рублей;</w:t>
            </w:r>
          </w:p>
          <w:p w:rsidR="00DE4740" w:rsidRDefault="00DE4740">
            <w:pPr>
              <w:pStyle w:val="ConsPlusNormal"/>
              <w:ind w:firstLine="283"/>
              <w:jc w:val="both"/>
            </w:pPr>
            <w:r>
              <w:t>2024 год - 281,3 тыс. рублей</w:t>
            </w:r>
          </w:p>
        </w:tc>
      </w:tr>
      <w:tr w:rsidR="00DE4740">
        <w:tc>
          <w:tcPr>
            <w:tcW w:w="9070" w:type="dxa"/>
            <w:gridSpan w:val="2"/>
            <w:tcBorders>
              <w:top w:val="nil"/>
              <w:left w:val="nil"/>
              <w:bottom w:val="nil"/>
              <w:right w:val="nil"/>
            </w:tcBorders>
          </w:tcPr>
          <w:p w:rsidR="00DE4740" w:rsidRDefault="00DE4740">
            <w:pPr>
              <w:pStyle w:val="ConsPlusNormal"/>
              <w:jc w:val="both"/>
            </w:pPr>
            <w:r>
              <w:t xml:space="preserve">(в ред. </w:t>
            </w:r>
            <w:hyperlink r:id="rId107" w:history="1">
              <w:r>
                <w:rPr>
                  <w:color w:val="0000FF"/>
                </w:rPr>
                <w:t>Постановления</w:t>
              </w:r>
            </w:hyperlink>
            <w:r>
              <w:t xml:space="preserve"> Правительства Чукотского автономного округа от 25.02.2019 N 95)</w:t>
            </w:r>
          </w:p>
        </w:tc>
      </w:tr>
      <w:tr w:rsidR="00DE4740">
        <w:tc>
          <w:tcPr>
            <w:tcW w:w="2551" w:type="dxa"/>
            <w:tcBorders>
              <w:top w:val="nil"/>
              <w:left w:val="nil"/>
              <w:bottom w:val="nil"/>
              <w:right w:val="nil"/>
            </w:tcBorders>
          </w:tcPr>
          <w:p w:rsidR="00DE4740" w:rsidRDefault="00DE4740">
            <w:pPr>
              <w:pStyle w:val="ConsPlusNormal"/>
            </w:pPr>
            <w:r>
              <w:t>Ожидаемые результаты реализации Подпрограммы</w:t>
            </w:r>
          </w:p>
        </w:tc>
        <w:tc>
          <w:tcPr>
            <w:tcW w:w="6519" w:type="dxa"/>
            <w:tcBorders>
              <w:top w:val="nil"/>
              <w:left w:val="nil"/>
              <w:bottom w:val="nil"/>
              <w:right w:val="nil"/>
            </w:tcBorders>
          </w:tcPr>
          <w:p w:rsidR="00DE4740" w:rsidRDefault="00DE4740">
            <w:pPr>
              <w:pStyle w:val="ConsPlusNormal"/>
              <w:ind w:firstLine="283"/>
              <w:jc w:val="both"/>
            </w:pPr>
            <w:r>
              <w:t>Увеличение доли квалифицированных работников предприятий агропромышленного комплекса, имеющих высшее или среднее профессиональное образование, в общей численности фактически работающих квалифицированных работников предприятий агропромышленного комплекса до 74,7 процента</w:t>
            </w:r>
          </w:p>
        </w:tc>
      </w:tr>
      <w:tr w:rsidR="00DE4740">
        <w:tc>
          <w:tcPr>
            <w:tcW w:w="9070" w:type="dxa"/>
            <w:gridSpan w:val="2"/>
            <w:tcBorders>
              <w:top w:val="nil"/>
              <w:left w:val="nil"/>
              <w:bottom w:val="nil"/>
              <w:right w:val="nil"/>
            </w:tcBorders>
          </w:tcPr>
          <w:p w:rsidR="00DE4740" w:rsidRDefault="00DE4740">
            <w:pPr>
              <w:pStyle w:val="ConsPlusNormal"/>
              <w:jc w:val="both"/>
            </w:pPr>
            <w:r>
              <w:lastRenderedPageBreak/>
              <w:t xml:space="preserve">(в ред. </w:t>
            </w:r>
            <w:hyperlink r:id="rId108" w:history="1">
              <w:r>
                <w:rPr>
                  <w:color w:val="0000FF"/>
                </w:rPr>
                <w:t>Постановления</w:t>
              </w:r>
            </w:hyperlink>
            <w:r>
              <w:t xml:space="preserve"> Правительства Чукотского автономного округа от 05.03.2018 N 56)</w:t>
            </w:r>
          </w:p>
        </w:tc>
      </w:tr>
    </w:tbl>
    <w:p w:rsidR="00DE4740" w:rsidRDefault="00DE4740">
      <w:pPr>
        <w:pStyle w:val="ConsPlusNormal"/>
        <w:jc w:val="both"/>
      </w:pPr>
    </w:p>
    <w:p w:rsidR="00DE4740" w:rsidRDefault="00DE4740">
      <w:pPr>
        <w:pStyle w:val="ConsPlusTitle"/>
        <w:jc w:val="center"/>
        <w:outlineLvl w:val="2"/>
      </w:pPr>
      <w:bookmarkStart w:id="7" w:name="P545"/>
      <w:bookmarkEnd w:id="7"/>
      <w:r>
        <w:t>ПАСПОРТ</w:t>
      </w:r>
    </w:p>
    <w:p w:rsidR="00DE4740" w:rsidRDefault="00DE4740">
      <w:pPr>
        <w:pStyle w:val="ConsPlusTitle"/>
        <w:jc w:val="center"/>
      </w:pPr>
      <w:r>
        <w:t>ПОДПРОГРАММЫ "РАЗВИТИЕ РАСТЕНИЕВОДСТВА" ГОСУДАРСТВЕННОЙ</w:t>
      </w:r>
    </w:p>
    <w:p w:rsidR="00DE4740" w:rsidRDefault="00DE4740">
      <w:pPr>
        <w:pStyle w:val="ConsPlusTitle"/>
        <w:jc w:val="center"/>
      </w:pPr>
      <w:r>
        <w:t>ПРОГРАММЫ "РАЗВИТИЕ АГРОПРОМЫШЛЕННОГО КОМПЛЕКСА ЧУКОТСКОГО</w:t>
      </w:r>
    </w:p>
    <w:p w:rsidR="00DE4740" w:rsidRDefault="00DE4740">
      <w:pPr>
        <w:pStyle w:val="ConsPlusTitle"/>
        <w:jc w:val="center"/>
      </w:pPr>
      <w:r>
        <w:t>АВТОНОМНОГО ОКРУГА" (ДАЛЕЕ - ПОДПРОГРАММА)</w:t>
      </w:r>
    </w:p>
    <w:p w:rsidR="00DE4740" w:rsidRDefault="00DE4740">
      <w:pPr>
        <w:pStyle w:val="ConsPlusNormal"/>
        <w:jc w:val="center"/>
      </w:pPr>
      <w:r>
        <w:t xml:space="preserve">(в ред. </w:t>
      </w:r>
      <w:hyperlink r:id="rId109" w:history="1">
        <w:r>
          <w:rPr>
            <w:color w:val="0000FF"/>
          </w:rPr>
          <w:t>Постановления</w:t>
        </w:r>
      </w:hyperlink>
      <w:r>
        <w:t xml:space="preserve"> Правительства</w:t>
      </w:r>
    </w:p>
    <w:p w:rsidR="00DE4740" w:rsidRDefault="00DE4740">
      <w:pPr>
        <w:pStyle w:val="ConsPlusNormal"/>
        <w:jc w:val="center"/>
      </w:pPr>
      <w:r>
        <w:t>Чукотского автономного округа</w:t>
      </w:r>
    </w:p>
    <w:p w:rsidR="00DE4740" w:rsidRDefault="00DE4740">
      <w:pPr>
        <w:pStyle w:val="ConsPlusNormal"/>
        <w:jc w:val="center"/>
      </w:pPr>
      <w:r>
        <w:t>от 25.02.2019 N 95)</w:t>
      </w:r>
    </w:p>
    <w:p w:rsidR="00DE4740" w:rsidRDefault="00DE47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519"/>
      </w:tblGrid>
      <w:tr w:rsidR="00DE4740">
        <w:tc>
          <w:tcPr>
            <w:tcW w:w="2551" w:type="dxa"/>
            <w:tcBorders>
              <w:top w:val="nil"/>
              <w:left w:val="nil"/>
              <w:bottom w:val="nil"/>
              <w:right w:val="nil"/>
            </w:tcBorders>
          </w:tcPr>
          <w:p w:rsidR="00DE4740" w:rsidRDefault="00DE4740">
            <w:pPr>
              <w:pStyle w:val="ConsPlusNormal"/>
            </w:pPr>
            <w:r>
              <w:t>Ответственный исполнитель Подпрограммы (соисполнитель Государственной программы)</w:t>
            </w:r>
          </w:p>
        </w:tc>
        <w:tc>
          <w:tcPr>
            <w:tcW w:w="6519" w:type="dxa"/>
            <w:tcBorders>
              <w:top w:val="nil"/>
              <w:left w:val="nil"/>
              <w:bottom w:val="nil"/>
              <w:right w:val="nil"/>
            </w:tcBorders>
          </w:tcPr>
          <w:p w:rsidR="00DE4740" w:rsidRDefault="00DE4740">
            <w:pPr>
              <w:pStyle w:val="ConsPlusNormal"/>
              <w:jc w:val="both"/>
            </w:pPr>
            <w:r>
              <w:t>Департамент сельского хозяйства и продовольствия Чукотского автономного округа</w:t>
            </w:r>
          </w:p>
        </w:tc>
      </w:tr>
      <w:tr w:rsidR="00DE4740">
        <w:tc>
          <w:tcPr>
            <w:tcW w:w="9070" w:type="dxa"/>
            <w:gridSpan w:val="2"/>
            <w:tcBorders>
              <w:top w:val="nil"/>
              <w:left w:val="nil"/>
              <w:bottom w:val="nil"/>
              <w:right w:val="nil"/>
            </w:tcBorders>
          </w:tcPr>
          <w:p w:rsidR="00DE4740" w:rsidRDefault="00DE4740">
            <w:pPr>
              <w:pStyle w:val="ConsPlusNormal"/>
              <w:jc w:val="both"/>
            </w:pPr>
            <w:r>
              <w:t xml:space="preserve">(в ред. </w:t>
            </w:r>
            <w:hyperlink r:id="rId110" w:history="1">
              <w:r>
                <w:rPr>
                  <w:color w:val="0000FF"/>
                </w:rPr>
                <w:t>Постановления</w:t>
              </w:r>
            </w:hyperlink>
            <w:r>
              <w:t xml:space="preserve"> Правительства Чукотского автономного округа от 29.04.2019 N 243)</w:t>
            </w:r>
          </w:p>
        </w:tc>
      </w:tr>
      <w:tr w:rsidR="00DE4740">
        <w:tc>
          <w:tcPr>
            <w:tcW w:w="2551" w:type="dxa"/>
            <w:tcBorders>
              <w:top w:val="nil"/>
              <w:left w:val="nil"/>
              <w:bottom w:val="nil"/>
              <w:right w:val="nil"/>
            </w:tcBorders>
          </w:tcPr>
          <w:p w:rsidR="00DE4740" w:rsidRDefault="00DE4740">
            <w:pPr>
              <w:pStyle w:val="ConsPlusNormal"/>
            </w:pPr>
            <w:r>
              <w:t>Участники Подпрограммы</w:t>
            </w:r>
          </w:p>
        </w:tc>
        <w:tc>
          <w:tcPr>
            <w:tcW w:w="6519" w:type="dxa"/>
            <w:tcBorders>
              <w:top w:val="nil"/>
              <w:left w:val="nil"/>
              <w:bottom w:val="nil"/>
              <w:right w:val="nil"/>
            </w:tcBorders>
          </w:tcPr>
          <w:p w:rsidR="00DE4740" w:rsidRDefault="00DE4740">
            <w:pPr>
              <w:pStyle w:val="ConsPlusNormal"/>
              <w:ind w:firstLine="283"/>
              <w:jc w:val="both"/>
            </w:pPr>
            <w:r>
              <w:t>Отсутствуют</w:t>
            </w:r>
          </w:p>
        </w:tc>
      </w:tr>
      <w:tr w:rsidR="00DE4740">
        <w:tc>
          <w:tcPr>
            <w:tcW w:w="2551" w:type="dxa"/>
            <w:tcBorders>
              <w:top w:val="nil"/>
              <w:left w:val="nil"/>
              <w:bottom w:val="nil"/>
              <w:right w:val="nil"/>
            </w:tcBorders>
          </w:tcPr>
          <w:p w:rsidR="00DE4740" w:rsidRDefault="00DE4740">
            <w:pPr>
              <w:pStyle w:val="ConsPlusNormal"/>
            </w:pPr>
            <w:r>
              <w:t>Программно-целевые инструменты Подпрограммы</w:t>
            </w:r>
          </w:p>
        </w:tc>
        <w:tc>
          <w:tcPr>
            <w:tcW w:w="6519" w:type="dxa"/>
            <w:tcBorders>
              <w:top w:val="nil"/>
              <w:left w:val="nil"/>
              <w:bottom w:val="nil"/>
              <w:right w:val="nil"/>
            </w:tcBorders>
          </w:tcPr>
          <w:p w:rsidR="00DE4740" w:rsidRDefault="00DE4740">
            <w:pPr>
              <w:pStyle w:val="ConsPlusNormal"/>
              <w:ind w:firstLine="283"/>
              <w:jc w:val="both"/>
            </w:pPr>
            <w:r>
              <w:t>Предусмотрена реализация ведомственных целевых программ</w:t>
            </w:r>
          </w:p>
        </w:tc>
      </w:tr>
      <w:tr w:rsidR="00DE4740">
        <w:tc>
          <w:tcPr>
            <w:tcW w:w="2551" w:type="dxa"/>
            <w:tcBorders>
              <w:top w:val="nil"/>
              <w:left w:val="nil"/>
              <w:bottom w:val="nil"/>
              <w:right w:val="nil"/>
            </w:tcBorders>
          </w:tcPr>
          <w:p w:rsidR="00DE4740" w:rsidRDefault="00DE4740">
            <w:pPr>
              <w:pStyle w:val="ConsPlusNormal"/>
            </w:pPr>
            <w:r>
              <w:t>Цели Подпрограммы</w:t>
            </w:r>
          </w:p>
        </w:tc>
        <w:tc>
          <w:tcPr>
            <w:tcW w:w="6519" w:type="dxa"/>
            <w:tcBorders>
              <w:top w:val="nil"/>
              <w:left w:val="nil"/>
              <w:bottom w:val="nil"/>
              <w:right w:val="nil"/>
            </w:tcBorders>
          </w:tcPr>
          <w:p w:rsidR="00DE4740" w:rsidRDefault="00DE4740">
            <w:pPr>
              <w:pStyle w:val="ConsPlusNormal"/>
              <w:ind w:firstLine="283"/>
              <w:jc w:val="both"/>
            </w:pPr>
            <w:r>
              <w:t>Создание условий для увеличения объемов производства продукции растениеводства</w:t>
            </w:r>
          </w:p>
        </w:tc>
      </w:tr>
      <w:tr w:rsidR="00DE4740">
        <w:tc>
          <w:tcPr>
            <w:tcW w:w="2551" w:type="dxa"/>
            <w:tcBorders>
              <w:top w:val="nil"/>
              <w:left w:val="nil"/>
              <w:bottom w:val="nil"/>
              <w:right w:val="nil"/>
            </w:tcBorders>
          </w:tcPr>
          <w:p w:rsidR="00DE4740" w:rsidRDefault="00DE4740">
            <w:pPr>
              <w:pStyle w:val="ConsPlusNormal"/>
            </w:pPr>
            <w:r>
              <w:t>Задачи Подпрограммы</w:t>
            </w:r>
          </w:p>
        </w:tc>
        <w:tc>
          <w:tcPr>
            <w:tcW w:w="6519" w:type="dxa"/>
            <w:tcBorders>
              <w:top w:val="nil"/>
              <w:left w:val="nil"/>
              <w:bottom w:val="nil"/>
              <w:right w:val="nil"/>
            </w:tcBorders>
          </w:tcPr>
          <w:p w:rsidR="00DE4740" w:rsidRDefault="00DE4740">
            <w:pPr>
              <w:pStyle w:val="ConsPlusNormal"/>
              <w:ind w:firstLine="283"/>
              <w:jc w:val="both"/>
            </w:pPr>
            <w:r>
              <w:t>Стимулирование системы заготовки овощной продукции, выращенной в личных подсобных хозяйствах, и дикорастущего сырья;</w:t>
            </w:r>
          </w:p>
          <w:p w:rsidR="00DE4740" w:rsidRDefault="00DE4740">
            <w:pPr>
              <w:pStyle w:val="ConsPlusNormal"/>
              <w:ind w:firstLine="283"/>
              <w:jc w:val="both"/>
            </w:pPr>
            <w:r>
              <w:t>увеличение валового сбора тепличных овощей;</w:t>
            </w:r>
          </w:p>
          <w:p w:rsidR="00DE4740" w:rsidRDefault="00DE4740">
            <w:pPr>
              <w:pStyle w:val="ConsPlusNormal"/>
              <w:ind w:firstLine="283"/>
              <w:jc w:val="both"/>
            </w:pPr>
            <w:r>
              <w:t>обеспечение доступности финансовых ресурсов</w:t>
            </w:r>
          </w:p>
        </w:tc>
      </w:tr>
      <w:tr w:rsidR="00DE4740">
        <w:tc>
          <w:tcPr>
            <w:tcW w:w="2551" w:type="dxa"/>
            <w:tcBorders>
              <w:top w:val="nil"/>
              <w:left w:val="nil"/>
              <w:bottom w:val="nil"/>
              <w:right w:val="nil"/>
            </w:tcBorders>
          </w:tcPr>
          <w:p w:rsidR="00DE4740" w:rsidRDefault="00DE4740">
            <w:pPr>
              <w:pStyle w:val="ConsPlusNormal"/>
            </w:pPr>
            <w:r>
              <w:t>Целевые индикаторы (показатели) Подпрограммы</w:t>
            </w:r>
          </w:p>
        </w:tc>
        <w:tc>
          <w:tcPr>
            <w:tcW w:w="6519" w:type="dxa"/>
            <w:tcBorders>
              <w:top w:val="nil"/>
              <w:left w:val="nil"/>
              <w:bottom w:val="nil"/>
              <w:right w:val="nil"/>
            </w:tcBorders>
          </w:tcPr>
          <w:p w:rsidR="00DE4740" w:rsidRDefault="00DE4740">
            <w:pPr>
              <w:pStyle w:val="ConsPlusNormal"/>
              <w:ind w:firstLine="283"/>
              <w:jc w:val="both"/>
            </w:pPr>
            <w:r>
              <w:t>Объем закупленных овощей и картофеля;</w:t>
            </w:r>
          </w:p>
          <w:p w:rsidR="00DE4740" w:rsidRDefault="00DE4740">
            <w:pPr>
              <w:pStyle w:val="ConsPlusNormal"/>
              <w:ind w:firstLine="283"/>
              <w:jc w:val="both"/>
            </w:pPr>
            <w:r>
              <w:t>валовой сбор овощей закрытого грунта в сельскохозяйственных организациях, крестьянских (фермерских) хозяйствах, включая индивидуальных предпринимателей;</w:t>
            </w:r>
          </w:p>
          <w:p w:rsidR="00DE4740" w:rsidRDefault="00DE4740">
            <w:pPr>
              <w:pStyle w:val="ConsPlusNormal"/>
              <w:ind w:firstLine="283"/>
              <w:jc w:val="both"/>
            </w:pPr>
            <w:r>
              <w:t>объем субсидированных кредитов, привлеченных для развития растениеводства</w:t>
            </w:r>
          </w:p>
        </w:tc>
      </w:tr>
      <w:tr w:rsidR="00DE4740">
        <w:tc>
          <w:tcPr>
            <w:tcW w:w="9070" w:type="dxa"/>
            <w:gridSpan w:val="2"/>
            <w:tcBorders>
              <w:top w:val="nil"/>
              <w:left w:val="nil"/>
              <w:bottom w:val="nil"/>
              <w:right w:val="nil"/>
            </w:tcBorders>
          </w:tcPr>
          <w:p w:rsidR="00DE4740" w:rsidRDefault="00DE4740">
            <w:pPr>
              <w:pStyle w:val="ConsPlusNormal"/>
              <w:jc w:val="both"/>
            </w:pPr>
            <w:r>
              <w:t xml:space="preserve">(в ред. </w:t>
            </w:r>
            <w:hyperlink r:id="rId111" w:history="1">
              <w:r>
                <w:rPr>
                  <w:color w:val="0000FF"/>
                </w:rPr>
                <w:t>Постановления</w:t>
              </w:r>
            </w:hyperlink>
            <w:r>
              <w:t xml:space="preserve"> Правительства Чукотского автономного округа от 25.02.2019 N 95)</w:t>
            </w:r>
          </w:p>
        </w:tc>
      </w:tr>
      <w:tr w:rsidR="00DE4740">
        <w:tc>
          <w:tcPr>
            <w:tcW w:w="2551" w:type="dxa"/>
            <w:tcBorders>
              <w:top w:val="nil"/>
              <w:left w:val="nil"/>
              <w:bottom w:val="nil"/>
              <w:right w:val="nil"/>
            </w:tcBorders>
          </w:tcPr>
          <w:p w:rsidR="00DE4740" w:rsidRDefault="00DE4740">
            <w:pPr>
              <w:pStyle w:val="ConsPlusNormal"/>
            </w:pPr>
            <w:r>
              <w:t>Сроки и этапы реализации Подпрограммы</w:t>
            </w:r>
          </w:p>
        </w:tc>
        <w:tc>
          <w:tcPr>
            <w:tcW w:w="6519" w:type="dxa"/>
            <w:tcBorders>
              <w:top w:val="nil"/>
              <w:left w:val="nil"/>
              <w:bottom w:val="nil"/>
              <w:right w:val="nil"/>
            </w:tcBorders>
          </w:tcPr>
          <w:p w:rsidR="00DE4740" w:rsidRDefault="00DE4740">
            <w:pPr>
              <w:pStyle w:val="ConsPlusNormal"/>
              <w:ind w:firstLine="283"/>
              <w:jc w:val="both"/>
            </w:pPr>
            <w:r>
              <w:t>2014 - 2024 годы (без разделения на этапы)</w:t>
            </w:r>
          </w:p>
        </w:tc>
      </w:tr>
      <w:tr w:rsidR="00DE4740">
        <w:tc>
          <w:tcPr>
            <w:tcW w:w="9070" w:type="dxa"/>
            <w:gridSpan w:val="2"/>
            <w:tcBorders>
              <w:top w:val="nil"/>
              <w:left w:val="nil"/>
              <w:bottom w:val="nil"/>
              <w:right w:val="nil"/>
            </w:tcBorders>
          </w:tcPr>
          <w:p w:rsidR="00DE4740" w:rsidRDefault="00DE4740">
            <w:pPr>
              <w:pStyle w:val="ConsPlusNormal"/>
              <w:jc w:val="both"/>
            </w:pPr>
            <w:r>
              <w:t xml:space="preserve">(в ред. </w:t>
            </w:r>
            <w:hyperlink r:id="rId112" w:history="1">
              <w:r>
                <w:rPr>
                  <w:color w:val="0000FF"/>
                </w:rPr>
                <w:t>Постановления</w:t>
              </w:r>
            </w:hyperlink>
            <w:r>
              <w:t xml:space="preserve"> Правительства Чукотского автономного округа от 25.02.2019 N 95)</w:t>
            </w:r>
          </w:p>
        </w:tc>
      </w:tr>
      <w:tr w:rsidR="00DE4740">
        <w:tc>
          <w:tcPr>
            <w:tcW w:w="2551" w:type="dxa"/>
            <w:tcBorders>
              <w:top w:val="nil"/>
              <w:left w:val="nil"/>
              <w:bottom w:val="nil"/>
              <w:right w:val="nil"/>
            </w:tcBorders>
          </w:tcPr>
          <w:p w:rsidR="00DE4740" w:rsidRDefault="00DE4740">
            <w:pPr>
              <w:pStyle w:val="ConsPlusNormal"/>
            </w:pPr>
            <w:r>
              <w:t>Объемы финансовых ресурсов Подпрограммы</w:t>
            </w:r>
          </w:p>
        </w:tc>
        <w:tc>
          <w:tcPr>
            <w:tcW w:w="6519" w:type="dxa"/>
            <w:tcBorders>
              <w:top w:val="nil"/>
              <w:left w:val="nil"/>
              <w:bottom w:val="nil"/>
              <w:right w:val="nil"/>
            </w:tcBorders>
          </w:tcPr>
          <w:p w:rsidR="00DE4740" w:rsidRDefault="00DE4740">
            <w:pPr>
              <w:pStyle w:val="ConsPlusNormal"/>
              <w:jc w:val="both"/>
            </w:pPr>
            <w:r>
              <w:t>Общий объем финансовых ресурсов Подпрограммы составляет 238 851,4 тыс. рублей, из них:</w:t>
            </w:r>
          </w:p>
          <w:p w:rsidR="00DE4740" w:rsidRDefault="00DE4740">
            <w:pPr>
              <w:pStyle w:val="ConsPlusNormal"/>
              <w:jc w:val="both"/>
            </w:pPr>
            <w:r>
              <w:t>средства окружного бюджета - 217 876,2 тыс. рублей, в том числе по годам:</w:t>
            </w:r>
          </w:p>
          <w:p w:rsidR="00DE4740" w:rsidRDefault="00DE4740">
            <w:pPr>
              <w:pStyle w:val="ConsPlusNormal"/>
              <w:jc w:val="both"/>
            </w:pPr>
            <w:r>
              <w:t>2014 год - 1 066,0 тыс. рублей;</w:t>
            </w:r>
          </w:p>
          <w:p w:rsidR="00DE4740" w:rsidRDefault="00DE4740">
            <w:pPr>
              <w:pStyle w:val="ConsPlusNormal"/>
              <w:jc w:val="both"/>
            </w:pPr>
            <w:r>
              <w:lastRenderedPageBreak/>
              <w:t>2015 год - 23 367,0 тыс. рублей;</w:t>
            </w:r>
          </w:p>
          <w:p w:rsidR="00DE4740" w:rsidRDefault="00DE4740">
            <w:pPr>
              <w:pStyle w:val="ConsPlusNormal"/>
              <w:jc w:val="both"/>
            </w:pPr>
            <w:r>
              <w:t>2016 год - 27 157,3 тыс. рублей;</w:t>
            </w:r>
          </w:p>
          <w:p w:rsidR="00DE4740" w:rsidRDefault="00DE4740">
            <w:pPr>
              <w:pStyle w:val="ConsPlusNormal"/>
              <w:jc w:val="both"/>
            </w:pPr>
            <w:r>
              <w:t>2017 год - 14 908,0 тыс. рублей;</w:t>
            </w:r>
          </w:p>
          <w:p w:rsidR="00DE4740" w:rsidRDefault="00DE4740">
            <w:pPr>
              <w:pStyle w:val="ConsPlusNormal"/>
              <w:jc w:val="both"/>
            </w:pPr>
            <w:r>
              <w:t>2018 год - 27 125,4 тыс. рублей;</w:t>
            </w:r>
          </w:p>
          <w:p w:rsidR="00DE4740" w:rsidRDefault="00DE4740">
            <w:pPr>
              <w:pStyle w:val="ConsPlusNormal"/>
              <w:jc w:val="both"/>
            </w:pPr>
            <w:r>
              <w:t>2019 год - 20 646,2 тыс. рублей;</w:t>
            </w:r>
          </w:p>
          <w:p w:rsidR="00DE4740" w:rsidRDefault="00DE4740">
            <w:pPr>
              <w:pStyle w:val="ConsPlusNormal"/>
              <w:jc w:val="both"/>
            </w:pPr>
            <w:r>
              <w:t>2020 год - 20 877,8 тыс. рублей;</w:t>
            </w:r>
          </w:p>
          <w:p w:rsidR="00DE4740" w:rsidRDefault="00DE4740">
            <w:pPr>
              <w:pStyle w:val="ConsPlusNormal"/>
              <w:jc w:val="both"/>
            </w:pPr>
            <w:r>
              <w:t>2021 год - 21 064,8 тыс. рублей;</w:t>
            </w:r>
          </w:p>
          <w:p w:rsidR="00DE4740" w:rsidRDefault="00DE4740">
            <w:pPr>
              <w:pStyle w:val="ConsPlusNormal"/>
              <w:jc w:val="both"/>
            </w:pPr>
            <w:r>
              <w:t>2022 год - 20 556,2 тыс. рублей;</w:t>
            </w:r>
          </w:p>
          <w:p w:rsidR="00DE4740" w:rsidRDefault="00DE4740">
            <w:pPr>
              <w:pStyle w:val="ConsPlusNormal"/>
              <w:jc w:val="both"/>
            </w:pPr>
            <w:r>
              <w:t>2023 год - 20 561,0 тыс. рублей;</w:t>
            </w:r>
          </w:p>
          <w:p w:rsidR="00DE4740" w:rsidRDefault="00DE4740">
            <w:pPr>
              <w:pStyle w:val="ConsPlusNormal"/>
              <w:jc w:val="both"/>
            </w:pPr>
            <w:r>
              <w:t>2024 год - 20 546,5 тыс. рублей;</w:t>
            </w:r>
          </w:p>
          <w:p w:rsidR="00DE4740" w:rsidRDefault="00DE4740">
            <w:pPr>
              <w:pStyle w:val="ConsPlusNormal"/>
              <w:jc w:val="both"/>
            </w:pPr>
            <w:r>
              <w:t>средства прочих внебюджетных источников - 20 975,2 тыс. рублей, в том числе по годам:</w:t>
            </w:r>
          </w:p>
          <w:p w:rsidR="00DE4740" w:rsidRDefault="00DE4740">
            <w:pPr>
              <w:pStyle w:val="ConsPlusNormal"/>
              <w:jc w:val="both"/>
            </w:pPr>
            <w:r>
              <w:t>2015 год - 1 650,0 тыс. рублей;</w:t>
            </w:r>
          </w:p>
          <w:p w:rsidR="00DE4740" w:rsidRDefault="00DE4740">
            <w:pPr>
              <w:pStyle w:val="ConsPlusNormal"/>
              <w:jc w:val="both"/>
            </w:pPr>
            <w:r>
              <w:t>2016 год - 10 977,0 тыс. рублей;</w:t>
            </w:r>
          </w:p>
          <w:p w:rsidR="00DE4740" w:rsidRDefault="00DE4740">
            <w:pPr>
              <w:pStyle w:val="ConsPlusNormal"/>
              <w:jc w:val="both"/>
            </w:pPr>
            <w:r>
              <w:t>2017 год - 525,0 тыс. рублей;</w:t>
            </w:r>
          </w:p>
          <w:p w:rsidR="00DE4740" w:rsidRDefault="00DE4740">
            <w:pPr>
              <w:pStyle w:val="ConsPlusNormal"/>
              <w:jc w:val="both"/>
            </w:pPr>
            <w:r>
              <w:t>2018 год - 1 373,5 тыс. рублей;</w:t>
            </w:r>
          </w:p>
          <w:p w:rsidR="00DE4740" w:rsidRDefault="00DE4740">
            <w:pPr>
              <w:pStyle w:val="ConsPlusNormal"/>
              <w:jc w:val="both"/>
            </w:pPr>
            <w:r>
              <w:t>2019 год - 1 105,7 тыс. рублей;</w:t>
            </w:r>
          </w:p>
          <w:p w:rsidR="00DE4740" w:rsidRDefault="00DE4740">
            <w:pPr>
              <w:pStyle w:val="ConsPlusNormal"/>
              <w:jc w:val="both"/>
            </w:pPr>
            <w:r>
              <w:t>2020 год - 1 094,0 тыс. рублей</w:t>
            </w:r>
          </w:p>
          <w:p w:rsidR="00DE4740" w:rsidRDefault="00DE4740">
            <w:pPr>
              <w:pStyle w:val="ConsPlusNormal"/>
              <w:jc w:val="both"/>
            </w:pPr>
            <w:r>
              <w:t>2021 год - 1 091,9 тыс. рублей;</w:t>
            </w:r>
          </w:p>
          <w:p w:rsidR="00DE4740" w:rsidRDefault="00DE4740">
            <w:pPr>
              <w:pStyle w:val="ConsPlusNormal"/>
              <w:jc w:val="both"/>
            </w:pPr>
            <w:r>
              <w:t>2022 год - 1 053,2 тыс. рублей;</w:t>
            </w:r>
          </w:p>
          <w:p w:rsidR="00DE4740" w:rsidRDefault="00DE4740">
            <w:pPr>
              <w:pStyle w:val="ConsPlusNormal"/>
              <w:jc w:val="both"/>
            </w:pPr>
            <w:r>
              <w:t>2023 год - 1 054,2 тыс. рублей;</w:t>
            </w:r>
          </w:p>
          <w:p w:rsidR="00DE4740" w:rsidRDefault="00DE4740">
            <w:pPr>
              <w:pStyle w:val="ConsPlusNormal"/>
              <w:jc w:val="both"/>
            </w:pPr>
            <w:r>
              <w:t>2024 год - 1 050,7 тыс. рублей</w:t>
            </w:r>
          </w:p>
        </w:tc>
      </w:tr>
      <w:tr w:rsidR="00DE4740">
        <w:tc>
          <w:tcPr>
            <w:tcW w:w="9070" w:type="dxa"/>
            <w:gridSpan w:val="2"/>
            <w:tcBorders>
              <w:top w:val="nil"/>
              <w:left w:val="nil"/>
              <w:bottom w:val="nil"/>
              <w:right w:val="nil"/>
            </w:tcBorders>
          </w:tcPr>
          <w:p w:rsidR="00DE4740" w:rsidRDefault="00DE4740">
            <w:pPr>
              <w:pStyle w:val="ConsPlusNormal"/>
              <w:jc w:val="both"/>
            </w:pPr>
            <w:r>
              <w:lastRenderedPageBreak/>
              <w:t xml:space="preserve">(в ред. </w:t>
            </w:r>
            <w:hyperlink r:id="rId113" w:history="1">
              <w:r>
                <w:rPr>
                  <w:color w:val="0000FF"/>
                </w:rPr>
                <w:t>Постановления</w:t>
              </w:r>
            </w:hyperlink>
            <w:r>
              <w:t xml:space="preserve"> Правительства Чукотского автономного округа от 23.05.2019 N 278)</w:t>
            </w:r>
          </w:p>
        </w:tc>
      </w:tr>
      <w:tr w:rsidR="00DE4740">
        <w:tc>
          <w:tcPr>
            <w:tcW w:w="2551" w:type="dxa"/>
            <w:tcBorders>
              <w:top w:val="nil"/>
              <w:left w:val="nil"/>
              <w:bottom w:val="nil"/>
              <w:right w:val="nil"/>
            </w:tcBorders>
          </w:tcPr>
          <w:p w:rsidR="00DE4740" w:rsidRDefault="00DE4740">
            <w:pPr>
              <w:pStyle w:val="ConsPlusNormal"/>
            </w:pPr>
            <w:r>
              <w:t>Ожидаемые результаты реализации Подпрограммы</w:t>
            </w:r>
          </w:p>
        </w:tc>
        <w:tc>
          <w:tcPr>
            <w:tcW w:w="6519" w:type="dxa"/>
            <w:tcBorders>
              <w:top w:val="nil"/>
              <w:left w:val="nil"/>
              <w:bottom w:val="nil"/>
              <w:right w:val="nil"/>
            </w:tcBorders>
          </w:tcPr>
          <w:p w:rsidR="00DE4740" w:rsidRDefault="00DE4740">
            <w:pPr>
              <w:pStyle w:val="ConsPlusNormal"/>
              <w:ind w:firstLine="283"/>
              <w:jc w:val="both"/>
            </w:pPr>
            <w:r>
              <w:t>Объем закупленных у населения овощей и картофеля составит не менее 10 тонн ежегодно;</w:t>
            </w:r>
          </w:p>
          <w:p w:rsidR="00DE4740" w:rsidRDefault="00DE4740">
            <w:pPr>
              <w:pStyle w:val="ConsPlusNormal"/>
              <w:ind w:firstLine="283"/>
              <w:jc w:val="both"/>
            </w:pPr>
            <w:r>
              <w:t>увеличение валового сбора овощей в зимних теплицах в сельскохозяйственных организациях, крестьянских (фермерских) хозяйствах, включая индивидуальных предпринимателей, до 0,086 тыс. тонн в 2024 году</w:t>
            </w:r>
          </w:p>
        </w:tc>
      </w:tr>
      <w:tr w:rsidR="00DE4740">
        <w:tc>
          <w:tcPr>
            <w:tcW w:w="9070" w:type="dxa"/>
            <w:gridSpan w:val="2"/>
            <w:tcBorders>
              <w:top w:val="nil"/>
              <w:left w:val="nil"/>
              <w:bottom w:val="nil"/>
              <w:right w:val="nil"/>
            </w:tcBorders>
          </w:tcPr>
          <w:p w:rsidR="00DE4740" w:rsidRDefault="00DE4740">
            <w:pPr>
              <w:pStyle w:val="ConsPlusNormal"/>
              <w:jc w:val="both"/>
            </w:pPr>
            <w:r>
              <w:t xml:space="preserve">(в ред. Постановлений Правительства Чукотского автономного округа от 05.03.2018 </w:t>
            </w:r>
            <w:hyperlink r:id="rId114" w:history="1">
              <w:r>
                <w:rPr>
                  <w:color w:val="0000FF"/>
                </w:rPr>
                <w:t>N 56</w:t>
              </w:r>
            </w:hyperlink>
            <w:r>
              <w:t xml:space="preserve">, от 25.02.2019 </w:t>
            </w:r>
            <w:hyperlink r:id="rId115" w:history="1">
              <w:r>
                <w:rPr>
                  <w:color w:val="0000FF"/>
                </w:rPr>
                <w:t>N 95</w:t>
              </w:r>
            </w:hyperlink>
            <w:r>
              <w:t>)</w:t>
            </w:r>
          </w:p>
        </w:tc>
      </w:tr>
    </w:tbl>
    <w:p w:rsidR="00DE4740" w:rsidRDefault="00DE4740">
      <w:pPr>
        <w:pStyle w:val="ConsPlusNormal"/>
        <w:jc w:val="both"/>
      </w:pPr>
    </w:p>
    <w:p w:rsidR="00DE4740" w:rsidRDefault="00DE4740">
      <w:pPr>
        <w:pStyle w:val="ConsPlusTitle"/>
        <w:jc w:val="center"/>
        <w:outlineLvl w:val="2"/>
      </w:pPr>
      <w:bookmarkStart w:id="8" w:name="P605"/>
      <w:bookmarkEnd w:id="8"/>
      <w:r>
        <w:t>ПАСПОРТ</w:t>
      </w:r>
    </w:p>
    <w:p w:rsidR="00DE4740" w:rsidRDefault="00DE4740">
      <w:pPr>
        <w:pStyle w:val="ConsPlusTitle"/>
        <w:jc w:val="center"/>
      </w:pPr>
      <w:r>
        <w:t>ПОДПРОГРАММЫ "ПОДДЕРЖКА СЕЛЬСКОХОЗЯЙСТВЕННОЙ КООПЕРАЦИИ</w:t>
      </w:r>
    </w:p>
    <w:p w:rsidR="00DE4740" w:rsidRDefault="00DE4740">
      <w:pPr>
        <w:pStyle w:val="ConsPlusTitle"/>
        <w:jc w:val="center"/>
      </w:pPr>
      <w:r>
        <w:t>И МАЛЫХ ФОРМ ХОЗЯЙСТВОВАНИЯ" ГОСУДАРСТВЕННОЙ ПРОГРАММЫ</w:t>
      </w:r>
    </w:p>
    <w:p w:rsidR="00DE4740" w:rsidRDefault="00DE4740">
      <w:pPr>
        <w:pStyle w:val="ConsPlusTitle"/>
        <w:jc w:val="center"/>
      </w:pPr>
      <w:r>
        <w:t>"РАЗВИТИЕ АГРОПРОМЫШЛЕННОГО КОМПЛЕКСА ЧУКОТСКОГО АВТОНОМНОГО</w:t>
      </w:r>
    </w:p>
    <w:p w:rsidR="00DE4740" w:rsidRDefault="00DE4740">
      <w:pPr>
        <w:pStyle w:val="ConsPlusTitle"/>
        <w:jc w:val="center"/>
      </w:pPr>
      <w:r>
        <w:t>ОКРУГА" (ДАЛЕЕ - ПОДПРОГРАММА)</w:t>
      </w:r>
    </w:p>
    <w:p w:rsidR="00DE4740" w:rsidRDefault="00DE4740">
      <w:pPr>
        <w:pStyle w:val="ConsPlusNormal"/>
        <w:jc w:val="center"/>
      </w:pPr>
      <w:r>
        <w:t>(в ред. Постановлений Правительства</w:t>
      </w:r>
    </w:p>
    <w:p w:rsidR="00DE4740" w:rsidRDefault="00DE4740">
      <w:pPr>
        <w:pStyle w:val="ConsPlusNormal"/>
        <w:jc w:val="center"/>
      </w:pPr>
      <w:r>
        <w:t>Чукотского автономного округа</w:t>
      </w:r>
    </w:p>
    <w:p w:rsidR="00DE4740" w:rsidRDefault="00DE4740">
      <w:pPr>
        <w:pStyle w:val="ConsPlusNormal"/>
        <w:jc w:val="center"/>
      </w:pPr>
      <w:r>
        <w:t xml:space="preserve">от 25.02.2019 </w:t>
      </w:r>
      <w:hyperlink r:id="rId116" w:history="1">
        <w:r>
          <w:rPr>
            <w:color w:val="0000FF"/>
          </w:rPr>
          <w:t>N 95</w:t>
        </w:r>
      </w:hyperlink>
      <w:r>
        <w:t xml:space="preserve">, от 23.05.2019 </w:t>
      </w:r>
      <w:hyperlink r:id="rId117" w:history="1">
        <w:r>
          <w:rPr>
            <w:color w:val="0000FF"/>
          </w:rPr>
          <w:t>N 278</w:t>
        </w:r>
      </w:hyperlink>
      <w:r>
        <w:t>)</w:t>
      </w:r>
    </w:p>
    <w:p w:rsidR="00DE4740" w:rsidRDefault="00DE47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519"/>
      </w:tblGrid>
      <w:tr w:rsidR="00DE4740">
        <w:tc>
          <w:tcPr>
            <w:tcW w:w="2551" w:type="dxa"/>
            <w:tcBorders>
              <w:top w:val="nil"/>
              <w:left w:val="nil"/>
              <w:bottom w:val="nil"/>
              <w:right w:val="nil"/>
            </w:tcBorders>
          </w:tcPr>
          <w:p w:rsidR="00DE4740" w:rsidRDefault="00DE4740">
            <w:pPr>
              <w:pStyle w:val="ConsPlusNormal"/>
            </w:pPr>
            <w:r>
              <w:t>Ответственный исполнитель Подпрограммы (соисполнитель Государственной программы)</w:t>
            </w:r>
          </w:p>
        </w:tc>
        <w:tc>
          <w:tcPr>
            <w:tcW w:w="6519" w:type="dxa"/>
            <w:tcBorders>
              <w:top w:val="nil"/>
              <w:left w:val="nil"/>
              <w:bottom w:val="nil"/>
              <w:right w:val="nil"/>
            </w:tcBorders>
          </w:tcPr>
          <w:p w:rsidR="00DE4740" w:rsidRDefault="00DE4740">
            <w:pPr>
              <w:pStyle w:val="ConsPlusNormal"/>
              <w:jc w:val="both"/>
            </w:pPr>
            <w:r>
              <w:t>Департамент сельского хозяйства и продовольствия Чукотского автономного округа</w:t>
            </w:r>
          </w:p>
        </w:tc>
      </w:tr>
      <w:tr w:rsidR="00DE4740">
        <w:tc>
          <w:tcPr>
            <w:tcW w:w="9070" w:type="dxa"/>
            <w:gridSpan w:val="2"/>
            <w:tcBorders>
              <w:top w:val="nil"/>
              <w:left w:val="nil"/>
              <w:bottom w:val="nil"/>
              <w:right w:val="nil"/>
            </w:tcBorders>
          </w:tcPr>
          <w:p w:rsidR="00DE4740" w:rsidRDefault="00DE4740">
            <w:pPr>
              <w:pStyle w:val="ConsPlusNormal"/>
              <w:jc w:val="both"/>
            </w:pPr>
            <w:r>
              <w:t xml:space="preserve">(в ред. </w:t>
            </w:r>
            <w:hyperlink r:id="rId118" w:history="1">
              <w:r>
                <w:rPr>
                  <w:color w:val="0000FF"/>
                </w:rPr>
                <w:t>Постановления</w:t>
              </w:r>
            </w:hyperlink>
            <w:r>
              <w:t xml:space="preserve"> Правительства Чукотского автономного округа от 29.04.2019 N 243)</w:t>
            </w:r>
          </w:p>
        </w:tc>
      </w:tr>
      <w:tr w:rsidR="00DE4740">
        <w:tc>
          <w:tcPr>
            <w:tcW w:w="2551" w:type="dxa"/>
            <w:tcBorders>
              <w:top w:val="nil"/>
              <w:left w:val="nil"/>
              <w:bottom w:val="nil"/>
              <w:right w:val="nil"/>
            </w:tcBorders>
          </w:tcPr>
          <w:p w:rsidR="00DE4740" w:rsidRDefault="00DE4740">
            <w:pPr>
              <w:pStyle w:val="ConsPlusNormal"/>
            </w:pPr>
            <w:r>
              <w:lastRenderedPageBreak/>
              <w:t>Участники Подпрограммы</w:t>
            </w:r>
          </w:p>
        </w:tc>
        <w:tc>
          <w:tcPr>
            <w:tcW w:w="6519" w:type="dxa"/>
            <w:tcBorders>
              <w:top w:val="nil"/>
              <w:left w:val="nil"/>
              <w:bottom w:val="nil"/>
              <w:right w:val="nil"/>
            </w:tcBorders>
          </w:tcPr>
          <w:p w:rsidR="00DE4740" w:rsidRDefault="00DE4740">
            <w:pPr>
              <w:pStyle w:val="ConsPlusNormal"/>
              <w:ind w:firstLine="283"/>
              <w:jc w:val="both"/>
            </w:pPr>
            <w:r>
              <w:t>Отсутствуют</w:t>
            </w:r>
          </w:p>
        </w:tc>
      </w:tr>
      <w:tr w:rsidR="00DE4740">
        <w:tc>
          <w:tcPr>
            <w:tcW w:w="2551" w:type="dxa"/>
            <w:tcBorders>
              <w:top w:val="nil"/>
              <w:left w:val="nil"/>
              <w:bottom w:val="nil"/>
              <w:right w:val="nil"/>
            </w:tcBorders>
          </w:tcPr>
          <w:p w:rsidR="00DE4740" w:rsidRDefault="00DE4740">
            <w:pPr>
              <w:pStyle w:val="ConsPlusNormal"/>
            </w:pPr>
            <w:r>
              <w:t>Программно-целевые инструменты Подпрограммы</w:t>
            </w:r>
          </w:p>
        </w:tc>
        <w:tc>
          <w:tcPr>
            <w:tcW w:w="6519" w:type="dxa"/>
            <w:tcBorders>
              <w:top w:val="nil"/>
              <w:left w:val="nil"/>
              <w:bottom w:val="nil"/>
              <w:right w:val="nil"/>
            </w:tcBorders>
          </w:tcPr>
          <w:p w:rsidR="00DE4740" w:rsidRDefault="00DE4740">
            <w:pPr>
              <w:pStyle w:val="ConsPlusNormal"/>
              <w:ind w:firstLine="283"/>
              <w:jc w:val="both"/>
            </w:pPr>
            <w:r>
              <w:t>Отсутствуют</w:t>
            </w:r>
          </w:p>
        </w:tc>
      </w:tr>
      <w:tr w:rsidR="00DE4740">
        <w:tc>
          <w:tcPr>
            <w:tcW w:w="2551" w:type="dxa"/>
            <w:tcBorders>
              <w:top w:val="nil"/>
              <w:left w:val="nil"/>
              <w:bottom w:val="nil"/>
              <w:right w:val="nil"/>
            </w:tcBorders>
          </w:tcPr>
          <w:p w:rsidR="00DE4740" w:rsidRDefault="00DE4740">
            <w:pPr>
              <w:pStyle w:val="ConsPlusNormal"/>
            </w:pPr>
            <w:r>
              <w:t>Цели Подпрограммы</w:t>
            </w:r>
          </w:p>
        </w:tc>
        <w:tc>
          <w:tcPr>
            <w:tcW w:w="6519" w:type="dxa"/>
            <w:tcBorders>
              <w:top w:val="nil"/>
              <w:left w:val="nil"/>
              <w:bottom w:val="nil"/>
              <w:right w:val="nil"/>
            </w:tcBorders>
          </w:tcPr>
          <w:p w:rsidR="00DE4740" w:rsidRDefault="00DE4740">
            <w:pPr>
              <w:pStyle w:val="ConsPlusNormal"/>
              <w:ind w:firstLine="283"/>
              <w:jc w:val="both"/>
            </w:pPr>
            <w:r>
              <w:t>Создание условий для роста предпринимательской активности населения в аграрном секторе экономики округа</w:t>
            </w:r>
          </w:p>
        </w:tc>
      </w:tr>
      <w:tr w:rsidR="00DE4740">
        <w:tc>
          <w:tcPr>
            <w:tcW w:w="2551" w:type="dxa"/>
            <w:tcBorders>
              <w:top w:val="nil"/>
              <w:left w:val="nil"/>
              <w:bottom w:val="nil"/>
              <w:right w:val="nil"/>
            </w:tcBorders>
          </w:tcPr>
          <w:p w:rsidR="00DE4740" w:rsidRDefault="00DE4740">
            <w:pPr>
              <w:pStyle w:val="ConsPlusNormal"/>
            </w:pPr>
            <w:r>
              <w:t>Задачи Подпрограммы</w:t>
            </w:r>
          </w:p>
        </w:tc>
        <w:tc>
          <w:tcPr>
            <w:tcW w:w="6519" w:type="dxa"/>
            <w:tcBorders>
              <w:top w:val="nil"/>
              <w:left w:val="nil"/>
              <w:bottom w:val="nil"/>
              <w:right w:val="nil"/>
            </w:tcBorders>
          </w:tcPr>
          <w:p w:rsidR="00DE4740" w:rsidRDefault="00DE4740">
            <w:pPr>
              <w:pStyle w:val="ConsPlusNormal"/>
              <w:ind w:firstLine="283"/>
              <w:jc w:val="both"/>
            </w:pPr>
            <w:r>
              <w:t>Увеличение количества субъектов малых форм хозяйствования в сельском хозяйстве округа;</w:t>
            </w:r>
          </w:p>
          <w:p w:rsidR="00DE4740" w:rsidRDefault="00DE4740">
            <w:pPr>
              <w:pStyle w:val="ConsPlusNormal"/>
              <w:ind w:firstLine="283"/>
              <w:jc w:val="both"/>
            </w:pPr>
            <w:r>
              <w:t>создание и развитие сельскохозяйственной кооперации</w:t>
            </w:r>
          </w:p>
        </w:tc>
      </w:tr>
      <w:tr w:rsidR="00DE4740">
        <w:tc>
          <w:tcPr>
            <w:tcW w:w="2551" w:type="dxa"/>
            <w:tcBorders>
              <w:top w:val="nil"/>
              <w:left w:val="nil"/>
              <w:bottom w:val="nil"/>
              <w:right w:val="nil"/>
            </w:tcBorders>
          </w:tcPr>
          <w:p w:rsidR="00DE4740" w:rsidRDefault="00DE4740">
            <w:pPr>
              <w:pStyle w:val="ConsPlusNormal"/>
            </w:pPr>
            <w:r>
              <w:t>Целевые индикаторы (показатели) Подпрограммы</w:t>
            </w:r>
          </w:p>
        </w:tc>
        <w:tc>
          <w:tcPr>
            <w:tcW w:w="6519" w:type="dxa"/>
            <w:tcBorders>
              <w:top w:val="nil"/>
              <w:left w:val="nil"/>
              <w:bottom w:val="nil"/>
              <w:right w:val="nil"/>
            </w:tcBorders>
          </w:tcPr>
          <w:p w:rsidR="00DE4740" w:rsidRDefault="00DE4740">
            <w:pPr>
              <w:pStyle w:val="ConsPlusNormal"/>
              <w:jc w:val="both"/>
            </w:pPr>
            <w: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p w:rsidR="00DE4740" w:rsidRDefault="00DE4740">
            <w:pPr>
              <w:pStyle w:val="ConsPlusNormal"/>
              <w:jc w:val="both"/>
            </w:pPr>
            <w:r>
              <w:t>количество реализованных проектов, направленных на развитие материально-технической базы сельскохозяйственных кооперативов;</w:t>
            </w:r>
          </w:p>
          <w:p w:rsidR="00DE4740" w:rsidRDefault="00DE4740">
            <w:pPr>
              <w:pStyle w:val="ConsPlusNormal"/>
              <w:jc w:val="both"/>
            </w:pPr>
            <w: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 в году получения государственной поддержки;</w:t>
            </w:r>
          </w:p>
          <w:p w:rsidR="00DE4740" w:rsidRDefault="00DE4740">
            <w:pPr>
              <w:pStyle w:val="ConsPlusNormal"/>
              <w:jc w:val="both"/>
            </w:pPr>
            <w:r>
              <w:t>прирост объема сельскохозяйственной продукции, произведенной индивидуальными предпринимателями и крестьянскими (фермерскими) хозяйствами,</w:t>
            </w:r>
          </w:p>
          <w:p w:rsidR="00DE4740" w:rsidRDefault="00DE4740">
            <w:pPr>
              <w:pStyle w:val="ConsPlusNormal"/>
              <w:jc w:val="both"/>
            </w:pPr>
            <w:r>
              <w:t>получившими средства государственной поддержки;</w:t>
            </w:r>
          </w:p>
          <w:p w:rsidR="00DE4740" w:rsidRDefault="00DE4740">
            <w:pPr>
              <w:pStyle w:val="ConsPlusNormal"/>
              <w:jc w:val="both"/>
            </w:pPr>
            <w:r>
              <w:t>количество крестьянских (фермерских) хозяйств, получивших грант на реализацию проекта "Агростартап";</w:t>
            </w:r>
          </w:p>
          <w:p w:rsidR="00DE4740" w:rsidRDefault="00DE4740">
            <w:pPr>
              <w:pStyle w:val="ConsPlusNormal"/>
              <w:jc w:val="both"/>
            </w:pPr>
            <w:r>
              <w:t>количество новых постоянных рабочих мест, созданных в крестьянских (фермерских) хозяйствах, осуществляющих реализацию проекта "Агростартап", в году получения государственной поддержки;</w:t>
            </w:r>
          </w:p>
          <w:p w:rsidR="00DE4740" w:rsidRDefault="00DE4740">
            <w:pPr>
              <w:pStyle w:val="ConsPlusNormal"/>
              <w:jc w:val="both"/>
            </w:pPr>
            <w:r>
              <w:t>количество субъектов малого и среднего предпринимательства и личных подсобных хозяйств, получивших услуги центра компетенций в сфере сельскохозяйственной кооперации и поддержки фермеров, в том числе по оформлению документов на получение государственной поддержки</w:t>
            </w:r>
          </w:p>
        </w:tc>
      </w:tr>
      <w:tr w:rsidR="00DE4740">
        <w:tc>
          <w:tcPr>
            <w:tcW w:w="9070" w:type="dxa"/>
            <w:gridSpan w:val="2"/>
            <w:tcBorders>
              <w:top w:val="nil"/>
              <w:left w:val="nil"/>
              <w:bottom w:val="nil"/>
              <w:right w:val="nil"/>
            </w:tcBorders>
          </w:tcPr>
          <w:p w:rsidR="00DE4740" w:rsidRDefault="00DE4740">
            <w:pPr>
              <w:pStyle w:val="ConsPlusNormal"/>
              <w:jc w:val="both"/>
            </w:pPr>
            <w:r>
              <w:t xml:space="preserve">(в ред. </w:t>
            </w:r>
            <w:hyperlink r:id="rId119" w:history="1">
              <w:r>
                <w:rPr>
                  <w:color w:val="0000FF"/>
                </w:rPr>
                <w:t>Постановления</w:t>
              </w:r>
            </w:hyperlink>
            <w:r>
              <w:t xml:space="preserve"> Правительства Чукотского автономного округа от 23.05.2019 N 278)</w:t>
            </w:r>
          </w:p>
        </w:tc>
      </w:tr>
      <w:tr w:rsidR="00DE4740">
        <w:tc>
          <w:tcPr>
            <w:tcW w:w="2551" w:type="dxa"/>
            <w:tcBorders>
              <w:top w:val="nil"/>
              <w:left w:val="nil"/>
              <w:bottom w:val="nil"/>
              <w:right w:val="nil"/>
            </w:tcBorders>
          </w:tcPr>
          <w:p w:rsidR="00DE4740" w:rsidRDefault="00DE4740">
            <w:pPr>
              <w:pStyle w:val="ConsPlusNormal"/>
            </w:pPr>
            <w:r>
              <w:t>Сроки и этапы реализации Подпрограммы</w:t>
            </w:r>
          </w:p>
        </w:tc>
        <w:tc>
          <w:tcPr>
            <w:tcW w:w="6519" w:type="dxa"/>
            <w:tcBorders>
              <w:top w:val="nil"/>
              <w:left w:val="nil"/>
              <w:bottom w:val="nil"/>
              <w:right w:val="nil"/>
            </w:tcBorders>
          </w:tcPr>
          <w:p w:rsidR="00DE4740" w:rsidRDefault="00DE4740">
            <w:pPr>
              <w:pStyle w:val="ConsPlusNormal"/>
              <w:ind w:firstLine="283"/>
              <w:jc w:val="both"/>
            </w:pPr>
            <w:r>
              <w:t>2015 - 2024 годы (без разделения на этапы)</w:t>
            </w:r>
          </w:p>
        </w:tc>
      </w:tr>
      <w:tr w:rsidR="00DE4740">
        <w:tc>
          <w:tcPr>
            <w:tcW w:w="9070" w:type="dxa"/>
            <w:gridSpan w:val="2"/>
            <w:tcBorders>
              <w:top w:val="nil"/>
              <w:left w:val="nil"/>
              <w:bottom w:val="nil"/>
              <w:right w:val="nil"/>
            </w:tcBorders>
          </w:tcPr>
          <w:p w:rsidR="00DE4740" w:rsidRDefault="00DE4740">
            <w:pPr>
              <w:pStyle w:val="ConsPlusNormal"/>
              <w:jc w:val="both"/>
            </w:pPr>
            <w:r>
              <w:t xml:space="preserve">(в ред. Постановлений Правительства Чукотского автономного округа от 05.03.2018 </w:t>
            </w:r>
            <w:hyperlink r:id="rId120" w:history="1">
              <w:r>
                <w:rPr>
                  <w:color w:val="0000FF"/>
                </w:rPr>
                <w:t>N 56</w:t>
              </w:r>
            </w:hyperlink>
            <w:r>
              <w:t xml:space="preserve">, от 25.02.2019 </w:t>
            </w:r>
            <w:hyperlink r:id="rId121" w:history="1">
              <w:r>
                <w:rPr>
                  <w:color w:val="0000FF"/>
                </w:rPr>
                <w:t>N 95</w:t>
              </w:r>
            </w:hyperlink>
            <w:r>
              <w:t>)</w:t>
            </w:r>
          </w:p>
        </w:tc>
      </w:tr>
      <w:tr w:rsidR="00DE4740">
        <w:tc>
          <w:tcPr>
            <w:tcW w:w="2551" w:type="dxa"/>
            <w:tcBorders>
              <w:top w:val="nil"/>
              <w:left w:val="nil"/>
              <w:bottom w:val="nil"/>
              <w:right w:val="nil"/>
            </w:tcBorders>
          </w:tcPr>
          <w:p w:rsidR="00DE4740" w:rsidRDefault="00DE4740">
            <w:pPr>
              <w:pStyle w:val="ConsPlusNormal"/>
            </w:pPr>
            <w:r>
              <w:t>Объемы финансовых ресурсов Подпрограммы</w:t>
            </w:r>
          </w:p>
        </w:tc>
        <w:tc>
          <w:tcPr>
            <w:tcW w:w="6519" w:type="dxa"/>
            <w:tcBorders>
              <w:top w:val="nil"/>
              <w:left w:val="nil"/>
              <w:bottom w:val="nil"/>
              <w:right w:val="nil"/>
            </w:tcBorders>
          </w:tcPr>
          <w:p w:rsidR="00DE4740" w:rsidRDefault="00DE4740">
            <w:pPr>
              <w:pStyle w:val="ConsPlusNormal"/>
              <w:jc w:val="both"/>
            </w:pPr>
            <w:r>
              <w:t>Общий объем финансовых ресурсов Подпрограммы составляет 323 519,4 тыс. рублей, из них:</w:t>
            </w:r>
          </w:p>
          <w:p w:rsidR="00DE4740" w:rsidRDefault="00DE4740">
            <w:pPr>
              <w:pStyle w:val="ConsPlusNormal"/>
              <w:jc w:val="both"/>
            </w:pPr>
            <w:r>
              <w:t>средства федерального бюджета - 98 729,0 тыс. рублей, в том числе по годам:</w:t>
            </w:r>
          </w:p>
          <w:p w:rsidR="00DE4740" w:rsidRDefault="00DE4740">
            <w:pPr>
              <w:pStyle w:val="ConsPlusNormal"/>
              <w:jc w:val="both"/>
            </w:pPr>
            <w:r>
              <w:t>2015 год - 2 382,0 тыс. рублей;</w:t>
            </w:r>
          </w:p>
          <w:p w:rsidR="00DE4740" w:rsidRDefault="00DE4740">
            <w:pPr>
              <w:pStyle w:val="ConsPlusNormal"/>
              <w:jc w:val="both"/>
            </w:pPr>
            <w:r>
              <w:lastRenderedPageBreak/>
              <w:t>2016 год - 25 788,0 тыс. рублей;</w:t>
            </w:r>
          </w:p>
          <w:p w:rsidR="00DE4740" w:rsidRDefault="00DE4740">
            <w:pPr>
              <w:pStyle w:val="ConsPlusNormal"/>
              <w:jc w:val="both"/>
            </w:pPr>
            <w:r>
              <w:t>2017 год - 2 264,3 тыс. рублей;</w:t>
            </w:r>
          </w:p>
          <w:p w:rsidR="00DE4740" w:rsidRDefault="00DE4740">
            <w:pPr>
              <w:pStyle w:val="ConsPlusNormal"/>
              <w:jc w:val="both"/>
            </w:pPr>
            <w:r>
              <w:t>2018 год - 1 500,0 тыс. рублей;</w:t>
            </w:r>
          </w:p>
          <w:p w:rsidR="00DE4740" w:rsidRDefault="00DE4740">
            <w:pPr>
              <w:pStyle w:val="ConsPlusNormal"/>
              <w:jc w:val="both"/>
            </w:pPr>
            <w:r>
              <w:t>2019 год - 12 758,2 тыс. рублей;</w:t>
            </w:r>
          </w:p>
          <w:p w:rsidR="00DE4740" w:rsidRDefault="00DE4740">
            <w:pPr>
              <w:pStyle w:val="ConsPlusNormal"/>
              <w:jc w:val="both"/>
            </w:pPr>
            <w:r>
              <w:t>2020 год - 7 453,7 тыс. рублей;</w:t>
            </w:r>
          </w:p>
          <w:p w:rsidR="00DE4740" w:rsidRDefault="00DE4740">
            <w:pPr>
              <w:pStyle w:val="ConsPlusNormal"/>
              <w:jc w:val="both"/>
            </w:pPr>
            <w:r>
              <w:t>2021 год - 10 423,8 тыс. рублей;</w:t>
            </w:r>
          </w:p>
          <w:p w:rsidR="00DE4740" w:rsidRDefault="00DE4740">
            <w:pPr>
              <w:pStyle w:val="ConsPlusNormal"/>
              <w:jc w:val="both"/>
            </w:pPr>
            <w:r>
              <w:t>2022 год - 11 972,2 тыс. рублей;</w:t>
            </w:r>
          </w:p>
          <w:p w:rsidR="00DE4740" w:rsidRDefault="00DE4740">
            <w:pPr>
              <w:pStyle w:val="ConsPlusNormal"/>
              <w:jc w:val="both"/>
            </w:pPr>
            <w:r>
              <w:t>2023 год - 11 739,9 тыс. рублей;</w:t>
            </w:r>
          </w:p>
          <w:p w:rsidR="00DE4740" w:rsidRDefault="00DE4740">
            <w:pPr>
              <w:pStyle w:val="ConsPlusNormal"/>
              <w:jc w:val="both"/>
            </w:pPr>
            <w:r>
              <w:t>2024 год - 12 446,9 тыс. рублей;</w:t>
            </w:r>
          </w:p>
          <w:p w:rsidR="00DE4740" w:rsidRDefault="00DE4740">
            <w:pPr>
              <w:pStyle w:val="ConsPlusNormal"/>
              <w:jc w:val="both"/>
            </w:pPr>
            <w:r>
              <w:t>средства окружного бюджета - 214 791,2 тыс. рублей, в том числе по годам:</w:t>
            </w:r>
          </w:p>
          <w:p w:rsidR="00DE4740" w:rsidRDefault="00DE4740">
            <w:pPr>
              <w:pStyle w:val="ConsPlusNormal"/>
              <w:jc w:val="both"/>
            </w:pPr>
            <w:r>
              <w:t>2015 год - 76 323,3 тыс. рублей;</w:t>
            </w:r>
          </w:p>
          <w:p w:rsidR="00DE4740" w:rsidRDefault="00DE4740">
            <w:pPr>
              <w:pStyle w:val="ConsPlusNormal"/>
              <w:jc w:val="both"/>
            </w:pPr>
            <w:r>
              <w:t>2016 год - 75 831,1 тыс. рублей;</w:t>
            </w:r>
          </w:p>
          <w:p w:rsidR="00DE4740" w:rsidRDefault="00DE4740">
            <w:pPr>
              <w:pStyle w:val="ConsPlusNormal"/>
              <w:jc w:val="both"/>
            </w:pPr>
            <w:r>
              <w:t>2017 год - 2 570,7 тыс. рублей;</w:t>
            </w:r>
          </w:p>
          <w:p w:rsidR="00DE4740" w:rsidRDefault="00DE4740">
            <w:pPr>
              <w:pStyle w:val="ConsPlusNormal"/>
              <w:jc w:val="both"/>
            </w:pPr>
            <w:r>
              <w:t>2018 год - 3 527,4 тыс. рублей;</w:t>
            </w:r>
          </w:p>
          <w:p w:rsidR="00DE4740" w:rsidRDefault="00DE4740">
            <w:pPr>
              <w:pStyle w:val="ConsPlusNormal"/>
              <w:jc w:val="both"/>
            </w:pPr>
            <w:r>
              <w:t>2019 год - 9 452,3 тыс. рублей;</w:t>
            </w:r>
          </w:p>
          <w:p w:rsidR="00DE4740" w:rsidRDefault="00DE4740">
            <w:pPr>
              <w:pStyle w:val="ConsPlusNormal"/>
              <w:jc w:val="both"/>
            </w:pPr>
            <w:r>
              <w:t>2020 год - 9 344,0 тыс. рублей;</w:t>
            </w:r>
          </w:p>
          <w:p w:rsidR="00DE4740" w:rsidRDefault="00DE4740">
            <w:pPr>
              <w:pStyle w:val="ConsPlusNormal"/>
              <w:jc w:val="both"/>
            </w:pPr>
            <w:r>
              <w:t>2021 год - 9 404,6 тыс. рублей;</w:t>
            </w:r>
          </w:p>
          <w:p w:rsidR="00DE4740" w:rsidRDefault="00DE4740">
            <w:pPr>
              <w:pStyle w:val="ConsPlusNormal"/>
              <w:jc w:val="both"/>
            </w:pPr>
            <w:r>
              <w:t>2022 год - 9 444,3 тыс. рублей;</w:t>
            </w:r>
          </w:p>
          <w:p w:rsidR="00DE4740" w:rsidRDefault="00DE4740">
            <w:pPr>
              <w:pStyle w:val="ConsPlusNormal"/>
              <w:jc w:val="both"/>
            </w:pPr>
            <w:r>
              <w:t>2023 год - 9 439,5 тыс. рублей;</w:t>
            </w:r>
          </w:p>
          <w:p w:rsidR="00DE4740" w:rsidRDefault="00DE4740">
            <w:pPr>
              <w:pStyle w:val="ConsPlusNormal"/>
              <w:jc w:val="both"/>
            </w:pPr>
            <w:r>
              <w:t>2024 год - 9 454,0 тыс. рублей;</w:t>
            </w:r>
          </w:p>
          <w:p w:rsidR="00DE4740" w:rsidRDefault="00DE4740">
            <w:pPr>
              <w:pStyle w:val="ConsPlusNormal"/>
              <w:jc w:val="both"/>
            </w:pPr>
            <w:r>
              <w:t>средства прочих внебюджетных источников - 9 999,2 тыс. рублей, в том числе по годам:</w:t>
            </w:r>
          </w:p>
          <w:p w:rsidR="00DE4740" w:rsidRDefault="00DE4740">
            <w:pPr>
              <w:pStyle w:val="ConsPlusNormal"/>
              <w:jc w:val="both"/>
            </w:pPr>
            <w:r>
              <w:t>2015 год - 419,9 тыс. рублей;</w:t>
            </w:r>
          </w:p>
          <w:p w:rsidR="00DE4740" w:rsidRDefault="00DE4740">
            <w:pPr>
              <w:pStyle w:val="ConsPlusNormal"/>
              <w:jc w:val="both"/>
            </w:pPr>
            <w:r>
              <w:t>2016 год - 1 503,6 тыс. рублей;</w:t>
            </w:r>
          </w:p>
          <w:p w:rsidR="00DE4740" w:rsidRDefault="00DE4740">
            <w:pPr>
              <w:pStyle w:val="ConsPlusNormal"/>
              <w:jc w:val="both"/>
            </w:pPr>
            <w:r>
              <w:t>2017 год - 442,0 тыс. рублей;</w:t>
            </w:r>
          </w:p>
          <w:p w:rsidR="00DE4740" w:rsidRDefault="00DE4740">
            <w:pPr>
              <w:pStyle w:val="ConsPlusNormal"/>
              <w:jc w:val="both"/>
            </w:pPr>
            <w:r>
              <w:t>2018 год - 137,2 тыс. рублей;</w:t>
            </w:r>
          </w:p>
          <w:p w:rsidR="00DE4740" w:rsidRDefault="00DE4740">
            <w:pPr>
              <w:pStyle w:val="ConsPlusNormal"/>
              <w:jc w:val="both"/>
            </w:pPr>
            <w:r>
              <w:t>2019 год - 1 715,5 тыс. рублей;</w:t>
            </w:r>
          </w:p>
          <w:p w:rsidR="00DE4740" w:rsidRDefault="00DE4740">
            <w:pPr>
              <w:pStyle w:val="ConsPlusNormal"/>
              <w:jc w:val="both"/>
            </w:pPr>
            <w:r>
              <w:t>2020 год - 1 048,7 тыс. рублей;</w:t>
            </w:r>
          </w:p>
          <w:p w:rsidR="00DE4740" w:rsidRDefault="00DE4740">
            <w:pPr>
              <w:pStyle w:val="ConsPlusNormal"/>
              <w:jc w:val="both"/>
            </w:pPr>
            <w:r>
              <w:t>2021 год - 1 382,2 тыс. рублей;</w:t>
            </w:r>
          </w:p>
          <w:p w:rsidR="00DE4740" w:rsidRDefault="00DE4740">
            <w:pPr>
              <w:pStyle w:val="ConsPlusNormal"/>
              <w:jc w:val="both"/>
            </w:pPr>
            <w:r>
              <w:t>2022 год - 1 116,7 тыс. рублей;</w:t>
            </w:r>
          </w:p>
          <w:p w:rsidR="00DE4740" w:rsidRDefault="00DE4740">
            <w:pPr>
              <w:pStyle w:val="ConsPlusNormal"/>
              <w:jc w:val="both"/>
            </w:pPr>
            <w:r>
              <w:t>2023 год - 1 116,7 тыс. рублей;</w:t>
            </w:r>
          </w:p>
          <w:p w:rsidR="00DE4740" w:rsidRDefault="00DE4740">
            <w:pPr>
              <w:pStyle w:val="ConsPlusNormal"/>
              <w:jc w:val="both"/>
            </w:pPr>
            <w:r>
              <w:t>2024 год - 1 116,7 тыс. рублей</w:t>
            </w:r>
          </w:p>
        </w:tc>
      </w:tr>
      <w:tr w:rsidR="00DE4740">
        <w:tc>
          <w:tcPr>
            <w:tcW w:w="9070" w:type="dxa"/>
            <w:gridSpan w:val="2"/>
            <w:tcBorders>
              <w:top w:val="nil"/>
              <w:left w:val="nil"/>
              <w:bottom w:val="nil"/>
              <w:right w:val="nil"/>
            </w:tcBorders>
          </w:tcPr>
          <w:p w:rsidR="00DE4740" w:rsidRDefault="00DE4740">
            <w:pPr>
              <w:pStyle w:val="ConsPlusNormal"/>
              <w:jc w:val="both"/>
            </w:pPr>
            <w:r>
              <w:lastRenderedPageBreak/>
              <w:t xml:space="preserve">(в ред. </w:t>
            </w:r>
            <w:hyperlink r:id="rId122" w:history="1">
              <w:r>
                <w:rPr>
                  <w:color w:val="0000FF"/>
                </w:rPr>
                <w:t>Постановления</w:t>
              </w:r>
            </w:hyperlink>
            <w:r>
              <w:t xml:space="preserve"> Правительства Чукотского автономного округа от 23.05.2019 N 278)</w:t>
            </w:r>
          </w:p>
        </w:tc>
      </w:tr>
      <w:tr w:rsidR="00DE4740">
        <w:tc>
          <w:tcPr>
            <w:tcW w:w="2551" w:type="dxa"/>
            <w:tcBorders>
              <w:top w:val="nil"/>
              <w:left w:val="nil"/>
              <w:bottom w:val="nil"/>
              <w:right w:val="nil"/>
            </w:tcBorders>
          </w:tcPr>
          <w:p w:rsidR="00DE4740" w:rsidRDefault="00DE4740">
            <w:pPr>
              <w:pStyle w:val="ConsPlusNormal"/>
            </w:pPr>
            <w:r>
              <w:t>Ожидаемые результаты реализации Подпрограммы</w:t>
            </w:r>
          </w:p>
        </w:tc>
        <w:tc>
          <w:tcPr>
            <w:tcW w:w="6519" w:type="dxa"/>
            <w:tcBorders>
              <w:top w:val="nil"/>
              <w:left w:val="nil"/>
              <w:bottom w:val="nil"/>
              <w:right w:val="nil"/>
            </w:tcBorders>
          </w:tcPr>
          <w:p w:rsidR="00DE4740" w:rsidRDefault="00DE4740">
            <w:pPr>
              <w:pStyle w:val="ConsPlusNormal"/>
              <w:jc w:val="both"/>
            </w:pPr>
            <w:r>
              <w:t>Создание к 2024 году 13 крестьянских (фермерских) хозяйств;</w:t>
            </w:r>
          </w:p>
          <w:p w:rsidR="00DE4740" w:rsidRDefault="00DE4740">
            <w:pPr>
              <w:pStyle w:val="ConsPlusNormal"/>
              <w:jc w:val="both"/>
            </w:pPr>
            <w:r>
              <w:t>создание одного сельскохозяйственного потребительского кооператива;</w:t>
            </w:r>
          </w:p>
          <w:p w:rsidR="00DE4740" w:rsidRDefault="00DE4740">
            <w:pPr>
              <w:pStyle w:val="ConsPlusNormal"/>
              <w:jc w:val="both"/>
            </w:pPr>
            <w:r>
              <w:t>реализация не менее двух проектов, направленных на развитие материально-технической базы кооперативов;</w:t>
            </w:r>
          </w:p>
          <w:p w:rsidR="00DE4740" w:rsidRDefault="00DE4740">
            <w:pPr>
              <w:pStyle w:val="ConsPlusNormal"/>
              <w:jc w:val="both"/>
            </w:pPr>
            <w:r>
              <w:t>создание к 2024 году не менее 9 постоянных рабочих мест в крестьянских (фермерских) хозяйствах, осуществивших проекты создания и развития своих хозяйств с помощью средств государственной поддержки;</w:t>
            </w:r>
          </w:p>
          <w:p w:rsidR="00DE4740" w:rsidRDefault="00DE4740">
            <w:pPr>
              <w:pStyle w:val="ConsPlusNormal"/>
              <w:jc w:val="both"/>
            </w:pPr>
            <w:r>
              <w:t>обеспечение прироста объема 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не менее 10 процентов к году, предшествующему году предоставления субсидии;</w:t>
            </w:r>
          </w:p>
          <w:p w:rsidR="00DE4740" w:rsidRDefault="00DE4740">
            <w:pPr>
              <w:pStyle w:val="ConsPlusNormal"/>
              <w:jc w:val="both"/>
            </w:pPr>
            <w:r>
              <w:t>создание к 2024 году 11 крестьянских (фермерских) хозяйств в рамках реализации проекта "Агростартап";</w:t>
            </w:r>
          </w:p>
          <w:p w:rsidR="00DE4740" w:rsidRDefault="00DE4740">
            <w:pPr>
              <w:pStyle w:val="ConsPlusNormal"/>
              <w:jc w:val="both"/>
            </w:pPr>
            <w:r>
              <w:t xml:space="preserve">создание к 2024 году не менее 22 постоянных рабочих мест в </w:t>
            </w:r>
            <w:r>
              <w:lastRenderedPageBreak/>
              <w:t>крестьянских (фермерских) хозяйствах, осуществляющих реализацию проекта "Агростартап";</w:t>
            </w:r>
          </w:p>
          <w:p w:rsidR="00DE4740" w:rsidRDefault="00DE4740">
            <w:pPr>
              <w:pStyle w:val="ConsPlusNormal"/>
              <w:jc w:val="both"/>
            </w:pPr>
            <w:r>
              <w:t>оказание к 2024 году не менее 11 субъектам малого и среднего предпринимательства и личным подсобным хозяйствам услуг центра компетенций в сфере сельскохозяйственной кооперации и поддержки фермеров, в том числе по оформлению документов на получение государственной поддержки</w:t>
            </w:r>
          </w:p>
        </w:tc>
      </w:tr>
      <w:tr w:rsidR="00DE4740">
        <w:tc>
          <w:tcPr>
            <w:tcW w:w="9070" w:type="dxa"/>
            <w:gridSpan w:val="2"/>
            <w:tcBorders>
              <w:top w:val="nil"/>
              <w:left w:val="nil"/>
              <w:bottom w:val="nil"/>
              <w:right w:val="nil"/>
            </w:tcBorders>
          </w:tcPr>
          <w:p w:rsidR="00DE4740" w:rsidRDefault="00DE4740">
            <w:pPr>
              <w:pStyle w:val="ConsPlusNormal"/>
              <w:jc w:val="both"/>
            </w:pPr>
            <w:r>
              <w:lastRenderedPageBreak/>
              <w:t xml:space="preserve">(в ред. </w:t>
            </w:r>
            <w:hyperlink r:id="rId123" w:history="1">
              <w:r>
                <w:rPr>
                  <w:color w:val="0000FF"/>
                </w:rPr>
                <w:t>Постановления</w:t>
              </w:r>
            </w:hyperlink>
            <w:r>
              <w:t xml:space="preserve"> Правительства Чукотского автономного округа от 23.05.2019 N 278)</w:t>
            </w:r>
          </w:p>
        </w:tc>
      </w:tr>
    </w:tbl>
    <w:p w:rsidR="00DE4740" w:rsidRDefault="00DE4740">
      <w:pPr>
        <w:pStyle w:val="ConsPlusNormal"/>
        <w:jc w:val="both"/>
      </w:pPr>
    </w:p>
    <w:p w:rsidR="00DE4740" w:rsidRDefault="00DE4740">
      <w:pPr>
        <w:pStyle w:val="ConsPlusTitle"/>
        <w:jc w:val="center"/>
        <w:outlineLvl w:val="2"/>
      </w:pPr>
      <w:bookmarkStart w:id="9" w:name="P686"/>
      <w:bookmarkEnd w:id="9"/>
      <w:r>
        <w:t>ПАСПОРТ</w:t>
      </w:r>
    </w:p>
    <w:p w:rsidR="00DE4740" w:rsidRDefault="00DE4740">
      <w:pPr>
        <w:pStyle w:val="ConsPlusTitle"/>
        <w:jc w:val="center"/>
      </w:pPr>
      <w:r>
        <w:t>ПОДПРОГРАММЫ "ТЕХНИЧЕСКАЯ И ТЕХНОЛОГИЧЕСКАЯ МОДЕРНИЗАЦИЯ"</w:t>
      </w:r>
    </w:p>
    <w:p w:rsidR="00DE4740" w:rsidRDefault="00DE4740">
      <w:pPr>
        <w:pStyle w:val="ConsPlusTitle"/>
        <w:jc w:val="center"/>
      </w:pPr>
      <w:r>
        <w:t>ГОСУДАРСТВЕННОЙ ПРОГРАММЫ "РАЗВИТИЕ АГРОПРОМЫШЛЕННОГО</w:t>
      </w:r>
    </w:p>
    <w:p w:rsidR="00DE4740" w:rsidRDefault="00DE4740">
      <w:pPr>
        <w:pStyle w:val="ConsPlusTitle"/>
        <w:jc w:val="center"/>
      </w:pPr>
      <w:r>
        <w:t>КОМПЛЕКСА ЧУКОТСКОГО АВТОНОМНОГО ОКРУГА"</w:t>
      </w:r>
    </w:p>
    <w:p w:rsidR="00DE4740" w:rsidRDefault="00DE4740">
      <w:pPr>
        <w:pStyle w:val="ConsPlusTitle"/>
        <w:jc w:val="center"/>
      </w:pPr>
      <w:r>
        <w:t>(ДАЛЕЕ - ПОДПРОГРАММА)</w:t>
      </w:r>
    </w:p>
    <w:p w:rsidR="00DE4740" w:rsidRDefault="00DE4740">
      <w:pPr>
        <w:pStyle w:val="ConsPlusNormal"/>
        <w:jc w:val="center"/>
      </w:pPr>
      <w:r>
        <w:t xml:space="preserve">(в ред. </w:t>
      </w:r>
      <w:hyperlink r:id="rId124" w:history="1">
        <w:r>
          <w:rPr>
            <w:color w:val="0000FF"/>
          </w:rPr>
          <w:t>Постановления</w:t>
        </w:r>
      </w:hyperlink>
      <w:r>
        <w:t xml:space="preserve"> Правительства</w:t>
      </w:r>
    </w:p>
    <w:p w:rsidR="00DE4740" w:rsidRDefault="00DE4740">
      <w:pPr>
        <w:pStyle w:val="ConsPlusNormal"/>
        <w:jc w:val="center"/>
      </w:pPr>
      <w:r>
        <w:t>Чукотского автономного округа</w:t>
      </w:r>
    </w:p>
    <w:p w:rsidR="00DE4740" w:rsidRDefault="00DE4740">
      <w:pPr>
        <w:pStyle w:val="ConsPlusNormal"/>
        <w:jc w:val="center"/>
      </w:pPr>
      <w:r>
        <w:t>от 25.02.2019 N 95)</w:t>
      </w:r>
    </w:p>
    <w:p w:rsidR="00DE4740" w:rsidRDefault="00DE47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519"/>
      </w:tblGrid>
      <w:tr w:rsidR="00DE4740">
        <w:tc>
          <w:tcPr>
            <w:tcW w:w="2551" w:type="dxa"/>
            <w:tcBorders>
              <w:top w:val="nil"/>
              <w:left w:val="nil"/>
              <w:bottom w:val="nil"/>
              <w:right w:val="nil"/>
            </w:tcBorders>
          </w:tcPr>
          <w:p w:rsidR="00DE4740" w:rsidRDefault="00DE4740">
            <w:pPr>
              <w:pStyle w:val="ConsPlusNormal"/>
            </w:pPr>
            <w:r>
              <w:t>Ответственный исполнитель Подпрограммы (соисполнитель Государственной программы)</w:t>
            </w:r>
          </w:p>
        </w:tc>
        <w:tc>
          <w:tcPr>
            <w:tcW w:w="6519" w:type="dxa"/>
            <w:tcBorders>
              <w:top w:val="nil"/>
              <w:left w:val="nil"/>
              <w:bottom w:val="nil"/>
              <w:right w:val="nil"/>
            </w:tcBorders>
          </w:tcPr>
          <w:p w:rsidR="00DE4740" w:rsidRDefault="00DE4740">
            <w:pPr>
              <w:pStyle w:val="ConsPlusNormal"/>
              <w:jc w:val="both"/>
            </w:pPr>
            <w:r>
              <w:t>Департамент сельского хозяйства и продовольствия Чукотского автономного округа</w:t>
            </w:r>
          </w:p>
        </w:tc>
      </w:tr>
      <w:tr w:rsidR="00DE4740">
        <w:tc>
          <w:tcPr>
            <w:tcW w:w="9070" w:type="dxa"/>
            <w:gridSpan w:val="2"/>
            <w:tcBorders>
              <w:top w:val="nil"/>
              <w:left w:val="nil"/>
              <w:bottom w:val="nil"/>
              <w:right w:val="nil"/>
            </w:tcBorders>
          </w:tcPr>
          <w:p w:rsidR="00DE4740" w:rsidRDefault="00DE4740">
            <w:pPr>
              <w:pStyle w:val="ConsPlusNormal"/>
              <w:jc w:val="both"/>
            </w:pPr>
            <w:r>
              <w:t xml:space="preserve">(в ред. </w:t>
            </w:r>
            <w:hyperlink r:id="rId125" w:history="1">
              <w:r>
                <w:rPr>
                  <w:color w:val="0000FF"/>
                </w:rPr>
                <w:t>Постановления</w:t>
              </w:r>
            </w:hyperlink>
            <w:r>
              <w:t xml:space="preserve"> Правительства Чукотского автономного округа от 29.04.2019 N 243)</w:t>
            </w:r>
          </w:p>
        </w:tc>
      </w:tr>
      <w:tr w:rsidR="00DE4740">
        <w:tc>
          <w:tcPr>
            <w:tcW w:w="2551" w:type="dxa"/>
            <w:tcBorders>
              <w:top w:val="nil"/>
              <w:left w:val="nil"/>
              <w:bottom w:val="nil"/>
              <w:right w:val="nil"/>
            </w:tcBorders>
          </w:tcPr>
          <w:p w:rsidR="00DE4740" w:rsidRDefault="00DE4740">
            <w:pPr>
              <w:pStyle w:val="ConsPlusNormal"/>
            </w:pPr>
            <w:r>
              <w:t>Участники Подпрограммы</w:t>
            </w:r>
          </w:p>
        </w:tc>
        <w:tc>
          <w:tcPr>
            <w:tcW w:w="6519" w:type="dxa"/>
            <w:tcBorders>
              <w:top w:val="nil"/>
              <w:left w:val="nil"/>
              <w:bottom w:val="nil"/>
              <w:right w:val="nil"/>
            </w:tcBorders>
          </w:tcPr>
          <w:p w:rsidR="00DE4740" w:rsidRDefault="00DE4740">
            <w:pPr>
              <w:pStyle w:val="ConsPlusNormal"/>
              <w:ind w:firstLine="283"/>
              <w:jc w:val="both"/>
            </w:pPr>
            <w:r>
              <w:t>Отсутствуют</w:t>
            </w:r>
          </w:p>
        </w:tc>
      </w:tr>
      <w:tr w:rsidR="00DE4740">
        <w:tc>
          <w:tcPr>
            <w:tcW w:w="2551" w:type="dxa"/>
            <w:tcBorders>
              <w:top w:val="nil"/>
              <w:left w:val="nil"/>
              <w:bottom w:val="nil"/>
              <w:right w:val="nil"/>
            </w:tcBorders>
          </w:tcPr>
          <w:p w:rsidR="00DE4740" w:rsidRDefault="00DE4740">
            <w:pPr>
              <w:pStyle w:val="ConsPlusNormal"/>
            </w:pPr>
            <w:r>
              <w:t>Программно-целевые инструменты Подпрограммы</w:t>
            </w:r>
          </w:p>
        </w:tc>
        <w:tc>
          <w:tcPr>
            <w:tcW w:w="6519" w:type="dxa"/>
            <w:tcBorders>
              <w:top w:val="nil"/>
              <w:left w:val="nil"/>
              <w:bottom w:val="nil"/>
              <w:right w:val="nil"/>
            </w:tcBorders>
          </w:tcPr>
          <w:p w:rsidR="00DE4740" w:rsidRDefault="00DE4740">
            <w:pPr>
              <w:pStyle w:val="ConsPlusNormal"/>
              <w:ind w:firstLine="283"/>
              <w:jc w:val="both"/>
            </w:pPr>
            <w:r>
              <w:t>Отсутствуют</w:t>
            </w:r>
          </w:p>
        </w:tc>
      </w:tr>
      <w:tr w:rsidR="00DE4740">
        <w:tc>
          <w:tcPr>
            <w:tcW w:w="2551" w:type="dxa"/>
            <w:tcBorders>
              <w:top w:val="nil"/>
              <w:left w:val="nil"/>
              <w:bottom w:val="nil"/>
              <w:right w:val="nil"/>
            </w:tcBorders>
          </w:tcPr>
          <w:p w:rsidR="00DE4740" w:rsidRDefault="00DE4740">
            <w:pPr>
              <w:pStyle w:val="ConsPlusNormal"/>
            </w:pPr>
            <w:r>
              <w:t>Цели Подпрограммы</w:t>
            </w:r>
          </w:p>
        </w:tc>
        <w:tc>
          <w:tcPr>
            <w:tcW w:w="6519" w:type="dxa"/>
            <w:tcBorders>
              <w:top w:val="nil"/>
              <w:left w:val="nil"/>
              <w:bottom w:val="nil"/>
              <w:right w:val="nil"/>
            </w:tcBorders>
          </w:tcPr>
          <w:p w:rsidR="00DE4740" w:rsidRDefault="00DE4740">
            <w:pPr>
              <w:pStyle w:val="ConsPlusNormal"/>
              <w:ind w:firstLine="283"/>
              <w:jc w:val="both"/>
            </w:pPr>
            <w:r>
              <w:t>Повышение уровня технической и технологической оснащенности сельскохозяйственного производства на основе обновления и модернизации основных производственных фондов</w:t>
            </w:r>
          </w:p>
        </w:tc>
      </w:tr>
      <w:tr w:rsidR="00DE4740">
        <w:tc>
          <w:tcPr>
            <w:tcW w:w="2551" w:type="dxa"/>
            <w:tcBorders>
              <w:top w:val="nil"/>
              <w:left w:val="nil"/>
              <w:bottom w:val="nil"/>
              <w:right w:val="nil"/>
            </w:tcBorders>
          </w:tcPr>
          <w:p w:rsidR="00DE4740" w:rsidRDefault="00DE4740">
            <w:pPr>
              <w:pStyle w:val="ConsPlusNormal"/>
            </w:pPr>
            <w:r>
              <w:t>Задачи Подпрограммы</w:t>
            </w:r>
          </w:p>
        </w:tc>
        <w:tc>
          <w:tcPr>
            <w:tcW w:w="6519" w:type="dxa"/>
            <w:tcBorders>
              <w:top w:val="nil"/>
              <w:left w:val="nil"/>
              <w:bottom w:val="nil"/>
              <w:right w:val="nil"/>
            </w:tcBorders>
          </w:tcPr>
          <w:p w:rsidR="00DE4740" w:rsidRDefault="00DE4740">
            <w:pPr>
              <w:pStyle w:val="ConsPlusNormal"/>
              <w:ind w:firstLine="283"/>
              <w:jc w:val="both"/>
            </w:pPr>
            <w:r>
              <w:t>Стимулирование приобретения сельскохозяйственными товаропроизводителями современной техники для осуществления сельскохозяйственной деятельности</w:t>
            </w:r>
          </w:p>
        </w:tc>
      </w:tr>
      <w:tr w:rsidR="00DE4740">
        <w:tc>
          <w:tcPr>
            <w:tcW w:w="2551" w:type="dxa"/>
            <w:tcBorders>
              <w:top w:val="nil"/>
              <w:left w:val="nil"/>
              <w:bottom w:val="nil"/>
              <w:right w:val="nil"/>
            </w:tcBorders>
          </w:tcPr>
          <w:p w:rsidR="00DE4740" w:rsidRDefault="00DE4740">
            <w:pPr>
              <w:pStyle w:val="ConsPlusNormal"/>
            </w:pPr>
            <w:r>
              <w:t>Целевые индикаторы (показатели) Подпрограммы</w:t>
            </w:r>
          </w:p>
        </w:tc>
        <w:tc>
          <w:tcPr>
            <w:tcW w:w="6519" w:type="dxa"/>
            <w:tcBorders>
              <w:top w:val="nil"/>
              <w:left w:val="nil"/>
              <w:bottom w:val="nil"/>
              <w:right w:val="nil"/>
            </w:tcBorders>
          </w:tcPr>
          <w:p w:rsidR="00DE4740" w:rsidRDefault="00DE4740">
            <w:pPr>
              <w:pStyle w:val="ConsPlusNormal"/>
              <w:ind w:firstLine="283"/>
              <w:jc w:val="both"/>
            </w:pPr>
            <w:r>
              <w:t>Количество приобретенных технических средств</w:t>
            </w:r>
          </w:p>
        </w:tc>
      </w:tr>
      <w:tr w:rsidR="00DE4740">
        <w:tc>
          <w:tcPr>
            <w:tcW w:w="2551" w:type="dxa"/>
            <w:tcBorders>
              <w:top w:val="nil"/>
              <w:left w:val="nil"/>
              <w:bottom w:val="nil"/>
              <w:right w:val="nil"/>
            </w:tcBorders>
          </w:tcPr>
          <w:p w:rsidR="00DE4740" w:rsidRDefault="00DE4740">
            <w:pPr>
              <w:pStyle w:val="ConsPlusNormal"/>
            </w:pPr>
            <w:r>
              <w:t>Сроки и этапы реализации Подпрограммы</w:t>
            </w:r>
          </w:p>
        </w:tc>
        <w:tc>
          <w:tcPr>
            <w:tcW w:w="6519" w:type="dxa"/>
            <w:tcBorders>
              <w:top w:val="nil"/>
              <w:left w:val="nil"/>
              <w:bottom w:val="nil"/>
              <w:right w:val="nil"/>
            </w:tcBorders>
          </w:tcPr>
          <w:p w:rsidR="00DE4740" w:rsidRDefault="00DE4740">
            <w:pPr>
              <w:pStyle w:val="ConsPlusNormal"/>
              <w:ind w:firstLine="283"/>
              <w:jc w:val="both"/>
            </w:pPr>
            <w:r>
              <w:t>2014 год</w:t>
            </w:r>
          </w:p>
        </w:tc>
      </w:tr>
      <w:tr w:rsidR="00DE4740">
        <w:tc>
          <w:tcPr>
            <w:tcW w:w="2551" w:type="dxa"/>
            <w:tcBorders>
              <w:top w:val="nil"/>
              <w:left w:val="nil"/>
              <w:bottom w:val="nil"/>
              <w:right w:val="nil"/>
            </w:tcBorders>
          </w:tcPr>
          <w:p w:rsidR="00DE4740" w:rsidRDefault="00DE4740">
            <w:pPr>
              <w:pStyle w:val="ConsPlusNormal"/>
            </w:pPr>
            <w:r>
              <w:t>Объемы финансовых ресурсов Подпрограммы</w:t>
            </w:r>
          </w:p>
        </w:tc>
        <w:tc>
          <w:tcPr>
            <w:tcW w:w="6519" w:type="dxa"/>
            <w:tcBorders>
              <w:top w:val="nil"/>
              <w:left w:val="nil"/>
              <w:bottom w:val="nil"/>
              <w:right w:val="nil"/>
            </w:tcBorders>
          </w:tcPr>
          <w:p w:rsidR="00DE4740" w:rsidRDefault="00DE4740">
            <w:pPr>
              <w:pStyle w:val="ConsPlusNormal"/>
              <w:ind w:firstLine="283"/>
              <w:jc w:val="both"/>
            </w:pPr>
            <w:r>
              <w:t>Общий объем финансовых ресурсов Подпрограммы составляет 10740,0 тыс. рублей, из них:</w:t>
            </w:r>
          </w:p>
          <w:p w:rsidR="00DE4740" w:rsidRDefault="00DE4740">
            <w:pPr>
              <w:pStyle w:val="ConsPlusNormal"/>
              <w:ind w:firstLine="283"/>
              <w:jc w:val="both"/>
            </w:pPr>
            <w:r>
              <w:t xml:space="preserve">средства окружного бюджета - 10390,0 тыс. рублей, в том числе </w:t>
            </w:r>
            <w:r>
              <w:lastRenderedPageBreak/>
              <w:t>по годам:</w:t>
            </w:r>
          </w:p>
          <w:p w:rsidR="00DE4740" w:rsidRDefault="00DE4740">
            <w:pPr>
              <w:pStyle w:val="ConsPlusNormal"/>
              <w:ind w:firstLine="283"/>
              <w:jc w:val="both"/>
            </w:pPr>
            <w:r>
              <w:t>2014 год - 10390,0 тыс. рублей;</w:t>
            </w:r>
          </w:p>
          <w:p w:rsidR="00DE4740" w:rsidRDefault="00DE4740">
            <w:pPr>
              <w:pStyle w:val="ConsPlusNormal"/>
              <w:ind w:firstLine="283"/>
              <w:jc w:val="both"/>
            </w:pPr>
            <w:r>
              <w:t>средства прочих внебюджетных источников - 350,0 тыс. рублей, в том числе по годам:</w:t>
            </w:r>
          </w:p>
          <w:p w:rsidR="00DE4740" w:rsidRDefault="00DE4740">
            <w:pPr>
              <w:pStyle w:val="ConsPlusNormal"/>
              <w:ind w:firstLine="283"/>
              <w:jc w:val="both"/>
            </w:pPr>
            <w:r>
              <w:t>2014 год - 350,0 тыс. рублей</w:t>
            </w:r>
          </w:p>
        </w:tc>
      </w:tr>
      <w:tr w:rsidR="00DE4740">
        <w:tc>
          <w:tcPr>
            <w:tcW w:w="2551" w:type="dxa"/>
            <w:tcBorders>
              <w:top w:val="nil"/>
              <w:left w:val="nil"/>
              <w:bottom w:val="nil"/>
              <w:right w:val="nil"/>
            </w:tcBorders>
          </w:tcPr>
          <w:p w:rsidR="00DE4740" w:rsidRDefault="00DE4740">
            <w:pPr>
              <w:pStyle w:val="ConsPlusNormal"/>
            </w:pPr>
            <w:r>
              <w:lastRenderedPageBreak/>
              <w:t>Ожидаемые результаты реализации Подпрограммы</w:t>
            </w:r>
          </w:p>
        </w:tc>
        <w:tc>
          <w:tcPr>
            <w:tcW w:w="6519" w:type="dxa"/>
            <w:tcBorders>
              <w:top w:val="nil"/>
              <w:left w:val="nil"/>
              <w:bottom w:val="nil"/>
              <w:right w:val="nil"/>
            </w:tcBorders>
          </w:tcPr>
          <w:p w:rsidR="00DE4740" w:rsidRDefault="00DE4740">
            <w:pPr>
              <w:pStyle w:val="ConsPlusNormal"/>
              <w:ind w:firstLine="283"/>
              <w:jc w:val="both"/>
            </w:pPr>
            <w:r>
              <w:t>Реализация Подпрограммы обеспечит обновление до 40 процентов машинно-тракторного парка</w:t>
            </w:r>
          </w:p>
        </w:tc>
      </w:tr>
    </w:tbl>
    <w:p w:rsidR="00DE4740" w:rsidRDefault="00DE4740">
      <w:pPr>
        <w:pStyle w:val="ConsPlusNormal"/>
        <w:jc w:val="both"/>
      </w:pPr>
    </w:p>
    <w:p w:rsidR="00DE4740" w:rsidRDefault="00DE4740">
      <w:pPr>
        <w:pStyle w:val="ConsPlusTitle"/>
        <w:jc w:val="center"/>
        <w:outlineLvl w:val="2"/>
      </w:pPr>
      <w:bookmarkStart w:id="10" w:name="P719"/>
      <w:bookmarkEnd w:id="10"/>
      <w:r>
        <w:t>ПАСПОРТ</w:t>
      </w:r>
    </w:p>
    <w:p w:rsidR="00DE4740" w:rsidRDefault="00DE4740">
      <w:pPr>
        <w:pStyle w:val="ConsPlusTitle"/>
        <w:jc w:val="center"/>
      </w:pPr>
      <w:r>
        <w:t>ПОДПРОГРАММЫ "РАЗВИТИЕ ИНФРАСТРУКТУРЫ СЕЛЬСКОГО ХОЗЯЙСТВА</w:t>
      </w:r>
    </w:p>
    <w:p w:rsidR="00DE4740" w:rsidRDefault="00DE4740">
      <w:pPr>
        <w:pStyle w:val="ConsPlusTitle"/>
        <w:jc w:val="center"/>
      </w:pPr>
      <w:r>
        <w:t>И АГРОПРОМЫШЛЕННОГО КОМПЛЕКСА" ГОСУДАРСТВЕННОЙ ПРОГРАММЫ</w:t>
      </w:r>
    </w:p>
    <w:p w:rsidR="00DE4740" w:rsidRDefault="00DE4740">
      <w:pPr>
        <w:pStyle w:val="ConsPlusTitle"/>
        <w:jc w:val="center"/>
      </w:pPr>
      <w:r>
        <w:t>"РАЗВИТИЕ АГРОПРОМЫШЛЕННОГО КОМПЛЕКСА ЧУКОТСКОГО АВТОНОМНОГО</w:t>
      </w:r>
    </w:p>
    <w:p w:rsidR="00DE4740" w:rsidRDefault="00DE4740">
      <w:pPr>
        <w:pStyle w:val="ConsPlusTitle"/>
        <w:jc w:val="center"/>
      </w:pPr>
      <w:r>
        <w:t>ОКРУГА" (ДАЛЕЕ - ПОДПРОГРАММА)</w:t>
      </w:r>
    </w:p>
    <w:p w:rsidR="00DE4740" w:rsidRDefault="00DE4740">
      <w:pPr>
        <w:pStyle w:val="ConsPlusNormal"/>
        <w:jc w:val="center"/>
      </w:pPr>
      <w:r>
        <w:t xml:space="preserve">(в ред. </w:t>
      </w:r>
      <w:hyperlink r:id="rId126" w:history="1">
        <w:r>
          <w:rPr>
            <w:color w:val="0000FF"/>
          </w:rPr>
          <w:t>Постановления</w:t>
        </w:r>
      </w:hyperlink>
      <w:r>
        <w:t xml:space="preserve"> Правительства</w:t>
      </w:r>
    </w:p>
    <w:p w:rsidR="00DE4740" w:rsidRDefault="00DE4740">
      <w:pPr>
        <w:pStyle w:val="ConsPlusNormal"/>
        <w:jc w:val="center"/>
      </w:pPr>
      <w:r>
        <w:t>Чукотского автономного округа</w:t>
      </w:r>
    </w:p>
    <w:p w:rsidR="00DE4740" w:rsidRDefault="00DE4740">
      <w:pPr>
        <w:pStyle w:val="ConsPlusNormal"/>
        <w:jc w:val="center"/>
      </w:pPr>
      <w:r>
        <w:t>от 25.02.2019 N 95)</w:t>
      </w:r>
    </w:p>
    <w:p w:rsidR="00DE4740" w:rsidRDefault="00DE47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519"/>
      </w:tblGrid>
      <w:tr w:rsidR="00DE4740">
        <w:tc>
          <w:tcPr>
            <w:tcW w:w="2551" w:type="dxa"/>
            <w:tcBorders>
              <w:top w:val="nil"/>
              <w:left w:val="nil"/>
              <w:bottom w:val="nil"/>
              <w:right w:val="nil"/>
            </w:tcBorders>
          </w:tcPr>
          <w:p w:rsidR="00DE4740" w:rsidRDefault="00DE4740">
            <w:pPr>
              <w:pStyle w:val="ConsPlusNormal"/>
            </w:pPr>
            <w:r>
              <w:t>Ответственный исполнитель Подпрограммы (соисполнитель Государственной программы)</w:t>
            </w:r>
          </w:p>
        </w:tc>
        <w:tc>
          <w:tcPr>
            <w:tcW w:w="6519" w:type="dxa"/>
            <w:tcBorders>
              <w:top w:val="nil"/>
              <w:left w:val="nil"/>
              <w:bottom w:val="nil"/>
              <w:right w:val="nil"/>
            </w:tcBorders>
          </w:tcPr>
          <w:p w:rsidR="00DE4740" w:rsidRDefault="00DE4740">
            <w:pPr>
              <w:pStyle w:val="ConsPlusNormal"/>
              <w:jc w:val="both"/>
            </w:pPr>
            <w:r>
              <w:t>Департамент сельского хозяйства и продовольствия Чукотского автономного округа</w:t>
            </w:r>
          </w:p>
        </w:tc>
      </w:tr>
      <w:tr w:rsidR="00DE4740">
        <w:tc>
          <w:tcPr>
            <w:tcW w:w="9070" w:type="dxa"/>
            <w:gridSpan w:val="2"/>
            <w:tcBorders>
              <w:top w:val="nil"/>
              <w:left w:val="nil"/>
              <w:bottom w:val="nil"/>
              <w:right w:val="nil"/>
            </w:tcBorders>
          </w:tcPr>
          <w:p w:rsidR="00DE4740" w:rsidRDefault="00DE4740">
            <w:pPr>
              <w:pStyle w:val="ConsPlusNormal"/>
              <w:jc w:val="both"/>
            </w:pPr>
            <w:r>
              <w:t xml:space="preserve">(в ред. </w:t>
            </w:r>
            <w:hyperlink r:id="rId127" w:history="1">
              <w:r>
                <w:rPr>
                  <w:color w:val="0000FF"/>
                </w:rPr>
                <w:t>Постановления</w:t>
              </w:r>
            </w:hyperlink>
            <w:r>
              <w:t xml:space="preserve"> Правительства Чукотского автономного округа от 29.04.2019 N 243)</w:t>
            </w:r>
          </w:p>
        </w:tc>
      </w:tr>
      <w:tr w:rsidR="00DE4740">
        <w:tc>
          <w:tcPr>
            <w:tcW w:w="2551" w:type="dxa"/>
            <w:tcBorders>
              <w:top w:val="nil"/>
              <w:left w:val="nil"/>
              <w:bottom w:val="nil"/>
              <w:right w:val="nil"/>
            </w:tcBorders>
          </w:tcPr>
          <w:p w:rsidR="00DE4740" w:rsidRDefault="00DE4740">
            <w:pPr>
              <w:pStyle w:val="ConsPlusNormal"/>
            </w:pPr>
            <w:r>
              <w:t>Участники Подпрограммы</w:t>
            </w:r>
          </w:p>
        </w:tc>
        <w:tc>
          <w:tcPr>
            <w:tcW w:w="6519" w:type="dxa"/>
            <w:tcBorders>
              <w:top w:val="nil"/>
              <w:left w:val="nil"/>
              <w:bottom w:val="nil"/>
              <w:right w:val="nil"/>
            </w:tcBorders>
          </w:tcPr>
          <w:p w:rsidR="00DE4740" w:rsidRDefault="00DE4740">
            <w:pPr>
              <w:pStyle w:val="ConsPlusNormal"/>
              <w:jc w:val="both"/>
            </w:pPr>
            <w:r>
              <w:t>Государственное бюджетное учреждение Чукотского автономного округа "Окружное объединение ветеринарии</w:t>
            </w:r>
          </w:p>
        </w:tc>
      </w:tr>
      <w:tr w:rsidR="00DE4740">
        <w:tc>
          <w:tcPr>
            <w:tcW w:w="9070" w:type="dxa"/>
            <w:gridSpan w:val="2"/>
            <w:tcBorders>
              <w:top w:val="nil"/>
              <w:left w:val="nil"/>
              <w:bottom w:val="nil"/>
              <w:right w:val="nil"/>
            </w:tcBorders>
          </w:tcPr>
          <w:p w:rsidR="00DE4740" w:rsidRDefault="00DE4740">
            <w:pPr>
              <w:pStyle w:val="ConsPlusNormal"/>
              <w:jc w:val="both"/>
            </w:pPr>
            <w:r>
              <w:t xml:space="preserve">(в ред. </w:t>
            </w:r>
            <w:hyperlink r:id="rId128" w:history="1">
              <w:r>
                <w:rPr>
                  <w:color w:val="0000FF"/>
                </w:rPr>
                <w:t>Постановления</w:t>
              </w:r>
            </w:hyperlink>
            <w:r>
              <w:t xml:space="preserve"> Правительства Чукотского автономного округа от 29.04.2019 N 243)</w:t>
            </w:r>
          </w:p>
        </w:tc>
      </w:tr>
      <w:tr w:rsidR="00DE4740">
        <w:tc>
          <w:tcPr>
            <w:tcW w:w="2551" w:type="dxa"/>
            <w:tcBorders>
              <w:top w:val="nil"/>
              <w:left w:val="nil"/>
              <w:bottom w:val="nil"/>
              <w:right w:val="nil"/>
            </w:tcBorders>
          </w:tcPr>
          <w:p w:rsidR="00DE4740" w:rsidRDefault="00DE4740">
            <w:pPr>
              <w:pStyle w:val="ConsPlusNormal"/>
            </w:pPr>
            <w:r>
              <w:t>Программно-целевые инструменты Подпрограммы</w:t>
            </w:r>
          </w:p>
        </w:tc>
        <w:tc>
          <w:tcPr>
            <w:tcW w:w="6519" w:type="dxa"/>
            <w:tcBorders>
              <w:top w:val="nil"/>
              <w:left w:val="nil"/>
              <w:bottom w:val="nil"/>
              <w:right w:val="nil"/>
            </w:tcBorders>
          </w:tcPr>
          <w:p w:rsidR="00DE4740" w:rsidRDefault="00DE4740">
            <w:pPr>
              <w:pStyle w:val="ConsPlusNormal"/>
              <w:ind w:firstLine="283"/>
              <w:jc w:val="both"/>
            </w:pPr>
            <w:r>
              <w:t>Отсутствуют</w:t>
            </w:r>
          </w:p>
        </w:tc>
      </w:tr>
      <w:tr w:rsidR="00DE4740">
        <w:tc>
          <w:tcPr>
            <w:tcW w:w="2551" w:type="dxa"/>
            <w:tcBorders>
              <w:top w:val="nil"/>
              <w:left w:val="nil"/>
              <w:bottom w:val="nil"/>
              <w:right w:val="nil"/>
            </w:tcBorders>
          </w:tcPr>
          <w:p w:rsidR="00DE4740" w:rsidRDefault="00DE4740">
            <w:pPr>
              <w:pStyle w:val="ConsPlusNormal"/>
            </w:pPr>
            <w:r>
              <w:t>Цели Подпрограммы</w:t>
            </w:r>
          </w:p>
        </w:tc>
        <w:tc>
          <w:tcPr>
            <w:tcW w:w="6519" w:type="dxa"/>
            <w:tcBorders>
              <w:top w:val="nil"/>
              <w:left w:val="nil"/>
              <w:bottom w:val="nil"/>
              <w:right w:val="nil"/>
            </w:tcBorders>
          </w:tcPr>
          <w:p w:rsidR="00DE4740" w:rsidRDefault="00DE4740">
            <w:pPr>
              <w:pStyle w:val="ConsPlusNormal"/>
              <w:ind w:firstLine="283"/>
              <w:jc w:val="both"/>
            </w:pPr>
            <w:r>
              <w:t>Развитие инфраструктуры сельского хозяйства и агропромышленного комплекса</w:t>
            </w:r>
          </w:p>
        </w:tc>
      </w:tr>
      <w:tr w:rsidR="00DE4740">
        <w:tc>
          <w:tcPr>
            <w:tcW w:w="2551" w:type="dxa"/>
            <w:tcBorders>
              <w:top w:val="nil"/>
              <w:left w:val="nil"/>
              <w:bottom w:val="nil"/>
              <w:right w:val="nil"/>
            </w:tcBorders>
          </w:tcPr>
          <w:p w:rsidR="00DE4740" w:rsidRDefault="00DE4740">
            <w:pPr>
              <w:pStyle w:val="ConsPlusNormal"/>
            </w:pPr>
            <w:r>
              <w:t>Задачи Подпрограммы</w:t>
            </w:r>
          </w:p>
        </w:tc>
        <w:tc>
          <w:tcPr>
            <w:tcW w:w="6519" w:type="dxa"/>
            <w:tcBorders>
              <w:top w:val="nil"/>
              <w:left w:val="nil"/>
              <w:bottom w:val="nil"/>
              <w:right w:val="nil"/>
            </w:tcBorders>
          </w:tcPr>
          <w:p w:rsidR="00DE4740" w:rsidRDefault="00DE4740">
            <w:pPr>
              <w:pStyle w:val="ConsPlusNormal"/>
              <w:ind w:firstLine="283"/>
              <w:jc w:val="both"/>
            </w:pPr>
            <w:r>
              <w:t>Приобретение и ремонт объектов сельского хозяйства и агропромышленного комплекса для повышения уровня обслуживания сельскохозяйственного производства, уровня и качества жизни населения</w:t>
            </w:r>
          </w:p>
        </w:tc>
      </w:tr>
      <w:tr w:rsidR="00DE4740">
        <w:tc>
          <w:tcPr>
            <w:tcW w:w="9070" w:type="dxa"/>
            <w:gridSpan w:val="2"/>
            <w:tcBorders>
              <w:top w:val="nil"/>
              <w:left w:val="nil"/>
              <w:bottom w:val="nil"/>
              <w:right w:val="nil"/>
            </w:tcBorders>
          </w:tcPr>
          <w:p w:rsidR="00DE4740" w:rsidRDefault="00DE4740">
            <w:pPr>
              <w:pStyle w:val="ConsPlusNormal"/>
              <w:jc w:val="both"/>
            </w:pPr>
            <w:r>
              <w:t xml:space="preserve">(в ред. Постановлений Правительства Чукотского автономного округа от 13.07.2018 </w:t>
            </w:r>
            <w:hyperlink r:id="rId129" w:history="1">
              <w:r>
                <w:rPr>
                  <w:color w:val="0000FF"/>
                </w:rPr>
                <w:t>N 236</w:t>
              </w:r>
            </w:hyperlink>
            <w:r>
              <w:t xml:space="preserve">, от 25.02.2019 </w:t>
            </w:r>
            <w:hyperlink r:id="rId130" w:history="1">
              <w:r>
                <w:rPr>
                  <w:color w:val="0000FF"/>
                </w:rPr>
                <w:t>N 95</w:t>
              </w:r>
            </w:hyperlink>
            <w:r>
              <w:t>)</w:t>
            </w:r>
          </w:p>
        </w:tc>
      </w:tr>
      <w:tr w:rsidR="00DE4740">
        <w:tc>
          <w:tcPr>
            <w:tcW w:w="2551" w:type="dxa"/>
            <w:tcBorders>
              <w:top w:val="nil"/>
              <w:left w:val="nil"/>
              <w:bottom w:val="nil"/>
              <w:right w:val="nil"/>
            </w:tcBorders>
          </w:tcPr>
          <w:p w:rsidR="00DE4740" w:rsidRDefault="00DE4740">
            <w:pPr>
              <w:pStyle w:val="ConsPlusNormal"/>
            </w:pPr>
            <w:r>
              <w:t>Целевые индикаторы (показатели) Подпрограммы</w:t>
            </w:r>
          </w:p>
        </w:tc>
        <w:tc>
          <w:tcPr>
            <w:tcW w:w="6519" w:type="dxa"/>
            <w:tcBorders>
              <w:top w:val="nil"/>
              <w:left w:val="nil"/>
              <w:bottom w:val="nil"/>
              <w:right w:val="nil"/>
            </w:tcBorders>
          </w:tcPr>
          <w:p w:rsidR="00DE4740" w:rsidRDefault="00DE4740">
            <w:pPr>
              <w:pStyle w:val="ConsPlusNormal"/>
              <w:jc w:val="both"/>
            </w:pPr>
            <w:r>
              <w:t>Количество приобретенных объектов недвижимости;</w:t>
            </w:r>
          </w:p>
          <w:p w:rsidR="00DE4740" w:rsidRDefault="00DE4740">
            <w:pPr>
              <w:pStyle w:val="ConsPlusNormal"/>
              <w:jc w:val="both"/>
            </w:pPr>
            <w:r>
              <w:t>количество отремонтированных помещений (зданий) в государственных учреждениях ветеринарии</w:t>
            </w:r>
          </w:p>
        </w:tc>
      </w:tr>
      <w:tr w:rsidR="00DE4740">
        <w:tc>
          <w:tcPr>
            <w:tcW w:w="9070" w:type="dxa"/>
            <w:gridSpan w:val="2"/>
            <w:tcBorders>
              <w:top w:val="nil"/>
              <w:left w:val="nil"/>
              <w:bottom w:val="nil"/>
              <w:right w:val="nil"/>
            </w:tcBorders>
          </w:tcPr>
          <w:p w:rsidR="00DE4740" w:rsidRDefault="00DE4740">
            <w:pPr>
              <w:pStyle w:val="ConsPlusNormal"/>
              <w:jc w:val="both"/>
            </w:pPr>
            <w:r>
              <w:t xml:space="preserve">(в ред. </w:t>
            </w:r>
            <w:hyperlink r:id="rId131" w:history="1">
              <w:r>
                <w:rPr>
                  <w:color w:val="0000FF"/>
                </w:rPr>
                <w:t>Постановления</w:t>
              </w:r>
            </w:hyperlink>
            <w:r>
              <w:t xml:space="preserve"> Правительства Чукотского автономного округа от 25.02.2019 N 95)</w:t>
            </w:r>
          </w:p>
        </w:tc>
      </w:tr>
      <w:tr w:rsidR="00DE4740">
        <w:tc>
          <w:tcPr>
            <w:tcW w:w="9070" w:type="dxa"/>
            <w:gridSpan w:val="2"/>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6"/>
            </w:tblGrid>
            <w:tr w:rsidR="00DE4740">
              <w:trPr>
                <w:jc w:val="center"/>
              </w:trPr>
              <w:tc>
                <w:tcPr>
                  <w:tcW w:w="9294" w:type="dxa"/>
                  <w:tcBorders>
                    <w:top w:val="nil"/>
                    <w:left w:val="single" w:sz="24" w:space="0" w:color="CED3F1"/>
                    <w:bottom w:val="nil"/>
                    <w:right w:val="single" w:sz="24" w:space="0" w:color="F4F3F8"/>
                  </w:tcBorders>
                  <w:shd w:val="clear" w:color="auto" w:fill="F4F3F8"/>
                </w:tcPr>
                <w:p w:rsidR="00DE4740" w:rsidRDefault="00DE4740">
                  <w:pPr>
                    <w:pStyle w:val="ConsPlusNormal"/>
                    <w:jc w:val="both"/>
                  </w:pPr>
                  <w:hyperlink r:id="rId132" w:history="1">
                    <w:r>
                      <w:rPr>
                        <w:color w:val="0000FF"/>
                      </w:rPr>
                      <w:t>Постановлением</w:t>
                    </w:r>
                  </w:hyperlink>
                  <w:r>
                    <w:rPr>
                      <w:color w:val="392C69"/>
                    </w:rPr>
                    <w:t xml:space="preserve"> Правительства Чукотского автономного округа от 25.02.2019 N 95 в абзаце "Сроки и этапы реализации Подпрограммы" цифры "2019" заменены цифрами "2024".</w:t>
                  </w:r>
                </w:p>
              </w:tc>
            </w:tr>
          </w:tbl>
          <w:p w:rsidR="00DE4740" w:rsidRDefault="00DE4740"/>
        </w:tc>
      </w:tr>
      <w:tr w:rsidR="00DE4740">
        <w:tc>
          <w:tcPr>
            <w:tcW w:w="2551" w:type="dxa"/>
            <w:tcBorders>
              <w:top w:val="nil"/>
              <w:left w:val="nil"/>
              <w:bottom w:val="nil"/>
              <w:right w:val="nil"/>
            </w:tcBorders>
          </w:tcPr>
          <w:p w:rsidR="00DE4740" w:rsidRDefault="00DE4740">
            <w:pPr>
              <w:pStyle w:val="ConsPlusNormal"/>
            </w:pPr>
            <w:r>
              <w:t>Сроки и этапы реализации Подпрограммы</w:t>
            </w:r>
          </w:p>
        </w:tc>
        <w:tc>
          <w:tcPr>
            <w:tcW w:w="6519" w:type="dxa"/>
            <w:tcBorders>
              <w:top w:val="nil"/>
              <w:left w:val="nil"/>
              <w:bottom w:val="nil"/>
              <w:right w:val="nil"/>
            </w:tcBorders>
          </w:tcPr>
          <w:p w:rsidR="00DE4740" w:rsidRDefault="00DE4740">
            <w:pPr>
              <w:pStyle w:val="ConsPlusNormal"/>
              <w:ind w:firstLine="283"/>
              <w:jc w:val="both"/>
            </w:pPr>
            <w:r>
              <w:t>2018 год (без разделения на этапы)</w:t>
            </w:r>
          </w:p>
        </w:tc>
      </w:tr>
      <w:tr w:rsidR="00DE4740">
        <w:tc>
          <w:tcPr>
            <w:tcW w:w="9070" w:type="dxa"/>
            <w:gridSpan w:val="2"/>
            <w:tcBorders>
              <w:top w:val="nil"/>
              <w:left w:val="nil"/>
              <w:bottom w:val="nil"/>
              <w:right w:val="nil"/>
            </w:tcBorders>
          </w:tcPr>
          <w:p w:rsidR="00DE4740" w:rsidRDefault="00DE4740">
            <w:pPr>
              <w:pStyle w:val="ConsPlusNormal"/>
              <w:jc w:val="both"/>
            </w:pPr>
            <w:r>
              <w:t xml:space="preserve">(в ред. </w:t>
            </w:r>
            <w:hyperlink r:id="rId133" w:history="1">
              <w:r>
                <w:rPr>
                  <w:color w:val="0000FF"/>
                </w:rPr>
                <w:t>Постановления</w:t>
              </w:r>
            </w:hyperlink>
            <w:r>
              <w:t xml:space="preserve"> Правительства Чукотского автономного округа от 05.03.2018 N 56)</w:t>
            </w:r>
          </w:p>
        </w:tc>
      </w:tr>
      <w:tr w:rsidR="00DE4740">
        <w:tc>
          <w:tcPr>
            <w:tcW w:w="2551" w:type="dxa"/>
            <w:tcBorders>
              <w:top w:val="nil"/>
              <w:left w:val="nil"/>
              <w:bottom w:val="nil"/>
              <w:right w:val="nil"/>
            </w:tcBorders>
          </w:tcPr>
          <w:p w:rsidR="00DE4740" w:rsidRDefault="00DE4740">
            <w:pPr>
              <w:pStyle w:val="ConsPlusNormal"/>
            </w:pPr>
            <w:r>
              <w:t>Объемы финансовых ресурсов Подпрограммы</w:t>
            </w:r>
          </w:p>
        </w:tc>
        <w:tc>
          <w:tcPr>
            <w:tcW w:w="6519" w:type="dxa"/>
            <w:tcBorders>
              <w:top w:val="nil"/>
              <w:left w:val="nil"/>
              <w:bottom w:val="nil"/>
              <w:right w:val="nil"/>
            </w:tcBorders>
          </w:tcPr>
          <w:p w:rsidR="00DE4740" w:rsidRDefault="00DE4740">
            <w:pPr>
              <w:pStyle w:val="ConsPlusNormal"/>
              <w:ind w:firstLine="283"/>
              <w:jc w:val="both"/>
            </w:pPr>
            <w:r>
              <w:t>Общий объем финансовых ресурсов Подпрограммы составляет 14 400,0 тыс. рублей, из них:</w:t>
            </w:r>
          </w:p>
          <w:p w:rsidR="00DE4740" w:rsidRDefault="00DE4740">
            <w:pPr>
              <w:pStyle w:val="ConsPlusNormal"/>
              <w:ind w:firstLine="283"/>
              <w:jc w:val="both"/>
            </w:pPr>
            <w:r>
              <w:t>средства окружного бюджета - 14 400,0 тыс. рублей, в том числе по годам:</w:t>
            </w:r>
          </w:p>
          <w:p w:rsidR="00DE4740" w:rsidRDefault="00DE4740">
            <w:pPr>
              <w:pStyle w:val="ConsPlusNormal"/>
              <w:ind w:firstLine="283"/>
              <w:jc w:val="both"/>
            </w:pPr>
            <w:r>
              <w:t>2018 год - 5 000,0 тыс. рублей;</w:t>
            </w:r>
          </w:p>
          <w:p w:rsidR="00DE4740" w:rsidRDefault="00DE4740">
            <w:pPr>
              <w:pStyle w:val="ConsPlusNormal"/>
              <w:ind w:firstLine="283"/>
              <w:jc w:val="both"/>
            </w:pPr>
            <w:r>
              <w:t>2019 год - 5 900,0 тыс. рублей;</w:t>
            </w:r>
          </w:p>
          <w:p w:rsidR="00DE4740" w:rsidRDefault="00DE4740">
            <w:pPr>
              <w:pStyle w:val="ConsPlusNormal"/>
              <w:ind w:firstLine="283"/>
              <w:jc w:val="both"/>
            </w:pPr>
            <w:r>
              <w:t>2020 год - 700,0 тыс. рублей;</w:t>
            </w:r>
          </w:p>
          <w:p w:rsidR="00DE4740" w:rsidRDefault="00DE4740">
            <w:pPr>
              <w:pStyle w:val="ConsPlusNormal"/>
              <w:ind w:firstLine="283"/>
              <w:jc w:val="both"/>
            </w:pPr>
            <w:r>
              <w:t>2021 год - 700,0 тыс. рублей;</w:t>
            </w:r>
          </w:p>
          <w:p w:rsidR="00DE4740" w:rsidRDefault="00DE4740">
            <w:pPr>
              <w:pStyle w:val="ConsPlusNormal"/>
              <w:ind w:firstLine="283"/>
              <w:jc w:val="both"/>
            </w:pPr>
            <w:r>
              <w:t>2022 год - 700,0 тыс. рублей;</w:t>
            </w:r>
          </w:p>
          <w:p w:rsidR="00DE4740" w:rsidRDefault="00DE4740">
            <w:pPr>
              <w:pStyle w:val="ConsPlusNormal"/>
              <w:ind w:firstLine="283"/>
              <w:jc w:val="both"/>
            </w:pPr>
            <w:r>
              <w:t>2023 год - 700,0 тыс. рублей;</w:t>
            </w:r>
          </w:p>
          <w:p w:rsidR="00DE4740" w:rsidRDefault="00DE4740">
            <w:pPr>
              <w:pStyle w:val="ConsPlusNormal"/>
              <w:ind w:firstLine="283"/>
              <w:jc w:val="both"/>
            </w:pPr>
            <w:r>
              <w:t>2024 год - 700,0 тыс. рублей</w:t>
            </w:r>
          </w:p>
        </w:tc>
      </w:tr>
      <w:tr w:rsidR="00DE4740">
        <w:tc>
          <w:tcPr>
            <w:tcW w:w="9070" w:type="dxa"/>
            <w:gridSpan w:val="2"/>
            <w:tcBorders>
              <w:top w:val="nil"/>
              <w:left w:val="nil"/>
              <w:bottom w:val="nil"/>
              <w:right w:val="nil"/>
            </w:tcBorders>
          </w:tcPr>
          <w:p w:rsidR="00DE4740" w:rsidRDefault="00DE4740">
            <w:pPr>
              <w:pStyle w:val="ConsPlusNormal"/>
              <w:jc w:val="both"/>
            </w:pPr>
            <w:r>
              <w:t xml:space="preserve">(в ред. </w:t>
            </w:r>
            <w:hyperlink r:id="rId134" w:history="1">
              <w:r>
                <w:rPr>
                  <w:color w:val="0000FF"/>
                </w:rPr>
                <w:t>Постановления</w:t>
              </w:r>
            </w:hyperlink>
            <w:r>
              <w:t xml:space="preserve"> Правительства Чукотского автономного округа от 25.02.2019 N 95)</w:t>
            </w:r>
          </w:p>
        </w:tc>
      </w:tr>
      <w:tr w:rsidR="00DE4740">
        <w:tc>
          <w:tcPr>
            <w:tcW w:w="2551" w:type="dxa"/>
            <w:tcBorders>
              <w:top w:val="nil"/>
              <w:left w:val="nil"/>
              <w:bottom w:val="nil"/>
              <w:right w:val="nil"/>
            </w:tcBorders>
          </w:tcPr>
          <w:p w:rsidR="00DE4740" w:rsidRDefault="00DE4740">
            <w:pPr>
              <w:pStyle w:val="ConsPlusNormal"/>
            </w:pPr>
            <w:r>
              <w:t>Ожидаемые результаты реализации Подпрограммы</w:t>
            </w:r>
          </w:p>
        </w:tc>
        <w:tc>
          <w:tcPr>
            <w:tcW w:w="6519" w:type="dxa"/>
            <w:tcBorders>
              <w:top w:val="nil"/>
              <w:left w:val="nil"/>
              <w:bottom w:val="nil"/>
              <w:right w:val="nil"/>
            </w:tcBorders>
          </w:tcPr>
          <w:p w:rsidR="00DE4740" w:rsidRDefault="00DE4740">
            <w:pPr>
              <w:pStyle w:val="ConsPlusNormal"/>
              <w:ind w:firstLine="283"/>
              <w:jc w:val="both"/>
            </w:pPr>
            <w:r>
              <w:t>Улучшение материально-технической базы государственной окружной ветеринарной службы.</w:t>
            </w:r>
          </w:p>
        </w:tc>
      </w:tr>
      <w:tr w:rsidR="00DE4740">
        <w:tc>
          <w:tcPr>
            <w:tcW w:w="9070" w:type="dxa"/>
            <w:gridSpan w:val="2"/>
            <w:tcBorders>
              <w:top w:val="nil"/>
              <w:left w:val="nil"/>
              <w:bottom w:val="nil"/>
              <w:right w:val="nil"/>
            </w:tcBorders>
          </w:tcPr>
          <w:p w:rsidR="00DE4740" w:rsidRDefault="00DE4740">
            <w:pPr>
              <w:pStyle w:val="ConsPlusNormal"/>
              <w:jc w:val="both"/>
            </w:pPr>
            <w:r>
              <w:t xml:space="preserve">(в ред. </w:t>
            </w:r>
            <w:hyperlink r:id="rId135" w:history="1">
              <w:r>
                <w:rPr>
                  <w:color w:val="0000FF"/>
                </w:rPr>
                <w:t>Постановления</w:t>
              </w:r>
            </w:hyperlink>
            <w:r>
              <w:t xml:space="preserve"> Правительства Чукотского автономного округа от 13.07.2018 N 236)</w:t>
            </w:r>
          </w:p>
        </w:tc>
      </w:tr>
    </w:tbl>
    <w:p w:rsidR="00DE4740" w:rsidRDefault="00DE4740">
      <w:pPr>
        <w:pStyle w:val="ConsPlusNormal"/>
        <w:jc w:val="both"/>
      </w:pPr>
    </w:p>
    <w:p w:rsidR="00DE4740" w:rsidRDefault="00DE4740">
      <w:pPr>
        <w:pStyle w:val="ConsPlusTitle"/>
        <w:jc w:val="center"/>
        <w:outlineLvl w:val="2"/>
      </w:pPr>
      <w:bookmarkStart w:id="11" w:name="P764"/>
      <w:bookmarkEnd w:id="11"/>
      <w:r>
        <w:t>ПАСПОРТ</w:t>
      </w:r>
    </w:p>
    <w:p w:rsidR="00DE4740" w:rsidRDefault="00DE4740">
      <w:pPr>
        <w:pStyle w:val="ConsPlusTitle"/>
        <w:jc w:val="center"/>
      </w:pPr>
      <w:r>
        <w:t>ПОДПРОГРАММЫ "ОБЕСПЕЧЕНИЕ ДЕЯТЕЛЬНОСТИ ГОСУДАРСТВЕННЫХ</w:t>
      </w:r>
    </w:p>
    <w:p w:rsidR="00DE4740" w:rsidRDefault="00DE4740">
      <w:pPr>
        <w:pStyle w:val="ConsPlusTitle"/>
        <w:jc w:val="center"/>
      </w:pPr>
      <w:r>
        <w:t>ОРГАНОВ И ПОДВЕДОМСТВЕННЫХ УЧРЕЖДЕНИЙ" ГОСУДАРСТВЕННОЙ</w:t>
      </w:r>
    </w:p>
    <w:p w:rsidR="00DE4740" w:rsidRDefault="00DE4740">
      <w:pPr>
        <w:pStyle w:val="ConsPlusTitle"/>
        <w:jc w:val="center"/>
      </w:pPr>
      <w:r>
        <w:t>ПРОГРАММЫ "РАЗВИТИЕ АГРОПРОМЫШЛЕННОГО КОМПЛЕКСА ЧУКОТСКОГО</w:t>
      </w:r>
    </w:p>
    <w:p w:rsidR="00DE4740" w:rsidRDefault="00DE4740">
      <w:pPr>
        <w:pStyle w:val="ConsPlusTitle"/>
        <w:jc w:val="center"/>
      </w:pPr>
      <w:r>
        <w:t>АВТОНОМНОГО ОКРУГА" (ДАЛЕЕ - ПОДПРОГРАММА)</w:t>
      </w:r>
    </w:p>
    <w:p w:rsidR="00DE4740" w:rsidRDefault="00DE4740">
      <w:pPr>
        <w:pStyle w:val="ConsPlusNormal"/>
        <w:jc w:val="center"/>
      </w:pPr>
      <w:r>
        <w:t>(в ред. Постановлений Правительства</w:t>
      </w:r>
    </w:p>
    <w:p w:rsidR="00DE4740" w:rsidRDefault="00DE4740">
      <w:pPr>
        <w:pStyle w:val="ConsPlusNormal"/>
        <w:jc w:val="center"/>
      </w:pPr>
      <w:r>
        <w:t>Чукотского автономного округа</w:t>
      </w:r>
    </w:p>
    <w:p w:rsidR="00DE4740" w:rsidRDefault="00DE4740">
      <w:pPr>
        <w:pStyle w:val="ConsPlusNormal"/>
        <w:jc w:val="center"/>
      </w:pPr>
      <w:r>
        <w:t xml:space="preserve">от 13.04.2016 </w:t>
      </w:r>
      <w:hyperlink r:id="rId136" w:history="1">
        <w:r>
          <w:rPr>
            <w:color w:val="0000FF"/>
          </w:rPr>
          <w:t>N 176</w:t>
        </w:r>
      </w:hyperlink>
      <w:r>
        <w:t xml:space="preserve">, от 25.02.2019 </w:t>
      </w:r>
      <w:hyperlink r:id="rId137" w:history="1">
        <w:r>
          <w:rPr>
            <w:color w:val="0000FF"/>
          </w:rPr>
          <w:t>N 95</w:t>
        </w:r>
      </w:hyperlink>
      <w:r>
        <w:t>)</w:t>
      </w:r>
    </w:p>
    <w:p w:rsidR="00DE4740" w:rsidRDefault="00DE47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519"/>
      </w:tblGrid>
      <w:tr w:rsidR="00DE4740">
        <w:tc>
          <w:tcPr>
            <w:tcW w:w="2551" w:type="dxa"/>
            <w:tcBorders>
              <w:top w:val="nil"/>
              <w:left w:val="nil"/>
              <w:bottom w:val="nil"/>
              <w:right w:val="nil"/>
            </w:tcBorders>
          </w:tcPr>
          <w:p w:rsidR="00DE4740" w:rsidRDefault="00DE4740">
            <w:pPr>
              <w:pStyle w:val="ConsPlusNormal"/>
            </w:pPr>
            <w:r>
              <w:t>Ответственный исполнитель Подпрограммы (соисполнитель Государственной программы)</w:t>
            </w:r>
          </w:p>
        </w:tc>
        <w:tc>
          <w:tcPr>
            <w:tcW w:w="6519" w:type="dxa"/>
            <w:tcBorders>
              <w:top w:val="nil"/>
              <w:left w:val="nil"/>
              <w:bottom w:val="nil"/>
              <w:right w:val="nil"/>
            </w:tcBorders>
          </w:tcPr>
          <w:p w:rsidR="00DE4740" w:rsidRDefault="00DE4740">
            <w:pPr>
              <w:pStyle w:val="ConsPlusNormal"/>
              <w:jc w:val="both"/>
            </w:pPr>
            <w:r>
              <w:t>Департамент сельского хозяйства и продовольствия Чукотского автономного округа</w:t>
            </w:r>
          </w:p>
        </w:tc>
      </w:tr>
      <w:tr w:rsidR="00DE4740">
        <w:tc>
          <w:tcPr>
            <w:tcW w:w="9070" w:type="dxa"/>
            <w:gridSpan w:val="2"/>
            <w:tcBorders>
              <w:top w:val="nil"/>
              <w:left w:val="nil"/>
              <w:bottom w:val="nil"/>
              <w:right w:val="nil"/>
            </w:tcBorders>
          </w:tcPr>
          <w:p w:rsidR="00DE4740" w:rsidRDefault="00DE4740">
            <w:pPr>
              <w:pStyle w:val="ConsPlusNormal"/>
              <w:jc w:val="both"/>
            </w:pPr>
            <w:r>
              <w:t xml:space="preserve">(в ред. </w:t>
            </w:r>
            <w:hyperlink r:id="rId138" w:history="1">
              <w:r>
                <w:rPr>
                  <w:color w:val="0000FF"/>
                </w:rPr>
                <w:t>Постановления</w:t>
              </w:r>
            </w:hyperlink>
            <w:r>
              <w:t xml:space="preserve"> Правительства Чукотского автономного округа от 29.04.2019 N 243)</w:t>
            </w:r>
          </w:p>
        </w:tc>
      </w:tr>
      <w:tr w:rsidR="00DE4740">
        <w:tc>
          <w:tcPr>
            <w:tcW w:w="2551" w:type="dxa"/>
            <w:tcBorders>
              <w:top w:val="nil"/>
              <w:left w:val="nil"/>
              <w:bottom w:val="nil"/>
              <w:right w:val="nil"/>
            </w:tcBorders>
          </w:tcPr>
          <w:p w:rsidR="00DE4740" w:rsidRDefault="00DE4740">
            <w:pPr>
              <w:pStyle w:val="ConsPlusNormal"/>
            </w:pPr>
            <w:r>
              <w:t>Участники Подпрограммы</w:t>
            </w:r>
          </w:p>
        </w:tc>
        <w:tc>
          <w:tcPr>
            <w:tcW w:w="6519" w:type="dxa"/>
            <w:tcBorders>
              <w:top w:val="nil"/>
              <w:left w:val="nil"/>
              <w:bottom w:val="nil"/>
              <w:right w:val="nil"/>
            </w:tcBorders>
          </w:tcPr>
          <w:p w:rsidR="00DE4740" w:rsidRDefault="00DE4740">
            <w:pPr>
              <w:pStyle w:val="ConsPlusNormal"/>
              <w:ind w:firstLine="283"/>
              <w:jc w:val="both"/>
            </w:pPr>
            <w:r>
              <w:t>Государственное бюджетное учреждение Чукотского автономного округа "Окружное объединение ветеринарии"</w:t>
            </w:r>
          </w:p>
        </w:tc>
      </w:tr>
      <w:tr w:rsidR="00DE4740">
        <w:tc>
          <w:tcPr>
            <w:tcW w:w="2551" w:type="dxa"/>
            <w:tcBorders>
              <w:top w:val="nil"/>
              <w:left w:val="nil"/>
              <w:bottom w:val="nil"/>
              <w:right w:val="nil"/>
            </w:tcBorders>
          </w:tcPr>
          <w:p w:rsidR="00DE4740" w:rsidRDefault="00DE4740">
            <w:pPr>
              <w:pStyle w:val="ConsPlusNormal"/>
            </w:pPr>
            <w:r>
              <w:t>Программно-целевые инструменты Подпрограммы</w:t>
            </w:r>
          </w:p>
        </w:tc>
        <w:tc>
          <w:tcPr>
            <w:tcW w:w="6519" w:type="dxa"/>
            <w:tcBorders>
              <w:top w:val="nil"/>
              <w:left w:val="nil"/>
              <w:bottom w:val="nil"/>
              <w:right w:val="nil"/>
            </w:tcBorders>
          </w:tcPr>
          <w:p w:rsidR="00DE4740" w:rsidRDefault="00DE4740">
            <w:pPr>
              <w:pStyle w:val="ConsPlusNormal"/>
              <w:ind w:firstLine="283"/>
              <w:jc w:val="both"/>
            </w:pPr>
            <w:r>
              <w:t>Отсутствуют</w:t>
            </w:r>
          </w:p>
        </w:tc>
      </w:tr>
      <w:tr w:rsidR="00DE4740">
        <w:tc>
          <w:tcPr>
            <w:tcW w:w="2551" w:type="dxa"/>
            <w:tcBorders>
              <w:top w:val="nil"/>
              <w:left w:val="nil"/>
              <w:bottom w:val="nil"/>
              <w:right w:val="nil"/>
            </w:tcBorders>
          </w:tcPr>
          <w:p w:rsidR="00DE4740" w:rsidRDefault="00DE4740">
            <w:pPr>
              <w:pStyle w:val="ConsPlusNormal"/>
            </w:pPr>
            <w:r>
              <w:lastRenderedPageBreak/>
              <w:t>Цели Подпрограммы</w:t>
            </w:r>
          </w:p>
        </w:tc>
        <w:tc>
          <w:tcPr>
            <w:tcW w:w="6519" w:type="dxa"/>
            <w:tcBorders>
              <w:top w:val="nil"/>
              <w:left w:val="nil"/>
              <w:bottom w:val="nil"/>
              <w:right w:val="nil"/>
            </w:tcBorders>
          </w:tcPr>
          <w:p w:rsidR="00DE4740" w:rsidRDefault="00DE4740">
            <w:pPr>
              <w:pStyle w:val="ConsPlusNormal"/>
              <w:ind w:firstLine="283"/>
              <w:jc w:val="both"/>
            </w:pPr>
            <w:r>
              <w:t>Поддержание эпизоотического и ветеринарно-санитарного благополучия территории Чукотского автономного округа</w:t>
            </w:r>
          </w:p>
        </w:tc>
      </w:tr>
      <w:tr w:rsidR="00DE4740">
        <w:tc>
          <w:tcPr>
            <w:tcW w:w="2551" w:type="dxa"/>
            <w:tcBorders>
              <w:top w:val="nil"/>
              <w:left w:val="nil"/>
              <w:bottom w:val="nil"/>
              <w:right w:val="nil"/>
            </w:tcBorders>
          </w:tcPr>
          <w:p w:rsidR="00DE4740" w:rsidRDefault="00DE4740">
            <w:pPr>
              <w:pStyle w:val="ConsPlusNormal"/>
            </w:pPr>
            <w:r>
              <w:t>Задачи Подпрограммы</w:t>
            </w:r>
          </w:p>
        </w:tc>
        <w:tc>
          <w:tcPr>
            <w:tcW w:w="6519" w:type="dxa"/>
            <w:tcBorders>
              <w:top w:val="nil"/>
              <w:left w:val="nil"/>
              <w:bottom w:val="nil"/>
              <w:right w:val="nil"/>
            </w:tcBorders>
          </w:tcPr>
          <w:p w:rsidR="00DE4740" w:rsidRDefault="00DE4740">
            <w:pPr>
              <w:pStyle w:val="ConsPlusNormal"/>
              <w:ind w:firstLine="283"/>
              <w:jc w:val="both"/>
            </w:pPr>
            <w:r>
              <w:t>Выполнение показателей объема и качества предоставляемых государственных услуг в сфере ветеринарии</w:t>
            </w:r>
          </w:p>
        </w:tc>
      </w:tr>
      <w:tr w:rsidR="00DE4740">
        <w:tc>
          <w:tcPr>
            <w:tcW w:w="2551" w:type="dxa"/>
            <w:tcBorders>
              <w:top w:val="nil"/>
              <w:left w:val="nil"/>
              <w:bottom w:val="nil"/>
              <w:right w:val="nil"/>
            </w:tcBorders>
          </w:tcPr>
          <w:p w:rsidR="00DE4740" w:rsidRDefault="00DE4740">
            <w:pPr>
              <w:pStyle w:val="ConsPlusNormal"/>
            </w:pPr>
            <w:r>
              <w:t>Целевые индикаторы (показатели) Подпрограммы</w:t>
            </w:r>
          </w:p>
        </w:tc>
        <w:tc>
          <w:tcPr>
            <w:tcW w:w="6519" w:type="dxa"/>
            <w:tcBorders>
              <w:top w:val="nil"/>
              <w:left w:val="nil"/>
              <w:bottom w:val="nil"/>
              <w:right w:val="nil"/>
            </w:tcBorders>
          </w:tcPr>
          <w:p w:rsidR="00DE4740" w:rsidRDefault="00DE4740">
            <w:pPr>
              <w:pStyle w:val="ConsPlusNormal"/>
              <w:ind w:firstLine="283"/>
              <w:jc w:val="both"/>
            </w:pPr>
            <w:r>
              <w:t>Объем просроченной задолженности по страховым взносам в государственные внебюджетные фонды, налогам и сборам в бюджеты всех уровней у Государственного бюджетного учреждения Чукотского автономного округа "Окружное объединение ветеринарии";</w:t>
            </w:r>
          </w:p>
          <w:p w:rsidR="00DE4740" w:rsidRDefault="00DE4740">
            <w:pPr>
              <w:pStyle w:val="ConsPlusNormal"/>
              <w:ind w:firstLine="283"/>
              <w:jc w:val="both"/>
            </w:pPr>
            <w:r>
              <w:t>объем просроченной задолженности по выплате заработной платы работникам Государственного бюджетного учреждения Чукотского автономного округа "Окружное объединение ветеринарии";</w:t>
            </w:r>
          </w:p>
          <w:p w:rsidR="00DE4740" w:rsidRDefault="00DE4740">
            <w:pPr>
              <w:pStyle w:val="ConsPlusNormal"/>
              <w:ind w:firstLine="283"/>
              <w:jc w:val="both"/>
            </w:pPr>
            <w:r>
              <w:t>степень выполнения государственного задания на оказание государственных услуг (выполнение работ) Государственным бюджетным учреждением Чукотского автономного округа "Окружное объединение ветеринарии"</w:t>
            </w:r>
          </w:p>
        </w:tc>
      </w:tr>
      <w:tr w:rsidR="00DE4740">
        <w:tc>
          <w:tcPr>
            <w:tcW w:w="2551" w:type="dxa"/>
            <w:tcBorders>
              <w:top w:val="nil"/>
              <w:left w:val="nil"/>
              <w:bottom w:val="nil"/>
              <w:right w:val="nil"/>
            </w:tcBorders>
          </w:tcPr>
          <w:p w:rsidR="00DE4740" w:rsidRDefault="00DE4740">
            <w:pPr>
              <w:pStyle w:val="ConsPlusNormal"/>
            </w:pPr>
            <w:r>
              <w:t>Сроки и этапы реализации Подпрограммы</w:t>
            </w:r>
          </w:p>
        </w:tc>
        <w:tc>
          <w:tcPr>
            <w:tcW w:w="6519" w:type="dxa"/>
            <w:tcBorders>
              <w:top w:val="nil"/>
              <w:left w:val="nil"/>
              <w:bottom w:val="nil"/>
              <w:right w:val="nil"/>
            </w:tcBorders>
          </w:tcPr>
          <w:p w:rsidR="00DE4740" w:rsidRDefault="00DE4740">
            <w:pPr>
              <w:pStyle w:val="ConsPlusNormal"/>
              <w:ind w:firstLine="283"/>
              <w:jc w:val="both"/>
            </w:pPr>
            <w:r>
              <w:t>2014 - 2024 годы (без разделения на этапы)</w:t>
            </w:r>
          </w:p>
        </w:tc>
      </w:tr>
      <w:tr w:rsidR="00DE4740">
        <w:tc>
          <w:tcPr>
            <w:tcW w:w="9070" w:type="dxa"/>
            <w:gridSpan w:val="2"/>
            <w:tcBorders>
              <w:top w:val="nil"/>
              <w:left w:val="nil"/>
              <w:bottom w:val="nil"/>
              <w:right w:val="nil"/>
            </w:tcBorders>
          </w:tcPr>
          <w:p w:rsidR="00DE4740" w:rsidRDefault="00DE4740">
            <w:pPr>
              <w:pStyle w:val="ConsPlusNormal"/>
              <w:jc w:val="both"/>
            </w:pPr>
            <w:r>
              <w:t xml:space="preserve">(в ред. </w:t>
            </w:r>
            <w:hyperlink r:id="rId139" w:history="1">
              <w:r>
                <w:rPr>
                  <w:color w:val="0000FF"/>
                </w:rPr>
                <w:t>Постановления</w:t>
              </w:r>
            </w:hyperlink>
            <w:r>
              <w:t xml:space="preserve"> Правительства Чукотского автономного округа от 25.02.2019 N 95)</w:t>
            </w:r>
          </w:p>
        </w:tc>
      </w:tr>
      <w:tr w:rsidR="00DE4740">
        <w:tc>
          <w:tcPr>
            <w:tcW w:w="2551" w:type="dxa"/>
            <w:tcBorders>
              <w:top w:val="nil"/>
              <w:left w:val="nil"/>
              <w:bottom w:val="nil"/>
              <w:right w:val="nil"/>
            </w:tcBorders>
          </w:tcPr>
          <w:p w:rsidR="00DE4740" w:rsidRDefault="00DE4740">
            <w:pPr>
              <w:pStyle w:val="ConsPlusNormal"/>
            </w:pPr>
            <w:r>
              <w:t>Объемы финансовых ресурсов Подпрограммы</w:t>
            </w:r>
          </w:p>
        </w:tc>
        <w:tc>
          <w:tcPr>
            <w:tcW w:w="6519" w:type="dxa"/>
            <w:tcBorders>
              <w:top w:val="nil"/>
              <w:left w:val="nil"/>
              <w:bottom w:val="nil"/>
              <w:right w:val="nil"/>
            </w:tcBorders>
          </w:tcPr>
          <w:p w:rsidR="00DE4740" w:rsidRDefault="00DE4740">
            <w:pPr>
              <w:pStyle w:val="ConsPlusNormal"/>
              <w:ind w:firstLine="283"/>
              <w:jc w:val="both"/>
            </w:pPr>
            <w:r>
              <w:t>Общий объем финансовых ресурсов Подпрограммы составляет 1 034 670,5 тыс. рублей за счет средств окружного бюджета, в том числе по годам:</w:t>
            </w:r>
          </w:p>
          <w:p w:rsidR="00DE4740" w:rsidRDefault="00DE4740">
            <w:pPr>
              <w:pStyle w:val="ConsPlusNormal"/>
              <w:ind w:firstLine="283"/>
              <w:jc w:val="both"/>
            </w:pPr>
            <w:r>
              <w:t>2014 год - 64 706,7 тыс. рублей;</w:t>
            </w:r>
          </w:p>
          <w:p w:rsidR="00DE4740" w:rsidRDefault="00DE4740">
            <w:pPr>
              <w:pStyle w:val="ConsPlusNormal"/>
              <w:ind w:firstLine="283"/>
              <w:jc w:val="both"/>
            </w:pPr>
            <w:r>
              <w:t>2015 год - 65 150,0 тыс. рублей;</w:t>
            </w:r>
          </w:p>
          <w:p w:rsidR="00DE4740" w:rsidRDefault="00DE4740">
            <w:pPr>
              <w:pStyle w:val="ConsPlusNormal"/>
              <w:ind w:firstLine="283"/>
              <w:jc w:val="both"/>
            </w:pPr>
            <w:r>
              <w:t>2016 год - 74 418,8 тыс. рублей;</w:t>
            </w:r>
          </w:p>
          <w:p w:rsidR="00DE4740" w:rsidRDefault="00DE4740">
            <w:pPr>
              <w:pStyle w:val="ConsPlusNormal"/>
              <w:ind w:firstLine="283"/>
              <w:jc w:val="both"/>
            </w:pPr>
            <w:r>
              <w:t>2017 год - 94 881,2 тыс. рублей;</w:t>
            </w:r>
          </w:p>
          <w:p w:rsidR="00DE4740" w:rsidRDefault="00DE4740">
            <w:pPr>
              <w:pStyle w:val="ConsPlusNormal"/>
              <w:ind w:firstLine="283"/>
              <w:jc w:val="both"/>
            </w:pPr>
            <w:r>
              <w:t>2018 год - 101 613,7 тыс. рублей;</w:t>
            </w:r>
          </w:p>
          <w:p w:rsidR="00DE4740" w:rsidRDefault="00DE4740">
            <w:pPr>
              <w:pStyle w:val="ConsPlusNormal"/>
              <w:ind w:firstLine="283"/>
              <w:jc w:val="both"/>
            </w:pPr>
            <w:r>
              <w:t>2019 год - 106 066,1 тыс. рублей;</w:t>
            </w:r>
          </w:p>
          <w:p w:rsidR="00DE4740" w:rsidRDefault="00DE4740">
            <w:pPr>
              <w:pStyle w:val="ConsPlusNormal"/>
              <w:ind w:firstLine="283"/>
              <w:jc w:val="both"/>
            </w:pPr>
            <w:r>
              <w:t>2020 год - 105 566,8 тыс. рублей;</w:t>
            </w:r>
          </w:p>
          <w:p w:rsidR="00DE4740" w:rsidRDefault="00DE4740">
            <w:pPr>
              <w:pStyle w:val="ConsPlusNormal"/>
              <w:ind w:firstLine="283"/>
              <w:jc w:val="both"/>
            </w:pPr>
            <w:r>
              <w:t>2021 год - 105 566,8 тыс. рублей;</w:t>
            </w:r>
          </w:p>
          <w:p w:rsidR="00DE4740" w:rsidRDefault="00DE4740">
            <w:pPr>
              <w:pStyle w:val="ConsPlusNormal"/>
              <w:ind w:firstLine="283"/>
              <w:jc w:val="both"/>
            </w:pPr>
            <w:r>
              <w:t>2022 год - 105 566,8 тыс. рублей;</w:t>
            </w:r>
          </w:p>
          <w:p w:rsidR="00DE4740" w:rsidRDefault="00DE4740">
            <w:pPr>
              <w:pStyle w:val="ConsPlusNormal"/>
              <w:ind w:firstLine="283"/>
              <w:jc w:val="both"/>
            </w:pPr>
            <w:r>
              <w:t>2023 год - 105 566,8 тыс. рублей;</w:t>
            </w:r>
          </w:p>
          <w:p w:rsidR="00DE4740" w:rsidRDefault="00DE4740">
            <w:pPr>
              <w:pStyle w:val="ConsPlusNormal"/>
              <w:ind w:firstLine="283"/>
              <w:jc w:val="both"/>
            </w:pPr>
            <w:r>
              <w:t>2024 год - 105 566,8 тыс. рублей</w:t>
            </w:r>
          </w:p>
        </w:tc>
      </w:tr>
      <w:tr w:rsidR="00DE4740">
        <w:tc>
          <w:tcPr>
            <w:tcW w:w="9070" w:type="dxa"/>
            <w:gridSpan w:val="2"/>
            <w:tcBorders>
              <w:top w:val="nil"/>
              <w:left w:val="nil"/>
              <w:bottom w:val="nil"/>
              <w:right w:val="nil"/>
            </w:tcBorders>
          </w:tcPr>
          <w:p w:rsidR="00DE4740" w:rsidRDefault="00DE4740">
            <w:pPr>
              <w:pStyle w:val="ConsPlusNormal"/>
              <w:jc w:val="both"/>
            </w:pPr>
            <w:r>
              <w:t xml:space="preserve">(в ред. </w:t>
            </w:r>
            <w:hyperlink r:id="rId140" w:history="1">
              <w:r>
                <w:rPr>
                  <w:color w:val="0000FF"/>
                </w:rPr>
                <w:t>Постановления</w:t>
              </w:r>
            </w:hyperlink>
            <w:r>
              <w:t xml:space="preserve"> Правительства Чукотского автономного округа от 25.02.2019 N 95)</w:t>
            </w:r>
          </w:p>
        </w:tc>
      </w:tr>
      <w:tr w:rsidR="00DE4740">
        <w:tc>
          <w:tcPr>
            <w:tcW w:w="2551" w:type="dxa"/>
            <w:tcBorders>
              <w:top w:val="nil"/>
              <w:left w:val="nil"/>
              <w:bottom w:val="nil"/>
              <w:right w:val="nil"/>
            </w:tcBorders>
          </w:tcPr>
          <w:p w:rsidR="00DE4740" w:rsidRDefault="00DE4740">
            <w:pPr>
              <w:pStyle w:val="ConsPlusNormal"/>
            </w:pPr>
            <w:r>
              <w:t>Ожидаемые результаты реализации Подпрограммы</w:t>
            </w:r>
          </w:p>
        </w:tc>
        <w:tc>
          <w:tcPr>
            <w:tcW w:w="6519" w:type="dxa"/>
            <w:tcBorders>
              <w:top w:val="nil"/>
              <w:left w:val="nil"/>
              <w:bottom w:val="nil"/>
              <w:right w:val="nil"/>
            </w:tcBorders>
          </w:tcPr>
          <w:p w:rsidR="00DE4740" w:rsidRDefault="00DE4740">
            <w:pPr>
              <w:pStyle w:val="ConsPlusNormal"/>
              <w:ind w:firstLine="283"/>
              <w:jc w:val="both"/>
            </w:pPr>
            <w:r>
              <w:t>Отсутствие просроченной задолженности по выплате заработной платы работникам, страховым взносам в государственные внебюджетные фонды, налогам и сборам в бюджеты всех уровней у Государственного бюджетного учреждения Чукотского автономного округа "Окружное объединение ветеринарии";</w:t>
            </w:r>
          </w:p>
          <w:p w:rsidR="00DE4740" w:rsidRDefault="00DE4740">
            <w:pPr>
              <w:pStyle w:val="ConsPlusNormal"/>
              <w:ind w:firstLine="283"/>
              <w:jc w:val="both"/>
            </w:pPr>
            <w:r>
              <w:t>выполнение количественных и качественных показателей государственных услуг;</w:t>
            </w:r>
          </w:p>
          <w:p w:rsidR="00DE4740" w:rsidRDefault="00DE4740">
            <w:pPr>
              <w:pStyle w:val="ConsPlusNormal"/>
              <w:ind w:firstLine="283"/>
              <w:jc w:val="both"/>
            </w:pPr>
            <w:r>
              <w:t>поддержание статуса территории Чукотского автономного округа как свободной от особо опасных карантинных заболеваний списка А;</w:t>
            </w:r>
          </w:p>
          <w:p w:rsidR="00DE4740" w:rsidRDefault="00DE4740">
            <w:pPr>
              <w:pStyle w:val="ConsPlusNormal"/>
              <w:ind w:firstLine="283"/>
              <w:jc w:val="both"/>
            </w:pPr>
            <w:r>
              <w:t xml:space="preserve">снижение рисков пищевых отравлений и заражения людей </w:t>
            </w:r>
            <w:r>
              <w:lastRenderedPageBreak/>
              <w:t>зооантропонозами, повышение безопасности и конкурентоспособности производимых на территории пищевых продуктов животного происхождения;</w:t>
            </w:r>
          </w:p>
          <w:p w:rsidR="00DE4740" w:rsidRDefault="00DE4740">
            <w:pPr>
              <w:pStyle w:val="ConsPlusNormal"/>
              <w:ind w:firstLine="283"/>
              <w:jc w:val="both"/>
            </w:pPr>
            <w:r>
              <w:t>снижение заболеваемости сельскохозяйственных животных инфекционными и инвазионными заболеваниями";</w:t>
            </w:r>
          </w:p>
        </w:tc>
      </w:tr>
    </w:tbl>
    <w:p w:rsidR="00DE4740" w:rsidRDefault="00DE4740">
      <w:pPr>
        <w:pStyle w:val="ConsPlusNormal"/>
        <w:jc w:val="both"/>
      </w:pPr>
    </w:p>
    <w:p w:rsidR="00DE4740" w:rsidRDefault="00DE4740">
      <w:pPr>
        <w:pStyle w:val="ConsPlusTitle"/>
        <w:jc w:val="center"/>
        <w:outlineLvl w:val="1"/>
      </w:pPr>
      <w:r>
        <w:t>1. ПРИОРИТЕТЫ, ЦЕЛИ И ЗАДАЧИ ГОСУДАРСТВЕННОЙ ПРОГРАММЫ</w:t>
      </w:r>
    </w:p>
    <w:p w:rsidR="00DE4740" w:rsidRDefault="00DE4740">
      <w:pPr>
        <w:pStyle w:val="ConsPlusNormal"/>
        <w:jc w:val="center"/>
      </w:pPr>
      <w:r>
        <w:t xml:space="preserve">(в ред. </w:t>
      </w:r>
      <w:hyperlink r:id="rId141" w:history="1">
        <w:r>
          <w:rPr>
            <w:color w:val="0000FF"/>
          </w:rPr>
          <w:t>Постановления</w:t>
        </w:r>
      </w:hyperlink>
      <w:r>
        <w:t xml:space="preserve"> Правительства</w:t>
      </w:r>
    </w:p>
    <w:p w:rsidR="00DE4740" w:rsidRDefault="00DE4740">
      <w:pPr>
        <w:pStyle w:val="ConsPlusNormal"/>
        <w:jc w:val="center"/>
      </w:pPr>
      <w:r>
        <w:t>Чукотского автономного округа</w:t>
      </w:r>
    </w:p>
    <w:p w:rsidR="00DE4740" w:rsidRDefault="00DE4740">
      <w:pPr>
        <w:pStyle w:val="ConsPlusNormal"/>
        <w:jc w:val="center"/>
      </w:pPr>
      <w:r>
        <w:t>от 23.05.2019 N 278)</w:t>
      </w:r>
    </w:p>
    <w:p w:rsidR="00DE4740" w:rsidRDefault="00DE4740">
      <w:pPr>
        <w:pStyle w:val="ConsPlusNormal"/>
        <w:jc w:val="both"/>
      </w:pPr>
    </w:p>
    <w:p w:rsidR="00DE4740" w:rsidRDefault="00DE4740">
      <w:pPr>
        <w:pStyle w:val="ConsPlusNormal"/>
        <w:ind w:firstLine="540"/>
        <w:jc w:val="both"/>
      </w:pPr>
      <w:r>
        <w:t xml:space="preserve">Государственная программа разработана на основании Федерального </w:t>
      </w:r>
      <w:hyperlink r:id="rId142" w:history="1">
        <w:r>
          <w:rPr>
            <w:color w:val="0000FF"/>
          </w:rPr>
          <w:t>закона</w:t>
        </w:r>
      </w:hyperlink>
      <w:r>
        <w:t xml:space="preserve"> от 29 декабря 2006 года N 264-ФЗ "О развитии сельского хозяйства", Законов Чукотского автономного округа от 8 июня 2007 года </w:t>
      </w:r>
      <w:hyperlink r:id="rId143" w:history="1">
        <w:r>
          <w:rPr>
            <w:color w:val="0000FF"/>
          </w:rPr>
          <w:t>N 57-ОЗ</w:t>
        </w:r>
      </w:hyperlink>
      <w:r>
        <w:t xml:space="preserve"> "О государственном регулировании и государственной поддержке развития северного оленеводства в Чукотском автономном округе", от 9 февраля 1999 года </w:t>
      </w:r>
      <w:hyperlink r:id="rId144" w:history="1">
        <w:r>
          <w:rPr>
            <w:color w:val="0000FF"/>
          </w:rPr>
          <w:t>N 09-ОЗ</w:t>
        </w:r>
      </w:hyperlink>
      <w:r>
        <w:t xml:space="preserve"> "О государственном регулировании развития морского зверобойного промысла в Чукотском автономном округе" и базируется на основных положениях </w:t>
      </w:r>
      <w:hyperlink r:id="rId145" w:history="1">
        <w:r>
          <w:rPr>
            <w:color w:val="0000FF"/>
          </w:rPr>
          <w:t>Доктрины</w:t>
        </w:r>
      </w:hyperlink>
      <w:r>
        <w:t xml:space="preserve"> продовольственной безопасности Российской Федерации, утвержденной Указом Президента Российской Федерации от 30 января 2010 года N 120, </w:t>
      </w:r>
      <w:hyperlink r:id="rId146"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w:t>
      </w:r>
      <w:hyperlink r:id="rId147" w:history="1">
        <w:r>
          <w:rPr>
            <w:color w:val="0000FF"/>
          </w:rPr>
          <w:t>Стратегии</w:t>
        </w:r>
      </w:hyperlink>
      <w:r>
        <w:t xml:space="preserve"> национальной безопасности Российской Федерации, утвержденной Указом Президента Российской Федерации от 31 декабря 2015 года N 683, </w:t>
      </w:r>
      <w:hyperlink r:id="rId148" w:history="1">
        <w:r>
          <w:rPr>
            <w:color w:val="0000FF"/>
          </w:rPr>
          <w:t>Стратегии</w:t>
        </w:r>
      </w:hyperlink>
      <w:r>
        <w:t xml:space="preserve"> развития пищевой и перерабатывающей промышленности Российской Федерации на период до 2020 года, утвержденной Распоряжением Правительства Российской Федерации от 17 апреля 2012 года N 559-р, </w:t>
      </w:r>
      <w:hyperlink r:id="rId149" w:history="1">
        <w:r>
          <w:rPr>
            <w:color w:val="0000FF"/>
          </w:rPr>
          <w:t>Стратегии</w:t>
        </w:r>
      </w:hyperlink>
      <w: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года N 151-р, Государственной </w:t>
      </w:r>
      <w:hyperlink r:id="rId150"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Государственной </w:t>
      </w:r>
      <w:hyperlink r:id="rId151" w:history="1">
        <w:r>
          <w:rPr>
            <w:color w:val="0000FF"/>
          </w:rPr>
          <w:t>программы</w:t>
        </w:r>
      </w:hyperlink>
      <w:r>
        <w:t xml:space="preserve"> "Социально-экономическое развитие Дальнего Востока и Байкальского региона", утвержденной постановлением Правительства Российской Федерации от 15 апреля 2014 года N 308, </w:t>
      </w:r>
      <w:hyperlink r:id="rId152" w:history="1">
        <w:r>
          <w:rPr>
            <w:color w:val="0000FF"/>
          </w:rPr>
          <w:t>Указом</w:t>
        </w:r>
      </w:hyperlink>
      <w:r>
        <w:t xml:space="preserve"> Президента Российской Федерации от 7 мая 2012 года N 596 "О долгосрочной государственной экономической политике", </w:t>
      </w:r>
      <w:hyperlink r:id="rId153"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DE4740" w:rsidRDefault="00DE4740">
      <w:pPr>
        <w:pStyle w:val="ConsPlusNormal"/>
        <w:spacing w:before="220"/>
        <w:ind w:firstLine="540"/>
        <w:jc w:val="both"/>
      </w:pPr>
      <w:r>
        <w:t>Государственная программа учитывает итоги реализации региональных целевых программ по поддержке сельскохозяйственного производства и морского зверобойного промысла, реализованных в предыдущие годы.</w:t>
      </w:r>
    </w:p>
    <w:p w:rsidR="00DE4740" w:rsidRDefault="00DE4740">
      <w:pPr>
        <w:pStyle w:val="ConsPlusNormal"/>
        <w:spacing w:before="220"/>
        <w:ind w:firstLine="540"/>
        <w:jc w:val="both"/>
      </w:pPr>
      <w:r>
        <w:t>Государственная программа предусматривает комплексное развитие всех отраслей и сфер деятельности агропромышленного комплекса Чукотского автономного округа.</w:t>
      </w:r>
    </w:p>
    <w:p w:rsidR="00DE4740" w:rsidRDefault="00DE4740">
      <w:pPr>
        <w:pStyle w:val="ConsPlusNormal"/>
        <w:spacing w:before="220"/>
        <w:ind w:firstLine="540"/>
        <w:jc w:val="both"/>
      </w:pPr>
      <w:r>
        <w:t>К приоритетам Государственной программы относятся:</w:t>
      </w:r>
    </w:p>
    <w:p w:rsidR="00DE4740" w:rsidRDefault="00DE4740">
      <w:pPr>
        <w:pStyle w:val="ConsPlusNormal"/>
        <w:spacing w:before="220"/>
        <w:ind w:firstLine="540"/>
        <w:jc w:val="both"/>
      </w:pPr>
      <w:r>
        <w:t>в сфере развития производственного потенциала - техническая и технологическая модернизация сельскохозяйственного производства;</w:t>
      </w:r>
    </w:p>
    <w:p w:rsidR="00DE4740" w:rsidRDefault="00DE4740">
      <w:pPr>
        <w:pStyle w:val="ConsPlusNormal"/>
        <w:spacing w:before="220"/>
        <w:ind w:firstLine="540"/>
        <w:jc w:val="both"/>
      </w:pPr>
      <w:r>
        <w:t>в экономической сфере - повышение доходности сельскохозяйственных товаропроизводителей как необходимое условие перехода к инновационной модели развития агропромышленного комплекса;</w:t>
      </w:r>
    </w:p>
    <w:p w:rsidR="00DE4740" w:rsidRDefault="00DE4740">
      <w:pPr>
        <w:pStyle w:val="ConsPlusNormal"/>
        <w:spacing w:before="220"/>
        <w:ind w:firstLine="540"/>
        <w:jc w:val="both"/>
      </w:pPr>
      <w:r>
        <w:t>в сфере животноводства:</w:t>
      </w:r>
    </w:p>
    <w:p w:rsidR="00DE4740" w:rsidRDefault="00DE4740">
      <w:pPr>
        <w:pStyle w:val="ConsPlusNormal"/>
        <w:spacing w:before="220"/>
        <w:ind w:firstLine="540"/>
        <w:jc w:val="both"/>
      </w:pPr>
      <w:r>
        <w:lastRenderedPageBreak/>
        <w:t>развитие оленеводства как системообразующей подотрасли, использующей конкурентные преимущества округа, в первую очередь, наличие значительных площадей оленьих пастбищ, непригодных для использования в других отраслях сельскохозяйственного производства;</w:t>
      </w:r>
    </w:p>
    <w:p w:rsidR="00DE4740" w:rsidRDefault="00DE4740">
      <w:pPr>
        <w:pStyle w:val="ConsPlusNormal"/>
        <w:spacing w:before="220"/>
        <w:ind w:firstLine="540"/>
        <w:jc w:val="both"/>
      </w:pPr>
      <w:r>
        <w:t>развитие птицеводства для производства пищевого яйца;</w:t>
      </w:r>
    </w:p>
    <w:p w:rsidR="00DE4740" w:rsidRDefault="00DE4740">
      <w:pPr>
        <w:pStyle w:val="ConsPlusNormal"/>
        <w:spacing w:before="220"/>
        <w:ind w:firstLine="540"/>
        <w:jc w:val="both"/>
      </w:pPr>
      <w:r>
        <w:t>в сфере традиционных отраслей хозяйствования коренных народов Чукотки - развитие морского зверобойного промысла, рыболовства, создание условий для увеличения экспортного потенциала рыбы и рыбной продукции по мере насыщения ими внутреннего рынка в рамках реализации регионального проекта "Экспорт продукции АПК"; сбора дикорастущих пищевых ресурсов;</w:t>
      </w:r>
    </w:p>
    <w:p w:rsidR="00DE4740" w:rsidRDefault="00DE4740">
      <w:pPr>
        <w:pStyle w:val="ConsPlusNormal"/>
        <w:spacing w:before="220"/>
        <w:ind w:firstLine="540"/>
        <w:jc w:val="both"/>
      </w:pPr>
      <w:r>
        <w:t>в сфере растениеводства - развитие овощеводства закрытого грунта, стимулирование выращивания овощей в крестьянских (фермерских) хозяйствах;</w:t>
      </w:r>
    </w:p>
    <w:p w:rsidR="00DE4740" w:rsidRDefault="00DE4740">
      <w:pPr>
        <w:pStyle w:val="ConsPlusNormal"/>
        <w:spacing w:before="220"/>
        <w:ind w:firstLine="540"/>
        <w:jc w:val="both"/>
      </w:pPr>
      <w:r>
        <w:t>в сфере поддержки малых форм хозяйствования - развитие сельскохозяйственной кооперации, интеграционных связей в агропромышленном комплексе, повышение предпринимательской активности населения, в том числе в рамках реализации регионального проекта "Создание системы поддержки фермеров и развитие сельской кооперации";</w:t>
      </w:r>
    </w:p>
    <w:p w:rsidR="00DE4740" w:rsidRDefault="00DE4740">
      <w:pPr>
        <w:pStyle w:val="ConsPlusNormal"/>
        <w:spacing w:before="220"/>
        <w:ind w:firstLine="540"/>
        <w:jc w:val="both"/>
      </w:pPr>
      <w:r>
        <w:t>кадровое обеспечение - в качестве важнейшего условия формирования инновационного агропромышленного комплекса;</w:t>
      </w:r>
    </w:p>
    <w:p w:rsidR="00DE4740" w:rsidRDefault="00DE4740">
      <w:pPr>
        <w:pStyle w:val="ConsPlusNormal"/>
        <w:spacing w:before="220"/>
        <w:ind w:firstLine="540"/>
        <w:jc w:val="both"/>
      </w:pPr>
      <w:r>
        <w:t>в сфере устойчивого развития сельских территорий - повышение уровня комфортности условий жизнедеятельности, развитие в сельской местности местного самоуправления и институтов гражданского общества;</w:t>
      </w:r>
    </w:p>
    <w:p w:rsidR="00DE4740" w:rsidRDefault="00DE4740">
      <w:pPr>
        <w:pStyle w:val="ConsPlusNormal"/>
        <w:spacing w:before="220"/>
        <w:ind w:firstLine="540"/>
        <w:jc w:val="both"/>
      </w:pPr>
      <w:r>
        <w:t>экологическая безопасность сельскохозяйственной продукции и продовольствия и развитие перерабатывающих производств.</w:t>
      </w:r>
    </w:p>
    <w:p w:rsidR="00DE4740" w:rsidRDefault="00DE4740">
      <w:pPr>
        <w:pStyle w:val="ConsPlusNormal"/>
        <w:spacing w:before="220"/>
        <w:ind w:firstLine="540"/>
        <w:jc w:val="both"/>
      </w:pPr>
      <w:r>
        <w:t>Учитывая указанные приоритеты, выделена цель Государственной программы - обеспечение внутренней продовольственной безопасности на основе устойчивого развития агропромышленного комплекса Чукотского автономного округа и улучшения условий проживания граждан в сельской местности.</w:t>
      </w:r>
    </w:p>
    <w:p w:rsidR="00DE4740" w:rsidRDefault="00DE4740">
      <w:pPr>
        <w:pStyle w:val="ConsPlusNormal"/>
        <w:spacing w:before="220"/>
        <w:ind w:firstLine="540"/>
        <w:jc w:val="both"/>
      </w:pPr>
      <w:r>
        <w:t>Для достижения цели в Государственной программе предусматривается решение следующих задач, реализуемых в подпрограммах, ведомственных целевых программах и основных мероприятиях:</w:t>
      </w:r>
    </w:p>
    <w:p w:rsidR="00DE4740" w:rsidRDefault="00DE4740">
      <w:pPr>
        <w:pStyle w:val="ConsPlusNormal"/>
        <w:spacing w:before="220"/>
        <w:ind w:firstLine="540"/>
        <w:jc w:val="both"/>
      </w:pPr>
      <w:r>
        <w:t>создание условий для повышения эффективности производства основных видов животноводческой продукции;</w:t>
      </w:r>
    </w:p>
    <w:p w:rsidR="00DE4740" w:rsidRDefault="00DE4740">
      <w:pPr>
        <w:pStyle w:val="ConsPlusNormal"/>
        <w:spacing w:before="220"/>
        <w:ind w:firstLine="540"/>
        <w:jc w:val="both"/>
      </w:pPr>
      <w:r>
        <w:t>создание условий для развития традиционных видов промыслов коренных малочисленных народов Чукотки;</w:t>
      </w:r>
    </w:p>
    <w:p w:rsidR="00DE4740" w:rsidRDefault="00DE4740">
      <w:pPr>
        <w:pStyle w:val="ConsPlusNormal"/>
        <w:spacing w:before="220"/>
        <w:ind w:firstLine="540"/>
        <w:jc w:val="both"/>
      </w:pPr>
      <w:r>
        <w:t>создание условий для устойчивого функционирования пищевой и перерабатывающей промышленности округа;</w:t>
      </w:r>
    </w:p>
    <w:p w:rsidR="00DE4740" w:rsidRDefault="00DE4740">
      <w:pPr>
        <w:pStyle w:val="ConsPlusNormal"/>
        <w:spacing w:before="220"/>
        <w:ind w:firstLine="540"/>
        <w:jc w:val="both"/>
      </w:pPr>
      <w:r>
        <w:t>создание комфортных условий для жизнедеятельности в сельской местности;</w:t>
      </w:r>
    </w:p>
    <w:p w:rsidR="00DE4740" w:rsidRDefault="00DE4740">
      <w:pPr>
        <w:pStyle w:val="ConsPlusNormal"/>
        <w:spacing w:before="220"/>
        <w:ind w:firstLine="540"/>
        <w:jc w:val="both"/>
      </w:pPr>
      <w:r>
        <w:t>создание условий для формирования и укрепления кадрового потенциала в агропромышленном комплексе;</w:t>
      </w:r>
    </w:p>
    <w:p w:rsidR="00DE4740" w:rsidRDefault="00DE4740">
      <w:pPr>
        <w:pStyle w:val="ConsPlusNormal"/>
        <w:spacing w:before="220"/>
        <w:ind w:firstLine="540"/>
        <w:jc w:val="both"/>
      </w:pPr>
      <w:r>
        <w:t>создание условий для увеличения объемов производства продукции растениеводства;</w:t>
      </w:r>
    </w:p>
    <w:p w:rsidR="00DE4740" w:rsidRDefault="00DE4740">
      <w:pPr>
        <w:pStyle w:val="ConsPlusNormal"/>
        <w:spacing w:before="220"/>
        <w:ind w:firstLine="540"/>
        <w:jc w:val="both"/>
      </w:pPr>
      <w:r>
        <w:t>создание условий для роста предпринимательской активности населения в аграрном секторе экономики округа, развития сельскохозяйственной кооперации;</w:t>
      </w:r>
    </w:p>
    <w:p w:rsidR="00DE4740" w:rsidRDefault="00DE4740">
      <w:pPr>
        <w:pStyle w:val="ConsPlusNormal"/>
        <w:spacing w:before="220"/>
        <w:ind w:firstLine="540"/>
        <w:jc w:val="both"/>
      </w:pPr>
      <w:r>
        <w:lastRenderedPageBreak/>
        <w:t>развитие инфраструктуры сельского хозяйства и агропромышленного комплекса;</w:t>
      </w:r>
    </w:p>
    <w:p w:rsidR="00DE4740" w:rsidRDefault="00DE4740">
      <w:pPr>
        <w:pStyle w:val="ConsPlusNormal"/>
        <w:spacing w:before="220"/>
        <w:ind w:firstLine="540"/>
        <w:jc w:val="both"/>
      </w:pPr>
      <w:r>
        <w:t>поддержание эпизоотического и ветеринарно-санитарного благополучия территории Чукотского автономного округа;</w:t>
      </w:r>
    </w:p>
    <w:p w:rsidR="00DE4740" w:rsidRDefault="00DE4740">
      <w:pPr>
        <w:pStyle w:val="ConsPlusNormal"/>
        <w:spacing w:before="220"/>
        <w:ind w:firstLine="540"/>
        <w:jc w:val="both"/>
      </w:pPr>
      <w:r>
        <w:t>повышение уровня технической и технологической оснащенности сельскохозяйственных товаропроизводителей на основе обновления и модернизации основных фондов.</w:t>
      </w:r>
    </w:p>
    <w:p w:rsidR="00DE4740" w:rsidRDefault="00DE4740">
      <w:pPr>
        <w:pStyle w:val="ConsPlusNormal"/>
        <w:spacing w:before="220"/>
        <w:ind w:firstLine="540"/>
        <w:jc w:val="both"/>
      </w:pPr>
      <w:r>
        <w:t xml:space="preserve">Цели и задачи Программы увязаны с положениями Государственной </w:t>
      </w:r>
      <w:hyperlink r:id="rId154"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национальными проектами </w:t>
      </w:r>
      <w:hyperlink r:id="rId155" w:history="1">
        <w:r>
          <w:rPr>
            <w:color w:val="0000FF"/>
          </w:rPr>
          <w:t>"Международная кооперация и экспорт"</w:t>
        </w:r>
      </w:hyperlink>
      <w:r>
        <w:t xml:space="preserve"> и "</w:t>
      </w:r>
      <w:hyperlink r:id="rId156" w:history="1">
        <w:r>
          <w:rPr>
            <w:color w:val="0000FF"/>
          </w:rPr>
          <w:t>Малое и среднее предпринимательство</w:t>
        </w:r>
      </w:hyperlink>
      <w:r>
        <w:t xml:space="preserve"> и поддержка индивидуальной предпринимательской инициативы".</w:t>
      </w:r>
    </w:p>
    <w:p w:rsidR="00DE4740" w:rsidRDefault="00DE4740">
      <w:pPr>
        <w:pStyle w:val="ConsPlusNormal"/>
        <w:spacing w:before="220"/>
        <w:ind w:firstLine="540"/>
        <w:jc w:val="both"/>
      </w:pPr>
      <w:r>
        <w:t xml:space="preserve">С учетом обеспечения достижения национальных целей, обозначенных в </w:t>
      </w:r>
      <w:hyperlink r:id="rId157" w:history="1">
        <w:r>
          <w:rPr>
            <w:color w:val="0000FF"/>
          </w:rPr>
          <w:t>Указе</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в структуру Государственной программы включены региональные проекты "Создание системы поддержки фермеров и развитие сельской кооперации" и "Экспорт продукции АПК", утвержденные решением президиума Совета по стратегическому развитию и региональным проектам Чукотского автономного округа от 13 декабря 2018 года N 1.</w:t>
      </w:r>
    </w:p>
    <w:p w:rsidR="00DE4740" w:rsidRDefault="00DE4740">
      <w:pPr>
        <w:pStyle w:val="ConsPlusNormal"/>
        <w:spacing w:before="220"/>
        <w:ind w:firstLine="540"/>
        <w:jc w:val="both"/>
      </w:pPr>
      <w:r>
        <w:t>Реализация Государственной программы обеспечит:</w:t>
      </w:r>
    </w:p>
    <w:p w:rsidR="00DE4740" w:rsidRDefault="00DE4740">
      <w:pPr>
        <w:pStyle w:val="ConsPlusNormal"/>
        <w:spacing w:before="220"/>
        <w:ind w:firstLine="540"/>
        <w:jc w:val="both"/>
      </w:pPr>
      <w:r>
        <w:t>увеличение производства продукции сельского хозяйства в хозяйствах всех категорий (в сопоставимых ценах) в 2024 году по отношению к 2015 году на 24,1 процента;</w:t>
      </w:r>
    </w:p>
    <w:p w:rsidR="00DE4740" w:rsidRDefault="00DE4740">
      <w:pPr>
        <w:pStyle w:val="ConsPlusNormal"/>
        <w:spacing w:before="220"/>
        <w:ind w:firstLine="540"/>
        <w:jc w:val="both"/>
      </w:pPr>
      <w:r>
        <w:t>увеличение производства продукции растениеводства в хозяйствах всех категорий (в сопоставимых ценах) в 2024 году по отношению к 2015 году на 25,3 процента;</w:t>
      </w:r>
    </w:p>
    <w:p w:rsidR="00DE4740" w:rsidRDefault="00DE4740">
      <w:pPr>
        <w:pStyle w:val="ConsPlusNormal"/>
        <w:spacing w:before="220"/>
        <w:ind w:firstLine="540"/>
        <w:jc w:val="both"/>
      </w:pPr>
      <w:r>
        <w:t>увеличение производства продукции животноводства в хозяйствах всех категорий (в сопоставимых ценах) в 2024 году по отношению к 2015 году на 22,7 процента;</w:t>
      </w:r>
    </w:p>
    <w:p w:rsidR="00DE4740" w:rsidRDefault="00DE4740">
      <w:pPr>
        <w:pStyle w:val="ConsPlusNormal"/>
        <w:spacing w:before="220"/>
        <w:ind w:firstLine="540"/>
        <w:jc w:val="both"/>
      </w:pPr>
      <w:r>
        <w:t>увеличение производства пищевых продуктов (в сопоставимых ценах) в 2024 году по отношению к 2015 году на 3,9 процента;</w:t>
      </w:r>
    </w:p>
    <w:p w:rsidR="00DE4740" w:rsidRDefault="00DE4740">
      <w:pPr>
        <w:pStyle w:val="ConsPlusNormal"/>
        <w:spacing w:before="220"/>
        <w:ind w:firstLine="540"/>
        <w:jc w:val="both"/>
      </w:pPr>
      <w:r>
        <w:t>увеличение производства напитков (в сопоставимых ценах) в 2024 году по отношению к 2017 году на 21,2 процента;</w:t>
      </w:r>
    </w:p>
    <w:p w:rsidR="00DE4740" w:rsidRDefault="00DE4740">
      <w:pPr>
        <w:pStyle w:val="ConsPlusNormal"/>
        <w:spacing w:before="220"/>
        <w:ind w:firstLine="540"/>
        <w:jc w:val="both"/>
      </w:pPr>
      <w:r>
        <w:t>обеспечение среднегодового темпа прироста объема инвестиций в основной капитал сельского хозяйства в размере не менее 1,2 процента;</w:t>
      </w:r>
    </w:p>
    <w:p w:rsidR="00DE4740" w:rsidRDefault="00DE4740">
      <w:pPr>
        <w:pStyle w:val="ConsPlusNormal"/>
        <w:spacing w:before="220"/>
        <w:ind w:firstLine="540"/>
        <w:jc w:val="both"/>
      </w:pPr>
      <w:r>
        <w:t>повышение среднего уровня рентабельности сельскохозяйственных организаций до 25,5 процента (с учетом субсидий);</w:t>
      </w:r>
    </w:p>
    <w:p w:rsidR="00DE4740" w:rsidRDefault="00DE4740">
      <w:pPr>
        <w:pStyle w:val="ConsPlusNormal"/>
        <w:spacing w:before="220"/>
        <w:ind w:firstLine="540"/>
        <w:jc w:val="both"/>
      </w:pPr>
      <w:r>
        <w:t>доведение уровня заработной платы в сельском хозяйстве до 61,8 тыс. рублей в 2024 году;</w:t>
      </w:r>
    </w:p>
    <w:p w:rsidR="00DE4740" w:rsidRDefault="00DE4740">
      <w:pPr>
        <w:pStyle w:val="ConsPlusNormal"/>
        <w:spacing w:before="220"/>
        <w:ind w:firstLine="540"/>
        <w:jc w:val="both"/>
      </w:pPr>
      <w:r>
        <w:t>доведение доли квалифицированных работников предприятий агропромышленного комплекса, имеющих высшее или среднее профессиональное образование, в общей численности фактически работающих квалифицированных работников предприятий агропромышленного комплекса до 74,7 процента в 2024 году;</w:t>
      </w:r>
    </w:p>
    <w:p w:rsidR="00DE4740" w:rsidRDefault="00DE4740">
      <w:pPr>
        <w:pStyle w:val="ConsPlusNormal"/>
        <w:spacing w:before="220"/>
        <w:ind w:firstLine="540"/>
        <w:jc w:val="both"/>
      </w:pPr>
      <w:r>
        <w:t>увеличение производительности труда в хозяйствах всех категорий в 2024 году по отношению к 2016 году на 13,5 процента;</w:t>
      </w:r>
    </w:p>
    <w:p w:rsidR="00DE4740" w:rsidRDefault="00DE4740">
      <w:pPr>
        <w:pStyle w:val="ConsPlusNormal"/>
        <w:spacing w:before="220"/>
        <w:ind w:firstLine="540"/>
        <w:jc w:val="both"/>
      </w:pPr>
      <w:r>
        <w:t xml:space="preserve">ежегодное сохранение высокопроизводительных рабочих мест в хозяйствах всех категорий </w:t>
      </w:r>
      <w:r>
        <w:lastRenderedPageBreak/>
        <w:t>на уровне 14 единиц;</w:t>
      </w:r>
    </w:p>
    <w:p w:rsidR="00DE4740" w:rsidRDefault="00DE4740">
      <w:pPr>
        <w:pStyle w:val="ConsPlusNormal"/>
        <w:spacing w:before="220"/>
        <w:ind w:firstLine="540"/>
        <w:jc w:val="both"/>
      </w:pPr>
      <w:r>
        <w:t>увеличение располагаемых ресурсов домашних хозяйств (в среднем на 1 члена домашнего хозяйства в месяц) в сельской местности до 25,6 тыс. рублей в 2024 году.</w:t>
      </w:r>
    </w:p>
    <w:p w:rsidR="00DE4740" w:rsidRDefault="00DE4740">
      <w:pPr>
        <w:pStyle w:val="ConsPlusNormal"/>
        <w:spacing w:before="220"/>
        <w:ind w:firstLine="540"/>
        <w:jc w:val="both"/>
      </w:pPr>
      <w:hyperlink w:anchor="P917" w:history="1">
        <w:r>
          <w:rPr>
            <w:color w:val="0000FF"/>
          </w:rPr>
          <w:t>Перечень</w:t>
        </w:r>
      </w:hyperlink>
      <w:r>
        <w:t xml:space="preserve"> и сведения о целевых индикаторах и показателях Государственной программы в разрезе годов для оценки наиболее существенных результатов реализации Государственной программы и включенных в нее подпрограмм отражены в приложении 1 к Государственной программе.</w:t>
      </w:r>
    </w:p>
    <w:p w:rsidR="00DE4740" w:rsidRDefault="00DE4740">
      <w:pPr>
        <w:pStyle w:val="ConsPlusNormal"/>
        <w:spacing w:before="220"/>
        <w:ind w:firstLine="540"/>
        <w:jc w:val="both"/>
      </w:pPr>
      <w:r>
        <w:t xml:space="preserve">Для реализации Государственной программы предполагается привлечение и эффективное использование интеллектуального потенциала, финансовых и материальных ресурсов. Объем финансовых ресурсов на реализацию Государственной программы отражен в </w:t>
      </w:r>
      <w:hyperlink w:anchor="P2116" w:history="1">
        <w:r>
          <w:rPr>
            <w:color w:val="0000FF"/>
          </w:rPr>
          <w:t>приложении 2</w:t>
        </w:r>
      </w:hyperlink>
      <w:r>
        <w:t xml:space="preserve"> к Государственной программе.</w:t>
      </w:r>
    </w:p>
    <w:p w:rsidR="00DE4740" w:rsidRDefault="00DE4740">
      <w:pPr>
        <w:pStyle w:val="ConsPlusNormal"/>
        <w:spacing w:before="220"/>
        <w:ind w:firstLine="540"/>
        <w:jc w:val="both"/>
      </w:pPr>
      <w:r>
        <w:t xml:space="preserve">Объем средств федерального бюджета на софинансирование расходных обязательств Чукотского автономного округа определяется ежегодно в соответствии с Соглашениями между Министерством сельского хозяйства Российской Федерации и Правительством Чукотского автономного округа о реализации мероприятий Государственной </w:t>
      </w:r>
      <w:hyperlink r:id="rId158"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регионального проекта "Создание системы поддержки фермеров и развитие сельской кооперации" федерального проекта "Создание системы поддержки фермеров и развитие сельской кооперации", Соглашением между Федеральным агентством по делам национальностей и Правительством Чукотского автономного округа о реализации мероприятий государственной </w:t>
      </w:r>
      <w:hyperlink r:id="rId159" w:history="1">
        <w:r>
          <w:rPr>
            <w:color w:val="0000FF"/>
          </w:rPr>
          <w:t>программы</w:t>
        </w:r>
      </w:hyperlink>
      <w:r>
        <w:t xml:space="preserve"> Российской Федерации "Реализация государственной национальной политики", утвержденной Постановлением Правительства Российской Федерации от 29 декабря 2016 года N 1532, Соглашением между Министерством Российской Федерации по развитию Дальнего Востока и Правительством Чукотского автономного округа о реализации мероприятия "Развитие центров экономического роста субъектов Российской Федерации, входящих в состав Дальневосточного федерального округа" подпрограммы "Обеспечение реализации государственной программы Российской Федерации "Социально-экономическое развитие Дальнего Востока и Байкальского региона" и прочие мероприятия в области сбалансированного территориального развития" государственной программы Российской Федерации "Социально-экономическое развитие Дальнего Востока и Байкальского региона".</w:t>
      </w:r>
    </w:p>
    <w:p w:rsidR="00DE4740" w:rsidRDefault="00DE4740">
      <w:pPr>
        <w:pStyle w:val="ConsPlusNormal"/>
        <w:spacing w:before="220"/>
        <w:ind w:firstLine="540"/>
        <w:jc w:val="both"/>
      </w:pPr>
      <w:r>
        <w:t>При определении объемов финансирования подпрограмм учитывались условия и тенденции развития животноводства, традиционных видов промыслов, растениеводства, птицеводства и прогноз до 2024 года по следующим параметрам:</w:t>
      </w:r>
    </w:p>
    <w:p w:rsidR="00DE4740" w:rsidRDefault="00DE4740">
      <w:pPr>
        <w:pStyle w:val="ConsPlusNormal"/>
        <w:spacing w:before="220"/>
        <w:ind w:firstLine="540"/>
        <w:jc w:val="both"/>
      </w:pPr>
      <w:r>
        <w:t>объем производства продукции и издержки производства;</w:t>
      </w:r>
    </w:p>
    <w:p w:rsidR="00DE4740" w:rsidRDefault="00DE4740">
      <w:pPr>
        <w:pStyle w:val="ConsPlusNormal"/>
        <w:spacing w:before="220"/>
        <w:ind w:firstLine="540"/>
        <w:jc w:val="both"/>
      </w:pPr>
      <w:r>
        <w:t>цены реализации продукции;</w:t>
      </w:r>
    </w:p>
    <w:p w:rsidR="00DE4740" w:rsidRDefault="00DE4740">
      <w:pPr>
        <w:pStyle w:val="ConsPlusNormal"/>
        <w:spacing w:before="220"/>
        <w:ind w:firstLine="540"/>
        <w:jc w:val="both"/>
      </w:pPr>
      <w:r>
        <w:t>необходимость обеспечения установленного уровня софинансирования для привлечения средств федерального бюджета;</w:t>
      </w:r>
    </w:p>
    <w:p w:rsidR="00DE4740" w:rsidRDefault="00DE4740">
      <w:pPr>
        <w:pStyle w:val="ConsPlusNormal"/>
        <w:spacing w:before="220"/>
        <w:ind w:firstLine="540"/>
        <w:jc w:val="both"/>
      </w:pPr>
      <w:r>
        <w:t>ограниченные возможности окружного бюджета.</w:t>
      </w:r>
    </w:p>
    <w:p w:rsidR="00DE4740" w:rsidRDefault="00DE4740">
      <w:pPr>
        <w:pStyle w:val="ConsPlusNormal"/>
        <w:spacing w:before="220"/>
        <w:ind w:firstLine="540"/>
        <w:jc w:val="both"/>
      </w:pPr>
      <w:r>
        <w:t xml:space="preserve">В целях предоставления субсидии из федерального бюджета бюджету Чукотского автономного округа на поддержку экономического и социального развития коренных малочисленных народов Севера, Сибири и Дальнего Востока Российской Федерации в рамках реализации государственной </w:t>
      </w:r>
      <w:hyperlink r:id="rId160" w:history="1">
        <w:r>
          <w:rPr>
            <w:color w:val="0000FF"/>
          </w:rPr>
          <w:t>программы</w:t>
        </w:r>
      </w:hyperlink>
      <w:r>
        <w:t xml:space="preserve"> Российской Федерации "Реализация государственной национальной политики", утвержденной Постановлением Правительства Российской Федерации от 29 декабря 2016 года N 1532, в Государственную программу включен </w:t>
      </w:r>
      <w:hyperlink w:anchor="P8643" w:history="1">
        <w:r>
          <w:rPr>
            <w:color w:val="0000FF"/>
          </w:rPr>
          <w:t>перечень</w:t>
        </w:r>
      </w:hyperlink>
      <w:r>
        <w:t xml:space="preserve"> целевых индикаторов (показателей) результативности предоставления субсидии согласно приложению 7 к </w:t>
      </w:r>
      <w:r>
        <w:lastRenderedPageBreak/>
        <w:t>Государственной программе.</w:t>
      </w:r>
    </w:p>
    <w:p w:rsidR="00DE4740" w:rsidRDefault="00DE4740">
      <w:pPr>
        <w:pStyle w:val="ConsPlusNormal"/>
        <w:jc w:val="both"/>
      </w:pPr>
    </w:p>
    <w:p w:rsidR="00DE4740" w:rsidRDefault="00DE4740">
      <w:pPr>
        <w:pStyle w:val="ConsPlusTitle"/>
        <w:jc w:val="center"/>
        <w:outlineLvl w:val="1"/>
      </w:pPr>
      <w:r>
        <w:t>2. МЕХАНИЗМ РЕАЛИЗАЦИИ ГОСУДАРСТВЕННОЙ ПРОГРАММЫ</w:t>
      </w:r>
    </w:p>
    <w:p w:rsidR="00DE4740" w:rsidRDefault="00DE4740">
      <w:pPr>
        <w:pStyle w:val="ConsPlusNormal"/>
        <w:jc w:val="both"/>
      </w:pPr>
    </w:p>
    <w:p w:rsidR="00DE4740" w:rsidRDefault="00DE4740">
      <w:pPr>
        <w:pStyle w:val="ConsPlusNormal"/>
        <w:ind w:firstLine="540"/>
        <w:jc w:val="both"/>
      </w:pPr>
      <w:r>
        <w:t>Механизм реализации Государственной программы основан на обеспечении достижения запланированных результатов, установленных в целевых индикаторах.</w:t>
      </w:r>
    </w:p>
    <w:p w:rsidR="00DE4740" w:rsidRDefault="00DE4740">
      <w:pPr>
        <w:pStyle w:val="ConsPlusNormal"/>
        <w:spacing w:before="220"/>
        <w:ind w:firstLine="540"/>
        <w:jc w:val="both"/>
      </w:pPr>
      <w:r>
        <w:t>Государственная программа реализуется Департаментом сельского хозяйства и продовольствия Чукотского автономного округа во взаимодействии с соисполнителями и участниками Государственной программы в рамках реализации Подпрограмм.</w:t>
      </w:r>
    </w:p>
    <w:p w:rsidR="00DE4740" w:rsidRDefault="00DE4740">
      <w:pPr>
        <w:pStyle w:val="ConsPlusNormal"/>
        <w:jc w:val="both"/>
      </w:pPr>
      <w:r>
        <w:t xml:space="preserve">(в ред. Постановлений Правительства Чукотского автономного округа от 13.04.2016 </w:t>
      </w:r>
      <w:hyperlink r:id="rId161" w:history="1">
        <w:r>
          <w:rPr>
            <w:color w:val="0000FF"/>
          </w:rPr>
          <w:t>N 176</w:t>
        </w:r>
      </w:hyperlink>
      <w:r>
        <w:t xml:space="preserve">, от 21.01.2019 </w:t>
      </w:r>
      <w:hyperlink r:id="rId162" w:history="1">
        <w:r>
          <w:rPr>
            <w:color w:val="0000FF"/>
          </w:rPr>
          <w:t>N 23</w:t>
        </w:r>
      </w:hyperlink>
      <w:r>
        <w:t xml:space="preserve">, от 29.04.2019 </w:t>
      </w:r>
      <w:hyperlink r:id="rId163" w:history="1">
        <w:r>
          <w:rPr>
            <w:color w:val="0000FF"/>
          </w:rPr>
          <w:t>N 243</w:t>
        </w:r>
      </w:hyperlink>
      <w:r>
        <w:t>)</w:t>
      </w:r>
    </w:p>
    <w:p w:rsidR="00DE4740" w:rsidRDefault="00DE4740">
      <w:pPr>
        <w:pStyle w:val="ConsPlusNormal"/>
        <w:spacing w:before="220"/>
        <w:ind w:firstLine="540"/>
        <w:jc w:val="both"/>
      </w:pPr>
      <w:r>
        <w:t>Реализация Подпрограмм осуществляется посредством:</w:t>
      </w:r>
    </w:p>
    <w:p w:rsidR="00DE4740" w:rsidRDefault="00DE4740">
      <w:pPr>
        <w:pStyle w:val="ConsPlusNormal"/>
        <w:spacing w:before="220"/>
        <w:ind w:firstLine="540"/>
        <w:jc w:val="both"/>
      </w:pPr>
      <w:r>
        <w:t>закупки товаров, работ, услуг для обеспечения государственных нужд в соответствии с действующим законодательством Российской Федерации о контрактной системе в сфере закупок;</w:t>
      </w:r>
    </w:p>
    <w:p w:rsidR="00DE4740" w:rsidRDefault="00DE4740">
      <w:pPr>
        <w:pStyle w:val="ConsPlusNormal"/>
        <w:spacing w:before="220"/>
        <w:ind w:firstLine="540"/>
        <w:jc w:val="both"/>
      </w:pPr>
      <w:r>
        <w:t>предоставления из окружного бюджета субсидий юридическим лицам, крестьянским (фермерским) хозяйствам и индивидуальным предпринимателям соответствии с порядками, утверждаемыми Правительством Чукотского автономного округа;</w:t>
      </w:r>
    </w:p>
    <w:p w:rsidR="00DE4740" w:rsidRDefault="00DE4740">
      <w:pPr>
        <w:pStyle w:val="ConsPlusNormal"/>
        <w:jc w:val="both"/>
      </w:pPr>
      <w:r>
        <w:t xml:space="preserve">(в ред. Постановлений Правительства Чукотского автономного округа от 13.04.2016 </w:t>
      </w:r>
      <w:hyperlink r:id="rId164" w:history="1">
        <w:r>
          <w:rPr>
            <w:color w:val="0000FF"/>
          </w:rPr>
          <w:t>N 176</w:t>
        </w:r>
      </w:hyperlink>
      <w:r>
        <w:t xml:space="preserve">, от 25.02.2019 </w:t>
      </w:r>
      <w:hyperlink r:id="rId165" w:history="1">
        <w:r>
          <w:rPr>
            <w:color w:val="0000FF"/>
          </w:rPr>
          <w:t>N 95</w:t>
        </w:r>
      </w:hyperlink>
      <w:r>
        <w:t>)</w:t>
      </w:r>
    </w:p>
    <w:p w:rsidR="00DE4740" w:rsidRDefault="00DE4740">
      <w:pPr>
        <w:pStyle w:val="ConsPlusNormal"/>
        <w:spacing w:before="220"/>
        <w:ind w:firstLine="540"/>
        <w:jc w:val="both"/>
      </w:pPr>
      <w:r>
        <w:t>предоставления из окружного бюджета государственному учреждению субсидии на финансовое обеспечение государственного задания на оказание государственных услуг (выполнение работ);</w:t>
      </w:r>
    </w:p>
    <w:p w:rsidR="00DE4740" w:rsidRDefault="00DE4740">
      <w:pPr>
        <w:pStyle w:val="ConsPlusNormal"/>
        <w:spacing w:before="220"/>
        <w:ind w:firstLine="540"/>
        <w:jc w:val="both"/>
      </w:pPr>
      <w:r>
        <w:t>предоставления из окружного бюджета государственному учреждению целевых субсидий в порядке, установленном Правительством Чукотского автономного округа;</w:t>
      </w:r>
    </w:p>
    <w:p w:rsidR="00DE4740" w:rsidRDefault="00DE4740">
      <w:pPr>
        <w:pStyle w:val="ConsPlusNormal"/>
        <w:spacing w:before="220"/>
        <w:ind w:firstLine="540"/>
        <w:jc w:val="both"/>
      </w:pPr>
      <w:r>
        <w:t xml:space="preserve">абзац восьмой утратил силу. - </w:t>
      </w:r>
      <w:hyperlink r:id="rId166" w:history="1">
        <w:r>
          <w:rPr>
            <w:color w:val="0000FF"/>
          </w:rPr>
          <w:t>Постановление</w:t>
        </w:r>
      </w:hyperlink>
      <w:r>
        <w:t xml:space="preserve"> Правительства Чукотского автономного округа от 13.04.2016 N 176;</w:t>
      </w:r>
    </w:p>
    <w:p w:rsidR="00DE4740" w:rsidRDefault="00DE4740">
      <w:pPr>
        <w:pStyle w:val="ConsPlusNormal"/>
        <w:spacing w:before="220"/>
        <w:ind w:firstLine="540"/>
        <w:jc w:val="both"/>
      </w:pPr>
      <w:r>
        <w:t xml:space="preserve">предоставления из окружного бюджета бюджетам муниципальных районов и городских округов Чукотского автономного округа субсидий в порядке, установленном </w:t>
      </w:r>
      <w:hyperlink w:anchor="P5699" w:history="1">
        <w:r>
          <w:rPr>
            <w:color w:val="0000FF"/>
          </w:rPr>
          <w:t>приложениями 3</w:t>
        </w:r>
      </w:hyperlink>
      <w:r>
        <w:t xml:space="preserve">, </w:t>
      </w:r>
      <w:hyperlink w:anchor="P6157" w:history="1">
        <w:r>
          <w:rPr>
            <w:color w:val="0000FF"/>
          </w:rPr>
          <w:t>4</w:t>
        </w:r>
      </w:hyperlink>
      <w:r>
        <w:t xml:space="preserve">, </w:t>
      </w:r>
      <w:hyperlink w:anchor="P6652" w:history="1">
        <w:r>
          <w:rPr>
            <w:color w:val="0000FF"/>
          </w:rPr>
          <w:t>5</w:t>
        </w:r>
      </w:hyperlink>
      <w:r>
        <w:t xml:space="preserve">, </w:t>
      </w:r>
      <w:hyperlink w:anchor="P8249" w:history="1">
        <w:r>
          <w:rPr>
            <w:color w:val="0000FF"/>
          </w:rPr>
          <w:t>6</w:t>
        </w:r>
      </w:hyperlink>
      <w:r>
        <w:t xml:space="preserve"> к Государственной программе;</w:t>
      </w:r>
    </w:p>
    <w:p w:rsidR="00DE4740" w:rsidRDefault="00DE4740">
      <w:pPr>
        <w:pStyle w:val="ConsPlusNormal"/>
        <w:jc w:val="both"/>
      </w:pPr>
      <w:r>
        <w:t xml:space="preserve">(в ред. </w:t>
      </w:r>
      <w:hyperlink r:id="rId167" w:history="1">
        <w:r>
          <w:rPr>
            <w:color w:val="0000FF"/>
          </w:rPr>
          <w:t>Постановления</w:t>
        </w:r>
      </w:hyperlink>
      <w:r>
        <w:t xml:space="preserve"> Правительства Чукотского автономного округа от 13.04.2016 N 176)</w:t>
      </w:r>
    </w:p>
    <w:p w:rsidR="00DE4740" w:rsidRDefault="00DE4740">
      <w:pPr>
        <w:pStyle w:val="ConsPlusNormal"/>
        <w:spacing w:before="220"/>
        <w:ind w:firstLine="540"/>
        <w:jc w:val="both"/>
      </w:pPr>
      <w:r>
        <w:t>предоставления из окружного бюджета бюджетам муниципальных районов и городских округов Чукотского автономного округа субвенции по организации проведения мероприятий по отлову и содержанию безнадзорных животных в соответствии с действующим законодательством Чукотского автономного округа о наделении органов местного самоуправления отдельными государственными полномочиями Чукотского автономного округа;</w:t>
      </w:r>
    </w:p>
    <w:p w:rsidR="00DE4740" w:rsidRDefault="00DE4740">
      <w:pPr>
        <w:pStyle w:val="ConsPlusNormal"/>
        <w:spacing w:before="220"/>
        <w:ind w:firstLine="540"/>
        <w:jc w:val="both"/>
      </w:pPr>
      <w:r>
        <w:t>осуществления бюджетных инвестиций за счет средств окружного и федерального бюджетов в форме капитальных вложений в объекты капитального строительства государственной собственности Чукотского автономного округа в порядке, установленном Правительством Чукотского автономного округа;</w:t>
      </w:r>
    </w:p>
    <w:p w:rsidR="00DE4740" w:rsidRDefault="00DE4740">
      <w:pPr>
        <w:pStyle w:val="ConsPlusNormal"/>
        <w:spacing w:before="220"/>
        <w:ind w:firstLine="540"/>
        <w:jc w:val="both"/>
      </w:pPr>
      <w:r>
        <w:t>предоставления из окружного бюджета гражданам мер социальной поддержки в порядке, установленном Правительством Чукотского автономного округа.</w:t>
      </w:r>
    </w:p>
    <w:p w:rsidR="00DE4740" w:rsidRDefault="00DE4740">
      <w:pPr>
        <w:pStyle w:val="ConsPlusNormal"/>
        <w:spacing w:before="220"/>
        <w:ind w:firstLine="540"/>
        <w:jc w:val="both"/>
      </w:pPr>
      <w:r>
        <w:t xml:space="preserve">Абзац тринадцатый утратил силу. - </w:t>
      </w:r>
      <w:hyperlink r:id="rId168" w:history="1">
        <w:r>
          <w:rPr>
            <w:color w:val="0000FF"/>
          </w:rPr>
          <w:t>Постановление</w:t>
        </w:r>
      </w:hyperlink>
      <w:r>
        <w:t xml:space="preserve"> Правительства Чукотского автономного округа от 25.10.2016 N 539.</w:t>
      </w:r>
    </w:p>
    <w:p w:rsidR="00DE4740" w:rsidRDefault="00DE4740">
      <w:pPr>
        <w:pStyle w:val="ConsPlusNormal"/>
        <w:spacing w:before="220"/>
        <w:ind w:firstLine="540"/>
        <w:jc w:val="both"/>
      </w:pPr>
      <w:r>
        <w:lastRenderedPageBreak/>
        <w:t>Механизм реализации подпрограмм Государственной программы предусматривает также возможность формирования локальных нормативных актов.</w:t>
      </w:r>
    </w:p>
    <w:p w:rsidR="00DE4740" w:rsidRDefault="00DE4740">
      <w:pPr>
        <w:pStyle w:val="ConsPlusNormal"/>
        <w:jc w:val="both"/>
      </w:pPr>
    </w:p>
    <w:p w:rsidR="00DE4740" w:rsidRDefault="00DE4740">
      <w:pPr>
        <w:pStyle w:val="ConsPlusTitle"/>
        <w:jc w:val="center"/>
        <w:outlineLvl w:val="1"/>
      </w:pPr>
      <w:r>
        <w:t>3. ОРГАНИЗАЦИЯ УПРАВЛЕНИЯ И КОНТРОЛЬ ЗА ХОДОМ РЕАЛИЗАЦИИ</w:t>
      </w:r>
    </w:p>
    <w:p w:rsidR="00DE4740" w:rsidRDefault="00DE4740">
      <w:pPr>
        <w:pStyle w:val="ConsPlusTitle"/>
        <w:jc w:val="center"/>
      </w:pPr>
      <w:r>
        <w:t>ГОСУДАРСТВЕННОЙ ПРОГРАММЫ</w:t>
      </w:r>
    </w:p>
    <w:p w:rsidR="00DE4740" w:rsidRDefault="00DE4740">
      <w:pPr>
        <w:pStyle w:val="ConsPlusNormal"/>
        <w:jc w:val="both"/>
      </w:pPr>
    </w:p>
    <w:p w:rsidR="00DE4740" w:rsidRDefault="00DE4740">
      <w:pPr>
        <w:pStyle w:val="ConsPlusNormal"/>
        <w:ind w:firstLine="540"/>
        <w:jc w:val="both"/>
      </w:pPr>
      <w:r>
        <w:t>Ответственный исполнитель Государственной программы осуществляет:</w:t>
      </w:r>
    </w:p>
    <w:p w:rsidR="00DE4740" w:rsidRDefault="00DE4740">
      <w:pPr>
        <w:pStyle w:val="ConsPlusNormal"/>
        <w:spacing w:before="220"/>
        <w:ind w:firstLine="540"/>
        <w:jc w:val="both"/>
      </w:pPr>
      <w:r>
        <w:t>текущее управление и контроль за реализацией Государственной программы;</w:t>
      </w:r>
    </w:p>
    <w:p w:rsidR="00DE4740" w:rsidRDefault="00DE4740">
      <w:pPr>
        <w:pStyle w:val="ConsPlusNormal"/>
        <w:spacing w:before="220"/>
        <w:ind w:firstLine="540"/>
        <w:jc w:val="both"/>
      </w:pPr>
      <w:r>
        <w:t>координацию деятельности ответственных исполнителей Подпрограмм;</w:t>
      </w:r>
    </w:p>
    <w:p w:rsidR="00DE4740" w:rsidRDefault="00DE4740">
      <w:pPr>
        <w:pStyle w:val="ConsPlusNormal"/>
        <w:spacing w:before="220"/>
        <w:ind w:firstLine="540"/>
        <w:jc w:val="both"/>
      </w:pPr>
      <w:r>
        <w:t>подготовку изменений в Государственную программу с учетом предложений ответственных исполнителей Подпрограмм;</w:t>
      </w:r>
    </w:p>
    <w:p w:rsidR="00DE4740" w:rsidRDefault="00DE4740">
      <w:pPr>
        <w:pStyle w:val="ConsPlusNormal"/>
        <w:spacing w:before="220"/>
        <w:ind w:firstLine="540"/>
        <w:jc w:val="both"/>
      </w:pPr>
      <w:r>
        <w:t>размещение Государственной программы на официальном сайте Чукотского автономного округа в информационно-телекоммуникационной сети "Интернет";</w:t>
      </w:r>
    </w:p>
    <w:p w:rsidR="00DE4740" w:rsidRDefault="00DE4740">
      <w:pPr>
        <w:pStyle w:val="ConsPlusNormal"/>
        <w:spacing w:before="220"/>
        <w:ind w:firstLine="540"/>
        <w:jc w:val="both"/>
      </w:pPr>
      <w:r>
        <w:t xml:space="preserve">подготовку и представление в Департамент финансов, экономики и имущественных отношений Чукотского автономного округа отчетной информации о ходе реализации Государственной программы в соответствии с </w:t>
      </w:r>
      <w:hyperlink r:id="rId169" w:history="1">
        <w:r>
          <w:rPr>
            <w:color w:val="0000FF"/>
          </w:rPr>
          <w:t>Постановлением</w:t>
        </w:r>
      </w:hyperlink>
      <w:r>
        <w:t xml:space="preserve"> Правительства Чукотского автономного округа от 10 сентября 2013 года N 359 "Об утверждении Порядка разработки, реализации и оценки эффективности государственных программ Чукотского автономного округа".</w:t>
      </w:r>
    </w:p>
    <w:p w:rsidR="00DE4740" w:rsidRDefault="00DE4740">
      <w:pPr>
        <w:pStyle w:val="ConsPlusNormal"/>
        <w:spacing w:before="220"/>
        <w:ind w:firstLine="540"/>
        <w:jc w:val="both"/>
      </w:pPr>
      <w:r>
        <w:t>Ответственный исполнитель Подпрограммы:</w:t>
      </w:r>
    </w:p>
    <w:p w:rsidR="00DE4740" w:rsidRDefault="00DE4740">
      <w:pPr>
        <w:pStyle w:val="ConsPlusNormal"/>
        <w:spacing w:before="220"/>
        <w:ind w:firstLine="540"/>
        <w:jc w:val="both"/>
      </w:pPr>
      <w:r>
        <w:t>является ответственным за разработку и реализацию Подпрограммы;</w:t>
      </w:r>
    </w:p>
    <w:p w:rsidR="00DE4740" w:rsidRDefault="00DE4740">
      <w:pPr>
        <w:pStyle w:val="ConsPlusNormal"/>
        <w:spacing w:before="220"/>
        <w:ind w:firstLine="540"/>
        <w:jc w:val="both"/>
      </w:pPr>
      <w:r>
        <w:t>осуществляет в рамках своей компетенции реализацию мероприятий Подпрограммы;</w:t>
      </w:r>
    </w:p>
    <w:p w:rsidR="00DE4740" w:rsidRDefault="00DE4740">
      <w:pPr>
        <w:pStyle w:val="ConsPlusNormal"/>
        <w:spacing w:before="220"/>
        <w:ind w:firstLine="540"/>
        <w:jc w:val="both"/>
      </w:pPr>
      <w:r>
        <w:t>осуществляет представление ответственному исполнителю Государственной программы отчетной информации о ходе реализации Подпрограммы.</w:t>
      </w:r>
    </w:p>
    <w:p w:rsidR="00DE4740" w:rsidRDefault="00DE4740">
      <w:pPr>
        <w:pStyle w:val="ConsPlusNormal"/>
        <w:spacing w:before="220"/>
        <w:ind w:firstLine="540"/>
        <w:jc w:val="both"/>
      </w:pPr>
      <w:r>
        <w:t>Участники Подпрограммы:</w:t>
      </w:r>
    </w:p>
    <w:p w:rsidR="00DE4740" w:rsidRDefault="00DE4740">
      <w:pPr>
        <w:pStyle w:val="ConsPlusNormal"/>
        <w:spacing w:before="220"/>
        <w:ind w:firstLine="540"/>
        <w:jc w:val="both"/>
      </w:pPr>
      <w:r>
        <w:t>осуществляют в рамках своей компетенции реализацию мероприятий Подпрограммы;</w:t>
      </w:r>
    </w:p>
    <w:p w:rsidR="00DE4740" w:rsidRDefault="00DE4740">
      <w:pPr>
        <w:pStyle w:val="ConsPlusNormal"/>
        <w:spacing w:before="220"/>
        <w:ind w:firstLine="540"/>
        <w:jc w:val="both"/>
      </w:pPr>
      <w:r>
        <w:t>представляют ответственному исполнителю Подпрограммы информацию о реализации мероприятий Подпрограммы в рамках своей компетенции.</w:t>
      </w:r>
    </w:p>
    <w:p w:rsidR="00DE4740" w:rsidRDefault="00DE4740">
      <w:pPr>
        <w:pStyle w:val="ConsPlusNormal"/>
        <w:spacing w:before="220"/>
        <w:ind w:firstLine="540"/>
        <w:jc w:val="both"/>
      </w:pPr>
      <w:r>
        <w:t>Департамент сельского хозяйства и продовольствия Чукотского автономного округа в соответствии с установленным регламентом отчитывается перед Министерством сельского хозяйства Российской Федерации о реализации отдельных мероприятий настоящей Государственной программы.</w:t>
      </w:r>
    </w:p>
    <w:p w:rsidR="00DE4740" w:rsidRDefault="00DE4740">
      <w:pPr>
        <w:pStyle w:val="ConsPlusNormal"/>
        <w:jc w:val="both"/>
      </w:pPr>
      <w:r>
        <w:t xml:space="preserve">(в ред. Постановлений Правительства Чукотского автономного округа от 13.04.2016 </w:t>
      </w:r>
      <w:hyperlink r:id="rId170" w:history="1">
        <w:r>
          <w:rPr>
            <w:color w:val="0000FF"/>
          </w:rPr>
          <w:t>N 176</w:t>
        </w:r>
      </w:hyperlink>
      <w:r>
        <w:t xml:space="preserve">, от 29.04.2019 </w:t>
      </w:r>
      <w:hyperlink r:id="rId171" w:history="1">
        <w:r>
          <w:rPr>
            <w:color w:val="0000FF"/>
          </w:rPr>
          <w:t>N 243</w:t>
        </w:r>
      </w:hyperlink>
      <w:r>
        <w:t>)</w:t>
      </w:r>
    </w:p>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right"/>
        <w:outlineLvl w:val="1"/>
      </w:pPr>
      <w:r>
        <w:t>Приложение 1</w:t>
      </w:r>
    </w:p>
    <w:p w:rsidR="00DE4740" w:rsidRDefault="00DE4740">
      <w:pPr>
        <w:pStyle w:val="ConsPlusNormal"/>
        <w:jc w:val="right"/>
      </w:pPr>
      <w:r>
        <w:t>к Государственной программе</w:t>
      </w:r>
    </w:p>
    <w:p w:rsidR="00DE4740" w:rsidRDefault="00DE4740">
      <w:pPr>
        <w:pStyle w:val="ConsPlusNormal"/>
        <w:jc w:val="right"/>
      </w:pPr>
      <w:r>
        <w:t>"Развитие агропромышленного комплекса</w:t>
      </w:r>
    </w:p>
    <w:p w:rsidR="00DE4740" w:rsidRDefault="00DE4740">
      <w:pPr>
        <w:pStyle w:val="ConsPlusNormal"/>
        <w:jc w:val="right"/>
      </w:pPr>
      <w:r>
        <w:t>Чукотского автономного округа"</w:t>
      </w:r>
    </w:p>
    <w:p w:rsidR="00DE4740" w:rsidRDefault="00DE4740">
      <w:pPr>
        <w:pStyle w:val="ConsPlusNormal"/>
        <w:jc w:val="both"/>
      </w:pPr>
    </w:p>
    <w:p w:rsidR="00DE4740" w:rsidRDefault="00DE4740">
      <w:pPr>
        <w:pStyle w:val="ConsPlusTitle"/>
        <w:jc w:val="center"/>
      </w:pPr>
      <w:bookmarkStart w:id="12" w:name="P917"/>
      <w:bookmarkEnd w:id="12"/>
      <w:r>
        <w:lastRenderedPageBreak/>
        <w:t>ПЕРЕЧЕНЬ</w:t>
      </w:r>
    </w:p>
    <w:p w:rsidR="00DE4740" w:rsidRDefault="00DE4740">
      <w:pPr>
        <w:pStyle w:val="ConsPlusTitle"/>
        <w:jc w:val="center"/>
      </w:pPr>
      <w:r>
        <w:t>И СВЕДЕНИЯ О ЦЕЛЕВЫХ ИНДИКАТОРАХ И ПОКАЗАТЕЛЯХ</w:t>
      </w:r>
    </w:p>
    <w:p w:rsidR="00DE4740" w:rsidRDefault="00DE4740">
      <w:pPr>
        <w:pStyle w:val="ConsPlusTitle"/>
        <w:jc w:val="center"/>
      </w:pPr>
      <w:r>
        <w:t>ГОСУДАРСТВЕННОЙ ПРОГРАММЫ "РАЗВИТИЕ АГРОПРОМЫШЛЕННОГО</w:t>
      </w:r>
    </w:p>
    <w:p w:rsidR="00DE4740" w:rsidRDefault="00DE4740">
      <w:pPr>
        <w:pStyle w:val="ConsPlusTitle"/>
        <w:jc w:val="center"/>
      </w:pPr>
      <w:r>
        <w:t>КОМПЛЕКСА ЧУКОТСКОГО АВТОНОМНОГО ОКРУГА"</w:t>
      </w:r>
    </w:p>
    <w:p w:rsidR="00DE4740" w:rsidRDefault="00DE4740">
      <w:pPr>
        <w:pStyle w:val="ConsPlusTitle"/>
        <w:jc w:val="center"/>
      </w:pPr>
      <w:r>
        <w:t>(ДАЛЕЕ - ГОСУДАРСТВЕННАЯ ПРОГРАММА)</w:t>
      </w:r>
    </w:p>
    <w:p w:rsidR="00DE4740" w:rsidRDefault="00DE47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4740">
        <w:trPr>
          <w:jc w:val="center"/>
        </w:trPr>
        <w:tc>
          <w:tcPr>
            <w:tcW w:w="9294" w:type="dxa"/>
            <w:tcBorders>
              <w:top w:val="nil"/>
              <w:left w:val="single" w:sz="24" w:space="0" w:color="CED3F1"/>
              <w:bottom w:val="nil"/>
              <w:right w:val="single" w:sz="24" w:space="0" w:color="F4F3F8"/>
            </w:tcBorders>
            <w:shd w:val="clear" w:color="auto" w:fill="F4F3F8"/>
          </w:tcPr>
          <w:p w:rsidR="00DE4740" w:rsidRDefault="00DE4740">
            <w:pPr>
              <w:pStyle w:val="ConsPlusNormal"/>
              <w:jc w:val="center"/>
            </w:pPr>
            <w:r>
              <w:rPr>
                <w:color w:val="392C69"/>
              </w:rPr>
              <w:t>Список изменяющих документов</w:t>
            </w:r>
          </w:p>
          <w:p w:rsidR="00DE4740" w:rsidRDefault="00DE4740">
            <w:pPr>
              <w:pStyle w:val="ConsPlusNormal"/>
              <w:jc w:val="center"/>
            </w:pPr>
            <w:r>
              <w:rPr>
                <w:color w:val="392C69"/>
              </w:rPr>
              <w:t>(в ред. Постановлений Правительства Чукотского автономного округа</w:t>
            </w:r>
          </w:p>
          <w:p w:rsidR="00DE4740" w:rsidRDefault="00DE4740">
            <w:pPr>
              <w:pStyle w:val="ConsPlusNormal"/>
              <w:jc w:val="center"/>
            </w:pPr>
            <w:r>
              <w:rPr>
                <w:color w:val="392C69"/>
              </w:rPr>
              <w:t xml:space="preserve">от 25.02.2019 </w:t>
            </w:r>
            <w:hyperlink r:id="rId172" w:history="1">
              <w:r>
                <w:rPr>
                  <w:color w:val="0000FF"/>
                </w:rPr>
                <w:t>N 95</w:t>
              </w:r>
            </w:hyperlink>
            <w:r>
              <w:rPr>
                <w:color w:val="392C69"/>
              </w:rPr>
              <w:t xml:space="preserve">, от 29.04.2019 </w:t>
            </w:r>
            <w:hyperlink r:id="rId173" w:history="1">
              <w:r>
                <w:rPr>
                  <w:color w:val="0000FF"/>
                </w:rPr>
                <w:t>N 243</w:t>
              </w:r>
            </w:hyperlink>
            <w:r>
              <w:rPr>
                <w:color w:val="392C69"/>
              </w:rPr>
              <w:t xml:space="preserve">, от 23.05.2019 </w:t>
            </w:r>
            <w:hyperlink r:id="rId174" w:history="1">
              <w:r>
                <w:rPr>
                  <w:color w:val="0000FF"/>
                </w:rPr>
                <w:t>N 278</w:t>
              </w:r>
            </w:hyperlink>
            <w:r>
              <w:rPr>
                <w:color w:val="392C69"/>
              </w:rPr>
              <w:t>)</w:t>
            </w:r>
          </w:p>
        </w:tc>
      </w:tr>
    </w:tbl>
    <w:p w:rsidR="00DE4740" w:rsidRDefault="00DE4740">
      <w:pPr>
        <w:pStyle w:val="ConsPlusNormal"/>
        <w:jc w:val="both"/>
      </w:pPr>
    </w:p>
    <w:p w:rsidR="00DE4740" w:rsidRDefault="00DE4740">
      <w:pPr>
        <w:sectPr w:rsidR="00DE4740" w:rsidSect="001C3B2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794"/>
        <w:gridCol w:w="2014"/>
        <w:gridCol w:w="784"/>
        <w:gridCol w:w="784"/>
        <w:gridCol w:w="784"/>
        <w:gridCol w:w="784"/>
        <w:gridCol w:w="964"/>
        <w:gridCol w:w="964"/>
        <w:gridCol w:w="964"/>
        <w:gridCol w:w="964"/>
        <w:gridCol w:w="964"/>
        <w:gridCol w:w="964"/>
        <w:gridCol w:w="964"/>
        <w:gridCol w:w="2884"/>
      </w:tblGrid>
      <w:tr w:rsidR="00DE4740">
        <w:tc>
          <w:tcPr>
            <w:tcW w:w="604" w:type="dxa"/>
            <w:vMerge w:val="restart"/>
          </w:tcPr>
          <w:p w:rsidR="00DE4740" w:rsidRDefault="00DE4740">
            <w:pPr>
              <w:pStyle w:val="ConsPlusNormal"/>
              <w:jc w:val="center"/>
            </w:pPr>
            <w:r>
              <w:lastRenderedPageBreak/>
              <w:t>N п/п</w:t>
            </w:r>
          </w:p>
        </w:tc>
        <w:tc>
          <w:tcPr>
            <w:tcW w:w="2794" w:type="dxa"/>
            <w:vMerge w:val="restart"/>
          </w:tcPr>
          <w:p w:rsidR="00DE4740" w:rsidRDefault="00DE4740">
            <w:pPr>
              <w:pStyle w:val="ConsPlusNormal"/>
              <w:jc w:val="center"/>
            </w:pPr>
            <w:r>
              <w:t>Наименование показателя (индикатора)</w:t>
            </w:r>
          </w:p>
        </w:tc>
        <w:tc>
          <w:tcPr>
            <w:tcW w:w="2014" w:type="dxa"/>
            <w:vMerge w:val="restart"/>
          </w:tcPr>
          <w:p w:rsidR="00DE4740" w:rsidRDefault="00DE4740">
            <w:pPr>
              <w:pStyle w:val="ConsPlusNormal"/>
              <w:jc w:val="center"/>
            </w:pPr>
            <w:r>
              <w:t>Ед. изм.</w:t>
            </w:r>
          </w:p>
        </w:tc>
        <w:tc>
          <w:tcPr>
            <w:tcW w:w="9884" w:type="dxa"/>
            <w:gridSpan w:val="11"/>
          </w:tcPr>
          <w:p w:rsidR="00DE4740" w:rsidRDefault="00DE4740">
            <w:pPr>
              <w:pStyle w:val="ConsPlusNormal"/>
              <w:jc w:val="center"/>
            </w:pPr>
            <w:r>
              <w:t>Значения показателей</w:t>
            </w:r>
          </w:p>
        </w:tc>
        <w:tc>
          <w:tcPr>
            <w:tcW w:w="2884" w:type="dxa"/>
            <w:vMerge w:val="restart"/>
          </w:tcPr>
          <w:p w:rsidR="00DE4740" w:rsidRDefault="00DE4740">
            <w:pPr>
              <w:pStyle w:val="ConsPlusNormal"/>
              <w:jc w:val="center"/>
            </w:pPr>
            <w:r>
              <w:t>Связь с основным мероприятием, ведомственной целевой программой</w:t>
            </w:r>
          </w:p>
        </w:tc>
      </w:tr>
      <w:tr w:rsidR="00DE4740">
        <w:tc>
          <w:tcPr>
            <w:tcW w:w="604" w:type="dxa"/>
            <w:vMerge/>
          </w:tcPr>
          <w:p w:rsidR="00DE4740" w:rsidRDefault="00DE4740"/>
        </w:tc>
        <w:tc>
          <w:tcPr>
            <w:tcW w:w="2794" w:type="dxa"/>
            <w:vMerge/>
          </w:tcPr>
          <w:p w:rsidR="00DE4740" w:rsidRDefault="00DE4740"/>
        </w:tc>
        <w:tc>
          <w:tcPr>
            <w:tcW w:w="2014" w:type="dxa"/>
            <w:vMerge/>
          </w:tcPr>
          <w:p w:rsidR="00DE4740" w:rsidRDefault="00DE4740"/>
        </w:tc>
        <w:tc>
          <w:tcPr>
            <w:tcW w:w="784" w:type="dxa"/>
          </w:tcPr>
          <w:p w:rsidR="00DE4740" w:rsidRDefault="00DE4740">
            <w:pPr>
              <w:pStyle w:val="ConsPlusNormal"/>
              <w:jc w:val="center"/>
            </w:pPr>
            <w:r>
              <w:t>2014</w:t>
            </w:r>
          </w:p>
        </w:tc>
        <w:tc>
          <w:tcPr>
            <w:tcW w:w="784" w:type="dxa"/>
          </w:tcPr>
          <w:p w:rsidR="00DE4740" w:rsidRDefault="00DE4740">
            <w:pPr>
              <w:pStyle w:val="ConsPlusNormal"/>
              <w:jc w:val="center"/>
            </w:pPr>
            <w:r>
              <w:t>2015</w:t>
            </w:r>
          </w:p>
        </w:tc>
        <w:tc>
          <w:tcPr>
            <w:tcW w:w="784" w:type="dxa"/>
          </w:tcPr>
          <w:p w:rsidR="00DE4740" w:rsidRDefault="00DE4740">
            <w:pPr>
              <w:pStyle w:val="ConsPlusNormal"/>
              <w:jc w:val="center"/>
            </w:pPr>
            <w:r>
              <w:t>2016</w:t>
            </w:r>
          </w:p>
        </w:tc>
        <w:tc>
          <w:tcPr>
            <w:tcW w:w="784" w:type="dxa"/>
          </w:tcPr>
          <w:p w:rsidR="00DE4740" w:rsidRDefault="00DE4740">
            <w:pPr>
              <w:pStyle w:val="ConsPlusNormal"/>
              <w:jc w:val="center"/>
            </w:pPr>
            <w:r>
              <w:t>2017</w:t>
            </w:r>
          </w:p>
        </w:tc>
        <w:tc>
          <w:tcPr>
            <w:tcW w:w="964" w:type="dxa"/>
          </w:tcPr>
          <w:p w:rsidR="00DE4740" w:rsidRDefault="00DE4740">
            <w:pPr>
              <w:pStyle w:val="ConsPlusNormal"/>
              <w:jc w:val="center"/>
            </w:pPr>
            <w:r>
              <w:t>2018</w:t>
            </w:r>
          </w:p>
        </w:tc>
        <w:tc>
          <w:tcPr>
            <w:tcW w:w="964" w:type="dxa"/>
          </w:tcPr>
          <w:p w:rsidR="00DE4740" w:rsidRDefault="00DE4740">
            <w:pPr>
              <w:pStyle w:val="ConsPlusNormal"/>
              <w:jc w:val="center"/>
            </w:pPr>
            <w:r>
              <w:t>2019</w:t>
            </w:r>
          </w:p>
        </w:tc>
        <w:tc>
          <w:tcPr>
            <w:tcW w:w="964" w:type="dxa"/>
          </w:tcPr>
          <w:p w:rsidR="00DE4740" w:rsidRDefault="00DE4740">
            <w:pPr>
              <w:pStyle w:val="ConsPlusNormal"/>
              <w:jc w:val="center"/>
            </w:pPr>
            <w:r>
              <w:t>2020</w:t>
            </w:r>
          </w:p>
        </w:tc>
        <w:tc>
          <w:tcPr>
            <w:tcW w:w="964" w:type="dxa"/>
          </w:tcPr>
          <w:p w:rsidR="00DE4740" w:rsidRDefault="00DE4740">
            <w:pPr>
              <w:pStyle w:val="ConsPlusNormal"/>
              <w:jc w:val="center"/>
            </w:pPr>
            <w:r>
              <w:t>2021</w:t>
            </w:r>
          </w:p>
        </w:tc>
        <w:tc>
          <w:tcPr>
            <w:tcW w:w="964" w:type="dxa"/>
          </w:tcPr>
          <w:p w:rsidR="00DE4740" w:rsidRDefault="00DE4740">
            <w:pPr>
              <w:pStyle w:val="ConsPlusNormal"/>
              <w:jc w:val="center"/>
            </w:pPr>
            <w:r>
              <w:t>2022</w:t>
            </w:r>
          </w:p>
        </w:tc>
        <w:tc>
          <w:tcPr>
            <w:tcW w:w="964" w:type="dxa"/>
          </w:tcPr>
          <w:p w:rsidR="00DE4740" w:rsidRDefault="00DE4740">
            <w:pPr>
              <w:pStyle w:val="ConsPlusNormal"/>
              <w:jc w:val="center"/>
            </w:pPr>
            <w:r>
              <w:t>2023</w:t>
            </w:r>
          </w:p>
        </w:tc>
        <w:tc>
          <w:tcPr>
            <w:tcW w:w="964" w:type="dxa"/>
          </w:tcPr>
          <w:p w:rsidR="00DE4740" w:rsidRDefault="00DE4740">
            <w:pPr>
              <w:pStyle w:val="ConsPlusNormal"/>
              <w:jc w:val="center"/>
            </w:pPr>
            <w:r>
              <w:t>2024</w:t>
            </w:r>
          </w:p>
        </w:tc>
        <w:tc>
          <w:tcPr>
            <w:tcW w:w="2884" w:type="dxa"/>
            <w:vMerge/>
          </w:tcPr>
          <w:p w:rsidR="00DE4740" w:rsidRDefault="00DE4740"/>
        </w:tc>
      </w:tr>
      <w:tr w:rsidR="00DE4740">
        <w:tc>
          <w:tcPr>
            <w:tcW w:w="18180" w:type="dxa"/>
            <w:gridSpan w:val="15"/>
          </w:tcPr>
          <w:p w:rsidR="00DE4740" w:rsidRDefault="00DE4740">
            <w:pPr>
              <w:pStyle w:val="ConsPlusNormal"/>
              <w:jc w:val="center"/>
              <w:outlineLvl w:val="2"/>
            </w:pPr>
            <w:r>
              <w:t>Государственная программа</w:t>
            </w:r>
          </w:p>
        </w:tc>
      </w:tr>
      <w:tr w:rsidR="00DE4740">
        <w:tc>
          <w:tcPr>
            <w:tcW w:w="604" w:type="dxa"/>
          </w:tcPr>
          <w:p w:rsidR="00DE4740" w:rsidRDefault="00DE4740">
            <w:pPr>
              <w:pStyle w:val="ConsPlusNormal"/>
              <w:jc w:val="center"/>
            </w:pPr>
            <w:r>
              <w:t>1.</w:t>
            </w:r>
          </w:p>
        </w:tc>
        <w:tc>
          <w:tcPr>
            <w:tcW w:w="2794" w:type="dxa"/>
          </w:tcPr>
          <w:p w:rsidR="00DE4740" w:rsidRDefault="00DE4740">
            <w:pPr>
              <w:pStyle w:val="ConsPlusNormal"/>
              <w:jc w:val="both"/>
            </w:pPr>
            <w:r>
              <w:t>Индекс производства продукции сельского хозяйства в хозяйствах всех категорий (в сопоставимых ценах)</w:t>
            </w:r>
          </w:p>
        </w:tc>
        <w:tc>
          <w:tcPr>
            <w:tcW w:w="2014" w:type="dxa"/>
          </w:tcPr>
          <w:p w:rsidR="00DE4740" w:rsidRDefault="00DE4740">
            <w:pPr>
              <w:pStyle w:val="ConsPlusNormal"/>
              <w:jc w:val="center"/>
            </w:pPr>
            <w:r>
              <w:t>% к пред. году</w:t>
            </w:r>
          </w:p>
        </w:tc>
        <w:tc>
          <w:tcPr>
            <w:tcW w:w="784" w:type="dxa"/>
          </w:tcPr>
          <w:p w:rsidR="00DE4740" w:rsidRDefault="00DE4740">
            <w:pPr>
              <w:pStyle w:val="ConsPlusNormal"/>
              <w:jc w:val="center"/>
            </w:pPr>
            <w:r>
              <w:t>131,9</w:t>
            </w:r>
          </w:p>
        </w:tc>
        <w:tc>
          <w:tcPr>
            <w:tcW w:w="784" w:type="dxa"/>
          </w:tcPr>
          <w:p w:rsidR="00DE4740" w:rsidRDefault="00DE4740">
            <w:pPr>
              <w:pStyle w:val="ConsPlusNormal"/>
              <w:jc w:val="center"/>
            </w:pPr>
            <w:r>
              <w:t>36,2</w:t>
            </w:r>
          </w:p>
        </w:tc>
        <w:tc>
          <w:tcPr>
            <w:tcW w:w="784" w:type="dxa"/>
          </w:tcPr>
          <w:p w:rsidR="00DE4740" w:rsidRDefault="00DE4740">
            <w:pPr>
              <w:pStyle w:val="ConsPlusNormal"/>
              <w:jc w:val="center"/>
            </w:pPr>
            <w:r>
              <w:t>111,8</w:t>
            </w:r>
          </w:p>
        </w:tc>
        <w:tc>
          <w:tcPr>
            <w:tcW w:w="784" w:type="dxa"/>
          </w:tcPr>
          <w:p w:rsidR="00DE4740" w:rsidRDefault="00DE4740">
            <w:pPr>
              <w:pStyle w:val="ConsPlusNormal"/>
              <w:jc w:val="center"/>
            </w:pPr>
            <w:r>
              <w:t>101,9</w:t>
            </w:r>
          </w:p>
        </w:tc>
        <w:tc>
          <w:tcPr>
            <w:tcW w:w="964" w:type="dxa"/>
          </w:tcPr>
          <w:p w:rsidR="00DE4740" w:rsidRDefault="00DE4740">
            <w:pPr>
              <w:pStyle w:val="ConsPlusNormal"/>
              <w:jc w:val="center"/>
            </w:pPr>
            <w:r>
              <w:t>92,0</w:t>
            </w:r>
          </w:p>
        </w:tc>
        <w:tc>
          <w:tcPr>
            <w:tcW w:w="964" w:type="dxa"/>
          </w:tcPr>
          <w:p w:rsidR="00DE4740" w:rsidRDefault="00DE4740">
            <w:pPr>
              <w:pStyle w:val="ConsPlusNormal"/>
              <w:jc w:val="center"/>
            </w:pPr>
            <w:r>
              <w:t>112,7</w:t>
            </w:r>
          </w:p>
        </w:tc>
        <w:tc>
          <w:tcPr>
            <w:tcW w:w="964" w:type="dxa"/>
          </w:tcPr>
          <w:p w:rsidR="00DE4740" w:rsidRDefault="00DE4740">
            <w:pPr>
              <w:pStyle w:val="ConsPlusNormal"/>
              <w:jc w:val="center"/>
            </w:pPr>
            <w:r>
              <w:t>101,9</w:t>
            </w:r>
          </w:p>
        </w:tc>
        <w:tc>
          <w:tcPr>
            <w:tcW w:w="964" w:type="dxa"/>
          </w:tcPr>
          <w:p w:rsidR="00DE4740" w:rsidRDefault="00DE4740">
            <w:pPr>
              <w:pStyle w:val="ConsPlusNormal"/>
              <w:jc w:val="center"/>
            </w:pPr>
            <w:r>
              <w:t>100,2</w:t>
            </w:r>
          </w:p>
        </w:tc>
        <w:tc>
          <w:tcPr>
            <w:tcW w:w="964" w:type="dxa"/>
          </w:tcPr>
          <w:p w:rsidR="00DE4740" w:rsidRDefault="00DE4740">
            <w:pPr>
              <w:pStyle w:val="ConsPlusNormal"/>
              <w:jc w:val="center"/>
            </w:pPr>
            <w:r>
              <w:t>101,4</w:t>
            </w:r>
          </w:p>
        </w:tc>
        <w:tc>
          <w:tcPr>
            <w:tcW w:w="964" w:type="dxa"/>
          </w:tcPr>
          <w:p w:rsidR="00DE4740" w:rsidRDefault="00DE4740">
            <w:pPr>
              <w:pStyle w:val="ConsPlusNormal"/>
              <w:jc w:val="center"/>
            </w:pPr>
            <w:r>
              <w:t>99,8</w:t>
            </w:r>
          </w:p>
        </w:tc>
        <w:tc>
          <w:tcPr>
            <w:tcW w:w="964" w:type="dxa"/>
          </w:tcPr>
          <w:p w:rsidR="00DE4740" w:rsidRDefault="00DE4740">
            <w:pPr>
              <w:pStyle w:val="ConsPlusNormal"/>
              <w:jc w:val="center"/>
            </w:pPr>
            <w:r>
              <w:t>101,7</w:t>
            </w:r>
          </w:p>
        </w:tc>
        <w:tc>
          <w:tcPr>
            <w:tcW w:w="2884" w:type="dxa"/>
          </w:tcPr>
          <w:p w:rsidR="00DE4740" w:rsidRDefault="00DE4740">
            <w:pPr>
              <w:pStyle w:val="ConsPlusNormal"/>
              <w:jc w:val="center"/>
            </w:pPr>
            <w:r>
              <w:t>Финансовое обеспечение затрат по наращиванию поголовья северных оленей. Поддержка племенного животноводства. Ведомственная целевая программа "Развитие птицеводства". Ведомственная целевая программа "Развитие производства и переработки продукции северного оленеводства". Ведомственная целевая программа "Развитие овощеводства закрытого грунта". Поддержка малых форм хозяйствования. Государственная поддержка кредитования подотрасли животноводства, переработки ее продукции. Государственная поддержка кредитования подотрасли растениеводства</w:t>
            </w:r>
          </w:p>
        </w:tc>
      </w:tr>
      <w:tr w:rsidR="00DE4740">
        <w:tc>
          <w:tcPr>
            <w:tcW w:w="604" w:type="dxa"/>
          </w:tcPr>
          <w:p w:rsidR="00DE4740" w:rsidRDefault="00DE4740">
            <w:pPr>
              <w:pStyle w:val="ConsPlusNormal"/>
              <w:jc w:val="center"/>
            </w:pPr>
            <w:r>
              <w:t>2.</w:t>
            </w:r>
          </w:p>
        </w:tc>
        <w:tc>
          <w:tcPr>
            <w:tcW w:w="2794" w:type="dxa"/>
          </w:tcPr>
          <w:p w:rsidR="00DE4740" w:rsidRDefault="00DE4740">
            <w:pPr>
              <w:pStyle w:val="ConsPlusNormal"/>
              <w:jc w:val="both"/>
            </w:pPr>
            <w:r>
              <w:t xml:space="preserve">Индекс производства </w:t>
            </w:r>
            <w:r>
              <w:lastRenderedPageBreak/>
              <w:t>продукции растениеводства в хозяйствах всех категорий (в сопоставимых ценах)</w:t>
            </w:r>
          </w:p>
        </w:tc>
        <w:tc>
          <w:tcPr>
            <w:tcW w:w="2014" w:type="dxa"/>
          </w:tcPr>
          <w:p w:rsidR="00DE4740" w:rsidRDefault="00DE4740">
            <w:pPr>
              <w:pStyle w:val="ConsPlusNormal"/>
              <w:jc w:val="center"/>
            </w:pPr>
            <w:r>
              <w:lastRenderedPageBreak/>
              <w:t>% к пред. году</w:t>
            </w:r>
          </w:p>
        </w:tc>
        <w:tc>
          <w:tcPr>
            <w:tcW w:w="784" w:type="dxa"/>
          </w:tcPr>
          <w:p w:rsidR="00DE4740" w:rsidRDefault="00DE4740">
            <w:pPr>
              <w:pStyle w:val="ConsPlusNormal"/>
              <w:jc w:val="center"/>
            </w:pPr>
            <w:r>
              <w:t>79,7</w:t>
            </w:r>
          </w:p>
        </w:tc>
        <w:tc>
          <w:tcPr>
            <w:tcW w:w="784" w:type="dxa"/>
          </w:tcPr>
          <w:p w:rsidR="00DE4740" w:rsidRDefault="00DE4740">
            <w:pPr>
              <w:pStyle w:val="ConsPlusNormal"/>
              <w:jc w:val="center"/>
            </w:pPr>
            <w:r>
              <w:t>92,9</w:t>
            </w:r>
          </w:p>
        </w:tc>
        <w:tc>
          <w:tcPr>
            <w:tcW w:w="784" w:type="dxa"/>
          </w:tcPr>
          <w:p w:rsidR="00DE4740" w:rsidRDefault="00DE4740">
            <w:pPr>
              <w:pStyle w:val="ConsPlusNormal"/>
              <w:jc w:val="center"/>
            </w:pPr>
            <w:r>
              <w:t>121,4</w:t>
            </w:r>
          </w:p>
        </w:tc>
        <w:tc>
          <w:tcPr>
            <w:tcW w:w="784" w:type="dxa"/>
          </w:tcPr>
          <w:p w:rsidR="00DE4740" w:rsidRDefault="00DE4740">
            <w:pPr>
              <w:pStyle w:val="ConsPlusNormal"/>
              <w:jc w:val="center"/>
            </w:pPr>
            <w:r>
              <w:t>101,8</w:t>
            </w:r>
          </w:p>
        </w:tc>
        <w:tc>
          <w:tcPr>
            <w:tcW w:w="964" w:type="dxa"/>
          </w:tcPr>
          <w:p w:rsidR="00DE4740" w:rsidRDefault="00DE4740">
            <w:pPr>
              <w:pStyle w:val="ConsPlusNormal"/>
              <w:jc w:val="center"/>
            </w:pPr>
            <w:r>
              <w:t>100,2</w:t>
            </w:r>
          </w:p>
        </w:tc>
        <w:tc>
          <w:tcPr>
            <w:tcW w:w="964" w:type="dxa"/>
          </w:tcPr>
          <w:p w:rsidR="00DE4740" w:rsidRDefault="00DE4740">
            <w:pPr>
              <w:pStyle w:val="ConsPlusNormal"/>
              <w:jc w:val="center"/>
            </w:pPr>
            <w:r>
              <w:t>100,2</w:t>
            </w:r>
          </w:p>
        </w:tc>
        <w:tc>
          <w:tcPr>
            <w:tcW w:w="964" w:type="dxa"/>
          </w:tcPr>
          <w:p w:rsidR="00DE4740" w:rsidRDefault="00DE4740">
            <w:pPr>
              <w:pStyle w:val="ConsPlusNormal"/>
              <w:jc w:val="center"/>
            </w:pPr>
            <w:r>
              <w:t>100,2</w:t>
            </w:r>
          </w:p>
        </w:tc>
        <w:tc>
          <w:tcPr>
            <w:tcW w:w="964" w:type="dxa"/>
          </w:tcPr>
          <w:p w:rsidR="00DE4740" w:rsidRDefault="00DE4740">
            <w:pPr>
              <w:pStyle w:val="ConsPlusNormal"/>
              <w:jc w:val="center"/>
            </w:pPr>
            <w:r>
              <w:t>100,2</w:t>
            </w:r>
          </w:p>
        </w:tc>
        <w:tc>
          <w:tcPr>
            <w:tcW w:w="964" w:type="dxa"/>
          </w:tcPr>
          <w:p w:rsidR="00DE4740" w:rsidRDefault="00DE4740">
            <w:pPr>
              <w:pStyle w:val="ConsPlusNormal"/>
              <w:jc w:val="center"/>
            </w:pPr>
            <w:r>
              <w:t>100,2</w:t>
            </w:r>
          </w:p>
        </w:tc>
        <w:tc>
          <w:tcPr>
            <w:tcW w:w="964" w:type="dxa"/>
          </w:tcPr>
          <w:p w:rsidR="00DE4740" w:rsidRDefault="00DE4740">
            <w:pPr>
              <w:pStyle w:val="ConsPlusNormal"/>
              <w:jc w:val="center"/>
            </w:pPr>
            <w:r>
              <w:t>100,2</w:t>
            </w:r>
          </w:p>
        </w:tc>
        <w:tc>
          <w:tcPr>
            <w:tcW w:w="964" w:type="dxa"/>
          </w:tcPr>
          <w:p w:rsidR="00DE4740" w:rsidRDefault="00DE4740">
            <w:pPr>
              <w:pStyle w:val="ConsPlusNormal"/>
              <w:jc w:val="center"/>
            </w:pPr>
            <w:r>
              <w:t>100,2</w:t>
            </w:r>
          </w:p>
        </w:tc>
        <w:tc>
          <w:tcPr>
            <w:tcW w:w="2884" w:type="dxa"/>
          </w:tcPr>
          <w:p w:rsidR="00DE4740" w:rsidRDefault="00DE4740">
            <w:pPr>
              <w:pStyle w:val="ConsPlusNormal"/>
              <w:jc w:val="center"/>
            </w:pPr>
            <w:r>
              <w:t xml:space="preserve">Закупка у населения </w:t>
            </w:r>
            <w:r>
              <w:lastRenderedPageBreak/>
              <w:t>картофеля и овощей собственного производства. Поддержка малых форм хозяйствования. Государственная поддержка кредитования подотрасли растениеводства. Ведомственная целевая программа "Развитие овощеводства закрытого грунта"</w:t>
            </w:r>
          </w:p>
        </w:tc>
      </w:tr>
      <w:tr w:rsidR="00DE4740">
        <w:tc>
          <w:tcPr>
            <w:tcW w:w="604" w:type="dxa"/>
          </w:tcPr>
          <w:p w:rsidR="00DE4740" w:rsidRDefault="00DE4740">
            <w:pPr>
              <w:pStyle w:val="ConsPlusNormal"/>
              <w:jc w:val="center"/>
            </w:pPr>
            <w:r>
              <w:lastRenderedPageBreak/>
              <w:t>3.</w:t>
            </w:r>
          </w:p>
        </w:tc>
        <w:tc>
          <w:tcPr>
            <w:tcW w:w="2794" w:type="dxa"/>
          </w:tcPr>
          <w:p w:rsidR="00DE4740" w:rsidRDefault="00DE4740">
            <w:pPr>
              <w:pStyle w:val="ConsPlusNormal"/>
              <w:jc w:val="both"/>
            </w:pPr>
            <w:r>
              <w:t>Индекс производства продукции животноводства в хозяйствах всех категорий (в сопоставимых ценах)</w:t>
            </w:r>
          </w:p>
        </w:tc>
        <w:tc>
          <w:tcPr>
            <w:tcW w:w="2014" w:type="dxa"/>
          </w:tcPr>
          <w:p w:rsidR="00DE4740" w:rsidRDefault="00DE4740">
            <w:pPr>
              <w:pStyle w:val="ConsPlusNormal"/>
              <w:jc w:val="center"/>
            </w:pPr>
            <w:r>
              <w:t>% к пред. году</w:t>
            </w:r>
          </w:p>
        </w:tc>
        <w:tc>
          <w:tcPr>
            <w:tcW w:w="784" w:type="dxa"/>
          </w:tcPr>
          <w:p w:rsidR="00DE4740" w:rsidRDefault="00DE4740">
            <w:pPr>
              <w:pStyle w:val="ConsPlusNormal"/>
              <w:jc w:val="center"/>
            </w:pPr>
            <w:r>
              <w:t>136,3</w:t>
            </w:r>
          </w:p>
        </w:tc>
        <w:tc>
          <w:tcPr>
            <w:tcW w:w="784" w:type="dxa"/>
          </w:tcPr>
          <w:p w:rsidR="00DE4740" w:rsidRDefault="00DE4740">
            <w:pPr>
              <w:pStyle w:val="ConsPlusNormal"/>
              <w:jc w:val="center"/>
            </w:pPr>
            <w:r>
              <w:t>33,5</w:t>
            </w:r>
          </w:p>
        </w:tc>
        <w:tc>
          <w:tcPr>
            <w:tcW w:w="784" w:type="dxa"/>
          </w:tcPr>
          <w:p w:rsidR="00DE4740" w:rsidRDefault="00DE4740">
            <w:pPr>
              <w:pStyle w:val="ConsPlusNormal"/>
              <w:jc w:val="center"/>
            </w:pPr>
            <w:r>
              <w:t>110,5</w:t>
            </w:r>
          </w:p>
        </w:tc>
        <w:tc>
          <w:tcPr>
            <w:tcW w:w="784" w:type="dxa"/>
          </w:tcPr>
          <w:p w:rsidR="00DE4740" w:rsidRDefault="00DE4740">
            <w:pPr>
              <w:pStyle w:val="ConsPlusNormal"/>
              <w:jc w:val="center"/>
            </w:pPr>
            <w:r>
              <w:t>101,9</w:t>
            </w:r>
          </w:p>
        </w:tc>
        <w:tc>
          <w:tcPr>
            <w:tcW w:w="964" w:type="dxa"/>
          </w:tcPr>
          <w:p w:rsidR="00DE4740" w:rsidRDefault="00DE4740">
            <w:pPr>
              <w:pStyle w:val="ConsPlusNormal"/>
              <w:jc w:val="center"/>
            </w:pPr>
            <w:r>
              <w:t>91,7</w:t>
            </w:r>
          </w:p>
        </w:tc>
        <w:tc>
          <w:tcPr>
            <w:tcW w:w="964" w:type="dxa"/>
          </w:tcPr>
          <w:p w:rsidR="00DE4740" w:rsidRDefault="00DE4740">
            <w:pPr>
              <w:pStyle w:val="ConsPlusNormal"/>
              <w:jc w:val="center"/>
            </w:pPr>
            <w:r>
              <w:t>113,1</w:t>
            </w:r>
          </w:p>
        </w:tc>
        <w:tc>
          <w:tcPr>
            <w:tcW w:w="964" w:type="dxa"/>
          </w:tcPr>
          <w:p w:rsidR="00DE4740" w:rsidRDefault="00DE4740">
            <w:pPr>
              <w:pStyle w:val="ConsPlusNormal"/>
              <w:jc w:val="center"/>
            </w:pPr>
            <w:r>
              <w:t>101,9</w:t>
            </w:r>
          </w:p>
        </w:tc>
        <w:tc>
          <w:tcPr>
            <w:tcW w:w="964" w:type="dxa"/>
          </w:tcPr>
          <w:p w:rsidR="00DE4740" w:rsidRDefault="00DE4740">
            <w:pPr>
              <w:pStyle w:val="ConsPlusNormal"/>
              <w:jc w:val="center"/>
            </w:pPr>
            <w:r>
              <w:t>100,1</w:t>
            </w:r>
          </w:p>
        </w:tc>
        <w:tc>
          <w:tcPr>
            <w:tcW w:w="964" w:type="dxa"/>
          </w:tcPr>
          <w:p w:rsidR="00DE4740" w:rsidRDefault="00DE4740">
            <w:pPr>
              <w:pStyle w:val="ConsPlusNormal"/>
              <w:jc w:val="center"/>
            </w:pPr>
            <w:r>
              <w:t>101,5</w:t>
            </w:r>
          </w:p>
        </w:tc>
        <w:tc>
          <w:tcPr>
            <w:tcW w:w="964" w:type="dxa"/>
          </w:tcPr>
          <w:p w:rsidR="00DE4740" w:rsidRDefault="00DE4740">
            <w:pPr>
              <w:pStyle w:val="ConsPlusNormal"/>
              <w:jc w:val="center"/>
            </w:pPr>
            <w:r>
              <w:t>99,8</w:t>
            </w:r>
          </w:p>
        </w:tc>
        <w:tc>
          <w:tcPr>
            <w:tcW w:w="964" w:type="dxa"/>
          </w:tcPr>
          <w:p w:rsidR="00DE4740" w:rsidRDefault="00DE4740">
            <w:pPr>
              <w:pStyle w:val="ConsPlusNormal"/>
              <w:jc w:val="center"/>
            </w:pPr>
            <w:r>
              <w:t>101,7</w:t>
            </w:r>
          </w:p>
        </w:tc>
        <w:tc>
          <w:tcPr>
            <w:tcW w:w="2884" w:type="dxa"/>
          </w:tcPr>
          <w:p w:rsidR="00DE4740" w:rsidRDefault="00DE4740">
            <w:pPr>
              <w:pStyle w:val="ConsPlusNormal"/>
              <w:jc w:val="center"/>
            </w:pPr>
            <w:r>
              <w:t>Финансовое обеспечение затрат по наращиванию поголовья северных оленей. Поддержка племенного животноводства. Ведомственная целевая программа "Развитие птицеводства". Ведомственная целевая программа "Развитие производства и переработки продукции северного оленеводства"</w:t>
            </w:r>
          </w:p>
        </w:tc>
      </w:tr>
      <w:tr w:rsidR="00DE4740">
        <w:tc>
          <w:tcPr>
            <w:tcW w:w="604" w:type="dxa"/>
          </w:tcPr>
          <w:p w:rsidR="00DE4740" w:rsidRDefault="00DE4740">
            <w:pPr>
              <w:pStyle w:val="ConsPlusNormal"/>
              <w:jc w:val="center"/>
            </w:pPr>
            <w:r>
              <w:t>4.</w:t>
            </w:r>
          </w:p>
        </w:tc>
        <w:tc>
          <w:tcPr>
            <w:tcW w:w="2794" w:type="dxa"/>
          </w:tcPr>
          <w:p w:rsidR="00DE4740" w:rsidRDefault="00DE4740">
            <w:pPr>
              <w:pStyle w:val="ConsPlusNormal"/>
              <w:jc w:val="both"/>
            </w:pPr>
            <w:r>
              <w:t>Индекс производства пищевых продуктов (в сопоставимых ценах)</w:t>
            </w:r>
          </w:p>
        </w:tc>
        <w:tc>
          <w:tcPr>
            <w:tcW w:w="2014" w:type="dxa"/>
          </w:tcPr>
          <w:p w:rsidR="00DE4740" w:rsidRDefault="00DE4740">
            <w:pPr>
              <w:pStyle w:val="ConsPlusNormal"/>
              <w:jc w:val="center"/>
            </w:pPr>
            <w:r>
              <w:t>% к пред. году</w:t>
            </w:r>
          </w:p>
        </w:tc>
        <w:tc>
          <w:tcPr>
            <w:tcW w:w="784" w:type="dxa"/>
          </w:tcPr>
          <w:p w:rsidR="00DE4740" w:rsidRDefault="00DE4740">
            <w:pPr>
              <w:pStyle w:val="ConsPlusNormal"/>
              <w:jc w:val="center"/>
            </w:pPr>
            <w:r>
              <w:t>101,7</w:t>
            </w:r>
          </w:p>
        </w:tc>
        <w:tc>
          <w:tcPr>
            <w:tcW w:w="784" w:type="dxa"/>
          </w:tcPr>
          <w:p w:rsidR="00DE4740" w:rsidRDefault="00DE4740">
            <w:pPr>
              <w:pStyle w:val="ConsPlusNormal"/>
              <w:jc w:val="center"/>
            </w:pPr>
            <w:r>
              <w:t>103,1</w:t>
            </w:r>
          </w:p>
        </w:tc>
        <w:tc>
          <w:tcPr>
            <w:tcW w:w="784" w:type="dxa"/>
          </w:tcPr>
          <w:p w:rsidR="00DE4740" w:rsidRDefault="00DE4740">
            <w:pPr>
              <w:pStyle w:val="ConsPlusNormal"/>
              <w:jc w:val="center"/>
            </w:pPr>
            <w:r>
              <w:t>103,1</w:t>
            </w:r>
          </w:p>
        </w:tc>
        <w:tc>
          <w:tcPr>
            <w:tcW w:w="784" w:type="dxa"/>
          </w:tcPr>
          <w:p w:rsidR="00DE4740" w:rsidRDefault="00DE4740">
            <w:pPr>
              <w:pStyle w:val="ConsPlusNormal"/>
              <w:jc w:val="center"/>
            </w:pPr>
            <w:r>
              <w:t>100,1</w:t>
            </w:r>
          </w:p>
        </w:tc>
        <w:tc>
          <w:tcPr>
            <w:tcW w:w="964" w:type="dxa"/>
          </w:tcPr>
          <w:p w:rsidR="00DE4740" w:rsidRDefault="00DE4740">
            <w:pPr>
              <w:pStyle w:val="ConsPlusNormal"/>
              <w:jc w:val="center"/>
            </w:pPr>
            <w:r>
              <w:t>100,1</w:t>
            </w:r>
          </w:p>
        </w:tc>
        <w:tc>
          <w:tcPr>
            <w:tcW w:w="964" w:type="dxa"/>
          </w:tcPr>
          <w:p w:rsidR="00DE4740" w:rsidRDefault="00DE4740">
            <w:pPr>
              <w:pStyle w:val="ConsPlusNormal"/>
              <w:jc w:val="center"/>
            </w:pPr>
            <w:r>
              <w:t>100,1</w:t>
            </w:r>
          </w:p>
        </w:tc>
        <w:tc>
          <w:tcPr>
            <w:tcW w:w="964" w:type="dxa"/>
          </w:tcPr>
          <w:p w:rsidR="00DE4740" w:rsidRDefault="00DE4740">
            <w:pPr>
              <w:pStyle w:val="ConsPlusNormal"/>
              <w:jc w:val="center"/>
            </w:pPr>
            <w:r>
              <w:t>100,1</w:t>
            </w:r>
          </w:p>
        </w:tc>
        <w:tc>
          <w:tcPr>
            <w:tcW w:w="964" w:type="dxa"/>
          </w:tcPr>
          <w:p w:rsidR="00DE4740" w:rsidRDefault="00DE4740">
            <w:pPr>
              <w:pStyle w:val="ConsPlusNormal"/>
              <w:jc w:val="center"/>
            </w:pPr>
            <w:r>
              <w:t>100,1</w:t>
            </w:r>
          </w:p>
        </w:tc>
        <w:tc>
          <w:tcPr>
            <w:tcW w:w="964" w:type="dxa"/>
          </w:tcPr>
          <w:p w:rsidR="00DE4740" w:rsidRDefault="00DE4740">
            <w:pPr>
              <w:pStyle w:val="ConsPlusNormal"/>
              <w:jc w:val="center"/>
            </w:pPr>
            <w:r>
              <w:t>100,1</w:t>
            </w:r>
          </w:p>
        </w:tc>
        <w:tc>
          <w:tcPr>
            <w:tcW w:w="964" w:type="dxa"/>
          </w:tcPr>
          <w:p w:rsidR="00DE4740" w:rsidRDefault="00DE4740">
            <w:pPr>
              <w:pStyle w:val="ConsPlusNormal"/>
              <w:jc w:val="center"/>
            </w:pPr>
            <w:r>
              <w:t>100,1</w:t>
            </w:r>
          </w:p>
        </w:tc>
        <w:tc>
          <w:tcPr>
            <w:tcW w:w="964" w:type="dxa"/>
          </w:tcPr>
          <w:p w:rsidR="00DE4740" w:rsidRDefault="00DE4740">
            <w:pPr>
              <w:pStyle w:val="ConsPlusNormal"/>
              <w:jc w:val="center"/>
            </w:pPr>
            <w:r>
              <w:t>100,1</w:t>
            </w:r>
          </w:p>
        </w:tc>
        <w:tc>
          <w:tcPr>
            <w:tcW w:w="2884" w:type="dxa"/>
          </w:tcPr>
          <w:p w:rsidR="00DE4740" w:rsidRDefault="00DE4740">
            <w:pPr>
              <w:pStyle w:val="ConsPlusNormal"/>
              <w:jc w:val="center"/>
            </w:pPr>
            <w:r>
              <w:t>Возмещение части затрат на приобретение технологического оборудования. Возмещение части затрат на производство пищевой продукции</w:t>
            </w:r>
          </w:p>
        </w:tc>
      </w:tr>
      <w:tr w:rsidR="00DE4740">
        <w:tc>
          <w:tcPr>
            <w:tcW w:w="604" w:type="dxa"/>
          </w:tcPr>
          <w:p w:rsidR="00DE4740" w:rsidRDefault="00DE4740">
            <w:pPr>
              <w:pStyle w:val="ConsPlusNormal"/>
              <w:jc w:val="center"/>
            </w:pPr>
            <w:r>
              <w:lastRenderedPageBreak/>
              <w:t>5.</w:t>
            </w:r>
          </w:p>
        </w:tc>
        <w:tc>
          <w:tcPr>
            <w:tcW w:w="2794" w:type="dxa"/>
          </w:tcPr>
          <w:p w:rsidR="00DE4740" w:rsidRDefault="00DE4740">
            <w:pPr>
              <w:pStyle w:val="ConsPlusNormal"/>
              <w:jc w:val="both"/>
            </w:pPr>
            <w:r>
              <w:t>Индекс физического объема инвестиций в основной капитал сельского хозяйства</w:t>
            </w:r>
          </w:p>
        </w:tc>
        <w:tc>
          <w:tcPr>
            <w:tcW w:w="2014" w:type="dxa"/>
          </w:tcPr>
          <w:p w:rsidR="00DE4740" w:rsidRDefault="00DE4740">
            <w:pPr>
              <w:pStyle w:val="ConsPlusNormal"/>
              <w:jc w:val="center"/>
            </w:pPr>
            <w:r>
              <w:t>% к пред. году</w:t>
            </w:r>
          </w:p>
        </w:tc>
        <w:tc>
          <w:tcPr>
            <w:tcW w:w="784" w:type="dxa"/>
          </w:tcPr>
          <w:p w:rsidR="00DE4740" w:rsidRDefault="00DE4740">
            <w:pPr>
              <w:pStyle w:val="ConsPlusNormal"/>
              <w:jc w:val="center"/>
            </w:pPr>
            <w:r>
              <w:t>104,1</w:t>
            </w:r>
          </w:p>
        </w:tc>
        <w:tc>
          <w:tcPr>
            <w:tcW w:w="784" w:type="dxa"/>
          </w:tcPr>
          <w:p w:rsidR="00DE4740" w:rsidRDefault="00DE4740">
            <w:pPr>
              <w:pStyle w:val="ConsPlusNormal"/>
              <w:jc w:val="center"/>
            </w:pPr>
            <w:r>
              <w:t>104,2</w:t>
            </w:r>
          </w:p>
        </w:tc>
        <w:tc>
          <w:tcPr>
            <w:tcW w:w="784" w:type="dxa"/>
          </w:tcPr>
          <w:p w:rsidR="00DE4740" w:rsidRDefault="00DE4740">
            <w:pPr>
              <w:pStyle w:val="ConsPlusNormal"/>
              <w:jc w:val="center"/>
            </w:pPr>
            <w:r>
              <w:t>104,3</w:t>
            </w:r>
          </w:p>
        </w:tc>
        <w:tc>
          <w:tcPr>
            <w:tcW w:w="784" w:type="dxa"/>
          </w:tcPr>
          <w:p w:rsidR="00DE4740" w:rsidRDefault="00DE4740">
            <w:pPr>
              <w:pStyle w:val="ConsPlusNormal"/>
              <w:jc w:val="center"/>
            </w:pPr>
            <w:r>
              <w:t>104,5</w:t>
            </w:r>
          </w:p>
        </w:tc>
        <w:tc>
          <w:tcPr>
            <w:tcW w:w="964" w:type="dxa"/>
          </w:tcPr>
          <w:p w:rsidR="00DE4740" w:rsidRDefault="00DE4740">
            <w:pPr>
              <w:pStyle w:val="ConsPlusNormal"/>
              <w:jc w:val="center"/>
            </w:pPr>
            <w:r>
              <w:t>104,8</w:t>
            </w:r>
          </w:p>
        </w:tc>
        <w:tc>
          <w:tcPr>
            <w:tcW w:w="964" w:type="dxa"/>
          </w:tcPr>
          <w:p w:rsidR="00DE4740" w:rsidRDefault="00DE4740">
            <w:pPr>
              <w:pStyle w:val="ConsPlusNormal"/>
              <w:jc w:val="center"/>
            </w:pPr>
            <w:r>
              <w:t>101,0</w:t>
            </w:r>
          </w:p>
        </w:tc>
        <w:tc>
          <w:tcPr>
            <w:tcW w:w="964" w:type="dxa"/>
          </w:tcPr>
          <w:p w:rsidR="00DE4740" w:rsidRDefault="00DE4740">
            <w:pPr>
              <w:pStyle w:val="ConsPlusNormal"/>
              <w:jc w:val="center"/>
            </w:pPr>
            <w:r>
              <w:t>101,2</w:t>
            </w:r>
          </w:p>
        </w:tc>
        <w:tc>
          <w:tcPr>
            <w:tcW w:w="964" w:type="dxa"/>
          </w:tcPr>
          <w:p w:rsidR="00DE4740" w:rsidRDefault="00DE4740">
            <w:pPr>
              <w:pStyle w:val="ConsPlusNormal"/>
              <w:jc w:val="center"/>
            </w:pPr>
            <w:r>
              <w:t>101,2</w:t>
            </w:r>
          </w:p>
        </w:tc>
        <w:tc>
          <w:tcPr>
            <w:tcW w:w="964" w:type="dxa"/>
          </w:tcPr>
          <w:p w:rsidR="00DE4740" w:rsidRDefault="00DE4740">
            <w:pPr>
              <w:pStyle w:val="ConsPlusNormal"/>
              <w:jc w:val="center"/>
            </w:pPr>
            <w:r>
              <w:t>101,2</w:t>
            </w:r>
          </w:p>
        </w:tc>
        <w:tc>
          <w:tcPr>
            <w:tcW w:w="964" w:type="dxa"/>
          </w:tcPr>
          <w:p w:rsidR="00DE4740" w:rsidRDefault="00DE4740">
            <w:pPr>
              <w:pStyle w:val="ConsPlusNormal"/>
              <w:jc w:val="center"/>
            </w:pPr>
            <w:r>
              <w:t>101,2</w:t>
            </w:r>
          </w:p>
        </w:tc>
        <w:tc>
          <w:tcPr>
            <w:tcW w:w="964" w:type="dxa"/>
          </w:tcPr>
          <w:p w:rsidR="00DE4740" w:rsidRDefault="00DE4740">
            <w:pPr>
              <w:pStyle w:val="ConsPlusNormal"/>
              <w:jc w:val="center"/>
            </w:pPr>
            <w:r>
              <w:t>101,2</w:t>
            </w:r>
          </w:p>
        </w:tc>
        <w:tc>
          <w:tcPr>
            <w:tcW w:w="2884" w:type="dxa"/>
          </w:tcPr>
          <w:p w:rsidR="00DE4740" w:rsidRDefault="00DE4740">
            <w:pPr>
              <w:pStyle w:val="ConsPlusNormal"/>
              <w:jc w:val="center"/>
            </w:pPr>
            <w:r>
              <w:t>Ведомственная целевая программа "Развитие производства и переработки продукции северного оленеводства"</w:t>
            </w:r>
          </w:p>
        </w:tc>
      </w:tr>
      <w:tr w:rsidR="00DE4740">
        <w:tc>
          <w:tcPr>
            <w:tcW w:w="604" w:type="dxa"/>
          </w:tcPr>
          <w:p w:rsidR="00DE4740" w:rsidRDefault="00DE4740">
            <w:pPr>
              <w:pStyle w:val="ConsPlusNormal"/>
              <w:jc w:val="center"/>
            </w:pPr>
            <w:r>
              <w:t>6.</w:t>
            </w:r>
          </w:p>
        </w:tc>
        <w:tc>
          <w:tcPr>
            <w:tcW w:w="2794" w:type="dxa"/>
          </w:tcPr>
          <w:p w:rsidR="00DE4740" w:rsidRDefault="00DE4740">
            <w:pPr>
              <w:pStyle w:val="ConsPlusNormal"/>
              <w:jc w:val="both"/>
            </w:pPr>
            <w:r>
              <w:t>Рентабельность сельскохозяйственных организаций (с учетом субсидий)</w:t>
            </w:r>
          </w:p>
        </w:tc>
        <w:tc>
          <w:tcPr>
            <w:tcW w:w="2014" w:type="dxa"/>
          </w:tcPr>
          <w:p w:rsidR="00DE4740" w:rsidRDefault="00DE4740">
            <w:pPr>
              <w:pStyle w:val="ConsPlusNormal"/>
              <w:jc w:val="center"/>
            </w:pPr>
            <w:r>
              <w:t>%</w:t>
            </w:r>
          </w:p>
        </w:tc>
        <w:tc>
          <w:tcPr>
            <w:tcW w:w="784" w:type="dxa"/>
          </w:tcPr>
          <w:p w:rsidR="00DE4740" w:rsidRDefault="00DE4740">
            <w:pPr>
              <w:pStyle w:val="ConsPlusNormal"/>
              <w:jc w:val="center"/>
            </w:pPr>
            <w:r>
              <w:t>25,1</w:t>
            </w:r>
          </w:p>
        </w:tc>
        <w:tc>
          <w:tcPr>
            <w:tcW w:w="784" w:type="dxa"/>
          </w:tcPr>
          <w:p w:rsidR="00DE4740" w:rsidRDefault="00DE4740">
            <w:pPr>
              <w:pStyle w:val="ConsPlusNormal"/>
              <w:jc w:val="center"/>
            </w:pPr>
            <w:r>
              <w:t>25,2</w:t>
            </w:r>
          </w:p>
        </w:tc>
        <w:tc>
          <w:tcPr>
            <w:tcW w:w="784" w:type="dxa"/>
          </w:tcPr>
          <w:p w:rsidR="00DE4740" w:rsidRDefault="00DE4740">
            <w:pPr>
              <w:pStyle w:val="ConsPlusNormal"/>
              <w:jc w:val="center"/>
            </w:pPr>
            <w:r>
              <w:t>25,2</w:t>
            </w:r>
          </w:p>
        </w:tc>
        <w:tc>
          <w:tcPr>
            <w:tcW w:w="784" w:type="dxa"/>
          </w:tcPr>
          <w:p w:rsidR="00DE4740" w:rsidRDefault="00DE4740">
            <w:pPr>
              <w:pStyle w:val="ConsPlusNormal"/>
              <w:jc w:val="center"/>
            </w:pPr>
            <w:r>
              <w:t>25,2</w:t>
            </w:r>
          </w:p>
        </w:tc>
        <w:tc>
          <w:tcPr>
            <w:tcW w:w="964" w:type="dxa"/>
          </w:tcPr>
          <w:p w:rsidR="00DE4740" w:rsidRDefault="00DE4740">
            <w:pPr>
              <w:pStyle w:val="ConsPlusNormal"/>
              <w:jc w:val="center"/>
            </w:pPr>
            <w:r>
              <w:t>25,3</w:t>
            </w:r>
          </w:p>
        </w:tc>
        <w:tc>
          <w:tcPr>
            <w:tcW w:w="964" w:type="dxa"/>
          </w:tcPr>
          <w:p w:rsidR="00DE4740" w:rsidRDefault="00DE4740">
            <w:pPr>
              <w:pStyle w:val="ConsPlusNormal"/>
              <w:jc w:val="center"/>
            </w:pPr>
            <w:r>
              <w:t>25,4</w:t>
            </w:r>
          </w:p>
        </w:tc>
        <w:tc>
          <w:tcPr>
            <w:tcW w:w="964" w:type="dxa"/>
          </w:tcPr>
          <w:p w:rsidR="00DE4740" w:rsidRDefault="00DE4740">
            <w:pPr>
              <w:pStyle w:val="ConsPlusNormal"/>
              <w:jc w:val="center"/>
            </w:pPr>
            <w:r>
              <w:t>25,4</w:t>
            </w:r>
          </w:p>
        </w:tc>
        <w:tc>
          <w:tcPr>
            <w:tcW w:w="964" w:type="dxa"/>
          </w:tcPr>
          <w:p w:rsidR="00DE4740" w:rsidRDefault="00DE4740">
            <w:pPr>
              <w:pStyle w:val="ConsPlusNormal"/>
              <w:jc w:val="center"/>
            </w:pPr>
            <w:r>
              <w:t>25,4</w:t>
            </w:r>
          </w:p>
        </w:tc>
        <w:tc>
          <w:tcPr>
            <w:tcW w:w="964" w:type="dxa"/>
          </w:tcPr>
          <w:p w:rsidR="00DE4740" w:rsidRDefault="00DE4740">
            <w:pPr>
              <w:pStyle w:val="ConsPlusNormal"/>
              <w:jc w:val="center"/>
            </w:pPr>
            <w:r>
              <w:t>25,4</w:t>
            </w:r>
          </w:p>
        </w:tc>
        <w:tc>
          <w:tcPr>
            <w:tcW w:w="964" w:type="dxa"/>
          </w:tcPr>
          <w:p w:rsidR="00DE4740" w:rsidRDefault="00DE4740">
            <w:pPr>
              <w:pStyle w:val="ConsPlusNormal"/>
              <w:jc w:val="center"/>
            </w:pPr>
            <w:r>
              <w:t>25,4</w:t>
            </w:r>
          </w:p>
        </w:tc>
        <w:tc>
          <w:tcPr>
            <w:tcW w:w="964" w:type="dxa"/>
          </w:tcPr>
          <w:p w:rsidR="00DE4740" w:rsidRDefault="00DE4740">
            <w:pPr>
              <w:pStyle w:val="ConsPlusNormal"/>
              <w:jc w:val="center"/>
            </w:pPr>
            <w:r>
              <w:t>25,5</w:t>
            </w:r>
          </w:p>
        </w:tc>
        <w:tc>
          <w:tcPr>
            <w:tcW w:w="2884" w:type="dxa"/>
          </w:tcPr>
          <w:p w:rsidR="00DE4740" w:rsidRDefault="00DE4740">
            <w:pPr>
              <w:pStyle w:val="ConsPlusNormal"/>
              <w:jc w:val="center"/>
            </w:pPr>
            <w:r>
              <w:t>Финансовое обеспечение затрат по наращиванию поголовья северных оленей. Поддержка племенного животноводства. Ведомственная целевая программа "Развитие птицеводства". Ведомственная целевая программа "Развитие производства и переработки продукции северного оленеводства". Ведомственная целевая программа "Развитие овощеводства закрытого грунта". Государственная поддержка кредитования подотрасли животноводства, переработки ее продукции. Государственная поддержка кредитования подотрасли растениеводства. Финансовое оздоровление сельскохозяйственных товаропроизводителей</w:t>
            </w:r>
          </w:p>
        </w:tc>
      </w:tr>
      <w:tr w:rsidR="00DE4740">
        <w:tc>
          <w:tcPr>
            <w:tcW w:w="604" w:type="dxa"/>
          </w:tcPr>
          <w:p w:rsidR="00DE4740" w:rsidRDefault="00DE4740">
            <w:pPr>
              <w:pStyle w:val="ConsPlusNormal"/>
              <w:jc w:val="center"/>
            </w:pPr>
            <w:r>
              <w:t>7.</w:t>
            </w:r>
          </w:p>
        </w:tc>
        <w:tc>
          <w:tcPr>
            <w:tcW w:w="2794" w:type="dxa"/>
          </w:tcPr>
          <w:p w:rsidR="00DE4740" w:rsidRDefault="00DE4740">
            <w:pPr>
              <w:pStyle w:val="ConsPlusNormal"/>
              <w:jc w:val="both"/>
            </w:pPr>
            <w:r>
              <w:t xml:space="preserve">Среднемесячная </w:t>
            </w:r>
            <w:r>
              <w:lastRenderedPageBreak/>
              <w:t>номинальная заработная плата в сельском хозяйстве (по сельскохозяйственным организациям, не относящимся к субъектам малого предпринимательства)</w:t>
            </w:r>
          </w:p>
        </w:tc>
        <w:tc>
          <w:tcPr>
            <w:tcW w:w="2014" w:type="dxa"/>
          </w:tcPr>
          <w:p w:rsidR="00DE4740" w:rsidRDefault="00DE4740">
            <w:pPr>
              <w:pStyle w:val="ConsPlusNormal"/>
              <w:jc w:val="center"/>
            </w:pPr>
            <w:r>
              <w:lastRenderedPageBreak/>
              <w:t>рублей</w:t>
            </w:r>
          </w:p>
        </w:tc>
        <w:tc>
          <w:tcPr>
            <w:tcW w:w="784" w:type="dxa"/>
          </w:tcPr>
          <w:p w:rsidR="00DE4740" w:rsidRDefault="00DE4740">
            <w:pPr>
              <w:pStyle w:val="ConsPlusNormal"/>
              <w:jc w:val="center"/>
            </w:pPr>
            <w:r>
              <w:t>21 096</w:t>
            </w:r>
          </w:p>
        </w:tc>
        <w:tc>
          <w:tcPr>
            <w:tcW w:w="784" w:type="dxa"/>
          </w:tcPr>
          <w:p w:rsidR="00DE4740" w:rsidRDefault="00DE4740">
            <w:pPr>
              <w:pStyle w:val="ConsPlusNormal"/>
              <w:jc w:val="center"/>
            </w:pPr>
            <w:r>
              <w:t>22 521</w:t>
            </w:r>
          </w:p>
        </w:tc>
        <w:tc>
          <w:tcPr>
            <w:tcW w:w="784" w:type="dxa"/>
          </w:tcPr>
          <w:p w:rsidR="00DE4740" w:rsidRDefault="00DE4740">
            <w:pPr>
              <w:pStyle w:val="ConsPlusNormal"/>
              <w:jc w:val="center"/>
            </w:pPr>
            <w:r>
              <w:t>27 652</w:t>
            </w:r>
          </w:p>
        </w:tc>
        <w:tc>
          <w:tcPr>
            <w:tcW w:w="784" w:type="dxa"/>
          </w:tcPr>
          <w:p w:rsidR="00DE4740" w:rsidRDefault="00DE4740">
            <w:pPr>
              <w:pStyle w:val="ConsPlusNormal"/>
              <w:jc w:val="center"/>
            </w:pPr>
            <w:r>
              <w:t>32 555</w:t>
            </w:r>
          </w:p>
        </w:tc>
        <w:tc>
          <w:tcPr>
            <w:tcW w:w="964" w:type="dxa"/>
          </w:tcPr>
          <w:p w:rsidR="00DE4740" w:rsidRDefault="00DE4740">
            <w:pPr>
              <w:pStyle w:val="ConsPlusNormal"/>
              <w:jc w:val="center"/>
            </w:pPr>
            <w:r>
              <w:t>47 321,2</w:t>
            </w:r>
          </w:p>
        </w:tc>
        <w:tc>
          <w:tcPr>
            <w:tcW w:w="964" w:type="dxa"/>
          </w:tcPr>
          <w:p w:rsidR="00DE4740" w:rsidRDefault="00DE4740">
            <w:pPr>
              <w:pStyle w:val="ConsPlusNormal"/>
              <w:jc w:val="center"/>
            </w:pPr>
            <w:r>
              <w:t>49 687,3</w:t>
            </w:r>
          </w:p>
        </w:tc>
        <w:tc>
          <w:tcPr>
            <w:tcW w:w="964" w:type="dxa"/>
          </w:tcPr>
          <w:p w:rsidR="00DE4740" w:rsidRDefault="00DE4740">
            <w:pPr>
              <w:pStyle w:val="ConsPlusNormal"/>
              <w:jc w:val="center"/>
            </w:pPr>
            <w:r>
              <w:t>52 171,6</w:t>
            </w:r>
          </w:p>
        </w:tc>
        <w:tc>
          <w:tcPr>
            <w:tcW w:w="964" w:type="dxa"/>
          </w:tcPr>
          <w:p w:rsidR="00DE4740" w:rsidRDefault="00DE4740">
            <w:pPr>
              <w:pStyle w:val="ConsPlusNormal"/>
              <w:jc w:val="center"/>
            </w:pPr>
            <w:r>
              <w:t>54 780,2</w:t>
            </w:r>
          </w:p>
        </w:tc>
        <w:tc>
          <w:tcPr>
            <w:tcW w:w="964" w:type="dxa"/>
          </w:tcPr>
          <w:p w:rsidR="00DE4740" w:rsidRDefault="00DE4740">
            <w:pPr>
              <w:pStyle w:val="ConsPlusNormal"/>
              <w:jc w:val="center"/>
            </w:pPr>
            <w:r>
              <w:t>57 519,2</w:t>
            </w:r>
          </w:p>
        </w:tc>
        <w:tc>
          <w:tcPr>
            <w:tcW w:w="964" w:type="dxa"/>
          </w:tcPr>
          <w:p w:rsidR="00DE4740" w:rsidRDefault="00DE4740">
            <w:pPr>
              <w:pStyle w:val="ConsPlusNormal"/>
              <w:jc w:val="center"/>
            </w:pPr>
            <w:r>
              <w:t>60 395,2</w:t>
            </w:r>
          </w:p>
        </w:tc>
        <w:tc>
          <w:tcPr>
            <w:tcW w:w="964" w:type="dxa"/>
          </w:tcPr>
          <w:p w:rsidR="00DE4740" w:rsidRDefault="00DE4740">
            <w:pPr>
              <w:pStyle w:val="ConsPlusNormal"/>
              <w:jc w:val="center"/>
            </w:pPr>
            <w:r>
              <w:t>61 770,0</w:t>
            </w:r>
          </w:p>
        </w:tc>
        <w:tc>
          <w:tcPr>
            <w:tcW w:w="2884" w:type="dxa"/>
          </w:tcPr>
          <w:p w:rsidR="00DE4740" w:rsidRDefault="00DE4740">
            <w:pPr>
              <w:pStyle w:val="ConsPlusNormal"/>
              <w:jc w:val="center"/>
            </w:pPr>
            <w:r>
              <w:t xml:space="preserve">Финансовое обеспечение </w:t>
            </w:r>
            <w:r>
              <w:lastRenderedPageBreak/>
              <w:t>затрат по наращиванию поголовья северных оленей. Ведомственная целевая программа "Развитие производства и переработки продукции северного оленеводства"</w:t>
            </w:r>
          </w:p>
        </w:tc>
      </w:tr>
      <w:tr w:rsidR="00DE4740">
        <w:tc>
          <w:tcPr>
            <w:tcW w:w="604" w:type="dxa"/>
          </w:tcPr>
          <w:p w:rsidR="00DE4740" w:rsidRDefault="00DE4740">
            <w:pPr>
              <w:pStyle w:val="ConsPlusNormal"/>
              <w:jc w:val="center"/>
            </w:pPr>
            <w:r>
              <w:lastRenderedPageBreak/>
              <w:t>8.</w:t>
            </w:r>
          </w:p>
        </w:tc>
        <w:tc>
          <w:tcPr>
            <w:tcW w:w="2794" w:type="dxa"/>
          </w:tcPr>
          <w:p w:rsidR="00DE4740" w:rsidRDefault="00DE4740">
            <w:pPr>
              <w:pStyle w:val="ConsPlusNormal"/>
              <w:jc w:val="both"/>
            </w:pPr>
            <w:r>
              <w:t>Доля квалифицированных работников предприятий агропромышленного комплекса, имеющих высшее или среднее профессиональное образование, в общей численности фактически работающих квалифицированных работников предприятий агропромышленного комплекса</w:t>
            </w:r>
          </w:p>
        </w:tc>
        <w:tc>
          <w:tcPr>
            <w:tcW w:w="2014" w:type="dxa"/>
          </w:tcPr>
          <w:p w:rsidR="00DE4740" w:rsidRDefault="00DE4740">
            <w:pPr>
              <w:pStyle w:val="ConsPlusNormal"/>
              <w:jc w:val="center"/>
            </w:pPr>
            <w:r>
              <w:t>%</w:t>
            </w:r>
          </w:p>
        </w:tc>
        <w:tc>
          <w:tcPr>
            <w:tcW w:w="784" w:type="dxa"/>
          </w:tcPr>
          <w:p w:rsidR="00DE4740" w:rsidRDefault="00DE4740">
            <w:pPr>
              <w:pStyle w:val="ConsPlusNormal"/>
              <w:jc w:val="center"/>
            </w:pPr>
            <w:r>
              <w:t>68,5</w:t>
            </w:r>
          </w:p>
        </w:tc>
        <w:tc>
          <w:tcPr>
            <w:tcW w:w="784" w:type="dxa"/>
          </w:tcPr>
          <w:p w:rsidR="00DE4740" w:rsidRDefault="00DE4740">
            <w:pPr>
              <w:pStyle w:val="ConsPlusNormal"/>
              <w:jc w:val="center"/>
            </w:pPr>
            <w:r>
              <w:t>68,7</w:t>
            </w:r>
          </w:p>
        </w:tc>
        <w:tc>
          <w:tcPr>
            <w:tcW w:w="784" w:type="dxa"/>
          </w:tcPr>
          <w:p w:rsidR="00DE4740" w:rsidRDefault="00DE4740">
            <w:pPr>
              <w:pStyle w:val="ConsPlusNormal"/>
              <w:jc w:val="center"/>
            </w:pPr>
            <w:r>
              <w:t>69,6</w:t>
            </w:r>
          </w:p>
        </w:tc>
        <w:tc>
          <w:tcPr>
            <w:tcW w:w="784" w:type="dxa"/>
          </w:tcPr>
          <w:p w:rsidR="00DE4740" w:rsidRDefault="00DE4740">
            <w:pPr>
              <w:pStyle w:val="ConsPlusNormal"/>
              <w:jc w:val="center"/>
            </w:pPr>
            <w:r>
              <w:t>70,5</w:t>
            </w:r>
          </w:p>
        </w:tc>
        <w:tc>
          <w:tcPr>
            <w:tcW w:w="964" w:type="dxa"/>
          </w:tcPr>
          <w:p w:rsidR="00DE4740" w:rsidRDefault="00DE4740">
            <w:pPr>
              <w:pStyle w:val="ConsPlusNormal"/>
              <w:jc w:val="center"/>
            </w:pPr>
            <w:r>
              <w:t>71,9</w:t>
            </w:r>
          </w:p>
        </w:tc>
        <w:tc>
          <w:tcPr>
            <w:tcW w:w="964" w:type="dxa"/>
          </w:tcPr>
          <w:p w:rsidR="00DE4740" w:rsidRDefault="00DE4740">
            <w:pPr>
              <w:pStyle w:val="ConsPlusNormal"/>
              <w:jc w:val="center"/>
            </w:pPr>
            <w:r>
              <w:t>73,3</w:t>
            </w:r>
          </w:p>
        </w:tc>
        <w:tc>
          <w:tcPr>
            <w:tcW w:w="964" w:type="dxa"/>
          </w:tcPr>
          <w:p w:rsidR="00DE4740" w:rsidRDefault="00DE4740">
            <w:pPr>
              <w:pStyle w:val="ConsPlusNormal"/>
              <w:jc w:val="center"/>
            </w:pPr>
            <w:r>
              <w:t>74,7</w:t>
            </w:r>
          </w:p>
        </w:tc>
        <w:tc>
          <w:tcPr>
            <w:tcW w:w="964" w:type="dxa"/>
          </w:tcPr>
          <w:p w:rsidR="00DE4740" w:rsidRDefault="00DE4740">
            <w:pPr>
              <w:pStyle w:val="ConsPlusNormal"/>
              <w:jc w:val="center"/>
            </w:pPr>
            <w:r>
              <w:t>74,7</w:t>
            </w:r>
          </w:p>
        </w:tc>
        <w:tc>
          <w:tcPr>
            <w:tcW w:w="964" w:type="dxa"/>
          </w:tcPr>
          <w:p w:rsidR="00DE4740" w:rsidRDefault="00DE4740">
            <w:pPr>
              <w:pStyle w:val="ConsPlusNormal"/>
              <w:jc w:val="center"/>
            </w:pPr>
            <w:r>
              <w:t>74,7</w:t>
            </w:r>
          </w:p>
        </w:tc>
        <w:tc>
          <w:tcPr>
            <w:tcW w:w="964" w:type="dxa"/>
          </w:tcPr>
          <w:p w:rsidR="00DE4740" w:rsidRDefault="00DE4740">
            <w:pPr>
              <w:pStyle w:val="ConsPlusNormal"/>
              <w:jc w:val="center"/>
            </w:pPr>
            <w:r>
              <w:t>74,7</w:t>
            </w:r>
          </w:p>
        </w:tc>
        <w:tc>
          <w:tcPr>
            <w:tcW w:w="964" w:type="dxa"/>
          </w:tcPr>
          <w:p w:rsidR="00DE4740" w:rsidRDefault="00DE4740">
            <w:pPr>
              <w:pStyle w:val="ConsPlusNormal"/>
              <w:jc w:val="center"/>
            </w:pPr>
            <w:r>
              <w:t>74,7</w:t>
            </w:r>
          </w:p>
        </w:tc>
        <w:tc>
          <w:tcPr>
            <w:tcW w:w="2884" w:type="dxa"/>
          </w:tcPr>
          <w:p w:rsidR="00DE4740" w:rsidRDefault="00DE4740">
            <w:pPr>
              <w:pStyle w:val="ConsPlusNormal"/>
              <w:jc w:val="center"/>
            </w:pPr>
            <w:r>
              <w:t>Формирование кадрового потенциала агропромышленного комплекса</w:t>
            </w:r>
          </w:p>
        </w:tc>
      </w:tr>
      <w:tr w:rsidR="00DE4740">
        <w:tc>
          <w:tcPr>
            <w:tcW w:w="604" w:type="dxa"/>
          </w:tcPr>
          <w:p w:rsidR="00DE4740" w:rsidRDefault="00DE4740">
            <w:pPr>
              <w:pStyle w:val="ConsPlusNormal"/>
              <w:jc w:val="center"/>
            </w:pPr>
            <w:r>
              <w:t>9.</w:t>
            </w:r>
          </w:p>
        </w:tc>
        <w:tc>
          <w:tcPr>
            <w:tcW w:w="2794" w:type="dxa"/>
          </w:tcPr>
          <w:p w:rsidR="00DE4740" w:rsidRDefault="00DE4740">
            <w:pPr>
              <w:pStyle w:val="ConsPlusNormal"/>
              <w:jc w:val="both"/>
            </w:pPr>
            <w:r>
              <w:t>Индекс производительности труда</w:t>
            </w:r>
          </w:p>
        </w:tc>
        <w:tc>
          <w:tcPr>
            <w:tcW w:w="2014" w:type="dxa"/>
          </w:tcPr>
          <w:p w:rsidR="00DE4740" w:rsidRDefault="00DE4740">
            <w:pPr>
              <w:pStyle w:val="ConsPlusNormal"/>
              <w:jc w:val="center"/>
            </w:pPr>
            <w:r>
              <w:t>% к пред. году</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101,5</w:t>
            </w:r>
          </w:p>
        </w:tc>
        <w:tc>
          <w:tcPr>
            <w:tcW w:w="964" w:type="dxa"/>
          </w:tcPr>
          <w:p w:rsidR="00DE4740" w:rsidRDefault="00DE4740">
            <w:pPr>
              <w:pStyle w:val="ConsPlusNormal"/>
              <w:jc w:val="center"/>
            </w:pPr>
            <w:r>
              <w:t>101,9</w:t>
            </w:r>
          </w:p>
        </w:tc>
        <w:tc>
          <w:tcPr>
            <w:tcW w:w="964" w:type="dxa"/>
          </w:tcPr>
          <w:p w:rsidR="00DE4740" w:rsidRDefault="00DE4740">
            <w:pPr>
              <w:pStyle w:val="ConsPlusNormal"/>
              <w:jc w:val="center"/>
            </w:pPr>
            <w:r>
              <w:t>101,9</w:t>
            </w:r>
          </w:p>
        </w:tc>
        <w:tc>
          <w:tcPr>
            <w:tcW w:w="964" w:type="dxa"/>
          </w:tcPr>
          <w:p w:rsidR="00DE4740" w:rsidRDefault="00DE4740">
            <w:pPr>
              <w:pStyle w:val="ConsPlusNormal"/>
              <w:jc w:val="center"/>
            </w:pPr>
            <w:r>
              <w:t>101,5</w:t>
            </w:r>
          </w:p>
        </w:tc>
        <w:tc>
          <w:tcPr>
            <w:tcW w:w="964" w:type="dxa"/>
          </w:tcPr>
          <w:p w:rsidR="00DE4740" w:rsidRDefault="00DE4740">
            <w:pPr>
              <w:pStyle w:val="ConsPlusNormal"/>
              <w:jc w:val="center"/>
            </w:pPr>
            <w:r>
              <w:t>101,5</w:t>
            </w:r>
          </w:p>
        </w:tc>
        <w:tc>
          <w:tcPr>
            <w:tcW w:w="964" w:type="dxa"/>
          </w:tcPr>
          <w:p w:rsidR="00DE4740" w:rsidRDefault="00DE4740">
            <w:pPr>
              <w:pStyle w:val="ConsPlusNormal"/>
              <w:jc w:val="center"/>
            </w:pPr>
            <w:r>
              <w:t>101,5</w:t>
            </w:r>
          </w:p>
        </w:tc>
        <w:tc>
          <w:tcPr>
            <w:tcW w:w="964" w:type="dxa"/>
          </w:tcPr>
          <w:p w:rsidR="00DE4740" w:rsidRDefault="00DE4740">
            <w:pPr>
              <w:pStyle w:val="ConsPlusNormal"/>
              <w:jc w:val="center"/>
            </w:pPr>
            <w:r>
              <w:t>101,5</w:t>
            </w:r>
          </w:p>
        </w:tc>
        <w:tc>
          <w:tcPr>
            <w:tcW w:w="964" w:type="dxa"/>
          </w:tcPr>
          <w:p w:rsidR="00DE4740" w:rsidRDefault="00DE4740">
            <w:pPr>
              <w:pStyle w:val="ConsPlusNormal"/>
              <w:jc w:val="center"/>
            </w:pPr>
            <w:r>
              <w:t>101,5</w:t>
            </w:r>
          </w:p>
        </w:tc>
        <w:tc>
          <w:tcPr>
            <w:tcW w:w="2884" w:type="dxa"/>
          </w:tcPr>
          <w:p w:rsidR="00DE4740" w:rsidRDefault="00DE4740">
            <w:pPr>
              <w:pStyle w:val="ConsPlusNormal"/>
              <w:jc w:val="center"/>
            </w:pPr>
            <w:r>
              <w:t>Ведомственная целевая программа "Развитие производства и переработки продукции северного оленеводства"</w:t>
            </w:r>
          </w:p>
        </w:tc>
      </w:tr>
      <w:tr w:rsidR="00DE4740">
        <w:tc>
          <w:tcPr>
            <w:tcW w:w="604" w:type="dxa"/>
          </w:tcPr>
          <w:p w:rsidR="00DE4740" w:rsidRDefault="00DE4740">
            <w:pPr>
              <w:pStyle w:val="ConsPlusNormal"/>
              <w:jc w:val="center"/>
            </w:pPr>
            <w:r>
              <w:t>10.</w:t>
            </w:r>
          </w:p>
        </w:tc>
        <w:tc>
          <w:tcPr>
            <w:tcW w:w="2794" w:type="dxa"/>
          </w:tcPr>
          <w:p w:rsidR="00DE4740" w:rsidRDefault="00DE4740">
            <w:pPr>
              <w:pStyle w:val="ConsPlusNormal"/>
              <w:jc w:val="both"/>
            </w:pPr>
            <w:r>
              <w:t>Количество высокопроизводительных рабочих мест</w:t>
            </w:r>
          </w:p>
        </w:tc>
        <w:tc>
          <w:tcPr>
            <w:tcW w:w="2014" w:type="dxa"/>
          </w:tcPr>
          <w:p w:rsidR="00DE4740" w:rsidRDefault="00DE4740">
            <w:pPr>
              <w:pStyle w:val="ConsPlusNormal"/>
              <w:jc w:val="center"/>
            </w:pPr>
            <w:r>
              <w:t>единиц</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14</w:t>
            </w:r>
          </w:p>
        </w:tc>
        <w:tc>
          <w:tcPr>
            <w:tcW w:w="964" w:type="dxa"/>
          </w:tcPr>
          <w:p w:rsidR="00DE4740" w:rsidRDefault="00DE4740">
            <w:pPr>
              <w:pStyle w:val="ConsPlusNormal"/>
              <w:jc w:val="center"/>
            </w:pPr>
            <w:r>
              <w:t>14</w:t>
            </w:r>
          </w:p>
        </w:tc>
        <w:tc>
          <w:tcPr>
            <w:tcW w:w="964" w:type="dxa"/>
          </w:tcPr>
          <w:p w:rsidR="00DE4740" w:rsidRDefault="00DE4740">
            <w:pPr>
              <w:pStyle w:val="ConsPlusNormal"/>
              <w:jc w:val="center"/>
            </w:pPr>
            <w:r>
              <w:t>14</w:t>
            </w:r>
          </w:p>
        </w:tc>
        <w:tc>
          <w:tcPr>
            <w:tcW w:w="964" w:type="dxa"/>
          </w:tcPr>
          <w:p w:rsidR="00DE4740" w:rsidRDefault="00DE4740">
            <w:pPr>
              <w:pStyle w:val="ConsPlusNormal"/>
              <w:jc w:val="center"/>
            </w:pPr>
            <w:r>
              <w:t>14</w:t>
            </w:r>
          </w:p>
        </w:tc>
        <w:tc>
          <w:tcPr>
            <w:tcW w:w="964" w:type="dxa"/>
          </w:tcPr>
          <w:p w:rsidR="00DE4740" w:rsidRDefault="00DE4740">
            <w:pPr>
              <w:pStyle w:val="ConsPlusNormal"/>
              <w:jc w:val="center"/>
            </w:pPr>
            <w:r>
              <w:t>14</w:t>
            </w:r>
          </w:p>
        </w:tc>
        <w:tc>
          <w:tcPr>
            <w:tcW w:w="964" w:type="dxa"/>
          </w:tcPr>
          <w:p w:rsidR="00DE4740" w:rsidRDefault="00DE4740">
            <w:pPr>
              <w:pStyle w:val="ConsPlusNormal"/>
              <w:jc w:val="center"/>
            </w:pPr>
            <w:r>
              <w:t>14</w:t>
            </w:r>
          </w:p>
        </w:tc>
        <w:tc>
          <w:tcPr>
            <w:tcW w:w="964" w:type="dxa"/>
          </w:tcPr>
          <w:p w:rsidR="00DE4740" w:rsidRDefault="00DE4740">
            <w:pPr>
              <w:pStyle w:val="ConsPlusNormal"/>
              <w:jc w:val="center"/>
            </w:pPr>
            <w:r>
              <w:t>14</w:t>
            </w:r>
          </w:p>
        </w:tc>
        <w:tc>
          <w:tcPr>
            <w:tcW w:w="964" w:type="dxa"/>
          </w:tcPr>
          <w:p w:rsidR="00DE4740" w:rsidRDefault="00DE4740">
            <w:pPr>
              <w:pStyle w:val="ConsPlusNormal"/>
              <w:jc w:val="center"/>
            </w:pPr>
            <w:r>
              <w:t>14</w:t>
            </w:r>
          </w:p>
        </w:tc>
        <w:tc>
          <w:tcPr>
            <w:tcW w:w="2884" w:type="dxa"/>
          </w:tcPr>
          <w:p w:rsidR="00DE4740" w:rsidRDefault="00DE4740">
            <w:pPr>
              <w:pStyle w:val="ConsPlusNormal"/>
              <w:jc w:val="center"/>
            </w:pPr>
            <w:r>
              <w:t>Ведомственная целевая программа "Развитие производства и переработки продукции северного оленеводства"</w:t>
            </w:r>
          </w:p>
        </w:tc>
      </w:tr>
      <w:tr w:rsidR="00DE4740">
        <w:tc>
          <w:tcPr>
            <w:tcW w:w="604" w:type="dxa"/>
          </w:tcPr>
          <w:p w:rsidR="00DE4740" w:rsidRDefault="00DE4740">
            <w:pPr>
              <w:pStyle w:val="ConsPlusNormal"/>
              <w:jc w:val="center"/>
            </w:pPr>
            <w:r>
              <w:lastRenderedPageBreak/>
              <w:t>11.</w:t>
            </w:r>
          </w:p>
        </w:tc>
        <w:tc>
          <w:tcPr>
            <w:tcW w:w="2794" w:type="dxa"/>
          </w:tcPr>
          <w:p w:rsidR="00DE4740" w:rsidRDefault="00DE4740">
            <w:pPr>
              <w:pStyle w:val="ConsPlusNormal"/>
              <w:jc w:val="both"/>
            </w:pPr>
            <w:r>
              <w:t>Располагаемые ресурсы домашних хозяйств (в среднем на 1 члена домашнего хозяйства в месяц) в сельской местности</w:t>
            </w:r>
          </w:p>
        </w:tc>
        <w:tc>
          <w:tcPr>
            <w:tcW w:w="2014" w:type="dxa"/>
          </w:tcPr>
          <w:p w:rsidR="00DE4740" w:rsidRDefault="00DE4740">
            <w:pPr>
              <w:pStyle w:val="ConsPlusNormal"/>
              <w:jc w:val="center"/>
            </w:pPr>
            <w:r>
              <w:t>рублей</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X</w:t>
            </w:r>
          </w:p>
        </w:tc>
        <w:tc>
          <w:tcPr>
            <w:tcW w:w="964" w:type="dxa"/>
          </w:tcPr>
          <w:p w:rsidR="00DE4740" w:rsidRDefault="00DE4740">
            <w:pPr>
              <w:pStyle w:val="ConsPlusNormal"/>
              <w:jc w:val="center"/>
            </w:pPr>
            <w:r>
              <w:t>21 330,6</w:t>
            </w:r>
          </w:p>
        </w:tc>
        <w:tc>
          <w:tcPr>
            <w:tcW w:w="964" w:type="dxa"/>
          </w:tcPr>
          <w:p w:rsidR="00DE4740" w:rsidRDefault="00DE4740">
            <w:pPr>
              <w:pStyle w:val="ConsPlusNormal"/>
              <w:jc w:val="center"/>
            </w:pPr>
            <w:r>
              <w:t>21 991,8</w:t>
            </w:r>
          </w:p>
        </w:tc>
        <w:tc>
          <w:tcPr>
            <w:tcW w:w="964" w:type="dxa"/>
          </w:tcPr>
          <w:p w:rsidR="00DE4740" w:rsidRDefault="00DE4740">
            <w:pPr>
              <w:pStyle w:val="ConsPlusNormal"/>
              <w:jc w:val="center"/>
            </w:pPr>
            <w:r>
              <w:t>22 673,5</w:t>
            </w:r>
          </w:p>
        </w:tc>
        <w:tc>
          <w:tcPr>
            <w:tcW w:w="964" w:type="dxa"/>
          </w:tcPr>
          <w:p w:rsidR="00DE4740" w:rsidRDefault="00DE4740">
            <w:pPr>
              <w:pStyle w:val="ConsPlusNormal"/>
              <w:jc w:val="center"/>
            </w:pPr>
            <w:r>
              <w:t>23 376,4</w:t>
            </w:r>
          </w:p>
        </w:tc>
        <w:tc>
          <w:tcPr>
            <w:tcW w:w="964" w:type="dxa"/>
          </w:tcPr>
          <w:p w:rsidR="00DE4740" w:rsidRDefault="00DE4740">
            <w:pPr>
              <w:pStyle w:val="ConsPlusNormal"/>
              <w:jc w:val="center"/>
            </w:pPr>
            <w:r>
              <w:t>24 101,1</w:t>
            </w:r>
          </w:p>
        </w:tc>
        <w:tc>
          <w:tcPr>
            <w:tcW w:w="964" w:type="dxa"/>
          </w:tcPr>
          <w:p w:rsidR="00DE4740" w:rsidRDefault="00DE4740">
            <w:pPr>
              <w:pStyle w:val="ConsPlusNormal"/>
              <w:jc w:val="center"/>
            </w:pPr>
            <w:r>
              <w:t>24 848,2</w:t>
            </w:r>
          </w:p>
        </w:tc>
        <w:tc>
          <w:tcPr>
            <w:tcW w:w="964" w:type="dxa"/>
          </w:tcPr>
          <w:p w:rsidR="00DE4740" w:rsidRDefault="00DE4740">
            <w:pPr>
              <w:pStyle w:val="ConsPlusNormal"/>
              <w:jc w:val="center"/>
            </w:pPr>
            <w:r>
              <w:t>25 618,5</w:t>
            </w:r>
          </w:p>
        </w:tc>
        <w:tc>
          <w:tcPr>
            <w:tcW w:w="2884" w:type="dxa"/>
          </w:tcPr>
          <w:p w:rsidR="00DE4740" w:rsidRDefault="00DE4740">
            <w:pPr>
              <w:pStyle w:val="ConsPlusNormal"/>
              <w:jc w:val="center"/>
            </w:pPr>
            <w:r>
              <w:t>Ведомственная целевая программа "Развитие производства и переработки продукции северного оленеводства"</w:t>
            </w:r>
          </w:p>
        </w:tc>
      </w:tr>
      <w:tr w:rsidR="00DE4740">
        <w:tc>
          <w:tcPr>
            <w:tcW w:w="604" w:type="dxa"/>
          </w:tcPr>
          <w:p w:rsidR="00DE4740" w:rsidRDefault="00DE4740">
            <w:pPr>
              <w:pStyle w:val="ConsPlusNormal"/>
              <w:jc w:val="center"/>
            </w:pPr>
            <w:r>
              <w:t>12.</w:t>
            </w:r>
          </w:p>
        </w:tc>
        <w:tc>
          <w:tcPr>
            <w:tcW w:w="2794" w:type="dxa"/>
          </w:tcPr>
          <w:p w:rsidR="00DE4740" w:rsidRDefault="00DE4740">
            <w:pPr>
              <w:pStyle w:val="ConsPlusNormal"/>
              <w:jc w:val="both"/>
            </w:pPr>
            <w:r>
              <w:t>Индекс производства напитков (в сопоставимых ценах)</w:t>
            </w:r>
          </w:p>
        </w:tc>
        <w:tc>
          <w:tcPr>
            <w:tcW w:w="2014" w:type="dxa"/>
          </w:tcPr>
          <w:p w:rsidR="00DE4740" w:rsidRDefault="00DE4740">
            <w:pPr>
              <w:pStyle w:val="ConsPlusNormal"/>
              <w:jc w:val="center"/>
            </w:pPr>
            <w:r>
              <w:t>% к пред. году</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X</w:t>
            </w:r>
          </w:p>
        </w:tc>
        <w:tc>
          <w:tcPr>
            <w:tcW w:w="964" w:type="dxa"/>
          </w:tcPr>
          <w:p w:rsidR="00DE4740" w:rsidRDefault="00DE4740">
            <w:pPr>
              <w:pStyle w:val="ConsPlusNormal"/>
              <w:jc w:val="center"/>
            </w:pPr>
            <w:r>
              <w:t>102,0</w:t>
            </w:r>
          </w:p>
        </w:tc>
        <w:tc>
          <w:tcPr>
            <w:tcW w:w="964" w:type="dxa"/>
          </w:tcPr>
          <w:p w:rsidR="00DE4740" w:rsidRDefault="00DE4740">
            <w:pPr>
              <w:pStyle w:val="ConsPlusNormal"/>
              <w:jc w:val="center"/>
            </w:pPr>
            <w:r>
              <w:t>102,5</w:t>
            </w:r>
          </w:p>
        </w:tc>
        <w:tc>
          <w:tcPr>
            <w:tcW w:w="964" w:type="dxa"/>
          </w:tcPr>
          <w:p w:rsidR="00DE4740" w:rsidRDefault="00DE4740">
            <w:pPr>
              <w:pStyle w:val="ConsPlusNormal"/>
              <w:jc w:val="center"/>
            </w:pPr>
            <w:r>
              <w:t>103,0</w:t>
            </w:r>
          </w:p>
        </w:tc>
        <w:tc>
          <w:tcPr>
            <w:tcW w:w="964" w:type="dxa"/>
          </w:tcPr>
          <w:p w:rsidR="00DE4740" w:rsidRDefault="00DE4740">
            <w:pPr>
              <w:pStyle w:val="ConsPlusNormal"/>
              <w:jc w:val="center"/>
            </w:pPr>
            <w:r>
              <w:t>103,0</w:t>
            </w:r>
          </w:p>
        </w:tc>
        <w:tc>
          <w:tcPr>
            <w:tcW w:w="964" w:type="dxa"/>
          </w:tcPr>
          <w:p w:rsidR="00DE4740" w:rsidRDefault="00DE4740">
            <w:pPr>
              <w:pStyle w:val="ConsPlusNormal"/>
              <w:jc w:val="center"/>
            </w:pPr>
            <w:r>
              <w:t>103,0</w:t>
            </w:r>
          </w:p>
        </w:tc>
        <w:tc>
          <w:tcPr>
            <w:tcW w:w="964" w:type="dxa"/>
          </w:tcPr>
          <w:p w:rsidR="00DE4740" w:rsidRDefault="00DE4740">
            <w:pPr>
              <w:pStyle w:val="ConsPlusNormal"/>
              <w:jc w:val="center"/>
            </w:pPr>
            <w:r>
              <w:t>103,0</w:t>
            </w:r>
          </w:p>
        </w:tc>
        <w:tc>
          <w:tcPr>
            <w:tcW w:w="964" w:type="dxa"/>
          </w:tcPr>
          <w:p w:rsidR="00DE4740" w:rsidRDefault="00DE4740">
            <w:pPr>
              <w:pStyle w:val="ConsPlusNormal"/>
              <w:jc w:val="center"/>
            </w:pPr>
            <w:r>
              <w:t>103,0</w:t>
            </w:r>
          </w:p>
        </w:tc>
        <w:tc>
          <w:tcPr>
            <w:tcW w:w="2884" w:type="dxa"/>
          </w:tcPr>
          <w:p w:rsidR="00DE4740" w:rsidRDefault="00DE4740">
            <w:pPr>
              <w:pStyle w:val="ConsPlusNormal"/>
              <w:jc w:val="center"/>
            </w:pPr>
            <w:r>
              <w:t>Возмещение части затрат на производство пищевой продукции</w:t>
            </w:r>
          </w:p>
        </w:tc>
      </w:tr>
      <w:tr w:rsidR="00DE4740">
        <w:tc>
          <w:tcPr>
            <w:tcW w:w="18180" w:type="dxa"/>
            <w:gridSpan w:val="15"/>
          </w:tcPr>
          <w:p w:rsidR="00DE4740" w:rsidRDefault="00DE4740">
            <w:pPr>
              <w:pStyle w:val="ConsPlusNormal"/>
              <w:jc w:val="center"/>
              <w:outlineLvl w:val="3"/>
            </w:pPr>
            <w:hyperlink w:anchor="P170" w:history="1">
              <w:r>
                <w:rPr>
                  <w:color w:val="0000FF"/>
                </w:rPr>
                <w:t>Подпрограмма</w:t>
              </w:r>
            </w:hyperlink>
            <w:r>
              <w:t xml:space="preserve"> "Развитие отрасли животноводства, переработки и реализации продукции животноводства"</w:t>
            </w:r>
          </w:p>
        </w:tc>
      </w:tr>
      <w:tr w:rsidR="00DE4740">
        <w:tc>
          <w:tcPr>
            <w:tcW w:w="604" w:type="dxa"/>
            <w:vMerge w:val="restart"/>
            <w:tcBorders>
              <w:bottom w:val="nil"/>
            </w:tcBorders>
          </w:tcPr>
          <w:p w:rsidR="00DE4740" w:rsidRDefault="00DE4740">
            <w:pPr>
              <w:pStyle w:val="ConsPlusNormal"/>
              <w:jc w:val="center"/>
            </w:pPr>
            <w:r>
              <w:t>1.</w:t>
            </w:r>
          </w:p>
        </w:tc>
        <w:tc>
          <w:tcPr>
            <w:tcW w:w="2794" w:type="dxa"/>
          </w:tcPr>
          <w:p w:rsidR="00DE4740" w:rsidRDefault="00DE4740">
            <w:pPr>
              <w:pStyle w:val="ConsPlusNormal"/>
              <w:jc w:val="both"/>
            </w:pPr>
            <w:r>
              <w:t>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2014" w:type="dxa"/>
          </w:tcPr>
          <w:p w:rsidR="00DE4740" w:rsidRDefault="00DE4740">
            <w:pPr>
              <w:pStyle w:val="ConsPlusNormal"/>
              <w:jc w:val="center"/>
            </w:pPr>
            <w:r>
              <w:t>тыс. голов</w:t>
            </w:r>
          </w:p>
        </w:tc>
        <w:tc>
          <w:tcPr>
            <w:tcW w:w="784" w:type="dxa"/>
          </w:tcPr>
          <w:p w:rsidR="00DE4740" w:rsidRDefault="00DE4740">
            <w:pPr>
              <w:pStyle w:val="ConsPlusNormal"/>
              <w:jc w:val="center"/>
            </w:pPr>
            <w:r>
              <w:t>179,0</w:t>
            </w:r>
          </w:p>
        </w:tc>
        <w:tc>
          <w:tcPr>
            <w:tcW w:w="784" w:type="dxa"/>
          </w:tcPr>
          <w:p w:rsidR="00DE4740" w:rsidRDefault="00DE4740">
            <w:pPr>
              <w:pStyle w:val="ConsPlusNormal"/>
              <w:jc w:val="center"/>
            </w:pPr>
            <w:r>
              <w:t>159,5</w:t>
            </w:r>
          </w:p>
        </w:tc>
        <w:tc>
          <w:tcPr>
            <w:tcW w:w="784" w:type="dxa"/>
          </w:tcPr>
          <w:p w:rsidR="00DE4740" w:rsidRDefault="00DE4740">
            <w:pPr>
              <w:pStyle w:val="ConsPlusNormal"/>
              <w:jc w:val="center"/>
            </w:pPr>
            <w:r>
              <w:t>151,5</w:t>
            </w:r>
          </w:p>
        </w:tc>
        <w:tc>
          <w:tcPr>
            <w:tcW w:w="784" w:type="dxa"/>
          </w:tcPr>
          <w:p w:rsidR="00DE4740" w:rsidRDefault="00DE4740">
            <w:pPr>
              <w:pStyle w:val="ConsPlusNormal"/>
              <w:jc w:val="center"/>
            </w:pPr>
            <w:r>
              <w:t>152,2</w:t>
            </w:r>
          </w:p>
        </w:tc>
        <w:tc>
          <w:tcPr>
            <w:tcW w:w="964" w:type="dxa"/>
          </w:tcPr>
          <w:p w:rsidR="00DE4740" w:rsidRDefault="00DE4740">
            <w:pPr>
              <w:pStyle w:val="ConsPlusNormal"/>
              <w:jc w:val="center"/>
            </w:pPr>
            <w:r>
              <w:t>154,483</w:t>
            </w:r>
          </w:p>
        </w:tc>
        <w:tc>
          <w:tcPr>
            <w:tcW w:w="964" w:type="dxa"/>
          </w:tcPr>
          <w:p w:rsidR="00DE4740" w:rsidRDefault="00DE4740">
            <w:pPr>
              <w:pStyle w:val="ConsPlusNormal"/>
              <w:jc w:val="center"/>
            </w:pPr>
            <w:r>
              <w:t>156,000</w:t>
            </w:r>
          </w:p>
        </w:tc>
        <w:tc>
          <w:tcPr>
            <w:tcW w:w="964" w:type="dxa"/>
          </w:tcPr>
          <w:p w:rsidR="00DE4740" w:rsidRDefault="00DE4740">
            <w:pPr>
              <w:pStyle w:val="ConsPlusNormal"/>
              <w:jc w:val="center"/>
            </w:pPr>
            <w:r>
              <w:t>144,352</w:t>
            </w:r>
          </w:p>
        </w:tc>
        <w:tc>
          <w:tcPr>
            <w:tcW w:w="964" w:type="dxa"/>
          </w:tcPr>
          <w:p w:rsidR="00DE4740" w:rsidRDefault="00DE4740">
            <w:pPr>
              <w:pStyle w:val="ConsPlusNormal"/>
              <w:jc w:val="center"/>
            </w:pPr>
            <w:r>
              <w:t>147,239</w:t>
            </w:r>
          </w:p>
        </w:tc>
        <w:tc>
          <w:tcPr>
            <w:tcW w:w="964" w:type="dxa"/>
          </w:tcPr>
          <w:p w:rsidR="00DE4740" w:rsidRDefault="00DE4740">
            <w:pPr>
              <w:pStyle w:val="ConsPlusNormal"/>
              <w:jc w:val="center"/>
            </w:pPr>
            <w:r>
              <w:t>150,183</w:t>
            </w:r>
          </w:p>
        </w:tc>
        <w:tc>
          <w:tcPr>
            <w:tcW w:w="964" w:type="dxa"/>
          </w:tcPr>
          <w:p w:rsidR="00DE4740" w:rsidRDefault="00DE4740">
            <w:pPr>
              <w:pStyle w:val="ConsPlusNormal"/>
              <w:jc w:val="center"/>
            </w:pPr>
            <w:r>
              <w:t>153,187</w:t>
            </w:r>
          </w:p>
        </w:tc>
        <w:tc>
          <w:tcPr>
            <w:tcW w:w="964" w:type="dxa"/>
          </w:tcPr>
          <w:p w:rsidR="00DE4740" w:rsidRDefault="00DE4740">
            <w:pPr>
              <w:pStyle w:val="ConsPlusNormal"/>
              <w:jc w:val="center"/>
            </w:pPr>
            <w:r>
              <w:t>156,251</w:t>
            </w:r>
          </w:p>
        </w:tc>
        <w:tc>
          <w:tcPr>
            <w:tcW w:w="2884" w:type="dxa"/>
          </w:tcPr>
          <w:p w:rsidR="00DE4740" w:rsidRDefault="00DE4740">
            <w:pPr>
              <w:pStyle w:val="ConsPlusNormal"/>
              <w:jc w:val="both"/>
            </w:pPr>
            <w:r>
              <w:t>Финансовое обеспечение затрат по наращиванию поголовья северных оленей</w:t>
            </w:r>
          </w:p>
        </w:tc>
      </w:tr>
      <w:tr w:rsidR="00DE4740">
        <w:tblPrEx>
          <w:tblBorders>
            <w:insideH w:val="nil"/>
          </w:tblBorders>
        </w:tblPrEx>
        <w:tc>
          <w:tcPr>
            <w:tcW w:w="604" w:type="dxa"/>
            <w:vMerge/>
            <w:tcBorders>
              <w:bottom w:val="nil"/>
            </w:tcBorders>
          </w:tcPr>
          <w:p w:rsidR="00DE4740" w:rsidRDefault="00DE4740"/>
        </w:tc>
        <w:tc>
          <w:tcPr>
            <w:tcW w:w="2794" w:type="dxa"/>
            <w:tcBorders>
              <w:bottom w:val="nil"/>
            </w:tcBorders>
          </w:tcPr>
          <w:p w:rsidR="00DE4740" w:rsidRDefault="00DE4740">
            <w:pPr>
              <w:pStyle w:val="ConsPlusNormal"/>
              <w:jc w:val="both"/>
            </w:pPr>
            <w:r>
              <w:t>в том числе маточное поголовье</w:t>
            </w:r>
          </w:p>
        </w:tc>
        <w:tc>
          <w:tcPr>
            <w:tcW w:w="2014" w:type="dxa"/>
            <w:tcBorders>
              <w:bottom w:val="nil"/>
            </w:tcBorders>
          </w:tcPr>
          <w:p w:rsidR="00DE4740" w:rsidRDefault="00DE4740">
            <w:pPr>
              <w:pStyle w:val="ConsPlusNormal"/>
              <w:jc w:val="center"/>
            </w:pPr>
            <w:r>
              <w:t>тыс. голов</w:t>
            </w:r>
          </w:p>
        </w:tc>
        <w:tc>
          <w:tcPr>
            <w:tcW w:w="784" w:type="dxa"/>
            <w:tcBorders>
              <w:bottom w:val="nil"/>
            </w:tcBorders>
          </w:tcPr>
          <w:p w:rsidR="00DE4740" w:rsidRDefault="00DE4740">
            <w:pPr>
              <w:pStyle w:val="ConsPlusNormal"/>
              <w:jc w:val="center"/>
            </w:pPr>
            <w:r>
              <w:t>91,0</w:t>
            </w:r>
          </w:p>
        </w:tc>
        <w:tc>
          <w:tcPr>
            <w:tcW w:w="784" w:type="dxa"/>
            <w:tcBorders>
              <w:bottom w:val="nil"/>
            </w:tcBorders>
          </w:tcPr>
          <w:p w:rsidR="00DE4740" w:rsidRDefault="00DE4740">
            <w:pPr>
              <w:pStyle w:val="ConsPlusNormal"/>
              <w:jc w:val="center"/>
            </w:pPr>
            <w:r>
              <w:t>83,7</w:t>
            </w:r>
          </w:p>
        </w:tc>
        <w:tc>
          <w:tcPr>
            <w:tcW w:w="784" w:type="dxa"/>
            <w:tcBorders>
              <w:bottom w:val="nil"/>
            </w:tcBorders>
          </w:tcPr>
          <w:p w:rsidR="00DE4740" w:rsidRDefault="00DE4740">
            <w:pPr>
              <w:pStyle w:val="ConsPlusNormal"/>
              <w:jc w:val="center"/>
            </w:pPr>
            <w:r>
              <w:t>80,6</w:t>
            </w:r>
          </w:p>
        </w:tc>
        <w:tc>
          <w:tcPr>
            <w:tcW w:w="784" w:type="dxa"/>
            <w:tcBorders>
              <w:bottom w:val="nil"/>
            </w:tcBorders>
          </w:tcPr>
          <w:p w:rsidR="00DE4740" w:rsidRDefault="00DE4740">
            <w:pPr>
              <w:pStyle w:val="ConsPlusNormal"/>
              <w:jc w:val="center"/>
            </w:pPr>
            <w:r>
              <w:t>80,6</w:t>
            </w:r>
          </w:p>
        </w:tc>
        <w:tc>
          <w:tcPr>
            <w:tcW w:w="964" w:type="dxa"/>
            <w:tcBorders>
              <w:bottom w:val="nil"/>
            </w:tcBorders>
          </w:tcPr>
          <w:p w:rsidR="00DE4740" w:rsidRDefault="00DE4740">
            <w:pPr>
              <w:pStyle w:val="ConsPlusNormal"/>
              <w:jc w:val="center"/>
            </w:pPr>
            <w:r>
              <w:t>81,5</w:t>
            </w:r>
          </w:p>
        </w:tc>
        <w:tc>
          <w:tcPr>
            <w:tcW w:w="964" w:type="dxa"/>
            <w:tcBorders>
              <w:bottom w:val="nil"/>
            </w:tcBorders>
          </w:tcPr>
          <w:p w:rsidR="00DE4740" w:rsidRDefault="00DE4740">
            <w:pPr>
              <w:pStyle w:val="ConsPlusNormal"/>
              <w:jc w:val="center"/>
            </w:pPr>
            <w:r>
              <w:t>78,0</w:t>
            </w:r>
          </w:p>
        </w:tc>
        <w:tc>
          <w:tcPr>
            <w:tcW w:w="964" w:type="dxa"/>
            <w:tcBorders>
              <w:bottom w:val="nil"/>
            </w:tcBorders>
          </w:tcPr>
          <w:p w:rsidR="00DE4740" w:rsidRDefault="00DE4740">
            <w:pPr>
              <w:pStyle w:val="ConsPlusNormal"/>
              <w:jc w:val="center"/>
            </w:pPr>
            <w:r>
              <w:t>71,24</w:t>
            </w:r>
          </w:p>
        </w:tc>
        <w:tc>
          <w:tcPr>
            <w:tcW w:w="964" w:type="dxa"/>
            <w:tcBorders>
              <w:bottom w:val="nil"/>
            </w:tcBorders>
          </w:tcPr>
          <w:p w:rsidR="00DE4740" w:rsidRDefault="00DE4740">
            <w:pPr>
              <w:pStyle w:val="ConsPlusNormal"/>
              <w:jc w:val="center"/>
            </w:pPr>
            <w:r>
              <w:t>72,66</w:t>
            </w:r>
          </w:p>
        </w:tc>
        <w:tc>
          <w:tcPr>
            <w:tcW w:w="964" w:type="dxa"/>
            <w:tcBorders>
              <w:bottom w:val="nil"/>
            </w:tcBorders>
          </w:tcPr>
          <w:p w:rsidR="00DE4740" w:rsidRDefault="00DE4740">
            <w:pPr>
              <w:pStyle w:val="ConsPlusNormal"/>
              <w:jc w:val="center"/>
            </w:pPr>
            <w:r>
              <w:t>74,11</w:t>
            </w:r>
          </w:p>
        </w:tc>
        <w:tc>
          <w:tcPr>
            <w:tcW w:w="964" w:type="dxa"/>
            <w:tcBorders>
              <w:bottom w:val="nil"/>
            </w:tcBorders>
          </w:tcPr>
          <w:p w:rsidR="00DE4740" w:rsidRDefault="00DE4740">
            <w:pPr>
              <w:pStyle w:val="ConsPlusNormal"/>
              <w:jc w:val="center"/>
            </w:pPr>
            <w:r>
              <w:t>75,60</w:t>
            </w:r>
          </w:p>
        </w:tc>
        <w:tc>
          <w:tcPr>
            <w:tcW w:w="964" w:type="dxa"/>
            <w:tcBorders>
              <w:bottom w:val="nil"/>
            </w:tcBorders>
          </w:tcPr>
          <w:p w:rsidR="00DE4740" w:rsidRDefault="00DE4740">
            <w:pPr>
              <w:pStyle w:val="ConsPlusNormal"/>
              <w:jc w:val="center"/>
            </w:pPr>
            <w:r>
              <w:t>77,11</w:t>
            </w:r>
          </w:p>
        </w:tc>
        <w:tc>
          <w:tcPr>
            <w:tcW w:w="2884" w:type="dxa"/>
            <w:tcBorders>
              <w:bottom w:val="nil"/>
            </w:tcBorders>
          </w:tcPr>
          <w:p w:rsidR="00DE4740" w:rsidRDefault="00DE4740">
            <w:pPr>
              <w:pStyle w:val="ConsPlusNormal"/>
            </w:pPr>
          </w:p>
        </w:tc>
      </w:tr>
      <w:tr w:rsidR="00DE4740">
        <w:tblPrEx>
          <w:tblBorders>
            <w:insideH w:val="nil"/>
          </w:tblBorders>
        </w:tblPrEx>
        <w:tc>
          <w:tcPr>
            <w:tcW w:w="18180" w:type="dxa"/>
            <w:gridSpan w:val="15"/>
            <w:tcBorders>
              <w:top w:val="nil"/>
            </w:tcBorders>
          </w:tcPr>
          <w:p w:rsidR="00DE4740" w:rsidRDefault="00DE4740">
            <w:pPr>
              <w:pStyle w:val="ConsPlusNormal"/>
              <w:jc w:val="both"/>
            </w:pPr>
            <w:r>
              <w:t xml:space="preserve">(п. 1 в ред. </w:t>
            </w:r>
            <w:hyperlink r:id="rId175" w:history="1">
              <w:r>
                <w:rPr>
                  <w:color w:val="0000FF"/>
                </w:rPr>
                <w:t>Постановления</w:t>
              </w:r>
            </w:hyperlink>
            <w:r>
              <w:t xml:space="preserve"> Правительства Чукотского автономного округа от 29.04.2019</w:t>
            </w:r>
          </w:p>
          <w:p w:rsidR="00DE4740" w:rsidRDefault="00DE4740">
            <w:pPr>
              <w:pStyle w:val="ConsPlusNormal"/>
              <w:jc w:val="both"/>
            </w:pPr>
            <w:r>
              <w:t>N 243)</w:t>
            </w:r>
          </w:p>
        </w:tc>
      </w:tr>
      <w:tr w:rsidR="00DE4740">
        <w:tc>
          <w:tcPr>
            <w:tcW w:w="604" w:type="dxa"/>
          </w:tcPr>
          <w:p w:rsidR="00DE4740" w:rsidRDefault="00DE4740">
            <w:pPr>
              <w:pStyle w:val="ConsPlusNormal"/>
              <w:jc w:val="center"/>
            </w:pPr>
            <w:r>
              <w:t>2.</w:t>
            </w:r>
          </w:p>
        </w:tc>
        <w:tc>
          <w:tcPr>
            <w:tcW w:w="2794" w:type="dxa"/>
          </w:tcPr>
          <w:p w:rsidR="00DE4740" w:rsidRDefault="00DE4740">
            <w:pPr>
              <w:pStyle w:val="ConsPlusNormal"/>
              <w:jc w:val="both"/>
            </w:pPr>
            <w:r>
              <w:t>Удельный вес племенного скота в общем поголовье</w:t>
            </w:r>
          </w:p>
        </w:tc>
        <w:tc>
          <w:tcPr>
            <w:tcW w:w="2014" w:type="dxa"/>
          </w:tcPr>
          <w:p w:rsidR="00DE4740" w:rsidRDefault="00DE4740">
            <w:pPr>
              <w:pStyle w:val="ConsPlusNormal"/>
              <w:jc w:val="center"/>
            </w:pPr>
            <w:r>
              <w:t>%</w:t>
            </w:r>
          </w:p>
        </w:tc>
        <w:tc>
          <w:tcPr>
            <w:tcW w:w="784" w:type="dxa"/>
          </w:tcPr>
          <w:p w:rsidR="00DE4740" w:rsidRDefault="00DE4740">
            <w:pPr>
              <w:pStyle w:val="ConsPlusNormal"/>
              <w:jc w:val="center"/>
            </w:pPr>
            <w:r>
              <w:t>23</w:t>
            </w:r>
          </w:p>
        </w:tc>
        <w:tc>
          <w:tcPr>
            <w:tcW w:w="784" w:type="dxa"/>
          </w:tcPr>
          <w:p w:rsidR="00DE4740" w:rsidRDefault="00DE4740">
            <w:pPr>
              <w:pStyle w:val="ConsPlusNormal"/>
              <w:jc w:val="center"/>
            </w:pPr>
            <w:r>
              <w:t>24</w:t>
            </w:r>
          </w:p>
        </w:tc>
        <w:tc>
          <w:tcPr>
            <w:tcW w:w="784" w:type="dxa"/>
          </w:tcPr>
          <w:p w:rsidR="00DE4740" w:rsidRDefault="00DE4740">
            <w:pPr>
              <w:pStyle w:val="ConsPlusNormal"/>
              <w:jc w:val="center"/>
            </w:pPr>
            <w:r>
              <w:t>26,1</w:t>
            </w:r>
          </w:p>
        </w:tc>
        <w:tc>
          <w:tcPr>
            <w:tcW w:w="784" w:type="dxa"/>
          </w:tcPr>
          <w:p w:rsidR="00DE4740" w:rsidRDefault="00DE4740">
            <w:pPr>
              <w:pStyle w:val="ConsPlusNormal"/>
              <w:jc w:val="center"/>
            </w:pPr>
            <w:r>
              <w:t>26</w:t>
            </w:r>
          </w:p>
        </w:tc>
        <w:tc>
          <w:tcPr>
            <w:tcW w:w="964" w:type="dxa"/>
          </w:tcPr>
          <w:p w:rsidR="00DE4740" w:rsidRDefault="00DE4740">
            <w:pPr>
              <w:pStyle w:val="ConsPlusNormal"/>
              <w:jc w:val="center"/>
            </w:pPr>
            <w:r>
              <w:t>26,1</w:t>
            </w:r>
          </w:p>
        </w:tc>
        <w:tc>
          <w:tcPr>
            <w:tcW w:w="964" w:type="dxa"/>
          </w:tcPr>
          <w:p w:rsidR="00DE4740" w:rsidRDefault="00DE4740">
            <w:pPr>
              <w:pStyle w:val="ConsPlusNormal"/>
              <w:jc w:val="center"/>
            </w:pPr>
            <w:r>
              <w:t>26,1</w:t>
            </w:r>
          </w:p>
        </w:tc>
        <w:tc>
          <w:tcPr>
            <w:tcW w:w="964" w:type="dxa"/>
          </w:tcPr>
          <w:p w:rsidR="00DE4740" w:rsidRDefault="00DE4740">
            <w:pPr>
              <w:pStyle w:val="ConsPlusNormal"/>
              <w:jc w:val="center"/>
            </w:pPr>
            <w:r>
              <w:t>26,1</w:t>
            </w:r>
          </w:p>
        </w:tc>
        <w:tc>
          <w:tcPr>
            <w:tcW w:w="964" w:type="dxa"/>
          </w:tcPr>
          <w:p w:rsidR="00DE4740" w:rsidRDefault="00DE4740">
            <w:pPr>
              <w:pStyle w:val="ConsPlusNormal"/>
              <w:jc w:val="center"/>
            </w:pPr>
            <w:r>
              <w:t>26,1</w:t>
            </w:r>
          </w:p>
        </w:tc>
        <w:tc>
          <w:tcPr>
            <w:tcW w:w="964" w:type="dxa"/>
          </w:tcPr>
          <w:p w:rsidR="00DE4740" w:rsidRDefault="00DE4740">
            <w:pPr>
              <w:pStyle w:val="ConsPlusNormal"/>
              <w:jc w:val="center"/>
            </w:pPr>
            <w:r>
              <w:t>26,1</w:t>
            </w:r>
          </w:p>
        </w:tc>
        <w:tc>
          <w:tcPr>
            <w:tcW w:w="964" w:type="dxa"/>
          </w:tcPr>
          <w:p w:rsidR="00DE4740" w:rsidRDefault="00DE4740">
            <w:pPr>
              <w:pStyle w:val="ConsPlusNormal"/>
              <w:jc w:val="center"/>
            </w:pPr>
            <w:r>
              <w:t>26,1</w:t>
            </w:r>
          </w:p>
        </w:tc>
        <w:tc>
          <w:tcPr>
            <w:tcW w:w="964" w:type="dxa"/>
          </w:tcPr>
          <w:p w:rsidR="00DE4740" w:rsidRDefault="00DE4740">
            <w:pPr>
              <w:pStyle w:val="ConsPlusNormal"/>
              <w:jc w:val="center"/>
            </w:pPr>
            <w:r>
              <w:t>26,1</w:t>
            </w:r>
          </w:p>
        </w:tc>
        <w:tc>
          <w:tcPr>
            <w:tcW w:w="2884" w:type="dxa"/>
          </w:tcPr>
          <w:p w:rsidR="00DE4740" w:rsidRDefault="00DE4740">
            <w:pPr>
              <w:pStyle w:val="ConsPlusNormal"/>
              <w:jc w:val="center"/>
            </w:pPr>
            <w:r>
              <w:t>Поддержка племенного животноводства</w:t>
            </w:r>
          </w:p>
        </w:tc>
      </w:tr>
      <w:tr w:rsidR="00DE4740">
        <w:tc>
          <w:tcPr>
            <w:tcW w:w="604" w:type="dxa"/>
          </w:tcPr>
          <w:p w:rsidR="00DE4740" w:rsidRDefault="00DE4740">
            <w:pPr>
              <w:pStyle w:val="ConsPlusNormal"/>
              <w:jc w:val="center"/>
            </w:pPr>
            <w:r>
              <w:t>3.</w:t>
            </w:r>
          </w:p>
        </w:tc>
        <w:tc>
          <w:tcPr>
            <w:tcW w:w="2794" w:type="dxa"/>
          </w:tcPr>
          <w:p w:rsidR="00DE4740" w:rsidRDefault="00DE4740">
            <w:pPr>
              <w:pStyle w:val="ConsPlusNormal"/>
              <w:jc w:val="both"/>
            </w:pPr>
            <w:r>
              <w:t>Реализация племенного молодняка оленей</w:t>
            </w:r>
          </w:p>
        </w:tc>
        <w:tc>
          <w:tcPr>
            <w:tcW w:w="2014" w:type="dxa"/>
          </w:tcPr>
          <w:p w:rsidR="00DE4740" w:rsidRDefault="00DE4740">
            <w:pPr>
              <w:pStyle w:val="ConsPlusNormal"/>
              <w:jc w:val="center"/>
            </w:pPr>
            <w:r>
              <w:t>голов</w:t>
            </w:r>
          </w:p>
        </w:tc>
        <w:tc>
          <w:tcPr>
            <w:tcW w:w="784" w:type="dxa"/>
          </w:tcPr>
          <w:p w:rsidR="00DE4740" w:rsidRDefault="00DE4740">
            <w:pPr>
              <w:pStyle w:val="ConsPlusNormal"/>
              <w:jc w:val="center"/>
            </w:pPr>
            <w:r>
              <w:t>2 355</w:t>
            </w:r>
          </w:p>
        </w:tc>
        <w:tc>
          <w:tcPr>
            <w:tcW w:w="784" w:type="dxa"/>
          </w:tcPr>
          <w:p w:rsidR="00DE4740" w:rsidRDefault="00DE4740">
            <w:pPr>
              <w:pStyle w:val="ConsPlusNormal"/>
              <w:jc w:val="center"/>
            </w:pPr>
            <w:r>
              <w:t>2 000</w:t>
            </w:r>
          </w:p>
        </w:tc>
        <w:tc>
          <w:tcPr>
            <w:tcW w:w="784" w:type="dxa"/>
          </w:tcPr>
          <w:p w:rsidR="00DE4740" w:rsidRDefault="00DE4740">
            <w:pPr>
              <w:pStyle w:val="ConsPlusNormal"/>
              <w:jc w:val="center"/>
            </w:pPr>
            <w:r>
              <w:t>2 000</w:t>
            </w:r>
          </w:p>
        </w:tc>
        <w:tc>
          <w:tcPr>
            <w:tcW w:w="784" w:type="dxa"/>
          </w:tcPr>
          <w:p w:rsidR="00DE4740" w:rsidRDefault="00DE4740">
            <w:pPr>
              <w:pStyle w:val="ConsPlusNormal"/>
              <w:jc w:val="center"/>
            </w:pPr>
            <w:r>
              <w:t>2 000</w:t>
            </w:r>
          </w:p>
        </w:tc>
        <w:tc>
          <w:tcPr>
            <w:tcW w:w="964" w:type="dxa"/>
          </w:tcPr>
          <w:p w:rsidR="00DE4740" w:rsidRDefault="00DE4740">
            <w:pPr>
              <w:pStyle w:val="ConsPlusNormal"/>
              <w:jc w:val="center"/>
            </w:pPr>
            <w:r>
              <w:t>2 000</w:t>
            </w:r>
          </w:p>
        </w:tc>
        <w:tc>
          <w:tcPr>
            <w:tcW w:w="964" w:type="dxa"/>
          </w:tcPr>
          <w:p w:rsidR="00DE4740" w:rsidRDefault="00DE4740">
            <w:pPr>
              <w:pStyle w:val="ConsPlusNormal"/>
              <w:jc w:val="center"/>
            </w:pPr>
            <w:r>
              <w:t>2 000</w:t>
            </w:r>
          </w:p>
        </w:tc>
        <w:tc>
          <w:tcPr>
            <w:tcW w:w="964" w:type="dxa"/>
          </w:tcPr>
          <w:p w:rsidR="00DE4740" w:rsidRDefault="00DE4740">
            <w:pPr>
              <w:pStyle w:val="ConsPlusNormal"/>
              <w:jc w:val="center"/>
            </w:pPr>
            <w:r>
              <w:t>2 000</w:t>
            </w:r>
          </w:p>
        </w:tc>
        <w:tc>
          <w:tcPr>
            <w:tcW w:w="964" w:type="dxa"/>
          </w:tcPr>
          <w:p w:rsidR="00DE4740" w:rsidRDefault="00DE4740">
            <w:pPr>
              <w:pStyle w:val="ConsPlusNormal"/>
              <w:jc w:val="center"/>
            </w:pPr>
            <w:r>
              <w:t>2 000</w:t>
            </w:r>
          </w:p>
        </w:tc>
        <w:tc>
          <w:tcPr>
            <w:tcW w:w="964" w:type="dxa"/>
          </w:tcPr>
          <w:p w:rsidR="00DE4740" w:rsidRDefault="00DE4740">
            <w:pPr>
              <w:pStyle w:val="ConsPlusNormal"/>
              <w:jc w:val="center"/>
            </w:pPr>
            <w:r>
              <w:t>2 000</w:t>
            </w:r>
          </w:p>
        </w:tc>
        <w:tc>
          <w:tcPr>
            <w:tcW w:w="964" w:type="dxa"/>
          </w:tcPr>
          <w:p w:rsidR="00DE4740" w:rsidRDefault="00DE4740">
            <w:pPr>
              <w:pStyle w:val="ConsPlusNormal"/>
              <w:jc w:val="center"/>
            </w:pPr>
            <w:r>
              <w:t>2 000</w:t>
            </w:r>
          </w:p>
        </w:tc>
        <w:tc>
          <w:tcPr>
            <w:tcW w:w="964" w:type="dxa"/>
          </w:tcPr>
          <w:p w:rsidR="00DE4740" w:rsidRDefault="00DE4740">
            <w:pPr>
              <w:pStyle w:val="ConsPlusNormal"/>
              <w:jc w:val="center"/>
            </w:pPr>
            <w:r>
              <w:t>2 000</w:t>
            </w:r>
          </w:p>
        </w:tc>
        <w:tc>
          <w:tcPr>
            <w:tcW w:w="2884" w:type="dxa"/>
          </w:tcPr>
          <w:p w:rsidR="00DE4740" w:rsidRDefault="00DE4740">
            <w:pPr>
              <w:pStyle w:val="ConsPlusNormal"/>
              <w:jc w:val="center"/>
            </w:pPr>
            <w:r>
              <w:t>Ведомственная целевая программа "Развитие производства и переработки продукции северного оленеводства"</w:t>
            </w:r>
          </w:p>
        </w:tc>
      </w:tr>
      <w:tr w:rsidR="00DE4740">
        <w:tc>
          <w:tcPr>
            <w:tcW w:w="604" w:type="dxa"/>
          </w:tcPr>
          <w:p w:rsidR="00DE4740" w:rsidRDefault="00DE4740">
            <w:pPr>
              <w:pStyle w:val="ConsPlusNormal"/>
              <w:jc w:val="center"/>
            </w:pPr>
            <w:r>
              <w:lastRenderedPageBreak/>
              <w:t>4.</w:t>
            </w:r>
          </w:p>
        </w:tc>
        <w:tc>
          <w:tcPr>
            <w:tcW w:w="2794" w:type="dxa"/>
          </w:tcPr>
          <w:p w:rsidR="00DE4740" w:rsidRDefault="00DE4740">
            <w:pPr>
              <w:pStyle w:val="ConsPlusNormal"/>
              <w:jc w:val="both"/>
            </w:pPr>
            <w:r>
              <w:t>Количество случаев возникновения эпизоотий особо опасных болезней животных в результате заноса с других территорий</w:t>
            </w:r>
          </w:p>
        </w:tc>
        <w:tc>
          <w:tcPr>
            <w:tcW w:w="2014" w:type="dxa"/>
          </w:tcPr>
          <w:p w:rsidR="00DE4740" w:rsidRDefault="00DE4740">
            <w:pPr>
              <w:pStyle w:val="ConsPlusNormal"/>
              <w:jc w:val="center"/>
            </w:pPr>
            <w:r>
              <w:t>единиц</w:t>
            </w:r>
          </w:p>
        </w:tc>
        <w:tc>
          <w:tcPr>
            <w:tcW w:w="784" w:type="dxa"/>
          </w:tcPr>
          <w:p w:rsidR="00DE4740" w:rsidRDefault="00DE4740">
            <w:pPr>
              <w:pStyle w:val="ConsPlusNormal"/>
              <w:jc w:val="center"/>
            </w:pPr>
            <w:r>
              <w:t>0</w:t>
            </w:r>
          </w:p>
        </w:tc>
        <w:tc>
          <w:tcPr>
            <w:tcW w:w="784" w:type="dxa"/>
          </w:tcPr>
          <w:p w:rsidR="00DE4740" w:rsidRDefault="00DE4740">
            <w:pPr>
              <w:pStyle w:val="ConsPlusNormal"/>
              <w:jc w:val="center"/>
            </w:pPr>
            <w:r>
              <w:t>0</w:t>
            </w:r>
          </w:p>
        </w:tc>
        <w:tc>
          <w:tcPr>
            <w:tcW w:w="784" w:type="dxa"/>
          </w:tcPr>
          <w:p w:rsidR="00DE4740" w:rsidRDefault="00DE4740">
            <w:pPr>
              <w:pStyle w:val="ConsPlusNormal"/>
              <w:jc w:val="center"/>
            </w:pPr>
            <w:r>
              <w:t>0</w:t>
            </w:r>
          </w:p>
        </w:tc>
        <w:tc>
          <w:tcPr>
            <w:tcW w:w="784" w:type="dxa"/>
          </w:tcPr>
          <w:p w:rsidR="00DE4740" w:rsidRDefault="00DE4740">
            <w:pPr>
              <w:pStyle w:val="ConsPlusNormal"/>
              <w:jc w:val="center"/>
            </w:pPr>
            <w:r>
              <w:t>0</w:t>
            </w:r>
          </w:p>
        </w:tc>
        <w:tc>
          <w:tcPr>
            <w:tcW w:w="964" w:type="dxa"/>
          </w:tcPr>
          <w:p w:rsidR="00DE4740" w:rsidRDefault="00DE4740">
            <w:pPr>
              <w:pStyle w:val="ConsPlusNormal"/>
              <w:jc w:val="center"/>
            </w:pPr>
            <w:r>
              <w:t>0</w:t>
            </w:r>
          </w:p>
        </w:tc>
        <w:tc>
          <w:tcPr>
            <w:tcW w:w="964" w:type="dxa"/>
          </w:tcPr>
          <w:p w:rsidR="00DE4740" w:rsidRDefault="00DE4740">
            <w:pPr>
              <w:pStyle w:val="ConsPlusNormal"/>
              <w:jc w:val="center"/>
            </w:pPr>
            <w:r>
              <w:t>0</w:t>
            </w:r>
          </w:p>
        </w:tc>
        <w:tc>
          <w:tcPr>
            <w:tcW w:w="964" w:type="dxa"/>
          </w:tcPr>
          <w:p w:rsidR="00DE4740" w:rsidRDefault="00DE4740">
            <w:pPr>
              <w:pStyle w:val="ConsPlusNormal"/>
              <w:jc w:val="center"/>
            </w:pPr>
            <w:r>
              <w:t>0</w:t>
            </w:r>
          </w:p>
        </w:tc>
        <w:tc>
          <w:tcPr>
            <w:tcW w:w="964" w:type="dxa"/>
          </w:tcPr>
          <w:p w:rsidR="00DE4740" w:rsidRDefault="00DE4740">
            <w:pPr>
              <w:pStyle w:val="ConsPlusNormal"/>
              <w:jc w:val="center"/>
            </w:pPr>
            <w:r>
              <w:t>0</w:t>
            </w:r>
          </w:p>
        </w:tc>
        <w:tc>
          <w:tcPr>
            <w:tcW w:w="964" w:type="dxa"/>
          </w:tcPr>
          <w:p w:rsidR="00DE4740" w:rsidRDefault="00DE4740">
            <w:pPr>
              <w:pStyle w:val="ConsPlusNormal"/>
              <w:jc w:val="center"/>
            </w:pPr>
            <w:r>
              <w:t>0</w:t>
            </w:r>
          </w:p>
        </w:tc>
        <w:tc>
          <w:tcPr>
            <w:tcW w:w="964" w:type="dxa"/>
          </w:tcPr>
          <w:p w:rsidR="00DE4740" w:rsidRDefault="00DE4740">
            <w:pPr>
              <w:pStyle w:val="ConsPlusNormal"/>
              <w:jc w:val="center"/>
            </w:pPr>
            <w:r>
              <w:t>0</w:t>
            </w:r>
          </w:p>
        </w:tc>
        <w:tc>
          <w:tcPr>
            <w:tcW w:w="964" w:type="dxa"/>
          </w:tcPr>
          <w:p w:rsidR="00DE4740" w:rsidRDefault="00DE4740">
            <w:pPr>
              <w:pStyle w:val="ConsPlusNormal"/>
              <w:jc w:val="center"/>
            </w:pPr>
            <w:r>
              <w:t>0</w:t>
            </w:r>
          </w:p>
        </w:tc>
        <w:tc>
          <w:tcPr>
            <w:tcW w:w="2884" w:type="dxa"/>
          </w:tcPr>
          <w:p w:rsidR="00DE4740" w:rsidRDefault="00DE4740">
            <w:pPr>
              <w:pStyle w:val="ConsPlusNormal"/>
              <w:jc w:val="center"/>
            </w:pPr>
            <w:r>
              <w:t>Обеспечение проведения противоэпизоотических мероприятий</w:t>
            </w:r>
          </w:p>
        </w:tc>
      </w:tr>
      <w:tr w:rsidR="00DE4740">
        <w:tc>
          <w:tcPr>
            <w:tcW w:w="604" w:type="dxa"/>
          </w:tcPr>
          <w:p w:rsidR="00DE4740" w:rsidRDefault="00DE4740">
            <w:pPr>
              <w:pStyle w:val="ConsPlusNormal"/>
              <w:jc w:val="center"/>
            </w:pPr>
            <w:r>
              <w:t>5.</w:t>
            </w:r>
          </w:p>
        </w:tc>
        <w:tc>
          <w:tcPr>
            <w:tcW w:w="2794" w:type="dxa"/>
          </w:tcPr>
          <w:p w:rsidR="00DE4740" w:rsidRDefault="00DE4740">
            <w:pPr>
              <w:pStyle w:val="ConsPlusNormal"/>
              <w:jc w:val="both"/>
            </w:pPr>
            <w:r>
              <w:t>Удельный вес оленей, исследованных на бруцеллез, от общего поголовья на начало года</w:t>
            </w:r>
          </w:p>
        </w:tc>
        <w:tc>
          <w:tcPr>
            <w:tcW w:w="2014" w:type="dxa"/>
          </w:tcPr>
          <w:p w:rsidR="00DE4740" w:rsidRDefault="00DE4740">
            <w:pPr>
              <w:pStyle w:val="ConsPlusNormal"/>
              <w:jc w:val="center"/>
            </w:pPr>
            <w:r>
              <w:t>%</w:t>
            </w:r>
          </w:p>
        </w:tc>
        <w:tc>
          <w:tcPr>
            <w:tcW w:w="784" w:type="dxa"/>
          </w:tcPr>
          <w:p w:rsidR="00DE4740" w:rsidRDefault="00DE4740">
            <w:pPr>
              <w:pStyle w:val="ConsPlusNormal"/>
              <w:jc w:val="center"/>
            </w:pPr>
            <w:r>
              <w:t>70</w:t>
            </w:r>
          </w:p>
        </w:tc>
        <w:tc>
          <w:tcPr>
            <w:tcW w:w="784" w:type="dxa"/>
          </w:tcPr>
          <w:p w:rsidR="00DE4740" w:rsidRDefault="00DE4740">
            <w:pPr>
              <w:pStyle w:val="ConsPlusNormal"/>
              <w:jc w:val="center"/>
            </w:pPr>
            <w:r>
              <w:t>80</w:t>
            </w:r>
          </w:p>
        </w:tc>
        <w:tc>
          <w:tcPr>
            <w:tcW w:w="784" w:type="dxa"/>
          </w:tcPr>
          <w:p w:rsidR="00DE4740" w:rsidRDefault="00DE4740">
            <w:pPr>
              <w:pStyle w:val="ConsPlusNormal"/>
              <w:jc w:val="center"/>
            </w:pPr>
            <w:r>
              <w:t>100</w:t>
            </w:r>
          </w:p>
        </w:tc>
        <w:tc>
          <w:tcPr>
            <w:tcW w:w="784" w:type="dxa"/>
          </w:tcPr>
          <w:p w:rsidR="00DE4740" w:rsidRDefault="00DE4740">
            <w:pPr>
              <w:pStyle w:val="ConsPlusNormal"/>
              <w:jc w:val="center"/>
            </w:pPr>
            <w:r>
              <w:t>100</w:t>
            </w:r>
          </w:p>
        </w:tc>
        <w:tc>
          <w:tcPr>
            <w:tcW w:w="964" w:type="dxa"/>
          </w:tcPr>
          <w:p w:rsidR="00DE4740" w:rsidRDefault="00DE4740">
            <w:pPr>
              <w:pStyle w:val="ConsPlusNormal"/>
              <w:jc w:val="center"/>
            </w:pPr>
            <w:r>
              <w:t>100</w:t>
            </w:r>
          </w:p>
        </w:tc>
        <w:tc>
          <w:tcPr>
            <w:tcW w:w="964" w:type="dxa"/>
          </w:tcPr>
          <w:p w:rsidR="00DE4740" w:rsidRDefault="00DE4740">
            <w:pPr>
              <w:pStyle w:val="ConsPlusNormal"/>
              <w:jc w:val="center"/>
            </w:pPr>
            <w:r>
              <w:t>100</w:t>
            </w:r>
          </w:p>
        </w:tc>
        <w:tc>
          <w:tcPr>
            <w:tcW w:w="964" w:type="dxa"/>
          </w:tcPr>
          <w:p w:rsidR="00DE4740" w:rsidRDefault="00DE4740">
            <w:pPr>
              <w:pStyle w:val="ConsPlusNormal"/>
              <w:jc w:val="center"/>
            </w:pPr>
            <w:r>
              <w:t>100</w:t>
            </w:r>
          </w:p>
        </w:tc>
        <w:tc>
          <w:tcPr>
            <w:tcW w:w="964" w:type="dxa"/>
          </w:tcPr>
          <w:p w:rsidR="00DE4740" w:rsidRDefault="00DE4740">
            <w:pPr>
              <w:pStyle w:val="ConsPlusNormal"/>
              <w:jc w:val="center"/>
            </w:pPr>
            <w:r>
              <w:t>100</w:t>
            </w:r>
          </w:p>
        </w:tc>
        <w:tc>
          <w:tcPr>
            <w:tcW w:w="964" w:type="dxa"/>
          </w:tcPr>
          <w:p w:rsidR="00DE4740" w:rsidRDefault="00DE4740">
            <w:pPr>
              <w:pStyle w:val="ConsPlusNormal"/>
              <w:jc w:val="center"/>
            </w:pPr>
            <w:r>
              <w:t>100</w:t>
            </w:r>
          </w:p>
        </w:tc>
        <w:tc>
          <w:tcPr>
            <w:tcW w:w="964" w:type="dxa"/>
          </w:tcPr>
          <w:p w:rsidR="00DE4740" w:rsidRDefault="00DE4740">
            <w:pPr>
              <w:pStyle w:val="ConsPlusNormal"/>
              <w:jc w:val="center"/>
            </w:pPr>
            <w:r>
              <w:t>100</w:t>
            </w:r>
          </w:p>
        </w:tc>
        <w:tc>
          <w:tcPr>
            <w:tcW w:w="964" w:type="dxa"/>
          </w:tcPr>
          <w:p w:rsidR="00DE4740" w:rsidRDefault="00DE4740">
            <w:pPr>
              <w:pStyle w:val="ConsPlusNormal"/>
              <w:jc w:val="center"/>
            </w:pPr>
            <w:r>
              <w:t>100</w:t>
            </w:r>
          </w:p>
        </w:tc>
        <w:tc>
          <w:tcPr>
            <w:tcW w:w="2884" w:type="dxa"/>
          </w:tcPr>
          <w:p w:rsidR="00DE4740" w:rsidRDefault="00DE4740">
            <w:pPr>
              <w:pStyle w:val="ConsPlusNormal"/>
              <w:jc w:val="center"/>
            </w:pPr>
            <w:r>
              <w:t>Обеспечение проведения противоэпизоотических мероприятий</w:t>
            </w:r>
          </w:p>
        </w:tc>
      </w:tr>
      <w:tr w:rsidR="00DE4740">
        <w:tc>
          <w:tcPr>
            <w:tcW w:w="604" w:type="dxa"/>
            <w:vMerge w:val="restart"/>
          </w:tcPr>
          <w:p w:rsidR="00DE4740" w:rsidRDefault="00DE4740">
            <w:pPr>
              <w:pStyle w:val="ConsPlusNormal"/>
              <w:jc w:val="center"/>
            </w:pPr>
            <w:r>
              <w:t>6.</w:t>
            </w:r>
          </w:p>
        </w:tc>
        <w:tc>
          <w:tcPr>
            <w:tcW w:w="2794" w:type="dxa"/>
          </w:tcPr>
          <w:p w:rsidR="00DE4740" w:rsidRDefault="00DE4740">
            <w:pPr>
              <w:pStyle w:val="ConsPlusNormal"/>
              <w:jc w:val="both"/>
            </w:pPr>
            <w:r>
              <w:t>Количество отловленных безнадзорных животных, в том числе:</w:t>
            </w:r>
          </w:p>
        </w:tc>
        <w:tc>
          <w:tcPr>
            <w:tcW w:w="2014" w:type="dxa"/>
            <w:vMerge w:val="restart"/>
          </w:tcPr>
          <w:p w:rsidR="00DE4740" w:rsidRDefault="00DE4740">
            <w:pPr>
              <w:pStyle w:val="ConsPlusNormal"/>
              <w:jc w:val="center"/>
            </w:pPr>
            <w:r>
              <w:t>голов</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2 021</w:t>
            </w:r>
          </w:p>
        </w:tc>
        <w:tc>
          <w:tcPr>
            <w:tcW w:w="784" w:type="dxa"/>
          </w:tcPr>
          <w:p w:rsidR="00DE4740" w:rsidRDefault="00DE4740">
            <w:pPr>
              <w:pStyle w:val="ConsPlusNormal"/>
              <w:jc w:val="center"/>
            </w:pPr>
            <w:r>
              <w:t>2 021</w:t>
            </w:r>
          </w:p>
        </w:tc>
        <w:tc>
          <w:tcPr>
            <w:tcW w:w="964" w:type="dxa"/>
          </w:tcPr>
          <w:p w:rsidR="00DE4740" w:rsidRDefault="00DE4740">
            <w:pPr>
              <w:pStyle w:val="ConsPlusNormal"/>
              <w:jc w:val="center"/>
            </w:pPr>
            <w:r>
              <w:t>2 021</w:t>
            </w:r>
          </w:p>
        </w:tc>
        <w:tc>
          <w:tcPr>
            <w:tcW w:w="964" w:type="dxa"/>
          </w:tcPr>
          <w:p w:rsidR="00DE4740" w:rsidRDefault="00DE4740">
            <w:pPr>
              <w:pStyle w:val="ConsPlusNormal"/>
              <w:jc w:val="center"/>
            </w:pPr>
            <w:r>
              <w:t>2 021</w:t>
            </w:r>
          </w:p>
        </w:tc>
        <w:tc>
          <w:tcPr>
            <w:tcW w:w="964" w:type="dxa"/>
          </w:tcPr>
          <w:p w:rsidR="00DE4740" w:rsidRDefault="00DE4740">
            <w:pPr>
              <w:pStyle w:val="ConsPlusNormal"/>
              <w:jc w:val="center"/>
            </w:pPr>
            <w:r>
              <w:t>2 021</w:t>
            </w:r>
          </w:p>
        </w:tc>
        <w:tc>
          <w:tcPr>
            <w:tcW w:w="964" w:type="dxa"/>
          </w:tcPr>
          <w:p w:rsidR="00DE4740" w:rsidRDefault="00DE4740">
            <w:pPr>
              <w:pStyle w:val="ConsPlusNormal"/>
              <w:jc w:val="center"/>
            </w:pPr>
            <w:r>
              <w:t>2 021</w:t>
            </w:r>
          </w:p>
        </w:tc>
        <w:tc>
          <w:tcPr>
            <w:tcW w:w="964" w:type="dxa"/>
          </w:tcPr>
          <w:p w:rsidR="00DE4740" w:rsidRDefault="00DE4740">
            <w:pPr>
              <w:pStyle w:val="ConsPlusNormal"/>
              <w:jc w:val="center"/>
            </w:pPr>
            <w:r>
              <w:t>2 021</w:t>
            </w:r>
          </w:p>
        </w:tc>
        <w:tc>
          <w:tcPr>
            <w:tcW w:w="964" w:type="dxa"/>
          </w:tcPr>
          <w:p w:rsidR="00DE4740" w:rsidRDefault="00DE4740">
            <w:pPr>
              <w:pStyle w:val="ConsPlusNormal"/>
              <w:jc w:val="center"/>
            </w:pPr>
            <w:r>
              <w:t>2 021</w:t>
            </w:r>
          </w:p>
        </w:tc>
        <w:tc>
          <w:tcPr>
            <w:tcW w:w="964" w:type="dxa"/>
          </w:tcPr>
          <w:p w:rsidR="00DE4740" w:rsidRDefault="00DE4740">
            <w:pPr>
              <w:pStyle w:val="ConsPlusNormal"/>
              <w:jc w:val="center"/>
            </w:pPr>
            <w:r>
              <w:t>2 021</w:t>
            </w:r>
          </w:p>
        </w:tc>
        <w:tc>
          <w:tcPr>
            <w:tcW w:w="2884" w:type="dxa"/>
            <w:vMerge w:val="restart"/>
          </w:tcPr>
          <w:p w:rsidR="00DE4740" w:rsidRDefault="00DE4740">
            <w:pPr>
              <w:pStyle w:val="ConsPlusNormal"/>
              <w:jc w:val="center"/>
            </w:pPr>
            <w:r>
              <w:t>Обеспечение проведения противоэпизоотических мероприятий</w:t>
            </w:r>
          </w:p>
        </w:tc>
      </w:tr>
      <w:tr w:rsidR="00DE4740">
        <w:tc>
          <w:tcPr>
            <w:tcW w:w="604" w:type="dxa"/>
            <w:vMerge/>
          </w:tcPr>
          <w:p w:rsidR="00DE4740" w:rsidRDefault="00DE4740"/>
        </w:tc>
        <w:tc>
          <w:tcPr>
            <w:tcW w:w="2794" w:type="dxa"/>
          </w:tcPr>
          <w:p w:rsidR="00DE4740" w:rsidRDefault="00DE4740">
            <w:pPr>
              <w:pStyle w:val="ConsPlusNormal"/>
              <w:jc w:val="both"/>
            </w:pPr>
            <w:r>
              <w:t>Городской округ Анадырь</w:t>
            </w:r>
          </w:p>
        </w:tc>
        <w:tc>
          <w:tcPr>
            <w:tcW w:w="2014" w:type="dxa"/>
            <w:vMerge/>
          </w:tcPr>
          <w:p w:rsidR="00DE4740" w:rsidRDefault="00DE4740"/>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591</w:t>
            </w:r>
          </w:p>
        </w:tc>
        <w:tc>
          <w:tcPr>
            <w:tcW w:w="784" w:type="dxa"/>
          </w:tcPr>
          <w:p w:rsidR="00DE4740" w:rsidRDefault="00DE4740">
            <w:pPr>
              <w:pStyle w:val="ConsPlusNormal"/>
              <w:jc w:val="center"/>
            </w:pPr>
            <w:r>
              <w:t>591</w:t>
            </w:r>
          </w:p>
        </w:tc>
        <w:tc>
          <w:tcPr>
            <w:tcW w:w="964" w:type="dxa"/>
          </w:tcPr>
          <w:p w:rsidR="00DE4740" w:rsidRDefault="00DE4740">
            <w:pPr>
              <w:pStyle w:val="ConsPlusNormal"/>
              <w:jc w:val="center"/>
            </w:pPr>
            <w:r>
              <w:t>591</w:t>
            </w:r>
          </w:p>
        </w:tc>
        <w:tc>
          <w:tcPr>
            <w:tcW w:w="964" w:type="dxa"/>
          </w:tcPr>
          <w:p w:rsidR="00DE4740" w:rsidRDefault="00DE4740">
            <w:pPr>
              <w:pStyle w:val="ConsPlusNormal"/>
              <w:jc w:val="center"/>
            </w:pPr>
            <w:r>
              <w:t>591</w:t>
            </w:r>
          </w:p>
        </w:tc>
        <w:tc>
          <w:tcPr>
            <w:tcW w:w="964" w:type="dxa"/>
          </w:tcPr>
          <w:p w:rsidR="00DE4740" w:rsidRDefault="00DE4740">
            <w:pPr>
              <w:pStyle w:val="ConsPlusNormal"/>
              <w:jc w:val="center"/>
            </w:pPr>
            <w:r>
              <w:t>591</w:t>
            </w:r>
          </w:p>
        </w:tc>
        <w:tc>
          <w:tcPr>
            <w:tcW w:w="964" w:type="dxa"/>
          </w:tcPr>
          <w:p w:rsidR="00DE4740" w:rsidRDefault="00DE4740">
            <w:pPr>
              <w:pStyle w:val="ConsPlusNormal"/>
              <w:jc w:val="center"/>
            </w:pPr>
            <w:r>
              <w:t>591</w:t>
            </w:r>
          </w:p>
        </w:tc>
        <w:tc>
          <w:tcPr>
            <w:tcW w:w="964" w:type="dxa"/>
          </w:tcPr>
          <w:p w:rsidR="00DE4740" w:rsidRDefault="00DE4740">
            <w:pPr>
              <w:pStyle w:val="ConsPlusNormal"/>
              <w:jc w:val="center"/>
            </w:pPr>
            <w:r>
              <w:t>591</w:t>
            </w:r>
          </w:p>
        </w:tc>
        <w:tc>
          <w:tcPr>
            <w:tcW w:w="964" w:type="dxa"/>
          </w:tcPr>
          <w:p w:rsidR="00DE4740" w:rsidRDefault="00DE4740">
            <w:pPr>
              <w:pStyle w:val="ConsPlusNormal"/>
              <w:jc w:val="center"/>
            </w:pPr>
            <w:r>
              <w:t>591</w:t>
            </w:r>
          </w:p>
        </w:tc>
        <w:tc>
          <w:tcPr>
            <w:tcW w:w="964" w:type="dxa"/>
          </w:tcPr>
          <w:p w:rsidR="00DE4740" w:rsidRDefault="00DE4740">
            <w:pPr>
              <w:pStyle w:val="ConsPlusNormal"/>
              <w:jc w:val="center"/>
            </w:pPr>
            <w:r>
              <w:t>591</w:t>
            </w:r>
          </w:p>
        </w:tc>
        <w:tc>
          <w:tcPr>
            <w:tcW w:w="2884" w:type="dxa"/>
            <w:vMerge/>
          </w:tcPr>
          <w:p w:rsidR="00DE4740" w:rsidRDefault="00DE4740"/>
        </w:tc>
      </w:tr>
      <w:tr w:rsidR="00DE4740">
        <w:tc>
          <w:tcPr>
            <w:tcW w:w="604" w:type="dxa"/>
            <w:vMerge/>
          </w:tcPr>
          <w:p w:rsidR="00DE4740" w:rsidRDefault="00DE4740"/>
        </w:tc>
        <w:tc>
          <w:tcPr>
            <w:tcW w:w="2794" w:type="dxa"/>
          </w:tcPr>
          <w:p w:rsidR="00DE4740" w:rsidRDefault="00DE4740">
            <w:pPr>
              <w:pStyle w:val="ConsPlusNormal"/>
              <w:jc w:val="both"/>
            </w:pPr>
            <w:r>
              <w:t>Анадырский муниципальный район</w:t>
            </w:r>
          </w:p>
        </w:tc>
        <w:tc>
          <w:tcPr>
            <w:tcW w:w="2014" w:type="dxa"/>
            <w:vMerge/>
          </w:tcPr>
          <w:p w:rsidR="00DE4740" w:rsidRDefault="00DE4740"/>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352</w:t>
            </w:r>
          </w:p>
        </w:tc>
        <w:tc>
          <w:tcPr>
            <w:tcW w:w="784" w:type="dxa"/>
          </w:tcPr>
          <w:p w:rsidR="00DE4740" w:rsidRDefault="00DE4740">
            <w:pPr>
              <w:pStyle w:val="ConsPlusNormal"/>
              <w:jc w:val="center"/>
            </w:pPr>
            <w:r>
              <w:t>352</w:t>
            </w:r>
          </w:p>
        </w:tc>
        <w:tc>
          <w:tcPr>
            <w:tcW w:w="964" w:type="dxa"/>
          </w:tcPr>
          <w:p w:rsidR="00DE4740" w:rsidRDefault="00DE4740">
            <w:pPr>
              <w:pStyle w:val="ConsPlusNormal"/>
              <w:jc w:val="center"/>
            </w:pPr>
            <w:r>
              <w:t>352</w:t>
            </w:r>
          </w:p>
        </w:tc>
        <w:tc>
          <w:tcPr>
            <w:tcW w:w="964" w:type="dxa"/>
          </w:tcPr>
          <w:p w:rsidR="00DE4740" w:rsidRDefault="00DE4740">
            <w:pPr>
              <w:pStyle w:val="ConsPlusNormal"/>
              <w:jc w:val="center"/>
            </w:pPr>
            <w:r>
              <w:t>352</w:t>
            </w:r>
          </w:p>
        </w:tc>
        <w:tc>
          <w:tcPr>
            <w:tcW w:w="964" w:type="dxa"/>
          </w:tcPr>
          <w:p w:rsidR="00DE4740" w:rsidRDefault="00DE4740">
            <w:pPr>
              <w:pStyle w:val="ConsPlusNormal"/>
              <w:jc w:val="center"/>
            </w:pPr>
            <w:r>
              <w:t>352</w:t>
            </w:r>
          </w:p>
        </w:tc>
        <w:tc>
          <w:tcPr>
            <w:tcW w:w="964" w:type="dxa"/>
          </w:tcPr>
          <w:p w:rsidR="00DE4740" w:rsidRDefault="00DE4740">
            <w:pPr>
              <w:pStyle w:val="ConsPlusNormal"/>
              <w:jc w:val="center"/>
            </w:pPr>
            <w:r>
              <w:t>352</w:t>
            </w:r>
          </w:p>
        </w:tc>
        <w:tc>
          <w:tcPr>
            <w:tcW w:w="964" w:type="dxa"/>
          </w:tcPr>
          <w:p w:rsidR="00DE4740" w:rsidRDefault="00DE4740">
            <w:pPr>
              <w:pStyle w:val="ConsPlusNormal"/>
              <w:jc w:val="center"/>
            </w:pPr>
            <w:r>
              <w:t>352</w:t>
            </w:r>
          </w:p>
        </w:tc>
        <w:tc>
          <w:tcPr>
            <w:tcW w:w="964" w:type="dxa"/>
          </w:tcPr>
          <w:p w:rsidR="00DE4740" w:rsidRDefault="00DE4740">
            <w:pPr>
              <w:pStyle w:val="ConsPlusNormal"/>
              <w:jc w:val="center"/>
            </w:pPr>
            <w:r>
              <w:t>352</w:t>
            </w:r>
          </w:p>
        </w:tc>
        <w:tc>
          <w:tcPr>
            <w:tcW w:w="964" w:type="dxa"/>
          </w:tcPr>
          <w:p w:rsidR="00DE4740" w:rsidRDefault="00DE4740">
            <w:pPr>
              <w:pStyle w:val="ConsPlusNormal"/>
              <w:jc w:val="center"/>
            </w:pPr>
            <w:r>
              <w:t>352</w:t>
            </w:r>
          </w:p>
        </w:tc>
        <w:tc>
          <w:tcPr>
            <w:tcW w:w="2884" w:type="dxa"/>
            <w:vMerge/>
          </w:tcPr>
          <w:p w:rsidR="00DE4740" w:rsidRDefault="00DE4740"/>
        </w:tc>
      </w:tr>
      <w:tr w:rsidR="00DE4740">
        <w:tc>
          <w:tcPr>
            <w:tcW w:w="604" w:type="dxa"/>
            <w:vMerge/>
          </w:tcPr>
          <w:p w:rsidR="00DE4740" w:rsidRDefault="00DE4740"/>
        </w:tc>
        <w:tc>
          <w:tcPr>
            <w:tcW w:w="2794" w:type="dxa"/>
          </w:tcPr>
          <w:p w:rsidR="00DE4740" w:rsidRDefault="00DE4740">
            <w:pPr>
              <w:pStyle w:val="ConsPlusNormal"/>
              <w:jc w:val="both"/>
            </w:pPr>
            <w:r>
              <w:t>Билибинский муниципальный район</w:t>
            </w:r>
          </w:p>
        </w:tc>
        <w:tc>
          <w:tcPr>
            <w:tcW w:w="2014" w:type="dxa"/>
            <w:vMerge/>
          </w:tcPr>
          <w:p w:rsidR="00DE4740" w:rsidRDefault="00DE4740"/>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313</w:t>
            </w:r>
          </w:p>
        </w:tc>
        <w:tc>
          <w:tcPr>
            <w:tcW w:w="784" w:type="dxa"/>
          </w:tcPr>
          <w:p w:rsidR="00DE4740" w:rsidRDefault="00DE4740">
            <w:pPr>
              <w:pStyle w:val="ConsPlusNormal"/>
              <w:jc w:val="center"/>
            </w:pPr>
            <w:r>
              <w:t>313</w:t>
            </w:r>
          </w:p>
        </w:tc>
        <w:tc>
          <w:tcPr>
            <w:tcW w:w="964" w:type="dxa"/>
          </w:tcPr>
          <w:p w:rsidR="00DE4740" w:rsidRDefault="00DE4740">
            <w:pPr>
              <w:pStyle w:val="ConsPlusNormal"/>
              <w:jc w:val="center"/>
            </w:pPr>
            <w:r>
              <w:t>313</w:t>
            </w:r>
          </w:p>
        </w:tc>
        <w:tc>
          <w:tcPr>
            <w:tcW w:w="964" w:type="dxa"/>
          </w:tcPr>
          <w:p w:rsidR="00DE4740" w:rsidRDefault="00DE4740">
            <w:pPr>
              <w:pStyle w:val="ConsPlusNormal"/>
              <w:jc w:val="center"/>
            </w:pPr>
            <w:r>
              <w:t>313</w:t>
            </w:r>
          </w:p>
        </w:tc>
        <w:tc>
          <w:tcPr>
            <w:tcW w:w="964" w:type="dxa"/>
          </w:tcPr>
          <w:p w:rsidR="00DE4740" w:rsidRDefault="00DE4740">
            <w:pPr>
              <w:pStyle w:val="ConsPlusNormal"/>
              <w:jc w:val="center"/>
            </w:pPr>
            <w:r>
              <w:t>313</w:t>
            </w:r>
          </w:p>
        </w:tc>
        <w:tc>
          <w:tcPr>
            <w:tcW w:w="964" w:type="dxa"/>
          </w:tcPr>
          <w:p w:rsidR="00DE4740" w:rsidRDefault="00DE4740">
            <w:pPr>
              <w:pStyle w:val="ConsPlusNormal"/>
              <w:jc w:val="center"/>
            </w:pPr>
            <w:r>
              <w:t>313</w:t>
            </w:r>
          </w:p>
        </w:tc>
        <w:tc>
          <w:tcPr>
            <w:tcW w:w="964" w:type="dxa"/>
          </w:tcPr>
          <w:p w:rsidR="00DE4740" w:rsidRDefault="00DE4740">
            <w:pPr>
              <w:pStyle w:val="ConsPlusNormal"/>
              <w:jc w:val="center"/>
            </w:pPr>
            <w:r>
              <w:t>313</w:t>
            </w:r>
          </w:p>
        </w:tc>
        <w:tc>
          <w:tcPr>
            <w:tcW w:w="964" w:type="dxa"/>
          </w:tcPr>
          <w:p w:rsidR="00DE4740" w:rsidRDefault="00DE4740">
            <w:pPr>
              <w:pStyle w:val="ConsPlusNormal"/>
              <w:jc w:val="center"/>
            </w:pPr>
            <w:r>
              <w:t>313</w:t>
            </w:r>
          </w:p>
        </w:tc>
        <w:tc>
          <w:tcPr>
            <w:tcW w:w="964" w:type="dxa"/>
          </w:tcPr>
          <w:p w:rsidR="00DE4740" w:rsidRDefault="00DE4740">
            <w:pPr>
              <w:pStyle w:val="ConsPlusNormal"/>
              <w:jc w:val="center"/>
            </w:pPr>
            <w:r>
              <w:t>313</w:t>
            </w:r>
          </w:p>
        </w:tc>
        <w:tc>
          <w:tcPr>
            <w:tcW w:w="2884" w:type="dxa"/>
            <w:vMerge/>
          </w:tcPr>
          <w:p w:rsidR="00DE4740" w:rsidRDefault="00DE4740"/>
        </w:tc>
      </w:tr>
      <w:tr w:rsidR="00DE4740">
        <w:tc>
          <w:tcPr>
            <w:tcW w:w="604" w:type="dxa"/>
            <w:vMerge/>
          </w:tcPr>
          <w:p w:rsidR="00DE4740" w:rsidRDefault="00DE4740"/>
        </w:tc>
        <w:tc>
          <w:tcPr>
            <w:tcW w:w="2794" w:type="dxa"/>
          </w:tcPr>
          <w:p w:rsidR="00DE4740" w:rsidRDefault="00DE4740">
            <w:pPr>
              <w:pStyle w:val="ConsPlusNormal"/>
              <w:jc w:val="both"/>
            </w:pPr>
            <w:r>
              <w:t>Городской округ Эгвекинот</w:t>
            </w:r>
          </w:p>
        </w:tc>
        <w:tc>
          <w:tcPr>
            <w:tcW w:w="2014" w:type="dxa"/>
            <w:vMerge/>
          </w:tcPr>
          <w:p w:rsidR="00DE4740" w:rsidRDefault="00DE4740"/>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205</w:t>
            </w:r>
          </w:p>
        </w:tc>
        <w:tc>
          <w:tcPr>
            <w:tcW w:w="784" w:type="dxa"/>
          </w:tcPr>
          <w:p w:rsidR="00DE4740" w:rsidRDefault="00DE4740">
            <w:pPr>
              <w:pStyle w:val="ConsPlusNormal"/>
              <w:jc w:val="center"/>
            </w:pPr>
            <w:r>
              <w:t>205</w:t>
            </w:r>
          </w:p>
        </w:tc>
        <w:tc>
          <w:tcPr>
            <w:tcW w:w="964" w:type="dxa"/>
          </w:tcPr>
          <w:p w:rsidR="00DE4740" w:rsidRDefault="00DE4740">
            <w:pPr>
              <w:pStyle w:val="ConsPlusNormal"/>
              <w:jc w:val="center"/>
            </w:pPr>
            <w:r>
              <w:t>205</w:t>
            </w:r>
          </w:p>
        </w:tc>
        <w:tc>
          <w:tcPr>
            <w:tcW w:w="964" w:type="dxa"/>
          </w:tcPr>
          <w:p w:rsidR="00DE4740" w:rsidRDefault="00DE4740">
            <w:pPr>
              <w:pStyle w:val="ConsPlusNormal"/>
              <w:jc w:val="center"/>
            </w:pPr>
            <w:r>
              <w:t>205</w:t>
            </w:r>
          </w:p>
        </w:tc>
        <w:tc>
          <w:tcPr>
            <w:tcW w:w="964" w:type="dxa"/>
          </w:tcPr>
          <w:p w:rsidR="00DE4740" w:rsidRDefault="00DE4740">
            <w:pPr>
              <w:pStyle w:val="ConsPlusNormal"/>
              <w:jc w:val="center"/>
            </w:pPr>
            <w:r>
              <w:t>205</w:t>
            </w:r>
          </w:p>
        </w:tc>
        <w:tc>
          <w:tcPr>
            <w:tcW w:w="964" w:type="dxa"/>
          </w:tcPr>
          <w:p w:rsidR="00DE4740" w:rsidRDefault="00DE4740">
            <w:pPr>
              <w:pStyle w:val="ConsPlusNormal"/>
              <w:jc w:val="center"/>
            </w:pPr>
            <w:r>
              <w:t>205</w:t>
            </w:r>
          </w:p>
        </w:tc>
        <w:tc>
          <w:tcPr>
            <w:tcW w:w="964" w:type="dxa"/>
          </w:tcPr>
          <w:p w:rsidR="00DE4740" w:rsidRDefault="00DE4740">
            <w:pPr>
              <w:pStyle w:val="ConsPlusNormal"/>
              <w:jc w:val="center"/>
            </w:pPr>
            <w:r>
              <w:t>205</w:t>
            </w:r>
          </w:p>
        </w:tc>
        <w:tc>
          <w:tcPr>
            <w:tcW w:w="964" w:type="dxa"/>
          </w:tcPr>
          <w:p w:rsidR="00DE4740" w:rsidRDefault="00DE4740">
            <w:pPr>
              <w:pStyle w:val="ConsPlusNormal"/>
              <w:jc w:val="center"/>
            </w:pPr>
            <w:r>
              <w:t>205</w:t>
            </w:r>
          </w:p>
        </w:tc>
        <w:tc>
          <w:tcPr>
            <w:tcW w:w="964" w:type="dxa"/>
          </w:tcPr>
          <w:p w:rsidR="00DE4740" w:rsidRDefault="00DE4740">
            <w:pPr>
              <w:pStyle w:val="ConsPlusNormal"/>
              <w:jc w:val="center"/>
            </w:pPr>
            <w:r>
              <w:t>205</w:t>
            </w:r>
          </w:p>
        </w:tc>
        <w:tc>
          <w:tcPr>
            <w:tcW w:w="2884" w:type="dxa"/>
            <w:vMerge/>
          </w:tcPr>
          <w:p w:rsidR="00DE4740" w:rsidRDefault="00DE4740"/>
        </w:tc>
      </w:tr>
      <w:tr w:rsidR="00DE4740">
        <w:tc>
          <w:tcPr>
            <w:tcW w:w="604" w:type="dxa"/>
            <w:vMerge/>
          </w:tcPr>
          <w:p w:rsidR="00DE4740" w:rsidRDefault="00DE4740"/>
        </w:tc>
        <w:tc>
          <w:tcPr>
            <w:tcW w:w="2794" w:type="dxa"/>
          </w:tcPr>
          <w:p w:rsidR="00DE4740" w:rsidRDefault="00DE4740">
            <w:pPr>
              <w:pStyle w:val="ConsPlusNormal"/>
              <w:jc w:val="both"/>
            </w:pPr>
            <w:r>
              <w:t>Городской округ Певек</w:t>
            </w:r>
          </w:p>
        </w:tc>
        <w:tc>
          <w:tcPr>
            <w:tcW w:w="2014" w:type="dxa"/>
            <w:vMerge/>
          </w:tcPr>
          <w:p w:rsidR="00DE4740" w:rsidRDefault="00DE4740"/>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231</w:t>
            </w:r>
          </w:p>
        </w:tc>
        <w:tc>
          <w:tcPr>
            <w:tcW w:w="784" w:type="dxa"/>
          </w:tcPr>
          <w:p w:rsidR="00DE4740" w:rsidRDefault="00DE4740">
            <w:pPr>
              <w:pStyle w:val="ConsPlusNormal"/>
              <w:jc w:val="center"/>
            </w:pPr>
            <w:r>
              <w:t>231</w:t>
            </w:r>
          </w:p>
        </w:tc>
        <w:tc>
          <w:tcPr>
            <w:tcW w:w="964" w:type="dxa"/>
          </w:tcPr>
          <w:p w:rsidR="00DE4740" w:rsidRDefault="00DE4740">
            <w:pPr>
              <w:pStyle w:val="ConsPlusNormal"/>
              <w:jc w:val="center"/>
            </w:pPr>
            <w:r>
              <w:t>231</w:t>
            </w:r>
          </w:p>
        </w:tc>
        <w:tc>
          <w:tcPr>
            <w:tcW w:w="964" w:type="dxa"/>
          </w:tcPr>
          <w:p w:rsidR="00DE4740" w:rsidRDefault="00DE4740">
            <w:pPr>
              <w:pStyle w:val="ConsPlusNormal"/>
              <w:jc w:val="center"/>
            </w:pPr>
            <w:r>
              <w:t>231</w:t>
            </w:r>
          </w:p>
        </w:tc>
        <w:tc>
          <w:tcPr>
            <w:tcW w:w="964" w:type="dxa"/>
          </w:tcPr>
          <w:p w:rsidR="00DE4740" w:rsidRDefault="00DE4740">
            <w:pPr>
              <w:pStyle w:val="ConsPlusNormal"/>
              <w:jc w:val="center"/>
            </w:pPr>
            <w:r>
              <w:t>231</w:t>
            </w:r>
          </w:p>
        </w:tc>
        <w:tc>
          <w:tcPr>
            <w:tcW w:w="964" w:type="dxa"/>
          </w:tcPr>
          <w:p w:rsidR="00DE4740" w:rsidRDefault="00DE4740">
            <w:pPr>
              <w:pStyle w:val="ConsPlusNormal"/>
              <w:jc w:val="center"/>
            </w:pPr>
            <w:r>
              <w:t>231</w:t>
            </w:r>
          </w:p>
        </w:tc>
        <w:tc>
          <w:tcPr>
            <w:tcW w:w="964" w:type="dxa"/>
          </w:tcPr>
          <w:p w:rsidR="00DE4740" w:rsidRDefault="00DE4740">
            <w:pPr>
              <w:pStyle w:val="ConsPlusNormal"/>
              <w:jc w:val="center"/>
            </w:pPr>
            <w:r>
              <w:t>231</w:t>
            </w:r>
          </w:p>
        </w:tc>
        <w:tc>
          <w:tcPr>
            <w:tcW w:w="964" w:type="dxa"/>
          </w:tcPr>
          <w:p w:rsidR="00DE4740" w:rsidRDefault="00DE4740">
            <w:pPr>
              <w:pStyle w:val="ConsPlusNormal"/>
              <w:jc w:val="center"/>
            </w:pPr>
            <w:r>
              <w:t>231</w:t>
            </w:r>
          </w:p>
        </w:tc>
        <w:tc>
          <w:tcPr>
            <w:tcW w:w="964" w:type="dxa"/>
          </w:tcPr>
          <w:p w:rsidR="00DE4740" w:rsidRDefault="00DE4740">
            <w:pPr>
              <w:pStyle w:val="ConsPlusNormal"/>
              <w:jc w:val="center"/>
            </w:pPr>
            <w:r>
              <w:t>231</w:t>
            </w:r>
          </w:p>
        </w:tc>
        <w:tc>
          <w:tcPr>
            <w:tcW w:w="2884" w:type="dxa"/>
            <w:vMerge/>
          </w:tcPr>
          <w:p w:rsidR="00DE4740" w:rsidRDefault="00DE4740"/>
        </w:tc>
      </w:tr>
      <w:tr w:rsidR="00DE4740">
        <w:tc>
          <w:tcPr>
            <w:tcW w:w="604" w:type="dxa"/>
            <w:vMerge/>
          </w:tcPr>
          <w:p w:rsidR="00DE4740" w:rsidRDefault="00DE4740"/>
        </w:tc>
        <w:tc>
          <w:tcPr>
            <w:tcW w:w="2794" w:type="dxa"/>
          </w:tcPr>
          <w:p w:rsidR="00DE4740" w:rsidRDefault="00DE4740">
            <w:pPr>
              <w:pStyle w:val="ConsPlusNormal"/>
              <w:jc w:val="both"/>
            </w:pPr>
            <w:r>
              <w:t>Провиденский городской округ</w:t>
            </w:r>
          </w:p>
        </w:tc>
        <w:tc>
          <w:tcPr>
            <w:tcW w:w="2014" w:type="dxa"/>
            <w:vMerge/>
          </w:tcPr>
          <w:p w:rsidR="00DE4740" w:rsidRDefault="00DE4740"/>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149</w:t>
            </w:r>
          </w:p>
        </w:tc>
        <w:tc>
          <w:tcPr>
            <w:tcW w:w="784" w:type="dxa"/>
          </w:tcPr>
          <w:p w:rsidR="00DE4740" w:rsidRDefault="00DE4740">
            <w:pPr>
              <w:pStyle w:val="ConsPlusNormal"/>
              <w:jc w:val="center"/>
            </w:pPr>
            <w:r>
              <w:t>149</w:t>
            </w:r>
          </w:p>
        </w:tc>
        <w:tc>
          <w:tcPr>
            <w:tcW w:w="964" w:type="dxa"/>
          </w:tcPr>
          <w:p w:rsidR="00DE4740" w:rsidRDefault="00DE4740">
            <w:pPr>
              <w:pStyle w:val="ConsPlusNormal"/>
              <w:jc w:val="center"/>
            </w:pPr>
            <w:r>
              <w:t>149</w:t>
            </w:r>
          </w:p>
        </w:tc>
        <w:tc>
          <w:tcPr>
            <w:tcW w:w="964" w:type="dxa"/>
          </w:tcPr>
          <w:p w:rsidR="00DE4740" w:rsidRDefault="00DE4740">
            <w:pPr>
              <w:pStyle w:val="ConsPlusNormal"/>
              <w:jc w:val="center"/>
            </w:pPr>
            <w:r>
              <w:t>149</w:t>
            </w:r>
          </w:p>
        </w:tc>
        <w:tc>
          <w:tcPr>
            <w:tcW w:w="964" w:type="dxa"/>
          </w:tcPr>
          <w:p w:rsidR="00DE4740" w:rsidRDefault="00DE4740">
            <w:pPr>
              <w:pStyle w:val="ConsPlusNormal"/>
              <w:jc w:val="center"/>
            </w:pPr>
            <w:r>
              <w:t>149</w:t>
            </w:r>
          </w:p>
        </w:tc>
        <w:tc>
          <w:tcPr>
            <w:tcW w:w="964" w:type="dxa"/>
          </w:tcPr>
          <w:p w:rsidR="00DE4740" w:rsidRDefault="00DE4740">
            <w:pPr>
              <w:pStyle w:val="ConsPlusNormal"/>
              <w:jc w:val="center"/>
            </w:pPr>
            <w:r>
              <w:t>149</w:t>
            </w:r>
          </w:p>
        </w:tc>
        <w:tc>
          <w:tcPr>
            <w:tcW w:w="964" w:type="dxa"/>
          </w:tcPr>
          <w:p w:rsidR="00DE4740" w:rsidRDefault="00DE4740">
            <w:pPr>
              <w:pStyle w:val="ConsPlusNormal"/>
              <w:jc w:val="center"/>
            </w:pPr>
            <w:r>
              <w:t>149</w:t>
            </w:r>
          </w:p>
        </w:tc>
        <w:tc>
          <w:tcPr>
            <w:tcW w:w="964" w:type="dxa"/>
          </w:tcPr>
          <w:p w:rsidR="00DE4740" w:rsidRDefault="00DE4740">
            <w:pPr>
              <w:pStyle w:val="ConsPlusNormal"/>
              <w:jc w:val="center"/>
            </w:pPr>
            <w:r>
              <w:t>149</w:t>
            </w:r>
          </w:p>
        </w:tc>
        <w:tc>
          <w:tcPr>
            <w:tcW w:w="964" w:type="dxa"/>
          </w:tcPr>
          <w:p w:rsidR="00DE4740" w:rsidRDefault="00DE4740">
            <w:pPr>
              <w:pStyle w:val="ConsPlusNormal"/>
              <w:jc w:val="center"/>
            </w:pPr>
            <w:r>
              <w:t>149</w:t>
            </w:r>
          </w:p>
        </w:tc>
        <w:tc>
          <w:tcPr>
            <w:tcW w:w="2884" w:type="dxa"/>
            <w:vMerge/>
          </w:tcPr>
          <w:p w:rsidR="00DE4740" w:rsidRDefault="00DE4740"/>
        </w:tc>
      </w:tr>
      <w:tr w:rsidR="00DE4740">
        <w:tc>
          <w:tcPr>
            <w:tcW w:w="604" w:type="dxa"/>
            <w:vMerge/>
          </w:tcPr>
          <w:p w:rsidR="00DE4740" w:rsidRDefault="00DE4740"/>
        </w:tc>
        <w:tc>
          <w:tcPr>
            <w:tcW w:w="2794" w:type="dxa"/>
          </w:tcPr>
          <w:p w:rsidR="00DE4740" w:rsidRDefault="00DE4740">
            <w:pPr>
              <w:pStyle w:val="ConsPlusNormal"/>
              <w:jc w:val="both"/>
            </w:pPr>
            <w:r>
              <w:t>Чукотский муниципальный район</w:t>
            </w:r>
          </w:p>
        </w:tc>
        <w:tc>
          <w:tcPr>
            <w:tcW w:w="2014" w:type="dxa"/>
            <w:vMerge/>
          </w:tcPr>
          <w:p w:rsidR="00DE4740" w:rsidRDefault="00DE4740"/>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180</w:t>
            </w:r>
          </w:p>
        </w:tc>
        <w:tc>
          <w:tcPr>
            <w:tcW w:w="784" w:type="dxa"/>
          </w:tcPr>
          <w:p w:rsidR="00DE4740" w:rsidRDefault="00DE4740">
            <w:pPr>
              <w:pStyle w:val="ConsPlusNormal"/>
              <w:jc w:val="center"/>
            </w:pPr>
            <w:r>
              <w:t>180</w:t>
            </w:r>
          </w:p>
        </w:tc>
        <w:tc>
          <w:tcPr>
            <w:tcW w:w="964" w:type="dxa"/>
          </w:tcPr>
          <w:p w:rsidR="00DE4740" w:rsidRDefault="00DE4740">
            <w:pPr>
              <w:pStyle w:val="ConsPlusNormal"/>
              <w:jc w:val="center"/>
            </w:pPr>
            <w:r>
              <w:t>180</w:t>
            </w:r>
          </w:p>
        </w:tc>
        <w:tc>
          <w:tcPr>
            <w:tcW w:w="964" w:type="dxa"/>
          </w:tcPr>
          <w:p w:rsidR="00DE4740" w:rsidRDefault="00DE4740">
            <w:pPr>
              <w:pStyle w:val="ConsPlusNormal"/>
              <w:jc w:val="center"/>
            </w:pPr>
            <w:r>
              <w:t>180</w:t>
            </w:r>
          </w:p>
        </w:tc>
        <w:tc>
          <w:tcPr>
            <w:tcW w:w="964" w:type="dxa"/>
          </w:tcPr>
          <w:p w:rsidR="00DE4740" w:rsidRDefault="00DE4740">
            <w:pPr>
              <w:pStyle w:val="ConsPlusNormal"/>
              <w:jc w:val="center"/>
            </w:pPr>
            <w:r>
              <w:t>180</w:t>
            </w:r>
          </w:p>
        </w:tc>
        <w:tc>
          <w:tcPr>
            <w:tcW w:w="964" w:type="dxa"/>
          </w:tcPr>
          <w:p w:rsidR="00DE4740" w:rsidRDefault="00DE4740">
            <w:pPr>
              <w:pStyle w:val="ConsPlusNormal"/>
              <w:jc w:val="center"/>
            </w:pPr>
            <w:r>
              <w:t>180</w:t>
            </w:r>
          </w:p>
        </w:tc>
        <w:tc>
          <w:tcPr>
            <w:tcW w:w="964" w:type="dxa"/>
          </w:tcPr>
          <w:p w:rsidR="00DE4740" w:rsidRDefault="00DE4740">
            <w:pPr>
              <w:pStyle w:val="ConsPlusNormal"/>
              <w:jc w:val="center"/>
            </w:pPr>
            <w:r>
              <w:t>180</w:t>
            </w:r>
          </w:p>
        </w:tc>
        <w:tc>
          <w:tcPr>
            <w:tcW w:w="964" w:type="dxa"/>
          </w:tcPr>
          <w:p w:rsidR="00DE4740" w:rsidRDefault="00DE4740">
            <w:pPr>
              <w:pStyle w:val="ConsPlusNormal"/>
              <w:jc w:val="center"/>
            </w:pPr>
            <w:r>
              <w:t>180</w:t>
            </w:r>
          </w:p>
        </w:tc>
        <w:tc>
          <w:tcPr>
            <w:tcW w:w="964" w:type="dxa"/>
          </w:tcPr>
          <w:p w:rsidR="00DE4740" w:rsidRDefault="00DE4740">
            <w:pPr>
              <w:pStyle w:val="ConsPlusNormal"/>
              <w:jc w:val="center"/>
            </w:pPr>
            <w:r>
              <w:t>180</w:t>
            </w:r>
          </w:p>
        </w:tc>
        <w:tc>
          <w:tcPr>
            <w:tcW w:w="2884" w:type="dxa"/>
            <w:vMerge/>
          </w:tcPr>
          <w:p w:rsidR="00DE4740" w:rsidRDefault="00DE4740"/>
        </w:tc>
      </w:tr>
      <w:tr w:rsidR="00DE4740">
        <w:tc>
          <w:tcPr>
            <w:tcW w:w="604" w:type="dxa"/>
          </w:tcPr>
          <w:p w:rsidR="00DE4740" w:rsidRDefault="00DE4740">
            <w:pPr>
              <w:pStyle w:val="ConsPlusNormal"/>
              <w:jc w:val="center"/>
            </w:pPr>
            <w:r>
              <w:t>7.</w:t>
            </w:r>
          </w:p>
        </w:tc>
        <w:tc>
          <w:tcPr>
            <w:tcW w:w="2794" w:type="dxa"/>
          </w:tcPr>
          <w:p w:rsidR="00DE4740" w:rsidRDefault="00DE4740">
            <w:pPr>
              <w:pStyle w:val="ConsPlusNormal"/>
              <w:jc w:val="both"/>
            </w:pPr>
            <w:r>
              <w:t>Производство пищевого яйца</w:t>
            </w:r>
          </w:p>
        </w:tc>
        <w:tc>
          <w:tcPr>
            <w:tcW w:w="2014" w:type="dxa"/>
          </w:tcPr>
          <w:p w:rsidR="00DE4740" w:rsidRDefault="00DE4740">
            <w:pPr>
              <w:pStyle w:val="ConsPlusNormal"/>
              <w:jc w:val="center"/>
            </w:pPr>
            <w:r>
              <w:t>млн. штук</w:t>
            </w:r>
          </w:p>
        </w:tc>
        <w:tc>
          <w:tcPr>
            <w:tcW w:w="784" w:type="dxa"/>
          </w:tcPr>
          <w:p w:rsidR="00DE4740" w:rsidRDefault="00DE4740">
            <w:pPr>
              <w:pStyle w:val="ConsPlusNormal"/>
              <w:jc w:val="center"/>
            </w:pPr>
            <w:r>
              <w:t>2,8</w:t>
            </w:r>
          </w:p>
        </w:tc>
        <w:tc>
          <w:tcPr>
            <w:tcW w:w="784" w:type="dxa"/>
          </w:tcPr>
          <w:p w:rsidR="00DE4740" w:rsidRDefault="00DE4740">
            <w:pPr>
              <w:pStyle w:val="ConsPlusNormal"/>
              <w:jc w:val="center"/>
            </w:pPr>
            <w:r>
              <w:t>1,2</w:t>
            </w:r>
          </w:p>
        </w:tc>
        <w:tc>
          <w:tcPr>
            <w:tcW w:w="784" w:type="dxa"/>
          </w:tcPr>
          <w:p w:rsidR="00DE4740" w:rsidRDefault="00DE4740">
            <w:pPr>
              <w:pStyle w:val="ConsPlusNormal"/>
              <w:jc w:val="center"/>
            </w:pPr>
            <w:r>
              <w:t>3,0</w:t>
            </w:r>
          </w:p>
        </w:tc>
        <w:tc>
          <w:tcPr>
            <w:tcW w:w="784" w:type="dxa"/>
          </w:tcPr>
          <w:p w:rsidR="00DE4740" w:rsidRDefault="00DE4740">
            <w:pPr>
              <w:pStyle w:val="ConsPlusNormal"/>
              <w:jc w:val="center"/>
            </w:pPr>
            <w:r>
              <w:t>1,8</w:t>
            </w:r>
          </w:p>
        </w:tc>
        <w:tc>
          <w:tcPr>
            <w:tcW w:w="964" w:type="dxa"/>
          </w:tcPr>
          <w:p w:rsidR="00DE4740" w:rsidRDefault="00DE4740">
            <w:pPr>
              <w:pStyle w:val="ConsPlusNormal"/>
              <w:jc w:val="center"/>
            </w:pPr>
            <w:r>
              <w:t>3,0</w:t>
            </w:r>
          </w:p>
        </w:tc>
        <w:tc>
          <w:tcPr>
            <w:tcW w:w="964" w:type="dxa"/>
          </w:tcPr>
          <w:p w:rsidR="00DE4740" w:rsidRDefault="00DE4740">
            <w:pPr>
              <w:pStyle w:val="ConsPlusNormal"/>
              <w:jc w:val="center"/>
            </w:pPr>
            <w:r>
              <w:t>1,8</w:t>
            </w:r>
          </w:p>
        </w:tc>
        <w:tc>
          <w:tcPr>
            <w:tcW w:w="964" w:type="dxa"/>
          </w:tcPr>
          <w:p w:rsidR="00DE4740" w:rsidRDefault="00DE4740">
            <w:pPr>
              <w:pStyle w:val="ConsPlusNormal"/>
              <w:jc w:val="center"/>
            </w:pPr>
            <w:r>
              <w:t>3,0</w:t>
            </w:r>
          </w:p>
        </w:tc>
        <w:tc>
          <w:tcPr>
            <w:tcW w:w="964" w:type="dxa"/>
          </w:tcPr>
          <w:p w:rsidR="00DE4740" w:rsidRDefault="00DE4740">
            <w:pPr>
              <w:pStyle w:val="ConsPlusNormal"/>
              <w:jc w:val="center"/>
            </w:pPr>
            <w:r>
              <w:t>3,2</w:t>
            </w:r>
          </w:p>
        </w:tc>
        <w:tc>
          <w:tcPr>
            <w:tcW w:w="964" w:type="dxa"/>
          </w:tcPr>
          <w:p w:rsidR="00DE4740" w:rsidRDefault="00DE4740">
            <w:pPr>
              <w:pStyle w:val="ConsPlusNormal"/>
              <w:jc w:val="center"/>
            </w:pPr>
            <w:r>
              <w:t>3,4</w:t>
            </w:r>
          </w:p>
        </w:tc>
        <w:tc>
          <w:tcPr>
            <w:tcW w:w="964" w:type="dxa"/>
          </w:tcPr>
          <w:p w:rsidR="00DE4740" w:rsidRDefault="00DE4740">
            <w:pPr>
              <w:pStyle w:val="ConsPlusNormal"/>
              <w:jc w:val="center"/>
            </w:pPr>
            <w:r>
              <w:t>3,6</w:t>
            </w:r>
          </w:p>
        </w:tc>
        <w:tc>
          <w:tcPr>
            <w:tcW w:w="964" w:type="dxa"/>
          </w:tcPr>
          <w:p w:rsidR="00DE4740" w:rsidRDefault="00DE4740">
            <w:pPr>
              <w:pStyle w:val="ConsPlusNormal"/>
              <w:jc w:val="center"/>
            </w:pPr>
            <w:r>
              <w:t>3,6</w:t>
            </w:r>
          </w:p>
        </w:tc>
        <w:tc>
          <w:tcPr>
            <w:tcW w:w="2884" w:type="dxa"/>
          </w:tcPr>
          <w:p w:rsidR="00DE4740" w:rsidRDefault="00DE4740">
            <w:pPr>
              <w:pStyle w:val="ConsPlusNormal"/>
              <w:jc w:val="center"/>
            </w:pPr>
            <w:r>
              <w:t>Ведомственная целевая программа "Развитие птицеводства"</w:t>
            </w:r>
          </w:p>
        </w:tc>
      </w:tr>
      <w:tr w:rsidR="00DE4740">
        <w:tblPrEx>
          <w:tblBorders>
            <w:insideH w:val="nil"/>
          </w:tblBorders>
        </w:tblPrEx>
        <w:tc>
          <w:tcPr>
            <w:tcW w:w="604" w:type="dxa"/>
            <w:tcBorders>
              <w:bottom w:val="nil"/>
            </w:tcBorders>
          </w:tcPr>
          <w:p w:rsidR="00DE4740" w:rsidRDefault="00DE4740">
            <w:pPr>
              <w:pStyle w:val="ConsPlusNormal"/>
              <w:jc w:val="center"/>
            </w:pPr>
            <w:r>
              <w:lastRenderedPageBreak/>
              <w:t>8.</w:t>
            </w:r>
          </w:p>
        </w:tc>
        <w:tc>
          <w:tcPr>
            <w:tcW w:w="2794" w:type="dxa"/>
            <w:tcBorders>
              <w:bottom w:val="nil"/>
            </w:tcBorders>
          </w:tcPr>
          <w:p w:rsidR="00DE4740" w:rsidRDefault="00DE4740">
            <w:pPr>
              <w:pStyle w:val="ConsPlusNormal"/>
              <w:jc w:val="both"/>
            </w:pPr>
            <w:r>
              <w:t>Производство скота и птицы на убой в хозяйствах всех категорий (в живом весе)</w:t>
            </w:r>
          </w:p>
        </w:tc>
        <w:tc>
          <w:tcPr>
            <w:tcW w:w="2014" w:type="dxa"/>
            <w:tcBorders>
              <w:bottom w:val="nil"/>
            </w:tcBorders>
          </w:tcPr>
          <w:p w:rsidR="00DE4740" w:rsidRDefault="00DE4740">
            <w:pPr>
              <w:pStyle w:val="ConsPlusNormal"/>
              <w:jc w:val="center"/>
            </w:pPr>
            <w:r>
              <w:t>тыс. тонн</w:t>
            </w:r>
          </w:p>
        </w:tc>
        <w:tc>
          <w:tcPr>
            <w:tcW w:w="784" w:type="dxa"/>
            <w:tcBorders>
              <w:bottom w:val="nil"/>
            </w:tcBorders>
          </w:tcPr>
          <w:p w:rsidR="00DE4740" w:rsidRDefault="00DE4740">
            <w:pPr>
              <w:pStyle w:val="ConsPlusNormal"/>
              <w:jc w:val="center"/>
            </w:pPr>
            <w:r>
              <w:t>2,200</w:t>
            </w:r>
          </w:p>
        </w:tc>
        <w:tc>
          <w:tcPr>
            <w:tcW w:w="784" w:type="dxa"/>
            <w:tcBorders>
              <w:bottom w:val="nil"/>
            </w:tcBorders>
          </w:tcPr>
          <w:p w:rsidR="00DE4740" w:rsidRDefault="00DE4740">
            <w:pPr>
              <w:pStyle w:val="ConsPlusNormal"/>
              <w:jc w:val="center"/>
            </w:pPr>
            <w:r>
              <w:t>1,803</w:t>
            </w:r>
          </w:p>
        </w:tc>
        <w:tc>
          <w:tcPr>
            <w:tcW w:w="784" w:type="dxa"/>
            <w:tcBorders>
              <w:bottom w:val="nil"/>
            </w:tcBorders>
          </w:tcPr>
          <w:p w:rsidR="00DE4740" w:rsidRDefault="00DE4740">
            <w:pPr>
              <w:pStyle w:val="ConsPlusNormal"/>
              <w:jc w:val="center"/>
            </w:pPr>
            <w:r>
              <w:t>1,300</w:t>
            </w:r>
          </w:p>
        </w:tc>
        <w:tc>
          <w:tcPr>
            <w:tcW w:w="784" w:type="dxa"/>
            <w:tcBorders>
              <w:bottom w:val="nil"/>
            </w:tcBorders>
          </w:tcPr>
          <w:p w:rsidR="00DE4740" w:rsidRDefault="00DE4740">
            <w:pPr>
              <w:pStyle w:val="ConsPlusNormal"/>
              <w:jc w:val="center"/>
            </w:pPr>
            <w:r>
              <w:t>1,300</w:t>
            </w:r>
          </w:p>
        </w:tc>
        <w:tc>
          <w:tcPr>
            <w:tcW w:w="964" w:type="dxa"/>
            <w:tcBorders>
              <w:bottom w:val="nil"/>
            </w:tcBorders>
          </w:tcPr>
          <w:p w:rsidR="00DE4740" w:rsidRDefault="00DE4740">
            <w:pPr>
              <w:pStyle w:val="ConsPlusNormal"/>
              <w:jc w:val="center"/>
            </w:pPr>
            <w:r>
              <w:t>0,981</w:t>
            </w:r>
          </w:p>
        </w:tc>
        <w:tc>
          <w:tcPr>
            <w:tcW w:w="964" w:type="dxa"/>
            <w:tcBorders>
              <w:bottom w:val="nil"/>
            </w:tcBorders>
          </w:tcPr>
          <w:p w:rsidR="00DE4740" w:rsidRDefault="00DE4740">
            <w:pPr>
              <w:pStyle w:val="ConsPlusNormal"/>
              <w:jc w:val="center"/>
            </w:pPr>
            <w:r>
              <w:t>0,899</w:t>
            </w:r>
          </w:p>
        </w:tc>
        <w:tc>
          <w:tcPr>
            <w:tcW w:w="964" w:type="dxa"/>
            <w:tcBorders>
              <w:bottom w:val="nil"/>
            </w:tcBorders>
          </w:tcPr>
          <w:p w:rsidR="00DE4740" w:rsidRDefault="00DE4740">
            <w:pPr>
              <w:pStyle w:val="ConsPlusNormal"/>
              <w:jc w:val="center"/>
            </w:pPr>
            <w:r>
              <w:t>0,928</w:t>
            </w:r>
          </w:p>
        </w:tc>
        <w:tc>
          <w:tcPr>
            <w:tcW w:w="964" w:type="dxa"/>
            <w:tcBorders>
              <w:bottom w:val="nil"/>
            </w:tcBorders>
          </w:tcPr>
          <w:p w:rsidR="00DE4740" w:rsidRDefault="00DE4740">
            <w:pPr>
              <w:pStyle w:val="ConsPlusNormal"/>
              <w:jc w:val="center"/>
            </w:pPr>
            <w:r>
              <w:t>0,947</w:t>
            </w:r>
          </w:p>
        </w:tc>
        <w:tc>
          <w:tcPr>
            <w:tcW w:w="964" w:type="dxa"/>
            <w:tcBorders>
              <w:bottom w:val="nil"/>
            </w:tcBorders>
          </w:tcPr>
          <w:p w:rsidR="00DE4740" w:rsidRDefault="00DE4740">
            <w:pPr>
              <w:pStyle w:val="ConsPlusNormal"/>
              <w:jc w:val="center"/>
            </w:pPr>
            <w:r>
              <w:t>0,965</w:t>
            </w:r>
          </w:p>
        </w:tc>
        <w:tc>
          <w:tcPr>
            <w:tcW w:w="964" w:type="dxa"/>
            <w:tcBorders>
              <w:bottom w:val="nil"/>
            </w:tcBorders>
          </w:tcPr>
          <w:p w:rsidR="00DE4740" w:rsidRDefault="00DE4740">
            <w:pPr>
              <w:pStyle w:val="ConsPlusNormal"/>
              <w:jc w:val="center"/>
            </w:pPr>
            <w:r>
              <w:t>0,984</w:t>
            </w:r>
          </w:p>
        </w:tc>
        <w:tc>
          <w:tcPr>
            <w:tcW w:w="964" w:type="dxa"/>
            <w:tcBorders>
              <w:bottom w:val="nil"/>
            </w:tcBorders>
          </w:tcPr>
          <w:p w:rsidR="00DE4740" w:rsidRDefault="00DE4740">
            <w:pPr>
              <w:pStyle w:val="ConsPlusNormal"/>
              <w:jc w:val="center"/>
            </w:pPr>
            <w:r>
              <w:t>1,000</w:t>
            </w:r>
          </w:p>
        </w:tc>
        <w:tc>
          <w:tcPr>
            <w:tcW w:w="2884" w:type="dxa"/>
            <w:tcBorders>
              <w:bottom w:val="nil"/>
            </w:tcBorders>
          </w:tcPr>
          <w:p w:rsidR="00DE4740" w:rsidRDefault="00DE4740">
            <w:pPr>
              <w:pStyle w:val="ConsPlusNormal"/>
              <w:jc w:val="both"/>
            </w:pPr>
            <w:r>
              <w:t>Ведомственная целевая программа "Развитие производства и переработки продукции северного оленеводства"</w:t>
            </w:r>
          </w:p>
        </w:tc>
      </w:tr>
      <w:tr w:rsidR="00DE4740">
        <w:tblPrEx>
          <w:tblBorders>
            <w:insideH w:val="nil"/>
          </w:tblBorders>
        </w:tblPrEx>
        <w:tc>
          <w:tcPr>
            <w:tcW w:w="18180" w:type="dxa"/>
            <w:gridSpan w:val="15"/>
            <w:tcBorders>
              <w:top w:val="nil"/>
            </w:tcBorders>
          </w:tcPr>
          <w:p w:rsidR="00DE4740" w:rsidRDefault="00DE4740">
            <w:pPr>
              <w:pStyle w:val="ConsPlusNormal"/>
              <w:jc w:val="both"/>
            </w:pPr>
            <w:r>
              <w:t xml:space="preserve">(п. 8 в ред. </w:t>
            </w:r>
            <w:hyperlink r:id="rId176" w:history="1">
              <w:r>
                <w:rPr>
                  <w:color w:val="0000FF"/>
                </w:rPr>
                <w:t>Постановления</w:t>
              </w:r>
            </w:hyperlink>
            <w:r>
              <w:t xml:space="preserve"> Правительства Чукотского автономного округа от 29.04.2019</w:t>
            </w:r>
          </w:p>
          <w:p w:rsidR="00DE4740" w:rsidRDefault="00DE4740">
            <w:pPr>
              <w:pStyle w:val="ConsPlusNormal"/>
              <w:jc w:val="both"/>
            </w:pPr>
            <w:r>
              <w:t>N 243)</w:t>
            </w:r>
          </w:p>
        </w:tc>
      </w:tr>
      <w:tr w:rsidR="00DE4740">
        <w:tc>
          <w:tcPr>
            <w:tcW w:w="604" w:type="dxa"/>
          </w:tcPr>
          <w:p w:rsidR="00DE4740" w:rsidRDefault="00DE4740">
            <w:pPr>
              <w:pStyle w:val="ConsPlusNormal"/>
              <w:jc w:val="center"/>
            </w:pPr>
            <w:r>
              <w:t>9.</w:t>
            </w:r>
          </w:p>
        </w:tc>
        <w:tc>
          <w:tcPr>
            <w:tcW w:w="2794" w:type="dxa"/>
          </w:tcPr>
          <w:p w:rsidR="00DE4740" w:rsidRDefault="00DE4740">
            <w:pPr>
              <w:pStyle w:val="ConsPlusNormal"/>
              <w:jc w:val="both"/>
            </w:pPr>
            <w:r>
              <w:t>Объем субсидированных кредитов, привлеченных для развития животноводства</w:t>
            </w:r>
          </w:p>
        </w:tc>
        <w:tc>
          <w:tcPr>
            <w:tcW w:w="2014" w:type="dxa"/>
          </w:tcPr>
          <w:p w:rsidR="00DE4740" w:rsidRDefault="00DE4740">
            <w:pPr>
              <w:pStyle w:val="ConsPlusNormal"/>
              <w:jc w:val="center"/>
            </w:pPr>
            <w:r>
              <w:t>млн. рублей</w:t>
            </w:r>
          </w:p>
        </w:tc>
        <w:tc>
          <w:tcPr>
            <w:tcW w:w="784" w:type="dxa"/>
          </w:tcPr>
          <w:p w:rsidR="00DE4740" w:rsidRDefault="00DE4740">
            <w:pPr>
              <w:pStyle w:val="ConsPlusNormal"/>
              <w:jc w:val="center"/>
            </w:pPr>
            <w:r>
              <w:t>1,1</w:t>
            </w:r>
          </w:p>
        </w:tc>
        <w:tc>
          <w:tcPr>
            <w:tcW w:w="784" w:type="dxa"/>
          </w:tcPr>
          <w:p w:rsidR="00DE4740" w:rsidRDefault="00DE4740">
            <w:pPr>
              <w:pStyle w:val="ConsPlusNormal"/>
              <w:jc w:val="center"/>
            </w:pPr>
            <w:r>
              <w:t>73,5</w:t>
            </w:r>
          </w:p>
        </w:tc>
        <w:tc>
          <w:tcPr>
            <w:tcW w:w="784" w:type="dxa"/>
          </w:tcPr>
          <w:p w:rsidR="00DE4740" w:rsidRDefault="00DE4740">
            <w:pPr>
              <w:pStyle w:val="ConsPlusNormal"/>
              <w:jc w:val="center"/>
            </w:pPr>
            <w:r>
              <w:t>73,5</w:t>
            </w:r>
          </w:p>
        </w:tc>
        <w:tc>
          <w:tcPr>
            <w:tcW w:w="784" w:type="dxa"/>
          </w:tcPr>
          <w:p w:rsidR="00DE4740" w:rsidRDefault="00DE4740">
            <w:pPr>
              <w:pStyle w:val="ConsPlusNormal"/>
              <w:jc w:val="center"/>
            </w:pPr>
            <w:r>
              <w:t>73,5</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73,5</w:t>
            </w:r>
          </w:p>
        </w:tc>
        <w:tc>
          <w:tcPr>
            <w:tcW w:w="964" w:type="dxa"/>
          </w:tcPr>
          <w:p w:rsidR="00DE4740" w:rsidRDefault="00DE4740">
            <w:pPr>
              <w:pStyle w:val="ConsPlusNormal"/>
              <w:jc w:val="center"/>
            </w:pPr>
            <w:r>
              <w:t>73,5</w:t>
            </w:r>
          </w:p>
        </w:tc>
        <w:tc>
          <w:tcPr>
            <w:tcW w:w="964" w:type="dxa"/>
          </w:tcPr>
          <w:p w:rsidR="00DE4740" w:rsidRDefault="00DE4740">
            <w:pPr>
              <w:pStyle w:val="ConsPlusNormal"/>
              <w:jc w:val="center"/>
            </w:pPr>
            <w:r>
              <w:t>73,5</w:t>
            </w:r>
          </w:p>
        </w:tc>
        <w:tc>
          <w:tcPr>
            <w:tcW w:w="2884" w:type="dxa"/>
          </w:tcPr>
          <w:p w:rsidR="00DE4740" w:rsidRDefault="00DE4740">
            <w:pPr>
              <w:pStyle w:val="ConsPlusNormal"/>
              <w:jc w:val="center"/>
            </w:pPr>
            <w:r>
              <w:t>Государственная поддержка кредитования подотрасли животноводства, переработки ее продукции</w:t>
            </w:r>
          </w:p>
        </w:tc>
      </w:tr>
      <w:tr w:rsidR="00DE4740">
        <w:tc>
          <w:tcPr>
            <w:tcW w:w="604" w:type="dxa"/>
          </w:tcPr>
          <w:p w:rsidR="00DE4740" w:rsidRDefault="00DE4740">
            <w:pPr>
              <w:pStyle w:val="ConsPlusNormal"/>
              <w:jc w:val="center"/>
            </w:pPr>
            <w:r>
              <w:t>10.</w:t>
            </w:r>
          </w:p>
        </w:tc>
        <w:tc>
          <w:tcPr>
            <w:tcW w:w="2794" w:type="dxa"/>
          </w:tcPr>
          <w:p w:rsidR="00DE4740" w:rsidRDefault="00DE4740">
            <w:pPr>
              <w:pStyle w:val="ConsPlusNormal"/>
              <w:jc w:val="both"/>
            </w:pPr>
            <w:r>
              <w:t>Удельный вес сельскохозяйственных товаропроизводителей, не имеющих просроченной кредиторской задолженности</w:t>
            </w:r>
          </w:p>
        </w:tc>
        <w:tc>
          <w:tcPr>
            <w:tcW w:w="2014" w:type="dxa"/>
          </w:tcPr>
          <w:p w:rsidR="00DE4740" w:rsidRDefault="00DE4740">
            <w:pPr>
              <w:pStyle w:val="ConsPlusNormal"/>
              <w:jc w:val="center"/>
            </w:pPr>
            <w:r>
              <w:t>%</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100</w:t>
            </w:r>
          </w:p>
        </w:tc>
        <w:tc>
          <w:tcPr>
            <w:tcW w:w="784" w:type="dxa"/>
          </w:tcPr>
          <w:p w:rsidR="00DE4740" w:rsidRDefault="00DE4740">
            <w:pPr>
              <w:pStyle w:val="ConsPlusNormal"/>
              <w:jc w:val="center"/>
            </w:pPr>
            <w:r>
              <w:t>100</w:t>
            </w:r>
          </w:p>
        </w:tc>
        <w:tc>
          <w:tcPr>
            <w:tcW w:w="784" w:type="dxa"/>
          </w:tcPr>
          <w:p w:rsidR="00DE4740" w:rsidRDefault="00DE4740">
            <w:pPr>
              <w:pStyle w:val="ConsPlusNormal"/>
              <w:jc w:val="center"/>
            </w:pPr>
            <w:r>
              <w:t>100</w:t>
            </w:r>
          </w:p>
        </w:tc>
        <w:tc>
          <w:tcPr>
            <w:tcW w:w="964" w:type="dxa"/>
          </w:tcPr>
          <w:p w:rsidR="00DE4740" w:rsidRDefault="00DE4740">
            <w:pPr>
              <w:pStyle w:val="ConsPlusNormal"/>
              <w:jc w:val="center"/>
            </w:pPr>
            <w:r>
              <w:t>100</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100</w:t>
            </w:r>
          </w:p>
        </w:tc>
        <w:tc>
          <w:tcPr>
            <w:tcW w:w="964" w:type="dxa"/>
          </w:tcPr>
          <w:p w:rsidR="00DE4740" w:rsidRDefault="00DE4740">
            <w:pPr>
              <w:pStyle w:val="ConsPlusNormal"/>
              <w:jc w:val="center"/>
            </w:pPr>
            <w:r>
              <w:t>100</w:t>
            </w:r>
          </w:p>
        </w:tc>
        <w:tc>
          <w:tcPr>
            <w:tcW w:w="964" w:type="dxa"/>
          </w:tcPr>
          <w:p w:rsidR="00DE4740" w:rsidRDefault="00DE4740">
            <w:pPr>
              <w:pStyle w:val="ConsPlusNormal"/>
              <w:jc w:val="center"/>
            </w:pPr>
            <w:r>
              <w:t>100</w:t>
            </w:r>
          </w:p>
        </w:tc>
        <w:tc>
          <w:tcPr>
            <w:tcW w:w="2884" w:type="dxa"/>
          </w:tcPr>
          <w:p w:rsidR="00DE4740" w:rsidRDefault="00DE4740">
            <w:pPr>
              <w:pStyle w:val="ConsPlusNormal"/>
              <w:jc w:val="center"/>
            </w:pPr>
            <w:r>
              <w:t>Финансовое оздоровление сельскохозяйственных товаропроизводителей</w:t>
            </w:r>
          </w:p>
        </w:tc>
      </w:tr>
      <w:tr w:rsidR="00DE4740">
        <w:tblPrEx>
          <w:tblBorders>
            <w:insideH w:val="nil"/>
          </w:tblBorders>
        </w:tblPrEx>
        <w:tc>
          <w:tcPr>
            <w:tcW w:w="604" w:type="dxa"/>
            <w:tcBorders>
              <w:bottom w:val="nil"/>
            </w:tcBorders>
          </w:tcPr>
          <w:p w:rsidR="00DE4740" w:rsidRDefault="00DE4740">
            <w:pPr>
              <w:pStyle w:val="ConsPlusNormal"/>
              <w:jc w:val="center"/>
            </w:pPr>
            <w:r>
              <w:t>11.</w:t>
            </w:r>
          </w:p>
        </w:tc>
        <w:tc>
          <w:tcPr>
            <w:tcW w:w="2794" w:type="dxa"/>
            <w:tcBorders>
              <w:bottom w:val="nil"/>
            </w:tcBorders>
          </w:tcPr>
          <w:p w:rsidR="00DE4740" w:rsidRDefault="00DE4740">
            <w:pPr>
              <w:pStyle w:val="ConsPlusNormal"/>
              <w:jc w:val="both"/>
            </w:pPr>
            <w:r>
              <w:t>Удельный вес участников программы финансового оздоровления, выполнивших обязательства по реструктуризации задолженности</w:t>
            </w:r>
          </w:p>
        </w:tc>
        <w:tc>
          <w:tcPr>
            <w:tcW w:w="2014" w:type="dxa"/>
            <w:tcBorders>
              <w:bottom w:val="nil"/>
            </w:tcBorders>
          </w:tcPr>
          <w:p w:rsidR="00DE4740" w:rsidRDefault="00DE4740">
            <w:pPr>
              <w:pStyle w:val="ConsPlusNormal"/>
              <w:jc w:val="center"/>
            </w:pPr>
            <w:r>
              <w:t>%</w:t>
            </w:r>
          </w:p>
        </w:tc>
        <w:tc>
          <w:tcPr>
            <w:tcW w:w="784" w:type="dxa"/>
            <w:tcBorders>
              <w:bottom w:val="nil"/>
            </w:tcBorders>
          </w:tcPr>
          <w:p w:rsidR="00DE4740" w:rsidRDefault="00DE4740">
            <w:pPr>
              <w:pStyle w:val="ConsPlusNormal"/>
              <w:jc w:val="center"/>
            </w:pPr>
            <w:r>
              <w:t>100</w:t>
            </w:r>
          </w:p>
        </w:tc>
        <w:tc>
          <w:tcPr>
            <w:tcW w:w="784" w:type="dxa"/>
            <w:tcBorders>
              <w:bottom w:val="nil"/>
            </w:tcBorders>
          </w:tcPr>
          <w:p w:rsidR="00DE4740" w:rsidRDefault="00DE4740">
            <w:pPr>
              <w:pStyle w:val="ConsPlusNormal"/>
              <w:jc w:val="center"/>
            </w:pPr>
            <w:r>
              <w:t>100</w:t>
            </w:r>
          </w:p>
        </w:tc>
        <w:tc>
          <w:tcPr>
            <w:tcW w:w="784" w:type="dxa"/>
            <w:tcBorders>
              <w:bottom w:val="nil"/>
            </w:tcBorders>
          </w:tcPr>
          <w:p w:rsidR="00DE4740" w:rsidRDefault="00DE4740">
            <w:pPr>
              <w:pStyle w:val="ConsPlusNormal"/>
              <w:jc w:val="center"/>
            </w:pPr>
            <w:r>
              <w:t>100</w:t>
            </w:r>
          </w:p>
        </w:tc>
        <w:tc>
          <w:tcPr>
            <w:tcW w:w="784" w:type="dxa"/>
            <w:tcBorders>
              <w:bottom w:val="nil"/>
            </w:tcBorders>
          </w:tcPr>
          <w:p w:rsidR="00DE4740" w:rsidRDefault="00DE4740">
            <w:pPr>
              <w:pStyle w:val="ConsPlusNormal"/>
              <w:jc w:val="center"/>
            </w:pPr>
            <w:r>
              <w:t>100</w:t>
            </w:r>
          </w:p>
        </w:tc>
        <w:tc>
          <w:tcPr>
            <w:tcW w:w="964" w:type="dxa"/>
            <w:tcBorders>
              <w:bottom w:val="nil"/>
            </w:tcBorders>
          </w:tcPr>
          <w:p w:rsidR="00DE4740" w:rsidRDefault="00DE4740">
            <w:pPr>
              <w:pStyle w:val="ConsPlusNormal"/>
              <w:jc w:val="center"/>
            </w:pPr>
            <w:r>
              <w:t>100</w:t>
            </w:r>
          </w:p>
        </w:tc>
        <w:tc>
          <w:tcPr>
            <w:tcW w:w="964" w:type="dxa"/>
            <w:tcBorders>
              <w:bottom w:val="nil"/>
            </w:tcBorders>
          </w:tcPr>
          <w:p w:rsidR="00DE4740" w:rsidRDefault="00DE4740">
            <w:pPr>
              <w:pStyle w:val="ConsPlusNormal"/>
              <w:jc w:val="center"/>
            </w:pPr>
            <w:r>
              <w:t>100</w:t>
            </w:r>
          </w:p>
        </w:tc>
        <w:tc>
          <w:tcPr>
            <w:tcW w:w="964" w:type="dxa"/>
            <w:tcBorders>
              <w:bottom w:val="nil"/>
            </w:tcBorders>
          </w:tcPr>
          <w:p w:rsidR="00DE4740" w:rsidRDefault="00DE4740">
            <w:pPr>
              <w:pStyle w:val="ConsPlusNormal"/>
              <w:jc w:val="center"/>
            </w:pPr>
            <w:r>
              <w:t>x</w:t>
            </w:r>
          </w:p>
        </w:tc>
        <w:tc>
          <w:tcPr>
            <w:tcW w:w="964" w:type="dxa"/>
            <w:tcBorders>
              <w:bottom w:val="nil"/>
            </w:tcBorders>
          </w:tcPr>
          <w:p w:rsidR="00DE4740" w:rsidRDefault="00DE4740">
            <w:pPr>
              <w:pStyle w:val="ConsPlusNormal"/>
              <w:jc w:val="center"/>
            </w:pPr>
            <w:r>
              <w:t>x</w:t>
            </w:r>
          </w:p>
        </w:tc>
        <w:tc>
          <w:tcPr>
            <w:tcW w:w="964" w:type="dxa"/>
            <w:tcBorders>
              <w:bottom w:val="nil"/>
            </w:tcBorders>
          </w:tcPr>
          <w:p w:rsidR="00DE4740" w:rsidRDefault="00DE4740">
            <w:pPr>
              <w:pStyle w:val="ConsPlusNormal"/>
              <w:jc w:val="center"/>
            </w:pPr>
            <w:r>
              <w:t>100</w:t>
            </w:r>
          </w:p>
        </w:tc>
        <w:tc>
          <w:tcPr>
            <w:tcW w:w="964" w:type="dxa"/>
            <w:tcBorders>
              <w:bottom w:val="nil"/>
            </w:tcBorders>
          </w:tcPr>
          <w:p w:rsidR="00DE4740" w:rsidRDefault="00DE4740">
            <w:pPr>
              <w:pStyle w:val="ConsPlusNormal"/>
              <w:jc w:val="center"/>
            </w:pPr>
            <w:r>
              <w:t>100</w:t>
            </w:r>
          </w:p>
        </w:tc>
        <w:tc>
          <w:tcPr>
            <w:tcW w:w="964" w:type="dxa"/>
            <w:tcBorders>
              <w:bottom w:val="nil"/>
            </w:tcBorders>
          </w:tcPr>
          <w:p w:rsidR="00DE4740" w:rsidRDefault="00DE4740">
            <w:pPr>
              <w:pStyle w:val="ConsPlusNormal"/>
              <w:jc w:val="center"/>
            </w:pPr>
            <w:r>
              <w:t>100</w:t>
            </w:r>
          </w:p>
        </w:tc>
        <w:tc>
          <w:tcPr>
            <w:tcW w:w="2884" w:type="dxa"/>
            <w:tcBorders>
              <w:bottom w:val="nil"/>
            </w:tcBorders>
          </w:tcPr>
          <w:p w:rsidR="00DE4740" w:rsidRDefault="00DE4740">
            <w:pPr>
              <w:pStyle w:val="ConsPlusNormal"/>
              <w:jc w:val="both"/>
            </w:pPr>
            <w:r>
              <w:t>Финансовое оздоровление сельскохозяйственных товаропроизводителей</w:t>
            </w:r>
          </w:p>
        </w:tc>
      </w:tr>
      <w:tr w:rsidR="00DE4740">
        <w:tblPrEx>
          <w:tblBorders>
            <w:insideH w:val="nil"/>
          </w:tblBorders>
        </w:tblPrEx>
        <w:tc>
          <w:tcPr>
            <w:tcW w:w="18180" w:type="dxa"/>
            <w:gridSpan w:val="15"/>
            <w:tcBorders>
              <w:top w:val="nil"/>
            </w:tcBorders>
          </w:tcPr>
          <w:p w:rsidR="00DE4740" w:rsidRDefault="00DE4740">
            <w:pPr>
              <w:pStyle w:val="ConsPlusNormal"/>
              <w:jc w:val="both"/>
            </w:pPr>
            <w:r>
              <w:t xml:space="preserve">(п. 11 в ред. </w:t>
            </w:r>
            <w:hyperlink r:id="rId177" w:history="1">
              <w:r>
                <w:rPr>
                  <w:color w:val="0000FF"/>
                </w:rPr>
                <w:t>Постановления</w:t>
              </w:r>
            </w:hyperlink>
            <w:r>
              <w:t xml:space="preserve"> Правительства Чукотского автономного округа от 29.04.2019</w:t>
            </w:r>
          </w:p>
          <w:p w:rsidR="00DE4740" w:rsidRDefault="00DE4740">
            <w:pPr>
              <w:pStyle w:val="ConsPlusNormal"/>
              <w:jc w:val="both"/>
            </w:pPr>
            <w:r>
              <w:t>N 243)</w:t>
            </w:r>
          </w:p>
        </w:tc>
      </w:tr>
      <w:tr w:rsidR="00DE4740">
        <w:tc>
          <w:tcPr>
            <w:tcW w:w="604" w:type="dxa"/>
          </w:tcPr>
          <w:p w:rsidR="00DE4740" w:rsidRDefault="00DE4740">
            <w:pPr>
              <w:pStyle w:val="ConsPlusNormal"/>
              <w:jc w:val="center"/>
            </w:pPr>
            <w:r>
              <w:t>12.</w:t>
            </w:r>
          </w:p>
        </w:tc>
        <w:tc>
          <w:tcPr>
            <w:tcW w:w="2794" w:type="dxa"/>
          </w:tcPr>
          <w:p w:rsidR="00DE4740" w:rsidRDefault="00DE4740">
            <w:pPr>
              <w:pStyle w:val="ConsPlusNormal"/>
              <w:jc w:val="both"/>
            </w:pPr>
            <w:r>
              <w:t xml:space="preserve">Племенное условное маточное поголовье сельскохозяйственных </w:t>
            </w:r>
            <w:r>
              <w:lastRenderedPageBreak/>
              <w:t>животных</w:t>
            </w:r>
          </w:p>
        </w:tc>
        <w:tc>
          <w:tcPr>
            <w:tcW w:w="2014" w:type="dxa"/>
          </w:tcPr>
          <w:p w:rsidR="00DE4740" w:rsidRDefault="00DE4740">
            <w:pPr>
              <w:pStyle w:val="ConsPlusNormal"/>
              <w:jc w:val="center"/>
            </w:pPr>
            <w:r>
              <w:lastRenderedPageBreak/>
              <w:t>тыс. условных голов</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7,745</w:t>
            </w:r>
          </w:p>
        </w:tc>
        <w:tc>
          <w:tcPr>
            <w:tcW w:w="784" w:type="dxa"/>
          </w:tcPr>
          <w:p w:rsidR="00DE4740" w:rsidRDefault="00DE4740">
            <w:pPr>
              <w:pStyle w:val="ConsPlusNormal"/>
              <w:jc w:val="center"/>
            </w:pPr>
            <w:r>
              <w:t>7,900</w:t>
            </w:r>
          </w:p>
        </w:tc>
        <w:tc>
          <w:tcPr>
            <w:tcW w:w="964" w:type="dxa"/>
          </w:tcPr>
          <w:p w:rsidR="00DE4740" w:rsidRDefault="00DE4740">
            <w:pPr>
              <w:pStyle w:val="ConsPlusNormal"/>
              <w:jc w:val="center"/>
            </w:pPr>
            <w:r>
              <w:t>8,800</w:t>
            </w:r>
          </w:p>
        </w:tc>
        <w:tc>
          <w:tcPr>
            <w:tcW w:w="964" w:type="dxa"/>
          </w:tcPr>
          <w:p w:rsidR="00DE4740" w:rsidRDefault="00DE4740">
            <w:pPr>
              <w:pStyle w:val="ConsPlusNormal"/>
              <w:jc w:val="center"/>
            </w:pPr>
            <w:r>
              <w:t>9,400</w:t>
            </w:r>
          </w:p>
        </w:tc>
        <w:tc>
          <w:tcPr>
            <w:tcW w:w="964" w:type="dxa"/>
          </w:tcPr>
          <w:p w:rsidR="00DE4740" w:rsidRDefault="00DE4740">
            <w:pPr>
              <w:pStyle w:val="ConsPlusNormal"/>
              <w:jc w:val="center"/>
            </w:pPr>
            <w:r>
              <w:t>9,400</w:t>
            </w:r>
          </w:p>
        </w:tc>
        <w:tc>
          <w:tcPr>
            <w:tcW w:w="964" w:type="dxa"/>
          </w:tcPr>
          <w:p w:rsidR="00DE4740" w:rsidRDefault="00DE4740">
            <w:pPr>
              <w:pStyle w:val="ConsPlusNormal"/>
              <w:jc w:val="center"/>
            </w:pPr>
            <w:r>
              <w:t>9,400</w:t>
            </w:r>
          </w:p>
        </w:tc>
        <w:tc>
          <w:tcPr>
            <w:tcW w:w="964" w:type="dxa"/>
          </w:tcPr>
          <w:p w:rsidR="00DE4740" w:rsidRDefault="00DE4740">
            <w:pPr>
              <w:pStyle w:val="ConsPlusNormal"/>
              <w:jc w:val="center"/>
            </w:pPr>
            <w:r>
              <w:t>9,400</w:t>
            </w:r>
          </w:p>
        </w:tc>
        <w:tc>
          <w:tcPr>
            <w:tcW w:w="964" w:type="dxa"/>
          </w:tcPr>
          <w:p w:rsidR="00DE4740" w:rsidRDefault="00DE4740">
            <w:pPr>
              <w:pStyle w:val="ConsPlusNormal"/>
              <w:jc w:val="center"/>
            </w:pPr>
            <w:r>
              <w:t>9,400</w:t>
            </w:r>
          </w:p>
        </w:tc>
        <w:tc>
          <w:tcPr>
            <w:tcW w:w="964" w:type="dxa"/>
          </w:tcPr>
          <w:p w:rsidR="00DE4740" w:rsidRDefault="00DE4740">
            <w:pPr>
              <w:pStyle w:val="ConsPlusNormal"/>
              <w:jc w:val="center"/>
            </w:pPr>
            <w:r>
              <w:t>9,400</w:t>
            </w:r>
          </w:p>
        </w:tc>
        <w:tc>
          <w:tcPr>
            <w:tcW w:w="2884" w:type="dxa"/>
          </w:tcPr>
          <w:p w:rsidR="00DE4740" w:rsidRDefault="00DE4740">
            <w:pPr>
              <w:pStyle w:val="ConsPlusNormal"/>
              <w:jc w:val="center"/>
            </w:pPr>
            <w:r>
              <w:t>Поддержка племенного животноводства</w:t>
            </w:r>
          </w:p>
        </w:tc>
      </w:tr>
      <w:tr w:rsidR="00DE4740">
        <w:tblPrEx>
          <w:tblBorders>
            <w:insideH w:val="nil"/>
          </w:tblBorders>
        </w:tblPrEx>
        <w:tc>
          <w:tcPr>
            <w:tcW w:w="604" w:type="dxa"/>
            <w:tcBorders>
              <w:bottom w:val="nil"/>
            </w:tcBorders>
          </w:tcPr>
          <w:p w:rsidR="00DE4740" w:rsidRDefault="00DE4740">
            <w:pPr>
              <w:pStyle w:val="ConsPlusNormal"/>
              <w:jc w:val="center"/>
            </w:pPr>
            <w:r>
              <w:lastRenderedPageBreak/>
              <w:t>13.</w:t>
            </w:r>
          </w:p>
        </w:tc>
        <w:tc>
          <w:tcPr>
            <w:tcW w:w="2794" w:type="dxa"/>
            <w:tcBorders>
              <w:bottom w:val="nil"/>
            </w:tcBorders>
          </w:tcPr>
          <w:p w:rsidR="00DE4740" w:rsidRDefault="00DE4740">
            <w:pPr>
              <w:pStyle w:val="ConsPlusNormal"/>
              <w:jc w:val="both"/>
            </w:pPr>
            <w:r>
              <w:t>Сохранность племенного условного маточного поголовья сельскохозяйственных животных</w:t>
            </w:r>
          </w:p>
        </w:tc>
        <w:tc>
          <w:tcPr>
            <w:tcW w:w="2014" w:type="dxa"/>
            <w:tcBorders>
              <w:bottom w:val="nil"/>
            </w:tcBorders>
          </w:tcPr>
          <w:p w:rsidR="00DE4740" w:rsidRDefault="00DE4740">
            <w:pPr>
              <w:pStyle w:val="ConsPlusNormal"/>
              <w:jc w:val="center"/>
            </w:pPr>
            <w:r>
              <w:t>% к пред. году</w:t>
            </w:r>
          </w:p>
        </w:tc>
        <w:tc>
          <w:tcPr>
            <w:tcW w:w="784" w:type="dxa"/>
            <w:tcBorders>
              <w:bottom w:val="nil"/>
            </w:tcBorders>
          </w:tcPr>
          <w:p w:rsidR="00DE4740" w:rsidRDefault="00DE4740">
            <w:pPr>
              <w:pStyle w:val="ConsPlusNormal"/>
              <w:jc w:val="center"/>
            </w:pPr>
            <w:r>
              <w:t>x</w:t>
            </w:r>
          </w:p>
        </w:tc>
        <w:tc>
          <w:tcPr>
            <w:tcW w:w="784" w:type="dxa"/>
            <w:tcBorders>
              <w:bottom w:val="nil"/>
            </w:tcBorders>
          </w:tcPr>
          <w:p w:rsidR="00DE4740" w:rsidRDefault="00DE4740">
            <w:pPr>
              <w:pStyle w:val="ConsPlusNormal"/>
              <w:jc w:val="center"/>
            </w:pPr>
            <w:r>
              <w:t>x</w:t>
            </w:r>
          </w:p>
        </w:tc>
        <w:tc>
          <w:tcPr>
            <w:tcW w:w="784" w:type="dxa"/>
            <w:tcBorders>
              <w:bottom w:val="nil"/>
            </w:tcBorders>
          </w:tcPr>
          <w:p w:rsidR="00DE4740" w:rsidRDefault="00DE4740">
            <w:pPr>
              <w:pStyle w:val="ConsPlusNormal"/>
              <w:jc w:val="center"/>
            </w:pPr>
            <w:r>
              <w:t>x</w:t>
            </w:r>
          </w:p>
        </w:tc>
        <w:tc>
          <w:tcPr>
            <w:tcW w:w="784" w:type="dxa"/>
            <w:tcBorders>
              <w:bottom w:val="nil"/>
            </w:tcBorders>
          </w:tcPr>
          <w:p w:rsidR="00DE4740" w:rsidRDefault="00DE4740">
            <w:pPr>
              <w:pStyle w:val="ConsPlusNormal"/>
              <w:jc w:val="center"/>
            </w:pPr>
            <w:r>
              <w:t>100,0</w:t>
            </w:r>
          </w:p>
        </w:tc>
        <w:tc>
          <w:tcPr>
            <w:tcW w:w="964" w:type="dxa"/>
            <w:tcBorders>
              <w:bottom w:val="nil"/>
            </w:tcBorders>
          </w:tcPr>
          <w:p w:rsidR="00DE4740" w:rsidRDefault="00DE4740">
            <w:pPr>
              <w:pStyle w:val="ConsPlusNormal"/>
              <w:jc w:val="center"/>
            </w:pPr>
            <w:r>
              <w:t>100,0</w:t>
            </w:r>
          </w:p>
        </w:tc>
        <w:tc>
          <w:tcPr>
            <w:tcW w:w="964" w:type="dxa"/>
            <w:tcBorders>
              <w:bottom w:val="nil"/>
            </w:tcBorders>
          </w:tcPr>
          <w:p w:rsidR="00DE4740" w:rsidRDefault="00DE4740">
            <w:pPr>
              <w:pStyle w:val="ConsPlusNormal"/>
              <w:jc w:val="center"/>
            </w:pPr>
            <w:r>
              <w:t>x</w:t>
            </w:r>
          </w:p>
        </w:tc>
        <w:tc>
          <w:tcPr>
            <w:tcW w:w="964" w:type="dxa"/>
            <w:tcBorders>
              <w:bottom w:val="nil"/>
            </w:tcBorders>
          </w:tcPr>
          <w:p w:rsidR="00DE4740" w:rsidRDefault="00DE4740">
            <w:pPr>
              <w:pStyle w:val="ConsPlusNormal"/>
              <w:jc w:val="center"/>
            </w:pPr>
            <w:r>
              <w:t>x</w:t>
            </w:r>
          </w:p>
        </w:tc>
        <w:tc>
          <w:tcPr>
            <w:tcW w:w="964" w:type="dxa"/>
            <w:tcBorders>
              <w:bottom w:val="nil"/>
            </w:tcBorders>
          </w:tcPr>
          <w:p w:rsidR="00DE4740" w:rsidRDefault="00DE4740">
            <w:pPr>
              <w:pStyle w:val="ConsPlusNormal"/>
              <w:jc w:val="center"/>
            </w:pPr>
            <w:r>
              <w:t>x</w:t>
            </w:r>
          </w:p>
        </w:tc>
        <w:tc>
          <w:tcPr>
            <w:tcW w:w="964" w:type="dxa"/>
            <w:tcBorders>
              <w:bottom w:val="nil"/>
            </w:tcBorders>
          </w:tcPr>
          <w:p w:rsidR="00DE4740" w:rsidRDefault="00DE4740">
            <w:pPr>
              <w:pStyle w:val="ConsPlusNormal"/>
              <w:jc w:val="center"/>
            </w:pPr>
            <w:r>
              <w:t>x</w:t>
            </w:r>
          </w:p>
        </w:tc>
        <w:tc>
          <w:tcPr>
            <w:tcW w:w="964" w:type="dxa"/>
            <w:tcBorders>
              <w:bottom w:val="nil"/>
            </w:tcBorders>
          </w:tcPr>
          <w:p w:rsidR="00DE4740" w:rsidRDefault="00DE4740">
            <w:pPr>
              <w:pStyle w:val="ConsPlusNormal"/>
              <w:jc w:val="center"/>
            </w:pPr>
            <w:r>
              <w:t>x</w:t>
            </w:r>
          </w:p>
        </w:tc>
        <w:tc>
          <w:tcPr>
            <w:tcW w:w="964" w:type="dxa"/>
            <w:tcBorders>
              <w:bottom w:val="nil"/>
            </w:tcBorders>
          </w:tcPr>
          <w:p w:rsidR="00DE4740" w:rsidRDefault="00DE4740">
            <w:pPr>
              <w:pStyle w:val="ConsPlusNormal"/>
              <w:jc w:val="center"/>
            </w:pPr>
            <w:r>
              <w:t>x</w:t>
            </w:r>
          </w:p>
        </w:tc>
        <w:tc>
          <w:tcPr>
            <w:tcW w:w="2884" w:type="dxa"/>
            <w:tcBorders>
              <w:bottom w:val="nil"/>
            </w:tcBorders>
          </w:tcPr>
          <w:p w:rsidR="00DE4740" w:rsidRDefault="00DE4740">
            <w:pPr>
              <w:pStyle w:val="ConsPlusNormal"/>
              <w:jc w:val="both"/>
            </w:pPr>
            <w:r>
              <w:t>Поддержка племенного животноводства</w:t>
            </w:r>
          </w:p>
        </w:tc>
      </w:tr>
      <w:tr w:rsidR="00DE4740">
        <w:tblPrEx>
          <w:tblBorders>
            <w:insideH w:val="nil"/>
          </w:tblBorders>
        </w:tblPrEx>
        <w:tc>
          <w:tcPr>
            <w:tcW w:w="18180" w:type="dxa"/>
            <w:gridSpan w:val="15"/>
            <w:tcBorders>
              <w:top w:val="nil"/>
            </w:tcBorders>
          </w:tcPr>
          <w:p w:rsidR="00DE4740" w:rsidRDefault="00DE4740">
            <w:pPr>
              <w:pStyle w:val="ConsPlusNormal"/>
              <w:jc w:val="both"/>
            </w:pPr>
            <w:r>
              <w:t xml:space="preserve">(п. 13 в ред. </w:t>
            </w:r>
            <w:hyperlink r:id="rId178" w:history="1">
              <w:r>
                <w:rPr>
                  <w:color w:val="0000FF"/>
                </w:rPr>
                <w:t>Постановления</w:t>
              </w:r>
            </w:hyperlink>
            <w:r>
              <w:t xml:space="preserve"> Правительства Чукотского автономного округа от 29.04.2019</w:t>
            </w:r>
          </w:p>
          <w:p w:rsidR="00DE4740" w:rsidRDefault="00DE4740">
            <w:pPr>
              <w:pStyle w:val="ConsPlusNormal"/>
              <w:jc w:val="both"/>
            </w:pPr>
            <w:r>
              <w:t>N 243)</w:t>
            </w:r>
          </w:p>
        </w:tc>
      </w:tr>
      <w:tr w:rsidR="00DE4740">
        <w:tblPrEx>
          <w:tblBorders>
            <w:insideH w:val="nil"/>
          </w:tblBorders>
        </w:tblPrEx>
        <w:tc>
          <w:tcPr>
            <w:tcW w:w="604" w:type="dxa"/>
            <w:tcBorders>
              <w:bottom w:val="nil"/>
            </w:tcBorders>
          </w:tcPr>
          <w:p w:rsidR="00DE4740" w:rsidRDefault="00DE4740">
            <w:pPr>
              <w:pStyle w:val="ConsPlusNormal"/>
              <w:jc w:val="center"/>
            </w:pPr>
            <w:r>
              <w:t>14.</w:t>
            </w:r>
          </w:p>
        </w:tc>
        <w:tc>
          <w:tcPr>
            <w:tcW w:w="2794" w:type="dxa"/>
            <w:tcBorders>
              <w:bottom w:val="nil"/>
            </w:tcBorders>
          </w:tcPr>
          <w:p w:rsidR="00DE4740" w:rsidRDefault="00DE4740">
            <w:pPr>
              <w:pStyle w:val="ConsPlusNormal"/>
              <w:jc w:val="both"/>
            </w:pPr>
            <w:r>
              <w:t>Количество оленеводческих бригад, обеспеченных мобильными кочевыми жилыми домами</w:t>
            </w:r>
          </w:p>
        </w:tc>
        <w:tc>
          <w:tcPr>
            <w:tcW w:w="2014" w:type="dxa"/>
            <w:tcBorders>
              <w:bottom w:val="nil"/>
            </w:tcBorders>
          </w:tcPr>
          <w:p w:rsidR="00DE4740" w:rsidRDefault="00DE4740">
            <w:pPr>
              <w:pStyle w:val="ConsPlusNormal"/>
              <w:jc w:val="center"/>
            </w:pPr>
            <w:r>
              <w:t>единиц</w:t>
            </w:r>
          </w:p>
        </w:tc>
        <w:tc>
          <w:tcPr>
            <w:tcW w:w="784" w:type="dxa"/>
            <w:tcBorders>
              <w:bottom w:val="nil"/>
            </w:tcBorders>
          </w:tcPr>
          <w:p w:rsidR="00DE4740" w:rsidRDefault="00DE4740">
            <w:pPr>
              <w:pStyle w:val="ConsPlusNormal"/>
              <w:jc w:val="center"/>
            </w:pPr>
            <w:r>
              <w:t>x</w:t>
            </w:r>
          </w:p>
        </w:tc>
        <w:tc>
          <w:tcPr>
            <w:tcW w:w="784" w:type="dxa"/>
            <w:tcBorders>
              <w:bottom w:val="nil"/>
            </w:tcBorders>
          </w:tcPr>
          <w:p w:rsidR="00DE4740" w:rsidRDefault="00DE4740">
            <w:pPr>
              <w:pStyle w:val="ConsPlusNormal"/>
              <w:jc w:val="center"/>
            </w:pPr>
            <w:r>
              <w:t>x</w:t>
            </w:r>
          </w:p>
        </w:tc>
        <w:tc>
          <w:tcPr>
            <w:tcW w:w="784" w:type="dxa"/>
            <w:tcBorders>
              <w:bottom w:val="nil"/>
            </w:tcBorders>
          </w:tcPr>
          <w:p w:rsidR="00DE4740" w:rsidRDefault="00DE4740">
            <w:pPr>
              <w:pStyle w:val="ConsPlusNormal"/>
              <w:jc w:val="center"/>
            </w:pPr>
            <w:r>
              <w:t>x</w:t>
            </w:r>
          </w:p>
        </w:tc>
        <w:tc>
          <w:tcPr>
            <w:tcW w:w="784" w:type="dxa"/>
            <w:tcBorders>
              <w:bottom w:val="nil"/>
            </w:tcBorders>
          </w:tcPr>
          <w:p w:rsidR="00DE4740" w:rsidRDefault="00DE4740">
            <w:pPr>
              <w:pStyle w:val="ConsPlusNormal"/>
              <w:jc w:val="center"/>
            </w:pPr>
            <w:r>
              <w:t>x</w:t>
            </w:r>
          </w:p>
        </w:tc>
        <w:tc>
          <w:tcPr>
            <w:tcW w:w="964" w:type="dxa"/>
            <w:tcBorders>
              <w:bottom w:val="nil"/>
            </w:tcBorders>
          </w:tcPr>
          <w:p w:rsidR="00DE4740" w:rsidRDefault="00DE4740">
            <w:pPr>
              <w:pStyle w:val="ConsPlusNormal"/>
              <w:jc w:val="center"/>
            </w:pPr>
            <w:r>
              <w:t>7</w:t>
            </w:r>
          </w:p>
        </w:tc>
        <w:tc>
          <w:tcPr>
            <w:tcW w:w="964" w:type="dxa"/>
            <w:tcBorders>
              <w:bottom w:val="nil"/>
            </w:tcBorders>
          </w:tcPr>
          <w:p w:rsidR="00DE4740" w:rsidRDefault="00DE4740">
            <w:pPr>
              <w:pStyle w:val="ConsPlusNormal"/>
              <w:jc w:val="center"/>
            </w:pPr>
            <w:r>
              <w:t>x</w:t>
            </w:r>
          </w:p>
        </w:tc>
        <w:tc>
          <w:tcPr>
            <w:tcW w:w="964" w:type="dxa"/>
            <w:tcBorders>
              <w:bottom w:val="nil"/>
            </w:tcBorders>
          </w:tcPr>
          <w:p w:rsidR="00DE4740" w:rsidRDefault="00DE4740">
            <w:pPr>
              <w:pStyle w:val="ConsPlusNormal"/>
              <w:jc w:val="center"/>
            </w:pPr>
            <w:r>
              <w:t>x</w:t>
            </w:r>
          </w:p>
        </w:tc>
        <w:tc>
          <w:tcPr>
            <w:tcW w:w="964" w:type="dxa"/>
            <w:tcBorders>
              <w:bottom w:val="nil"/>
            </w:tcBorders>
          </w:tcPr>
          <w:p w:rsidR="00DE4740" w:rsidRDefault="00DE4740">
            <w:pPr>
              <w:pStyle w:val="ConsPlusNormal"/>
              <w:jc w:val="center"/>
            </w:pPr>
            <w:r>
              <w:t>x</w:t>
            </w:r>
          </w:p>
        </w:tc>
        <w:tc>
          <w:tcPr>
            <w:tcW w:w="964" w:type="dxa"/>
            <w:tcBorders>
              <w:bottom w:val="nil"/>
            </w:tcBorders>
          </w:tcPr>
          <w:p w:rsidR="00DE4740" w:rsidRDefault="00DE4740">
            <w:pPr>
              <w:pStyle w:val="ConsPlusNormal"/>
              <w:jc w:val="center"/>
            </w:pPr>
            <w:r>
              <w:t>x</w:t>
            </w:r>
          </w:p>
        </w:tc>
        <w:tc>
          <w:tcPr>
            <w:tcW w:w="964" w:type="dxa"/>
            <w:tcBorders>
              <w:bottom w:val="nil"/>
            </w:tcBorders>
          </w:tcPr>
          <w:p w:rsidR="00DE4740" w:rsidRDefault="00DE4740">
            <w:pPr>
              <w:pStyle w:val="ConsPlusNormal"/>
              <w:jc w:val="center"/>
            </w:pPr>
            <w:r>
              <w:t>x</w:t>
            </w:r>
          </w:p>
        </w:tc>
        <w:tc>
          <w:tcPr>
            <w:tcW w:w="964" w:type="dxa"/>
            <w:tcBorders>
              <w:bottom w:val="nil"/>
            </w:tcBorders>
          </w:tcPr>
          <w:p w:rsidR="00DE4740" w:rsidRDefault="00DE4740">
            <w:pPr>
              <w:pStyle w:val="ConsPlusNormal"/>
              <w:jc w:val="center"/>
            </w:pPr>
            <w:r>
              <w:t>x</w:t>
            </w:r>
          </w:p>
        </w:tc>
        <w:tc>
          <w:tcPr>
            <w:tcW w:w="2884" w:type="dxa"/>
            <w:tcBorders>
              <w:bottom w:val="nil"/>
            </w:tcBorders>
          </w:tcPr>
          <w:p w:rsidR="00DE4740" w:rsidRDefault="00DE4740">
            <w:pPr>
              <w:pStyle w:val="ConsPlusNormal"/>
              <w:jc w:val="both"/>
            </w:pPr>
            <w:r>
              <w:t>Финансовое обеспечение затрат на приобретение и установку мобильных кочевых жилых домов для оленеводческих бригад</w:t>
            </w:r>
          </w:p>
        </w:tc>
      </w:tr>
      <w:tr w:rsidR="00DE4740">
        <w:tblPrEx>
          <w:tblBorders>
            <w:insideH w:val="nil"/>
          </w:tblBorders>
        </w:tblPrEx>
        <w:tc>
          <w:tcPr>
            <w:tcW w:w="18180" w:type="dxa"/>
            <w:gridSpan w:val="15"/>
            <w:tcBorders>
              <w:top w:val="nil"/>
            </w:tcBorders>
          </w:tcPr>
          <w:p w:rsidR="00DE4740" w:rsidRDefault="00DE4740">
            <w:pPr>
              <w:pStyle w:val="ConsPlusNormal"/>
              <w:jc w:val="both"/>
            </w:pPr>
            <w:r>
              <w:t xml:space="preserve">(п. 14 в ред. </w:t>
            </w:r>
            <w:hyperlink r:id="rId179" w:history="1">
              <w:r>
                <w:rPr>
                  <w:color w:val="0000FF"/>
                </w:rPr>
                <w:t>Постановления</w:t>
              </w:r>
            </w:hyperlink>
            <w:r>
              <w:t xml:space="preserve"> Правительства Чукотского автономного округа от 29.04.2019</w:t>
            </w:r>
          </w:p>
          <w:p w:rsidR="00DE4740" w:rsidRDefault="00DE4740">
            <w:pPr>
              <w:pStyle w:val="ConsPlusNormal"/>
              <w:jc w:val="both"/>
            </w:pPr>
            <w:r>
              <w:t>N 243)</w:t>
            </w:r>
          </w:p>
        </w:tc>
      </w:tr>
      <w:tr w:rsidR="00DE4740">
        <w:tblPrEx>
          <w:tblBorders>
            <w:insideH w:val="nil"/>
          </w:tblBorders>
        </w:tblPrEx>
        <w:tc>
          <w:tcPr>
            <w:tcW w:w="604" w:type="dxa"/>
            <w:tcBorders>
              <w:bottom w:val="nil"/>
            </w:tcBorders>
          </w:tcPr>
          <w:p w:rsidR="00DE4740" w:rsidRDefault="00DE4740">
            <w:pPr>
              <w:pStyle w:val="ConsPlusNormal"/>
              <w:jc w:val="center"/>
            </w:pPr>
            <w:r>
              <w:t>15.</w:t>
            </w:r>
          </w:p>
        </w:tc>
        <w:tc>
          <w:tcPr>
            <w:tcW w:w="2794" w:type="dxa"/>
            <w:tcBorders>
              <w:bottom w:val="nil"/>
            </w:tcBorders>
          </w:tcPr>
          <w:p w:rsidR="00DE4740" w:rsidRDefault="00DE4740">
            <w:pPr>
              <w:pStyle w:val="ConsPlusNormal"/>
              <w:jc w:val="both"/>
            </w:pPr>
            <w:r>
              <w:t>Количество оленеводческих бригад, общин морских зверобоев, физических лиц - участников программы "Дальневосточный гектар", осуществляющих деятельность в отраслях традиционного природопользования, обеспеченных мобильными механизированными жилищно-бытовыми комплексами</w:t>
            </w:r>
          </w:p>
        </w:tc>
        <w:tc>
          <w:tcPr>
            <w:tcW w:w="2014" w:type="dxa"/>
            <w:tcBorders>
              <w:bottom w:val="nil"/>
            </w:tcBorders>
          </w:tcPr>
          <w:p w:rsidR="00DE4740" w:rsidRDefault="00DE4740">
            <w:pPr>
              <w:pStyle w:val="ConsPlusNormal"/>
              <w:jc w:val="center"/>
            </w:pPr>
            <w:r>
              <w:t>единиц</w:t>
            </w:r>
          </w:p>
        </w:tc>
        <w:tc>
          <w:tcPr>
            <w:tcW w:w="784" w:type="dxa"/>
            <w:tcBorders>
              <w:bottom w:val="nil"/>
            </w:tcBorders>
          </w:tcPr>
          <w:p w:rsidR="00DE4740" w:rsidRDefault="00DE4740">
            <w:pPr>
              <w:pStyle w:val="ConsPlusNormal"/>
              <w:jc w:val="center"/>
            </w:pPr>
            <w:r>
              <w:t>x</w:t>
            </w:r>
          </w:p>
        </w:tc>
        <w:tc>
          <w:tcPr>
            <w:tcW w:w="784" w:type="dxa"/>
            <w:tcBorders>
              <w:bottom w:val="nil"/>
            </w:tcBorders>
          </w:tcPr>
          <w:p w:rsidR="00DE4740" w:rsidRDefault="00DE4740">
            <w:pPr>
              <w:pStyle w:val="ConsPlusNormal"/>
              <w:jc w:val="center"/>
            </w:pPr>
            <w:r>
              <w:t>x</w:t>
            </w:r>
          </w:p>
        </w:tc>
        <w:tc>
          <w:tcPr>
            <w:tcW w:w="784" w:type="dxa"/>
            <w:tcBorders>
              <w:bottom w:val="nil"/>
            </w:tcBorders>
          </w:tcPr>
          <w:p w:rsidR="00DE4740" w:rsidRDefault="00DE4740">
            <w:pPr>
              <w:pStyle w:val="ConsPlusNormal"/>
              <w:jc w:val="center"/>
            </w:pPr>
            <w:r>
              <w:t>x</w:t>
            </w:r>
          </w:p>
        </w:tc>
        <w:tc>
          <w:tcPr>
            <w:tcW w:w="784" w:type="dxa"/>
            <w:tcBorders>
              <w:bottom w:val="nil"/>
            </w:tcBorders>
          </w:tcPr>
          <w:p w:rsidR="00DE4740" w:rsidRDefault="00DE4740">
            <w:pPr>
              <w:pStyle w:val="ConsPlusNormal"/>
              <w:jc w:val="center"/>
            </w:pPr>
            <w:r>
              <w:t>x</w:t>
            </w:r>
          </w:p>
        </w:tc>
        <w:tc>
          <w:tcPr>
            <w:tcW w:w="964" w:type="dxa"/>
            <w:tcBorders>
              <w:bottom w:val="nil"/>
            </w:tcBorders>
          </w:tcPr>
          <w:p w:rsidR="00DE4740" w:rsidRDefault="00DE4740">
            <w:pPr>
              <w:pStyle w:val="ConsPlusNormal"/>
              <w:jc w:val="center"/>
            </w:pPr>
            <w:r>
              <w:t>x</w:t>
            </w:r>
          </w:p>
        </w:tc>
        <w:tc>
          <w:tcPr>
            <w:tcW w:w="964" w:type="dxa"/>
            <w:tcBorders>
              <w:bottom w:val="nil"/>
            </w:tcBorders>
          </w:tcPr>
          <w:p w:rsidR="00DE4740" w:rsidRDefault="00DE4740">
            <w:pPr>
              <w:pStyle w:val="ConsPlusNormal"/>
              <w:jc w:val="center"/>
            </w:pPr>
            <w:r>
              <w:t>29</w:t>
            </w:r>
          </w:p>
        </w:tc>
        <w:tc>
          <w:tcPr>
            <w:tcW w:w="964" w:type="dxa"/>
            <w:tcBorders>
              <w:bottom w:val="nil"/>
            </w:tcBorders>
          </w:tcPr>
          <w:p w:rsidR="00DE4740" w:rsidRDefault="00DE4740">
            <w:pPr>
              <w:pStyle w:val="ConsPlusNormal"/>
              <w:jc w:val="center"/>
            </w:pPr>
            <w:r>
              <w:t>23</w:t>
            </w:r>
          </w:p>
        </w:tc>
        <w:tc>
          <w:tcPr>
            <w:tcW w:w="964" w:type="dxa"/>
            <w:tcBorders>
              <w:bottom w:val="nil"/>
            </w:tcBorders>
          </w:tcPr>
          <w:p w:rsidR="00DE4740" w:rsidRDefault="00DE4740">
            <w:pPr>
              <w:pStyle w:val="ConsPlusNormal"/>
              <w:jc w:val="center"/>
            </w:pPr>
            <w:r>
              <w:t>x</w:t>
            </w:r>
          </w:p>
        </w:tc>
        <w:tc>
          <w:tcPr>
            <w:tcW w:w="964" w:type="dxa"/>
            <w:tcBorders>
              <w:bottom w:val="nil"/>
            </w:tcBorders>
          </w:tcPr>
          <w:p w:rsidR="00DE4740" w:rsidRDefault="00DE4740">
            <w:pPr>
              <w:pStyle w:val="ConsPlusNormal"/>
              <w:jc w:val="center"/>
            </w:pPr>
            <w:r>
              <w:t>x</w:t>
            </w:r>
          </w:p>
        </w:tc>
        <w:tc>
          <w:tcPr>
            <w:tcW w:w="964" w:type="dxa"/>
            <w:tcBorders>
              <w:bottom w:val="nil"/>
            </w:tcBorders>
          </w:tcPr>
          <w:p w:rsidR="00DE4740" w:rsidRDefault="00DE4740">
            <w:pPr>
              <w:pStyle w:val="ConsPlusNormal"/>
              <w:jc w:val="center"/>
            </w:pPr>
            <w:r>
              <w:t>x</w:t>
            </w:r>
          </w:p>
        </w:tc>
        <w:tc>
          <w:tcPr>
            <w:tcW w:w="964" w:type="dxa"/>
            <w:tcBorders>
              <w:bottom w:val="nil"/>
            </w:tcBorders>
          </w:tcPr>
          <w:p w:rsidR="00DE4740" w:rsidRDefault="00DE4740">
            <w:pPr>
              <w:pStyle w:val="ConsPlusNormal"/>
              <w:jc w:val="center"/>
            </w:pPr>
            <w:r>
              <w:t>x</w:t>
            </w:r>
          </w:p>
        </w:tc>
        <w:tc>
          <w:tcPr>
            <w:tcW w:w="2884" w:type="dxa"/>
            <w:tcBorders>
              <w:bottom w:val="nil"/>
            </w:tcBorders>
          </w:tcPr>
          <w:p w:rsidR="00DE4740" w:rsidRDefault="00DE4740">
            <w:pPr>
              <w:pStyle w:val="ConsPlusNormal"/>
              <w:jc w:val="both"/>
            </w:pPr>
            <w:r>
              <w:t>Финансовое обеспечение затрат на приобретение и доставку мобильных механизированных жилищно-бытовых комплексов для оленеводческих бригад, общин морских зверобоев, физических лиц - участников программы "Дальневосточный гектар", осуществляющих деятельность в отраслях традиционного природопользования</w:t>
            </w:r>
          </w:p>
        </w:tc>
      </w:tr>
      <w:tr w:rsidR="00DE4740">
        <w:tblPrEx>
          <w:tblBorders>
            <w:insideH w:val="nil"/>
          </w:tblBorders>
        </w:tblPrEx>
        <w:tc>
          <w:tcPr>
            <w:tcW w:w="18180" w:type="dxa"/>
            <w:gridSpan w:val="15"/>
            <w:tcBorders>
              <w:top w:val="nil"/>
            </w:tcBorders>
          </w:tcPr>
          <w:p w:rsidR="00DE4740" w:rsidRDefault="00DE4740">
            <w:pPr>
              <w:pStyle w:val="ConsPlusNormal"/>
              <w:jc w:val="both"/>
            </w:pPr>
            <w:r>
              <w:lastRenderedPageBreak/>
              <w:t xml:space="preserve">(п. 15 введен </w:t>
            </w:r>
            <w:hyperlink r:id="rId180" w:history="1">
              <w:r>
                <w:rPr>
                  <w:color w:val="0000FF"/>
                </w:rPr>
                <w:t>Постановлением</w:t>
              </w:r>
            </w:hyperlink>
            <w:r>
              <w:t xml:space="preserve"> Правительства Чукотского автономного округа</w:t>
            </w:r>
          </w:p>
          <w:p w:rsidR="00DE4740" w:rsidRDefault="00DE4740">
            <w:pPr>
              <w:pStyle w:val="ConsPlusNormal"/>
              <w:jc w:val="both"/>
            </w:pPr>
            <w:r>
              <w:t>от 29.04.2019 N 243)</w:t>
            </w:r>
          </w:p>
        </w:tc>
      </w:tr>
      <w:tr w:rsidR="00DE4740">
        <w:tc>
          <w:tcPr>
            <w:tcW w:w="18180" w:type="dxa"/>
            <w:gridSpan w:val="15"/>
          </w:tcPr>
          <w:p w:rsidR="00DE4740" w:rsidRDefault="00DE4740">
            <w:pPr>
              <w:pStyle w:val="ConsPlusNormal"/>
              <w:jc w:val="center"/>
              <w:outlineLvl w:val="3"/>
            </w:pPr>
            <w:hyperlink w:anchor="P265" w:history="1">
              <w:r>
                <w:rPr>
                  <w:color w:val="0000FF"/>
                </w:rPr>
                <w:t>Подпрограмма</w:t>
              </w:r>
            </w:hyperlink>
            <w:r>
              <w:t xml:space="preserve"> "Развитие традиционных видов промыслов"</w:t>
            </w:r>
          </w:p>
        </w:tc>
      </w:tr>
      <w:tr w:rsidR="00DE4740">
        <w:tc>
          <w:tcPr>
            <w:tcW w:w="604" w:type="dxa"/>
          </w:tcPr>
          <w:p w:rsidR="00DE4740" w:rsidRDefault="00DE4740">
            <w:pPr>
              <w:pStyle w:val="ConsPlusNormal"/>
              <w:jc w:val="center"/>
            </w:pPr>
            <w:r>
              <w:t>1.</w:t>
            </w:r>
          </w:p>
        </w:tc>
        <w:tc>
          <w:tcPr>
            <w:tcW w:w="2794" w:type="dxa"/>
          </w:tcPr>
          <w:p w:rsidR="00DE4740" w:rsidRDefault="00DE4740">
            <w:pPr>
              <w:pStyle w:val="ConsPlusNormal"/>
              <w:jc w:val="both"/>
            </w:pPr>
            <w:r>
              <w:t xml:space="preserve">Производство мясной продукции из водных биологических ресурсов </w:t>
            </w:r>
            <w:hyperlink w:anchor="P1554" w:history="1">
              <w:r>
                <w:rPr>
                  <w:color w:val="0000FF"/>
                </w:rPr>
                <w:t>&lt;*&gt;</w:t>
              </w:r>
            </w:hyperlink>
          </w:p>
        </w:tc>
        <w:tc>
          <w:tcPr>
            <w:tcW w:w="2014" w:type="dxa"/>
          </w:tcPr>
          <w:p w:rsidR="00DE4740" w:rsidRDefault="00DE4740">
            <w:pPr>
              <w:pStyle w:val="ConsPlusNormal"/>
              <w:jc w:val="center"/>
            </w:pPr>
            <w:r>
              <w:t>тонн</w:t>
            </w:r>
          </w:p>
        </w:tc>
        <w:tc>
          <w:tcPr>
            <w:tcW w:w="784" w:type="dxa"/>
          </w:tcPr>
          <w:p w:rsidR="00DE4740" w:rsidRDefault="00DE4740">
            <w:pPr>
              <w:pStyle w:val="ConsPlusNormal"/>
              <w:jc w:val="center"/>
            </w:pPr>
            <w:r>
              <w:t>693,9</w:t>
            </w:r>
          </w:p>
        </w:tc>
        <w:tc>
          <w:tcPr>
            <w:tcW w:w="784" w:type="dxa"/>
          </w:tcPr>
          <w:p w:rsidR="00DE4740" w:rsidRDefault="00DE4740">
            <w:pPr>
              <w:pStyle w:val="ConsPlusNormal"/>
              <w:jc w:val="center"/>
            </w:pPr>
            <w:r>
              <w:t>693,9</w:t>
            </w:r>
          </w:p>
        </w:tc>
        <w:tc>
          <w:tcPr>
            <w:tcW w:w="784" w:type="dxa"/>
          </w:tcPr>
          <w:p w:rsidR="00DE4740" w:rsidRDefault="00DE4740">
            <w:pPr>
              <w:pStyle w:val="ConsPlusNormal"/>
              <w:jc w:val="center"/>
            </w:pPr>
            <w:r>
              <w:t>693,9</w:t>
            </w:r>
          </w:p>
        </w:tc>
        <w:tc>
          <w:tcPr>
            <w:tcW w:w="784" w:type="dxa"/>
          </w:tcPr>
          <w:p w:rsidR="00DE4740" w:rsidRDefault="00DE4740">
            <w:pPr>
              <w:pStyle w:val="ConsPlusNormal"/>
              <w:jc w:val="center"/>
            </w:pPr>
            <w:r>
              <w:t>693,9</w:t>
            </w:r>
          </w:p>
        </w:tc>
        <w:tc>
          <w:tcPr>
            <w:tcW w:w="964" w:type="dxa"/>
          </w:tcPr>
          <w:p w:rsidR="00DE4740" w:rsidRDefault="00DE4740">
            <w:pPr>
              <w:pStyle w:val="ConsPlusNormal"/>
              <w:jc w:val="center"/>
            </w:pPr>
            <w:r>
              <w:t>693,9</w:t>
            </w:r>
          </w:p>
        </w:tc>
        <w:tc>
          <w:tcPr>
            <w:tcW w:w="964" w:type="dxa"/>
          </w:tcPr>
          <w:p w:rsidR="00DE4740" w:rsidRDefault="00DE4740">
            <w:pPr>
              <w:pStyle w:val="ConsPlusNormal"/>
              <w:jc w:val="center"/>
            </w:pPr>
            <w:r>
              <w:t>693,9</w:t>
            </w:r>
          </w:p>
        </w:tc>
        <w:tc>
          <w:tcPr>
            <w:tcW w:w="964" w:type="dxa"/>
          </w:tcPr>
          <w:p w:rsidR="00DE4740" w:rsidRDefault="00DE4740">
            <w:pPr>
              <w:pStyle w:val="ConsPlusNormal"/>
              <w:jc w:val="center"/>
            </w:pPr>
            <w:r>
              <w:t>693,9</w:t>
            </w:r>
          </w:p>
        </w:tc>
        <w:tc>
          <w:tcPr>
            <w:tcW w:w="964" w:type="dxa"/>
          </w:tcPr>
          <w:p w:rsidR="00DE4740" w:rsidRDefault="00DE4740">
            <w:pPr>
              <w:pStyle w:val="ConsPlusNormal"/>
              <w:jc w:val="center"/>
            </w:pPr>
            <w:r>
              <w:t>693,9</w:t>
            </w:r>
          </w:p>
        </w:tc>
        <w:tc>
          <w:tcPr>
            <w:tcW w:w="964" w:type="dxa"/>
          </w:tcPr>
          <w:p w:rsidR="00DE4740" w:rsidRDefault="00DE4740">
            <w:pPr>
              <w:pStyle w:val="ConsPlusNormal"/>
              <w:jc w:val="center"/>
            </w:pPr>
            <w:r>
              <w:t>693,9</w:t>
            </w:r>
          </w:p>
        </w:tc>
        <w:tc>
          <w:tcPr>
            <w:tcW w:w="964" w:type="dxa"/>
          </w:tcPr>
          <w:p w:rsidR="00DE4740" w:rsidRDefault="00DE4740">
            <w:pPr>
              <w:pStyle w:val="ConsPlusNormal"/>
              <w:jc w:val="center"/>
            </w:pPr>
            <w:r>
              <w:t>693,9</w:t>
            </w:r>
          </w:p>
        </w:tc>
        <w:tc>
          <w:tcPr>
            <w:tcW w:w="964" w:type="dxa"/>
          </w:tcPr>
          <w:p w:rsidR="00DE4740" w:rsidRDefault="00DE4740">
            <w:pPr>
              <w:pStyle w:val="ConsPlusNormal"/>
              <w:jc w:val="center"/>
            </w:pPr>
            <w:r>
              <w:t>693,9</w:t>
            </w:r>
          </w:p>
        </w:tc>
        <w:tc>
          <w:tcPr>
            <w:tcW w:w="2884" w:type="dxa"/>
          </w:tcPr>
          <w:p w:rsidR="00DE4740" w:rsidRDefault="00DE4740">
            <w:pPr>
              <w:pStyle w:val="ConsPlusNormal"/>
              <w:jc w:val="center"/>
            </w:pPr>
            <w:r>
              <w:t>Ведомственная целевая программа "Развитие морского зверобойного промысла"</w:t>
            </w:r>
          </w:p>
        </w:tc>
      </w:tr>
      <w:tr w:rsidR="00DE4740">
        <w:tc>
          <w:tcPr>
            <w:tcW w:w="604" w:type="dxa"/>
          </w:tcPr>
          <w:p w:rsidR="00DE4740" w:rsidRDefault="00DE4740">
            <w:pPr>
              <w:pStyle w:val="ConsPlusNormal"/>
              <w:jc w:val="center"/>
            </w:pPr>
            <w:r>
              <w:t>2.</w:t>
            </w:r>
          </w:p>
        </w:tc>
        <w:tc>
          <w:tcPr>
            <w:tcW w:w="2794" w:type="dxa"/>
          </w:tcPr>
          <w:p w:rsidR="00DE4740" w:rsidRDefault="00DE4740">
            <w:pPr>
              <w:pStyle w:val="ConsPlusNormal"/>
              <w:jc w:val="both"/>
            </w:pPr>
            <w:r>
              <w:t>Численность работников промысла</w:t>
            </w:r>
          </w:p>
        </w:tc>
        <w:tc>
          <w:tcPr>
            <w:tcW w:w="2014" w:type="dxa"/>
          </w:tcPr>
          <w:p w:rsidR="00DE4740" w:rsidRDefault="00DE4740">
            <w:pPr>
              <w:pStyle w:val="ConsPlusNormal"/>
              <w:jc w:val="center"/>
            </w:pPr>
            <w:r>
              <w:t>% к пред. году</w:t>
            </w:r>
          </w:p>
        </w:tc>
        <w:tc>
          <w:tcPr>
            <w:tcW w:w="784" w:type="dxa"/>
          </w:tcPr>
          <w:p w:rsidR="00DE4740" w:rsidRDefault="00DE4740">
            <w:pPr>
              <w:pStyle w:val="ConsPlusNormal"/>
              <w:jc w:val="center"/>
            </w:pPr>
            <w:r>
              <w:t>100</w:t>
            </w:r>
          </w:p>
        </w:tc>
        <w:tc>
          <w:tcPr>
            <w:tcW w:w="784" w:type="dxa"/>
          </w:tcPr>
          <w:p w:rsidR="00DE4740" w:rsidRDefault="00DE4740">
            <w:pPr>
              <w:pStyle w:val="ConsPlusNormal"/>
              <w:jc w:val="center"/>
            </w:pPr>
            <w:r>
              <w:t>100</w:t>
            </w:r>
          </w:p>
        </w:tc>
        <w:tc>
          <w:tcPr>
            <w:tcW w:w="784" w:type="dxa"/>
          </w:tcPr>
          <w:p w:rsidR="00DE4740" w:rsidRDefault="00DE4740">
            <w:pPr>
              <w:pStyle w:val="ConsPlusNormal"/>
              <w:jc w:val="center"/>
            </w:pPr>
            <w:r>
              <w:t>100</w:t>
            </w:r>
          </w:p>
        </w:tc>
        <w:tc>
          <w:tcPr>
            <w:tcW w:w="784" w:type="dxa"/>
          </w:tcPr>
          <w:p w:rsidR="00DE4740" w:rsidRDefault="00DE4740">
            <w:pPr>
              <w:pStyle w:val="ConsPlusNormal"/>
              <w:jc w:val="center"/>
            </w:pPr>
            <w:r>
              <w:t>100</w:t>
            </w:r>
          </w:p>
        </w:tc>
        <w:tc>
          <w:tcPr>
            <w:tcW w:w="964" w:type="dxa"/>
          </w:tcPr>
          <w:p w:rsidR="00DE4740" w:rsidRDefault="00DE4740">
            <w:pPr>
              <w:pStyle w:val="ConsPlusNormal"/>
              <w:jc w:val="center"/>
            </w:pPr>
            <w:r>
              <w:t>100</w:t>
            </w:r>
          </w:p>
        </w:tc>
        <w:tc>
          <w:tcPr>
            <w:tcW w:w="964" w:type="dxa"/>
          </w:tcPr>
          <w:p w:rsidR="00DE4740" w:rsidRDefault="00DE4740">
            <w:pPr>
              <w:pStyle w:val="ConsPlusNormal"/>
              <w:jc w:val="center"/>
            </w:pPr>
            <w:r>
              <w:t>100</w:t>
            </w:r>
          </w:p>
        </w:tc>
        <w:tc>
          <w:tcPr>
            <w:tcW w:w="964" w:type="dxa"/>
          </w:tcPr>
          <w:p w:rsidR="00DE4740" w:rsidRDefault="00DE4740">
            <w:pPr>
              <w:pStyle w:val="ConsPlusNormal"/>
              <w:jc w:val="center"/>
            </w:pPr>
            <w:r>
              <w:t>100</w:t>
            </w:r>
          </w:p>
        </w:tc>
        <w:tc>
          <w:tcPr>
            <w:tcW w:w="964" w:type="dxa"/>
          </w:tcPr>
          <w:p w:rsidR="00DE4740" w:rsidRDefault="00DE4740">
            <w:pPr>
              <w:pStyle w:val="ConsPlusNormal"/>
              <w:jc w:val="center"/>
            </w:pPr>
            <w:r>
              <w:t>100</w:t>
            </w:r>
          </w:p>
        </w:tc>
        <w:tc>
          <w:tcPr>
            <w:tcW w:w="964" w:type="dxa"/>
          </w:tcPr>
          <w:p w:rsidR="00DE4740" w:rsidRDefault="00DE4740">
            <w:pPr>
              <w:pStyle w:val="ConsPlusNormal"/>
              <w:jc w:val="center"/>
            </w:pPr>
            <w:r>
              <w:t>100</w:t>
            </w:r>
          </w:p>
        </w:tc>
        <w:tc>
          <w:tcPr>
            <w:tcW w:w="964" w:type="dxa"/>
          </w:tcPr>
          <w:p w:rsidR="00DE4740" w:rsidRDefault="00DE4740">
            <w:pPr>
              <w:pStyle w:val="ConsPlusNormal"/>
              <w:jc w:val="center"/>
            </w:pPr>
            <w:r>
              <w:t>100</w:t>
            </w:r>
          </w:p>
        </w:tc>
        <w:tc>
          <w:tcPr>
            <w:tcW w:w="964" w:type="dxa"/>
          </w:tcPr>
          <w:p w:rsidR="00DE4740" w:rsidRDefault="00DE4740">
            <w:pPr>
              <w:pStyle w:val="ConsPlusNormal"/>
              <w:jc w:val="center"/>
            </w:pPr>
            <w:r>
              <w:t>100</w:t>
            </w:r>
          </w:p>
        </w:tc>
        <w:tc>
          <w:tcPr>
            <w:tcW w:w="2884" w:type="dxa"/>
          </w:tcPr>
          <w:p w:rsidR="00DE4740" w:rsidRDefault="00DE4740">
            <w:pPr>
              <w:pStyle w:val="ConsPlusNormal"/>
              <w:jc w:val="center"/>
            </w:pPr>
            <w:r>
              <w:t>Ведомственная целевая программа "Развитие морского зверобойного промысла"</w:t>
            </w:r>
          </w:p>
        </w:tc>
      </w:tr>
      <w:tr w:rsidR="00DE4740">
        <w:tc>
          <w:tcPr>
            <w:tcW w:w="604" w:type="dxa"/>
          </w:tcPr>
          <w:p w:rsidR="00DE4740" w:rsidRDefault="00DE4740">
            <w:pPr>
              <w:pStyle w:val="ConsPlusNormal"/>
              <w:jc w:val="center"/>
            </w:pPr>
            <w:r>
              <w:t>3.</w:t>
            </w:r>
          </w:p>
        </w:tc>
        <w:tc>
          <w:tcPr>
            <w:tcW w:w="2794" w:type="dxa"/>
          </w:tcPr>
          <w:p w:rsidR="00DE4740" w:rsidRDefault="00DE4740">
            <w:pPr>
              <w:pStyle w:val="ConsPlusNormal"/>
              <w:jc w:val="both"/>
            </w:pPr>
            <w:r>
              <w:t>Выручка от реализации продукции морского зверобойного промысла</w:t>
            </w:r>
          </w:p>
        </w:tc>
        <w:tc>
          <w:tcPr>
            <w:tcW w:w="2014" w:type="dxa"/>
          </w:tcPr>
          <w:p w:rsidR="00DE4740" w:rsidRDefault="00DE4740">
            <w:pPr>
              <w:pStyle w:val="ConsPlusNormal"/>
              <w:jc w:val="center"/>
            </w:pPr>
            <w:r>
              <w:t>млн. рублей</w:t>
            </w:r>
          </w:p>
        </w:tc>
        <w:tc>
          <w:tcPr>
            <w:tcW w:w="784" w:type="dxa"/>
          </w:tcPr>
          <w:p w:rsidR="00DE4740" w:rsidRDefault="00DE4740">
            <w:pPr>
              <w:pStyle w:val="ConsPlusNormal"/>
              <w:jc w:val="center"/>
            </w:pPr>
            <w:r>
              <w:t>10,8</w:t>
            </w:r>
          </w:p>
        </w:tc>
        <w:tc>
          <w:tcPr>
            <w:tcW w:w="784" w:type="dxa"/>
          </w:tcPr>
          <w:p w:rsidR="00DE4740" w:rsidRDefault="00DE4740">
            <w:pPr>
              <w:pStyle w:val="ConsPlusNormal"/>
              <w:jc w:val="center"/>
            </w:pPr>
            <w:r>
              <w:t>11,2</w:t>
            </w:r>
          </w:p>
        </w:tc>
        <w:tc>
          <w:tcPr>
            <w:tcW w:w="784" w:type="dxa"/>
          </w:tcPr>
          <w:p w:rsidR="00DE4740" w:rsidRDefault="00DE4740">
            <w:pPr>
              <w:pStyle w:val="ConsPlusNormal"/>
              <w:jc w:val="center"/>
            </w:pPr>
            <w:r>
              <w:t>11,7</w:t>
            </w:r>
          </w:p>
        </w:tc>
        <w:tc>
          <w:tcPr>
            <w:tcW w:w="784" w:type="dxa"/>
          </w:tcPr>
          <w:p w:rsidR="00DE4740" w:rsidRDefault="00DE4740">
            <w:pPr>
              <w:pStyle w:val="ConsPlusNormal"/>
              <w:jc w:val="center"/>
            </w:pPr>
            <w:r>
              <w:t>12,1</w:t>
            </w:r>
          </w:p>
        </w:tc>
        <w:tc>
          <w:tcPr>
            <w:tcW w:w="964" w:type="dxa"/>
          </w:tcPr>
          <w:p w:rsidR="00DE4740" w:rsidRDefault="00DE4740">
            <w:pPr>
              <w:pStyle w:val="ConsPlusNormal"/>
              <w:jc w:val="center"/>
            </w:pPr>
            <w:r>
              <w:t>12,6</w:t>
            </w:r>
          </w:p>
        </w:tc>
        <w:tc>
          <w:tcPr>
            <w:tcW w:w="964" w:type="dxa"/>
          </w:tcPr>
          <w:p w:rsidR="00DE4740" w:rsidRDefault="00DE4740">
            <w:pPr>
              <w:pStyle w:val="ConsPlusNormal"/>
              <w:jc w:val="center"/>
            </w:pPr>
            <w:r>
              <w:t>13,1</w:t>
            </w:r>
          </w:p>
        </w:tc>
        <w:tc>
          <w:tcPr>
            <w:tcW w:w="964" w:type="dxa"/>
          </w:tcPr>
          <w:p w:rsidR="00DE4740" w:rsidRDefault="00DE4740">
            <w:pPr>
              <w:pStyle w:val="ConsPlusNormal"/>
              <w:jc w:val="center"/>
            </w:pPr>
            <w:r>
              <w:t>13,6</w:t>
            </w:r>
          </w:p>
        </w:tc>
        <w:tc>
          <w:tcPr>
            <w:tcW w:w="964" w:type="dxa"/>
          </w:tcPr>
          <w:p w:rsidR="00DE4740" w:rsidRDefault="00DE4740">
            <w:pPr>
              <w:pStyle w:val="ConsPlusNormal"/>
              <w:jc w:val="center"/>
            </w:pPr>
            <w:r>
              <w:t>14,0</w:t>
            </w:r>
          </w:p>
        </w:tc>
        <w:tc>
          <w:tcPr>
            <w:tcW w:w="964" w:type="dxa"/>
          </w:tcPr>
          <w:p w:rsidR="00DE4740" w:rsidRDefault="00DE4740">
            <w:pPr>
              <w:pStyle w:val="ConsPlusNormal"/>
              <w:jc w:val="center"/>
            </w:pPr>
            <w:r>
              <w:t>14,4</w:t>
            </w:r>
          </w:p>
        </w:tc>
        <w:tc>
          <w:tcPr>
            <w:tcW w:w="964" w:type="dxa"/>
          </w:tcPr>
          <w:p w:rsidR="00DE4740" w:rsidRDefault="00DE4740">
            <w:pPr>
              <w:pStyle w:val="ConsPlusNormal"/>
              <w:jc w:val="center"/>
            </w:pPr>
            <w:r>
              <w:t>14,8</w:t>
            </w:r>
          </w:p>
        </w:tc>
        <w:tc>
          <w:tcPr>
            <w:tcW w:w="964" w:type="dxa"/>
          </w:tcPr>
          <w:p w:rsidR="00DE4740" w:rsidRDefault="00DE4740">
            <w:pPr>
              <w:pStyle w:val="ConsPlusNormal"/>
              <w:jc w:val="center"/>
            </w:pPr>
            <w:r>
              <w:t>15,1</w:t>
            </w:r>
          </w:p>
        </w:tc>
        <w:tc>
          <w:tcPr>
            <w:tcW w:w="2884" w:type="dxa"/>
          </w:tcPr>
          <w:p w:rsidR="00DE4740" w:rsidRDefault="00DE4740">
            <w:pPr>
              <w:pStyle w:val="ConsPlusNormal"/>
              <w:jc w:val="center"/>
            </w:pPr>
            <w:r>
              <w:t>Ведомственная целевая программа "Развитие морского зверобойного промысла"</w:t>
            </w:r>
          </w:p>
        </w:tc>
      </w:tr>
      <w:tr w:rsidR="00DE4740">
        <w:tc>
          <w:tcPr>
            <w:tcW w:w="604" w:type="dxa"/>
          </w:tcPr>
          <w:p w:rsidR="00DE4740" w:rsidRDefault="00DE4740">
            <w:pPr>
              <w:pStyle w:val="ConsPlusNormal"/>
              <w:jc w:val="center"/>
            </w:pPr>
            <w:r>
              <w:t>4.</w:t>
            </w:r>
          </w:p>
        </w:tc>
        <w:tc>
          <w:tcPr>
            <w:tcW w:w="2794" w:type="dxa"/>
          </w:tcPr>
          <w:p w:rsidR="00DE4740" w:rsidRDefault="00DE4740">
            <w:pPr>
              <w:pStyle w:val="ConsPlusNormal"/>
              <w:jc w:val="both"/>
            </w:pPr>
            <w:r>
              <w:t>Производство рыбы и рыбной продукции для внутреннего рынка</w:t>
            </w:r>
          </w:p>
        </w:tc>
        <w:tc>
          <w:tcPr>
            <w:tcW w:w="2014" w:type="dxa"/>
          </w:tcPr>
          <w:p w:rsidR="00DE4740" w:rsidRDefault="00DE4740">
            <w:pPr>
              <w:pStyle w:val="ConsPlusNormal"/>
              <w:jc w:val="center"/>
            </w:pPr>
            <w:r>
              <w:t>тонн</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1 000</w:t>
            </w:r>
          </w:p>
        </w:tc>
        <w:tc>
          <w:tcPr>
            <w:tcW w:w="784" w:type="dxa"/>
          </w:tcPr>
          <w:p w:rsidR="00DE4740" w:rsidRDefault="00DE4740">
            <w:pPr>
              <w:pStyle w:val="ConsPlusNormal"/>
              <w:jc w:val="center"/>
            </w:pPr>
            <w:r>
              <w:t>1 100</w:t>
            </w:r>
          </w:p>
        </w:tc>
        <w:tc>
          <w:tcPr>
            <w:tcW w:w="784" w:type="dxa"/>
          </w:tcPr>
          <w:p w:rsidR="00DE4740" w:rsidRDefault="00DE4740">
            <w:pPr>
              <w:pStyle w:val="ConsPlusNormal"/>
              <w:jc w:val="center"/>
            </w:pPr>
            <w:r>
              <w:t>1 200</w:t>
            </w:r>
          </w:p>
        </w:tc>
        <w:tc>
          <w:tcPr>
            <w:tcW w:w="964" w:type="dxa"/>
          </w:tcPr>
          <w:p w:rsidR="00DE4740" w:rsidRDefault="00DE4740">
            <w:pPr>
              <w:pStyle w:val="ConsPlusNormal"/>
              <w:jc w:val="center"/>
            </w:pPr>
            <w:r>
              <w:t>1 300</w:t>
            </w:r>
          </w:p>
        </w:tc>
        <w:tc>
          <w:tcPr>
            <w:tcW w:w="964" w:type="dxa"/>
          </w:tcPr>
          <w:p w:rsidR="00DE4740" w:rsidRDefault="00DE4740">
            <w:pPr>
              <w:pStyle w:val="ConsPlusNormal"/>
              <w:jc w:val="center"/>
            </w:pPr>
            <w:r>
              <w:t>1 400</w:t>
            </w:r>
          </w:p>
        </w:tc>
        <w:tc>
          <w:tcPr>
            <w:tcW w:w="964" w:type="dxa"/>
          </w:tcPr>
          <w:p w:rsidR="00DE4740" w:rsidRDefault="00DE4740">
            <w:pPr>
              <w:pStyle w:val="ConsPlusNormal"/>
              <w:jc w:val="center"/>
            </w:pPr>
            <w:r>
              <w:t>1 500</w:t>
            </w:r>
          </w:p>
        </w:tc>
        <w:tc>
          <w:tcPr>
            <w:tcW w:w="964" w:type="dxa"/>
          </w:tcPr>
          <w:p w:rsidR="00DE4740" w:rsidRDefault="00DE4740">
            <w:pPr>
              <w:pStyle w:val="ConsPlusNormal"/>
              <w:jc w:val="center"/>
            </w:pPr>
            <w:r>
              <w:t>1 500</w:t>
            </w:r>
          </w:p>
        </w:tc>
        <w:tc>
          <w:tcPr>
            <w:tcW w:w="964" w:type="dxa"/>
          </w:tcPr>
          <w:p w:rsidR="00DE4740" w:rsidRDefault="00DE4740">
            <w:pPr>
              <w:pStyle w:val="ConsPlusNormal"/>
              <w:jc w:val="center"/>
            </w:pPr>
            <w:r>
              <w:t>1 500</w:t>
            </w:r>
          </w:p>
        </w:tc>
        <w:tc>
          <w:tcPr>
            <w:tcW w:w="964" w:type="dxa"/>
          </w:tcPr>
          <w:p w:rsidR="00DE4740" w:rsidRDefault="00DE4740">
            <w:pPr>
              <w:pStyle w:val="ConsPlusNormal"/>
              <w:jc w:val="center"/>
            </w:pPr>
            <w:r>
              <w:t>1 500</w:t>
            </w:r>
          </w:p>
        </w:tc>
        <w:tc>
          <w:tcPr>
            <w:tcW w:w="964" w:type="dxa"/>
          </w:tcPr>
          <w:p w:rsidR="00DE4740" w:rsidRDefault="00DE4740">
            <w:pPr>
              <w:pStyle w:val="ConsPlusNormal"/>
              <w:jc w:val="center"/>
            </w:pPr>
            <w:r>
              <w:t>1 500</w:t>
            </w:r>
          </w:p>
        </w:tc>
        <w:tc>
          <w:tcPr>
            <w:tcW w:w="2884" w:type="dxa"/>
          </w:tcPr>
          <w:p w:rsidR="00DE4740" w:rsidRDefault="00DE4740">
            <w:pPr>
              <w:pStyle w:val="ConsPlusNormal"/>
              <w:jc w:val="center"/>
            </w:pPr>
            <w:r>
              <w:t>Ведомственная целевая программа "Развитие рыболовства"</w:t>
            </w:r>
          </w:p>
        </w:tc>
      </w:tr>
      <w:tr w:rsidR="00DE4740">
        <w:tblPrEx>
          <w:tblBorders>
            <w:insideH w:val="nil"/>
          </w:tblBorders>
        </w:tblPrEx>
        <w:tc>
          <w:tcPr>
            <w:tcW w:w="604" w:type="dxa"/>
            <w:tcBorders>
              <w:bottom w:val="nil"/>
            </w:tcBorders>
          </w:tcPr>
          <w:p w:rsidR="00DE4740" w:rsidRDefault="00DE4740">
            <w:pPr>
              <w:pStyle w:val="ConsPlusNormal"/>
              <w:jc w:val="center"/>
            </w:pPr>
            <w:r>
              <w:t>5.</w:t>
            </w:r>
          </w:p>
        </w:tc>
        <w:tc>
          <w:tcPr>
            <w:tcW w:w="2794" w:type="dxa"/>
            <w:tcBorders>
              <w:bottom w:val="nil"/>
            </w:tcBorders>
          </w:tcPr>
          <w:p w:rsidR="00DE4740" w:rsidRDefault="00DE4740">
            <w:pPr>
              <w:pStyle w:val="ConsPlusNormal"/>
              <w:jc w:val="both"/>
            </w:pPr>
            <w:r>
              <w:t>Объем экспорта продукции АПК</w:t>
            </w:r>
          </w:p>
        </w:tc>
        <w:tc>
          <w:tcPr>
            <w:tcW w:w="2014" w:type="dxa"/>
            <w:tcBorders>
              <w:bottom w:val="nil"/>
            </w:tcBorders>
          </w:tcPr>
          <w:p w:rsidR="00DE4740" w:rsidRDefault="00DE4740">
            <w:pPr>
              <w:pStyle w:val="ConsPlusNormal"/>
              <w:jc w:val="center"/>
            </w:pPr>
            <w:r>
              <w:t>млрд. долл. США</w:t>
            </w:r>
          </w:p>
        </w:tc>
        <w:tc>
          <w:tcPr>
            <w:tcW w:w="784" w:type="dxa"/>
            <w:tcBorders>
              <w:bottom w:val="nil"/>
            </w:tcBorders>
          </w:tcPr>
          <w:p w:rsidR="00DE4740" w:rsidRDefault="00DE4740">
            <w:pPr>
              <w:pStyle w:val="ConsPlusNormal"/>
              <w:jc w:val="center"/>
            </w:pPr>
            <w:r>
              <w:t>x</w:t>
            </w:r>
          </w:p>
        </w:tc>
        <w:tc>
          <w:tcPr>
            <w:tcW w:w="784" w:type="dxa"/>
            <w:tcBorders>
              <w:bottom w:val="nil"/>
            </w:tcBorders>
          </w:tcPr>
          <w:p w:rsidR="00DE4740" w:rsidRDefault="00DE4740">
            <w:pPr>
              <w:pStyle w:val="ConsPlusNormal"/>
              <w:jc w:val="center"/>
            </w:pPr>
            <w:r>
              <w:t>x</w:t>
            </w:r>
          </w:p>
        </w:tc>
        <w:tc>
          <w:tcPr>
            <w:tcW w:w="784" w:type="dxa"/>
            <w:tcBorders>
              <w:bottom w:val="nil"/>
            </w:tcBorders>
          </w:tcPr>
          <w:p w:rsidR="00DE4740" w:rsidRDefault="00DE4740">
            <w:pPr>
              <w:pStyle w:val="ConsPlusNormal"/>
              <w:jc w:val="center"/>
            </w:pPr>
            <w:r>
              <w:t>x</w:t>
            </w:r>
          </w:p>
        </w:tc>
        <w:tc>
          <w:tcPr>
            <w:tcW w:w="784" w:type="dxa"/>
            <w:tcBorders>
              <w:bottom w:val="nil"/>
            </w:tcBorders>
          </w:tcPr>
          <w:p w:rsidR="00DE4740" w:rsidRDefault="00DE4740">
            <w:pPr>
              <w:pStyle w:val="ConsPlusNormal"/>
              <w:jc w:val="center"/>
            </w:pPr>
            <w:r>
              <w:t>x</w:t>
            </w:r>
          </w:p>
        </w:tc>
        <w:tc>
          <w:tcPr>
            <w:tcW w:w="964" w:type="dxa"/>
            <w:tcBorders>
              <w:bottom w:val="nil"/>
            </w:tcBorders>
          </w:tcPr>
          <w:p w:rsidR="00DE4740" w:rsidRDefault="00DE4740">
            <w:pPr>
              <w:pStyle w:val="ConsPlusNormal"/>
              <w:jc w:val="center"/>
            </w:pPr>
            <w:r>
              <w:t>x</w:t>
            </w:r>
          </w:p>
        </w:tc>
        <w:tc>
          <w:tcPr>
            <w:tcW w:w="964" w:type="dxa"/>
            <w:tcBorders>
              <w:bottom w:val="nil"/>
            </w:tcBorders>
          </w:tcPr>
          <w:p w:rsidR="00DE4740" w:rsidRDefault="00DE4740">
            <w:pPr>
              <w:pStyle w:val="ConsPlusNormal"/>
              <w:jc w:val="center"/>
            </w:pPr>
            <w:r>
              <w:t>0,0087</w:t>
            </w:r>
          </w:p>
        </w:tc>
        <w:tc>
          <w:tcPr>
            <w:tcW w:w="964" w:type="dxa"/>
            <w:tcBorders>
              <w:bottom w:val="nil"/>
            </w:tcBorders>
          </w:tcPr>
          <w:p w:rsidR="00DE4740" w:rsidRDefault="00DE4740">
            <w:pPr>
              <w:pStyle w:val="ConsPlusNormal"/>
              <w:jc w:val="center"/>
            </w:pPr>
            <w:r>
              <w:t>0,0087</w:t>
            </w:r>
          </w:p>
        </w:tc>
        <w:tc>
          <w:tcPr>
            <w:tcW w:w="964" w:type="dxa"/>
            <w:tcBorders>
              <w:bottom w:val="nil"/>
            </w:tcBorders>
          </w:tcPr>
          <w:p w:rsidR="00DE4740" w:rsidRDefault="00DE4740">
            <w:pPr>
              <w:pStyle w:val="ConsPlusNormal"/>
              <w:jc w:val="center"/>
            </w:pPr>
            <w:r>
              <w:t>0,0088</w:t>
            </w:r>
          </w:p>
        </w:tc>
        <w:tc>
          <w:tcPr>
            <w:tcW w:w="964" w:type="dxa"/>
            <w:tcBorders>
              <w:bottom w:val="nil"/>
            </w:tcBorders>
          </w:tcPr>
          <w:p w:rsidR="00DE4740" w:rsidRDefault="00DE4740">
            <w:pPr>
              <w:pStyle w:val="ConsPlusNormal"/>
              <w:jc w:val="center"/>
            </w:pPr>
            <w:r>
              <w:t>0,0088</w:t>
            </w:r>
          </w:p>
        </w:tc>
        <w:tc>
          <w:tcPr>
            <w:tcW w:w="964" w:type="dxa"/>
            <w:tcBorders>
              <w:bottom w:val="nil"/>
            </w:tcBorders>
          </w:tcPr>
          <w:p w:rsidR="00DE4740" w:rsidRDefault="00DE4740">
            <w:pPr>
              <w:pStyle w:val="ConsPlusNormal"/>
              <w:jc w:val="center"/>
            </w:pPr>
            <w:r>
              <w:t>0,0088</w:t>
            </w:r>
          </w:p>
        </w:tc>
        <w:tc>
          <w:tcPr>
            <w:tcW w:w="964" w:type="dxa"/>
            <w:tcBorders>
              <w:bottom w:val="nil"/>
            </w:tcBorders>
          </w:tcPr>
          <w:p w:rsidR="00DE4740" w:rsidRDefault="00DE4740">
            <w:pPr>
              <w:pStyle w:val="ConsPlusNormal"/>
              <w:jc w:val="center"/>
            </w:pPr>
            <w:r>
              <w:t>0,0089</w:t>
            </w:r>
          </w:p>
        </w:tc>
        <w:tc>
          <w:tcPr>
            <w:tcW w:w="2884" w:type="dxa"/>
            <w:tcBorders>
              <w:bottom w:val="nil"/>
            </w:tcBorders>
          </w:tcPr>
          <w:p w:rsidR="00DE4740" w:rsidRDefault="00DE4740">
            <w:pPr>
              <w:pStyle w:val="ConsPlusNormal"/>
              <w:jc w:val="both"/>
            </w:pPr>
            <w:r>
              <w:t>Региональный проект "Экспорт продукции АПК" федерального проекта "Экспорт продукции АПК"</w:t>
            </w:r>
          </w:p>
        </w:tc>
      </w:tr>
      <w:tr w:rsidR="00DE4740">
        <w:tblPrEx>
          <w:tblBorders>
            <w:insideH w:val="nil"/>
          </w:tblBorders>
        </w:tblPrEx>
        <w:tc>
          <w:tcPr>
            <w:tcW w:w="18180" w:type="dxa"/>
            <w:gridSpan w:val="15"/>
            <w:tcBorders>
              <w:top w:val="nil"/>
            </w:tcBorders>
          </w:tcPr>
          <w:p w:rsidR="00DE4740" w:rsidRDefault="00DE4740">
            <w:pPr>
              <w:pStyle w:val="ConsPlusNormal"/>
              <w:jc w:val="both"/>
            </w:pPr>
            <w:r>
              <w:t xml:space="preserve">(п. 5 в ред. </w:t>
            </w:r>
            <w:hyperlink r:id="rId181" w:history="1">
              <w:r>
                <w:rPr>
                  <w:color w:val="0000FF"/>
                </w:rPr>
                <w:t>Постановления</w:t>
              </w:r>
            </w:hyperlink>
            <w:r>
              <w:t xml:space="preserve"> Правительства Чукотского автономного округа от 29.04.2019</w:t>
            </w:r>
          </w:p>
          <w:p w:rsidR="00DE4740" w:rsidRDefault="00DE4740">
            <w:pPr>
              <w:pStyle w:val="ConsPlusNormal"/>
              <w:jc w:val="both"/>
            </w:pPr>
            <w:r>
              <w:t>N 243)</w:t>
            </w:r>
          </w:p>
        </w:tc>
      </w:tr>
      <w:tr w:rsidR="00DE4740">
        <w:tblPrEx>
          <w:tblBorders>
            <w:insideH w:val="nil"/>
          </w:tblBorders>
        </w:tblPrEx>
        <w:tc>
          <w:tcPr>
            <w:tcW w:w="604" w:type="dxa"/>
            <w:tcBorders>
              <w:bottom w:val="nil"/>
            </w:tcBorders>
          </w:tcPr>
          <w:p w:rsidR="00DE4740" w:rsidRDefault="00DE4740">
            <w:pPr>
              <w:pStyle w:val="ConsPlusNormal"/>
              <w:jc w:val="center"/>
            </w:pPr>
            <w:r>
              <w:t>6</w:t>
            </w:r>
          </w:p>
        </w:tc>
        <w:tc>
          <w:tcPr>
            <w:tcW w:w="2794" w:type="dxa"/>
            <w:tcBorders>
              <w:bottom w:val="nil"/>
            </w:tcBorders>
          </w:tcPr>
          <w:p w:rsidR="00DE4740" w:rsidRDefault="00DE4740">
            <w:pPr>
              <w:pStyle w:val="ConsPlusNormal"/>
              <w:jc w:val="both"/>
            </w:pPr>
            <w:r>
              <w:t>Объем заготовок дикорастущих пищевых ресурсов</w:t>
            </w:r>
          </w:p>
        </w:tc>
        <w:tc>
          <w:tcPr>
            <w:tcW w:w="2014" w:type="dxa"/>
            <w:tcBorders>
              <w:bottom w:val="nil"/>
            </w:tcBorders>
          </w:tcPr>
          <w:p w:rsidR="00DE4740" w:rsidRDefault="00DE4740">
            <w:pPr>
              <w:pStyle w:val="ConsPlusNormal"/>
              <w:jc w:val="center"/>
            </w:pPr>
            <w:r>
              <w:t>тонн</w:t>
            </w:r>
          </w:p>
        </w:tc>
        <w:tc>
          <w:tcPr>
            <w:tcW w:w="784" w:type="dxa"/>
            <w:tcBorders>
              <w:bottom w:val="nil"/>
            </w:tcBorders>
          </w:tcPr>
          <w:p w:rsidR="00DE4740" w:rsidRDefault="00DE4740">
            <w:pPr>
              <w:pStyle w:val="ConsPlusNormal"/>
              <w:jc w:val="center"/>
            </w:pPr>
            <w:r>
              <w:t>X</w:t>
            </w:r>
          </w:p>
        </w:tc>
        <w:tc>
          <w:tcPr>
            <w:tcW w:w="784" w:type="dxa"/>
            <w:tcBorders>
              <w:bottom w:val="nil"/>
            </w:tcBorders>
          </w:tcPr>
          <w:p w:rsidR="00DE4740" w:rsidRDefault="00DE4740">
            <w:pPr>
              <w:pStyle w:val="ConsPlusNormal"/>
              <w:jc w:val="center"/>
            </w:pPr>
            <w:r>
              <w:t>X</w:t>
            </w:r>
          </w:p>
        </w:tc>
        <w:tc>
          <w:tcPr>
            <w:tcW w:w="784" w:type="dxa"/>
            <w:tcBorders>
              <w:bottom w:val="nil"/>
            </w:tcBorders>
          </w:tcPr>
          <w:p w:rsidR="00DE4740" w:rsidRDefault="00DE4740">
            <w:pPr>
              <w:pStyle w:val="ConsPlusNormal"/>
              <w:jc w:val="center"/>
            </w:pPr>
            <w:r>
              <w:t>2,9</w:t>
            </w:r>
          </w:p>
        </w:tc>
        <w:tc>
          <w:tcPr>
            <w:tcW w:w="784" w:type="dxa"/>
            <w:tcBorders>
              <w:bottom w:val="nil"/>
            </w:tcBorders>
          </w:tcPr>
          <w:p w:rsidR="00DE4740" w:rsidRDefault="00DE4740">
            <w:pPr>
              <w:pStyle w:val="ConsPlusNormal"/>
              <w:jc w:val="center"/>
            </w:pPr>
            <w:r>
              <w:t>3,0</w:t>
            </w:r>
          </w:p>
        </w:tc>
        <w:tc>
          <w:tcPr>
            <w:tcW w:w="964" w:type="dxa"/>
            <w:tcBorders>
              <w:bottom w:val="nil"/>
            </w:tcBorders>
          </w:tcPr>
          <w:p w:rsidR="00DE4740" w:rsidRDefault="00DE4740">
            <w:pPr>
              <w:pStyle w:val="ConsPlusNormal"/>
              <w:jc w:val="center"/>
            </w:pPr>
            <w:r>
              <w:t>3,0</w:t>
            </w:r>
          </w:p>
        </w:tc>
        <w:tc>
          <w:tcPr>
            <w:tcW w:w="964" w:type="dxa"/>
            <w:tcBorders>
              <w:bottom w:val="nil"/>
            </w:tcBorders>
          </w:tcPr>
          <w:p w:rsidR="00DE4740" w:rsidRDefault="00DE4740">
            <w:pPr>
              <w:pStyle w:val="ConsPlusNormal"/>
              <w:jc w:val="center"/>
            </w:pPr>
            <w:r>
              <w:t>3,0</w:t>
            </w:r>
          </w:p>
        </w:tc>
        <w:tc>
          <w:tcPr>
            <w:tcW w:w="964" w:type="dxa"/>
            <w:tcBorders>
              <w:bottom w:val="nil"/>
            </w:tcBorders>
          </w:tcPr>
          <w:p w:rsidR="00DE4740" w:rsidRDefault="00DE4740">
            <w:pPr>
              <w:pStyle w:val="ConsPlusNormal"/>
              <w:jc w:val="center"/>
            </w:pPr>
            <w:r>
              <w:t>3,0</w:t>
            </w:r>
          </w:p>
        </w:tc>
        <w:tc>
          <w:tcPr>
            <w:tcW w:w="964" w:type="dxa"/>
            <w:tcBorders>
              <w:bottom w:val="nil"/>
            </w:tcBorders>
          </w:tcPr>
          <w:p w:rsidR="00DE4740" w:rsidRDefault="00DE4740">
            <w:pPr>
              <w:pStyle w:val="ConsPlusNormal"/>
              <w:jc w:val="center"/>
            </w:pPr>
            <w:r>
              <w:t>3,0</w:t>
            </w:r>
          </w:p>
        </w:tc>
        <w:tc>
          <w:tcPr>
            <w:tcW w:w="964" w:type="dxa"/>
            <w:tcBorders>
              <w:bottom w:val="nil"/>
            </w:tcBorders>
          </w:tcPr>
          <w:p w:rsidR="00DE4740" w:rsidRDefault="00DE4740">
            <w:pPr>
              <w:pStyle w:val="ConsPlusNormal"/>
              <w:jc w:val="center"/>
            </w:pPr>
            <w:r>
              <w:t>3,0</w:t>
            </w:r>
          </w:p>
        </w:tc>
        <w:tc>
          <w:tcPr>
            <w:tcW w:w="964" w:type="dxa"/>
            <w:tcBorders>
              <w:bottom w:val="nil"/>
            </w:tcBorders>
          </w:tcPr>
          <w:p w:rsidR="00DE4740" w:rsidRDefault="00DE4740">
            <w:pPr>
              <w:pStyle w:val="ConsPlusNormal"/>
              <w:jc w:val="center"/>
            </w:pPr>
            <w:r>
              <w:t>3,0</w:t>
            </w:r>
          </w:p>
        </w:tc>
        <w:tc>
          <w:tcPr>
            <w:tcW w:w="964" w:type="dxa"/>
            <w:tcBorders>
              <w:bottom w:val="nil"/>
            </w:tcBorders>
          </w:tcPr>
          <w:p w:rsidR="00DE4740" w:rsidRDefault="00DE4740">
            <w:pPr>
              <w:pStyle w:val="ConsPlusNormal"/>
              <w:jc w:val="center"/>
            </w:pPr>
            <w:r>
              <w:t>3,0</w:t>
            </w:r>
          </w:p>
        </w:tc>
        <w:tc>
          <w:tcPr>
            <w:tcW w:w="2884" w:type="dxa"/>
            <w:tcBorders>
              <w:bottom w:val="nil"/>
            </w:tcBorders>
          </w:tcPr>
          <w:p w:rsidR="00DE4740" w:rsidRDefault="00DE4740">
            <w:pPr>
              <w:pStyle w:val="ConsPlusNormal"/>
              <w:jc w:val="both"/>
            </w:pPr>
            <w:r>
              <w:t xml:space="preserve">Ведомственная целевая программа "Развитие системы заготовки и </w:t>
            </w:r>
            <w:r>
              <w:lastRenderedPageBreak/>
              <w:t>переработки дикорастущих пищевых ресурсов"</w:t>
            </w:r>
          </w:p>
        </w:tc>
      </w:tr>
      <w:tr w:rsidR="00DE4740">
        <w:tblPrEx>
          <w:tblBorders>
            <w:insideH w:val="nil"/>
          </w:tblBorders>
        </w:tblPrEx>
        <w:tc>
          <w:tcPr>
            <w:tcW w:w="18180" w:type="dxa"/>
            <w:gridSpan w:val="15"/>
            <w:tcBorders>
              <w:top w:val="nil"/>
            </w:tcBorders>
          </w:tcPr>
          <w:p w:rsidR="00DE4740" w:rsidRDefault="00DE4740">
            <w:pPr>
              <w:pStyle w:val="ConsPlusNormal"/>
              <w:jc w:val="both"/>
            </w:pPr>
            <w:r>
              <w:lastRenderedPageBreak/>
              <w:t xml:space="preserve">(п. 6 введен </w:t>
            </w:r>
            <w:hyperlink r:id="rId182" w:history="1">
              <w:r>
                <w:rPr>
                  <w:color w:val="0000FF"/>
                </w:rPr>
                <w:t>Постановлением</w:t>
              </w:r>
            </w:hyperlink>
            <w:r>
              <w:t xml:space="preserve"> Правительства Чукотского автономного округа</w:t>
            </w:r>
          </w:p>
          <w:p w:rsidR="00DE4740" w:rsidRDefault="00DE4740">
            <w:pPr>
              <w:pStyle w:val="ConsPlusNormal"/>
              <w:jc w:val="both"/>
            </w:pPr>
            <w:r>
              <w:t>от 29.04.2019 N 243)</w:t>
            </w:r>
          </w:p>
        </w:tc>
      </w:tr>
      <w:tr w:rsidR="00DE4740">
        <w:tc>
          <w:tcPr>
            <w:tcW w:w="18180" w:type="dxa"/>
            <w:gridSpan w:val="15"/>
          </w:tcPr>
          <w:p w:rsidR="00DE4740" w:rsidRDefault="00DE4740">
            <w:pPr>
              <w:pStyle w:val="ConsPlusNormal"/>
              <w:jc w:val="center"/>
            </w:pPr>
            <w:bookmarkStart w:id="13" w:name="P1554"/>
            <w:bookmarkEnd w:id="13"/>
            <w:r>
              <w:t>&lt;*&gt; Объем добычи морских млекопитающих на период 2014 - 2024 годов для общин морских зверобоев Чукотского автономного округа регламентирован квотами на добычу морских ластоногих и шестилетней блок-квотой на серых и гренландских китов. Так, в связи с депрессивным состоянием и снижением численности популяции моржей, основного объекта промысла из всех видов ластоногих, объемы их добычи не будут превышать 1 000 голов (1 300 - 1 500 голов в предыдущие годы). Шестилетняя блок-квота серых китов составляет 720 голов. Ежегодная средняя добыча составит 120 серых китов (130 - 135 голов в предыдущие годы). В связи с этим производство мясной пищевой продукции на период 2014 - 2024 годов рассчитано с учетом снижения квот и организации глубокой переработки продукции морского зверобойного промысла</w:t>
            </w:r>
          </w:p>
        </w:tc>
      </w:tr>
      <w:tr w:rsidR="00DE4740">
        <w:tc>
          <w:tcPr>
            <w:tcW w:w="18180" w:type="dxa"/>
            <w:gridSpan w:val="15"/>
          </w:tcPr>
          <w:p w:rsidR="00DE4740" w:rsidRDefault="00DE4740">
            <w:pPr>
              <w:pStyle w:val="ConsPlusNormal"/>
              <w:jc w:val="center"/>
              <w:outlineLvl w:val="3"/>
            </w:pPr>
            <w:hyperlink w:anchor="P340" w:history="1">
              <w:r>
                <w:rPr>
                  <w:color w:val="0000FF"/>
                </w:rPr>
                <w:t>Подпрограмма</w:t>
              </w:r>
            </w:hyperlink>
            <w:r>
              <w:t xml:space="preserve"> "Развитие пищевой и перерабатывающей промышленности"</w:t>
            </w:r>
          </w:p>
        </w:tc>
      </w:tr>
      <w:tr w:rsidR="00DE4740">
        <w:tc>
          <w:tcPr>
            <w:tcW w:w="604" w:type="dxa"/>
          </w:tcPr>
          <w:p w:rsidR="00DE4740" w:rsidRDefault="00DE4740">
            <w:pPr>
              <w:pStyle w:val="ConsPlusNormal"/>
              <w:jc w:val="center"/>
            </w:pPr>
            <w:r>
              <w:t>1.</w:t>
            </w:r>
          </w:p>
        </w:tc>
        <w:tc>
          <w:tcPr>
            <w:tcW w:w="2794" w:type="dxa"/>
          </w:tcPr>
          <w:p w:rsidR="00DE4740" w:rsidRDefault="00DE4740">
            <w:pPr>
              <w:pStyle w:val="ConsPlusNormal"/>
              <w:jc w:val="both"/>
            </w:pPr>
            <w:r>
              <w:t>Объем отгруженных товаров пищевой и перерабатывающей промышленности собственного производства</w:t>
            </w:r>
          </w:p>
        </w:tc>
        <w:tc>
          <w:tcPr>
            <w:tcW w:w="2014" w:type="dxa"/>
          </w:tcPr>
          <w:p w:rsidR="00DE4740" w:rsidRDefault="00DE4740">
            <w:pPr>
              <w:pStyle w:val="ConsPlusNormal"/>
              <w:jc w:val="center"/>
            </w:pPr>
            <w:r>
              <w:t>млн. рублей</w:t>
            </w:r>
          </w:p>
        </w:tc>
        <w:tc>
          <w:tcPr>
            <w:tcW w:w="784" w:type="dxa"/>
          </w:tcPr>
          <w:p w:rsidR="00DE4740" w:rsidRDefault="00DE4740">
            <w:pPr>
              <w:pStyle w:val="ConsPlusNormal"/>
              <w:jc w:val="center"/>
            </w:pPr>
            <w:r>
              <w:t>664,9</w:t>
            </w:r>
          </w:p>
        </w:tc>
        <w:tc>
          <w:tcPr>
            <w:tcW w:w="784" w:type="dxa"/>
          </w:tcPr>
          <w:p w:rsidR="00DE4740" w:rsidRDefault="00DE4740">
            <w:pPr>
              <w:pStyle w:val="ConsPlusNormal"/>
              <w:jc w:val="center"/>
            </w:pPr>
            <w:r>
              <w:t>650,1</w:t>
            </w:r>
          </w:p>
        </w:tc>
        <w:tc>
          <w:tcPr>
            <w:tcW w:w="784" w:type="dxa"/>
          </w:tcPr>
          <w:p w:rsidR="00DE4740" w:rsidRDefault="00DE4740">
            <w:pPr>
              <w:pStyle w:val="ConsPlusNormal"/>
              <w:jc w:val="center"/>
            </w:pPr>
            <w:r>
              <w:t>586,5</w:t>
            </w:r>
          </w:p>
        </w:tc>
        <w:tc>
          <w:tcPr>
            <w:tcW w:w="784" w:type="dxa"/>
          </w:tcPr>
          <w:p w:rsidR="00DE4740" w:rsidRDefault="00DE4740">
            <w:pPr>
              <w:pStyle w:val="ConsPlusNormal"/>
              <w:jc w:val="center"/>
            </w:pPr>
            <w:r>
              <w:t>680,6</w:t>
            </w:r>
          </w:p>
        </w:tc>
        <w:tc>
          <w:tcPr>
            <w:tcW w:w="964" w:type="dxa"/>
          </w:tcPr>
          <w:p w:rsidR="00DE4740" w:rsidRDefault="00DE4740">
            <w:pPr>
              <w:pStyle w:val="ConsPlusNormal"/>
              <w:jc w:val="center"/>
            </w:pPr>
            <w:r>
              <w:t>687,4</w:t>
            </w:r>
          </w:p>
        </w:tc>
        <w:tc>
          <w:tcPr>
            <w:tcW w:w="964" w:type="dxa"/>
          </w:tcPr>
          <w:p w:rsidR="00DE4740" w:rsidRDefault="00DE4740">
            <w:pPr>
              <w:pStyle w:val="ConsPlusNormal"/>
              <w:jc w:val="center"/>
            </w:pPr>
            <w:r>
              <w:t>694,3</w:t>
            </w:r>
          </w:p>
        </w:tc>
        <w:tc>
          <w:tcPr>
            <w:tcW w:w="964" w:type="dxa"/>
          </w:tcPr>
          <w:p w:rsidR="00DE4740" w:rsidRDefault="00DE4740">
            <w:pPr>
              <w:pStyle w:val="ConsPlusNormal"/>
              <w:jc w:val="center"/>
            </w:pPr>
            <w:r>
              <w:t>701,2</w:t>
            </w:r>
          </w:p>
        </w:tc>
        <w:tc>
          <w:tcPr>
            <w:tcW w:w="964" w:type="dxa"/>
          </w:tcPr>
          <w:p w:rsidR="00DE4740" w:rsidRDefault="00DE4740">
            <w:pPr>
              <w:pStyle w:val="ConsPlusNormal"/>
              <w:jc w:val="center"/>
            </w:pPr>
            <w:r>
              <w:t>708,2</w:t>
            </w:r>
          </w:p>
        </w:tc>
        <w:tc>
          <w:tcPr>
            <w:tcW w:w="964" w:type="dxa"/>
          </w:tcPr>
          <w:p w:rsidR="00DE4740" w:rsidRDefault="00DE4740">
            <w:pPr>
              <w:pStyle w:val="ConsPlusNormal"/>
              <w:jc w:val="center"/>
            </w:pPr>
            <w:r>
              <w:t>715,3</w:t>
            </w:r>
          </w:p>
        </w:tc>
        <w:tc>
          <w:tcPr>
            <w:tcW w:w="964" w:type="dxa"/>
          </w:tcPr>
          <w:p w:rsidR="00DE4740" w:rsidRDefault="00DE4740">
            <w:pPr>
              <w:pStyle w:val="ConsPlusNormal"/>
              <w:jc w:val="center"/>
            </w:pPr>
            <w:r>
              <w:t>722,5</w:t>
            </w:r>
          </w:p>
        </w:tc>
        <w:tc>
          <w:tcPr>
            <w:tcW w:w="964" w:type="dxa"/>
          </w:tcPr>
          <w:p w:rsidR="00DE4740" w:rsidRDefault="00DE4740">
            <w:pPr>
              <w:pStyle w:val="ConsPlusNormal"/>
              <w:jc w:val="center"/>
            </w:pPr>
            <w:r>
              <w:t>729,7</w:t>
            </w:r>
          </w:p>
        </w:tc>
        <w:tc>
          <w:tcPr>
            <w:tcW w:w="2884" w:type="dxa"/>
          </w:tcPr>
          <w:p w:rsidR="00DE4740" w:rsidRDefault="00DE4740">
            <w:pPr>
              <w:pStyle w:val="ConsPlusNormal"/>
              <w:jc w:val="center"/>
            </w:pPr>
            <w:r>
              <w:t>Возмещение части затрат на приобретение технологического оборудования. Возмещение части затрат на производство пищевой продукции</w:t>
            </w:r>
          </w:p>
        </w:tc>
      </w:tr>
      <w:tr w:rsidR="00DE4740">
        <w:tc>
          <w:tcPr>
            <w:tcW w:w="604" w:type="dxa"/>
          </w:tcPr>
          <w:p w:rsidR="00DE4740" w:rsidRDefault="00DE4740">
            <w:pPr>
              <w:pStyle w:val="ConsPlusNormal"/>
              <w:jc w:val="center"/>
            </w:pPr>
            <w:r>
              <w:t>2.</w:t>
            </w:r>
          </w:p>
        </w:tc>
        <w:tc>
          <w:tcPr>
            <w:tcW w:w="2794" w:type="dxa"/>
          </w:tcPr>
          <w:p w:rsidR="00DE4740" w:rsidRDefault="00DE4740">
            <w:pPr>
              <w:pStyle w:val="ConsPlusNormal"/>
              <w:jc w:val="both"/>
            </w:pPr>
            <w:r>
              <w:t>Уровень производства социально значимых видов хлеба</w:t>
            </w:r>
          </w:p>
        </w:tc>
        <w:tc>
          <w:tcPr>
            <w:tcW w:w="2014" w:type="dxa"/>
          </w:tcPr>
          <w:p w:rsidR="00DE4740" w:rsidRDefault="00DE4740">
            <w:pPr>
              <w:pStyle w:val="ConsPlusNormal"/>
              <w:jc w:val="center"/>
            </w:pPr>
            <w:r>
              <w:t>% к пред. году</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100</w:t>
            </w:r>
          </w:p>
        </w:tc>
        <w:tc>
          <w:tcPr>
            <w:tcW w:w="784" w:type="dxa"/>
          </w:tcPr>
          <w:p w:rsidR="00DE4740" w:rsidRDefault="00DE4740">
            <w:pPr>
              <w:pStyle w:val="ConsPlusNormal"/>
              <w:jc w:val="center"/>
            </w:pPr>
            <w:r>
              <w:t>100</w:t>
            </w:r>
          </w:p>
        </w:tc>
        <w:tc>
          <w:tcPr>
            <w:tcW w:w="964" w:type="dxa"/>
          </w:tcPr>
          <w:p w:rsidR="00DE4740" w:rsidRDefault="00DE4740">
            <w:pPr>
              <w:pStyle w:val="ConsPlusNormal"/>
              <w:jc w:val="center"/>
            </w:pPr>
            <w:r>
              <w:t>100</w:t>
            </w:r>
          </w:p>
        </w:tc>
        <w:tc>
          <w:tcPr>
            <w:tcW w:w="964" w:type="dxa"/>
          </w:tcPr>
          <w:p w:rsidR="00DE4740" w:rsidRDefault="00DE4740">
            <w:pPr>
              <w:pStyle w:val="ConsPlusNormal"/>
              <w:jc w:val="center"/>
            </w:pPr>
            <w:r>
              <w:t>100</w:t>
            </w:r>
          </w:p>
        </w:tc>
        <w:tc>
          <w:tcPr>
            <w:tcW w:w="964" w:type="dxa"/>
          </w:tcPr>
          <w:p w:rsidR="00DE4740" w:rsidRDefault="00DE4740">
            <w:pPr>
              <w:pStyle w:val="ConsPlusNormal"/>
              <w:jc w:val="center"/>
            </w:pPr>
            <w:r>
              <w:t>100</w:t>
            </w:r>
          </w:p>
        </w:tc>
        <w:tc>
          <w:tcPr>
            <w:tcW w:w="964" w:type="dxa"/>
          </w:tcPr>
          <w:p w:rsidR="00DE4740" w:rsidRDefault="00DE4740">
            <w:pPr>
              <w:pStyle w:val="ConsPlusNormal"/>
              <w:jc w:val="center"/>
            </w:pPr>
            <w:r>
              <w:t>100</w:t>
            </w:r>
          </w:p>
        </w:tc>
        <w:tc>
          <w:tcPr>
            <w:tcW w:w="964" w:type="dxa"/>
          </w:tcPr>
          <w:p w:rsidR="00DE4740" w:rsidRDefault="00DE4740">
            <w:pPr>
              <w:pStyle w:val="ConsPlusNormal"/>
              <w:jc w:val="center"/>
            </w:pPr>
            <w:r>
              <w:t>100</w:t>
            </w:r>
          </w:p>
        </w:tc>
        <w:tc>
          <w:tcPr>
            <w:tcW w:w="964" w:type="dxa"/>
          </w:tcPr>
          <w:p w:rsidR="00DE4740" w:rsidRDefault="00DE4740">
            <w:pPr>
              <w:pStyle w:val="ConsPlusNormal"/>
              <w:jc w:val="center"/>
            </w:pPr>
            <w:r>
              <w:t>100</w:t>
            </w:r>
          </w:p>
        </w:tc>
        <w:tc>
          <w:tcPr>
            <w:tcW w:w="964" w:type="dxa"/>
          </w:tcPr>
          <w:p w:rsidR="00DE4740" w:rsidRDefault="00DE4740">
            <w:pPr>
              <w:pStyle w:val="ConsPlusNormal"/>
              <w:jc w:val="center"/>
            </w:pPr>
            <w:r>
              <w:t>100</w:t>
            </w:r>
          </w:p>
        </w:tc>
        <w:tc>
          <w:tcPr>
            <w:tcW w:w="2884" w:type="dxa"/>
          </w:tcPr>
          <w:p w:rsidR="00DE4740" w:rsidRDefault="00DE4740">
            <w:pPr>
              <w:pStyle w:val="ConsPlusNormal"/>
              <w:jc w:val="center"/>
            </w:pPr>
            <w:r>
              <w:t>Возмещение части затрат на производство пищевой продукции</w:t>
            </w:r>
          </w:p>
        </w:tc>
      </w:tr>
      <w:tr w:rsidR="00DE4740">
        <w:tc>
          <w:tcPr>
            <w:tcW w:w="604" w:type="dxa"/>
          </w:tcPr>
          <w:p w:rsidR="00DE4740" w:rsidRDefault="00DE4740">
            <w:pPr>
              <w:pStyle w:val="ConsPlusNormal"/>
              <w:jc w:val="center"/>
            </w:pPr>
            <w:r>
              <w:t>3.</w:t>
            </w:r>
          </w:p>
        </w:tc>
        <w:tc>
          <w:tcPr>
            <w:tcW w:w="2794" w:type="dxa"/>
          </w:tcPr>
          <w:p w:rsidR="00DE4740" w:rsidRDefault="00DE4740">
            <w:pPr>
              <w:pStyle w:val="ConsPlusNormal"/>
              <w:jc w:val="both"/>
            </w:pPr>
            <w:r>
              <w:t>Производство хлебобулочных изделий, обогащенных микронутриентами, и диетических хлебобулочных изделий</w:t>
            </w:r>
          </w:p>
        </w:tc>
        <w:tc>
          <w:tcPr>
            <w:tcW w:w="2014" w:type="dxa"/>
          </w:tcPr>
          <w:p w:rsidR="00DE4740" w:rsidRDefault="00DE4740">
            <w:pPr>
              <w:pStyle w:val="ConsPlusNormal"/>
              <w:jc w:val="center"/>
            </w:pPr>
            <w:r>
              <w:t>тыс. тонн</w:t>
            </w:r>
          </w:p>
        </w:tc>
        <w:tc>
          <w:tcPr>
            <w:tcW w:w="784" w:type="dxa"/>
          </w:tcPr>
          <w:p w:rsidR="00DE4740" w:rsidRDefault="00DE4740">
            <w:pPr>
              <w:pStyle w:val="ConsPlusNormal"/>
              <w:jc w:val="center"/>
            </w:pPr>
            <w:r>
              <w:t>0,047</w:t>
            </w:r>
          </w:p>
        </w:tc>
        <w:tc>
          <w:tcPr>
            <w:tcW w:w="784" w:type="dxa"/>
          </w:tcPr>
          <w:p w:rsidR="00DE4740" w:rsidRDefault="00DE4740">
            <w:pPr>
              <w:pStyle w:val="ConsPlusNormal"/>
              <w:jc w:val="center"/>
            </w:pPr>
            <w:r>
              <w:t>0,047</w:t>
            </w:r>
          </w:p>
        </w:tc>
        <w:tc>
          <w:tcPr>
            <w:tcW w:w="784" w:type="dxa"/>
          </w:tcPr>
          <w:p w:rsidR="00DE4740" w:rsidRDefault="00DE4740">
            <w:pPr>
              <w:pStyle w:val="ConsPlusNormal"/>
              <w:jc w:val="center"/>
            </w:pPr>
            <w:r>
              <w:t>0,050</w:t>
            </w:r>
          </w:p>
        </w:tc>
        <w:tc>
          <w:tcPr>
            <w:tcW w:w="784" w:type="dxa"/>
          </w:tcPr>
          <w:p w:rsidR="00DE4740" w:rsidRDefault="00DE4740">
            <w:pPr>
              <w:pStyle w:val="ConsPlusNormal"/>
              <w:jc w:val="center"/>
            </w:pPr>
            <w:r>
              <w:t>0,050</w:t>
            </w:r>
          </w:p>
        </w:tc>
        <w:tc>
          <w:tcPr>
            <w:tcW w:w="964" w:type="dxa"/>
          </w:tcPr>
          <w:p w:rsidR="00DE4740" w:rsidRDefault="00DE4740">
            <w:pPr>
              <w:pStyle w:val="ConsPlusNormal"/>
              <w:jc w:val="center"/>
            </w:pPr>
            <w:r>
              <w:t>0,050</w:t>
            </w:r>
          </w:p>
        </w:tc>
        <w:tc>
          <w:tcPr>
            <w:tcW w:w="964" w:type="dxa"/>
          </w:tcPr>
          <w:p w:rsidR="00DE4740" w:rsidRDefault="00DE4740">
            <w:pPr>
              <w:pStyle w:val="ConsPlusNormal"/>
              <w:jc w:val="center"/>
            </w:pPr>
            <w:r>
              <w:t>0,050</w:t>
            </w:r>
          </w:p>
        </w:tc>
        <w:tc>
          <w:tcPr>
            <w:tcW w:w="964" w:type="dxa"/>
          </w:tcPr>
          <w:p w:rsidR="00DE4740" w:rsidRDefault="00DE4740">
            <w:pPr>
              <w:pStyle w:val="ConsPlusNormal"/>
              <w:jc w:val="center"/>
            </w:pPr>
            <w:r>
              <w:t>0,050</w:t>
            </w:r>
          </w:p>
        </w:tc>
        <w:tc>
          <w:tcPr>
            <w:tcW w:w="964" w:type="dxa"/>
          </w:tcPr>
          <w:p w:rsidR="00DE4740" w:rsidRDefault="00DE4740">
            <w:pPr>
              <w:pStyle w:val="ConsPlusNormal"/>
              <w:jc w:val="center"/>
            </w:pPr>
            <w:r>
              <w:t>0,030</w:t>
            </w:r>
          </w:p>
        </w:tc>
        <w:tc>
          <w:tcPr>
            <w:tcW w:w="964" w:type="dxa"/>
          </w:tcPr>
          <w:p w:rsidR="00DE4740" w:rsidRDefault="00DE4740">
            <w:pPr>
              <w:pStyle w:val="ConsPlusNormal"/>
              <w:jc w:val="center"/>
            </w:pPr>
            <w:r>
              <w:t>0,032</w:t>
            </w:r>
          </w:p>
        </w:tc>
        <w:tc>
          <w:tcPr>
            <w:tcW w:w="964" w:type="dxa"/>
          </w:tcPr>
          <w:p w:rsidR="00DE4740" w:rsidRDefault="00DE4740">
            <w:pPr>
              <w:pStyle w:val="ConsPlusNormal"/>
              <w:jc w:val="center"/>
            </w:pPr>
            <w:r>
              <w:t>0,033</w:t>
            </w:r>
          </w:p>
        </w:tc>
        <w:tc>
          <w:tcPr>
            <w:tcW w:w="964" w:type="dxa"/>
          </w:tcPr>
          <w:p w:rsidR="00DE4740" w:rsidRDefault="00DE4740">
            <w:pPr>
              <w:pStyle w:val="ConsPlusNormal"/>
              <w:jc w:val="center"/>
            </w:pPr>
            <w:r>
              <w:t>0,034</w:t>
            </w:r>
          </w:p>
        </w:tc>
        <w:tc>
          <w:tcPr>
            <w:tcW w:w="2884" w:type="dxa"/>
          </w:tcPr>
          <w:p w:rsidR="00DE4740" w:rsidRDefault="00DE4740">
            <w:pPr>
              <w:pStyle w:val="ConsPlusNormal"/>
              <w:jc w:val="center"/>
            </w:pPr>
            <w:r>
              <w:t>Возмещение части затрат на приобретение технологического оборудования</w:t>
            </w:r>
          </w:p>
        </w:tc>
      </w:tr>
      <w:tr w:rsidR="00DE4740">
        <w:tc>
          <w:tcPr>
            <w:tcW w:w="604" w:type="dxa"/>
          </w:tcPr>
          <w:p w:rsidR="00DE4740" w:rsidRDefault="00DE4740">
            <w:pPr>
              <w:pStyle w:val="ConsPlusNormal"/>
              <w:jc w:val="center"/>
            </w:pPr>
            <w:r>
              <w:t>4.</w:t>
            </w:r>
          </w:p>
        </w:tc>
        <w:tc>
          <w:tcPr>
            <w:tcW w:w="2794" w:type="dxa"/>
          </w:tcPr>
          <w:p w:rsidR="00DE4740" w:rsidRDefault="00DE4740">
            <w:pPr>
              <w:pStyle w:val="ConsPlusNormal"/>
              <w:jc w:val="both"/>
            </w:pPr>
            <w:r>
              <w:t>Объем производства мясной продукции</w:t>
            </w:r>
          </w:p>
        </w:tc>
        <w:tc>
          <w:tcPr>
            <w:tcW w:w="2014" w:type="dxa"/>
          </w:tcPr>
          <w:p w:rsidR="00DE4740" w:rsidRDefault="00DE4740">
            <w:pPr>
              <w:pStyle w:val="ConsPlusNormal"/>
              <w:jc w:val="center"/>
            </w:pPr>
            <w:r>
              <w:t>тонн</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130,4</w:t>
            </w:r>
          </w:p>
        </w:tc>
        <w:tc>
          <w:tcPr>
            <w:tcW w:w="784" w:type="dxa"/>
          </w:tcPr>
          <w:p w:rsidR="00DE4740" w:rsidRDefault="00DE4740">
            <w:pPr>
              <w:pStyle w:val="ConsPlusNormal"/>
              <w:jc w:val="center"/>
            </w:pPr>
            <w:r>
              <w:t>134,3</w:t>
            </w:r>
          </w:p>
        </w:tc>
        <w:tc>
          <w:tcPr>
            <w:tcW w:w="784" w:type="dxa"/>
          </w:tcPr>
          <w:p w:rsidR="00DE4740" w:rsidRDefault="00DE4740">
            <w:pPr>
              <w:pStyle w:val="ConsPlusNormal"/>
              <w:jc w:val="center"/>
            </w:pPr>
            <w:r>
              <w:t>138,3</w:t>
            </w:r>
          </w:p>
        </w:tc>
        <w:tc>
          <w:tcPr>
            <w:tcW w:w="964" w:type="dxa"/>
          </w:tcPr>
          <w:p w:rsidR="00DE4740" w:rsidRDefault="00DE4740">
            <w:pPr>
              <w:pStyle w:val="ConsPlusNormal"/>
              <w:jc w:val="center"/>
            </w:pPr>
            <w:r>
              <w:t>142,5</w:t>
            </w:r>
          </w:p>
        </w:tc>
        <w:tc>
          <w:tcPr>
            <w:tcW w:w="964" w:type="dxa"/>
          </w:tcPr>
          <w:p w:rsidR="00DE4740" w:rsidRDefault="00DE4740">
            <w:pPr>
              <w:pStyle w:val="ConsPlusNormal"/>
              <w:jc w:val="center"/>
            </w:pPr>
            <w:r>
              <w:t>146,7</w:t>
            </w:r>
          </w:p>
        </w:tc>
        <w:tc>
          <w:tcPr>
            <w:tcW w:w="964" w:type="dxa"/>
          </w:tcPr>
          <w:p w:rsidR="00DE4740" w:rsidRDefault="00DE4740">
            <w:pPr>
              <w:pStyle w:val="ConsPlusNormal"/>
              <w:jc w:val="center"/>
            </w:pPr>
            <w:r>
              <w:t>151,2</w:t>
            </w:r>
          </w:p>
        </w:tc>
        <w:tc>
          <w:tcPr>
            <w:tcW w:w="964" w:type="dxa"/>
          </w:tcPr>
          <w:p w:rsidR="00DE4740" w:rsidRDefault="00DE4740">
            <w:pPr>
              <w:pStyle w:val="ConsPlusNormal"/>
              <w:jc w:val="center"/>
            </w:pPr>
            <w:r>
              <w:t>152,7</w:t>
            </w:r>
          </w:p>
        </w:tc>
        <w:tc>
          <w:tcPr>
            <w:tcW w:w="964" w:type="dxa"/>
          </w:tcPr>
          <w:p w:rsidR="00DE4740" w:rsidRDefault="00DE4740">
            <w:pPr>
              <w:pStyle w:val="ConsPlusNormal"/>
              <w:jc w:val="center"/>
            </w:pPr>
            <w:r>
              <w:t>154,2</w:t>
            </w:r>
          </w:p>
        </w:tc>
        <w:tc>
          <w:tcPr>
            <w:tcW w:w="964" w:type="dxa"/>
          </w:tcPr>
          <w:p w:rsidR="00DE4740" w:rsidRDefault="00DE4740">
            <w:pPr>
              <w:pStyle w:val="ConsPlusNormal"/>
              <w:jc w:val="center"/>
            </w:pPr>
            <w:r>
              <w:t>155,7</w:t>
            </w:r>
          </w:p>
        </w:tc>
        <w:tc>
          <w:tcPr>
            <w:tcW w:w="964" w:type="dxa"/>
          </w:tcPr>
          <w:p w:rsidR="00DE4740" w:rsidRDefault="00DE4740">
            <w:pPr>
              <w:pStyle w:val="ConsPlusNormal"/>
              <w:jc w:val="center"/>
            </w:pPr>
            <w:r>
              <w:t>157,3</w:t>
            </w:r>
          </w:p>
        </w:tc>
        <w:tc>
          <w:tcPr>
            <w:tcW w:w="2884" w:type="dxa"/>
          </w:tcPr>
          <w:p w:rsidR="00DE4740" w:rsidRDefault="00DE4740">
            <w:pPr>
              <w:pStyle w:val="ConsPlusNormal"/>
              <w:jc w:val="center"/>
            </w:pPr>
            <w:r>
              <w:t xml:space="preserve">Возмещение части затрат на приобретение </w:t>
            </w:r>
            <w:r>
              <w:lastRenderedPageBreak/>
              <w:t>технологического оборудования. Возмещение части затрат на производство пищевой продукции</w:t>
            </w:r>
          </w:p>
        </w:tc>
      </w:tr>
      <w:tr w:rsidR="00DE4740">
        <w:tblPrEx>
          <w:tblBorders>
            <w:insideH w:val="nil"/>
          </w:tblBorders>
        </w:tblPrEx>
        <w:tc>
          <w:tcPr>
            <w:tcW w:w="604" w:type="dxa"/>
            <w:tcBorders>
              <w:bottom w:val="nil"/>
            </w:tcBorders>
          </w:tcPr>
          <w:p w:rsidR="00DE4740" w:rsidRDefault="00DE4740">
            <w:pPr>
              <w:pStyle w:val="ConsPlusNormal"/>
              <w:jc w:val="center"/>
            </w:pPr>
            <w:r>
              <w:lastRenderedPageBreak/>
              <w:t>5.</w:t>
            </w:r>
          </w:p>
        </w:tc>
        <w:tc>
          <w:tcPr>
            <w:tcW w:w="2794" w:type="dxa"/>
            <w:tcBorders>
              <w:bottom w:val="nil"/>
            </w:tcBorders>
          </w:tcPr>
          <w:p w:rsidR="00DE4740" w:rsidRDefault="00DE4740">
            <w:pPr>
              <w:pStyle w:val="ConsPlusNormal"/>
              <w:jc w:val="both"/>
            </w:pPr>
            <w:r>
              <w:t>Объем производства молочной продукции (в натуральном выражении)</w:t>
            </w:r>
          </w:p>
        </w:tc>
        <w:tc>
          <w:tcPr>
            <w:tcW w:w="2014" w:type="dxa"/>
            <w:tcBorders>
              <w:bottom w:val="nil"/>
            </w:tcBorders>
          </w:tcPr>
          <w:p w:rsidR="00DE4740" w:rsidRDefault="00DE4740">
            <w:pPr>
              <w:pStyle w:val="ConsPlusNormal"/>
              <w:jc w:val="center"/>
            </w:pPr>
            <w:r>
              <w:t>тонн</w:t>
            </w:r>
          </w:p>
        </w:tc>
        <w:tc>
          <w:tcPr>
            <w:tcW w:w="784" w:type="dxa"/>
            <w:tcBorders>
              <w:bottom w:val="nil"/>
            </w:tcBorders>
          </w:tcPr>
          <w:p w:rsidR="00DE4740" w:rsidRDefault="00DE4740">
            <w:pPr>
              <w:pStyle w:val="ConsPlusNormal"/>
              <w:jc w:val="center"/>
            </w:pPr>
            <w:r>
              <w:t>X</w:t>
            </w:r>
          </w:p>
        </w:tc>
        <w:tc>
          <w:tcPr>
            <w:tcW w:w="784" w:type="dxa"/>
            <w:tcBorders>
              <w:bottom w:val="nil"/>
            </w:tcBorders>
          </w:tcPr>
          <w:p w:rsidR="00DE4740" w:rsidRDefault="00DE4740">
            <w:pPr>
              <w:pStyle w:val="ConsPlusNormal"/>
              <w:jc w:val="center"/>
            </w:pPr>
            <w:r>
              <w:t>567,4</w:t>
            </w:r>
          </w:p>
        </w:tc>
        <w:tc>
          <w:tcPr>
            <w:tcW w:w="784" w:type="dxa"/>
            <w:tcBorders>
              <w:bottom w:val="nil"/>
            </w:tcBorders>
          </w:tcPr>
          <w:p w:rsidR="00DE4740" w:rsidRDefault="00DE4740">
            <w:pPr>
              <w:pStyle w:val="ConsPlusNormal"/>
              <w:jc w:val="center"/>
            </w:pPr>
            <w:r>
              <w:t>573,1</w:t>
            </w:r>
          </w:p>
        </w:tc>
        <w:tc>
          <w:tcPr>
            <w:tcW w:w="784" w:type="dxa"/>
            <w:tcBorders>
              <w:bottom w:val="nil"/>
            </w:tcBorders>
          </w:tcPr>
          <w:p w:rsidR="00DE4740" w:rsidRDefault="00DE4740">
            <w:pPr>
              <w:pStyle w:val="ConsPlusNormal"/>
              <w:jc w:val="center"/>
            </w:pPr>
            <w:r>
              <w:t>578,8</w:t>
            </w:r>
          </w:p>
        </w:tc>
        <w:tc>
          <w:tcPr>
            <w:tcW w:w="964" w:type="dxa"/>
            <w:tcBorders>
              <w:bottom w:val="nil"/>
            </w:tcBorders>
          </w:tcPr>
          <w:p w:rsidR="00DE4740" w:rsidRDefault="00DE4740">
            <w:pPr>
              <w:pStyle w:val="ConsPlusNormal"/>
              <w:jc w:val="center"/>
            </w:pPr>
            <w:r>
              <w:t>584,6</w:t>
            </w:r>
          </w:p>
        </w:tc>
        <w:tc>
          <w:tcPr>
            <w:tcW w:w="964" w:type="dxa"/>
            <w:tcBorders>
              <w:bottom w:val="nil"/>
            </w:tcBorders>
          </w:tcPr>
          <w:p w:rsidR="00DE4740" w:rsidRDefault="00DE4740">
            <w:pPr>
              <w:pStyle w:val="ConsPlusNormal"/>
              <w:jc w:val="center"/>
            </w:pPr>
            <w:r>
              <w:t>586,8</w:t>
            </w:r>
          </w:p>
        </w:tc>
        <w:tc>
          <w:tcPr>
            <w:tcW w:w="964" w:type="dxa"/>
            <w:tcBorders>
              <w:bottom w:val="nil"/>
            </w:tcBorders>
          </w:tcPr>
          <w:p w:rsidR="00DE4740" w:rsidRDefault="00DE4740">
            <w:pPr>
              <w:pStyle w:val="ConsPlusNormal"/>
              <w:jc w:val="center"/>
            </w:pPr>
            <w:r>
              <w:t>589,7</w:t>
            </w:r>
          </w:p>
        </w:tc>
        <w:tc>
          <w:tcPr>
            <w:tcW w:w="964" w:type="dxa"/>
            <w:tcBorders>
              <w:bottom w:val="nil"/>
            </w:tcBorders>
          </w:tcPr>
          <w:p w:rsidR="00DE4740" w:rsidRDefault="00DE4740">
            <w:pPr>
              <w:pStyle w:val="ConsPlusNormal"/>
              <w:jc w:val="center"/>
            </w:pPr>
            <w:r>
              <w:t>593,2</w:t>
            </w:r>
          </w:p>
        </w:tc>
        <w:tc>
          <w:tcPr>
            <w:tcW w:w="964" w:type="dxa"/>
            <w:tcBorders>
              <w:bottom w:val="nil"/>
            </w:tcBorders>
          </w:tcPr>
          <w:p w:rsidR="00DE4740" w:rsidRDefault="00DE4740">
            <w:pPr>
              <w:pStyle w:val="ConsPlusNormal"/>
              <w:jc w:val="center"/>
            </w:pPr>
            <w:r>
              <w:t>594,0</w:t>
            </w:r>
          </w:p>
        </w:tc>
        <w:tc>
          <w:tcPr>
            <w:tcW w:w="964" w:type="dxa"/>
            <w:tcBorders>
              <w:bottom w:val="nil"/>
            </w:tcBorders>
          </w:tcPr>
          <w:p w:rsidR="00DE4740" w:rsidRDefault="00DE4740">
            <w:pPr>
              <w:pStyle w:val="ConsPlusNormal"/>
              <w:jc w:val="center"/>
            </w:pPr>
            <w:r>
              <w:t>594,5</w:t>
            </w:r>
          </w:p>
        </w:tc>
        <w:tc>
          <w:tcPr>
            <w:tcW w:w="964" w:type="dxa"/>
            <w:tcBorders>
              <w:bottom w:val="nil"/>
            </w:tcBorders>
          </w:tcPr>
          <w:p w:rsidR="00DE4740" w:rsidRDefault="00DE4740">
            <w:pPr>
              <w:pStyle w:val="ConsPlusNormal"/>
              <w:jc w:val="center"/>
            </w:pPr>
            <w:r>
              <w:t>595,0</w:t>
            </w:r>
          </w:p>
        </w:tc>
        <w:tc>
          <w:tcPr>
            <w:tcW w:w="2884" w:type="dxa"/>
            <w:tcBorders>
              <w:bottom w:val="nil"/>
            </w:tcBorders>
          </w:tcPr>
          <w:p w:rsidR="00DE4740" w:rsidRDefault="00DE4740">
            <w:pPr>
              <w:pStyle w:val="ConsPlusNormal"/>
              <w:jc w:val="both"/>
            </w:pPr>
            <w:r>
              <w:t>Возмещение части затрат на приобретение технологического оборудования. Возмещение части затрат на производство пищевой продукции</w:t>
            </w:r>
          </w:p>
        </w:tc>
      </w:tr>
      <w:tr w:rsidR="00DE4740">
        <w:tblPrEx>
          <w:tblBorders>
            <w:insideH w:val="nil"/>
          </w:tblBorders>
        </w:tblPrEx>
        <w:tc>
          <w:tcPr>
            <w:tcW w:w="18180" w:type="dxa"/>
            <w:gridSpan w:val="15"/>
            <w:tcBorders>
              <w:top w:val="nil"/>
            </w:tcBorders>
          </w:tcPr>
          <w:p w:rsidR="00DE4740" w:rsidRDefault="00DE4740">
            <w:pPr>
              <w:pStyle w:val="ConsPlusNormal"/>
              <w:jc w:val="both"/>
            </w:pPr>
            <w:r>
              <w:t xml:space="preserve">(п. 5 в ред. </w:t>
            </w:r>
            <w:hyperlink r:id="rId183" w:history="1">
              <w:r>
                <w:rPr>
                  <w:color w:val="0000FF"/>
                </w:rPr>
                <w:t>Постановления</w:t>
              </w:r>
            </w:hyperlink>
            <w:r>
              <w:t xml:space="preserve"> Правительства Чукотского автономного округа от 29.04.2019</w:t>
            </w:r>
          </w:p>
          <w:p w:rsidR="00DE4740" w:rsidRDefault="00DE4740">
            <w:pPr>
              <w:pStyle w:val="ConsPlusNormal"/>
              <w:jc w:val="both"/>
            </w:pPr>
            <w:r>
              <w:t>N 243)</w:t>
            </w:r>
          </w:p>
        </w:tc>
      </w:tr>
      <w:tr w:rsidR="00DE4740">
        <w:tc>
          <w:tcPr>
            <w:tcW w:w="18180" w:type="dxa"/>
            <w:gridSpan w:val="15"/>
          </w:tcPr>
          <w:p w:rsidR="00DE4740" w:rsidRDefault="00DE4740">
            <w:pPr>
              <w:pStyle w:val="ConsPlusNormal"/>
              <w:jc w:val="center"/>
              <w:outlineLvl w:val="3"/>
            </w:pPr>
            <w:hyperlink w:anchor="P407" w:history="1">
              <w:r>
                <w:rPr>
                  <w:color w:val="0000FF"/>
                </w:rPr>
                <w:t>Подпрограмма</w:t>
              </w:r>
            </w:hyperlink>
            <w:r>
              <w:t xml:space="preserve"> "Устойчивое развитие сельских территорий"</w:t>
            </w:r>
          </w:p>
        </w:tc>
      </w:tr>
      <w:tr w:rsidR="00DE4740">
        <w:tblPrEx>
          <w:tblBorders>
            <w:insideH w:val="nil"/>
          </w:tblBorders>
        </w:tblPrEx>
        <w:tc>
          <w:tcPr>
            <w:tcW w:w="604" w:type="dxa"/>
            <w:tcBorders>
              <w:bottom w:val="nil"/>
            </w:tcBorders>
          </w:tcPr>
          <w:p w:rsidR="00DE4740" w:rsidRDefault="00DE4740">
            <w:pPr>
              <w:pStyle w:val="ConsPlusNormal"/>
              <w:jc w:val="center"/>
            </w:pPr>
            <w:r>
              <w:t>1.</w:t>
            </w:r>
          </w:p>
        </w:tc>
        <w:tc>
          <w:tcPr>
            <w:tcW w:w="2794" w:type="dxa"/>
            <w:tcBorders>
              <w:bottom w:val="nil"/>
            </w:tcBorders>
          </w:tcPr>
          <w:p w:rsidR="00DE4740" w:rsidRDefault="00DE4740">
            <w:pPr>
              <w:pStyle w:val="ConsPlusNormal"/>
              <w:jc w:val="both"/>
            </w:pPr>
            <w:r>
              <w:t>Объем ввода (приобретения) жилья для граждан, проживающих в сельской местности, кроме молодых семей и молодых специалистов</w:t>
            </w:r>
          </w:p>
        </w:tc>
        <w:tc>
          <w:tcPr>
            <w:tcW w:w="2014" w:type="dxa"/>
            <w:tcBorders>
              <w:bottom w:val="nil"/>
            </w:tcBorders>
          </w:tcPr>
          <w:p w:rsidR="00DE4740" w:rsidRDefault="00DE4740">
            <w:pPr>
              <w:pStyle w:val="ConsPlusNormal"/>
              <w:jc w:val="center"/>
            </w:pPr>
            <w:r>
              <w:t>кв. метров</w:t>
            </w:r>
          </w:p>
        </w:tc>
        <w:tc>
          <w:tcPr>
            <w:tcW w:w="784" w:type="dxa"/>
            <w:tcBorders>
              <w:bottom w:val="nil"/>
            </w:tcBorders>
          </w:tcPr>
          <w:p w:rsidR="00DE4740" w:rsidRDefault="00DE4740">
            <w:pPr>
              <w:pStyle w:val="ConsPlusNormal"/>
              <w:jc w:val="center"/>
            </w:pPr>
            <w:r>
              <w:t>x</w:t>
            </w:r>
          </w:p>
        </w:tc>
        <w:tc>
          <w:tcPr>
            <w:tcW w:w="784" w:type="dxa"/>
            <w:tcBorders>
              <w:bottom w:val="nil"/>
            </w:tcBorders>
          </w:tcPr>
          <w:p w:rsidR="00DE4740" w:rsidRDefault="00DE4740">
            <w:pPr>
              <w:pStyle w:val="ConsPlusNormal"/>
              <w:jc w:val="center"/>
            </w:pPr>
            <w:r>
              <w:t>54</w:t>
            </w:r>
          </w:p>
        </w:tc>
        <w:tc>
          <w:tcPr>
            <w:tcW w:w="784" w:type="dxa"/>
            <w:tcBorders>
              <w:bottom w:val="nil"/>
            </w:tcBorders>
          </w:tcPr>
          <w:p w:rsidR="00DE4740" w:rsidRDefault="00DE4740">
            <w:pPr>
              <w:pStyle w:val="ConsPlusNormal"/>
              <w:jc w:val="center"/>
            </w:pPr>
            <w:r>
              <w:t>126</w:t>
            </w:r>
          </w:p>
        </w:tc>
        <w:tc>
          <w:tcPr>
            <w:tcW w:w="784" w:type="dxa"/>
            <w:tcBorders>
              <w:bottom w:val="nil"/>
            </w:tcBorders>
          </w:tcPr>
          <w:p w:rsidR="00DE4740" w:rsidRDefault="00DE4740">
            <w:pPr>
              <w:pStyle w:val="ConsPlusNormal"/>
              <w:jc w:val="center"/>
            </w:pPr>
            <w:r>
              <w:t>124</w:t>
            </w:r>
          </w:p>
        </w:tc>
        <w:tc>
          <w:tcPr>
            <w:tcW w:w="964" w:type="dxa"/>
            <w:tcBorders>
              <w:bottom w:val="nil"/>
            </w:tcBorders>
          </w:tcPr>
          <w:p w:rsidR="00DE4740" w:rsidRDefault="00DE4740">
            <w:pPr>
              <w:pStyle w:val="ConsPlusNormal"/>
              <w:jc w:val="center"/>
            </w:pPr>
            <w:r>
              <w:t>82</w:t>
            </w:r>
          </w:p>
        </w:tc>
        <w:tc>
          <w:tcPr>
            <w:tcW w:w="964" w:type="dxa"/>
            <w:tcBorders>
              <w:bottom w:val="nil"/>
            </w:tcBorders>
          </w:tcPr>
          <w:p w:rsidR="00DE4740" w:rsidRDefault="00DE4740">
            <w:pPr>
              <w:pStyle w:val="ConsPlusNormal"/>
              <w:jc w:val="center"/>
            </w:pPr>
            <w:r>
              <w:t>44,55</w:t>
            </w:r>
          </w:p>
        </w:tc>
        <w:tc>
          <w:tcPr>
            <w:tcW w:w="964" w:type="dxa"/>
            <w:tcBorders>
              <w:bottom w:val="nil"/>
            </w:tcBorders>
          </w:tcPr>
          <w:p w:rsidR="00DE4740" w:rsidRDefault="00DE4740">
            <w:pPr>
              <w:pStyle w:val="ConsPlusNormal"/>
              <w:jc w:val="center"/>
            </w:pPr>
            <w:r>
              <w:t>53,3</w:t>
            </w:r>
          </w:p>
        </w:tc>
        <w:tc>
          <w:tcPr>
            <w:tcW w:w="964" w:type="dxa"/>
            <w:tcBorders>
              <w:bottom w:val="nil"/>
            </w:tcBorders>
          </w:tcPr>
          <w:p w:rsidR="00DE4740" w:rsidRDefault="00DE4740">
            <w:pPr>
              <w:pStyle w:val="ConsPlusNormal"/>
              <w:jc w:val="center"/>
            </w:pPr>
            <w:r>
              <w:t>54,1</w:t>
            </w:r>
          </w:p>
        </w:tc>
        <w:tc>
          <w:tcPr>
            <w:tcW w:w="964" w:type="dxa"/>
            <w:tcBorders>
              <w:bottom w:val="nil"/>
            </w:tcBorders>
          </w:tcPr>
          <w:p w:rsidR="00DE4740" w:rsidRDefault="00DE4740">
            <w:pPr>
              <w:pStyle w:val="ConsPlusNormal"/>
              <w:jc w:val="center"/>
            </w:pPr>
            <w:r>
              <w:t>55,1</w:t>
            </w:r>
          </w:p>
        </w:tc>
        <w:tc>
          <w:tcPr>
            <w:tcW w:w="964" w:type="dxa"/>
            <w:tcBorders>
              <w:bottom w:val="nil"/>
            </w:tcBorders>
          </w:tcPr>
          <w:p w:rsidR="00DE4740" w:rsidRDefault="00DE4740">
            <w:pPr>
              <w:pStyle w:val="ConsPlusNormal"/>
              <w:jc w:val="center"/>
            </w:pPr>
            <w:r>
              <w:t>55,2</w:t>
            </w:r>
          </w:p>
        </w:tc>
        <w:tc>
          <w:tcPr>
            <w:tcW w:w="964" w:type="dxa"/>
            <w:tcBorders>
              <w:bottom w:val="nil"/>
            </w:tcBorders>
          </w:tcPr>
          <w:p w:rsidR="00DE4740" w:rsidRDefault="00DE4740">
            <w:pPr>
              <w:pStyle w:val="ConsPlusNormal"/>
              <w:jc w:val="center"/>
            </w:pPr>
            <w:r>
              <w:t>55,3</w:t>
            </w:r>
          </w:p>
        </w:tc>
        <w:tc>
          <w:tcPr>
            <w:tcW w:w="2884" w:type="dxa"/>
            <w:tcBorders>
              <w:bottom w:val="nil"/>
            </w:tcBorders>
          </w:tcPr>
          <w:p w:rsidR="00DE4740" w:rsidRDefault="00DE4740">
            <w:pPr>
              <w:pStyle w:val="ConsPlusNormal"/>
              <w:jc w:val="both"/>
            </w:pPr>
            <w:r>
              <w:t>Улучшение жилищных условий граждан, проживающих в сельской местности</w:t>
            </w:r>
          </w:p>
        </w:tc>
      </w:tr>
      <w:tr w:rsidR="00DE4740">
        <w:tblPrEx>
          <w:tblBorders>
            <w:insideH w:val="nil"/>
          </w:tblBorders>
        </w:tblPrEx>
        <w:tc>
          <w:tcPr>
            <w:tcW w:w="18180" w:type="dxa"/>
            <w:gridSpan w:val="15"/>
            <w:tcBorders>
              <w:top w:val="nil"/>
            </w:tcBorders>
          </w:tcPr>
          <w:p w:rsidR="00DE4740" w:rsidRDefault="00DE4740">
            <w:pPr>
              <w:pStyle w:val="ConsPlusNormal"/>
              <w:jc w:val="both"/>
            </w:pPr>
            <w:r>
              <w:t xml:space="preserve">(п. 1 в ред. </w:t>
            </w:r>
            <w:hyperlink r:id="rId184" w:history="1">
              <w:r>
                <w:rPr>
                  <w:color w:val="0000FF"/>
                </w:rPr>
                <w:t>Постановления</w:t>
              </w:r>
            </w:hyperlink>
            <w:r>
              <w:t xml:space="preserve"> Правительства Чукотского автономного округа от 29.04.2019</w:t>
            </w:r>
          </w:p>
          <w:p w:rsidR="00DE4740" w:rsidRDefault="00DE4740">
            <w:pPr>
              <w:pStyle w:val="ConsPlusNormal"/>
              <w:jc w:val="both"/>
            </w:pPr>
            <w:r>
              <w:t>N 243)</w:t>
            </w:r>
          </w:p>
        </w:tc>
      </w:tr>
      <w:tr w:rsidR="00DE4740">
        <w:tblPrEx>
          <w:tblBorders>
            <w:insideH w:val="nil"/>
          </w:tblBorders>
        </w:tblPrEx>
        <w:tc>
          <w:tcPr>
            <w:tcW w:w="604" w:type="dxa"/>
            <w:tcBorders>
              <w:bottom w:val="nil"/>
            </w:tcBorders>
          </w:tcPr>
          <w:p w:rsidR="00DE4740" w:rsidRDefault="00DE4740">
            <w:pPr>
              <w:pStyle w:val="ConsPlusNormal"/>
              <w:jc w:val="center"/>
            </w:pPr>
            <w:r>
              <w:t>2.</w:t>
            </w:r>
          </w:p>
        </w:tc>
        <w:tc>
          <w:tcPr>
            <w:tcW w:w="2794" w:type="dxa"/>
            <w:tcBorders>
              <w:bottom w:val="nil"/>
            </w:tcBorders>
          </w:tcPr>
          <w:p w:rsidR="00DE4740" w:rsidRDefault="00DE4740">
            <w:pPr>
              <w:pStyle w:val="ConsPlusNormal"/>
              <w:jc w:val="both"/>
            </w:pPr>
            <w:r>
              <w:t>Объем ввода (приобретения) жилья для молодых семей и молодых специалистов</w:t>
            </w:r>
          </w:p>
        </w:tc>
        <w:tc>
          <w:tcPr>
            <w:tcW w:w="2014" w:type="dxa"/>
            <w:tcBorders>
              <w:bottom w:val="nil"/>
            </w:tcBorders>
          </w:tcPr>
          <w:p w:rsidR="00DE4740" w:rsidRDefault="00DE4740">
            <w:pPr>
              <w:pStyle w:val="ConsPlusNormal"/>
              <w:jc w:val="center"/>
            </w:pPr>
            <w:r>
              <w:t>кв. метров</w:t>
            </w:r>
          </w:p>
        </w:tc>
        <w:tc>
          <w:tcPr>
            <w:tcW w:w="784" w:type="dxa"/>
            <w:tcBorders>
              <w:bottom w:val="nil"/>
            </w:tcBorders>
          </w:tcPr>
          <w:p w:rsidR="00DE4740" w:rsidRDefault="00DE4740">
            <w:pPr>
              <w:pStyle w:val="ConsPlusNormal"/>
              <w:jc w:val="center"/>
            </w:pPr>
            <w:r>
              <w:t>x</w:t>
            </w:r>
          </w:p>
        </w:tc>
        <w:tc>
          <w:tcPr>
            <w:tcW w:w="784" w:type="dxa"/>
            <w:tcBorders>
              <w:bottom w:val="nil"/>
            </w:tcBorders>
          </w:tcPr>
          <w:p w:rsidR="00DE4740" w:rsidRDefault="00DE4740">
            <w:pPr>
              <w:pStyle w:val="ConsPlusNormal"/>
              <w:jc w:val="center"/>
            </w:pPr>
            <w:r>
              <w:t>300</w:t>
            </w:r>
          </w:p>
        </w:tc>
        <w:tc>
          <w:tcPr>
            <w:tcW w:w="784" w:type="dxa"/>
            <w:tcBorders>
              <w:bottom w:val="nil"/>
            </w:tcBorders>
          </w:tcPr>
          <w:p w:rsidR="00DE4740" w:rsidRDefault="00DE4740">
            <w:pPr>
              <w:pStyle w:val="ConsPlusNormal"/>
              <w:jc w:val="center"/>
            </w:pPr>
            <w:r>
              <w:t>270</w:t>
            </w:r>
          </w:p>
        </w:tc>
        <w:tc>
          <w:tcPr>
            <w:tcW w:w="784" w:type="dxa"/>
            <w:tcBorders>
              <w:bottom w:val="nil"/>
            </w:tcBorders>
          </w:tcPr>
          <w:p w:rsidR="00DE4740" w:rsidRDefault="00DE4740">
            <w:pPr>
              <w:pStyle w:val="ConsPlusNormal"/>
              <w:jc w:val="center"/>
            </w:pPr>
            <w:r>
              <w:t>126</w:t>
            </w:r>
          </w:p>
        </w:tc>
        <w:tc>
          <w:tcPr>
            <w:tcW w:w="964" w:type="dxa"/>
            <w:tcBorders>
              <w:bottom w:val="nil"/>
            </w:tcBorders>
          </w:tcPr>
          <w:p w:rsidR="00DE4740" w:rsidRDefault="00DE4740">
            <w:pPr>
              <w:pStyle w:val="ConsPlusNormal"/>
              <w:jc w:val="center"/>
            </w:pPr>
            <w:r>
              <w:t>211</w:t>
            </w:r>
          </w:p>
        </w:tc>
        <w:tc>
          <w:tcPr>
            <w:tcW w:w="964" w:type="dxa"/>
            <w:tcBorders>
              <w:bottom w:val="nil"/>
            </w:tcBorders>
          </w:tcPr>
          <w:p w:rsidR="00DE4740" w:rsidRDefault="00DE4740">
            <w:pPr>
              <w:pStyle w:val="ConsPlusNormal"/>
              <w:jc w:val="center"/>
            </w:pPr>
            <w:r>
              <w:t>103,95</w:t>
            </w:r>
          </w:p>
        </w:tc>
        <w:tc>
          <w:tcPr>
            <w:tcW w:w="964" w:type="dxa"/>
            <w:tcBorders>
              <w:bottom w:val="nil"/>
            </w:tcBorders>
          </w:tcPr>
          <w:p w:rsidR="00DE4740" w:rsidRDefault="00DE4740">
            <w:pPr>
              <w:pStyle w:val="ConsPlusNormal"/>
              <w:jc w:val="center"/>
            </w:pPr>
            <w:r>
              <w:t>124,3</w:t>
            </w:r>
          </w:p>
        </w:tc>
        <w:tc>
          <w:tcPr>
            <w:tcW w:w="964" w:type="dxa"/>
            <w:tcBorders>
              <w:bottom w:val="nil"/>
            </w:tcBorders>
          </w:tcPr>
          <w:p w:rsidR="00DE4740" w:rsidRDefault="00DE4740">
            <w:pPr>
              <w:pStyle w:val="ConsPlusNormal"/>
              <w:jc w:val="center"/>
            </w:pPr>
            <w:r>
              <w:t>124,3</w:t>
            </w:r>
          </w:p>
        </w:tc>
        <w:tc>
          <w:tcPr>
            <w:tcW w:w="964" w:type="dxa"/>
            <w:tcBorders>
              <w:bottom w:val="nil"/>
            </w:tcBorders>
          </w:tcPr>
          <w:p w:rsidR="00DE4740" w:rsidRDefault="00DE4740">
            <w:pPr>
              <w:pStyle w:val="ConsPlusNormal"/>
              <w:jc w:val="center"/>
            </w:pPr>
            <w:r>
              <w:t>124,3</w:t>
            </w:r>
          </w:p>
        </w:tc>
        <w:tc>
          <w:tcPr>
            <w:tcW w:w="964" w:type="dxa"/>
            <w:tcBorders>
              <w:bottom w:val="nil"/>
            </w:tcBorders>
          </w:tcPr>
          <w:p w:rsidR="00DE4740" w:rsidRDefault="00DE4740">
            <w:pPr>
              <w:pStyle w:val="ConsPlusNormal"/>
              <w:jc w:val="center"/>
            </w:pPr>
            <w:r>
              <w:t>124,4</w:t>
            </w:r>
          </w:p>
        </w:tc>
        <w:tc>
          <w:tcPr>
            <w:tcW w:w="964" w:type="dxa"/>
            <w:tcBorders>
              <w:bottom w:val="nil"/>
            </w:tcBorders>
          </w:tcPr>
          <w:p w:rsidR="00DE4740" w:rsidRDefault="00DE4740">
            <w:pPr>
              <w:pStyle w:val="ConsPlusNormal"/>
              <w:jc w:val="center"/>
            </w:pPr>
            <w:r>
              <w:t>126,1</w:t>
            </w:r>
          </w:p>
        </w:tc>
        <w:tc>
          <w:tcPr>
            <w:tcW w:w="2884" w:type="dxa"/>
            <w:tcBorders>
              <w:bottom w:val="nil"/>
            </w:tcBorders>
          </w:tcPr>
          <w:p w:rsidR="00DE4740" w:rsidRDefault="00DE4740">
            <w:pPr>
              <w:pStyle w:val="ConsPlusNormal"/>
              <w:jc w:val="both"/>
            </w:pPr>
            <w:r>
              <w:t>Улучшение жилищных условий граждан, проживающих в сельской местности</w:t>
            </w:r>
          </w:p>
        </w:tc>
      </w:tr>
      <w:tr w:rsidR="00DE4740">
        <w:tblPrEx>
          <w:tblBorders>
            <w:insideH w:val="nil"/>
          </w:tblBorders>
        </w:tblPrEx>
        <w:tc>
          <w:tcPr>
            <w:tcW w:w="18180" w:type="dxa"/>
            <w:gridSpan w:val="15"/>
            <w:tcBorders>
              <w:top w:val="nil"/>
            </w:tcBorders>
          </w:tcPr>
          <w:p w:rsidR="00DE4740" w:rsidRDefault="00DE4740">
            <w:pPr>
              <w:pStyle w:val="ConsPlusNormal"/>
              <w:jc w:val="both"/>
            </w:pPr>
            <w:r>
              <w:t xml:space="preserve">(п. 2 в ред. </w:t>
            </w:r>
            <w:hyperlink r:id="rId185" w:history="1">
              <w:r>
                <w:rPr>
                  <w:color w:val="0000FF"/>
                </w:rPr>
                <w:t>Постановления</w:t>
              </w:r>
            </w:hyperlink>
            <w:r>
              <w:t xml:space="preserve"> Правительства Чукотского автономного округа от 29.04.2019</w:t>
            </w:r>
          </w:p>
          <w:p w:rsidR="00DE4740" w:rsidRDefault="00DE4740">
            <w:pPr>
              <w:pStyle w:val="ConsPlusNormal"/>
              <w:jc w:val="both"/>
            </w:pPr>
            <w:r>
              <w:lastRenderedPageBreak/>
              <w:t>N 243)</w:t>
            </w:r>
          </w:p>
        </w:tc>
      </w:tr>
      <w:tr w:rsidR="00DE4740">
        <w:tc>
          <w:tcPr>
            <w:tcW w:w="604" w:type="dxa"/>
          </w:tcPr>
          <w:p w:rsidR="00DE4740" w:rsidRDefault="00DE4740">
            <w:pPr>
              <w:pStyle w:val="ConsPlusNormal"/>
              <w:jc w:val="center"/>
            </w:pPr>
            <w:r>
              <w:lastRenderedPageBreak/>
              <w:t>3.</w:t>
            </w:r>
          </w:p>
        </w:tc>
        <w:tc>
          <w:tcPr>
            <w:tcW w:w="2794" w:type="dxa"/>
          </w:tcPr>
          <w:p w:rsidR="00DE4740" w:rsidRDefault="00DE4740">
            <w:pPr>
              <w:pStyle w:val="ConsPlusNormal"/>
              <w:jc w:val="both"/>
            </w:pPr>
            <w:r>
              <w:t>Количество местных инициатив сельских сообществ, получивших грантовую поддержку</w:t>
            </w:r>
          </w:p>
        </w:tc>
        <w:tc>
          <w:tcPr>
            <w:tcW w:w="2014" w:type="dxa"/>
          </w:tcPr>
          <w:p w:rsidR="00DE4740" w:rsidRDefault="00DE4740">
            <w:pPr>
              <w:pStyle w:val="ConsPlusNormal"/>
              <w:jc w:val="center"/>
            </w:pPr>
            <w:r>
              <w:t>единиц</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1</w:t>
            </w:r>
          </w:p>
        </w:tc>
        <w:tc>
          <w:tcPr>
            <w:tcW w:w="784" w:type="dxa"/>
          </w:tcPr>
          <w:p w:rsidR="00DE4740" w:rsidRDefault="00DE4740">
            <w:pPr>
              <w:pStyle w:val="ConsPlusNormal"/>
              <w:jc w:val="center"/>
            </w:pPr>
            <w:r>
              <w:t>1</w:t>
            </w:r>
          </w:p>
        </w:tc>
        <w:tc>
          <w:tcPr>
            <w:tcW w:w="78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2884" w:type="dxa"/>
          </w:tcPr>
          <w:p w:rsidR="00DE4740" w:rsidRDefault="00DE4740">
            <w:pPr>
              <w:pStyle w:val="ConsPlusNormal"/>
              <w:jc w:val="center"/>
            </w:pPr>
            <w:r>
              <w:t>Грантовая поддержка местных инициатив граждан, проживающих в сельской местности</w:t>
            </w:r>
          </w:p>
        </w:tc>
      </w:tr>
      <w:tr w:rsidR="00DE4740">
        <w:tc>
          <w:tcPr>
            <w:tcW w:w="604" w:type="dxa"/>
          </w:tcPr>
          <w:p w:rsidR="00DE4740" w:rsidRDefault="00DE4740">
            <w:pPr>
              <w:pStyle w:val="ConsPlusNormal"/>
              <w:jc w:val="center"/>
            </w:pPr>
            <w:r>
              <w:t>4.</w:t>
            </w:r>
          </w:p>
        </w:tc>
        <w:tc>
          <w:tcPr>
            <w:tcW w:w="2794" w:type="dxa"/>
          </w:tcPr>
          <w:p w:rsidR="00DE4740" w:rsidRDefault="00DE4740">
            <w:pPr>
              <w:pStyle w:val="ConsPlusNormal"/>
              <w:jc w:val="both"/>
            </w:pPr>
            <w:r>
              <w:t>Количество обустроенных перевалбаз</w:t>
            </w:r>
          </w:p>
        </w:tc>
        <w:tc>
          <w:tcPr>
            <w:tcW w:w="2014" w:type="dxa"/>
          </w:tcPr>
          <w:p w:rsidR="00DE4740" w:rsidRDefault="00DE4740">
            <w:pPr>
              <w:pStyle w:val="ConsPlusNormal"/>
              <w:jc w:val="center"/>
            </w:pPr>
            <w:r>
              <w:t>единиц</w:t>
            </w:r>
          </w:p>
        </w:tc>
        <w:tc>
          <w:tcPr>
            <w:tcW w:w="784" w:type="dxa"/>
          </w:tcPr>
          <w:p w:rsidR="00DE4740" w:rsidRDefault="00DE4740">
            <w:pPr>
              <w:pStyle w:val="ConsPlusNormal"/>
              <w:jc w:val="center"/>
            </w:pPr>
            <w:r>
              <w:t>2</w:t>
            </w:r>
          </w:p>
        </w:tc>
        <w:tc>
          <w:tcPr>
            <w:tcW w:w="784" w:type="dxa"/>
          </w:tcPr>
          <w:p w:rsidR="00DE4740" w:rsidRDefault="00DE4740">
            <w:pPr>
              <w:pStyle w:val="ConsPlusNormal"/>
              <w:jc w:val="center"/>
            </w:pPr>
            <w:r>
              <w:t>1</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2884" w:type="dxa"/>
          </w:tcPr>
          <w:p w:rsidR="00DE4740" w:rsidRDefault="00DE4740">
            <w:pPr>
              <w:pStyle w:val="ConsPlusNormal"/>
              <w:jc w:val="center"/>
            </w:pPr>
            <w:r>
              <w:t>Обустройство производственно-бытовой инфраструктуры оленеводческих бригад</w:t>
            </w:r>
          </w:p>
        </w:tc>
      </w:tr>
      <w:tr w:rsidR="00DE4740">
        <w:tc>
          <w:tcPr>
            <w:tcW w:w="604" w:type="dxa"/>
          </w:tcPr>
          <w:p w:rsidR="00DE4740" w:rsidRDefault="00DE4740">
            <w:pPr>
              <w:pStyle w:val="ConsPlusNormal"/>
              <w:jc w:val="center"/>
            </w:pPr>
            <w:r>
              <w:t>5.</w:t>
            </w:r>
          </w:p>
        </w:tc>
        <w:tc>
          <w:tcPr>
            <w:tcW w:w="2794" w:type="dxa"/>
          </w:tcPr>
          <w:p w:rsidR="00DE4740" w:rsidRDefault="00DE4740">
            <w:pPr>
              <w:pStyle w:val="ConsPlusNormal"/>
              <w:jc w:val="both"/>
            </w:pPr>
            <w:r>
              <w:t>Количество оленеводческих бригад, обеспеченных специальной одеждой, снаряжением, хозяйственно-бытовым инвентарем, средствами связи</w:t>
            </w:r>
          </w:p>
        </w:tc>
        <w:tc>
          <w:tcPr>
            <w:tcW w:w="2014" w:type="dxa"/>
          </w:tcPr>
          <w:p w:rsidR="00DE4740" w:rsidRDefault="00DE4740">
            <w:pPr>
              <w:pStyle w:val="ConsPlusNormal"/>
              <w:jc w:val="center"/>
            </w:pPr>
            <w:r>
              <w:t>единиц</w:t>
            </w:r>
          </w:p>
        </w:tc>
        <w:tc>
          <w:tcPr>
            <w:tcW w:w="784" w:type="dxa"/>
          </w:tcPr>
          <w:p w:rsidR="00DE4740" w:rsidRDefault="00DE4740">
            <w:pPr>
              <w:pStyle w:val="ConsPlusNormal"/>
              <w:jc w:val="center"/>
            </w:pPr>
            <w:r>
              <w:t>39</w:t>
            </w:r>
          </w:p>
        </w:tc>
        <w:tc>
          <w:tcPr>
            <w:tcW w:w="784" w:type="dxa"/>
          </w:tcPr>
          <w:p w:rsidR="00DE4740" w:rsidRDefault="00DE4740">
            <w:pPr>
              <w:pStyle w:val="ConsPlusNormal"/>
              <w:jc w:val="center"/>
            </w:pPr>
            <w:r>
              <w:t>15</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2884" w:type="dxa"/>
          </w:tcPr>
          <w:p w:rsidR="00DE4740" w:rsidRDefault="00DE4740">
            <w:pPr>
              <w:pStyle w:val="ConsPlusNormal"/>
              <w:jc w:val="center"/>
            </w:pPr>
            <w:r>
              <w:t>Обустройство производственно-бытовой инфраструктуры оленеводческих бригад</w:t>
            </w:r>
          </w:p>
        </w:tc>
      </w:tr>
      <w:tr w:rsidR="00DE4740">
        <w:tc>
          <w:tcPr>
            <w:tcW w:w="18180" w:type="dxa"/>
            <w:gridSpan w:val="15"/>
          </w:tcPr>
          <w:p w:rsidR="00DE4740" w:rsidRDefault="00DE4740">
            <w:pPr>
              <w:pStyle w:val="ConsPlusNormal"/>
              <w:jc w:val="center"/>
              <w:outlineLvl w:val="3"/>
            </w:pPr>
            <w:hyperlink w:anchor="P485" w:history="1">
              <w:r>
                <w:rPr>
                  <w:color w:val="0000FF"/>
                </w:rPr>
                <w:t>Подпрограмма</w:t>
              </w:r>
            </w:hyperlink>
            <w:r>
              <w:t xml:space="preserve"> "Обеспечение кадрового потенциала агропромышленного комплекса"</w:t>
            </w:r>
          </w:p>
        </w:tc>
      </w:tr>
      <w:tr w:rsidR="00DE4740">
        <w:tc>
          <w:tcPr>
            <w:tcW w:w="604" w:type="dxa"/>
          </w:tcPr>
          <w:p w:rsidR="00DE4740" w:rsidRDefault="00DE4740">
            <w:pPr>
              <w:pStyle w:val="ConsPlusNormal"/>
              <w:jc w:val="center"/>
            </w:pPr>
            <w:r>
              <w:t>1.</w:t>
            </w:r>
          </w:p>
        </w:tc>
        <w:tc>
          <w:tcPr>
            <w:tcW w:w="2794" w:type="dxa"/>
          </w:tcPr>
          <w:p w:rsidR="00DE4740" w:rsidRDefault="00DE4740">
            <w:pPr>
              <w:pStyle w:val="ConsPlusNormal"/>
              <w:jc w:val="both"/>
            </w:pPr>
            <w:r>
              <w:t>Число трудоустроенных специалистов в организациях агропромышленного комплекса</w:t>
            </w:r>
          </w:p>
        </w:tc>
        <w:tc>
          <w:tcPr>
            <w:tcW w:w="2014" w:type="dxa"/>
          </w:tcPr>
          <w:p w:rsidR="00DE4740" w:rsidRDefault="00DE4740">
            <w:pPr>
              <w:pStyle w:val="ConsPlusNormal"/>
              <w:jc w:val="center"/>
            </w:pPr>
            <w:r>
              <w:t>человек</w:t>
            </w:r>
          </w:p>
        </w:tc>
        <w:tc>
          <w:tcPr>
            <w:tcW w:w="784" w:type="dxa"/>
          </w:tcPr>
          <w:p w:rsidR="00DE4740" w:rsidRDefault="00DE4740">
            <w:pPr>
              <w:pStyle w:val="ConsPlusNormal"/>
              <w:jc w:val="center"/>
            </w:pPr>
            <w:r>
              <w:t>не менее 4</w:t>
            </w:r>
          </w:p>
        </w:tc>
        <w:tc>
          <w:tcPr>
            <w:tcW w:w="784" w:type="dxa"/>
          </w:tcPr>
          <w:p w:rsidR="00DE4740" w:rsidRDefault="00DE4740">
            <w:pPr>
              <w:pStyle w:val="ConsPlusNormal"/>
              <w:jc w:val="center"/>
            </w:pPr>
            <w:r>
              <w:t>не менее 6</w:t>
            </w:r>
          </w:p>
        </w:tc>
        <w:tc>
          <w:tcPr>
            <w:tcW w:w="784" w:type="dxa"/>
          </w:tcPr>
          <w:p w:rsidR="00DE4740" w:rsidRDefault="00DE4740">
            <w:pPr>
              <w:pStyle w:val="ConsPlusNormal"/>
              <w:jc w:val="center"/>
            </w:pPr>
            <w:r>
              <w:t>не менее 6</w:t>
            </w:r>
          </w:p>
        </w:tc>
        <w:tc>
          <w:tcPr>
            <w:tcW w:w="784" w:type="dxa"/>
          </w:tcPr>
          <w:p w:rsidR="00DE4740" w:rsidRDefault="00DE4740">
            <w:pPr>
              <w:pStyle w:val="ConsPlusNormal"/>
              <w:jc w:val="center"/>
            </w:pPr>
            <w:r>
              <w:t>не менее 6</w:t>
            </w:r>
          </w:p>
        </w:tc>
        <w:tc>
          <w:tcPr>
            <w:tcW w:w="964" w:type="dxa"/>
          </w:tcPr>
          <w:p w:rsidR="00DE4740" w:rsidRDefault="00DE4740">
            <w:pPr>
              <w:pStyle w:val="ConsPlusNormal"/>
              <w:jc w:val="center"/>
            </w:pPr>
            <w:r>
              <w:t>не менее 6</w:t>
            </w:r>
          </w:p>
        </w:tc>
        <w:tc>
          <w:tcPr>
            <w:tcW w:w="964" w:type="dxa"/>
          </w:tcPr>
          <w:p w:rsidR="00DE4740" w:rsidRDefault="00DE4740">
            <w:pPr>
              <w:pStyle w:val="ConsPlusNormal"/>
              <w:jc w:val="center"/>
            </w:pPr>
            <w:r>
              <w:t>не менее 6</w:t>
            </w:r>
          </w:p>
        </w:tc>
        <w:tc>
          <w:tcPr>
            <w:tcW w:w="964" w:type="dxa"/>
          </w:tcPr>
          <w:p w:rsidR="00DE4740" w:rsidRDefault="00DE4740">
            <w:pPr>
              <w:pStyle w:val="ConsPlusNormal"/>
              <w:jc w:val="center"/>
            </w:pPr>
            <w:r>
              <w:t>не менее 6</w:t>
            </w:r>
          </w:p>
        </w:tc>
        <w:tc>
          <w:tcPr>
            <w:tcW w:w="964" w:type="dxa"/>
          </w:tcPr>
          <w:p w:rsidR="00DE4740" w:rsidRDefault="00DE4740">
            <w:pPr>
              <w:pStyle w:val="ConsPlusNormal"/>
              <w:jc w:val="center"/>
            </w:pPr>
            <w:r>
              <w:t>не менее 6</w:t>
            </w:r>
          </w:p>
        </w:tc>
        <w:tc>
          <w:tcPr>
            <w:tcW w:w="964" w:type="dxa"/>
          </w:tcPr>
          <w:p w:rsidR="00DE4740" w:rsidRDefault="00DE4740">
            <w:pPr>
              <w:pStyle w:val="ConsPlusNormal"/>
              <w:jc w:val="center"/>
            </w:pPr>
            <w:r>
              <w:t>не менее 6</w:t>
            </w:r>
          </w:p>
        </w:tc>
        <w:tc>
          <w:tcPr>
            <w:tcW w:w="964" w:type="dxa"/>
          </w:tcPr>
          <w:p w:rsidR="00DE4740" w:rsidRDefault="00DE4740">
            <w:pPr>
              <w:pStyle w:val="ConsPlusNormal"/>
              <w:jc w:val="center"/>
            </w:pPr>
            <w:r>
              <w:t>не менее 6</w:t>
            </w:r>
          </w:p>
        </w:tc>
        <w:tc>
          <w:tcPr>
            <w:tcW w:w="964" w:type="dxa"/>
          </w:tcPr>
          <w:p w:rsidR="00DE4740" w:rsidRDefault="00DE4740">
            <w:pPr>
              <w:pStyle w:val="ConsPlusNormal"/>
              <w:jc w:val="center"/>
            </w:pPr>
            <w:r>
              <w:t>не менее 6</w:t>
            </w:r>
          </w:p>
        </w:tc>
        <w:tc>
          <w:tcPr>
            <w:tcW w:w="2884" w:type="dxa"/>
          </w:tcPr>
          <w:p w:rsidR="00DE4740" w:rsidRDefault="00DE4740">
            <w:pPr>
              <w:pStyle w:val="ConsPlusNormal"/>
              <w:jc w:val="center"/>
            </w:pPr>
            <w:r>
              <w:t>Формирование кадрового потенциала агропромышленного комплекса</w:t>
            </w:r>
          </w:p>
        </w:tc>
      </w:tr>
      <w:tr w:rsidR="00DE4740">
        <w:tc>
          <w:tcPr>
            <w:tcW w:w="604" w:type="dxa"/>
          </w:tcPr>
          <w:p w:rsidR="00DE4740" w:rsidRDefault="00DE4740">
            <w:pPr>
              <w:pStyle w:val="ConsPlusNormal"/>
              <w:jc w:val="center"/>
            </w:pPr>
            <w:r>
              <w:t>2.</w:t>
            </w:r>
          </w:p>
        </w:tc>
        <w:tc>
          <w:tcPr>
            <w:tcW w:w="2794" w:type="dxa"/>
          </w:tcPr>
          <w:p w:rsidR="00DE4740" w:rsidRDefault="00DE4740">
            <w:pPr>
              <w:pStyle w:val="ConsPlusNormal"/>
              <w:jc w:val="both"/>
            </w:pPr>
            <w:r>
              <w:t>Число учащихся высших и средних учебных заведений, прошедших производственную практику в организациях агропромышленного комплекса</w:t>
            </w:r>
          </w:p>
        </w:tc>
        <w:tc>
          <w:tcPr>
            <w:tcW w:w="2014" w:type="dxa"/>
          </w:tcPr>
          <w:p w:rsidR="00DE4740" w:rsidRDefault="00DE4740">
            <w:pPr>
              <w:pStyle w:val="ConsPlusNormal"/>
              <w:jc w:val="center"/>
            </w:pPr>
            <w:r>
              <w:t>человек</w:t>
            </w:r>
          </w:p>
        </w:tc>
        <w:tc>
          <w:tcPr>
            <w:tcW w:w="784" w:type="dxa"/>
          </w:tcPr>
          <w:p w:rsidR="00DE4740" w:rsidRDefault="00DE4740">
            <w:pPr>
              <w:pStyle w:val="ConsPlusNormal"/>
              <w:jc w:val="center"/>
            </w:pPr>
            <w:r>
              <w:t>20</w:t>
            </w:r>
          </w:p>
        </w:tc>
        <w:tc>
          <w:tcPr>
            <w:tcW w:w="784" w:type="dxa"/>
          </w:tcPr>
          <w:p w:rsidR="00DE4740" w:rsidRDefault="00DE4740">
            <w:pPr>
              <w:pStyle w:val="ConsPlusNormal"/>
              <w:jc w:val="center"/>
            </w:pPr>
            <w:r>
              <w:t>10</w:t>
            </w:r>
          </w:p>
        </w:tc>
        <w:tc>
          <w:tcPr>
            <w:tcW w:w="784" w:type="dxa"/>
          </w:tcPr>
          <w:p w:rsidR="00DE4740" w:rsidRDefault="00DE4740">
            <w:pPr>
              <w:pStyle w:val="ConsPlusNormal"/>
              <w:jc w:val="center"/>
            </w:pPr>
            <w:r>
              <w:t>10</w:t>
            </w:r>
          </w:p>
        </w:tc>
        <w:tc>
          <w:tcPr>
            <w:tcW w:w="784" w:type="dxa"/>
          </w:tcPr>
          <w:p w:rsidR="00DE4740" w:rsidRDefault="00DE4740">
            <w:pPr>
              <w:pStyle w:val="ConsPlusNormal"/>
              <w:jc w:val="center"/>
            </w:pPr>
            <w:r>
              <w:t>10</w:t>
            </w:r>
          </w:p>
        </w:tc>
        <w:tc>
          <w:tcPr>
            <w:tcW w:w="964" w:type="dxa"/>
          </w:tcPr>
          <w:p w:rsidR="00DE4740" w:rsidRDefault="00DE4740">
            <w:pPr>
              <w:pStyle w:val="ConsPlusNormal"/>
              <w:jc w:val="center"/>
            </w:pPr>
            <w:r>
              <w:t>7</w:t>
            </w:r>
          </w:p>
        </w:tc>
        <w:tc>
          <w:tcPr>
            <w:tcW w:w="964" w:type="dxa"/>
          </w:tcPr>
          <w:p w:rsidR="00DE4740" w:rsidRDefault="00DE4740">
            <w:pPr>
              <w:pStyle w:val="ConsPlusNormal"/>
              <w:jc w:val="center"/>
            </w:pPr>
            <w:r>
              <w:t>10</w:t>
            </w:r>
          </w:p>
        </w:tc>
        <w:tc>
          <w:tcPr>
            <w:tcW w:w="964" w:type="dxa"/>
          </w:tcPr>
          <w:p w:rsidR="00DE4740" w:rsidRDefault="00DE4740">
            <w:pPr>
              <w:pStyle w:val="ConsPlusNormal"/>
              <w:jc w:val="center"/>
            </w:pPr>
            <w:r>
              <w:t>10</w:t>
            </w:r>
          </w:p>
        </w:tc>
        <w:tc>
          <w:tcPr>
            <w:tcW w:w="964" w:type="dxa"/>
          </w:tcPr>
          <w:p w:rsidR="00DE4740" w:rsidRDefault="00DE4740">
            <w:pPr>
              <w:pStyle w:val="ConsPlusNormal"/>
              <w:jc w:val="center"/>
            </w:pPr>
            <w:r>
              <w:t>5</w:t>
            </w:r>
          </w:p>
        </w:tc>
        <w:tc>
          <w:tcPr>
            <w:tcW w:w="964" w:type="dxa"/>
          </w:tcPr>
          <w:p w:rsidR="00DE4740" w:rsidRDefault="00DE4740">
            <w:pPr>
              <w:pStyle w:val="ConsPlusNormal"/>
              <w:jc w:val="center"/>
            </w:pPr>
            <w:r>
              <w:t>5</w:t>
            </w:r>
          </w:p>
        </w:tc>
        <w:tc>
          <w:tcPr>
            <w:tcW w:w="964" w:type="dxa"/>
          </w:tcPr>
          <w:p w:rsidR="00DE4740" w:rsidRDefault="00DE4740">
            <w:pPr>
              <w:pStyle w:val="ConsPlusNormal"/>
              <w:jc w:val="center"/>
            </w:pPr>
            <w:r>
              <w:t>5</w:t>
            </w:r>
          </w:p>
        </w:tc>
        <w:tc>
          <w:tcPr>
            <w:tcW w:w="964" w:type="dxa"/>
          </w:tcPr>
          <w:p w:rsidR="00DE4740" w:rsidRDefault="00DE4740">
            <w:pPr>
              <w:pStyle w:val="ConsPlusNormal"/>
              <w:jc w:val="center"/>
            </w:pPr>
            <w:r>
              <w:t>5</w:t>
            </w:r>
          </w:p>
        </w:tc>
        <w:tc>
          <w:tcPr>
            <w:tcW w:w="2884" w:type="dxa"/>
          </w:tcPr>
          <w:p w:rsidR="00DE4740" w:rsidRDefault="00DE4740">
            <w:pPr>
              <w:pStyle w:val="ConsPlusNormal"/>
              <w:jc w:val="center"/>
            </w:pPr>
            <w:r>
              <w:t>Формирование кадрового потенциала агропромышленного комплекса</w:t>
            </w:r>
          </w:p>
        </w:tc>
      </w:tr>
      <w:tr w:rsidR="00DE4740">
        <w:tc>
          <w:tcPr>
            <w:tcW w:w="604" w:type="dxa"/>
          </w:tcPr>
          <w:p w:rsidR="00DE4740" w:rsidRDefault="00DE4740">
            <w:pPr>
              <w:pStyle w:val="ConsPlusNormal"/>
              <w:jc w:val="center"/>
            </w:pPr>
            <w:r>
              <w:lastRenderedPageBreak/>
              <w:t>3.</w:t>
            </w:r>
          </w:p>
        </w:tc>
        <w:tc>
          <w:tcPr>
            <w:tcW w:w="2794" w:type="dxa"/>
          </w:tcPr>
          <w:p w:rsidR="00DE4740" w:rsidRDefault="00DE4740">
            <w:pPr>
              <w:pStyle w:val="ConsPlusNormal"/>
              <w:jc w:val="both"/>
            </w:pPr>
            <w:r>
              <w:t>Число работников организаций агропромышленного комплекса, повышающих профессиональный уровень в системе дополнительного профессионального образования</w:t>
            </w:r>
          </w:p>
        </w:tc>
        <w:tc>
          <w:tcPr>
            <w:tcW w:w="2014" w:type="dxa"/>
          </w:tcPr>
          <w:p w:rsidR="00DE4740" w:rsidRDefault="00DE4740">
            <w:pPr>
              <w:pStyle w:val="ConsPlusNormal"/>
              <w:jc w:val="center"/>
            </w:pPr>
            <w:r>
              <w:t>человек</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не менее 5</w:t>
            </w:r>
          </w:p>
        </w:tc>
        <w:tc>
          <w:tcPr>
            <w:tcW w:w="964" w:type="dxa"/>
          </w:tcPr>
          <w:p w:rsidR="00DE4740" w:rsidRDefault="00DE4740">
            <w:pPr>
              <w:pStyle w:val="ConsPlusNormal"/>
              <w:jc w:val="center"/>
            </w:pPr>
            <w:r>
              <w:t>не менее 5</w:t>
            </w:r>
          </w:p>
        </w:tc>
        <w:tc>
          <w:tcPr>
            <w:tcW w:w="964" w:type="dxa"/>
          </w:tcPr>
          <w:p w:rsidR="00DE4740" w:rsidRDefault="00DE4740">
            <w:pPr>
              <w:pStyle w:val="ConsPlusNormal"/>
              <w:jc w:val="center"/>
            </w:pPr>
            <w:r>
              <w:t>не менее 5</w:t>
            </w:r>
          </w:p>
        </w:tc>
        <w:tc>
          <w:tcPr>
            <w:tcW w:w="964" w:type="dxa"/>
          </w:tcPr>
          <w:p w:rsidR="00DE4740" w:rsidRDefault="00DE4740">
            <w:pPr>
              <w:pStyle w:val="ConsPlusNormal"/>
              <w:jc w:val="center"/>
            </w:pPr>
            <w:r>
              <w:t>не менее 5</w:t>
            </w:r>
          </w:p>
        </w:tc>
        <w:tc>
          <w:tcPr>
            <w:tcW w:w="964" w:type="dxa"/>
          </w:tcPr>
          <w:p w:rsidR="00DE4740" w:rsidRDefault="00DE4740">
            <w:pPr>
              <w:pStyle w:val="ConsPlusNormal"/>
              <w:jc w:val="center"/>
            </w:pPr>
            <w:r>
              <w:t>не менее 5</w:t>
            </w:r>
          </w:p>
        </w:tc>
        <w:tc>
          <w:tcPr>
            <w:tcW w:w="964" w:type="dxa"/>
          </w:tcPr>
          <w:p w:rsidR="00DE4740" w:rsidRDefault="00DE4740">
            <w:pPr>
              <w:pStyle w:val="ConsPlusNormal"/>
              <w:jc w:val="center"/>
            </w:pPr>
            <w:r>
              <w:t>не менее 5</w:t>
            </w:r>
          </w:p>
        </w:tc>
        <w:tc>
          <w:tcPr>
            <w:tcW w:w="964" w:type="dxa"/>
          </w:tcPr>
          <w:p w:rsidR="00DE4740" w:rsidRDefault="00DE4740">
            <w:pPr>
              <w:pStyle w:val="ConsPlusNormal"/>
              <w:jc w:val="center"/>
            </w:pPr>
            <w:r>
              <w:t>не менее 5</w:t>
            </w:r>
          </w:p>
        </w:tc>
        <w:tc>
          <w:tcPr>
            <w:tcW w:w="964" w:type="dxa"/>
          </w:tcPr>
          <w:p w:rsidR="00DE4740" w:rsidRDefault="00DE4740">
            <w:pPr>
              <w:pStyle w:val="ConsPlusNormal"/>
              <w:jc w:val="center"/>
            </w:pPr>
            <w:r>
              <w:t>не менее 5</w:t>
            </w:r>
          </w:p>
        </w:tc>
        <w:tc>
          <w:tcPr>
            <w:tcW w:w="2884" w:type="dxa"/>
          </w:tcPr>
          <w:p w:rsidR="00DE4740" w:rsidRDefault="00DE4740">
            <w:pPr>
              <w:pStyle w:val="ConsPlusNormal"/>
              <w:jc w:val="center"/>
            </w:pPr>
            <w:r>
              <w:t>Формирование кадрового потенциала агропромышленного комплекса</w:t>
            </w:r>
          </w:p>
        </w:tc>
      </w:tr>
      <w:tr w:rsidR="00DE4740">
        <w:tc>
          <w:tcPr>
            <w:tcW w:w="604" w:type="dxa"/>
          </w:tcPr>
          <w:p w:rsidR="00DE4740" w:rsidRDefault="00DE4740">
            <w:pPr>
              <w:pStyle w:val="ConsPlusNormal"/>
              <w:jc w:val="center"/>
            </w:pPr>
            <w:r>
              <w:t>4.</w:t>
            </w:r>
          </w:p>
        </w:tc>
        <w:tc>
          <w:tcPr>
            <w:tcW w:w="2794" w:type="dxa"/>
          </w:tcPr>
          <w:p w:rsidR="00DE4740" w:rsidRDefault="00DE4740">
            <w:pPr>
              <w:pStyle w:val="ConsPlusNormal"/>
              <w:jc w:val="both"/>
            </w:pPr>
            <w:r>
              <w:t>Число учащихся общеобразовательных организаций, прошедших профессиональную ориентацию в организациях агропромышленного комплекса в период летних каникул</w:t>
            </w:r>
          </w:p>
        </w:tc>
        <w:tc>
          <w:tcPr>
            <w:tcW w:w="2014" w:type="dxa"/>
          </w:tcPr>
          <w:p w:rsidR="00DE4740" w:rsidRDefault="00DE4740">
            <w:pPr>
              <w:pStyle w:val="ConsPlusNormal"/>
              <w:jc w:val="center"/>
            </w:pPr>
            <w:r>
              <w:t>человек</w:t>
            </w:r>
          </w:p>
        </w:tc>
        <w:tc>
          <w:tcPr>
            <w:tcW w:w="784" w:type="dxa"/>
          </w:tcPr>
          <w:p w:rsidR="00DE4740" w:rsidRDefault="00DE4740">
            <w:pPr>
              <w:pStyle w:val="ConsPlusNormal"/>
              <w:jc w:val="center"/>
            </w:pPr>
            <w:r>
              <w:t>не менее 140</w:t>
            </w:r>
          </w:p>
        </w:tc>
        <w:tc>
          <w:tcPr>
            <w:tcW w:w="784" w:type="dxa"/>
          </w:tcPr>
          <w:p w:rsidR="00DE4740" w:rsidRDefault="00DE4740">
            <w:pPr>
              <w:pStyle w:val="ConsPlusNormal"/>
              <w:jc w:val="center"/>
            </w:pPr>
            <w:r>
              <w:t>не менее 145</w:t>
            </w:r>
          </w:p>
        </w:tc>
        <w:tc>
          <w:tcPr>
            <w:tcW w:w="784" w:type="dxa"/>
          </w:tcPr>
          <w:p w:rsidR="00DE4740" w:rsidRDefault="00DE4740">
            <w:pPr>
              <w:pStyle w:val="ConsPlusNormal"/>
              <w:jc w:val="center"/>
            </w:pPr>
            <w:r>
              <w:t>не менее 120</w:t>
            </w:r>
          </w:p>
        </w:tc>
        <w:tc>
          <w:tcPr>
            <w:tcW w:w="784" w:type="dxa"/>
          </w:tcPr>
          <w:p w:rsidR="00DE4740" w:rsidRDefault="00DE4740">
            <w:pPr>
              <w:pStyle w:val="ConsPlusNormal"/>
              <w:jc w:val="center"/>
            </w:pPr>
            <w:r>
              <w:t>не менее 123</w:t>
            </w:r>
          </w:p>
        </w:tc>
        <w:tc>
          <w:tcPr>
            <w:tcW w:w="964" w:type="dxa"/>
          </w:tcPr>
          <w:p w:rsidR="00DE4740" w:rsidRDefault="00DE4740">
            <w:pPr>
              <w:pStyle w:val="ConsPlusNormal"/>
              <w:jc w:val="center"/>
            </w:pPr>
            <w:r>
              <w:t>не менее 123</w:t>
            </w:r>
          </w:p>
        </w:tc>
        <w:tc>
          <w:tcPr>
            <w:tcW w:w="964" w:type="dxa"/>
          </w:tcPr>
          <w:p w:rsidR="00DE4740" w:rsidRDefault="00DE4740">
            <w:pPr>
              <w:pStyle w:val="ConsPlusNormal"/>
              <w:jc w:val="center"/>
            </w:pPr>
            <w:r>
              <w:t>не менее 125</w:t>
            </w:r>
          </w:p>
        </w:tc>
        <w:tc>
          <w:tcPr>
            <w:tcW w:w="964" w:type="dxa"/>
          </w:tcPr>
          <w:p w:rsidR="00DE4740" w:rsidRDefault="00DE4740">
            <w:pPr>
              <w:pStyle w:val="ConsPlusNormal"/>
              <w:jc w:val="center"/>
            </w:pPr>
            <w:r>
              <w:t>не менее 125</w:t>
            </w:r>
          </w:p>
        </w:tc>
        <w:tc>
          <w:tcPr>
            <w:tcW w:w="964" w:type="dxa"/>
          </w:tcPr>
          <w:p w:rsidR="00DE4740" w:rsidRDefault="00DE4740">
            <w:pPr>
              <w:pStyle w:val="ConsPlusNormal"/>
              <w:jc w:val="center"/>
            </w:pPr>
            <w:r>
              <w:t>не менее 125</w:t>
            </w:r>
          </w:p>
        </w:tc>
        <w:tc>
          <w:tcPr>
            <w:tcW w:w="964" w:type="dxa"/>
          </w:tcPr>
          <w:p w:rsidR="00DE4740" w:rsidRDefault="00DE4740">
            <w:pPr>
              <w:pStyle w:val="ConsPlusNormal"/>
              <w:jc w:val="center"/>
            </w:pPr>
            <w:r>
              <w:t>не менее 125</w:t>
            </w:r>
          </w:p>
        </w:tc>
        <w:tc>
          <w:tcPr>
            <w:tcW w:w="964" w:type="dxa"/>
          </w:tcPr>
          <w:p w:rsidR="00DE4740" w:rsidRDefault="00DE4740">
            <w:pPr>
              <w:pStyle w:val="ConsPlusNormal"/>
              <w:jc w:val="center"/>
            </w:pPr>
            <w:r>
              <w:t>не менее 125</w:t>
            </w:r>
          </w:p>
        </w:tc>
        <w:tc>
          <w:tcPr>
            <w:tcW w:w="964" w:type="dxa"/>
          </w:tcPr>
          <w:p w:rsidR="00DE4740" w:rsidRDefault="00DE4740">
            <w:pPr>
              <w:pStyle w:val="ConsPlusNormal"/>
              <w:jc w:val="center"/>
            </w:pPr>
            <w:r>
              <w:t>не менее 125</w:t>
            </w:r>
          </w:p>
        </w:tc>
        <w:tc>
          <w:tcPr>
            <w:tcW w:w="2884" w:type="dxa"/>
          </w:tcPr>
          <w:p w:rsidR="00DE4740" w:rsidRDefault="00DE4740">
            <w:pPr>
              <w:pStyle w:val="ConsPlusNormal"/>
              <w:jc w:val="center"/>
            </w:pPr>
            <w:r>
              <w:t>Формирование кадрового потенциала агропромышленного комплекса</w:t>
            </w:r>
          </w:p>
        </w:tc>
      </w:tr>
      <w:tr w:rsidR="00DE4740">
        <w:tc>
          <w:tcPr>
            <w:tcW w:w="18180" w:type="dxa"/>
            <w:gridSpan w:val="15"/>
          </w:tcPr>
          <w:p w:rsidR="00DE4740" w:rsidRDefault="00DE4740">
            <w:pPr>
              <w:pStyle w:val="ConsPlusNormal"/>
              <w:jc w:val="center"/>
              <w:outlineLvl w:val="3"/>
            </w:pPr>
            <w:hyperlink w:anchor="P545" w:history="1">
              <w:r>
                <w:rPr>
                  <w:color w:val="0000FF"/>
                </w:rPr>
                <w:t>Подпрограмма</w:t>
              </w:r>
            </w:hyperlink>
            <w:r>
              <w:t xml:space="preserve"> "Развитие растениеводства"</w:t>
            </w:r>
          </w:p>
        </w:tc>
      </w:tr>
      <w:tr w:rsidR="00DE4740">
        <w:tc>
          <w:tcPr>
            <w:tcW w:w="604" w:type="dxa"/>
          </w:tcPr>
          <w:p w:rsidR="00DE4740" w:rsidRDefault="00DE4740">
            <w:pPr>
              <w:pStyle w:val="ConsPlusNormal"/>
              <w:jc w:val="center"/>
            </w:pPr>
            <w:r>
              <w:t>1.</w:t>
            </w:r>
          </w:p>
        </w:tc>
        <w:tc>
          <w:tcPr>
            <w:tcW w:w="2794" w:type="dxa"/>
          </w:tcPr>
          <w:p w:rsidR="00DE4740" w:rsidRDefault="00DE4740">
            <w:pPr>
              <w:pStyle w:val="ConsPlusNormal"/>
              <w:jc w:val="both"/>
            </w:pPr>
            <w:r>
              <w:t>Объем закупленных овощей и картофеля</w:t>
            </w:r>
          </w:p>
        </w:tc>
        <w:tc>
          <w:tcPr>
            <w:tcW w:w="2014" w:type="dxa"/>
          </w:tcPr>
          <w:p w:rsidR="00DE4740" w:rsidRDefault="00DE4740">
            <w:pPr>
              <w:pStyle w:val="ConsPlusNormal"/>
              <w:jc w:val="center"/>
            </w:pPr>
            <w:r>
              <w:t>тонн</w:t>
            </w:r>
          </w:p>
        </w:tc>
        <w:tc>
          <w:tcPr>
            <w:tcW w:w="784" w:type="dxa"/>
          </w:tcPr>
          <w:p w:rsidR="00DE4740" w:rsidRDefault="00DE4740">
            <w:pPr>
              <w:pStyle w:val="ConsPlusNormal"/>
              <w:jc w:val="center"/>
            </w:pPr>
            <w:r>
              <w:t>5,0</w:t>
            </w:r>
          </w:p>
        </w:tc>
        <w:tc>
          <w:tcPr>
            <w:tcW w:w="784" w:type="dxa"/>
          </w:tcPr>
          <w:p w:rsidR="00DE4740" w:rsidRDefault="00DE4740">
            <w:pPr>
              <w:pStyle w:val="ConsPlusNormal"/>
              <w:jc w:val="center"/>
            </w:pPr>
            <w:r>
              <w:t>5,0</w:t>
            </w:r>
          </w:p>
        </w:tc>
        <w:tc>
          <w:tcPr>
            <w:tcW w:w="784" w:type="dxa"/>
          </w:tcPr>
          <w:p w:rsidR="00DE4740" w:rsidRDefault="00DE4740">
            <w:pPr>
              <w:pStyle w:val="ConsPlusNormal"/>
              <w:jc w:val="center"/>
            </w:pPr>
            <w:r>
              <w:t>14,0</w:t>
            </w:r>
          </w:p>
        </w:tc>
        <w:tc>
          <w:tcPr>
            <w:tcW w:w="784" w:type="dxa"/>
          </w:tcPr>
          <w:p w:rsidR="00DE4740" w:rsidRDefault="00DE4740">
            <w:pPr>
              <w:pStyle w:val="ConsPlusNormal"/>
              <w:jc w:val="center"/>
            </w:pPr>
            <w:r>
              <w:t>не менее 10,0</w:t>
            </w:r>
          </w:p>
        </w:tc>
        <w:tc>
          <w:tcPr>
            <w:tcW w:w="964" w:type="dxa"/>
          </w:tcPr>
          <w:p w:rsidR="00DE4740" w:rsidRDefault="00DE4740">
            <w:pPr>
              <w:pStyle w:val="ConsPlusNormal"/>
              <w:jc w:val="center"/>
            </w:pPr>
            <w:r>
              <w:t>не менее 10,0</w:t>
            </w:r>
          </w:p>
        </w:tc>
        <w:tc>
          <w:tcPr>
            <w:tcW w:w="964" w:type="dxa"/>
          </w:tcPr>
          <w:p w:rsidR="00DE4740" w:rsidRDefault="00DE4740">
            <w:pPr>
              <w:pStyle w:val="ConsPlusNormal"/>
              <w:jc w:val="center"/>
            </w:pPr>
            <w:r>
              <w:t>не менее 10,0</w:t>
            </w:r>
          </w:p>
        </w:tc>
        <w:tc>
          <w:tcPr>
            <w:tcW w:w="964" w:type="dxa"/>
          </w:tcPr>
          <w:p w:rsidR="00DE4740" w:rsidRDefault="00DE4740">
            <w:pPr>
              <w:pStyle w:val="ConsPlusNormal"/>
              <w:jc w:val="center"/>
            </w:pPr>
            <w:r>
              <w:t>не менее 10,0</w:t>
            </w:r>
          </w:p>
        </w:tc>
        <w:tc>
          <w:tcPr>
            <w:tcW w:w="964" w:type="dxa"/>
          </w:tcPr>
          <w:p w:rsidR="00DE4740" w:rsidRDefault="00DE4740">
            <w:pPr>
              <w:pStyle w:val="ConsPlusNormal"/>
              <w:jc w:val="center"/>
            </w:pPr>
            <w:r>
              <w:t>не менее 10,0</w:t>
            </w:r>
          </w:p>
        </w:tc>
        <w:tc>
          <w:tcPr>
            <w:tcW w:w="964" w:type="dxa"/>
          </w:tcPr>
          <w:p w:rsidR="00DE4740" w:rsidRDefault="00DE4740">
            <w:pPr>
              <w:pStyle w:val="ConsPlusNormal"/>
              <w:jc w:val="center"/>
            </w:pPr>
            <w:r>
              <w:t>не менее 10,0</w:t>
            </w:r>
          </w:p>
        </w:tc>
        <w:tc>
          <w:tcPr>
            <w:tcW w:w="964" w:type="dxa"/>
          </w:tcPr>
          <w:p w:rsidR="00DE4740" w:rsidRDefault="00DE4740">
            <w:pPr>
              <w:pStyle w:val="ConsPlusNormal"/>
              <w:jc w:val="center"/>
            </w:pPr>
            <w:r>
              <w:t>не менее 10,0</w:t>
            </w:r>
          </w:p>
        </w:tc>
        <w:tc>
          <w:tcPr>
            <w:tcW w:w="964" w:type="dxa"/>
          </w:tcPr>
          <w:p w:rsidR="00DE4740" w:rsidRDefault="00DE4740">
            <w:pPr>
              <w:pStyle w:val="ConsPlusNormal"/>
              <w:jc w:val="center"/>
            </w:pPr>
            <w:r>
              <w:t>не менее 10,0</w:t>
            </w:r>
          </w:p>
        </w:tc>
        <w:tc>
          <w:tcPr>
            <w:tcW w:w="2884" w:type="dxa"/>
          </w:tcPr>
          <w:p w:rsidR="00DE4740" w:rsidRDefault="00DE4740">
            <w:pPr>
              <w:pStyle w:val="ConsPlusNormal"/>
              <w:jc w:val="center"/>
            </w:pPr>
            <w:r>
              <w:t>Закупка у населения картофеля и овощей собственного производства</w:t>
            </w:r>
          </w:p>
        </w:tc>
      </w:tr>
      <w:tr w:rsidR="00DE4740">
        <w:tc>
          <w:tcPr>
            <w:tcW w:w="604" w:type="dxa"/>
          </w:tcPr>
          <w:p w:rsidR="00DE4740" w:rsidRDefault="00DE4740">
            <w:pPr>
              <w:pStyle w:val="ConsPlusNormal"/>
              <w:jc w:val="center"/>
            </w:pPr>
            <w:r>
              <w:t>2.</w:t>
            </w:r>
          </w:p>
        </w:tc>
        <w:tc>
          <w:tcPr>
            <w:tcW w:w="2794" w:type="dxa"/>
          </w:tcPr>
          <w:p w:rsidR="00DE4740" w:rsidRDefault="00DE4740">
            <w:pPr>
              <w:pStyle w:val="ConsPlusNormal"/>
              <w:jc w:val="both"/>
            </w:pPr>
            <w:r>
              <w:t>Валовой сбор овощей закрытого грунта в сельскохозяйственных организациях, крестьянских (фермерских) хозяйствах, включая индивидуальных предпринимателей</w:t>
            </w:r>
          </w:p>
        </w:tc>
        <w:tc>
          <w:tcPr>
            <w:tcW w:w="2014" w:type="dxa"/>
          </w:tcPr>
          <w:p w:rsidR="00DE4740" w:rsidRDefault="00DE4740">
            <w:pPr>
              <w:pStyle w:val="ConsPlusNormal"/>
              <w:jc w:val="center"/>
            </w:pPr>
            <w:r>
              <w:t>тыс. тонн</w:t>
            </w:r>
          </w:p>
        </w:tc>
        <w:tc>
          <w:tcPr>
            <w:tcW w:w="784" w:type="dxa"/>
          </w:tcPr>
          <w:p w:rsidR="00DE4740" w:rsidRDefault="00DE4740">
            <w:pPr>
              <w:pStyle w:val="ConsPlusNormal"/>
              <w:jc w:val="center"/>
            </w:pPr>
            <w:r>
              <w:t>0,073</w:t>
            </w:r>
          </w:p>
        </w:tc>
        <w:tc>
          <w:tcPr>
            <w:tcW w:w="784" w:type="dxa"/>
          </w:tcPr>
          <w:p w:rsidR="00DE4740" w:rsidRDefault="00DE4740">
            <w:pPr>
              <w:pStyle w:val="ConsPlusNormal"/>
              <w:jc w:val="center"/>
            </w:pPr>
            <w:r>
              <w:t>0,072</w:t>
            </w:r>
          </w:p>
        </w:tc>
        <w:tc>
          <w:tcPr>
            <w:tcW w:w="784" w:type="dxa"/>
          </w:tcPr>
          <w:p w:rsidR="00DE4740" w:rsidRDefault="00DE4740">
            <w:pPr>
              <w:pStyle w:val="ConsPlusNormal"/>
              <w:jc w:val="center"/>
            </w:pPr>
            <w:r>
              <w:t>0,071</w:t>
            </w:r>
          </w:p>
        </w:tc>
        <w:tc>
          <w:tcPr>
            <w:tcW w:w="784" w:type="dxa"/>
          </w:tcPr>
          <w:p w:rsidR="00DE4740" w:rsidRDefault="00DE4740">
            <w:pPr>
              <w:pStyle w:val="ConsPlusNormal"/>
              <w:jc w:val="center"/>
            </w:pPr>
            <w:r>
              <w:t>0,078</w:t>
            </w:r>
          </w:p>
        </w:tc>
        <w:tc>
          <w:tcPr>
            <w:tcW w:w="964" w:type="dxa"/>
          </w:tcPr>
          <w:p w:rsidR="00DE4740" w:rsidRDefault="00DE4740">
            <w:pPr>
              <w:pStyle w:val="ConsPlusNormal"/>
              <w:jc w:val="center"/>
            </w:pPr>
            <w:r>
              <w:t>0,084</w:t>
            </w:r>
          </w:p>
        </w:tc>
        <w:tc>
          <w:tcPr>
            <w:tcW w:w="964" w:type="dxa"/>
          </w:tcPr>
          <w:p w:rsidR="00DE4740" w:rsidRDefault="00DE4740">
            <w:pPr>
              <w:pStyle w:val="ConsPlusNormal"/>
              <w:jc w:val="center"/>
            </w:pPr>
            <w:r>
              <w:t>0,085</w:t>
            </w:r>
          </w:p>
        </w:tc>
        <w:tc>
          <w:tcPr>
            <w:tcW w:w="964" w:type="dxa"/>
          </w:tcPr>
          <w:p w:rsidR="00DE4740" w:rsidRDefault="00DE4740">
            <w:pPr>
              <w:pStyle w:val="ConsPlusNormal"/>
              <w:jc w:val="center"/>
            </w:pPr>
            <w:r>
              <w:t>0,086</w:t>
            </w:r>
          </w:p>
        </w:tc>
        <w:tc>
          <w:tcPr>
            <w:tcW w:w="964" w:type="dxa"/>
          </w:tcPr>
          <w:p w:rsidR="00DE4740" w:rsidRDefault="00DE4740">
            <w:pPr>
              <w:pStyle w:val="ConsPlusNormal"/>
              <w:jc w:val="center"/>
            </w:pPr>
            <w:r>
              <w:t>0,086</w:t>
            </w:r>
          </w:p>
        </w:tc>
        <w:tc>
          <w:tcPr>
            <w:tcW w:w="964" w:type="dxa"/>
          </w:tcPr>
          <w:p w:rsidR="00DE4740" w:rsidRDefault="00DE4740">
            <w:pPr>
              <w:pStyle w:val="ConsPlusNormal"/>
              <w:jc w:val="center"/>
            </w:pPr>
            <w:r>
              <w:t>0,086</w:t>
            </w:r>
          </w:p>
        </w:tc>
        <w:tc>
          <w:tcPr>
            <w:tcW w:w="964" w:type="dxa"/>
          </w:tcPr>
          <w:p w:rsidR="00DE4740" w:rsidRDefault="00DE4740">
            <w:pPr>
              <w:pStyle w:val="ConsPlusNormal"/>
              <w:jc w:val="center"/>
            </w:pPr>
            <w:r>
              <w:t>0,086</w:t>
            </w:r>
          </w:p>
        </w:tc>
        <w:tc>
          <w:tcPr>
            <w:tcW w:w="964" w:type="dxa"/>
          </w:tcPr>
          <w:p w:rsidR="00DE4740" w:rsidRDefault="00DE4740">
            <w:pPr>
              <w:pStyle w:val="ConsPlusNormal"/>
              <w:jc w:val="center"/>
            </w:pPr>
            <w:r>
              <w:t>0,086</w:t>
            </w:r>
          </w:p>
        </w:tc>
        <w:tc>
          <w:tcPr>
            <w:tcW w:w="2884" w:type="dxa"/>
          </w:tcPr>
          <w:p w:rsidR="00DE4740" w:rsidRDefault="00DE4740">
            <w:pPr>
              <w:pStyle w:val="ConsPlusNormal"/>
              <w:jc w:val="center"/>
            </w:pPr>
            <w:r>
              <w:t>Ведомственная целевая программа "Развитие овощеводства закрытого грунта"</w:t>
            </w:r>
          </w:p>
        </w:tc>
      </w:tr>
      <w:tr w:rsidR="00DE4740">
        <w:tc>
          <w:tcPr>
            <w:tcW w:w="604" w:type="dxa"/>
          </w:tcPr>
          <w:p w:rsidR="00DE4740" w:rsidRDefault="00DE4740">
            <w:pPr>
              <w:pStyle w:val="ConsPlusNormal"/>
              <w:jc w:val="center"/>
            </w:pPr>
            <w:r>
              <w:t>3.</w:t>
            </w:r>
          </w:p>
        </w:tc>
        <w:tc>
          <w:tcPr>
            <w:tcW w:w="2794" w:type="dxa"/>
          </w:tcPr>
          <w:p w:rsidR="00DE4740" w:rsidRDefault="00DE4740">
            <w:pPr>
              <w:pStyle w:val="ConsPlusNormal"/>
              <w:jc w:val="both"/>
            </w:pPr>
            <w:r>
              <w:t xml:space="preserve">Объем субсидированных кредитов, привлеченных для развития </w:t>
            </w:r>
            <w:r>
              <w:lastRenderedPageBreak/>
              <w:t>растениеводства</w:t>
            </w:r>
          </w:p>
        </w:tc>
        <w:tc>
          <w:tcPr>
            <w:tcW w:w="2014" w:type="dxa"/>
          </w:tcPr>
          <w:p w:rsidR="00DE4740" w:rsidRDefault="00DE4740">
            <w:pPr>
              <w:pStyle w:val="ConsPlusNormal"/>
              <w:jc w:val="center"/>
            </w:pPr>
            <w:r>
              <w:lastRenderedPageBreak/>
              <w:t>млн. рублей</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6,3</w:t>
            </w:r>
          </w:p>
        </w:tc>
        <w:tc>
          <w:tcPr>
            <w:tcW w:w="964" w:type="dxa"/>
          </w:tcPr>
          <w:p w:rsidR="00DE4740" w:rsidRDefault="00DE4740">
            <w:pPr>
              <w:pStyle w:val="ConsPlusNormal"/>
              <w:jc w:val="center"/>
            </w:pPr>
            <w:r>
              <w:t>6,3</w:t>
            </w:r>
          </w:p>
        </w:tc>
        <w:tc>
          <w:tcPr>
            <w:tcW w:w="964" w:type="dxa"/>
          </w:tcPr>
          <w:p w:rsidR="00DE4740" w:rsidRDefault="00DE4740">
            <w:pPr>
              <w:pStyle w:val="ConsPlusNormal"/>
              <w:jc w:val="center"/>
            </w:pPr>
            <w:r>
              <w:t>6,3</w:t>
            </w:r>
          </w:p>
        </w:tc>
        <w:tc>
          <w:tcPr>
            <w:tcW w:w="2884" w:type="dxa"/>
          </w:tcPr>
          <w:p w:rsidR="00DE4740" w:rsidRDefault="00DE4740">
            <w:pPr>
              <w:pStyle w:val="ConsPlusNormal"/>
              <w:jc w:val="center"/>
            </w:pPr>
            <w:r>
              <w:t>Государственная поддержка кредитования подотрасли растениеводства</w:t>
            </w:r>
          </w:p>
        </w:tc>
      </w:tr>
      <w:tr w:rsidR="00DE4740">
        <w:tc>
          <w:tcPr>
            <w:tcW w:w="18180" w:type="dxa"/>
            <w:gridSpan w:val="15"/>
          </w:tcPr>
          <w:p w:rsidR="00DE4740" w:rsidRDefault="00DE4740">
            <w:pPr>
              <w:pStyle w:val="ConsPlusNormal"/>
              <w:jc w:val="center"/>
              <w:outlineLvl w:val="3"/>
            </w:pPr>
            <w:hyperlink w:anchor="P686" w:history="1">
              <w:r>
                <w:rPr>
                  <w:color w:val="0000FF"/>
                </w:rPr>
                <w:t>Подпрограмма</w:t>
              </w:r>
            </w:hyperlink>
            <w:r>
              <w:t xml:space="preserve"> "Техническая и технологическая модернизация"</w:t>
            </w:r>
          </w:p>
        </w:tc>
      </w:tr>
      <w:tr w:rsidR="00DE4740">
        <w:tc>
          <w:tcPr>
            <w:tcW w:w="604" w:type="dxa"/>
          </w:tcPr>
          <w:p w:rsidR="00DE4740" w:rsidRDefault="00DE4740">
            <w:pPr>
              <w:pStyle w:val="ConsPlusNormal"/>
              <w:jc w:val="center"/>
            </w:pPr>
            <w:r>
              <w:t>1.</w:t>
            </w:r>
          </w:p>
        </w:tc>
        <w:tc>
          <w:tcPr>
            <w:tcW w:w="2794" w:type="dxa"/>
          </w:tcPr>
          <w:p w:rsidR="00DE4740" w:rsidRDefault="00DE4740">
            <w:pPr>
              <w:pStyle w:val="ConsPlusNormal"/>
              <w:jc w:val="both"/>
            </w:pPr>
            <w:r>
              <w:t>Количество приобретенных технических средств:</w:t>
            </w:r>
          </w:p>
        </w:tc>
        <w:tc>
          <w:tcPr>
            <w:tcW w:w="2014" w:type="dxa"/>
          </w:tcPr>
          <w:p w:rsidR="00DE4740" w:rsidRDefault="00DE4740">
            <w:pPr>
              <w:pStyle w:val="ConsPlusNormal"/>
            </w:pPr>
          </w:p>
        </w:tc>
        <w:tc>
          <w:tcPr>
            <w:tcW w:w="784" w:type="dxa"/>
          </w:tcPr>
          <w:p w:rsidR="00DE4740" w:rsidRDefault="00DE4740">
            <w:pPr>
              <w:pStyle w:val="ConsPlusNormal"/>
            </w:pPr>
          </w:p>
        </w:tc>
        <w:tc>
          <w:tcPr>
            <w:tcW w:w="784" w:type="dxa"/>
          </w:tcPr>
          <w:p w:rsidR="00DE4740" w:rsidRDefault="00DE4740">
            <w:pPr>
              <w:pStyle w:val="ConsPlusNormal"/>
            </w:pPr>
          </w:p>
        </w:tc>
        <w:tc>
          <w:tcPr>
            <w:tcW w:w="784" w:type="dxa"/>
          </w:tcPr>
          <w:p w:rsidR="00DE4740" w:rsidRDefault="00DE4740">
            <w:pPr>
              <w:pStyle w:val="ConsPlusNormal"/>
            </w:pPr>
          </w:p>
        </w:tc>
        <w:tc>
          <w:tcPr>
            <w:tcW w:w="784" w:type="dxa"/>
          </w:tcPr>
          <w:p w:rsidR="00DE4740" w:rsidRDefault="00DE4740">
            <w:pPr>
              <w:pStyle w:val="ConsPlusNormal"/>
            </w:pPr>
          </w:p>
        </w:tc>
        <w:tc>
          <w:tcPr>
            <w:tcW w:w="964" w:type="dxa"/>
          </w:tcPr>
          <w:p w:rsidR="00DE4740" w:rsidRDefault="00DE4740">
            <w:pPr>
              <w:pStyle w:val="ConsPlusNormal"/>
            </w:pPr>
          </w:p>
        </w:tc>
        <w:tc>
          <w:tcPr>
            <w:tcW w:w="964" w:type="dxa"/>
          </w:tcPr>
          <w:p w:rsidR="00DE4740" w:rsidRDefault="00DE4740">
            <w:pPr>
              <w:pStyle w:val="ConsPlusNormal"/>
            </w:pPr>
          </w:p>
        </w:tc>
        <w:tc>
          <w:tcPr>
            <w:tcW w:w="964" w:type="dxa"/>
          </w:tcPr>
          <w:p w:rsidR="00DE4740" w:rsidRDefault="00DE4740">
            <w:pPr>
              <w:pStyle w:val="ConsPlusNormal"/>
            </w:pPr>
          </w:p>
        </w:tc>
        <w:tc>
          <w:tcPr>
            <w:tcW w:w="964" w:type="dxa"/>
          </w:tcPr>
          <w:p w:rsidR="00DE4740" w:rsidRDefault="00DE4740">
            <w:pPr>
              <w:pStyle w:val="ConsPlusNormal"/>
            </w:pPr>
          </w:p>
        </w:tc>
        <w:tc>
          <w:tcPr>
            <w:tcW w:w="964" w:type="dxa"/>
          </w:tcPr>
          <w:p w:rsidR="00DE4740" w:rsidRDefault="00DE4740">
            <w:pPr>
              <w:pStyle w:val="ConsPlusNormal"/>
            </w:pPr>
          </w:p>
        </w:tc>
        <w:tc>
          <w:tcPr>
            <w:tcW w:w="964" w:type="dxa"/>
          </w:tcPr>
          <w:p w:rsidR="00DE4740" w:rsidRDefault="00DE4740">
            <w:pPr>
              <w:pStyle w:val="ConsPlusNormal"/>
            </w:pPr>
          </w:p>
        </w:tc>
        <w:tc>
          <w:tcPr>
            <w:tcW w:w="964" w:type="dxa"/>
          </w:tcPr>
          <w:p w:rsidR="00DE4740" w:rsidRDefault="00DE4740">
            <w:pPr>
              <w:pStyle w:val="ConsPlusNormal"/>
            </w:pPr>
          </w:p>
        </w:tc>
        <w:tc>
          <w:tcPr>
            <w:tcW w:w="2884" w:type="dxa"/>
          </w:tcPr>
          <w:p w:rsidR="00DE4740" w:rsidRDefault="00DE4740">
            <w:pPr>
              <w:pStyle w:val="ConsPlusNormal"/>
            </w:pPr>
          </w:p>
        </w:tc>
      </w:tr>
      <w:tr w:rsidR="00DE4740">
        <w:tc>
          <w:tcPr>
            <w:tcW w:w="604" w:type="dxa"/>
          </w:tcPr>
          <w:p w:rsidR="00DE4740" w:rsidRDefault="00DE4740">
            <w:pPr>
              <w:pStyle w:val="ConsPlusNormal"/>
              <w:jc w:val="center"/>
            </w:pPr>
            <w:r>
              <w:t>1.1.</w:t>
            </w:r>
          </w:p>
        </w:tc>
        <w:tc>
          <w:tcPr>
            <w:tcW w:w="2794" w:type="dxa"/>
          </w:tcPr>
          <w:p w:rsidR="00DE4740" w:rsidRDefault="00DE4740">
            <w:pPr>
              <w:pStyle w:val="ConsPlusNormal"/>
              <w:jc w:val="both"/>
            </w:pPr>
            <w:r>
              <w:t>Трактора</w:t>
            </w:r>
          </w:p>
        </w:tc>
        <w:tc>
          <w:tcPr>
            <w:tcW w:w="2014" w:type="dxa"/>
          </w:tcPr>
          <w:p w:rsidR="00DE4740" w:rsidRDefault="00DE4740">
            <w:pPr>
              <w:pStyle w:val="ConsPlusNormal"/>
              <w:jc w:val="center"/>
            </w:pPr>
            <w:r>
              <w:t>единиц</w:t>
            </w:r>
          </w:p>
        </w:tc>
        <w:tc>
          <w:tcPr>
            <w:tcW w:w="784" w:type="dxa"/>
          </w:tcPr>
          <w:p w:rsidR="00DE4740" w:rsidRDefault="00DE4740">
            <w:pPr>
              <w:pStyle w:val="ConsPlusNormal"/>
              <w:jc w:val="center"/>
            </w:pPr>
            <w:r>
              <w:t>1</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2884" w:type="dxa"/>
            <w:vMerge w:val="restart"/>
          </w:tcPr>
          <w:p w:rsidR="00DE4740" w:rsidRDefault="00DE4740">
            <w:pPr>
              <w:pStyle w:val="ConsPlusNormal"/>
              <w:jc w:val="center"/>
            </w:pPr>
            <w:r>
              <w:t>Возмещение части затрат по приобретению техники, плавсредств и снаряжения</w:t>
            </w:r>
          </w:p>
        </w:tc>
      </w:tr>
      <w:tr w:rsidR="00DE4740">
        <w:tc>
          <w:tcPr>
            <w:tcW w:w="604" w:type="dxa"/>
          </w:tcPr>
          <w:p w:rsidR="00DE4740" w:rsidRDefault="00DE4740">
            <w:pPr>
              <w:pStyle w:val="ConsPlusNormal"/>
              <w:jc w:val="center"/>
            </w:pPr>
            <w:r>
              <w:t>1.2.</w:t>
            </w:r>
          </w:p>
        </w:tc>
        <w:tc>
          <w:tcPr>
            <w:tcW w:w="2794" w:type="dxa"/>
          </w:tcPr>
          <w:p w:rsidR="00DE4740" w:rsidRDefault="00DE4740">
            <w:pPr>
              <w:pStyle w:val="ConsPlusNormal"/>
              <w:jc w:val="both"/>
            </w:pPr>
            <w:r>
              <w:t>Вездеходы</w:t>
            </w:r>
          </w:p>
        </w:tc>
        <w:tc>
          <w:tcPr>
            <w:tcW w:w="2014" w:type="dxa"/>
          </w:tcPr>
          <w:p w:rsidR="00DE4740" w:rsidRDefault="00DE4740">
            <w:pPr>
              <w:pStyle w:val="ConsPlusNormal"/>
              <w:jc w:val="center"/>
            </w:pPr>
            <w:r>
              <w:t>единиц</w:t>
            </w:r>
          </w:p>
        </w:tc>
        <w:tc>
          <w:tcPr>
            <w:tcW w:w="784" w:type="dxa"/>
          </w:tcPr>
          <w:p w:rsidR="00DE4740" w:rsidRDefault="00DE4740">
            <w:pPr>
              <w:pStyle w:val="ConsPlusNormal"/>
              <w:jc w:val="center"/>
            </w:pPr>
            <w:r>
              <w:t>2</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2884" w:type="dxa"/>
            <w:vMerge/>
          </w:tcPr>
          <w:p w:rsidR="00DE4740" w:rsidRDefault="00DE4740"/>
        </w:tc>
      </w:tr>
      <w:tr w:rsidR="00DE4740">
        <w:tc>
          <w:tcPr>
            <w:tcW w:w="604" w:type="dxa"/>
          </w:tcPr>
          <w:p w:rsidR="00DE4740" w:rsidRDefault="00DE4740">
            <w:pPr>
              <w:pStyle w:val="ConsPlusNormal"/>
              <w:jc w:val="center"/>
            </w:pPr>
            <w:r>
              <w:t>1.3.</w:t>
            </w:r>
          </w:p>
        </w:tc>
        <w:tc>
          <w:tcPr>
            <w:tcW w:w="2794" w:type="dxa"/>
          </w:tcPr>
          <w:p w:rsidR="00DE4740" w:rsidRDefault="00DE4740">
            <w:pPr>
              <w:pStyle w:val="ConsPlusNormal"/>
              <w:jc w:val="both"/>
            </w:pPr>
            <w:r>
              <w:t>Автомобили</w:t>
            </w:r>
          </w:p>
        </w:tc>
        <w:tc>
          <w:tcPr>
            <w:tcW w:w="2014" w:type="dxa"/>
          </w:tcPr>
          <w:p w:rsidR="00DE4740" w:rsidRDefault="00DE4740">
            <w:pPr>
              <w:pStyle w:val="ConsPlusNormal"/>
              <w:jc w:val="center"/>
            </w:pPr>
            <w:r>
              <w:t>единиц</w:t>
            </w:r>
          </w:p>
        </w:tc>
        <w:tc>
          <w:tcPr>
            <w:tcW w:w="784" w:type="dxa"/>
          </w:tcPr>
          <w:p w:rsidR="00DE4740" w:rsidRDefault="00DE4740">
            <w:pPr>
              <w:pStyle w:val="ConsPlusNormal"/>
              <w:jc w:val="center"/>
            </w:pPr>
            <w:r>
              <w:t>2</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2884" w:type="dxa"/>
            <w:vMerge/>
          </w:tcPr>
          <w:p w:rsidR="00DE4740" w:rsidRDefault="00DE4740"/>
        </w:tc>
      </w:tr>
      <w:tr w:rsidR="00DE4740">
        <w:tc>
          <w:tcPr>
            <w:tcW w:w="604" w:type="dxa"/>
          </w:tcPr>
          <w:p w:rsidR="00DE4740" w:rsidRDefault="00DE4740">
            <w:pPr>
              <w:pStyle w:val="ConsPlusNormal"/>
              <w:jc w:val="center"/>
            </w:pPr>
            <w:r>
              <w:t>1.4.</w:t>
            </w:r>
          </w:p>
        </w:tc>
        <w:tc>
          <w:tcPr>
            <w:tcW w:w="2794" w:type="dxa"/>
          </w:tcPr>
          <w:p w:rsidR="00DE4740" w:rsidRDefault="00DE4740">
            <w:pPr>
              <w:pStyle w:val="ConsPlusNormal"/>
              <w:jc w:val="both"/>
            </w:pPr>
            <w:r>
              <w:t>Снегоходы</w:t>
            </w:r>
          </w:p>
        </w:tc>
        <w:tc>
          <w:tcPr>
            <w:tcW w:w="2014" w:type="dxa"/>
          </w:tcPr>
          <w:p w:rsidR="00DE4740" w:rsidRDefault="00DE4740">
            <w:pPr>
              <w:pStyle w:val="ConsPlusNormal"/>
              <w:jc w:val="center"/>
            </w:pPr>
            <w:r>
              <w:t>единиц</w:t>
            </w:r>
          </w:p>
        </w:tc>
        <w:tc>
          <w:tcPr>
            <w:tcW w:w="784" w:type="dxa"/>
          </w:tcPr>
          <w:p w:rsidR="00DE4740" w:rsidRDefault="00DE4740">
            <w:pPr>
              <w:pStyle w:val="ConsPlusNormal"/>
              <w:jc w:val="center"/>
            </w:pPr>
            <w:r>
              <w:t>5</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2884" w:type="dxa"/>
            <w:vMerge/>
          </w:tcPr>
          <w:p w:rsidR="00DE4740" w:rsidRDefault="00DE4740"/>
        </w:tc>
      </w:tr>
      <w:tr w:rsidR="00DE4740">
        <w:tc>
          <w:tcPr>
            <w:tcW w:w="604" w:type="dxa"/>
          </w:tcPr>
          <w:p w:rsidR="00DE4740" w:rsidRDefault="00DE4740">
            <w:pPr>
              <w:pStyle w:val="ConsPlusNormal"/>
              <w:jc w:val="center"/>
            </w:pPr>
            <w:r>
              <w:t>1.5.</w:t>
            </w:r>
          </w:p>
        </w:tc>
        <w:tc>
          <w:tcPr>
            <w:tcW w:w="2794" w:type="dxa"/>
          </w:tcPr>
          <w:p w:rsidR="00DE4740" w:rsidRDefault="00DE4740">
            <w:pPr>
              <w:pStyle w:val="ConsPlusNormal"/>
              <w:jc w:val="both"/>
            </w:pPr>
            <w:r>
              <w:t>Плавсредства</w:t>
            </w:r>
          </w:p>
        </w:tc>
        <w:tc>
          <w:tcPr>
            <w:tcW w:w="2014" w:type="dxa"/>
          </w:tcPr>
          <w:p w:rsidR="00DE4740" w:rsidRDefault="00DE4740">
            <w:pPr>
              <w:pStyle w:val="ConsPlusNormal"/>
              <w:jc w:val="center"/>
            </w:pPr>
            <w:r>
              <w:t>единиц</w:t>
            </w:r>
          </w:p>
        </w:tc>
        <w:tc>
          <w:tcPr>
            <w:tcW w:w="784" w:type="dxa"/>
          </w:tcPr>
          <w:p w:rsidR="00DE4740" w:rsidRDefault="00DE4740">
            <w:pPr>
              <w:pStyle w:val="ConsPlusNormal"/>
              <w:jc w:val="center"/>
            </w:pPr>
            <w:r>
              <w:t>2</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2884" w:type="dxa"/>
            <w:vMerge/>
          </w:tcPr>
          <w:p w:rsidR="00DE4740" w:rsidRDefault="00DE4740"/>
        </w:tc>
      </w:tr>
      <w:tr w:rsidR="00DE4740">
        <w:tc>
          <w:tcPr>
            <w:tcW w:w="604" w:type="dxa"/>
          </w:tcPr>
          <w:p w:rsidR="00DE4740" w:rsidRDefault="00DE4740">
            <w:pPr>
              <w:pStyle w:val="ConsPlusNormal"/>
              <w:jc w:val="center"/>
            </w:pPr>
            <w:r>
              <w:t>1.6.</w:t>
            </w:r>
          </w:p>
        </w:tc>
        <w:tc>
          <w:tcPr>
            <w:tcW w:w="2794" w:type="dxa"/>
          </w:tcPr>
          <w:p w:rsidR="00DE4740" w:rsidRDefault="00DE4740">
            <w:pPr>
              <w:pStyle w:val="ConsPlusNormal"/>
              <w:jc w:val="both"/>
            </w:pPr>
            <w:r>
              <w:t>Снегоболотоходы и квадроциклы</w:t>
            </w:r>
          </w:p>
        </w:tc>
        <w:tc>
          <w:tcPr>
            <w:tcW w:w="2014" w:type="dxa"/>
          </w:tcPr>
          <w:p w:rsidR="00DE4740" w:rsidRDefault="00DE4740">
            <w:pPr>
              <w:pStyle w:val="ConsPlusNormal"/>
              <w:jc w:val="center"/>
            </w:pPr>
            <w:r>
              <w:t>единиц</w:t>
            </w:r>
          </w:p>
        </w:tc>
        <w:tc>
          <w:tcPr>
            <w:tcW w:w="784" w:type="dxa"/>
          </w:tcPr>
          <w:p w:rsidR="00DE4740" w:rsidRDefault="00DE4740">
            <w:pPr>
              <w:pStyle w:val="ConsPlusNormal"/>
              <w:jc w:val="center"/>
            </w:pPr>
            <w:r>
              <w:t>4</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2884" w:type="dxa"/>
            <w:vMerge/>
          </w:tcPr>
          <w:p w:rsidR="00DE4740" w:rsidRDefault="00DE4740"/>
        </w:tc>
      </w:tr>
      <w:tr w:rsidR="00DE4740">
        <w:tblPrEx>
          <w:tblBorders>
            <w:insideH w:val="nil"/>
          </w:tblBorders>
        </w:tblPrEx>
        <w:tc>
          <w:tcPr>
            <w:tcW w:w="18180" w:type="dxa"/>
            <w:gridSpan w:val="15"/>
            <w:tcBorders>
              <w:bottom w:val="nil"/>
            </w:tcBorders>
          </w:tcPr>
          <w:p w:rsidR="00DE4740" w:rsidRDefault="00DE4740">
            <w:pPr>
              <w:pStyle w:val="ConsPlusNormal"/>
              <w:jc w:val="center"/>
              <w:outlineLvl w:val="3"/>
            </w:pPr>
            <w:hyperlink w:anchor="P605" w:history="1">
              <w:r>
                <w:rPr>
                  <w:color w:val="0000FF"/>
                </w:rPr>
                <w:t>Подпрограмма</w:t>
              </w:r>
            </w:hyperlink>
            <w:r>
              <w:t xml:space="preserve"> "Поддержка сельскохозяйственной кооперации и малых форм хозяйствования"</w:t>
            </w:r>
          </w:p>
        </w:tc>
      </w:tr>
      <w:tr w:rsidR="00DE4740">
        <w:tblPrEx>
          <w:tblBorders>
            <w:insideH w:val="nil"/>
          </w:tblBorders>
        </w:tblPrEx>
        <w:tc>
          <w:tcPr>
            <w:tcW w:w="18180" w:type="dxa"/>
            <w:gridSpan w:val="15"/>
            <w:tcBorders>
              <w:top w:val="nil"/>
            </w:tcBorders>
          </w:tcPr>
          <w:p w:rsidR="00DE4740" w:rsidRDefault="00DE4740">
            <w:pPr>
              <w:pStyle w:val="ConsPlusNormal"/>
              <w:jc w:val="both"/>
            </w:pPr>
            <w:r>
              <w:t xml:space="preserve">(в ред. </w:t>
            </w:r>
            <w:hyperlink r:id="rId186" w:history="1">
              <w:r>
                <w:rPr>
                  <w:color w:val="0000FF"/>
                </w:rPr>
                <w:t>Постановления</w:t>
              </w:r>
            </w:hyperlink>
            <w:r>
              <w:t xml:space="preserve"> Правительства Чукотского автономного округа от 23.05.2019</w:t>
            </w:r>
          </w:p>
          <w:p w:rsidR="00DE4740" w:rsidRDefault="00DE4740">
            <w:pPr>
              <w:pStyle w:val="ConsPlusNormal"/>
              <w:jc w:val="both"/>
            </w:pPr>
            <w:r>
              <w:t>N 278)</w:t>
            </w:r>
          </w:p>
        </w:tc>
      </w:tr>
      <w:tr w:rsidR="00DE4740">
        <w:tc>
          <w:tcPr>
            <w:tcW w:w="604" w:type="dxa"/>
          </w:tcPr>
          <w:p w:rsidR="00DE4740" w:rsidRDefault="00DE4740">
            <w:pPr>
              <w:pStyle w:val="ConsPlusNormal"/>
              <w:jc w:val="center"/>
            </w:pPr>
            <w:r>
              <w:t>1.</w:t>
            </w:r>
          </w:p>
        </w:tc>
        <w:tc>
          <w:tcPr>
            <w:tcW w:w="2794" w:type="dxa"/>
          </w:tcPr>
          <w:p w:rsidR="00DE4740" w:rsidRDefault="00DE4740">
            <w:pPr>
              <w:pStyle w:val="ConsPlusNormal"/>
              <w:jc w:val="both"/>
            </w:pPr>
            <w: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2014" w:type="dxa"/>
          </w:tcPr>
          <w:p w:rsidR="00DE4740" w:rsidRDefault="00DE4740">
            <w:pPr>
              <w:pStyle w:val="ConsPlusNormal"/>
              <w:jc w:val="center"/>
            </w:pPr>
            <w:r>
              <w:t>единиц</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2</w:t>
            </w:r>
          </w:p>
        </w:tc>
        <w:tc>
          <w:tcPr>
            <w:tcW w:w="784" w:type="dxa"/>
          </w:tcPr>
          <w:p w:rsidR="00DE4740" w:rsidRDefault="00DE4740">
            <w:pPr>
              <w:pStyle w:val="ConsPlusNormal"/>
              <w:jc w:val="center"/>
            </w:pPr>
            <w:r>
              <w:t>2</w:t>
            </w:r>
          </w:p>
        </w:tc>
        <w:tc>
          <w:tcPr>
            <w:tcW w:w="784" w:type="dxa"/>
          </w:tcPr>
          <w:p w:rsidR="00DE4740" w:rsidRDefault="00DE4740">
            <w:pPr>
              <w:pStyle w:val="ConsPlusNormal"/>
              <w:jc w:val="center"/>
            </w:pPr>
            <w:r>
              <w:t>2</w:t>
            </w:r>
          </w:p>
        </w:tc>
        <w:tc>
          <w:tcPr>
            <w:tcW w:w="964" w:type="dxa"/>
          </w:tcPr>
          <w:p w:rsidR="00DE4740" w:rsidRDefault="00DE4740">
            <w:pPr>
              <w:pStyle w:val="ConsPlusNormal"/>
              <w:jc w:val="center"/>
            </w:pPr>
            <w:r>
              <w:t>1</w:t>
            </w:r>
          </w:p>
        </w:tc>
        <w:tc>
          <w:tcPr>
            <w:tcW w:w="964" w:type="dxa"/>
          </w:tcPr>
          <w:p w:rsidR="00DE4740" w:rsidRDefault="00DE4740">
            <w:pPr>
              <w:pStyle w:val="ConsPlusNormal"/>
              <w:jc w:val="center"/>
            </w:pPr>
            <w:r>
              <w:t>1</w:t>
            </w:r>
          </w:p>
        </w:tc>
        <w:tc>
          <w:tcPr>
            <w:tcW w:w="964" w:type="dxa"/>
          </w:tcPr>
          <w:p w:rsidR="00DE4740" w:rsidRDefault="00DE4740">
            <w:pPr>
              <w:pStyle w:val="ConsPlusNormal"/>
              <w:jc w:val="center"/>
            </w:pPr>
            <w:r>
              <w:t>1</w:t>
            </w:r>
          </w:p>
        </w:tc>
        <w:tc>
          <w:tcPr>
            <w:tcW w:w="964" w:type="dxa"/>
          </w:tcPr>
          <w:p w:rsidR="00DE4740" w:rsidRDefault="00DE4740">
            <w:pPr>
              <w:pStyle w:val="ConsPlusNormal"/>
              <w:jc w:val="center"/>
            </w:pPr>
            <w:r>
              <w:t>1</w:t>
            </w:r>
          </w:p>
        </w:tc>
        <w:tc>
          <w:tcPr>
            <w:tcW w:w="964" w:type="dxa"/>
          </w:tcPr>
          <w:p w:rsidR="00DE4740" w:rsidRDefault="00DE4740">
            <w:pPr>
              <w:pStyle w:val="ConsPlusNormal"/>
              <w:jc w:val="center"/>
            </w:pPr>
            <w:r>
              <w:t>1</w:t>
            </w:r>
          </w:p>
        </w:tc>
        <w:tc>
          <w:tcPr>
            <w:tcW w:w="964" w:type="dxa"/>
          </w:tcPr>
          <w:p w:rsidR="00DE4740" w:rsidRDefault="00DE4740">
            <w:pPr>
              <w:pStyle w:val="ConsPlusNormal"/>
              <w:jc w:val="center"/>
            </w:pPr>
            <w:r>
              <w:t>1</w:t>
            </w:r>
          </w:p>
        </w:tc>
        <w:tc>
          <w:tcPr>
            <w:tcW w:w="964" w:type="dxa"/>
          </w:tcPr>
          <w:p w:rsidR="00DE4740" w:rsidRDefault="00DE4740">
            <w:pPr>
              <w:pStyle w:val="ConsPlusNormal"/>
              <w:jc w:val="center"/>
            </w:pPr>
            <w:r>
              <w:t>1</w:t>
            </w:r>
          </w:p>
        </w:tc>
        <w:tc>
          <w:tcPr>
            <w:tcW w:w="2884" w:type="dxa"/>
          </w:tcPr>
          <w:p w:rsidR="00DE4740" w:rsidRDefault="00DE4740">
            <w:pPr>
              <w:pStyle w:val="ConsPlusNormal"/>
              <w:jc w:val="center"/>
            </w:pPr>
            <w:r>
              <w:t>Поддержка малых форм хозяйствования</w:t>
            </w:r>
          </w:p>
        </w:tc>
      </w:tr>
      <w:tr w:rsidR="00DE4740">
        <w:tc>
          <w:tcPr>
            <w:tcW w:w="604" w:type="dxa"/>
          </w:tcPr>
          <w:p w:rsidR="00DE4740" w:rsidRDefault="00DE4740">
            <w:pPr>
              <w:pStyle w:val="ConsPlusNormal"/>
              <w:jc w:val="center"/>
            </w:pPr>
            <w:r>
              <w:t>2.</w:t>
            </w:r>
          </w:p>
        </w:tc>
        <w:tc>
          <w:tcPr>
            <w:tcW w:w="2794" w:type="dxa"/>
          </w:tcPr>
          <w:p w:rsidR="00DE4740" w:rsidRDefault="00DE4740">
            <w:pPr>
              <w:pStyle w:val="ConsPlusNormal"/>
              <w:jc w:val="both"/>
            </w:pPr>
            <w:r>
              <w:t xml:space="preserve">Количество реализованных проектов, направленных на </w:t>
            </w:r>
            <w:r>
              <w:lastRenderedPageBreak/>
              <w:t>развитие материально-технической базы сельскохозяйственных кооперативов</w:t>
            </w:r>
          </w:p>
        </w:tc>
        <w:tc>
          <w:tcPr>
            <w:tcW w:w="2014" w:type="dxa"/>
          </w:tcPr>
          <w:p w:rsidR="00DE4740" w:rsidRDefault="00DE4740">
            <w:pPr>
              <w:pStyle w:val="ConsPlusNormal"/>
              <w:jc w:val="center"/>
            </w:pPr>
            <w:r>
              <w:lastRenderedPageBreak/>
              <w:t>единиц</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1</w:t>
            </w:r>
          </w:p>
        </w:tc>
        <w:tc>
          <w:tcPr>
            <w:tcW w:w="784" w:type="dxa"/>
          </w:tcPr>
          <w:p w:rsidR="00DE4740" w:rsidRDefault="00DE4740">
            <w:pPr>
              <w:pStyle w:val="ConsPlusNormal"/>
              <w:jc w:val="center"/>
            </w:pPr>
            <w:r>
              <w:t>1</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2884" w:type="dxa"/>
          </w:tcPr>
          <w:p w:rsidR="00DE4740" w:rsidRDefault="00DE4740">
            <w:pPr>
              <w:pStyle w:val="ConsPlusNormal"/>
              <w:jc w:val="center"/>
            </w:pPr>
            <w:r>
              <w:t>Поддержка малых форм хозяйствования</w:t>
            </w:r>
          </w:p>
        </w:tc>
      </w:tr>
      <w:tr w:rsidR="00DE4740">
        <w:tc>
          <w:tcPr>
            <w:tcW w:w="604" w:type="dxa"/>
          </w:tcPr>
          <w:p w:rsidR="00DE4740" w:rsidRDefault="00DE4740">
            <w:pPr>
              <w:pStyle w:val="ConsPlusNormal"/>
              <w:jc w:val="center"/>
            </w:pPr>
            <w:r>
              <w:lastRenderedPageBreak/>
              <w:t>3.</w:t>
            </w:r>
          </w:p>
        </w:tc>
        <w:tc>
          <w:tcPr>
            <w:tcW w:w="2794" w:type="dxa"/>
          </w:tcPr>
          <w:p w:rsidR="00DE4740" w:rsidRDefault="00DE4740">
            <w:pPr>
              <w:pStyle w:val="ConsPlusNormal"/>
              <w:jc w:val="both"/>
            </w:pPr>
            <w: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 в году получения государственной поддержки</w:t>
            </w:r>
          </w:p>
        </w:tc>
        <w:tc>
          <w:tcPr>
            <w:tcW w:w="2014" w:type="dxa"/>
          </w:tcPr>
          <w:p w:rsidR="00DE4740" w:rsidRDefault="00DE4740">
            <w:pPr>
              <w:pStyle w:val="ConsPlusNormal"/>
              <w:jc w:val="center"/>
            </w:pPr>
            <w:r>
              <w:t>единиц</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2</w:t>
            </w:r>
          </w:p>
        </w:tc>
        <w:tc>
          <w:tcPr>
            <w:tcW w:w="964" w:type="dxa"/>
          </w:tcPr>
          <w:p w:rsidR="00DE4740" w:rsidRDefault="00DE4740">
            <w:pPr>
              <w:pStyle w:val="ConsPlusNormal"/>
              <w:jc w:val="center"/>
            </w:pPr>
            <w:r>
              <w:t>1</w:t>
            </w:r>
          </w:p>
        </w:tc>
        <w:tc>
          <w:tcPr>
            <w:tcW w:w="964" w:type="dxa"/>
          </w:tcPr>
          <w:p w:rsidR="00DE4740" w:rsidRDefault="00DE4740">
            <w:pPr>
              <w:pStyle w:val="ConsPlusNormal"/>
              <w:jc w:val="center"/>
            </w:pPr>
            <w:r>
              <w:t>1</w:t>
            </w:r>
          </w:p>
        </w:tc>
        <w:tc>
          <w:tcPr>
            <w:tcW w:w="964" w:type="dxa"/>
          </w:tcPr>
          <w:p w:rsidR="00DE4740" w:rsidRDefault="00DE4740">
            <w:pPr>
              <w:pStyle w:val="ConsPlusNormal"/>
              <w:jc w:val="center"/>
            </w:pPr>
            <w:r>
              <w:t>1</w:t>
            </w:r>
          </w:p>
        </w:tc>
        <w:tc>
          <w:tcPr>
            <w:tcW w:w="964" w:type="dxa"/>
          </w:tcPr>
          <w:p w:rsidR="00DE4740" w:rsidRDefault="00DE4740">
            <w:pPr>
              <w:pStyle w:val="ConsPlusNormal"/>
              <w:jc w:val="center"/>
            </w:pPr>
            <w:r>
              <w:t>1</w:t>
            </w:r>
          </w:p>
        </w:tc>
        <w:tc>
          <w:tcPr>
            <w:tcW w:w="964" w:type="dxa"/>
          </w:tcPr>
          <w:p w:rsidR="00DE4740" w:rsidRDefault="00DE4740">
            <w:pPr>
              <w:pStyle w:val="ConsPlusNormal"/>
              <w:jc w:val="center"/>
            </w:pPr>
            <w:r>
              <w:t>1</w:t>
            </w:r>
          </w:p>
        </w:tc>
        <w:tc>
          <w:tcPr>
            <w:tcW w:w="964" w:type="dxa"/>
          </w:tcPr>
          <w:p w:rsidR="00DE4740" w:rsidRDefault="00DE4740">
            <w:pPr>
              <w:pStyle w:val="ConsPlusNormal"/>
              <w:jc w:val="center"/>
            </w:pPr>
            <w:r>
              <w:t>1</w:t>
            </w:r>
          </w:p>
        </w:tc>
        <w:tc>
          <w:tcPr>
            <w:tcW w:w="964" w:type="dxa"/>
          </w:tcPr>
          <w:p w:rsidR="00DE4740" w:rsidRDefault="00DE4740">
            <w:pPr>
              <w:pStyle w:val="ConsPlusNormal"/>
              <w:jc w:val="center"/>
            </w:pPr>
            <w:r>
              <w:t>1</w:t>
            </w:r>
          </w:p>
        </w:tc>
        <w:tc>
          <w:tcPr>
            <w:tcW w:w="2884" w:type="dxa"/>
          </w:tcPr>
          <w:p w:rsidR="00DE4740" w:rsidRDefault="00DE4740">
            <w:pPr>
              <w:pStyle w:val="ConsPlusNormal"/>
              <w:jc w:val="center"/>
            </w:pPr>
            <w:r>
              <w:t>Поддержка малых форм хозяйствования</w:t>
            </w:r>
          </w:p>
        </w:tc>
      </w:tr>
      <w:tr w:rsidR="00DE4740">
        <w:tc>
          <w:tcPr>
            <w:tcW w:w="604" w:type="dxa"/>
          </w:tcPr>
          <w:p w:rsidR="00DE4740" w:rsidRDefault="00DE4740">
            <w:pPr>
              <w:pStyle w:val="ConsPlusNormal"/>
              <w:jc w:val="center"/>
            </w:pPr>
            <w:r>
              <w:t>4.</w:t>
            </w:r>
          </w:p>
        </w:tc>
        <w:tc>
          <w:tcPr>
            <w:tcW w:w="2794" w:type="dxa"/>
          </w:tcPr>
          <w:p w:rsidR="00DE4740" w:rsidRDefault="00DE4740">
            <w:pPr>
              <w:pStyle w:val="ConsPlusNormal"/>
              <w:jc w:val="both"/>
            </w:pPr>
            <w:r>
              <w:t>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w:t>
            </w:r>
          </w:p>
        </w:tc>
        <w:tc>
          <w:tcPr>
            <w:tcW w:w="2014" w:type="dxa"/>
          </w:tcPr>
          <w:p w:rsidR="00DE4740" w:rsidRDefault="00DE4740">
            <w:pPr>
              <w:pStyle w:val="ConsPlusNormal"/>
              <w:jc w:val="center"/>
            </w:pPr>
            <w:r>
              <w:t>к предшествующему году предоставления субсидии, %</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10,5</w:t>
            </w:r>
          </w:p>
        </w:tc>
        <w:tc>
          <w:tcPr>
            <w:tcW w:w="964" w:type="dxa"/>
          </w:tcPr>
          <w:p w:rsidR="00DE4740" w:rsidRDefault="00DE4740">
            <w:pPr>
              <w:pStyle w:val="ConsPlusNormal"/>
              <w:jc w:val="center"/>
            </w:pPr>
            <w:r>
              <w:t>10</w:t>
            </w:r>
          </w:p>
        </w:tc>
        <w:tc>
          <w:tcPr>
            <w:tcW w:w="964" w:type="dxa"/>
          </w:tcPr>
          <w:p w:rsidR="00DE4740" w:rsidRDefault="00DE4740">
            <w:pPr>
              <w:pStyle w:val="ConsPlusNormal"/>
              <w:jc w:val="center"/>
            </w:pPr>
            <w:r>
              <w:t>10</w:t>
            </w:r>
          </w:p>
        </w:tc>
        <w:tc>
          <w:tcPr>
            <w:tcW w:w="964" w:type="dxa"/>
          </w:tcPr>
          <w:p w:rsidR="00DE4740" w:rsidRDefault="00DE4740">
            <w:pPr>
              <w:pStyle w:val="ConsPlusNormal"/>
              <w:jc w:val="center"/>
            </w:pPr>
            <w:r>
              <w:t>10</w:t>
            </w:r>
          </w:p>
        </w:tc>
        <w:tc>
          <w:tcPr>
            <w:tcW w:w="964" w:type="dxa"/>
          </w:tcPr>
          <w:p w:rsidR="00DE4740" w:rsidRDefault="00DE4740">
            <w:pPr>
              <w:pStyle w:val="ConsPlusNormal"/>
              <w:jc w:val="center"/>
            </w:pPr>
            <w:r>
              <w:t>10</w:t>
            </w:r>
          </w:p>
        </w:tc>
        <w:tc>
          <w:tcPr>
            <w:tcW w:w="964" w:type="dxa"/>
          </w:tcPr>
          <w:p w:rsidR="00DE4740" w:rsidRDefault="00DE4740">
            <w:pPr>
              <w:pStyle w:val="ConsPlusNormal"/>
              <w:jc w:val="center"/>
            </w:pPr>
            <w:r>
              <w:t>10</w:t>
            </w:r>
          </w:p>
        </w:tc>
        <w:tc>
          <w:tcPr>
            <w:tcW w:w="964" w:type="dxa"/>
          </w:tcPr>
          <w:p w:rsidR="00DE4740" w:rsidRDefault="00DE4740">
            <w:pPr>
              <w:pStyle w:val="ConsPlusNormal"/>
              <w:jc w:val="center"/>
            </w:pPr>
            <w:r>
              <w:t>10</w:t>
            </w:r>
          </w:p>
        </w:tc>
        <w:tc>
          <w:tcPr>
            <w:tcW w:w="964" w:type="dxa"/>
          </w:tcPr>
          <w:p w:rsidR="00DE4740" w:rsidRDefault="00DE4740">
            <w:pPr>
              <w:pStyle w:val="ConsPlusNormal"/>
              <w:jc w:val="center"/>
            </w:pPr>
            <w:r>
              <w:t>10</w:t>
            </w:r>
          </w:p>
        </w:tc>
        <w:tc>
          <w:tcPr>
            <w:tcW w:w="2884" w:type="dxa"/>
          </w:tcPr>
          <w:p w:rsidR="00DE4740" w:rsidRDefault="00DE4740">
            <w:pPr>
              <w:pStyle w:val="ConsPlusNormal"/>
              <w:jc w:val="center"/>
            </w:pPr>
            <w:r>
              <w:t>Поддержка малых форм хозяйствования</w:t>
            </w:r>
          </w:p>
        </w:tc>
      </w:tr>
      <w:tr w:rsidR="00DE4740">
        <w:tc>
          <w:tcPr>
            <w:tcW w:w="604" w:type="dxa"/>
          </w:tcPr>
          <w:p w:rsidR="00DE4740" w:rsidRDefault="00DE4740">
            <w:pPr>
              <w:pStyle w:val="ConsPlusNormal"/>
              <w:jc w:val="center"/>
            </w:pPr>
            <w:r>
              <w:t>5.</w:t>
            </w:r>
          </w:p>
        </w:tc>
        <w:tc>
          <w:tcPr>
            <w:tcW w:w="2794" w:type="dxa"/>
          </w:tcPr>
          <w:p w:rsidR="00DE4740" w:rsidRDefault="00DE4740">
            <w:pPr>
              <w:pStyle w:val="ConsPlusNormal"/>
              <w:jc w:val="both"/>
            </w:pPr>
            <w:r>
              <w:t>Количество крестьянских (фермерских) хозяйств получивших грант на реализацию проекта "Агростартап"</w:t>
            </w:r>
          </w:p>
        </w:tc>
        <w:tc>
          <w:tcPr>
            <w:tcW w:w="2014" w:type="dxa"/>
          </w:tcPr>
          <w:p w:rsidR="00DE4740" w:rsidRDefault="00DE4740">
            <w:pPr>
              <w:pStyle w:val="ConsPlusNormal"/>
              <w:jc w:val="center"/>
            </w:pPr>
            <w:r>
              <w:t>единиц</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2</w:t>
            </w:r>
          </w:p>
        </w:tc>
        <w:tc>
          <w:tcPr>
            <w:tcW w:w="964" w:type="dxa"/>
          </w:tcPr>
          <w:p w:rsidR="00DE4740" w:rsidRDefault="00DE4740">
            <w:pPr>
              <w:pStyle w:val="ConsPlusNormal"/>
              <w:jc w:val="center"/>
            </w:pPr>
            <w:r>
              <w:t>1</w:t>
            </w:r>
          </w:p>
        </w:tc>
        <w:tc>
          <w:tcPr>
            <w:tcW w:w="964" w:type="dxa"/>
          </w:tcPr>
          <w:p w:rsidR="00DE4740" w:rsidRDefault="00DE4740">
            <w:pPr>
              <w:pStyle w:val="ConsPlusNormal"/>
              <w:jc w:val="center"/>
            </w:pPr>
            <w:r>
              <w:t>2</w:t>
            </w:r>
          </w:p>
        </w:tc>
        <w:tc>
          <w:tcPr>
            <w:tcW w:w="964" w:type="dxa"/>
          </w:tcPr>
          <w:p w:rsidR="00DE4740" w:rsidRDefault="00DE4740">
            <w:pPr>
              <w:pStyle w:val="ConsPlusNormal"/>
              <w:jc w:val="center"/>
            </w:pPr>
            <w:r>
              <w:t>2</w:t>
            </w:r>
          </w:p>
        </w:tc>
        <w:tc>
          <w:tcPr>
            <w:tcW w:w="964" w:type="dxa"/>
          </w:tcPr>
          <w:p w:rsidR="00DE4740" w:rsidRDefault="00DE4740">
            <w:pPr>
              <w:pStyle w:val="ConsPlusNormal"/>
              <w:jc w:val="center"/>
            </w:pPr>
            <w:r>
              <w:t>2</w:t>
            </w:r>
          </w:p>
        </w:tc>
        <w:tc>
          <w:tcPr>
            <w:tcW w:w="964" w:type="dxa"/>
          </w:tcPr>
          <w:p w:rsidR="00DE4740" w:rsidRDefault="00DE4740">
            <w:pPr>
              <w:pStyle w:val="ConsPlusNormal"/>
              <w:jc w:val="center"/>
            </w:pPr>
            <w:r>
              <w:t>2</w:t>
            </w:r>
          </w:p>
        </w:tc>
        <w:tc>
          <w:tcPr>
            <w:tcW w:w="2884" w:type="dxa"/>
          </w:tcPr>
          <w:p w:rsidR="00DE4740" w:rsidRDefault="00DE4740">
            <w:pPr>
              <w:pStyle w:val="ConsPlusNormal"/>
              <w:jc w:val="center"/>
            </w:pPr>
            <w:r>
              <w:t xml:space="preserve">Региональный проект "Создание системы поддержки фермеров и развитие сельской кооперации" федерального проекта "Создание системы </w:t>
            </w:r>
            <w:r>
              <w:lastRenderedPageBreak/>
              <w:t>поддержки фермеров и развитие сельской кооперации"</w:t>
            </w:r>
          </w:p>
        </w:tc>
      </w:tr>
      <w:tr w:rsidR="00DE4740">
        <w:tc>
          <w:tcPr>
            <w:tcW w:w="604" w:type="dxa"/>
          </w:tcPr>
          <w:p w:rsidR="00DE4740" w:rsidRDefault="00DE4740">
            <w:pPr>
              <w:pStyle w:val="ConsPlusNormal"/>
              <w:jc w:val="center"/>
            </w:pPr>
            <w:r>
              <w:lastRenderedPageBreak/>
              <w:t>6.</w:t>
            </w:r>
          </w:p>
        </w:tc>
        <w:tc>
          <w:tcPr>
            <w:tcW w:w="2794" w:type="dxa"/>
          </w:tcPr>
          <w:p w:rsidR="00DE4740" w:rsidRDefault="00DE4740">
            <w:pPr>
              <w:pStyle w:val="ConsPlusNormal"/>
              <w:jc w:val="both"/>
            </w:pPr>
            <w:r>
              <w:t>Количество новых постоянных рабочих мест, созданных в крестьянских (фермерских) хозяйствах, осуществляющих реализацию проекта "Агростартап", в году получения государственной поддержки</w:t>
            </w:r>
          </w:p>
        </w:tc>
        <w:tc>
          <w:tcPr>
            <w:tcW w:w="2014" w:type="dxa"/>
          </w:tcPr>
          <w:p w:rsidR="00DE4740" w:rsidRDefault="00DE4740">
            <w:pPr>
              <w:pStyle w:val="ConsPlusNormal"/>
              <w:jc w:val="center"/>
            </w:pPr>
            <w:r>
              <w:t>единиц</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4</w:t>
            </w:r>
          </w:p>
        </w:tc>
        <w:tc>
          <w:tcPr>
            <w:tcW w:w="964" w:type="dxa"/>
          </w:tcPr>
          <w:p w:rsidR="00DE4740" w:rsidRDefault="00DE4740">
            <w:pPr>
              <w:pStyle w:val="ConsPlusNormal"/>
              <w:jc w:val="center"/>
            </w:pPr>
            <w:r>
              <w:t>2</w:t>
            </w:r>
          </w:p>
        </w:tc>
        <w:tc>
          <w:tcPr>
            <w:tcW w:w="964" w:type="dxa"/>
          </w:tcPr>
          <w:p w:rsidR="00DE4740" w:rsidRDefault="00DE4740">
            <w:pPr>
              <w:pStyle w:val="ConsPlusNormal"/>
              <w:jc w:val="center"/>
            </w:pPr>
            <w:r>
              <w:t>4</w:t>
            </w:r>
          </w:p>
        </w:tc>
        <w:tc>
          <w:tcPr>
            <w:tcW w:w="964" w:type="dxa"/>
          </w:tcPr>
          <w:p w:rsidR="00DE4740" w:rsidRDefault="00DE4740">
            <w:pPr>
              <w:pStyle w:val="ConsPlusNormal"/>
              <w:jc w:val="center"/>
            </w:pPr>
            <w:r>
              <w:t>4</w:t>
            </w:r>
          </w:p>
        </w:tc>
        <w:tc>
          <w:tcPr>
            <w:tcW w:w="964" w:type="dxa"/>
          </w:tcPr>
          <w:p w:rsidR="00DE4740" w:rsidRDefault="00DE4740">
            <w:pPr>
              <w:pStyle w:val="ConsPlusNormal"/>
              <w:jc w:val="center"/>
            </w:pPr>
            <w:r>
              <w:t>4</w:t>
            </w:r>
          </w:p>
        </w:tc>
        <w:tc>
          <w:tcPr>
            <w:tcW w:w="964" w:type="dxa"/>
          </w:tcPr>
          <w:p w:rsidR="00DE4740" w:rsidRDefault="00DE4740">
            <w:pPr>
              <w:pStyle w:val="ConsPlusNormal"/>
              <w:jc w:val="center"/>
            </w:pPr>
            <w:r>
              <w:t>4</w:t>
            </w:r>
          </w:p>
        </w:tc>
        <w:tc>
          <w:tcPr>
            <w:tcW w:w="2884" w:type="dxa"/>
          </w:tcPr>
          <w:p w:rsidR="00DE4740" w:rsidRDefault="00DE4740">
            <w:pPr>
              <w:pStyle w:val="ConsPlusNormal"/>
              <w:jc w:val="center"/>
            </w:pPr>
            <w:r>
              <w:t>Региональный проект "Создание системы поддержки фермеров и развитие сельской кооперации" федерального проекта "Создание системы поддержки фермеров и развитие сельской кооперации"</w:t>
            </w:r>
          </w:p>
        </w:tc>
      </w:tr>
      <w:tr w:rsidR="00DE4740">
        <w:tc>
          <w:tcPr>
            <w:tcW w:w="604" w:type="dxa"/>
          </w:tcPr>
          <w:p w:rsidR="00DE4740" w:rsidRDefault="00DE4740">
            <w:pPr>
              <w:pStyle w:val="ConsPlusNormal"/>
              <w:jc w:val="center"/>
            </w:pPr>
            <w:r>
              <w:t>7.</w:t>
            </w:r>
          </w:p>
        </w:tc>
        <w:tc>
          <w:tcPr>
            <w:tcW w:w="2794" w:type="dxa"/>
          </w:tcPr>
          <w:p w:rsidR="00DE4740" w:rsidRDefault="00DE4740">
            <w:pPr>
              <w:pStyle w:val="ConsPlusNormal"/>
              <w:jc w:val="both"/>
            </w:pPr>
            <w:r>
              <w:t>Количество субъектов малого и среднего предпринимательства и личных подсобных хозяйств, получивших услуги центра компетенций в сфере сельскохозяйственной кооперации и поддержки фермеров, в том числе по оформлению документов на получение государственной поддержки</w:t>
            </w:r>
          </w:p>
        </w:tc>
        <w:tc>
          <w:tcPr>
            <w:tcW w:w="2014" w:type="dxa"/>
          </w:tcPr>
          <w:p w:rsidR="00DE4740" w:rsidRDefault="00DE4740">
            <w:pPr>
              <w:pStyle w:val="ConsPlusNormal"/>
              <w:jc w:val="center"/>
            </w:pPr>
            <w:r>
              <w:t>единиц</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2</w:t>
            </w:r>
          </w:p>
        </w:tc>
        <w:tc>
          <w:tcPr>
            <w:tcW w:w="964" w:type="dxa"/>
          </w:tcPr>
          <w:p w:rsidR="00DE4740" w:rsidRDefault="00DE4740">
            <w:pPr>
              <w:pStyle w:val="ConsPlusNormal"/>
              <w:jc w:val="center"/>
            </w:pPr>
            <w:r>
              <w:t>1</w:t>
            </w:r>
          </w:p>
        </w:tc>
        <w:tc>
          <w:tcPr>
            <w:tcW w:w="964" w:type="dxa"/>
          </w:tcPr>
          <w:p w:rsidR="00DE4740" w:rsidRDefault="00DE4740">
            <w:pPr>
              <w:pStyle w:val="ConsPlusNormal"/>
              <w:jc w:val="center"/>
            </w:pPr>
            <w:r>
              <w:t>2</w:t>
            </w:r>
          </w:p>
        </w:tc>
        <w:tc>
          <w:tcPr>
            <w:tcW w:w="964" w:type="dxa"/>
          </w:tcPr>
          <w:p w:rsidR="00DE4740" w:rsidRDefault="00DE4740">
            <w:pPr>
              <w:pStyle w:val="ConsPlusNormal"/>
              <w:jc w:val="center"/>
            </w:pPr>
            <w:r>
              <w:t>2</w:t>
            </w:r>
          </w:p>
        </w:tc>
        <w:tc>
          <w:tcPr>
            <w:tcW w:w="964" w:type="dxa"/>
          </w:tcPr>
          <w:p w:rsidR="00DE4740" w:rsidRDefault="00DE4740">
            <w:pPr>
              <w:pStyle w:val="ConsPlusNormal"/>
              <w:jc w:val="center"/>
            </w:pPr>
            <w:r>
              <w:t>2</w:t>
            </w:r>
          </w:p>
        </w:tc>
        <w:tc>
          <w:tcPr>
            <w:tcW w:w="964" w:type="dxa"/>
          </w:tcPr>
          <w:p w:rsidR="00DE4740" w:rsidRDefault="00DE4740">
            <w:pPr>
              <w:pStyle w:val="ConsPlusNormal"/>
              <w:jc w:val="center"/>
            </w:pPr>
            <w:r>
              <w:t>2</w:t>
            </w:r>
          </w:p>
        </w:tc>
        <w:tc>
          <w:tcPr>
            <w:tcW w:w="2884" w:type="dxa"/>
          </w:tcPr>
          <w:p w:rsidR="00DE4740" w:rsidRDefault="00DE4740">
            <w:pPr>
              <w:pStyle w:val="ConsPlusNormal"/>
              <w:jc w:val="center"/>
            </w:pPr>
            <w:r>
              <w:t>Региональный проект "Создание системы поддержки фермеров и развитие сельской кооперации" федерального проекта "Создание системы поддержки фермеров и развитие сельской кооперации"</w:t>
            </w:r>
          </w:p>
        </w:tc>
      </w:tr>
      <w:tr w:rsidR="00DE4740">
        <w:tc>
          <w:tcPr>
            <w:tcW w:w="18180" w:type="dxa"/>
            <w:gridSpan w:val="15"/>
          </w:tcPr>
          <w:p w:rsidR="00DE4740" w:rsidRDefault="00DE4740">
            <w:pPr>
              <w:pStyle w:val="ConsPlusNormal"/>
              <w:jc w:val="center"/>
              <w:outlineLvl w:val="3"/>
            </w:pPr>
            <w:hyperlink w:anchor="P719" w:history="1">
              <w:r>
                <w:rPr>
                  <w:color w:val="0000FF"/>
                </w:rPr>
                <w:t>Подпрограмма</w:t>
              </w:r>
            </w:hyperlink>
            <w:r>
              <w:t xml:space="preserve"> "Развитие инфраструктуры сельского хозяйства и агропромышленного комплекса"</w:t>
            </w:r>
          </w:p>
        </w:tc>
      </w:tr>
      <w:tr w:rsidR="00DE4740">
        <w:tc>
          <w:tcPr>
            <w:tcW w:w="604" w:type="dxa"/>
          </w:tcPr>
          <w:p w:rsidR="00DE4740" w:rsidRDefault="00DE4740">
            <w:pPr>
              <w:pStyle w:val="ConsPlusNormal"/>
              <w:jc w:val="center"/>
            </w:pPr>
            <w:r>
              <w:t>1.</w:t>
            </w:r>
          </w:p>
        </w:tc>
        <w:tc>
          <w:tcPr>
            <w:tcW w:w="2794" w:type="dxa"/>
          </w:tcPr>
          <w:p w:rsidR="00DE4740" w:rsidRDefault="00DE4740">
            <w:pPr>
              <w:pStyle w:val="ConsPlusNormal"/>
              <w:jc w:val="both"/>
            </w:pPr>
            <w:r>
              <w:t>Количество приобретенных объектов недвижимости</w:t>
            </w:r>
          </w:p>
        </w:tc>
        <w:tc>
          <w:tcPr>
            <w:tcW w:w="2014" w:type="dxa"/>
          </w:tcPr>
          <w:p w:rsidR="00DE4740" w:rsidRDefault="00DE4740">
            <w:pPr>
              <w:pStyle w:val="ConsPlusNormal"/>
              <w:jc w:val="center"/>
            </w:pPr>
            <w:r>
              <w:t>единиц</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X</w:t>
            </w:r>
          </w:p>
        </w:tc>
        <w:tc>
          <w:tcPr>
            <w:tcW w:w="964" w:type="dxa"/>
          </w:tcPr>
          <w:p w:rsidR="00DE4740" w:rsidRDefault="00DE4740">
            <w:pPr>
              <w:pStyle w:val="ConsPlusNormal"/>
              <w:jc w:val="center"/>
            </w:pPr>
            <w:r>
              <w:t>1</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2884" w:type="dxa"/>
          </w:tcPr>
          <w:p w:rsidR="00DE4740" w:rsidRDefault="00DE4740">
            <w:pPr>
              <w:pStyle w:val="ConsPlusNormal"/>
              <w:jc w:val="center"/>
            </w:pPr>
            <w:r>
              <w:t xml:space="preserve">Проектно-изыскательские, ремонтные работы, строительство и </w:t>
            </w:r>
            <w:r>
              <w:lastRenderedPageBreak/>
              <w:t>реконструкция объектов сельского хозяйства и агропромышленного комплекса</w:t>
            </w:r>
          </w:p>
        </w:tc>
      </w:tr>
      <w:tr w:rsidR="00DE4740">
        <w:tc>
          <w:tcPr>
            <w:tcW w:w="604" w:type="dxa"/>
          </w:tcPr>
          <w:p w:rsidR="00DE4740" w:rsidRDefault="00DE4740">
            <w:pPr>
              <w:pStyle w:val="ConsPlusNormal"/>
              <w:jc w:val="center"/>
            </w:pPr>
            <w:r>
              <w:lastRenderedPageBreak/>
              <w:t>2.</w:t>
            </w:r>
          </w:p>
        </w:tc>
        <w:tc>
          <w:tcPr>
            <w:tcW w:w="2794" w:type="dxa"/>
          </w:tcPr>
          <w:p w:rsidR="00DE4740" w:rsidRDefault="00DE4740">
            <w:pPr>
              <w:pStyle w:val="ConsPlusNormal"/>
              <w:jc w:val="both"/>
            </w:pPr>
            <w:r>
              <w:t>Количество отремонтированных помещений (зданий) в государственных учреждениях ветеринарии</w:t>
            </w:r>
          </w:p>
        </w:tc>
        <w:tc>
          <w:tcPr>
            <w:tcW w:w="2014" w:type="dxa"/>
          </w:tcPr>
          <w:p w:rsidR="00DE4740" w:rsidRDefault="00DE4740">
            <w:pPr>
              <w:pStyle w:val="ConsPlusNormal"/>
              <w:jc w:val="center"/>
            </w:pPr>
            <w:r>
              <w:t>единиц</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X</w:t>
            </w:r>
          </w:p>
        </w:tc>
        <w:tc>
          <w:tcPr>
            <w:tcW w:w="964" w:type="dxa"/>
          </w:tcPr>
          <w:p w:rsidR="00DE4740" w:rsidRDefault="00DE4740">
            <w:pPr>
              <w:pStyle w:val="ConsPlusNormal"/>
              <w:jc w:val="center"/>
            </w:pPr>
            <w:r>
              <w:t>X</w:t>
            </w:r>
          </w:p>
        </w:tc>
        <w:tc>
          <w:tcPr>
            <w:tcW w:w="964" w:type="dxa"/>
          </w:tcPr>
          <w:p w:rsidR="00DE4740" w:rsidRDefault="00DE4740">
            <w:pPr>
              <w:pStyle w:val="ConsPlusNormal"/>
              <w:jc w:val="center"/>
            </w:pPr>
            <w:r>
              <w:t>5</w:t>
            </w:r>
          </w:p>
        </w:tc>
        <w:tc>
          <w:tcPr>
            <w:tcW w:w="964" w:type="dxa"/>
          </w:tcPr>
          <w:p w:rsidR="00DE4740" w:rsidRDefault="00DE4740">
            <w:pPr>
              <w:pStyle w:val="ConsPlusNormal"/>
              <w:jc w:val="center"/>
            </w:pPr>
            <w:r>
              <w:t>1</w:t>
            </w:r>
          </w:p>
        </w:tc>
        <w:tc>
          <w:tcPr>
            <w:tcW w:w="964" w:type="dxa"/>
          </w:tcPr>
          <w:p w:rsidR="00DE4740" w:rsidRDefault="00DE4740">
            <w:pPr>
              <w:pStyle w:val="ConsPlusNormal"/>
              <w:jc w:val="center"/>
            </w:pPr>
            <w:r>
              <w:t>1</w:t>
            </w:r>
          </w:p>
        </w:tc>
        <w:tc>
          <w:tcPr>
            <w:tcW w:w="964" w:type="dxa"/>
          </w:tcPr>
          <w:p w:rsidR="00DE4740" w:rsidRDefault="00DE4740">
            <w:pPr>
              <w:pStyle w:val="ConsPlusNormal"/>
              <w:jc w:val="center"/>
            </w:pPr>
            <w:r>
              <w:t>1</w:t>
            </w:r>
          </w:p>
        </w:tc>
        <w:tc>
          <w:tcPr>
            <w:tcW w:w="964" w:type="dxa"/>
          </w:tcPr>
          <w:p w:rsidR="00DE4740" w:rsidRDefault="00DE4740">
            <w:pPr>
              <w:pStyle w:val="ConsPlusNormal"/>
              <w:jc w:val="center"/>
            </w:pPr>
            <w:r>
              <w:t>1</w:t>
            </w:r>
          </w:p>
        </w:tc>
        <w:tc>
          <w:tcPr>
            <w:tcW w:w="964" w:type="dxa"/>
          </w:tcPr>
          <w:p w:rsidR="00DE4740" w:rsidRDefault="00DE4740">
            <w:pPr>
              <w:pStyle w:val="ConsPlusNormal"/>
              <w:jc w:val="center"/>
            </w:pPr>
            <w:r>
              <w:t>1</w:t>
            </w:r>
          </w:p>
        </w:tc>
        <w:tc>
          <w:tcPr>
            <w:tcW w:w="2884" w:type="dxa"/>
          </w:tcPr>
          <w:p w:rsidR="00DE4740" w:rsidRDefault="00DE4740">
            <w:pPr>
              <w:pStyle w:val="ConsPlusNormal"/>
              <w:jc w:val="center"/>
            </w:pPr>
            <w:r>
              <w:t>Проектно-изыскательские, ремонтные работы, строительство и реконструкция объектов сельского хозяйства и агропромышленного комплекса</w:t>
            </w:r>
          </w:p>
        </w:tc>
      </w:tr>
      <w:tr w:rsidR="00DE4740">
        <w:tc>
          <w:tcPr>
            <w:tcW w:w="18180" w:type="dxa"/>
            <w:gridSpan w:val="15"/>
          </w:tcPr>
          <w:p w:rsidR="00DE4740" w:rsidRDefault="00DE4740">
            <w:pPr>
              <w:pStyle w:val="ConsPlusNormal"/>
              <w:jc w:val="center"/>
              <w:outlineLvl w:val="3"/>
            </w:pPr>
            <w:hyperlink w:anchor="P764" w:history="1">
              <w:r>
                <w:rPr>
                  <w:color w:val="0000FF"/>
                </w:rPr>
                <w:t>Подпрограмма</w:t>
              </w:r>
            </w:hyperlink>
            <w:r>
              <w:t xml:space="preserve"> "Обеспечение деятельности государственных органов и подведомственных учреждений"</w:t>
            </w:r>
          </w:p>
        </w:tc>
      </w:tr>
      <w:tr w:rsidR="00DE4740">
        <w:tc>
          <w:tcPr>
            <w:tcW w:w="604" w:type="dxa"/>
          </w:tcPr>
          <w:p w:rsidR="00DE4740" w:rsidRDefault="00DE4740">
            <w:pPr>
              <w:pStyle w:val="ConsPlusNormal"/>
              <w:jc w:val="center"/>
            </w:pPr>
            <w:r>
              <w:t>1.</w:t>
            </w:r>
          </w:p>
        </w:tc>
        <w:tc>
          <w:tcPr>
            <w:tcW w:w="2794" w:type="dxa"/>
          </w:tcPr>
          <w:p w:rsidR="00DE4740" w:rsidRDefault="00DE4740">
            <w:pPr>
              <w:pStyle w:val="ConsPlusNormal"/>
              <w:jc w:val="both"/>
            </w:pPr>
            <w:r>
              <w:t>Объем просроченной задолженности по страховым взносам в государственные внебюджетные фонды, налогам и сборам в бюджеты всех уровней у Государственного бюджетного учреждения Чукотского автономного округа "Окружное объединение ветеринарии"</w:t>
            </w:r>
          </w:p>
        </w:tc>
        <w:tc>
          <w:tcPr>
            <w:tcW w:w="2014" w:type="dxa"/>
          </w:tcPr>
          <w:p w:rsidR="00DE4740" w:rsidRDefault="00DE4740">
            <w:pPr>
              <w:pStyle w:val="ConsPlusNormal"/>
              <w:jc w:val="center"/>
            </w:pPr>
            <w:r>
              <w:t>тыс. рублей</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0</w:t>
            </w:r>
          </w:p>
        </w:tc>
        <w:tc>
          <w:tcPr>
            <w:tcW w:w="784" w:type="dxa"/>
          </w:tcPr>
          <w:p w:rsidR="00DE4740" w:rsidRDefault="00DE4740">
            <w:pPr>
              <w:pStyle w:val="ConsPlusNormal"/>
              <w:jc w:val="center"/>
            </w:pPr>
            <w:r>
              <w:t>0</w:t>
            </w:r>
          </w:p>
        </w:tc>
        <w:tc>
          <w:tcPr>
            <w:tcW w:w="964" w:type="dxa"/>
          </w:tcPr>
          <w:p w:rsidR="00DE4740" w:rsidRDefault="00DE4740">
            <w:pPr>
              <w:pStyle w:val="ConsPlusNormal"/>
              <w:jc w:val="center"/>
            </w:pPr>
            <w:r>
              <w:t>0</w:t>
            </w:r>
          </w:p>
        </w:tc>
        <w:tc>
          <w:tcPr>
            <w:tcW w:w="964" w:type="dxa"/>
          </w:tcPr>
          <w:p w:rsidR="00DE4740" w:rsidRDefault="00DE4740">
            <w:pPr>
              <w:pStyle w:val="ConsPlusNormal"/>
              <w:jc w:val="center"/>
            </w:pPr>
            <w:r>
              <w:t>0</w:t>
            </w:r>
          </w:p>
        </w:tc>
        <w:tc>
          <w:tcPr>
            <w:tcW w:w="964" w:type="dxa"/>
          </w:tcPr>
          <w:p w:rsidR="00DE4740" w:rsidRDefault="00DE4740">
            <w:pPr>
              <w:pStyle w:val="ConsPlusNormal"/>
              <w:jc w:val="center"/>
            </w:pPr>
            <w:r>
              <w:t>0</w:t>
            </w:r>
          </w:p>
        </w:tc>
        <w:tc>
          <w:tcPr>
            <w:tcW w:w="964" w:type="dxa"/>
          </w:tcPr>
          <w:p w:rsidR="00DE4740" w:rsidRDefault="00DE4740">
            <w:pPr>
              <w:pStyle w:val="ConsPlusNormal"/>
              <w:jc w:val="center"/>
            </w:pPr>
            <w:r>
              <w:t>0</w:t>
            </w:r>
          </w:p>
        </w:tc>
        <w:tc>
          <w:tcPr>
            <w:tcW w:w="964" w:type="dxa"/>
          </w:tcPr>
          <w:p w:rsidR="00DE4740" w:rsidRDefault="00DE4740">
            <w:pPr>
              <w:pStyle w:val="ConsPlusNormal"/>
              <w:jc w:val="center"/>
            </w:pPr>
            <w:r>
              <w:t>0</w:t>
            </w:r>
          </w:p>
        </w:tc>
        <w:tc>
          <w:tcPr>
            <w:tcW w:w="964" w:type="dxa"/>
          </w:tcPr>
          <w:p w:rsidR="00DE4740" w:rsidRDefault="00DE4740">
            <w:pPr>
              <w:pStyle w:val="ConsPlusNormal"/>
              <w:jc w:val="center"/>
            </w:pPr>
            <w:r>
              <w:t>0</w:t>
            </w:r>
          </w:p>
        </w:tc>
        <w:tc>
          <w:tcPr>
            <w:tcW w:w="964" w:type="dxa"/>
          </w:tcPr>
          <w:p w:rsidR="00DE4740" w:rsidRDefault="00DE4740">
            <w:pPr>
              <w:pStyle w:val="ConsPlusNormal"/>
              <w:jc w:val="center"/>
            </w:pPr>
            <w:r>
              <w:t>0</w:t>
            </w:r>
          </w:p>
        </w:tc>
        <w:tc>
          <w:tcPr>
            <w:tcW w:w="2884" w:type="dxa"/>
          </w:tcPr>
          <w:p w:rsidR="00DE4740" w:rsidRDefault="00DE4740">
            <w:pPr>
              <w:pStyle w:val="ConsPlusNormal"/>
              <w:jc w:val="center"/>
            </w:pPr>
            <w:r>
              <w:t>Обеспечение функционирования государственных учреждений</w:t>
            </w:r>
          </w:p>
        </w:tc>
      </w:tr>
      <w:tr w:rsidR="00DE4740">
        <w:tc>
          <w:tcPr>
            <w:tcW w:w="604" w:type="dxa"/>
          </w:tcPr>
          <w:p w:rsidR="00DE4740" w:rsidRDefault="00DE4740">
            <w:pPr>
              <w:pStyle w:val="ConsPlusNormal"/>
              <w:jc w:val="center"/>
            </w:pPr>
            <w:r>
              <w:t>2.</w:t>
            </w:r>
          </w:p>
        </w:tc>
        <w:tc>
          <w:tcPr>
            <w:tcW w:w="2794" w:type="dxa"/>
          </w:tcPr>
          <w:p w:rsidR="00DE4740" w:rsidRDefault="00DE4740">
            <w:pPr>
              <w:pStyle w:val="ConsPlusNormal"/>
              <w:jc w:val="both"/>
            </w:pPr>
            <w:r>
              <w:t xml:space="preserve">Объем просроченной задолженности по выплате заработной платы работникам Государственного бюджетного учреждения </w:t>
            </w:r>
            <w:r>
              <w:lastRenderedPageBreak/>
              <w:t>Чукотского автономного округа "Окружное объединение ветеринарии"</w:t>
            </w:r>
          </w:p>
        </w:tc>
        <w:tc>
          <w:tcPr>
            <w:tcW w:w="2014" w:type="dxa"/>
          </w:tcPr>
          <w:p w:rsidR="00DE4740" w:rsidRDefault="00DE4740">
            <w:pPr>
              <w:pStyle w:val="ConsPlusNormal"/>
              <w:jc w:val="center"/>
            </w:pPr>
            <w:r>
              <w:lastRenderedPageBreak/>
              <w:t>тыс. рублей</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0</w:t>
            </w:r>
          </w:p>
        </w:tc>
        <w:tc>
          <w:tcPr>
            <w:tcW w:w="784" w:type="dxa"/>
          </w:tcPr>
          <w:p w:rsidR="00DE4740" w:rsidRDefault="00DE4740">
            <w:pPr>
              <w:pStyle w:val="ConsPlusNormal"/>
              <w:jc w:val="center"/>
            </w:pPr>
            <w:r>
              <w:t>0</w:t>
            </w:r>
          </w:p>
        </w:tc>
        <w:tc>
          <w:tcPr>
            <w:tcW w:w="964" w:type="dxa"/>
          </w:tcPr>
          <w:p w:rsidR="00DE4740" w:rsidRDefault="00DE4740">
            <w:pPr>
              <w:pStyle w:val="ConsPlusNormal"/>
              <w:jc w:val="center"/>
            </w:pPr>
            <w:r>
              <w:t>0</w:t>
            </w:r>
          </w:p>
        </w:tc>
        <w:tc>
          <w:tcPr>
            <w:tcW w:w="964" w:type="dxa"/>
          </w:tcPr>
          <w:p w:rsidR="00DE4740" w:rsidRDefault="00DE4740">
            <w:pPr>
              <w:pStyle w:val="ConsPlusNormal"/>
              <w:jc w:val="center"/>
            </w:pPr>
            <w:r>
              <w:t>0</w:t>
            </w:r>
          </w:p>
        </w:tc>
        <w:tc>
          <w:tcPr>
            <w:tcW w:w="964" w:type="dxa"/>
          </w:tcPr>
          <w:p w:rsidR="00DE4740" w:rsidRDefault="00DE4740">
            <w:pPr>
              <w:pStyle w:val="ConsPlusNormal"/>
              <w:jc w:val="center"/>
            </w:pPr>
            <w:r>
              <w:t>0</w:t>
            </w:r>
          </w:p>
        </w:tc>
        <w:tc>
          <w:tcPr>
            <w:tcW w:w="964" w:type="dxa"/>
          </w:tcPr>
          <w:p w:rsidR="00DE4740" w:rsidRDefault="00DE4740">
            <w:pPr>
              <w:pStyle w:val="ConsPlusNormal"/>
              <w:jc w:val="center"/>
            </w:pPr>
            <w:r>
              <w:t>0</w:t>
            </w:r>
          </w:p>
        </w:tc>
        <w:tc>
          <w:tcPr>
            <w:tcW w:w="964" w:type="dxa"/>
          </w:tcPr>
          <w:p w:rsidR="00DE4740" w:rsidRDefault="00DE4740">
            <w:pPr>
              <w:pStyle w:val="ConsPlusNormal"/>
              <w:jc w:val="center"/>
            </w:pPr>
            <w:r>
              <w:t>0</w:t>
            </w:r>
          </w:p>
        </w:tc>
        <w:tc>
          <w:tcPr>
            <w:tcW w:w="964" w:type="dxa"/>
          </w:tcPr>
          <w:p w:rsidR="00DE4740" w:rsidRDefault="00DE4740">
            <w:pPr>
              <w:pStyle w:val="ConsPlusNormal"/>
              <w:jc w:val="center"/>
            </w:pPr>
            <w:r>
              <w:t>0</w:t>
            </w:r>
          </w:p>
        </w:tc>
        <w:tc>
          <w:tcPr>
            <w:tcW w:w="964" w:type="dxa"/>
          </w:tcPr>
          <w:p w:rsidR="00DE4740" w:rsidRDefault="00DE4740">
            <w:pPr>
              <w:pStyle w:val="ConsPlusNormal"/>
              <w:jc w:val="center"/>
            </w:pPr>
            <w:r>
              <w:t>0</w:t>
            </w:r>
          </w:p>
        </w:tc>
        <w:tc>
          <w:tcPr>
            <w:tcW w:w="2884" w:type="dxa"/>
          </w:tcPr>
          <w:p w:rsidR="00DE4740" w:rsidRDefault="00DE4740">
            <w:pPr>
              <w:pStyle w:val="ConsPlusNormal"/>
              <w:jc w:val="center"/>
            </w:pPr>
            <w:r>
              <w:t>Обеспечение функционирования государственных учреждений</w:t>
            </w:r>
          </w:p>
        </w:tc>
      </w:tr>
      <w:tr w:rsidR="00DE4740">
        <w:tc>
          <w:tcPr>
            <w:tcW w:w="604" w:type="dxa"/>
          </w:tcPr>
          <w:p w:rsidR="00DE4740" w:rsidRDefault="00DE4740">
            <w:pPr>
              <w:pStyle w:val="ConsPlusNormal"/>
              <w:jc w:val="center"/>
            </w:pPr>
            <w:r>
              <w:lastRenderedPageBreak/>
              <w:t>3.</w:t>
            </w:r>
          </w:p>
        </w:tc>
        <w:tc>
          <w:tcPr>
            <w:tcW w:w="2794" w:type="dxa"/>
          </w:tcPr>
          <w:p w:rsidR="00DE4740" w:rsidRDefault="00DE4740">
            <w:pPr>
              <w:pStyle w:val="ConsPlusNormal"/>
              <w:jc w:val="both"/>
            </w:pPr>
            <w:r>
              <w:t>Степень выполнения государственного задания на оказание государственных услуг (выполнение работ) Государственным бюджетным учреждением Чукотского автономного округа "Окружное объединение ветеринарии"</w:t>
            </w:r>
          </w:p>
        </w:tc>
        <w:tc>
          <w:tcPr>
            <w:tcW w:w="2014" w:type="dxa"/>
          </w:tcPr>
          <w:p w:rsidR="00DE4740" w:rsidRDefault="00DE4740">
            <w:pPr>
              <w:pStyle w:val="ConsPlusNormal"/>
              <w:jc w:val="center"/>
            </w:pPr>
            <w:r>
              <w:t>%</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X</w:t>
            </w:r>
          </w:p>
        </w:tc>
        <w:tc>
          <w:tcPr>
            <w:tcW w:w="784" w:type="dxa"/>
          </w:tcPr>
          <w:p w:rsidR="00DE4740" w:rsidRDefault="00DE4740">
            <w:pPr>
              <w:pStyle w:val="ConsPlusNormal"/>
              <w:jc w:val="center"/>
            </w:pPr>
            <w:r>
              <w:t>100</w:t>
            </w:r>
          </w:p>
        </w:tc>
        <w:tc>
          <w:tcPr>
            <w:tcW w:w="784" w:type="dxa"/>
          </w:tcPr>
          <w:p w:rsidR="00DE4740" w:rsidRDefault="00DE4740">
            <w:pPr>
              <w:pStyle w:val="ConsPlusNormal"/>
              <w:jc w:val="center"/>
            </w:pPr>
            <w:r>
              <w:t>100</w:t>
            </w:r>
          </w:p>
        </w:tc>
        <w:tc>
          <w:tcPr>
            <w:tcW w:w="964" w:type="dxa"/>
          </w:tcPr>
          <w:p w:rsidR="00DE4740" w:rsidRDefault="00DE4740">
            <w:pPr>
              <w:pStyle w:val="ConsPlusNormal"/>
              <w:jc w:val="center"/>
            </w:pPr>
            <w:r>
              <w:t>100</w:t>
            </w:r>
          </w:p>
        </w:tc>
        <w:tc>
          <w:tcPr>
            <w:tcW w:w="964" w:type="dxa"/>
          </w:tcPr>
          <w:p w:rsidR="00DE4740" w:rsidRDefault="00DE4740">
            <w:pPr>
              <w:pStyle w:val="ConsPlusNormal"/>
              <w:jc w:val="center"/>
            </w:pPr>
            <w:r>
              <w:t>100</w:t>
            </w:r>
          </w:p>
        </w:tc>
        <w:tc>
          <w:tcPr>
            <w:tcW w:w="964" w:type="dxa"/>
          </w:tcPr>
          <w:p w:rsidR="00DE4740" w:rsidRDefault="00DE4740">
            <w:pPr>
              <w:pStyle w:val="ConsPlusNormal"/>
              <w:jc w:val="center"/>
            </w:pPr>
            <w:r>
              <w:t>100</w:t>
            </w:r>
          </w:p>
        </w:tc>
        <w:tc>
          <w:tcPr>
            <w:tcW w:w="964" w:type="dxa"/>
          </w:tcPr>
          <w:p w:rsidR="00DE4740" w:rsidRDefault="00DE4740">
            <w:pPr>
              <w:pStyle w:val="ConsPlusNormal"/>
              <w:jc w:val="center"/>
            </w:pPr>
            <w:r>
              <w:t>100</w:t>
            </w:r>
          </w:p>
        </w:tc>
        <w:tc>
          <w:tcPr>
            <w:tcW w:w="964" w:type="dxa"/>
          </w:tcPr>
          <w:p w:rsidR="00DE4740" w:rsidRDefault="00DE4740">
            <w:pPr>
              <w:pStyle w:val="ConsPlusNormal"/>
              <w:jc w:val="center"/>
            </w:pPr>
            <w:r>
              <w:t>100</w:t>
            </w:r>
          </w:p>
        </w:tc>
        <w:tc>
          <w:tcPr>
            <w:tcW w:w="964" w:type="dxa"/>
          </w:tcPr>
          <w:p w:rsidR="00DE4740" w:rsidRDefault="00DE4740">
            <w:pPr>
              <w:pStyle w:val="ConsPlusNormal"/>
              <w:jc w:val="center"/>
            </w:pPr>
            <w:r>
              <w:t>100</w:t>
            </w:r>
          </w:p>
        </w:tc>
        <w:tc>
          <w:tcPr>
            <w:tcW w:w="964" w:type="dxa"/>
          </w:tcPr>
          <w:p w:rsidR="00DE4740" w:rsidRDefault="00DE4740">
            <w:pPr>
              <w:pStyle w:val="ConsPlusNormal"/>
              <w:jc w:val="center"/>
            </w:pPr>
            <w:r>
              <w:t>100</w:t>
            </w:r>
          </w:p>
        </w:tc>
        <w:tc>
          <w:tcPr>
            <w:tcW w:w="2884" w:type="dxa"/>
          </w:tcPr>
          <w:p w:rsidR="00DE4740" w:rsidRDefault="00DE4740">
            <w:pPr>
              <w:pStyle w:val="ConsPlusNormal"/>
              <w:jc w:val="center"/>
            </w:pPr>
            <w:r>
              <w:t>Обеспечение функционирования государственных учреждений</w:t>
            </w:r>
          </w:p>
        </w:tc>
      </w:tr>
    </w:tbl>
    <w:p w:rsidR="00DE4740" w:rsidRDefault="00DE4740">
      <w:pPr>
        <w:sectPr w:rsidR="00DE4740">
          <w:pgSz w:w="16838" w:h="11905" w:orient="landscape"/>
          <w:pgMar w:top="1701" w:right="1134" w:bottom="850" w:left="1134" w:header="0" w:footer="0" w:gutter="0"/>
          <w:cols w:space="720"/>
        </w:sectPr>
      </w:pPr>
    </w:p>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right"/>
        <w:outlineLvl w:val="1"/>
      </w:pPr>
      <w:r>
        <w:t>Приложение 2</w:t>
      </w:r>
    </w:p>
    <w:p w:rsidR="00DE4740" w:rsidRDefault="00DE4740">
      <w:pPr>
        <w:pStyle w:val="ConsPlusNormal"/>
        <w:jc w:val="right"/>
      </w:pPr>
      <w:r>
        <w:t>к Государственной программе</w:t>
      </w:r>
    </w:p>
    <w:p w:rsidR="00DE4740" w:rsidRDefault="00DE4740">
      <w:pPr>
        <w:pStyle w:val="ConsPlusNormal"/>
        <w:jc w:val="right"/>
      </w:pPr>
      <w:r>
        <w:t>"Развитие агропромышленного комплекса</w:t>
      </w:r>
    </w:p>
    <w:p w:rsidR="00DE4740" w:rsidRDefault="00DE4740">
      <w:pPr>
        <w:pStyle w:val="ConsPlusNormal"/>
        <w:jc w:val="right"/>
      </w:pPr>
      <w:r>
        <w:t>Чукотского автономного округа"</w:t>
      </w:r>
    </w:p>
    <w:p w:rsidR="00DE4740" w:rsidRDefault="00DE4740">
      <w:pPr>
        <w:pStyle w:val="ConsPlusNormal"/>
        <w:jc w:val="both"/>
      </w:pPr>
    </w:p>
    <w:p w:rsidR="00DE4740" w:rsidRDefault="00DE4740">
      <w:pPr>
        <w:pStyle w:val="ConsPlusTitle"/>
        <w:jc w:val="center"/>
      </w:pPr>
      <w:bookmarkStart w:id="14" w:name="P2116"/>
      <w:bookmarkEnd w:id="14"/>
      <w:r>
        <w:t>РЕСУРСНОЕ ОБЕСПЕЧЕНИЕ</w:t>
      </w:r>
    </w:p>
    <w:p w:rsidR="00DE4740" w:rsidRDefault="00DE4740">
      <w:pPr>
        <w:pStyle w:val="ConsPlusTitle"/>
        <w:jc w:val="center"/>
      </w:pPr>
      <w:r>
        <w:t>ГОСУДАРСТВЕННОЙ ПРОГРАММЫ "РАЗВИТИЕ АГРОПРОМЫШЛЕННОГО</w:t>
      </w:r>
    </w:p>
    <w:p w:rsidR="00DE4740" w:rsidRDefault="00DE4740">
      <w:pPr>
        <w:pStyle w:val="ConsPlusTitle"/>
        <w:jc w:val="center"/>
      </w:pPr>
      <w:r>
        <w:t>КОМПЛЕКСА ЧУКОТСКОГО АВТОНОМНОГО ОКРУГА"</w:t>
      </w:r>
    </w:p>
    <w:p w:rsidR="00DE4740" w:rsidRDefault="00DE474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E4740">
        <w:trPr>
          <w:jc w:val="center"/>
        </w:trPr>
        <w:tc>
          <w:tcPr>
            <w:tcW w:w="9294" w:type="dxa"/>
            <w:tcBorders>
              <w:top w:val="nil"/>
              <w:left w:val="single" w:sz="24" w:space="0" w:color="CED3F1"/>
              <w:bottom w:val="nil"/>
              <w:right w:val="single" w:sz="24" w:space="0" w:color="F4F3F8"/>
            </w:tcBorders>
            <w:shd w:val="clear" w:color="auto" w:fill="F4F3F8"/>
          </w:tcPr>
          <w:p w:rsidR="00DE4740" w:rsidRDefault="00DE4740">
            <w:pPr>
              <w:pStyle w:val="ConsPlusNormal"/>
              <w:jc w:val="center"/>
            </w:pPr>
            <w:r>
              <w:rPr>
                <w:color w:val="392C69"/>
              </w:rPr>
              <w:t>Список изменяющих документов</w:t>
            </w:r>
          </w:p>
          <w:p w:rsidR="00DE4740" w:rsidRDefault="00DE4740">
            <w:pPr>
              <w:pStyle w:val="ConsPlusNormal"/>
              <w:jc w:val="center"/>
            </w:pPr>
            <w:r>
              <w:rPr>
                <w:color w:val="392C69"/>
              </w:rPr>
              <w:t>(в ред. Постановлений Правительства Чукотского автономного округа</w:t>
            </w:r>
          </w:p>
          <w:p w:rsidR="00DE4740" w:rsidRDefault="00DE4740">
            <w:pPr>
              <w:pStyle w:val="ConsPlusNormal"/>
              <w:jc w:val="center"/>
            </w:pPr>
            <w:r>
              <w:rPr>
                <w:color w:val="392C69"/>
              </w:rPr>
              <w:t xml:space="preserve">от 29.04.2019 </w:t>
            </w:r>
            <w:hyperlink r:id="rId187" w:history="1">
              <w:r>
                <w:rPr>
                  <w:color w:val="0000FF"/>
                </w:rPr>
                <w:t>N 243</w:t>
              </w:r>
            </w:hyperlink>
            <w:r>
              <w:rPr>
                <w:color w:val="392C69"/>
              </w:rPr>
              <w:t xml:space="preserve">, от 23.05.2019 </w:t>
            </w:r>
            <w:hyperlink r:id="rId188" w:history="1">
              <w:r>
                <w:rPr>
                  <w:color w:val="0000FF"/>
                </w:rPr>
                <w:t>N 278</w:t>
              </w:r>
            </w:hyperlink>
            <w:r>
              <w:rPr>
                <w:color w:val="392C69"/>
              </w:rPr>
              <w:t>)</w:t>
            </w:r>
          </w:p>
        </w:tc>
      </w:tr>
    </w:tbl>
    <w:p w:rsidR="00DE4740" w:rsidRDefault="00DE47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2959"/>
        <w:gridCol w:w="1309"/>
        <w:gridCol w:w="1384"/>
        <w:gridCol w:w="1504"/>
        <w:gridCol w:w="1384"/>
        <w:gridCol w:w="1684"/>
        <w:gridCol w:w="2041"/>
      </w:tblGrid>
      <w:tr w:rsidR="00DE4740">
        <w:tc>
          <w:tcPr>
            <w:tcW w:w="664" w:type="dxa"/>
            <w:vMerge w:val="restart"/>
            <w:vAlign w:val="center"/>
          </w:tcPr>
          <w:p w:rsidR="00DE4740" w:rsidRDefault="00DE4740">
            <w:pPr>
              <w:pStyle w:val="ConsPlusNormal"/>
              <w:jc w:val="center"/>
            </w:pPr>
            <w:r>
              <w:t>N п/п</w:t>
            </w:r>
          </w:p>
        </w:tc>
        <w:tc>
          <w:tcPr>
            <w:tcW w:w="2959" w:type="dxa"/>
            <w:vMerge w:val="restart"/>
            <w:vAlign w:val="center"/>
          </w:tcPr>
          <w:p w:rsidR="00DE4740" w:rsidRDefault="00DE4740">
            <w:pPr>
              <w:pStyle w:val="ConsPlusNormal"/>
              <w:jc w:val="center"/>
            </w:pPr>
            <w:r>
              <w:t>Наименование основного мероприятия, мероприятия, ведомственной целевой программы</w:t>
            </w:r>
          </w:p>
        </w:tc>
        <w:tc>
          <w:tcPr>
            <w:tcW w:w="1309" w:type="dxa"/>
            <w:vMerge w:val="restart"/>
            <w:vAlign w:val="center"/>
          </w:tcPr>
          <w:p w:rsidR="00DE4740" w:rsidRDefault="00DE4740">
            <w:pPr>
              <w:pStyle w:val="ConsPlusNormal"/>
              <w:jc w:val="center"/>
            </w:pPr>
            <w:r>
              <w:t>Период реализации (годы)</w:t>
            </w:r>
          </w:p>
        </w:tc>
        <w:tc>
          <w:tcPr>
            <w:tcW w:w="5956" w:type="dxa"/>
            <w:gridSpan w:val="4"/>
            <w:vAlign w:val="center"/>
          </w:tcPr>
          <w:p w:rsidR="00DE4740" w:rsidRDefault="00DE4740">
            <w:pPr>
              <w:pStyle w:val="ConsPlusNormal"/>
              <w:jc w:val="center"/>
            </w:pPr>
            <w:r>
              <w:t>Объем финансовых ресурсов, тыс. рублей</w:t>
            </w:r>
          </w:p>
        </w:tc>
        <w:tc>
          <w:tcPr>
            <w:tcW w:w="2041" w:type="dxa"/>
            <w:vMerge w:val="restart"/>
            <w:vAlign w:val="center"/>
          </w:tcPr>
          <w:p w:rsidR="00DE4740" w:rsidRDefault="00DE4740">
            <w:pPr>
              <w:pStyle w:val="ConsPlusNormal"/>
              <w:jc w:val="center"/>
            </w:pPr>
            <w:r>
              <w:t>Ответственный исполнитель, соисполнители, участники</w:t>
            </w:r>
          </w:p>
        </w:tc>
      </w:tr>
      <w:tr w:rsidR="00DE4740">
        <w:tc>
          <w:tcPr>
            <w:tcW w:w="664" w:type="dxa"/>
            <w:vMerge/>
          </w:tcPr>
          <w:p w:rsidR="00DE4740" w:rsidRDefault="00DE4740"/>
        </w:tc>
        <w:tc>
          <w:tcPr>
            <w:tcW w:w="2959" w:type="dxa"/>
            <w:vMerge/>
          </w:tcPr>
          <w:p w:rsidR="00DE4740" w:rsidRDefault="00DE4740"/>
        </w:tc>
        <w:tc>
          <w:tcPr>
            <w:tcW w:w="1309" w:type="dxa"/>
            <w:vMerge/>
          </w:tcPr>
          <w:p w:rsidR="00DE4740" w:rsidRDefault="00DE4740"/>
        </w:tc>
        <w:tc>
          <w:tcPr>
            <w:tcW w:w="1384" w:type="dxa"/>
            <w:vMerge w:val="restart"/>
            <w:vAlign w:val="center"/>
          </w:tcPr>
          <w:p w:rsidR="00DE4740" w:rsidRDefault="00DE4740">
            <w:pPr>
              <w:pStyle w:val="ConsPlusNormal"/>
              <w:jc w:val="center"/>
            </w:pPr>
            <w:r>
              <w:t>всего</w:t>
            </w:r>
          </w:p>
        </w:tc>
        <w:tc>
          <w:tcPr>
            <w:tcW w:w="4572" w:type="dxa"/>
            <w:gridSpan w:val="3"/>
            <w:vAlign w:val="center"/>
          </w:tcPr>
          <w:p w:rsidR="00DE4740" w:rsidRDefault="00DE4740">
            <w:pPr>
              <w:pStyle w:val="ConsPlusNormal"/>
              <w:jc w:val="center"/>
            </w:pPr>
            <w:r>
              <w:t>в том числе средства:</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Merge/>
          </w:tcPr>
          <w:p w:rsidR="00DE4740" w:rsidRDefault="00DE4740"/>
        </w:tc>
        <w:tc>
          <w:tcPr>
            <w:tcW w:w="1384" w:type="dxa"/>
            <w:vMerge/>
          </w:tcPr>
          <w:p w:rsidR="00DE4740" w:rsidRDefault="00DE4740"/>
        </w:tc>
        <w:tc>
          <w:tcPr>
            <w:tcW w:w="1504" w:type="dxa"/>
            <w:vAlign w:val="center"/>
          </w:tcPr>
          <w:p w:rsidR="00DE4740" w:rsidRDefault="00DE4740">
            <w:pPr>
              <w:pStyle w:val="ConsPlusNormal"/>
              <w:jc w:val="center"/>
            </w:pPr>
            <w:r>
              <w:t>федерального бюджета</w:t>
            </w:r>
          </w:p>
        </w:tc>
        <w:tc>
          <w:tcPr>
            <w:tcW w:w="1384" w:type="dxa"/>
            <w:vAlign w:val="center"/>
          </w:tcPr>
          <w:p w:rsidR="00DE4740" w:rsidRDefault="00DE4740">
            <w:pPr>
              <w:pStyle w:val="ConsPlusNormal"/>
              <w:jc w:val="center"/>
            </w:pPr>
            <w:r>
              <w:t>окружного бюджета</w:t>
            </w:r>
          </w:p>
        </w:tc>
        <w:tc>
          <w:tcPr>
            <w:tcW w:w="1684" w:type="dxa"/>
            <w:vAlign w:val="center"/>
          </w:tcPr>
          <w:p w:rsidR="00DE4740" w:rsidRDefault="00DE4740">
            <w:pPr>
              <w:pStyle w:val="ConsPlusNormal"/>
              <w:jc w:val="center"/>
            </w:pPr>
            <w:r>
              <w:t>прочих внебюджетных источников</w:t>
            </w:r>
          </w:p>
        </w:tc>
        <w:tc>
          <w:tcPr>
            <w:tcW w:w="2041" w:type="dxa"/>
            <w:vMerge/>
          </w:tcPr>
          <w:p w:rsidR="00DE4740" w:rsidRDefault="00DE4740"/>
        </w:tc>
      </w:tr>
      <w:tr w:rsidR="00DE4740">
        <w:tc>
          <w:tcPr>
            <w:tcW w:w="664" w:type="dxa"/>
            <w:vAlign w:val="center"/>
          </w:tcPr>
          <w:p w:rsidR="00DE4740" w:rsidRDefault="00DE4740">
            <w:pPr>
              <w:pStyle w:val="ConsPlusNormal"/>
              <w:jc w:val="center"/>
            </w:pPr>
            <w:r>
              <w:t>1</w:t>
            </w:r>
          </w:p>
        </w:tc>
        <w:tc>
          <w:tcPr>
            <w:tcW w:w="2959" w:type="dxa"/>
            <w:vAlign w:val="center"/>
          </w:tcPr>
          <w:p w:rsidR="00DE4740" w:rsidRDefault="00DE4740">
            <w:pPr>
              <w:pStyle w:val="ConsPlusNormal"/>
              <w:jc w:val="center"/>
            </w:pPr>
            <w:r>
              <w:t>2</w:t>
            </w:r>
          </w:p>
        </w:tc>
        <w:tc>
          <w:tcPr>
            <w:tcW w:w="1309" w:type="dxa"/>
            <w:vAlign w:val="center"/>
          </w:tcPr>
          <w:p w:rsidR="00DE4740" w:rsidRDefault="00DE4740">
            <w:pPr>
              <w:pStyle w:val="ConsPlusNormal"/>
              <w:jc w:val="center"/>
            </w:pPr>
            <w:r>
              <w:t>3</w:t>
            </w:r>
          </w:p>
        </w:tc>
        <w:tc>
          <w:tcPr>
            <w:tcW w:w="1384" w:type="dxa"/>
            <w:vAlign w:val="center"/>
          </w:tcPr>
          <w:p w:rsidR="00DE4740" w:rsidRDefault="00DE4740">
            <w:pPr>
              <w:pStyle w:val="ConsPlusNormal"/>
              <w:jc w:val="center"/>
            </w:pPr>
            <w:r>
              <w:t>4</w:t>
            </w:r>
          </w:p>
        </w:tc>
        <w:tc>
          <w:tcPr>
            <w:tcW w:w="1504" w:type="dxa"/>
            <w:vAlign w:val="center"/>
          </w:tcPr>
          <w:p w:rsidR="00DE4740" w:rsidRDefault="00DE4740">
            <w:pPr>
              <w:pStyle w:val="ConsPlusNormal"/>
              <w:jc w:val="center"/>
            </w:pPr>
            <w:r>
              <w:t>5</w:t>
            </w:r>
          </w:p>
        </w:tc>
        <w:tc>
          <w:tcPr>
            <w:tcW w:w="1384" w:type="dxa"/>
            <w:vAlign w:val="center"/>
          </w:tcPr>
          <w:p w:rsidR="00DE4740" w:rsidRDefault="00DE4740">
            <w:pPr>
              <w:pStyle w:val="ConsPlusNormal"/>
              <w:jc w:val="center"/>
            </w:pPr>
            <w:r>
              <w:t>6</w:t>
            </w:r>
          </w:p>
        </w:tc>
        <w:tc>
          <w:tcPr>
            <w:tcW w:w="1684" w:type="dxa"/>
            <w:vAlign w:val="center"/>
          </w:tcPr>
          <w:p w:rsidR="00DE4740" w:rsidRDefault="00DE4740">
            <w:pPr>
              <w:pStyle w:val="ConsPlusNormal"/>
              <w:jc w:val="center"/>
            </w:pPr>
            <w:r>
              <w:t>7</w:t>
            </w:r>
          </w:p>
        </w:tc>
        <w:tc>
          <w:tcPr>
            <w:tcW w:w="2041" w:type="dxa"/>
            <w:vAlign w:val="center"/>
          </w:tcPr>
          <w:p w:rsidR="00DE4740" w:rsidRDefault="00DE4740">
            <w:pPr>
              <w:pStyle w:val="ConsPlusNormal"/>
              <w:jc w:val="center"/>
            </w:pPr>
            <w:r>
              <w:t>8</w:t>
            </w:r>
          </w:p>
        </w:tc>
      </w:tr>
      <w:tr w:rsidR="00DE4740">
        <w:tc>
          <w:tcPr>
            <w:tcW w:w="664" w:type="dxa"/>
            <w:vMerge w:val="restart"/>
            <w:tcBorders>
              <w:bottom w:val="nil"/>
            </w:tcBorders>
            <w:vAlign w:val="center"/>
          </w:tcPr>
          <w:p w:rsidR="00DE4740" w:rsidRDefault="00DE4740">
            <w:pPr>
              <w:pStyle w:val="ConsPlusNormal"/>
            </w:pPr>
          </w:p>
        </w:tc>
        <w:tc>
          <w:tcPr>
            <w:tcW w:w="2959" w:type="dxa"/>
            <w:vMerge w:val="restart"/>
            <w:tcBorders>
              <w:bottom w:val="nil"/>
            </w:tcBorders>
            <w:vAlign w:val="center"/>
          </w:tcPr>
          <w:p w:rsidR="00DE4740" w:rsidRDefault="00DE4740">
            <w:pPr>
              <w:pStyle w:val="ConsPlusNormal"/>
              <w:jc w:val="both"/>
            </w:pPr>
            <w:r>
              <w:t>Всего по Государственной программе</w:t>
            </w:r>
          </w:p>
        </w:tc>
        <w:tc>
          <w:tcPr>
            <w:tcW w:w="1309" w:type="dxa"/>
            <w:vAlign w:val="bottom"/>
          </w:tcPr>
          <w:p w:rsidR="00DE4740" w:rsidRDefault="00DE4740">
            <w:pPr>
              <w:pStyle w:val="ConsPlusNormal"/>
              <w:jc w:val="center"/>
            </w:pPr>
            <w:r>
              <w:t>2014 - 2024</w:t>
            </w:r>
          </w:p>
        </w:tc>
        <w:tc>
          <w:tcPr>
            <w:tcW w:w="1384" w:type="dxa"/>
            <w:vAlign w:val="bottom"/>
          </w:tcPr>
          <w:p w:rsidR="00DE4740" w:rsidRDefault="00DE4740">
            <w:pPr>
              <w:pStyle w:val="ConsPlusNormal"/>
              <w:jc w:val="center"/>
            </w:pPr>
            <w:r>
              <w:t>17 088 318,9</w:t>
            </w:r>
          </w:p>
        </w:tc>
        <w:tc>
          <w:tcPr>
            <w:tcW w:w="1504" w:type="dxa"/>
            <w:vAlign w:val="bottom"/>
          </w:tcPr>
          <w:p w:rsidR="00DE4740" w:rsidRDefault="00DE4740">
            <w:pPr>
              <w:pStyle w:val="ConsPlusNormal"/>
              <w:jc w:val="center"/>
            </w:pPr>
            <w:r>
              <w:t>1 210 827,2</w:t>
            </w:r>
          </w:p>
        </w:tc>
        <w:tc>
          <w:tcPr>
            <w:tcW w:w="1384" w:type="dxa"/>
            <w:vAlign w:val="bottom"/>
          </w:tcPr>
          <w:p w:rsidR="00DE4740" w:rsidRDefault="00DE4740">
            <w:pPr>
              <w:pStyle w:val="ConsPlusNormal"/>
              <w:jc w:val="center"/>
            </w:pPr>
            <w:r>
              <w:t>15 446 644,6</w:t>
            </w:r>
          </w:p>
        </w:tc>
        <w:tc>
          <w:tcPr>
            <w:tcW w:w="1684" w:type="dxa"/>
            <w:vAlign w:val="bottom"/>
          </w:tcPr>
          <w:p w:rsidR="00DE4740" w:rsidRDefault="00DE4740">
            <w:pPr>
              <w:pStyle w:val="ConsPlusNormal"/>
              <w:jc w:val="center"/>
            </w:pPr>
            <w:r>
              <w:t>430 847,1</w:t>
            </w:r>
          </w:p>
        </w:tc>
        <w:tc>
          <w:tcPr>
            <w:tcW w:w="2041" w:type="dxa"/>
            <w:vMerge w:val="restart"/>
            <w:tcBorders>
              <w:bottom w:val="nil"/>
            </w:tcBorders>
            <w:vAlign w:val="center"/>
          </w:tcPr>
          <w:p w:rsidR="00DE4740" w:rsidRDefault="00DE4740">
            <w:pPr>
              <w:pStyle w:val="ConsPlusNormal"/>
            </w:pPr>
          </w:p>
        </w:tc>
      </w:tr>
      <w:tr w:rsidR="00DE4740">
        <w:tc>
          <w:tcPr>
            <w:tcW w:w="664" w:type="dxa"/>
            <w:vMerge/>
            <w:tcBorders>
              <w:bottom w:val="nil"/>
            </w:tcBorders>
          </w:tcPr>
          <w:p w:rsidR="00DE4740" w:rsidRDefault="00DE4740"/>
        </w:tc>
        <w:tc>
          <w:tcPr>
            <w:tcW w:w="2959" w:type="dxa"/>
            <w:vMerge/>
            <w:tcBorders>
              <w:bottom w:val="nil"/>
            </w:tcBorders>
          </w:tcPr>
          <w:p w:rsidR="00DE4740" w:rsidRDefault="00DE4740"/>
        </w:tc>
        <w:tc>
          <w:tcPr>
            <w:tcW w:w="1309" w:type="dxa"/>
            <w:vAlign w:val="bottom"/>
          </w:tcPr>
          <w:p w:rsidR="00DE4740" w:rsidRDefault="00DE4740">
            <w:pPr>
              <w:pStyle w:val="ConsPlusNormal"/>
              <w:jc w:val="center"/>
            </w:pPr>
            <w:r>
              <w:t>2014</w:t>
            </w:r>
          </w:p>
        </w:tc>
        <w:tc>
          <w:tcPr>
            <w:tcW w:w="1384" w:type="dxa"/>
            <w:vAlign w:val="bottom"/>
          </w:tcPr>
          <w:p w:rsidR="00DE4740" w:rsidRDefault="00DE4740">
            <w:pPr>
              <w:pStyle w:val="ConsPlusNormal"/>
              <w:jc w:val="center"/>
            </w:pPr>
            <w:r>
              <w:t>806 472,5</w:t>
            </w:r>
          </w:p>
        </w:tc>
        <w:tc>
          <w:tcPr>
            <w:tcW w:w="1504" w:type="dxa"/>
            <w:vAlign w:val="bottom"/>
          </w:tcPr>
          <w:p w:rsidR="00DE4740" w:rsidRDefault="00DE4740">
            <w:pPr>
              <w:pStyle w:val="ConsPlusNormal"/>
              <w:jc w:val="center"/>
            </w:pPr>
            <w:r>
              <w:t>130 185,8</w:t>
            </w:r>
          </w:p>
        </w:tc>
        <w:tc>
          <w:tcPr>
            <w:tcW w:w="1384" w:type="dxa"/>
            <w:vAlign w:val="bottom"/>
          </w:tcPr>
          <w:p w:rsidR="00DE4740" w:rsidRDefault="00DE4740">
            <w:pPr>
              <w:pStyle w:val="ConsPlusNormal"/>
              <w:jc w:val="center"/>
            </w:pPr>
            <w:r>
              <w:t>668 881,7</w:t>
            </w:r>
          </w:p>
        </w:tc>
        <w:tc>
          <w:tcPr>
            <w:tcW w:w="1684" w:type="dxa"/>
            <w:vAlign w:val="bottom"/>
          </w:tcPr>
          <w:p w:rsidR="00DE4740" w:rsidRDefault="00DE4740">
            <w:pPr>
              <w:pStyle w:val="ConsPlusNormal"/>
              <w:jc w:val="center"/>
            </w:pPr>
            <w:r>
              <w:t>7 405,0</w:t>
            </w:r>
          </w:p>
        </w:tc>
        <w:tc>
          <w:tcPr>
            <w:tcW w:w="2041" w:type="dxa"/>
            <w:vMerge/>
            <w:tcBorders>
              <w:bottom w:val="nil"/>
            </w:tcBorders>
          </w:tcPr>
          <w:p w:rsidR="00DE4740" w:rsidRDefault="00DE4740"/>
        </w:tc>
      </w:tr>
      <w:tr w:rsidR="00DE4740">
        <w:tc>
          <w:tcPr>
            <w:tcW w:w="664" w:type="dxa"/>
            <w:vMerge/>
            <w:tcBorders>
              <w:bottom w:val="nil"/>
            </w:tcBorders>
          </w:tcPr>
          <w:p w:rsidR="00DE4740" w:rsidRDefault="00DE4740"/>
        </w:tc>
        <w:tc>
          <w:tcPr>
            <w:tcW w:w="2959" w:type="dxa"/>
            <w:vMerge/>
            <w:tcBorders>
              <w:bottom w:val="nil"/>
            </w:tcBorders>
          </w:tcPr>
          <w:p w:rsidR="00DE4740" w:rsidRDefault="00DE4740"/>
        </w:tc>
        <w:tc>
          <w:tcPr>
            <w:tcW w:w="1309" w:type="dxa"/>
            <w:vAlign w:val="bottom"/>
          </w:tcPr>
          <w:p w:rsidR="00DE4740" w:rsidRDefault="00DE4740">
            <w:pPr>
              <w:pStyle w:val="ConsPlusNormal"/>
              <w:jc w:val="center"/>
            </w:pPr>
            <w:r>
              <w:t>2015</w:t>
            </w:r>
          </w:p>
        </w:tc>
        <w:tc>
          <w:tcPr>
            <w:tcW w:w="1384" w:type="dxa"/>
            <w:vAlign w:val="bottom"/>
          </w:tcPr>
          <w:p w:rsidR="00DE4740" w:rsidRDefault="00DE4740">
            <w:pPr>
              <w:pStyle w:val="ConsPlusNormal"/>
              <w:jc w:val="center"/>
            </w:pPr>
            <w:r>
              <w:t>990 069,5</w:t>
            </w:r>
          </w:p>
        </w:tc>
        <w:tc>
          <w:tcPr>
            <w:tcW w:w="1504" w:type="dxa"/>
            <w:vAlign w:val="bottom"/>
          </w:tcPr>
          <w:p w:rsidR="00DE4740" w:rsidRDefault="00DE4740">
            <w:pPr>
              <w:pStyle w:val="ConsPlusNormal"/>
              <w:jc w:val="center"/>
            </w:pPr>
            <w:r>
              <w:t>117 297,6</w:t>
            </w:r>
          </w:p>
        </w:tc>
        <w:tc>
          <w:tcPr>
            <w:tcW w:w="1384" w:type="dxa"/>
            <w:vAlign w:val="bottom"/>
          </w:tcPr>
          <w:p w:rsidR="00DE4740" w:rsidRDefault="00DE4740">
            <w:pPr>
              <w:pStyle w:val="ConsPlusNormal"/>
              <w:jc w:val="center"/>
            </w:pPr>
            <w:r>
              <w:t>838 321,5</w:t>
            </w:r>
          </w:p>
        </w:tc>
        <w:tc>
          <w:tcPr>
            <w:tcW w:w="1684" w:type="dxa"/>
            <w:vAlign w:val="bottom"/>
          </w:tcPr>
          <w:p w:rsidR="00DE4740" w:rsidRDefault="00DE4740">
            <w:pPr>
              <w:pStyle w:val="ConsPlusNormal"/>
              <w:jc w:val="center"/>
            </w:pPr>
            <w:r>
              <w:t>34 450,4</w:t>
            </w:r>
          </w:p>
        </w:tc>
        <w:tc>
          <w:tcPr>
            <w:tcW w:w="2041" w:type="dxa"/>
            <w:vMerge/>
            <w:tcBorders>
              <w:bottom w:val="nil"/>
            </w:tcBorders>
          </w:tcPr>
          <w:p w:rsidR="00DE4740" w:rsidRDefault="00DE4740"/>
        </w:tc>
      </w:tr>
      <w:tr w:rsidR="00DE4740">
        <w:tc>
          <w:tcPr>
            <w:tcW w:w="664" w:type="dxa"/>
            <w:vMerge/>
            <w:tcBorders>
              <w:bottom w:val="nil"/>
            </w:tcBorders>
          </w:tcPr>
          <w:p w:rsidR="00DE4740" w:rsidRDefault="00DE4740"/>
        </w:tc>
        <w:tc>
          <w:tcPr>
            <w:tcW w:w="2959" w:type="dxa"/>
            <w:vMerge/>
            <w:tcBorders>
              <w:bottom w:val="nil"/>
            </w:tcBorders>
          </w:tcPr>
          <w:p w:rsidR="00DE4740" w:rsidRDefault="00DE4740"/>
        </w:tc>
        <w:tc>
          <w:tcPr>
            <w:tcW w:w="1309" w:type="dxa"/>
            <w:vAlign w:val="bottom"/>
          </w:tcPr>
          <w:p w:rsidR="00DE4740" w:rsidRDefault="00DE4740">
            <w:pPr>
              <w:pStyle w:val="ConsPlusNormal"/>
              <w:jc w:val="center"/>
            </w:pPr>
            <w:r>
              <w:t>2016</w:t>
            </w:r>
          </w:p>
        </w:tc>
        <w:tc>
          <w:tcPr>
            <w:tcW w:w="1384" w:type="dxa"/>
            <w:vAlign w:val="bottom"/>
          </w:tcPr>
          <w:p w:rsidR="00DE4740" w:rsidRDefault="00DE4740">
            <w:pPr>
              <w:pStyle w:val="ConsPlusNormal"/>
              <w:jc w:val="center"/>
            </w:pPr>
            <w:r>
              <w:t>1 436 623,9</w:t>
            </w:r>
          </w:p>
        </w:tc>
        <w:tc>
          <w:tcPr>
            <w:tcW w:w="1504" w:type="dxa"/>
            <w:vAlign w:val="bottom"/>
          </w:tcPr>
          <w:p w:rsidR="00DE4740" w:rsidRDefault="00DE4740">
            <w:pPr>
              <w:pStyle w:val="ConsPlusNormal"/>
              <w:jc w:val="center"/>
            </w:pPr>
            <w:r>
              <w:t>103 333,9</w:t>
            </w:r>
          </w:p>
        </w:tc>
        <w:tc>
          <w:tcPr>
            <w:tcW w:w="1384" w:type="dxa"/>
            <w:vAlign w:val="bottom"/>
          </w:tcPr>
          <w:p w:rsidR="00DE4740" w:rsidRDefault="00DE4740">
            <w:pPr>
              <w:pStyle w:val="ConsPlusNormal"/>
              <w:jc w:val="center"/>
            </w:pPr>
            <w:r>
              <w:t>1 292 387,5</w:t>
            </w:r>
          </w:p>
        </w:tc>
        <w:tc>
          <w:tcPr>
            <w:tcW w:w="1684" w:type="dxa"/>
            <w:vAlign w:val="bottom"/>
          </w:tcPr>
          <w:p w:rsidR="00DE4740" w:rsidRDefault="00DE4740">
            <w:pPr>
              <w:pStyle w:val="ConsPlusNormal"/>
              <w:jc w:val="center"/>
            </w:pPr>
            <w:r>
              <w:t>40 902,5</w:t>
            </w:r>
          </w:p>
        </w:tc>
        <w:tc>
          <w:tcPr>
            <w:tcW w:w="2041" w:type="dxa"/>
            <w:vMerge/>
            <w:tcBorders>
              <w:bottom w:val="nil"/>
            </w:tcBorders>
          </w:tcPr>
          <w:p w:rsidR="00DE4740" w:rsidRDefault="00DE4740"/>
        </w:tc>
      </w:tr>
      <w:tr w:rsidR="00DE4740">
        <w:tc>
          <w:tcPr>
            <w:tcW w:w="664" w:type="dxa"/>
            <w:vMerge/>
            <w:tcBorders>
              <w:bottom w:val="nil"/>
            </w:tcBorders>
          </w:tcPr>
          <w:p w:rsidR="00DE4740" w:rsidRDefault="00DE4740"/>
        </w:tc>
        <w:tc>
          <w:tcPr>
            <w:tcW w:w="2959" w:type="dxa"/>
            <w:vMerge/>
            <w:tcBorders>
              <w:bottom w:val="nil"/>
            </w:tcBorders>
          </w:tcPr>
          <w:p w:rsidR="00DE4740" w:rsidRDefault="00DE4740"/>
        </w:tc>
        <w:tc>
          <w:tcPr>
            <w:tcW w:w="1309" w:type="dxa"/>
            <w:vAlign w:val="bottom"/>
          </w:tcPr>
          <w:p w:rsidR="00DE4740" w:rsidRDefault="00DE4740">
            <w:pPr>
              <w:pStyle w:val="ConsPlusNormal"/>
              <w:jc w:val="center"/>
            </w:pPr>
            <w:r>
              <w:t>2017</w:t>
            </w:r>
          </w:p>
        </w:tc>
        <w:tc>
          <w:tcPr>
            <w:tcW w:w="1384" w:type="dxa"/>
            <w:vAlign w:val="bottom"/>
          </w:tcPr>
          <w:p w:rsidR="00DE4740" w:rsidRDefault="00DE4740">
            <w:pPr>
              <w:pStyle w:val="ConsPlusNormal"/>
              <w:jc w:val="center"/>
            </w:pPr>
            <w:r>
              <w:t>1 590 257,4</w:t>
            </w:r>
          </w:p>
        </w:tc>
        <w:tc>
          <w:tcPr>
            <w:tcW w:w="1504" w:type="dxa"/>
            <w:vAlign w:val="bottom"/>
          </w:tcPr>
          <w:p w:rsidR="00DE4740" w:rsidRDefault="00DE4740">
            <w:pPr>
              <w:pStyle w:val="ConsPlusNormal"/>
              <w:jc w:val="center"/>
            </w:pPr>
            <w:r>
              <w:t>64 929,0</w:t>
            </w:r>
          </w:p>
        </w:tc>
        <w:tc>
          <w:tcPr>
            <w:tcW w:w="1384" w:type="dxa"/>
            <w:vAlign w:val="bottom"/>
          </w:tcPr>
          <w:p w:rsidR="00DE4740" w:rsidRDefault="00DE4740">
            <w:pPr>
              <w:pStyle w:val="ConsPlusNormal"/>
              <w:jc w:val="center"/>
            </w:pPr>
            <w:r>
              <w:t>1 479 897,4</w:t>
            </w:r>
          </w:p>
        </w:tc>
        <w:tc>
          <w:tcPr>
            <w:tcW w:w="1684" w:type="dxa"/>
            <w:vAlign w:val="bottom"/>
          </w:tcPr>
          <w:p w:rsidR="00DE4740" w:rsidRDefault="00DE4740">
            <w:pPr>
              <w:pStyle w:val="ConsPlusNormal"/>
              <w:jc w:val="center"/>
            </w:pPr>
            <w:r>
              <w:t>45 431,0</w:t>
            </w:r>
          </w:p>
        </w:tc>
        <w:tc>
          <w:tcPr>
            <w:tcW w:w="2041" w:type="dxa"/>
            <w:vMerge/>
            <w:tcBorders>
              <w:bottom w:val="nil"/>
            </w:tcBorders>
          </w:tcPr>
          <w:p w:rsidR="00DE4740" w:rsidRDefault="00DE4740"/>
        </w:tc>
      </w:tr>
      <w:tr w:rsidR="00DE4740">
        <w:tc>
          <w:tcPr>
            <w:tcW w:w="664" w:type="dxa"/>
            <w:vMerge/>
            <w:tcBorders>
              <w:bottom w:val="nil"/>
            </w:tcBorders>
          </w:tcPr>
          <w:p w:rsidR="00DE4740" w:rsidRDefault="00DE4740"/>
        </w:tc>
        <w:tc>
          <w:tcPr>
            <w:tcW w:w="2959" w:type="dxa"/>
            <w:vMerge/>
            <w:tcBorders>
              <w:bottom w:val="nil"/>
            </w:tcBorders>
          </w:tcPr>
          <w:p w:rsidR="00DE4740" w:rsidRDefault="00DE4740"/>
        </w:tc>
        <w:tc>
          <w:tcPr>
            <w:tcW w:w="1309" w:type="dxa"/>
            <w:vAlign w:val="bottom"/>
          </w:tcPr>
          <w:p w:rsidR="00DE4740" w:rsidRDefault="00DE4740">
            <w:pPr>
              <w:pStyle w:val="ConsPlusNormal"/>
              <w:jc w:val="center"/>
            </w:pPr>
            <w:r>
              <w:t>2018</w:t>
            </w:r>
          </w:p>
        </w:tc>
        <w:tc>
          <w:tcPr>
            <w:tcW w:w="1384" w:type="dxa"/>
            <w:vAlign w:val="bottom"/>
          </w:tcPr>
          <w:p w:rsidR="00DE4740" w:rsidRDefault="00DE4740">
            <w:pPr>
              <w:pStyle w:val="ConsPlusNormal"/>
              <w:jc w:val="center"/>
            </w:pPr>
            <w:r>
              <w:t>1 619 387,1</w:t>
            </w:r>
          </w:p>
        </w:tc>
        <w:tc>
          <w:tcPr>
            <w:tcW w:w="1504" w:type="dxa"/>
            <w:vAlign w:val="bottom"/>
          </w:tcPr>
          <w:p w:rsidR="00DE4740" w:rsidRDefault="00DE4740">
            <w:pPr>
              <w:pStyle w:val="ConsPlusNormal"/>
              <w:jc w:val="center"/>
            </w:pPr>
            <w:r>
              <w:t>99 040,0</w:t>
            </w:r>
          </w:p>
        </w:tc>
        <w:tc>
          <w:tcPr>
            <w:tcW w:w="1384" w:type="dxa"/>
            <w:vAlign w:val="bottom"/>
          </w:tcPr>
          <w:p w:rsidR="00DE4740" w:rsidRDefault="00DE4740">
            <w:pPr>
              <w:pStyle w:val="ConsPlusNormal"/>
              <w:jc w:val="center"/>
            </w:pPr>
            <w:r>
              <w:t>1 474 095,7</w:t>
            </w:r>
          </w:p>
        </w:tc>
        <w:tc>
          <w:tcPr>
            <w:tcW w:w="1684" w:type="dxa"/>
            <w:vAlign w:val="bottom"/>
          </w:tcPr>
          <w:p w:rsidR="00DE4740" w:rsidRDefault="00DE4740">
            <w:pPr>
              <w:pStyle w:val="ConsPlusNormal"/>
              <w:jc w:val="center"/>
            </w:pPr>
            <w:r>
              <w:t>46 251,4</w:t>
            </w:r>
          </w:p>
        </w:tc>
        <w:tc>
          <w:tcPr>
            <w:tcW w:w="2041" w:type="dxa"/>
            <w:vMerge/>
            <w:tcBorders>
              <w:bottom w:val="nil"/>
            </w:tcBorders>
          </w:tcPr>
          <w:p w:rsidR="00DE4740" w:rsidRDefault="00DE4740"/>
        </w:tc>
      </w:tr>
      <w:tr w:rsidR="00DE4740">
        <w:tc>
          <w:tcPr>
            <w:tcW w:w="664" w:type="dxa"/>
            <w:vMerge/>
            <w:tcBorders>
              <w:bottom w:val="nil"/>
            </w:tcBorders>
          </w:tcPr>
          <w:p w:rsidR="00DE4740" w:rsidRDefault="00DE4740"/>
        </w:tc>
        <w:tc>
          <w:tcPr>
            <w:tcW w:w="2959" w:type="dxa"/>
            <w:vMerge/>
            <w:tcBorders>
              <w:bottom w:val="nil"/>
            </w:tcBorders>
          </w:tcPr>
          <w:p w:rsidR="00DE4740" w:rsidRDefault="00DE4740"/>
        </w:tc>
        <w:tc>
          <w:tcPr>
            <w:tcW w:w="1309" w:type="dxa"/>
            <w:vAlign w:val="bottom"/>
          </w:tcPr>
          <w:p w:rsidR="00DE4740" w:rsidRDefault="00DE4740">
            <w:pPr>
              <w:pStyle w:val="ConsPlusNormal"/>
              <w:jc w:val="center"/>
            </w:pPr>
            <w:r>
              <w:t>2019</w:t>
            </w:r>
          </w:p>
        </w:tc>
        <w:tc>
          <w:tcPr>
            <w:tcW w:w="1384" w:type="dxa"/>
            <w:vAlign w:val="bottom"/>
          </w:tcPr>
          <w:p w:rsidR="00DE4740" w:rsidRDefault="00DE4740">
            <w:pPr>
              <w:pStyle w:val="ConsPlusNormal"/>
              <w:jc w:val="center"/>
            </w:pPr>
            <w:r>
              <w:t>1 883 772,9</w:t>
            </w:r>
          </w:p>
        </w:tc>
        <w:tc>
          <w:tcPr>
            <w:tcW w:w="1504" w:type="dxa"/>
            <w:vAlign w:val="bottom"/>
          </w:tcPr>
          <w:p w:rsidR="00DE4740" w:rsidRDefault="00DE4740">
            <w:pPr>
              <w:pStyle w:val="ConsPlusNormal"/>
              <w:jc w:val="center"/>
            </w:pPr>
            <w:r>
              <w:t>168 514,1</w:t>
            </w:r>
          </w:p>
        </w:tc>
        <w:tc>
          <w:tcPr>
            <w:tcW w:w="1384" w:type="dxa"/>
            <w:vAlign w:val="bottom"/>
          </w:tcPr>
          <w:p w:rsidR="00DE4740" w:rsidRDefault="00DE4740">
            <w:pPr>
              <w:pStyle w:val="ConsPlusNormal"/>
              <w:jc w:val="center"/>
            </w:pPr>
            <w:r>
              <w:t>1 672 942,0</w:t>
            </w:r>
          </w:p>
        </w:tc>
        <w:tc>
          <w:tcPr>
            <w:tcW w:w="1684" w:type="dxa"/>
            <w:vAlign w:val="bottom"/>
          </w:tcPr>
          <w:p w:rsidR="00DE4740" w:rsidRDefault="00DE4740">
            <w:pPr>
              <w:pStyle w:val="ConsPlusNormal"/>
              <w:jc w:val="center"/>
            </w:pPr>
            <w:r>
              <w:t>42 316,8</w:t>
            </w:r>
          </w:p>
        </w:tc>
        <w:tc>
          <w:tcPr>
            <w:tcW w:w="2041" w:type="dxa"/>
            <w:vMerge/>
            <w:tcBorders>
              <w:bottom w:val="nil"/>
            </w:tcBorders>
          </w:tcPr>
          <w:p w:rsidR="00DE4740" w:rsidRDefault="00DE4740"/>
        </w:tc>
      </w:tr>
      <w:tr w:rsidR="00DE4740">
        <w:tc>
          <w:tcPr>
            <w:tcW w:w="664" w:type="dxa"/>
            <w:vMerge/>
            <w:tcBorders>
              <w:bottom w:val="nil"/>
            </w:tcBorders>
          </w:tcPr>
          <w:p w:rsidR="00DE4740" w:rsidRDefault="00DE4740"/>
        </w:tc>
        <w:tc>
          <w:tcPr>
            <w:tcW w:w="2959" w:type="dxa"/>
            <w:vMerge/>
            <w:tcBorders>
              <w:bottom w:val="nil"/>
            </w:tcBorders>
          </w:tcPr>
          <w:p w:rsidR="00DE4740" w:rsidRDefault="00DE4740"/>
        </w:tc>
        <w:tc>
          <w:tcPr>
            <w:tcW w:w="1309" w:type="dxa"/>
            <w:vAlign w:val="bottom"/>
          </w:tcPr>
          <w:p w:rsidR="00DE4740" w:rsidRDefault="00DE4740">
            <w:pPr>
              <w:pStyle w:val="ConsPlusNormal"/>
              <w:jc w:val="center"/>
            </w:pPr>
            <w:r>
              <w:t>2020</w:t>
            </w:r>
          </w:p>
        </w:tc>
        <w:tc>
          <w:tcPr>
            <w:tcW w:w="1384" w:type="dxa"/>
            <w:vAlign w:val="bottom"/>
          </w:tcPr>
          <w:p w:rsidR="00DE4740" w:rsidRDefault="00DE4740">
            <w:pPr>
              <w:pStyle w:val="ConsPlusNormal"/>
              <w:jc w:val="center"/>
            </w:pPr>
            <w:r>
              <w:t>1 795 258,4</w:t>
            </w:r>
          </w:p>
        </w:tc>
        <w:tc>
          <w:tcPr>
            <w:tcW w:w="1504" w:type="dxa"/>
            <w:vAlign w:val="bottom"/>
          </w:tcPr>
          <w:p w:rsidR="00DE4740" w:rsidRDefault="00DE4740">
            <w:pPr>
              <w:pStyle w:val="ConsPlusNormal"/>
              <w:jc w:val="center"/>
            </w:pPr>
            <w:r>
              <w:t>159 274,3</w:t>
            </w:r>
          </w:p>
        </w:tc>
        <w:tc>
          <w:tcPr>
            <w:tcW w:w="1384" w:type="dxa"/>
            <w:vAlign w:val="bottom"/>
          </w:tcPr>
          <w:p w:rsidR="00DE4740" w:rsidRDefault="00DE4740">
            <w:pPr>
              <w:pStyle w:val="ConsPlusNormal"/>
              <w:jc w:val="center"/>
            </w:pPr>
            <w:r>
              <w:t>1 595 142,6</w:t>
            </w:r>
          </w:p>
        </w:tc>
        <w:tc>
          <w:tcPr>
            <w:tcW w:w="1684" w:type="dxa"/>
            <w:vAlign w:val="bottom"/>
          </w:tcPr>
          <w:p w:rsidR="00DE4740" w:rsidRDefault="00DE4740">
            <w:pPr>
              <w:pStyle w:val="ConsPlusNormal"/>
              <w:jc w:val="center"/>
            </w:pPr>
            <w:r>
              <w:t>40 841,5</w:t>
            </w:r>
          </w:p>
        </w:tc>
        <w:tc>
          <w:tcPr>
            <w:tcW w:w="2041" w:type="dxa"/>
            <w:vMerge/>
            <w:tcBorders>
              <w:bottom w:val="nil"/>
            </w:tcBorders>
          </w:tcPr>
          <w:p w:rsidR="00DE4740" w:rsidRDefault="00DE4740"/>
        </w:tc>
      </w:tr>
      <w:tr w:rsidR="00DE4740">
        <w:tc>
          <w:tcPr>
            <w:tcW w:w="664" w:type="dxa"/>
            <w:vMerge/>
            <w:tcBorders>
              <w:bottom w:val="nil"/>
            </w:tcBorders>
          </w:tcPr>
          <w:p w:rsidR="00DE4740" w:rsidRDefault="00DE4740"/>
        </w:tc>
        <w:tc>
          <w:tcPr>
            <w:tcW w:w="2959" w:type="dxa"/>
            <w:vMerge/>
            <w:tcBorders>
              <w:bottom w:val="nil"/>
            </w:tcBorders>
          </w:tcPr>
          <w:p w:rsidR="00DE4740" w:rsidRDefault="00DE4740"/>
        </w:tc>
        <w:tc>
          <w:tcPr>
            <w:tcW w:w="1309" w:type="dxa"/>
            <w:vAlign w:val="bottom"/>
          </w:tcPr>
          <w:p w:rsidR="00DE4740" w:rsidRDefault="00DE4740">
            <w:pPr>
              <w:pStyle w:val="ConsPlusNormal"/>
              <w:jc w:val="center"/>
            </w:pPr>
            <w:r>
              <w:t>2021</w:t>
            </w:r>
          </w:p>
        </w:tc>
        <w:tc>
          <w:tcPr>
            <w:tcW w:w="1384" w:type="dxa"/>
            <w:vAlign w:val="bottom"/>
          </w:tcPr>
          <w:p w:rsidR="00DE4740" w:rsidRDefault="00DE4740">
            <w:pPr>
              <w:pStyle w:val="ConsPlusNormal"/>
              <w:jc w:val="center"/>
            </w:pPr>
            <w:r>
              <w:t>1 747 038,8</w:t>
            </w:r>
          </w:p>
        </w:tc>
        <w:tc>
          <w:tcPr>
            <w:tcW w:w="1504" w:type="dxa"/>
            <w:vAlign w:val="bottom"/>
          </w:tcPr>
          <w:p w:rsidR="00DE4740" w:rsidRDefault="00DE4740">
            <w:pPr>
              <w:pStyle w:val="ConsPlusNormal"/>
              <w:jc w:val="center"/>
            </w:pPr>
            <w:r>
              <w:t>86 886,4</w:t>
            </w:r>
          </w:p>
        </w:tc>
        <w:tc>
          <w:tcPr>
            <w:tcW w:w="1384" w:type="dxa"/>
            <w:vAlign w:val="bottom"/>
          </w:tcPr>
          <w:p w:rsidR="00DE4740" w:rsidRDefault="00DE4740">
            <w:pPr>
              <w:pStyle w:val="ConsPlusNormal"/>
              <w:jc w:val="center"/>
            </w:pPr>
            <w:r>
              <w:t>1 614 345,5</w:t>
            </w:r>
          </w:p>
        </w:tc>
        <w:tc>
          <w:tcPr>
            <w:tcW w:w="1684" w:type="dxa"/>
            <w:vAlign w:val="bottom"/>
          </w:tcPr>
          <w:p w:rsidR="00DE4740" w:rsidRDefault="00DE4740">
            <w:pPr>
              <w:pStyle w:val="ConsPlusNormal"/>
              <w:jc w:val="center"/>
            </w:pPr>
            <w:r>
              <w:t>45 806,9</w:t>
            </w:r>
          </w:p>
        </w:tc>
        <w:tc>
          <w:tcPr>
            <w:tcW w:w="2041" w:type="dxa"/>
            <w:vMerge/>
            <w:tcBorders>
              <w:bottom w:val="nil"/>
            </w:tcBorders>
          </w:tcPr>
          <w:p w:rsidR="00DE4740" w:rsidRDefault="00DE4740"/>
        </w:tc>
      </w:tr>
      <w:tr w:rsidR="00DE4740">
        <w:tc>
          <w:tcPr>
            <w:tcW w:w="664" w:type="dxa"/>
            <w:vMerge/>
            <w:tcBorders>
              <w:bottom w:val="nil"/>
            </w:tcBorders>
          </w:tcPr>
          <w:p w:rsidR="00DE4740" w:rsidRDefault="00DE4740"/>
        </w:tc>
        <w:tc>
          <w:tcPr>
            <w:tcW w:w="2959" w:type="dxa"/>
            <w:vMerge/>
            <w:tcBorders>
              <w:bottom w:val="nil"/>
            </w:tcBorders>
          </w:tcPr>
          <w:p w:rsidR="00DE4740" w:rsidRDefault="00DE4740"/>
        </w:tc>
        <w:tc>
          <w:tcPr>
            <w:tcW w:w="1309" w:type="dxa"/>
            <w:vAlign w:val="bottom"/>
          </w:tcPr>
          <w:p w:rsidR="00DE4740" w:rsidRDefault="00DE4740">
            <w:pPr>
              <w:pStyle w:val="ConsPlusNormal"/>
              <w:jc w:val="center"/>
            </w:pPr>
            <w:r>
              <w:t>2022</w:t>
            </w:r>
          </w:p>
        </w:tc>
        <w:tc>
          <w:tcPr>
            <w:tcW w:w="1384" w:type="dxa"/>
            <w:vAlign w:val="bottom"/>
          </w:tcPr>
          <w:p w:rsidR="00DE4740" w:rsidRDefault="00DE4740">
            <w:pPr>
              <w:pStyle w:val="ConsPlusNormal"/>
              <w:jc w:val="center"/>
            </w:pPr>
            <w:r>
              <w:t>1 731 719,2</w:t>
            </w:r>
          </w:p>
        </w:tc>
        <w:tc>
          <w:tcPr>
            <w:tcW w:w="1504" w:type="dxa"/>
            <w:vAlign w:val="bottom"/>
          </w:tcPr>
          <w:p w:rsidR="00DE4740" w:rsidRDefault="00DE4740">
            <w:pPr>
              <w:pStyle w:val="ConsPlusNormal"/>
              <w:jc w:val="center"/>
            </w:pPr>
            <w:r>
              <w:t>93 707,9</w:t>
            </w:r>
          </w:p>
        </w:tc>
        <w:tc>
          <w:tcPr>
            <w:tcW w:w="1384" w:type="dxa"/>
            <w:vAlign w:val="bottom"/>
          </w:tcPr>
          <w:p w:rsidR="00DE4740" w:rsidRDefault="00DE4740">
            <w:pPr>
              <w:pStyle w:val="ConsPlusNormal"/>
              <w:jc w:val="center"/>
            </w:pPr>
            <w:r>
              <w:t>1 597 142,6</w:t>
            </w:r>
          </w:p>
        </w:tc>
        <w:tc>
          <w:tcPr>
            <w:tcW w:w="1684" w:type="dxa"/>
            <w:vAlign w:val="bottom"/>
          </w:tcPr>
          <w:p w:rsidR="00DE4740" w:rsidRDefault="00DE4740">
            <w:pPr>
              <w:pStyle w:val="ConsPlusNormal"/>
              <w:jc w:val="center"/>
            </w:pPr>
            <w:r>
              <w:t>40 868,7</w:t>
            </w:r>
          </w:p>
        </w:tc>
        <w:tc>
          <w:tcPr>
            <w:tcW w:w="2041" w:type="dxa"/>
            <w:vMerge/>
            <w:tcBorders>
              <w:bottom w:val="nil"/>
            </w:tcBorders>
          </w:tcPr>
          <w:p w:rsidR="00DE4740" w:rsidRDefault="00DE4740"/>
        </w:tc>
      </w:tr>
      <w:tr w:rsidR="00DE4740">
        <w:tc>
          <w:tcPr>
            <w:tcW w:w="664" w:type="dxa"/>
            <w:vMerge/>
            <w:tcBorders>
              <w:bottom w:val="nil"/>
            </w:tcBorders>
          </w:tcPr>
          <w:p w:rsidR="00DE4740" w:rsidRDefault="00DE4740"/>
        </w:tc>
        <w:tc>
          <w:tcPr>
            <w:tcW w:w="2959" w:type="dxa"/>
            <w:vMerge/>
            <w:tcBorders>
              <w:bottom w:val="nil"/>
            </w:tcBorders>
          </w:tcPr>
          <w:p w:rsidR="00DE4740" w:rsidRDefault="00DE4740"/>
        </w:tc>
        <w:tc>
          <w:tcPr>
            <w:tcW w:w="1309" w:type="dxa"/>
            <w:vAlign w:val="bottom"/>
          </w:tcPr>
          <w:p w:rsidR="00DE4740" w:rsidRDefault="00DE4740">
            <w:pPr>
              <w:pStyle w:val="ConsPlusNormal"/>
              <w:jc w:val="center"/>
            </w:pPr>
            <w:r>
              <w:t>2023</w:t>
            </w:r>
          </w:p>
        </w:tc>
        <w:tc>
          <w:tcPr>
            <w:tcW w:w="1384" w:type="dxa"/>
            <w:vAlign w:val="bottom"/>
          </w:tcPr>
          <w:p w:rsidR="00DE4740" w:rsidRDefault="00DE4740">
            <w:pPr>
              <w:pStyle w:val="ConsPlusNormal"/>
              <w:jc w:val="center"/>
            </w:pPr>
            <w:r>
              <w:t>1 755 527,8</w:t>
            </w:r>
          </w:p>
        </w:tc>
        <w:tc>
          <w:tcPr>
            <w:tcW w:w="1504" w:type="dxa"/>
            <w:vAlign w:val="bottom"/>
          </w:tcPr>
          <w:p w:rsidR="00DE4740" w:rsidRDefault="00DE4740">
            <w:pPr>
              <w:pStyle w:val="ConsPlusNormal"/>
              <w:jc w:val="center"/>
            </w:pPr>
            <w:r>
              <w:t>93 475,6</w:t>
            </w:r>
          </w:p>
        </w:tc>
        <w:tc>
          <w:tcPr>
            <w:tcW w:w="1384" w:type="dxa"/>
            <w:vAlign w:val="bottom"/>
          </w:tcPr>
          <w:p w:rsidR="00DE4740" w:rsidRDefault="00DE4740">
            <w:pPr>
              <w:pStyle w:val="ConsPlusNormal"/>
              <w:jc w:val="center"/>
            </w:pPr>
            <w:r>
              <w:t>1 616 345,5</w:t>
            </w:r>
          </w:p>
        </w:tc>
        <w:tc>
          <w:tcPr>
            <w:tcW w:w="1684" w:type="dxa"/>
            <w:vAlign w:val="bottom"/>
          </w:tcPr>
          <w:p w:rsidR="00DE4740" w:rsidRDefault="00DE4740">
            <w:pPr>
              <w:pStyle w:val="ConsPlusNormal"/>
              <w:jc w:val="center"/>
            </w:pPr>
            <w:r>
              <w:t>45 706,7</w:t>
            </w:r>
          </w:p>
        </w:tc>
        <w:tc>
          <w:tcPr>
            <w:tcW w:w="2041" w:type="dxa"/>
            <w:vMerge/>
            <w:tcBorders>
              <w:bottom w:val="nil"/>
            </w:tcBorders>
          </w:tcPr>
          <w:p w:rsidR="00DE4740" w:rsidRDefault="00DE4740"/>
        </w:tc>
      </w:tr>
      <w:tr w:rsidR="00DE4740">
        <w:tblPrEx>
          <w:tblBorders>
            <w:insideH w:val="nil"/>
          </w:tblBorders>
        </w:tblPrEx>
        <w:tc>
          <w:tcPr>
            <w:tcW w:w="664" w:type="dxa"/>
            <w:vMerge/>
            <w:tcBorders>
              <w:bottom w:val="nil"/>
            </w:tcBorders>
          </w:tcPr>
          <w:p w:rsidR="00DE4740" w:rsidRDefault="00DE4740"/>
        </w:tc>
        <w:tc>
          <w:tcPr>
            <w:tcW w:w="2959" w:type="dxa"/>
            <w:vMerge/>
            <w:tcBorders>
              <w:bottom w:val="nil"/>
            </w:tcBorders>
          </w:tcPr>
          <w:p w:rsidR="00DE4740" w:rsidRDefault="00DE4740"/>
        </w:tc>
        <w:tc>
          <w:tcPr>
            <w:tcW w:w="1309" w:type="dxa"/>
            <w:tcBorders>
              <w:bottom w:val="nil"/>
            </w:tcBorders>
            <w:vAlign w:val="bottom"/>
          </w:tcPr>
          <w:p w:rsidR="00DE4740" w:rsidRDefault="00DE4740">
            <w:pPr>
              <w:pStyle w:val="ConsPlusNormal"/>
              <w:jc w:val="center"/>
            </w:pPr>
            <w:r>
              <w:t>2024</w:t>
            </w:r>
          </w:p>
        </w:tc>
        <w:tc>
          <w:tcPr>
            <w:tcW w:w="1384" w:type="dxa"/>
            <w:tcBorders>
              <w:bottom w:val="nil"/>
            </w:tcBorders>
            <w:vAlign w:val="bottom"/>
          </w:tcPr>
          <w:p w:rsidR="00DE4740" w:rsidRDefault="00DE4740">
            <w:pPr>
              <w:pStyle w:val="ConsPlusNormal"/>
              <w:jc w:val="center"/>
            </w:pPr>
            <w:r>
              <w:t>1 732 191,4</w:t>
            </w:r>
          </w:p>
        </w:tc>
        <w:tc>
          <w:tcPr>
            <w:tcW w:w="1504" w:type="dxa"/>
            <w:tcBorders>
              <w:bottom w:val="nil"/>
            </w:tcBorders>
            <w:vAlign w:val="bottom"/>
          </w:tcPr>
          <w:p w:rsidR="00DE4740" w:rsidRDefault="00DE4740">
            <w:pPr>
              <w:pStyle w:val="ConsPlusNormal"/>
              <w:jc w:val="center"/>
            </w:pPr>
            <w:r>
              <w:t>94 182,6</w:t>
            </w:r>
          </w:p>
        </w:tc>
        <w:tc>
          <w:tcPr>
            <w:tcW w:w="1384" w:type="dxa"/>
            <w:tcBorders>
              <w:bottom w:val="nil"/>
            </w:tcBorders>
            <w:vAlign w:val="bottom"/>
          </w:tcPr>
          <w:p w:rsidR="00DE4740" w:rsidRDefault="00DE4740">
            <w:pPr>
              <w:pStyle w:val="ConsPlusNormal"/>
              <w:jc w:val="center"/>
            </w:pPr>
            <w:r>
              <w:t>1 597 142,6</w:t>
            </w:r>
          </w:p>
        </w:tc>
        <w:tc>
          <w:tcPr>
            <w:tcW w:w="1684" w:type="dxa"/>
            <w:tcBorders>
              <w:bottom w:val="nil"/>
            </w:tcBorders>
            <w:vAlign w:val="bottom"/>
          </w:tcPr>
          <w:p w:rsidR="00DE4740" w:rsidRDefault="00DE4740">
            <w:pPr>
              <w:pStyle w:val="ConsPlusNormal"/>
              <w:jc w:val="center"/>
            </w:pPr>
            <w:r>
              <w:t>40 866,2</w:t>
            </w:r>
          </w:p>
        </w:tc>
        <w:tc>
          <w:tcPr>
            <w:tcW w:w="2041" w:type="dxa"/>
            <w:vMerge/>
            <w:tcBorders>
              <w:bottom w:val="nil"/>
            </w:tcBorders>
          </w:tcPr>
          <w:p w:rsidR="00DE4740" w:rsidRDefault="00DE4740"/>
        </w:tc>
      </w:tr>
      <w:tr w:rsidR="00DE4740">
        <w:tblPrEx>
          <w:tblBorders>
            <w:insideH w:val="nil"/>
          </w:tblBorders>
        </w:tblPrEx>
        <w:tc>
          <w:tcPr>
            <w:tcW w:w="12929" w:type="dxa"/>
            <w:gridSpan w:val="8"/>
            <w:tcBorders>
              <w:top w:val="nil"/>
            </w:tcBorders>
          </w:tcPr>
          <w:p w:rsidR="00DE4740" w:rsidRDefault="00DE4740">
            <w:pPr>
              <w:pStyle w:val="ConsPlusNormal"/>
              <w:jc w:val="both"/>
            </w:pPr>
            <w:r>
              <w:t xml:space="preserve">(в ред. </w:t>
            </w:r>
            <w:hyperlink r:id="rId189" w:history="1">
              <w:r>
                <w:rPr>
                  <w:color w:val="0000FF"/>
                </w:rPr>
                <w:t>Постановления</w:t>
              </w:r>
            </w:hyperlink>
            <w:r>
              <w:t xml:space="preserve"> Правительства Чукотского автономного округа от 23.05.2019</w:t>
            </w:r>
          </w:p>
          <w:p w:rsidR="00DE4740" w:rsidRDefault="00DE4740">
            <w:pPr>
              <w:pStyle w:val="ConsPlusNormal"/>
              <w:jc w:val="both"/>
            </w:pPr>
            <w:r>
              <w:t>N 278)</w:t>
            </w:r>
          </w:p>
        </w:tc>
      </w:tr>
      <w:tr w:rsidR="00DE4740">
        <w:tc>
          <w:tcPr>
            <w:tcW w:w="12929" w:type="dxa"/>
            <w:gridSpan w:val="8"/>
            <w:vAlign w:val="center"/>
          </w:tcPr>
          <w:p w:rsidR="00DE4740" w:rsidRDefault="00DE4740">
            <w:pPr>
              <w:pStyle w:val="ConsPlusNormal"/>
              <w:jc w:val="center"/>
              <w:outlineLvl w:val="2"/>
            </w:pPr>
            <w:hyperlink w:anchor="P170" w:history="1">
              <w:r>
                <w:rPr>
                  <w:color w:val="0000FF"/>
                </w:rPr>
                <w:t>Подпрограмма</w:t>
              </w:r>
            </w:hyperlink>
            <w:r>
              <w:t xml:space="preserve"> "Развитие отрасли животноводства, переработки и реализации продукции животноводства"</w:t>
            </w:r>
          </w:p>
        </w:tc>
      </w:tr>
      <w:tr w:rsidR="00DE4740">
        <w:tc>
          <w:tcPr>
            <w:tcW w:w="664" w:type="dxa"/>
            <w:vMerge w:val="restart"/>
          </w:tcPr>
          <w:p w:rsidR="00DE4740" w:rsidRDefault="00DE4740">
            <w:pPr>
              <w:pStyle w:val="ConsPlusNormal"/>
              <w:jc w:val="center"/>
            </w:pPr>
            <w:r>
              <w:t>1.</w:t>
            </w:r>
          </w:p>
        </w:tc>
        <w:tc>
          <w:tcPr>
            <w:tcW w:w="2959" w:type="dxa"/>
            <w:vMerge w:val="restart"/>
          </w:tcPr>
          <w:p w:rsidR="00DE4740" w:rsidRDefault="00DE4740">
            <w:pPr>
              <w:pStyle w:val="ConsPlusNormal"/>
              <w:jc w:val="both"/>
            </w:pPr>
            <w:r>
              <w:t>Основное мероприятие: "Финансовое обеспечение затрат по наращиванию поголовья северных оленей"</w:t>
            </w:r>
          </w:p>
        </w:tc>
        <w:tc>
          <w:tcPr>
            <w:tcW w:w="1309" w:type="dxa"/>
            <w:vAlign w:val="bottom"/>
          </w:tcPr>
          <w:p w:rsidR="00DE4740" w:rsidRDefault="00DE4740">
            <w:pPr>
              <w:pStyle w:val="ConsPlusNormal"/>
              <w:jc w:val="center"/>
            </w:pPr>
            <w:r>
              <w:t>2014 - 2024</w:t>
            </w:r>
          </w:p>
        </w:tc>
        <w:tc>
          <w:tcPr>
            <w:tcW w:w="1384" w:type="dxa"/>
            <w:vAlign w:val="bottom"/>
          </w:tcPr>
          <w:p w:rsidR="00DE4740" w:rsidRDefault="00DE4740">
            <w:pPr>
              <w:pStyle w:val="ConsPlusNormal"/>
              <w:jc w:val="center"/>
            </w:pPr>
            <w:r>
              <w:t>1 160 770,9</w:t>
            </w:r>
          </w:p>
        </w:tc>
        <w:tc>
          <w:tcPr>
            <w:tcW w:w="1504" w:type="dxa"/>
            <w:vAlign w:val="bottom"/>
          </w:tcPr>
          <w:p w:rsidR="00DE4740" w:rsidRDefault="00DE4740">
            <w:pPr>
              <w:pStyle w:val="ConsPlusNormal"/>
              <w:jc w:val="center"/>
            </w:pPr>
            <w:r>
              <w:t>662 797,4</w:t>
            </w:r>
          </w:p>
        </w:tc>
        <w:tc>
          <w:tcPr>
            <w:tcW w:w="1384" w:type="dxa"/>
            <w:vAlign w:val="bottom"/>
          </w:tcPr>
          <w:p w:rsidR="00DE4740" w:rsidRDefault="00DE4740">
            <w:pPr>
              <w:pStyle w:val="ConsPlusNormal"/>
              <w:jc w:val="center"/>
            </w:pPr>
            <w:r>
              <w:t>497 973,5</w:t>
            </w:r>
          </w:p>
        </w:tc>
        <w:tc>
          <w:tcPr>
            <w:tcW w:w="1684" w:type="dxa"/>
            <w:vAlign w:val="bottom"/>
          </w:tcPr>
          <w:p w:rsidR="00DE4740" w:rsidRDefault="00DE4740">
            <w:pPr>
              <w:pStyle w:val="ConsPlusNormal"/>
              <w:jc w:val="center"/>
            </w:pPr>
            <w:r>
              <w:t>0,0</w:t>
            </w:r>
          </w:p>
        </w:tc>
        <w:tc>
          <w:tcPr>
            <w:tcW w:w="2041" w:type="dxa"/>
            <w:vMerge w:val="restart"/>
            <w:vAlign w:val="center"/>
          </w:tcPr>
          <w:p w:rsidR="00DE4740" w:rsidRDefault="00DE4740">
            <w:pPr>
              <w:pStyle w:val="ConsPlusNormal"/>
            </w:pPr>
          </w:p>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2014</w:t>
            </w:r>
          </w:p>
        </w:tc>
        <w:tc>
          <w:tcPr>
            <w:tcW w:w="1384" w:type="dxa"/>
            <w:vAlign w:val="bottom"/>
          </w:tcPr>
          <w:p w:rsidR="00DE4740" w:rsidRDefault="00DE4740">
            <w:pPr>
              <w:pStyle w:val="ConsPlusNormal"/>
              <w:jc w:val="center"/>
            </w:pPr>
            <w:r>
              <w:t>172 463,6</w:t>
            </w:r>
          </w:p>
        </w:tc>
        <w:tc>
          <w:tcPr>
            <w:tcW w:w="1504" w:type="dxa"/>
            <w:vAlign w:val="bottom"/>
          </w:tcPr>
          <w:p w:rsidR="00DE4740" w:rsidRDefault="00DE4740">
            <w:pPr>
              <w:pStyle w:val="ConsPlusNormal"/>
              <w:jc w:val="center"/>
            </w:pPr>
            <w:r>
              <w:t>26 134,7</w:t>
            </w:r>
          </w:p>
        </w:tc>
        <w:tc>
          <w:tcPr>
            <w:tcW w:w="1384" w:type="dxa"/>
            <w:vAlign w:val="bottom"/>
          </w:tcPr>
          <w:p w:rsidR="00DE4740" w:rsidRDefault="00DE4740">
            <w:pPr>
              <w:pStyle w:val="ConsPlusNormal"/>
              <w:jc w:val="center"/>
            </w:pPr>
            <w:r>
              <w:t>146 328,9</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2015</w:t>
            </w:r>
          </w:p>
        </w:tc>
        <w:tc>
          <w:tcPr>
            <w:tcW w:w="1384" w:type="dxa"/>
            <w:vAlign w:val="bottom"/>
          </w:tcPr>
          <w:p w:rsidR="00DE4740" w:rsidRDefault="00DE4740">
            <w:pPr>
              <w:pStyle w:val="ConsPlusNormal"/>
              <w:jc w:val="center"/>
            </w:pPr>
            <w:r>
              <w:t>195 066,5</w:t>
            </w:r>
          </w:p>
        </w:tc>
        <w:tc>
          <w:tcPr>
            <w:tcW w:w="1504" w:type="dxa"/>
          </w:tcPr>
          <w:p w:rsidR="00DE4740" w:rsidRDefault="00DE4740">
            <w:pPr>
              <w:pStyle w:val="ConsPlusNormal"/>
              <w:jc w:val="center"/>
            </w:pPr>
            <w:r>
              <w:t>63 898,7</w:t>
            </w:r>
          </w:p>
        </w:tc>
        <w:tc>
          <w:tcPr>
            <w:tcW w:w="1384" w:type="dxa"/>
          </w:tcPr>
          <w:p w:rsidR="00DE4740" w:rsidRDefault="00DE4740">
            <w:pPr>
              <w:pStyle w:val="ConsPlusNormal"/>
              <w:jc w:val="center"/>
            </w:pPr>
            <w:r>
              <w:t>131 167,8</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2016</w:t>
            </w:r>
          </w:p>
        </w:tc>
        <w:tc>
          <w:tcPr>
            <w:tcW w:w="1384" w:type="dxa"/>
            <w:vAlign w:val="bottom"/>
          </w:tcPr>
          <w:p w:rsidR="00DE4740" w:rsidRDefault="00DE4740">
            <w:pPr>
              <w:pStyle w:val="ConsPlusNormal"/>
              <w:jc w:val="center"/>
            </w:pPr>
            <w:r>
              <w:t>214 953,9</w:t>
            </w:r>
          </w:p>
        </w:tc>
        <w:tc>
          <w:tcPr>
            <w:tcW w:w="1504" w:type="dxa"/>
          </w:tcPr>
          <w:p w:rsidR="00DE4740" w:rsidRDefault="00DE4740">
            <w:pPr>
              <w:pStyle w:val="ConsPlusNormal"/>
              <w:jc w:val="center"/>
            </w:pPr>
            <w:r>
              <w:t>50 585,8</w:t>
            </w:r>
          </w:p>
        </w:tc>
        <w:tc>
          <w:tcPr>
            <w:tcW w:w="1384" w:type="dxa"/>
          </w:tcPr>
          <w:p w:rsidR="00DE4740" w:rsidRDefault="00DE4740">
            <w:pPr>
              <w:pStyle w:val="ConsPlusNormal"/>
              <w:jc w:val="center"/>
            </w:pPr>
            <w:r>
              <w:t>164 368,1</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2017</w:t>
            </w:r>
          </w:p>
        </w:tc>
        <w:tc>
          <w:tcPr>
            <w:tcW w:w="1384" w:type="dxa"/>
            <w:vAlign w:val="bottom"/>
          </w:tcPr>
          <w:p w:rsidR="00DE4740" w:rsidRDefault="00DE4740">
            <w:pPr>
              <w:pStyle w:val="ConsPlusNormal"/>
              <w:jc w:val="center"/>
            </w:pPr>
            <w:r>
              <w:t>78 199,9</w:t>
            </w:r>
          </w:p>
        </w:tc>
        <w:tc>
          <w:tcPr>
            <w:tcW w:w="1504" w:type="dxa"/>
          </w:tcPr>
          <w:p w:rsidR="00DE4740" w:rsidRDefault="00DE4740">
            <w:pPr>
              <w:pStyle w:val="ConsPlusNormal"/>
              <w:jc w:val="center"/>
            </w:pPr>
            <w:r>
              <w:t>62 458,3</w:t>
            </w:r>
          </w:p>
        </w:tc>
        <w:tc>
          <w:tcPr>
            <w:tcW w:w="1384" w:type="dxa"/>
          </w:tcPr>
          <w:p w:rsidR="00DE4740" w:rsidRDefault="00DE4740">
            <w:pPr>
              <w:pStyle w:val="ConsPlusNormal"/>
              <w:jc w:val="center"/>
            </w:pPr>
            <w:r>
              <w:t>15 741,6</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2018</w:t>
            </w:r>
          </w:p>
        </w:tc>
        <w:tc>
          <w:tcPr>
            <w:tcW w:w="1384" w:type="dxa"/>
            <w:vAlign w:val="bottom"/>
          </w:tcPr>
          <w:p w:rsidR="00DE4740" w:rsidRDefault="00DE4740">
            <w:pPr>
              <w:pStyle w:val="ConsPlusNormal"/>
              <w:jc w:val="center"/>
            </w:pPr>
            <w:r>
              <w:t>72 221,8</w:t>
            </w:r>
          </w:p>
        </w:tc>
        <w:tc>
          <w:tcPr>
            <w:tcW w:w="1504" w:type="dxa"/>
          </w:tcPr>
          <w:p w:rsidR="00DE4740" w:rsidRDefault="00DE4740">
            <w:pPr>
              <w:pStyle w:val="ConsPlusNormal"/>
              <w:jc w:val="center"/>
            </w:pPr>
            <w:r>
              <w:t>66 444,0</w:t>
            </w:r>
          </w:p>
        </w:tc>
        <w:tc>
          <w:tcPr>
            <w:tcW w:w="1384" w:type="dxa"/>
          </w:tcPr>
          <w:p w:rsidR="00DE4740" w:rsidRDefault="00DE4740">
            <w:pPr>
              <w:pStyle w:val="ConsPlusNormal"/>
              <w:jc w:val="center"/>
            </w:pPr>
            <w:r>
              <w:t>5 777,8</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2019</w:t>
            </w:r>
          </w:p>
        </w:tc>
        <w:tc>
          <w:tcPr>
            <w:tcW w:w="1384" w:type="dxa"/>
            <w:vAlign w:val="bottom"/>
          </w:tcPr>
          <w:p w:rsidR="00DE4740" w:rsidRDefault="00DE4740">
            <w:pPr>
              <w:pStyle w:val="ConsPlusNormal"/>
              <w:jc w:val="center"/>
            </w:pPr>
            <w:r>
              <w:t>70 443,6</w:t>
            </w:r>
          </w:p>
        </w:tc>
        <w:tc>
          <w:tcPr>
            <w:tcW w:w="1504" w:type="dxa"/>
          </w:tcPr>
          <w:p w:rsidR="00DE4740" w:rsidRDefault="00DE4740">
            <w:pPr>
              <w:pStyle w:val="ConsPlusNormal"/>
              <w:jc w:val="center"/>
            </w:pPr>
            <w:r>
              <w:t>64 808,1</w:t>
            </w:r>
          </w:p>
        </w:tc>
        <w:tc>
          <w:tcPr>
            <w:tcW w:w="1384" w:type="dxa"/>
          </w:tcPr>
          <w:p w:rsidR="00DE4740" w:rsidRDefault="00DE4740">
            <w:pPr>
              <w:pStyle w:val="ConsPlusNormal"/>
              <w:jc w:val="center"/>
            </w:pPr>
            <w:r>
              <w:t>5 635,5</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2020</w:t>
            </w:r>
          </w:p>
        </w:tc>
        <w:tc>
          <w:tcPr>
            <w:tcW w:w="1384" w:type="dxa"/>
            <w:vAlign w:val="bottom"/>
          </w:tcPr>
          <w:p w:rsidR="00DE4740" w:rsidRDefault="00DE4740">
            <w:pPr>
              <w:pStyle w:val="ConsPlusNormal"/>
              <w:jc w:val="center"/>
            </w:pPr>
            <w:r>
              <w:t>70 443,6</w:t>
            </w:r>
          </w:p>
        </w:tc>
        <w:tc>
          <w:tcPr>
            <w:tcW w:w="1504" w:type="dxa"/>
          </w:tcPr>
          <w:p w:rsidR="00DE4740" w:rsidRDefault="00DE4740">
            <w:pPr>
              <w:pStyle w:val="ConsPlusNormal"/>
              <w:jc w:val="center"/>
            </w:pPr>
            <w:r>
              <w:t>64 808,1</w:t>
            </w:r>
          </w:p>
        </w:tc>
        <w:tc>
          <w:tcPr>
            <w:tcW w:w="1384" w:type="dxa"/>
          </w:tcPr>
          <w:p w:rsidR="00DE4740" w:rsidRDefault="00DE4740">
            <w:pPr>
              <w:pStyle w:val="ConsPlusNormal"/>
              <w:jc w:val="center"/>
            </w:pPr>
            <w:r>
              <w:t>5 635,5</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2021</w:t>
            </w:r>
          </w:p>
        </w:tc>
        <w:tc>
          <w:tcPr>
            <w:tcW w:w="1384" w:type="dxa"/>
            <w:vAlign w:val="bottom"/>
          </w:tcPr>
          <w:p w:rsidR="00DE4740" w:rsidRDefault="00DE4740">
            <w:pPr>
              <w:pStyle w:val="ConsPlusNormal"/>
              <w:jc w:val="center"/>
            </w:pPr>
            <w:r>
              <w:t>67 348,0</w:t>
            </w:r>
          </w:p>
        </w:tc>
        <w:tc>
          <w:tcPr>
            <w:tcW w:w="1504" w:type="dxa"/>
          </w:tcPr>
          <w:p w:rsidR="00DE4740" w:rsidRDefault="00DE4740">
            <w:pPr>
              <w:pStyle w:val="ConsPlusNormal"/>
              <w:jc w:val="center"/>
            </w:pPr>
            <w:r>
              <w:t>61 960,1</w:t>
            </w:r>
          </w:p>
        </w:tc>
        <w:tc>
          <w:tcPr>
            <w:tcW w:w="1384" w:type="dxa"/>
          </w:tcPr>
          <w:p w:rsidR="00DE4740" w:rsidRDefault="00DE4740">
            <w:pPr>
              <w:pStyle w:val="ConsPlusNormal"/>
              <w:jc w:val="center"/>
            </w:pPr>
            <w:r>
              <w:t>5 387,9</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2022</w:t>
            </w:r>
          </w:p>
        </w:tc>
        <w:tc>
          <w:tcPr>
            <w:tcW w:w="1384" w:type="dxa"/>
          </w:tcPr>
          <w:p w:rsidR="00DE4740" w:rsidRDefault="00DE4740">
            <w:pPr>
              <w:pStyle w:val="ConsPlusNormal"/>
              <w:jc w:val="center"/>
            </w:pPr>
            <w:r>
              <w:t>73 210,0</w:t>
            </w:r>
          </w:p>
        </w:tc>
        <w:tc>
          <w:tcPr>
            <w:tcW w:w="1504" w:type="dxa"/>
          </w:tcPr>
          <w:p w:rsidR="00DE4740" w:rsidRDefault="00DE4740">
            <w:pPr>
              <w:pStyle w:val="ConsPlusNormal"/>
              <w:jc w:val="center"/>
            </w:pPr>
            <w:r>
              <w:t>67 233,2</w:t>
            </w:r>
          </w:p>
        </w:tc>
        <w:tc>
          <w:tcPr>
            <w:tcW w:w="1384" w:type="dxa"/>
          </w:tcPr>
          <w:p w:rsidR="00DE4740" w:rsidRDefault="00DE4740">
            <w:pPr>
              <w:pStyle w:val="ConsPlusNormal"/>
              <w:jc w:val="center"/>
            </w:pPr>
            <w:r>
              <w:t>5 976,8</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2023</w:t>
            </w:r>
          </w:p>
        </w:tc>
        <w:tc>
          <w:tcPr>
            <w:tcW w:w="1384" w:type="dxa"/>
          </w:tcPr>
          <w:p w:rsidR="00DE4740" w:rsidRDefault="00DE4740">
            <w:pPr>
              <w:pStyle w:val="ConsPlusNormal"/>
              <w:jc w:val="center"/>
            </w:pPr>
            <w:r>
              <w:t>73 210,0</w:t>
            </w:r>
          </w:p>
        </w:tc>
        <w:tc>
          <w:tcPr>
            <w:tcW w:w="1504" w:type="dxa"/>
          </w:tcPr>
          <w:p w:rsidR="00DE4740" w:rsidRDefault="00DE4740">
            <w:pPr>
              <w:pStyle w:val="ConsPlusNormal"/>
              <w:jc w:val="center"/>
            </w:pPr>
            <w:r>
              <w:t>67 233,2</w:t>
            </w:r>
          </w:p>
        </w:tc>
        <w:tc>
          <w:tcPr>
            <w:tcW w:w="1384" w:type="dxa"/>
          </w:tcPr>
          <w:p w:rsidR="00DE4740" w:rsidRDefault="00DE4740">
            <w:pPr>
              <w:pStyle w:val="ConsPlusNormal"/>
              <w:jc w:val="center"/>
            </w:pPr>
            <w:r>
              <w:t>5 976,8</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2024</w:t>
            </w:r>
          </w:p>
        </w:tc>
        <w:tc>
          <w:tcPr>
            <w:tcW w:w="1384" w:type="dxa"/>
          </w:tcPr>
          <w:p w:rsidR="00DE4740" w:rsidRDefault="00DE4740">
            <w:pPr>
              <w:pStyle w:val="ConsPlusNormal"/>
              <w:jc w:val="center"/>
            </w:pPr>
            <w:r>
              <w:t>73 210,0</w:t>
            </w:r>
          </w:p>
        </w:tc>
        <w:tc>
          <w:tcPr>
            <w:tcW w:w="1504" w:type="dxa"/>
          </w:tcPr>
          <w:p w:rsidR="00DE4740" w:rsidRDefault="00DE4740">
            <w:pPr>
              <w:pStyle w:val="ConsPlusNormal"/>
              <w:jc w:val="center"/>
            </w:pPr>
            <w:r>
              <w:t>67 233,2</w:t>
            </w:r>
          </w:p>
        </w:tc>
        <w:tc>
          <w:tcPr>
            <w:tcW w:w="1384" w:type="dxa"/>
          </w:tcPr>
          <w:p w:rsidR="00DE4740" w:rsidRDefault="00DE4740">
            <w:pPr>
              <w:pStyle w:val="ConsPlusNormal"/>
              <w:jc w:val="center"/>
            </w:pPr>
            <w:r>
              <w:t>5 976,8</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val="restart"/>
          </w:tcPr>
          <w:p w:rsidR="00DE4740" w:rsidRDefault="00DE4740">
            <w:pPr>
              <w:pStyle w:val="ConsPlusNormal"/>
              <w:jc w:val="center"/>
            </w:pPr>
            <w:r>
              <w:t>1.1.</w:t>
            </w:r>
          </w:p>
        </w:tc>
        <w:tc>
          <w:tcPr>
            <w:tcW w:w="2959" w:type="dxa"/>
            <w:vMerge w:val="restart"/>
          </w:tcPr>
          <w:p w:rsidR="00DE4740" w:rsidRDefault="00DE4740">
            <w:pPr>
              <w:pStyle w:val="ConsPlusNormal"/>
              <w:jc w:val="both"/>
            </w:pPr>
            <w:r>
              <w:t>Субсидии на финансовое обеспечение затрат, связанных с наращиванием поголовья северных оленей</w:t>
            </w:r>
          </w:p>
        </w:tc>
        <w:tc>
          <w:tcPr>
            <w:tcW w:w="1309" w:type="dxa"/>
            <w:vAlign w:val="bottom"/>
          </w:tcPr>
          <w:p w:rsidR="00DE4740" w:rsidRDefault="00DE4740">
            <w:pPr>
              <w:pStyle w:val="ConsPlusNormal"/>
              <w:jc w:val="center"/>
            </w:pPr>
            <w:r>
              <w:t>2014 - 2024</w:t>
            </w:r>
          </w:p>
        </w:tc>
        <w:tc>
          <w:tcPr>
            <w:tcW w:w="1384" w:type="dxa"/>
            <w:vAlign w:val="bottom"/>
          </w:tcPr>
          <w:p w:rsidR="00DE4740" w:rsidRDefault="00DE4740">
            <w:pPr>
              <w:pStyle w:val="ConsPlusNormal"/>
              <w:jc w:val="center"/>
            </w:pPr>
            <w:r>
              <w:t>1 160 770,9</w:t>
            </w:r>
          </w:p>
        </w:tc>
        <w:tc>
          <w:tcPr>
            <w:tcW w:w="1504" w:type="dxa"/>
            <w:vAlign w:val="bottom"/>
          </w:tcPr>
          <w:p w:rsidR="00DE4740" w:rsidRDefault="00DE4740">
            <w:pPr>
              <w:pStyle w:val="ConsPlusNormal"/>
              <w:jc w:val="center"/>
            </w:pPr>
            <w:r>
              <w:t>662 797,4</w:t>
            </w:r>
          </w:p>
        </w:tc>
        <w:tc>
          <w:tcPr>
            <w:tcW w:w="1384" w:type="dxa"/>
            <w:vAlign w:val="bottom"/>
          </w:tcPr>
          <w:p w:rsidR="00DE4740" w:rsidRDefault="00DE4740">
            <w:pPr>
              <w:pStyle w:val="ConsPlusNormal"/>
              <w:jc w:val="center"/>
            </w:pPr>
            <w:r>
              <w:t>497 973,5</w:t>
            </w:r>
          </w:p>
        </w:tc>
        <w:tc>
          <w:tcPr>
            <w:tcW w:w="1684" w:type="dxa"/>
            <w:vAlign w:val="bottom"/>
          </w:tcPr>
          <w:p w:rsidR="00DE4740" w:rsidRDefault="00DE4740">
            <w:pPr>
              <w:pStyle w:val="ConsPlusNormal"/>
              <w:jc w:val="center"/>
            </w:pPr>
            <w:r>
              <w:t>0,0</w:t>
            </w:r>
          </w:p>
        </w:tc>
        <w:tc>
          <w:tcPr>
            <w:tcW w:w="2041" w:type="dxa"/>
            <w:vMerge w:val="restart"/>
          </w:tcPr>
          <w:p w:rsidR="00DE4740" w:rsidRDefault="00DE4740">
            <w:pPr>
              <w:pStyle w:val="ConsPlusNormal"/>
              <w:jc w:val="center"/>
            </w:pPr>
            <w:r>
              <w:t>ДСХП ЧАО</w:t>
            </w:r>
          </w:p>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2014</w:t>
            </w:r>
          </w:p>
        </w:tc>
        <w:tc>
          <w:tcPr>
            <w:tcW w:w="1384" w:type="dxa"/>
            <w:vAlign w:val="bottom"/>
          </w:tcPr>
          <w:p w:rsidR="00DE4740" w:rsidRDefault="00DE4740">
            <w:pPr>
              <w:pStyle w:val="ConsPlusNormal"/>
              <w:jc w:val="center"/>
            </w:pPr>
            <w:r>
              <w:t>172 463,6</w:t>
            </w:r>
          </w:p>
        </w:tc>
        <w:tc>
          <w:tcPr>
            <w:tcW w:w="1504" w:type="dxa"/>
            <w:vAlign w:val="bottom"/>
          </w:tcPr>
          <w:p w:rsidR="00DE4740" w:rsidRDefault="00DE4740">
            <w:pPr>
              <w:pStyle w:val="ConsPlusNormal"/>
              <w:jc w:val="center"/>
            </w:pPr>
            <w:r>
              <w:t>26 134,7</w:t>
            </w:r>
          </w:p>
        </w:tc>
        <w:tc>
          <w:tcPr>
            <w:tcW w:w="1384" w:type="dxa"/>
            <w:vAlign w:val="bottom"/>
          </w:tcPr>
          <w:p w:rsidR="00DE4740" w:rsidRDefault="00DE4740">
            <w:pPr>
              <w:pStyle w:val="ConsPlusNormal"/>
              <w:jc w:val="center"/>
            </w:pPr>
            <w:r>
              <w:t>146 328,9</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2015</w:t>
            </w:r>
          </w:p>
        </w:tc>
        <w:tc>
          <w:tcPr>
            <w:tcW w:w="1384" w:type="dxa"/>
            <w:vAlign w:val="bottom"/>
          </w:tcPr>
          <w:p w:rsidR="00DE4740" w:rsidRDefault="00DE4740">
            <w:pPr>
              <w:pStyle w:val="ConsPlusNormal"/>
              <w:jc w:val="center"/>
            </w:pPr>
            <w:r>
              <w:t>195 066,5</w:t>
            </w:r>
          </w:p>
        </w:tc>
        <w:tc>
          <w:tcPr>
            <w:tcW w:w="1504" w:type="dxa"/>
            <w:vAlign w:val="bottom"/>
          </w:tcPr>
          <w:p w:rsidR="00DE4740" w:rsidRDefault="00DE4740">
            <w:pPr>
              <w:pStyle w:val="ConsPlusNormal"/>
              <w:jc w:val="center"/>
            </w:pPr>
            <w:r>
              <w:t>63 898,7</w:t>
            </w:r>
          </w:p>
        </w:tc>
        <w:tc>
          <w:tcPr>
            <w:tcW w:w="1384" w:type="dxa"/>
            <w:vAlign w:val="bottom"/>
          </w:tcPr>
          <w:p w:rsidR="00DE4740" w:rsidRDefault="00DE4740">
            <w:pPr>
              <w:pStyle w:val="ConsPlusNormal"/>
              <w:jc w:val="center"/>
            </w:pPr>
            <w:r>
              <w:t>131 167,8</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2016</w:t>
            </w:r>
          </w:p>
        </w:tc>
        <w:tc>
          <w:tcPr>
            <w:tcW w:w="1384" w:type="dxa"/>
            <w:vAlign w:val="bottom"/>
          </w:tcPr>
          <w:p w:rsidR="00DE4740" w:rsidRDefault="00DE4740">
            <w:pPr>
              <w:pStyle w:val="ConsPlusNormal"/>
              <w:jc w:val="center"/>
            </w:pPr>
            <w:r>
              <w:t>214 953,9</w:t>
            </w:r>
          </w:p>
        </w:tc>
        <w:tc>
          <w:tcPr>
            <w:tcW w:w="1504" w:type="dxa"/>
            <w:vAlign w:val="bottom"/>
          </w:tcPr>
          <w:p w:rsidR="00DE4740" w:rsidRDefault="00DE4740">
            <w:pPr>
              <w:pStyle w:val="ConsPlusNormal"/>
              <w:jc w:val="center"/>
            </w:pPr>
            <w:r>
              <w:t>50 585,8</w:t>
            </w:r>
          </w:p>
        </w:tc>
        <w:tc>
          <w:tcPr>
            <w:tcW w:w="1384" w:type="dxa"/>
            <w:vAlign w:val="bottom"/>
          </w:tcPr>
          <w:p w:rsidR="00DE4740" w:rsidRDefault="00DE4740">
            <w:pPr>
              <w:pStyle w:val="ConsPlusNormal"/>
              <w:jc w:val="center"/>
            </w:pPr>
            <w:r>
              <w:t>164 368,1</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2017</w:t>
            </w:r>
          </w:p>
        </w:tc>
        <w:tc>
          <w:tcPr>
            <w:tcW w:w="1384" w:type="dxa"/>
            <w:vAlign w:val="bottom"/>
          </w:tcPr>
          <w:p w:rsidR="00DE4740" w:rsidRDefault="00DE4740">
            <w:pPr>
              <w:pStyle w:val="ConsPlusNormal"/>
              <w:jc w:val="center"/>
            </w:pPr>
            <w:r>
              <w:t>78 199,9</w:t>
            </w:r>
          </w:p>
        </w:tc>
        <w:tc>
          <w:tcPr>
            <w:tcW w:w="1504" w:type="dxa"/>
            <w:vAlign w:val="bottom"/>
          </w:tcPr>
          <w:p w:rsidR="00DE4740" w:rsidRDefault="00DE4740">
            <w:pPr>
              <w:pStyle w:val="ConsPlusNormal"/>
              <w:jc w:val="center"/>
            </w:pPr>
            <w:r>
              <w:t>62 458,3</w:t>
            </w:r>
          </w:p>
        </w:tc>
        <w:tc>
          <w:tcPr>
            <w:tcW w:w="1384" w:type="dxa"/>
            <w:vAlign w:val="bottom"/>
          </w:tcPr>
          <w:p w:rsidR="00DE4740" w:rsidRDefault="00DE4740">
            <w:pPr>
              <w:pStyle w:val="ConsPlusNormal"/>
              <w:jc w:val="center"/>
            </w:pPr>
            <w:r>
              <w:t>15 741,6</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2018</w:t>
            </w:r>
          </w:p>
        </w:tc>
        <w:tc>
          <w:tcPr>
            <w:tcW w:w="1384" w:type="dxa"/>
            <w:vAlign w:val="bottom"/>
          </w:tcPr>
          <w:p w:rsidR="00DE4740" w:rsidRDefault="00DE4740">
            <w:pPr>
              <w:pStyle w:val="ConsPlusNormal"/>
              <w:jc w:val="center"/>
            </w:pPr>
            <w:r>
              <w:t>72 221,8</w:t>
            </w:r>
          </w:p>
        </w:tc>
        <w:tc>
          <w:tcPr>
            <w:tcW w:w="1504" w:type="dxa"/>
            <w:vAlign w:val="bottom"/>
          </w:tcPr>
          <w:p w:rsidR="00DE4740" w:rsidRDefault="00DE4740">
            <w:pPr>
              <w:pStyle w:val="ConsPlusNormal"/>
              <w:jc w:val="center"/>
            </w:pPr>
            <w:r>
              <w:t>66 444,0</w:t>
            </w:r>
          </w:p>
        </w:tc>
        <w:tc>
          <w:tcPr>
            <w:tcW w:w="1384" w:type="dxa"/>
            <w:vAlign w:val="bottom"/>
          </w:tcPr>
          <w:p w:rsidR="00DE4740" w:rsidRDefault="00DE4740">
            <w:pPr>
              <w:pStyle w:val="ConsPlusNormal"/>
              <w:jc w:val="center"/>
            </w:pPr>
            <w:r>
              <w:t>5 777,8</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2019</w:t>
            </w:r>
          </w:p>
        </w:tc>
        <w:tc>
          <w:tcPr>
            <w:tcW w:w="1384" w:type="dxa"/>
            <w:vAlign w:val="bottom"/>
          </w:tcPr>
          <w:p w:rsidR="00DE4740" w:rsidRDefault="00DE4740">
            <w:pPr>
              <w:pStyle w:val="ConsPlusNormal"/>
              <w:jc w:val="center"/>
            </w:pPr>
            <w:r>
              <w:t>70 443,6</w:t>
            </w:r>
          </w:p>
        </w:tc>
        <w:tc>
          <w:tcPr>
            <w:tcW w:w="1504" w:type="dxa"/>
            <w:vAlign w:val="bottom"/>
          </w:tcPr>
          <w:p w:rsidR="00DE4740" w:rsidRDefault="00DE4740">
            <w:pPr>
              <w:pStyle w:val="ConsPlusNormal"/>
              <w:jc w:val="center"/>
            </w:pPr>
            <w:r>
              <w:t>64 808,1</w:t>
            </w:r>
          </w:p>
        </w:tc>
        <w:tc>
          <w:tcPr>
            <w:tcW w:w="1384" w:type="dxa"/>
            <w:vAlign w:val="bottom"/>
          </w:tcPr>
          <w:p w:rsidR="00DE4740" w:rsidRDefault="00DE4740">
            <w:pPr>
              <w:pStyle w:val="ConsPlusNormal"/>
              <w:jc w:val="center"/>
            </w:pPr>
            <w:r>
              <w:t>5 635,5</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2020</w:t>
            </w:r>
          </w:p>
        </w:tc>
        <w:tc>
          <w:tcPr>
            <w:tcW w:w="1384" w:type="dxa"/>
            <w:vAlign w:val="bottom"/>
          </w:tcPr>
          <w:p w:rsidR="00DE4740" w:rsidRDefault="00DE4740">
            <w:pPr>
              <w:pStyle w:val="ConsPlusNormal"/>
              <w:jc w:val="center"/>
            </w:pPr>
            <w:r>
              <w:t>70 443,6</w:t>
            </w:r>
          </w:p>
        </w:tc>
        <w:tc>
          <w:tcPr>
            <w:tcW w:w="1504" w:type="dxa"/>
            <w:vAlign w:val="bottom"/>
          </w:tcPr>
          <w:p w:rsidR="00DE4740" w:rsidRDefault="00DE4740">
            <w:pPr>
              <w:pStyle w:val="ConsPlusNormal"/>
              <w:jc w:val="center"/>
            </w:pPr>
            <w:r>
              <w:t>64 808,1</w:t>
            </w:r>
          </w:p>
        </w:tc>
        <w:tc>
          <w:tcPr>
            <w:tcW w:w="1384" w:type="dxa"/>
            <w:vAlign w:val="bottom"/>
          </w:tcPr>
          <w:p w:rsidR="00DE4740" w:rsidRDefault="00DE4740">
            <w:pPr>
              <w:pStyle w:val="ConsPlusNormal"/>
              <w:jc w:val="center"/>
            </w:pPr>
            <w:r>
              <w:t>5 635,5</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2021</w:t>
            </w:r>
          </w:p>
        </w:tc>
        <w:tc>
          <w:tcPr>
            <w:tcW w:w="1384" w:type="dxa"/>
            <w:vAlign w:val="bottom"/>
          </w:tcPr>
          <w:p w:rsidR="00DE4740" w:rsidRDefault="00DE4740">
            <w:pPr>
              <w:pStyle w:val="ConsPlusNormal"/>
              <w:jc w:val="center"/>
            </w:pPr>
            <w:r>
              <w:t>67 348,0</w:t>
            </w:r>
          </w:p>
        </w:tc>
        <w:tc>
          <w:tcPr>
            <w:tcW w:w="1504" w:type="dxa"/>
            <w:vAlign w:val="bottom"/>
          </w:tcPr>
          <w:p w:rsidR="00DE4740" w:rsidRDefault="00DE4740">
            <w:pPr>
              <w:pStyle w:val="ConsPlusNormal"/>
              <w:jc w:val="center"/>
            </w:pPr>
            <w:r>
              <w:t>61 960,1</w:t>
            </w:r>
          </w:p>
        </w:tc>
        <w:tc>
          <w:tcPr>
            <w:tcW w:w="1384" w:type="dxa"/>
            <w:vAlign w:val="bottom"/>
          </w:tcPr>
          <w:p w:rsidR="00DE4740" w:rsidRDefault="00DE4740">
            <w:pPr>
              <w:pStyle w:val="ConsPlusNormal"/>
              <w:jc w:val="center"/>
            </w:pPr>
            <w:r>
              <w:t>5 387,9</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2022</w:t>
            </w:r>
          </w:p>
        </w:tc>
        <w:tc>
          <w:tcPr>
            <w:tcW w:w="1384" w:type="dxa"/>
            <w:vAlign w:val="bottom"/>
          </w:tcPr>
          <w:p w:rsidR="00DE4740" w:rsidRDefault="00DE4740">
            <w:pPr>
              <w:pStyle w:val="ConsPlusNormal"/>
              <w:jc w:val="center"/>
            </w:pPr>
            <w:r>
              <w:t>73 210,0</w:t>
            </w:r>
          </w:p>
        </w:tc>
        <w:tc>
          <w:tcPr>
            <w:tcW w:w="1504" w:type="dxa"/>
            <w:vAlign w:val="bottom"/>
          </w:tcPr>
          <w:p w:rsidR="00DE4740" w:rsidRDefault="00DE4740">
            <w:pPr>
              <w:pStyle w:val="ConsPlusNormal"/>
              <w:jc w:val="center"/>
            </w:pPr>
            <w:r>
              <w:t>67 233,2</w:t>
            </w:r>
          </w:p>
        </w:tc>
        <w:tc>
          <w:tcPr>
            <w:tcW w:w="1384" w:type="dxa"/>
            <w:vAlign w:val="bottom"/>
          </w:tcPr>
          <w:p w:rsidR="00DE4740" w:rsidRDefault="00DE4740">
            <w:pPr>
              <w:pStyle w:val="ConsPlusNormal"/>
              <w:jc w:val="center"/>
            </w:pPr>
            <w:r>
              <w:t>5 976,8</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2023</w:t>
            </w:r>
          </w:p>
        </w:tc>
        <w:tc>
          <w:tcPr>
            <w:tcW w:w="1384" w:type="dxa"/>
            <w:vAlign w:val="bottom"/>
          </w:tcPr>
          <w:p w:rsidR="00DE4740" w:rsidRDefault="00DE4740">
            <w:pPr>
              <w:pStyle w:val="ConsPlusNormal"/>
              <w:jc w:val="center"/>
            </w:pPr>
            <w:r>
              <w:t>73 210,0</w:t>
            </w:r>
          </w:p>
        </w:tc>
        <w:tc>
          <w:tcPr>
            <w:tcW w:w="1504" w:type="dxa"/>
            <w:vAlign w:val="bottom"/>
          </w:tcPr>
          <w:p w:rsidR="00DE4740" w:rsidRDefault="00DE4740">
            <w:pPr>
              <w:pStyle w:val="ConsPlusNormal"/>
              <w:jc w:val="center"/>
            </w:pPr>
            <w:r>
              <w:t>67 233,2</w:t>
            </w:r>
          </w:p>
        </w:tc>
        <w:tc>
          <w:tcPr>
            <w:tcW w:w="1384" w:type="dxa"/>
            <w:vAlign w:val="bottom"/>
          </w:tcPr>
          <w:p w:rsidR="00DE4740" w:rsidRDefault="00DE4740">
            <w:pPr>
              <w:pStyle w:val="ConsPlusNormal"/>
              <w:jc w:val="center"/>
            </w:pPr>
            <w:r>
              <w:t>5 976,8</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2024</w:t>
            </w:r>
          </w:p>
        </w:tc>
        <w:tc>
          <w:tcPr>
            <w:tcW w:w="1384" w:type="dxa"/>
            <w:vAlign w:val="bottom"/>
          </w:tcPr>
          <w:p w:rsidR="00DE4740" w:rsidRDefault="00DE4740">
            <w:pPr>
              <w:pStyle w:val="ConsPlusNormal"/>
              <w:jc w:val="center"/>
            </w:pPr>
            <w:r>
              <w:t>73 210,0</w:t>
            </w:r>
          </w:p>
        </w:tc>
        <w:tc>
          <w:tcPr>
            <w:tcW w:w="1504" w:type="dxa"/>
            <w:vAlign w:val="bottom"/>
          </w:tcPr>
          <w:p w:rsidR="00DE4740" w:rsidRDefault="00DE4740">
            <w:pPr>
              <w:pStyle w:val="ConsPlusNormal"/>
              <w:jc w:val="center"/>
            </w:pPr>
            <w:r>
              <w:t>67 233,2</w:t>
            </w:r>
          </w:p>
        </w:tc>
        <w:tc>
          <w:tcPr>
            <w:tcW w:w="1384" w:type="dxa"/>
            <w:vAlign w:val="bottom"/>
          </w:tcPr>
          <w:p w:rsidR="00DE4740" w:rsidRDefault="00DE4740">
            <w:pPr>
              <w:pStyle w:val="ConsPlusNormal"/>
              <w:jc w:val="center"/>
            </w:pPr>
            <w:r>
              <w:t>5 976,8</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val="restart"/>
          </w:tcPr>
          <w:p w:rsidR="00DE4740" w:rsidRDefault="00DE4740">
            <w:pPr>
              <w:pStyle w:val="ConsPlusNormal"/>
              <w:jc w:val="center"/>
            </w:pPr>
            <w:r>
              <w:t>2.</w:t>
            </w:r>
          </w:p>
        </w:tc>
        <w:tc>
          <w:tcPr>
            <w:tcW w:w="2959" w:type="dxa"/>
            <w:vMerge w:val="restart"/>
          </w:tcPr>
          <w:p w:rsidR="00DE4740" w:rsidRDefault="00DE4740">
            <w:pPr>
              <w:pStyle w:val="ConsPlusNormal"/>
              <w:jc w:val="both"/>
            </w:pPr>
            <w:r>
              <w:t xml:space="preserve">Основное мероприятие: "Поддержка племенного </w:t>
            </w:r>
            <w:r>
              <w:lastRenderedPageBreak/>
              <w:t>животноводства"</w:t>
            </w:r>
          </w:p>
        </w:tc>
        <w:tc>
          <w:tcPr>
            <w:tcW w:w="1309" w:type="dxa"/>
            <w:vAlign w:val="bottom"/>
          </w:tcPr>
          <w:p w:rsidR="00DE4740" w:rsidRDefault="00DE4740">
            <w:pPr>
              <w:pStyle w:val="ConsPlusNormal"/>
              <w:jc w:val="center"/>
            </w:pPr>
            <w:r>
              <w:lastRenderedPageBreak/>
              <w:t>2014 - 2024</w:t>
            </w:r>
          </w:p>
        </w:tc>
        <w:tc>
          <w:tcPr>
            <w:tcW w:w="1384" w:type="dxa"/>
            <w:vAlign w:val="bottom"/>
          </w:tcPr>
          <w:p w:rsidR="00DE4740" w:rsidRDefault="00DE4740">
            <w:pPr>
              <w:pStyle w:val="ConsPlusNormal"/>
              <w:jc w:val="center"/>
            </w:pPr>
            <w:r>
              <w:t>596 245,8</w:t>
            </w:r>
          </w:p>
        </w:tc>
        <w:tc>
          <w:tcPr>
            <w:tcW w:w="1504" w:type="dxa"/>
            <w:vAlign w:val="bottom"/>
          </w:tcPr>
          <w:p w:rsidR="00DE4740" w:rsidRDefault="00DE4740">
            <w:pPr>
              <w:pStyle w:val="ConsPlusNormal"/>
              <w:jc w:val="center"/>
            </w:pPr>
            <w:r>
              <w:t>105 395,5</w:t>
            </w:r>
          </w:p>
        </w:tc>
        <w:tc>
          <w:tcPr>
            <w:tcW w:w="1384" w:type="dxa"/>
            <w:vAlign w:val="bottom"/>
          </w:tcPr>
          <w:p w:rsidR="00DE4740" w:rsidRDefault="00DE4740">
            <w:pPr>
              <w:pStyle w:val="ConsPlusNormal"/>
              <w:jc w:val="center"/>
            </w:pPr>
            <w:r>
              <w:t>490 850,3</w:t>
            </w:r>
          </w:p>
        </w:tc>
        <w:tc>
          <w:tcPr>
            <w:tcW w:w="1684" w:type="dxa"/>
            <w:vAlign w:val="bottom"/>
          </w:tcPr>
          <w:p w:rsidR="00DE4740" w:rsidRDefault="00DE4740">
            <w:pPr>
              <w:pStyle w:val="ConsPlusNormal"/>
              <w:jc w:val="center"/>
            </w:pPr>
            <w:r>
              <w:t>0,0</w:t>
            </w:r>
          </w:p>
        </w:tc>
        <w:tc>
          <w:tcPr>
            <w:tcW w:w="2041" w:type="dxa"/>
            <w:vMerge w:val="restart"/>
            <w:vAlign w:val="center"/>
          </w:tcPr>
          <w:p w:rsidR="00DE4740" w:rsidRDefault="00DE4740">
            <w:pPr>
              <w:pStyle w:val="ConsPlusNormal"/>
            </w:pPr>
          </w:p>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2014</w:t>
            </w:r>
          </w:p>
        </w:tc>
        <w:tc>
          <w:tcPr>
            <w:tcW w:w="1384" w:type="dxa"/>
            <w:vAlign w:val="bottom"/>
          </w:tcPr>
          <w:p w:rsidR="00DE4740" w:rsidRDefault="00DE4740">
            <w:pPr>
              <w:pStyle w:val="ConsPlusNormal"/>
              <w:jc w:val="center"/>
            </w:pPr>
            <w:r>
              <w:t>39 783,2</w:t>
            </w:r>
          </w:p>
        </w:tc>
        <w:tc>
          <w:tcPr>
            <w:tcW w:w="1504" w:type="dxa"/>
            <w:vAlign w:val="bottom"/>
          </w:tcPr>
          <w:p w:rsidR="00DE4740" w:rsidRDefault="00DE4740">
            <w:pPr>
              <w:pStyle w:val="ConsPlusNormal"/>
              <w:jc w:val="center"/>
            </w:pPr>
            <w:r>
              <w:t>34 783,2</w:t>
            </w:r>
          </w:p>
        </w:tc>
        <w:tc>
          <w:tcPr>
            <w:tcW w:w="1384" w:type="dxa"/>
            <w:vAlign w:val="bottom"/>
          </w:tcPr>
          <w:p w:rsidR="00DE4740" w:rsidRDefault="00DE4740">
            <w:pPr>
              <w:pStyle w:val="ConsPlusNormal"/>
              <w:jc w:val="center"/>
            </w:pPr>
            <w:r>
              <w:t>5 000,0</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2015</w:t>
            </w:r>
          </w:p>
        </w:tc>
        <w:tc>
          <w:tcPr>
            <w:tcW w:w="1384" w:type="dxa"/>
            <w:vAlign w:val="bottom"/>
          </w:tcPr>
          <w:p w:rsidR="00DE4740" w:rsidRDefault="00DE4740">
            <w:pPr>
              <w:pStyle w:val="ConsPlusNormal"/>
              <w:jc w:val="center"/>
            </w:pPr>
            <w:r>
              <w:t>50 282,0</w:t>
            </w:r>
          </w:p>
        </w:tc>
        <w:tc>
          <w:tcPr>
            <w:tcW w:w="1504" w:type="dxa"/>
          </w:tcPr>
          <w:p w:rsidR="00DE4740" w:rsidRDefault="00DE4740">
            <w:pPr>
              <w:pStyle w:val="ConsPlusNormal"/>
              <w:jc w:val="center"/>
            </w:pPr>
            <w:r>
              <w:t>47 767,9</w:t>
            </w:r>
          </w:p>
        </w:tc>
        <w:tc>
          <w:tcPr>
            <w:tcW w:w="1384" w:type="dxa"/>
          </w:tcPr>
          <w:p w:rsidR="00DE4740" w:rsidRDefault="00DE4740">
            <w:pPr>
              <w:pStyle w:val="ConsPlusNormal"/>
              <w:jc w:val="center"/>
            </w:pPr>
            <w:r>
              <w:t>2 514,1</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2016</w:t>
            </w:r>
          </w:p>
        </w:tc>
        <w:tc>
          <w:tcPr>
            <w:tcW w:w="1384" w:type="dxa"/>
            <w:vAlign w:val="bottom"/>
          </w:tcPr>
          <w:p w:rsidR="00DE4740" w:rsidRDefault="00DE4740">
            <w:pPr>
              <w:pStyle w:val="ConsPlusNormal"/>
              <w:jc w:val="center"/>
            </w:pPr>
            <w:r>
              <w:t>48 772,0</w:t>
            </w:r>
          </w:p>
        </w:tc>
        <w:tc>
          <w:tcPr>
            <w:tcW w:w="1504" w:type="dxa"/>
          </w:tcPr>
          <w:p w:rsidR="00DE4740" w:rsidRDefault="00DE4740">
            <w:pPr>
              <w:pStyle w:val="ConsPlusNormal"/>
              <w:jc w:val="center"/>
            </w:pPr>
            <w:r>
              <w:t>22 844,4</w:t>
            </w:r>
          </w:p>
        </w:tc>
        <w:tc>
          <w:tcPr>
            <w:tcW w:w="1384" w:type="dxa"/>
          </w:tcPr>
          <w:p w:rsidR="00DE4740" w:rsidRDefault="00DE4740">
            <w:pPr>
              <w:pStyle w:val="ConsPlusNormal"/>
              <w:jc w:val="center"/>
            </w:pPr>
            <w:r>
              <w:t>25 927,6</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2017</w:t>
            </w:r>
          </w:p>
        </w:tc>
        <w:tc>
          <w:tcPr>
            <w:tcW w:w="1384" w:type="dxa"/>
            <w:vAlign w:val="bottom"/>
          </w:tcPr>
          <w:p w:rsidR="00DE4740" w:rsidRDefault="00DE4740">
            <w:pPr>
              <w:pStyle w:val="ConsPlusNormal"/>
              <w:jc w:val="center"/>
            </w:pPr>
            <w:r>
              <w:t>53 889,6</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53 889,6</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2018</w:t>
            </w:r>
          </w:p>
        </w:tc>
        <w:tc>
          <w:tcPr>
            <w:tcW w:w="1384" w:type="dxa"/>
            <w:vAlign w:val="bottom"/>
          </w:tcPr>
          <w:p w:rsidR="00DE4740" w:rsidRDefault="00DE4740">
            <w:pPr>
              <w:pStyle w:val="ConsPlusNormal"/>
              <w:jc w:val="center"/>
            </w:pPr>
            <w:r>
              <w:t>54 937,6</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54 937,6</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2019</w:t>
            </w:r>
          </w:p>
        </w:tc>
        <w:tc>
          <w:tcPr>
            <w:tcW w:w="1384" w:type="dxa"/>
            <w:vAlign w:val="bottom"/>
          </w:tcPr>
          <w:p w:rsidR="00DE4740" w:rsidRDefault="00DE4740">
            <w:pPr>
              <w:pStyle w:val="ConsPlusNormal"/>
              <w:jc w:val="center"/>
            </w:pPr>
            <w:r>
              <w:t>58 096,9</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58 096,9</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2020</w:t>
            </w:r>
          </w:p>
        </w:tc>
        <w:tc>
          <w:tcPr>
            <w:tcW w:w="1384" w:type="dxa"/>
            <w:vAlign w:val="bottom"/>
          </w:tcPr>
          <w:p w:rsidR="00DE4740" w:rsidRDefault="00DE4740">
            <w:pPr>
              <w:pStyle w:val="ConsPlusNormal"/>
              <w:jc w:val="center"/>
            </w:pPr>
            <w:r>
              <w:t>58 096,9</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58 096,9</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2021</w:t>
            </w:r>
          </w:p>
        </w:tc>
        <w:tc>
          <w:tcPr>
            <w:tcW w:w="1384" w:type="dxa"/>
            <w:vAlign w:val="bottom"/>
          </w:tcPr>
          <w:p w:rsidR="00DE4740" w:rsidRDefault="00DE4740">
            <w:pPr>
              <w:pStyle w:val="ConsPlusNormal"/>
              <w:jc w:val="center"/>
            </w:pPr>
            <w:r>
              <w:t>58 096,9</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58 096,9</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2022</w:t>
            </w:r>
          </w:p>
        </w:tc>
        <w:tc>
          <w:tcPr>
            <w:tcW w:w="1384" w:type="dxa"/>
            <w:vAlign w:val="bottom"/>
          </w:tcPr>
          <w:p w:rsidR="00DE4740" w:rsidRDefault="00DE4740">
            <w:pPr>
              <w:pStyle w:val="ConsPlusNormal"/>
              <w:jc w:val="center"/>
            </w:pPr>
            <w:r>
              <w:t>58 096,9</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58 096,9</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2023</w:t>
            </w:r>
          </w:p>
        </w:tc>
        <w:tc>
          <w:tcPr>
            <w:tcW w:w="1384" w:type="dxa"/>
            <w:vAlign w:val="bottom"/>
          </w:tcPr>
          <w:p w:rsidR="00DE4740" w:rsidRDefault="00DE4740">
            <w:pPr>
              <w:pStyle w:val="ConsPlusNormal"/>
              <w:jc w:val="center"/>
            </w:pPr>
            <w:r>
              <w:t>58 096,9</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58 096,9</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2024</w:t>
            </w:r>
          </w:p>
        </w:tc>
        <w:tc>
          <w:tcPr>
            <w:tcW w:w="1384" w:type="dxa"/>
            <w:vAlign w:val="bottom"/>
          </w:tcPr>
          <w:p w:rsidR="00DE4740" w:rsidRDefault="00DE4740">
            <w:pPr>
              <w:pStyle w:val="ConsPlusNormal"/>
              <w:jc w:val="center"/>
            </w:pPr>
            <w:r>
              <w:t>58 096,9</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58 096,9</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val="restart"/>
          </w:tcPr>
          <w:p w:rsidR="00DE4740" w:rsidRDefault="00DE4740">
            <w:pPr>
              <w:pStyle w:val="ConsPlusNormal"/>
              <w:jc w:val="center"/>
            </w:pPr>
            <w:r>
              <w:t>2.1.</w:t>
            </w:r>
          </w:p>
        </w:tc>
        <w:tc>
          <w:tcPr>
            <w:tcW w:w="2959" w:type="dxa"/>
            <w:vMerge w:val="restart"/>
          </w:tcPr>
          <w:p w:rsidR="00DE4740" w:rsidRDefault="00DE4740">
            <w:pPr>
              <w:pStyle w:val="ConsPlusNormal"/>
              <w:jc w:val="both"/>
            </w:pPr>
            <w:r>
              <w:t>Субсидии на финансовое обеспечение затрат, связанных с поддержкой племенного животноводства</w:t>
            </w:r>
          </w:p>
        </w:tc>
        <w:tc>
          <w:tcPr>
            <w:tcW w:w="1309" w:type="dxa"/>
            <w:vAlign w:val="bottom"/>
          </w:tcPr>
          <w:p w:rsidR="00DE4740" w:rsidRDefault="00DE4740">
            <w:pPr>
              <w:pStyle w:val="ConsPlusNormal"/>
              <w:jc w:val="center"/>
            </w:pPr>
            <w:r>
              <w:t>2014 - 2024</w:t>
            </w:r>
          </w:p>
        </w:tc>
        <w:tc>
          <w:tcPr>
            <w:tcW w:w="1384" w:type="dxa"/>
            <w:vAlign w:val="bottom"/>
          </w:tcPr>
          <w:p w:rsidR="00DE4740" w:rsidRDefault="00DE4740">
            <w:pPr>
              <w:pStyle w:val="ConsPlusNormal"/>
              <w:jc w:val="center"/>
            </w:pPr>
            <w:r>
              <w:t>596 245,8</w:t>
            </w:r>
          </w:p>
        </w:tc>
        <w:tc>
          <w:tcPr>
            <w:tcW w:w="1504" w:type="dxa"/>
            <w:vAlign w:val="bottom"/>
          </w:tcPr>
          <w:p w:rsidR="00DE4740" w:rsidRDefault="00DE4740">
            <w:pPr>
              <w:pStyle w:val="ConsPlusNormal"/>
              <w:jc w:val="center"/>
            </w:pPr>
            <w:r>
              <w:t>105 395,5</w:t>
            </w:r>
          </w:p>
        </w:tc>
        <w:tc>
          <w:tcPr>
            <w:tcW w:w="1384" w:type="dxa"/>
            <w:vAlign w:val="bottom"/>
          </w:tcPr>
          <w:p w:rsidR="00DE4740" w:rsidRDefault="00DE4740">
            <w:pPr>
              <w:pStyle w:val="ConsPlusNormal"/>
              <w:jc w:val="center"/>
            </w:pPr>
            <w:r>
              <w:t>490 850,3</w:t>
            </w:r>
          </w:p>
        </w:tc>
        <w:tc>
          <w:tcPr>
            <w:tcW w:w="1684" w:type="dxa"/>
            <w:vAlign w:val="bottom"/>
          </w:tcPr>
          <w:p w:rsidR="00DE4740" w:rsidRDefault="00DE4740">
            <w:pPr>
              <w:pStyle w:val="ConsPlusNormal"/>
              <w:jc w:val="center"/>
            </w:pPr>
            <w:r>
              <w:t>0,0</w:t>
            </w:r>
          </w:p>
        </w:tc>
        <w:tc>
          <w:tcPr>
            <w:tcW w:w="2041" w:type="dxa"/>
            <w:vMerge w:val="restart"/>
          </w:tcPr>
          <w:p w:rsidR="00DE4740" w:rsidRDefault="00DE4740">
            <w:pPr>
              <w:pStyle w:val="ConsPlusNormal"/>
              <w:jc w:val="center"/>
            </w:pPr>
            <w:r>
              <w:t>ДСХП ЧАО</w:t>
            </w:r>
          </w:p>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2014</w:t>
            </w:r>
          </w:p>
        </w:tc>
        <w:tc>
          <w:tcPr>
            <w:tcW w:w="1384" w:type="dxa"/>
            <w:vAlign w:val="bottom"/>
          </w:tcPr>
          <w:p w:rsidR="00DE4740" w:rsidRDefault="00DE4740">
            <w:pPr>
              <w:pStyle w:val="ConsPlusNormal"/>
              <w:jc w:val="center"/>
            </w:pPr>
            <w:r>
              <w:t>39 783,2</w:t>
            </w:r>
          </w:p>
        </w:tc>
        <w:tc>
          <w:tcPr>
            <w:tcW w:w="1504" w:type="dxa"/>
            <w:vAlign w:val="bottom"/>
          </w:tcPr>
          <w:p w:rsidR="00DE4740" w:rsidRDefault="00DE4740">
            <w:pPr>
              <w:pStyle w:val="ConsPlusNormal"/>
              <w:jc w:val="center"/>
            </w:pPr>
            <w:r>
              <w:t>34 783,2</w:t>
            </w:r>
          </w:p>
        </w:tc>
        <w:tc>
          <w:tcPr>
            <w:tcW w:w="1384" w:type="dxa"/>
            <w:vAlign w:val="bottom"/>
          </w:tcPr>
          <w:p w:rsidR="00DE4740" w:rsidRDefault="00DE4740">
            <w:pPr>
              <w:pStyle w:val="ConsPlusNormal"/>
              <w:jc w:val="center"/>
            </w:pPr>
            <w:r>
              <w:t>5 000,0</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2015</w:t>
            </w:r>
          </w:p>
        </w:tc>
        <w:tc>
          <w:tcPr>
            <w:tcW w:w="1384" w:type="dxa"/>
            <w:vAlign w:val="bottom"/>
          </w:tcPr>
          <w:p w:rsidR="00DE4740" w:rsidRDefault="00DE4740">
            <w:pPr>
              <w:pStyle w:val="ConsPlusNormal"/>
              <w:jc w:val="center"/>
            </w:pPr>
            <w:r>
              <w:t>50 282,0</w:t>
            </w:r>
          </w:p>
        </w:tc>
        <w:tc>
          <w:tcPr>
            <w:tcW w:w="1504" w:type="dxa"/>
            <w:vAlign w:val="bottom"/>
          </w:tcPr>
          <w:p w:rsidR="00DE4740" w:rsidRDefault="00DE4740">
            <w:pPr>
              <w:pStyle w:val="ConsPlusNormal"/>
              <w:jc w:val="center"/>
            </w:pPr>
            <w:r>
              <w:t>47 767,9</w:t>
            </w:r>
          </w:p>
        </w:tc>
        <w:tc>
          <w:tcPr>
            <w:tcW w:w="1384" w:type="dxa"/>
            <w:vAlign w:val="bottom"/>
          </w:tcPr>
          <w:p w:rsidR="00DE4740" w:rsidRDefault="00DE4740">
            <w:pPr>
              <w:pStyle w:val="ConsPlusNormal"/>
              <w:jc w:val="center"/>
            </w:pPr>
            <w:r>
              <w:t>2 514,1</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2016</w:t>
            </w:r>
          </w:p>
        </w:tc>
        <w:tc>
          <w:tcPr>
            <w:tcW w:w="1384" w:type="dxa"/>
            <w:vAlign w:val="bottom"/>
          </w:tcPr>
          <w:p w:rsidR="00DE4740" w:rsidRDefault="00DE4740">
            <w:pPr>
              <w:pStyle w:val="ConsPlusNormal"/>
              <w:jc w:val="center"/>
            </w:pPr>
            <w:r>
              <w:t>48 772,0</w:t>
            </w:r>
          </w:p>
        </w:tc>
        <w:tc>
          <w:tcPr>
            <w:tcW w:w="1504" w:type="dxa"/>
            <w:vAlign w:val="bottom"/>
          </w:tcPr>
          <w:p w:rsidR="00DE4740" w:rsidRDefault="00DE4740">
            <w:pPr>
              <w:pStyle w:val="ConsPlusNormal"/>
              <w:jc w:val="center"/>
            </w:pPr>
            <w:r>
              <w:t>22 844,4</w:t>
            </w:r>
          </w:p>
        </w:tc>
        <w:tc>
          <w:tcPr>
            <w:tcW w:w="1384" w:type="dxa"/>
            <w:vAlign w:val="bottom"/>
          </w:tcPr>
          <w:p w:rsidR="00DE4740" w:rsidRDefault="00DE4740">
            <w:pPr>
              <w:pStyle w:val="ConsPlusNormal"/>
              <w:jc w:val="center"/>
            </w:pPr>
            <w:r>
              <w:t>25 927,6</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2017</w:t>
            </w:r>
          </w:p>
        </w:tc>
        <w:tc>
          <w:tcPr>
            <w:tcW w:w="1384" w:type="dxa"/>
            <w:vAlign w:val="bottom"/>
          </w:tcPr>
          <w:p w:rsidR="00DE4740" w:rsidRDefault="00DE4740">
            <w:pPr>
              <w:pStyle w:val="ConsPlusNormal"/>
              <w:jc w:val="center"/>
            </w:pPr>
            <w:r>
              <w:t>53 889,6</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53 889,6</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2018</w:t>
            </w:r>
          </w:p>
        </w:tc>
        <w:tc>
          <w:tcPr>
            <w:tcW w:w="1384" w:type="dxa"/>
            <w:vAlign w:val="bottom"/>
          </w:tcPr>
          <w:p w:rsidR="00DE4740" w:rsidRDefault="00DE4740">
            <w:pPr>
              <w:pStyle w:val="ConsPlusNormal"/>
              <w:jc w:val="center"/>
            </w:pPr>
            <w:r>
              <w:t>54 937,6</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54 937,6</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2019</w:t>
            </w:r>
          </w:p>
        </w:tc>
        <w:tc>
          <w:tcPr>
            <w:tcW w:w="1384" w:type="dxa"/>
            <w:vAlign w:val="bottom"/>
          </w:tcPr>
          <w:p w:rsidR="00DE4740" w:rsidRDefault="00DE4740">
            <w:pPr>
              <w:pStyle w:val="ConsPlusNormal"/>
              <w:jc w:val="center"/>
            </w:pPr>
            <w:r>
              <w:t>58 096,9</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58 096,9</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2020</w:t>
            </w:r>
          </w:p>
        </w:tc>
        <w:tc>
          <w:tcPr>
            <w:tcW w:w="1384" w:type="dxa"/>
            <w:vAlign w:val="bottom"/>
          </w:tcPr>
          <w:p w:rsidR="00DE4740" w:rsidRDefault="00DE4740">
            <w:pPr>
              <w:pStyle w:val="ConsPlusNormal"/>
              <w:jc w:val="center"/>
            </w:pPr>
            <w:r>
              <w:t>58 096,9</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58 096,9</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2021</w:t>
            </w:r>
          </w:p>
        </w:tc>
        <w:tc>
          <w:tcPr>
            <w:tcW w:w="1384" w:type="dxa"/>
            <w:vAlign w:val="bottom"/>
          </w:tcPr>
          <w:p w:rsidR="00DE4740" w:rsidRDefault="00DE4740">
            <w:pPr>
              <w:pStyle w:val="ConsPlusNormal"/>
              <w:jc w:val="center"/>
            </w:pPr>
            <w:r>
              <w:t>58 096,9</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58 096,9</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2022</w:t>
            </w:r>
          </w:p>
        </w:tc>
        <w:tc>
          <w:tcPr>
            <w:tcW w:w="1384" w:type="dxa"/>
            <w:vAlign w:val="bottom"/>
          </w:tcPr>
          <w:p w:rsidR="00DE4740" w:rsidRDefault="00DE4740">
            <w:pPr>
              <w:pStyle w:val="ConsPlusNormal"/>
              <w:jc w:val="center"/>
            </w:pPr>
            <w:r>
              <w:t>58 096,9</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58 096,9</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2023</w:t>
            </w:r>
          </w:p>
        </w:tc>
        <w:tc>
          <w:tcPr>
            <w:tcW w:w="1384" w:type="dxa"/>
            <w:vAlign w:val="bottom"/>
          </w:tcPr>
          <w:p w:rsidR="00DE4740" w:rsidRDefault="00DE4740">
            <w:pPr>
              <w:pStyle w:val="ConsPlusNormal"/>
              <w:jc w:val="center"/>
            </w:pPr>
            <w:r>
              <w:t>58 096,9</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58 096,9</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2024</w:t>
            </w:r>
          </w:p>
        </w:tc>
        <w:tc>
          <w:tcPr>
            <w:tcW w:w="1384" w:type="dxa"/>
            <w:vAlign w:val="bottom"/>
          </w:tcPr>
          <w:p w:rsidR="00DE4740" w:rsidRDefault="00DE4740">
            <w:pPr>
              <w:pStyle w:val="ConsPlusNormal"/>
              <w:jc w:val="center"/>
            </w:pPr>
            <w:r>
              <w:t>58 096,9</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58 096,9</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val="restart"/>
          </w:tcPr>
          <w:p w:rsidR="00DE4740" w:rsidRDefault="00DE4740">
            <w:pPr>
              <w:pStyle w:val="ConsPlusNormal"/>
              <w:jc w:val="center"/>
            </w:pPr>
            <w:r>
              <w:t>3.</w:t>
            </w:r>
          </w:p>
        </w:tc>
        <w:tc>
          <w:tcPr>
            <w:tcW w:w="2959" w:type="dxa"/>
            <w:vMerge w:val="restart"/>
          </w:tcPr>
          <w:p w:rsidR="00DE4740" w:rsidRDefault="00DE4740">
            <w:pPr>
              <w:pStyle w:val="ConsPlusNormal"/>
              <w:jc w:val="both"/>
            </w:pPr>
            <w:r>
              <w:t>Основное мероприятие: "Обеспечение проведения противоэпизоотических мероприятий"</w:t>
            </w:r>
          </w:p>
        </w:tc>
        <w:tc>
          <w:tcPr>
            <w:tcW w:w="1309" w:type="dxa"/>
            <w:vAlign w:val="bottom"/>
          </w:tcPr>
          <w:p w:rsidR="00DE4740" w:rsidRDefault="00DE4740">
            <w:pPr>
              <w:pStyle w:val="ConsPlusNormal"/>
              <w:jc w:val="center"/>
            </w:pPr>
            <w:r>
              <w:t>2014 - 2024</w:t>
            </w:r>
          </w:p>
        </w:tc>
        <w:tc>
          <w:tcPr>
            <w:tcW w:w="1384" w:type="dxa"/>
            <w:vAlign w:val="bottom"/>
          </w:tcPr>
          <w:p w:rsidR="00DE4740" w:rsidRDefault="00DE4740">
            <w:pPr>
              <w:pStyle w:val="ConsPlusNormal"/>
              <w:jc w:val="center"/>
            </w:pPr>
            <w:r>
              <w:t>111 761,9</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111 761,9</w:t>
            </w:r>
          </w:p>
        </w:tc>
        <w:tc>
          <w:tcPr>
            <w:tcW w:w="1684" w:type="dxa"/>
            <w:vAlign w:val="bottom"/>
          </w:tcPr>
          <w:p w:rsidR="00DE4740" w:rsidRDefault="00DE4740">
            <w:pPr>
              <w:pStyle w:val="ConsPlusNormal"/>
              <w:jc w:val="center"/>
            </w:pPr>
            <w:r>
              <w:t>0,0</w:t>
            </w:r>
          </w:p>
        </w:tc>
        <w:tc>
          <w:tcPr>
            <w:tcW w:w="2041" w:type="dxa"/>
            <w:vMerge w:val="restart"/>
            <w:vAlign w:val="center"/>
          </w:tcPr>
          <w:p w:rsidR="00DE4740" w:rsidRDefault="00DE4740">
            <w:pPr>
              <w:pStyle w:val="ConsPlusNormal"/>
            </w:pPr>
          </w:p>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2014</w:t>
            </w:r>
          </w:p>
        </w:tc>
        <w:tc>
          <w:tcPr>
            <w:tcW w:w="1384" w:type="dxa"/>
            <w:vAlign w:val="bottom"/>
          </w:tcPr>
          <w:p w:rsidR="00DE4740" w:rsidRDefault="00DE4740">
            <w:pPr>
              <w:pStyle w:val="ConsPlusNormal"/>
              <w:jc w:val="center"/>
            </w:pPr>
            <w:r>
              <w:t>2 154,0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2 154,0</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2015</w:t>
            </w:r>
          </w:p>
        </w:tc>
        <w:tc>
          <w:tcPr>
            <w:tcW w:w="1384" w:type="dxa"/>
            <w:vAlign w:val="bottom"/>
          </w:tcPr>
          <w:p w:rsidR="00DE4740" w:rsidRDefault="00DE4740">
            <w:pPr>
              <w:pStyle w:val="ConsPlusNormal"/>
              <w:jc w:val="center"/>
            </w:pPr>
            <w:r>
              <w:t>2 147,4</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2 147,4</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2016</w:t>
            </w:r>
          </w:p>
        </w:tc>
        <w:tc>
          <w:tcPr>
            <w:tcW w:w="1384" w:type="dxa"/>
            <w:vAlign w:val="bottom"/>
          </w:tcPr>
          <w:p w:rsidR="00DE4740" w:rsidRDefault="00DE4740">
            <w:pPr>
              <w:pStyle w:val="ConsPlusNormal"/>
              <w:jc w:val="center"/>
            </w:pPr>
            <w:r>
              <w:t>12 608,5</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12 608,5</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2017</w:t>
            </w:r>
          </w:p>
        </w:tc>
        <w:tc>
          <w:tcPr>
            <w:tcW w:w="1384" w:type="dxa"/>
            <w:vAlign w:val="bottom"/>
          </w:tcPr>
          <w:p w:rsidR="00DE4740" w:rsidRDefault="00DE4740">
            <w:pPr>
              <w:pStyle w:val="ConsPlusNormal"/>
              <w:jc w:val="center"/>
            </w:pPr>
            <w:r>
              <w:t>9 893,4</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9 893,4</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2018</w:t>
            </w:r>
          </w:p>
        </w:tc>
        <w:tc>
          <w:tcPr>
            <w:tcW w:w="1384" w:type="dxa"/>
            <w:vAlign w:val="bottom"/>
          </w:tcPr>
          <w:p w:rsidR="00DE4740" w:rsidRDefault="00DE4740">
            <w:pPr>
              <w:pStyle w:val="ConsPlusNormal"/>
              <w:jc w:val="center"/>
            </w:pPr>
            <w:r>
              <w:t>10 165,9</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10 165,9</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2019</w:t>
            </w:r>
          </w:p>
        </w:tc>
        <w:tc>
          <w:tcPr>
            <w:tcW w:w="1384" w:type="dxa"/>
            <w:vAlign w:val="bottom"/>
          </w:tcPr>
          <w:p w:rsidR="00DE4740" w:rsidRDefault="00DE4740">
            <w:pPr>
              <w:pStyle w:val="ConsPlusNormal"/>
              <w:jc w:val="center"/>
            </w:pPr>
            <w:r>
              <w:t>13 263,7</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13 263,7</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2020</w:t>
            </w:r>
          </w:p>
        </w:tc>
        <w:tc>
          <w:tcPr>
            <w:tcW w:w="1384" w:type="dxa"/>
            <w:vAlign w:val="bottom"/>
          </w:tcPr>
          <w:p w:rsidR="00DE4740" w:rsidRDefault="00DE4740">
            <w:pPr>
              <w:pStyle w:val="ConsPlusNormal"/>
              <w:jc w:val="center"/>
            </w:pPr>
            <w:r>
              <w:t>12 305,8</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12 305,8</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2021</w:t>
            </w:r>
          </w:p>
        </w:tc>
        <w:tc>
          <w:tcPr>
            <w:tcW w:w="1384" w:type="dxa"/>
            <w:vAlign w:val="bottom"/>
          </w:tcPr>
          <w:p w:rsidR="00DE4740" w:rsidRDefault="00DE4740">
            <w:pPr>
              <w:pStyle w:val="ConsPlusNormal"/>
              <w:jc w:val="center"/>
            </w:pPr>
            <w:r>
              <w:t>12 305,8</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12 305,8</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2022</w:t>
            </w:r>
          </w:p>
        </w:tc>
        <w:tc>
          <w:tcPr>
            <w:tcW w:w="1384" w:type="dxa"/>
            <w:vAlign w:val="bottom"/>
          </w:tcPr>
          <w:p w:rsidR="00DE4740" w:rsidRDefault="00DE4740">
            <w:pPr>
              <w:pStyle w:val="ConsPlusNormal"/>
              <w:jc w:val="center"/>
            </w:pPr>
            <w:r>
              <w:t>12 305,8</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12 305,8</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2023</w:t>
            </w:r>
          </w:p>
        </w:tc>
        <w:tc>
          <w:tcPr>
            <w:tcW w:w="1384" w:type="dxa"/>
            <w:vAlign w:val="bottom"/>
          </w:tcPr>
          <w:p w:rsidR="00DE4740" w:rsidRDefault="00DE4740">
            <w:pPr>
              <w:pStyle w:val="ConsPlusNormal"/>
              <w:jc w:val="center"/>
            </w:pPr>
            <w:r>
              <w:t>12 305,8</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12 305,8</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2024</w:t>
            </w:r>
          </w:p>
        </w:tc>
        <w:tc>
          <w:tcPr>
            <w:tcW w:w="1384" w:type="dxa"/>
            <w:vAlign w:val="bottom"/>
          </w:tcPr>
          <w:p w:rsidR="00DE4740" w:rsidRDefault="00DE4740">
            <w:pPr>
              <w:pStyle w:val="ConsPlusNormal"/>
              <w:jc w:val="center"/>
            </w:pPr>
            <w:r>
              <w:t>12 305,8</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12 305,8</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val="restart"/>
          </w:tcPr>
          <w:p w:rsidR="00DE4740" w:rsidRDefault="00DE4740">
            <w:pPr>
              <w:pStyle w:val="ConsPlusNormal"/>
              <w:jc w:val="center"/>
            </w:pPr>
            <w:r>
              <w:t>3.1.</w:t>
            </w:r>
          </w:p>
        </w:tc>
        <w:tc>
          <w:tcPr>
            <w:tcW w:w="2959" w:type="dxa"/>
            <w:vMerge w:val="restart"/>
          </w:tcPr>
          <w:p w:rsidR="00DE4740" w:rsidRDefault="00DE4740">
            <w:pPr>
              <w:pStyle w:val="ConsPlusNormal"/>
              <w:jc w:val="both"/>
            </w:pPr>
            <w:r>
              <w:t xml:space="preserve">Организация профилактических, диагностических и лечебных мероприятий, направленных на обеспечение эпизоотического </w:t>
            </w:r>
            <w:r>
              <w:lastRenderedPageBreak/>
              <w:t>благополучия территории округа</w:t>
            </w:r>
          </w:p>
        </w:tc>
        <w:tc>
          <w:tcPr>
            <w:tcW w:w="1309" w:type="dxa"/>
            <w:vAlign w:val="bottom"/>
          </w:tcPr>
          <w:p w:rsidR="00DE4740" w:rsidRDefault="00DE4740">
            <w:pPr>
              <w:pStyle w:val="ConsPlusNormal"/>
              <w:jc w:val="center"/>
            </w:pPr>
            <w:r>
              <w:lastRenderedPageBreak/>
              <w:t>2014 - 2024</w:t>
            </w:r>
          </w:p>
        </w:tc>
        <w:tc>
          <w:tcPr>
            <w:tcW w:w="1384" w:type="dxa"/>
            <w:vAlign w:val="bottom"/>
          </w:tcPr>
          <w:p w:rsidR="00DE4740" w:rsidRDefault="00DE4740">
            <w:pPr>
              <w:pStyle w:val="ConsPlusNormal"/>
              <w:jc w:val="center"/>
            </w:pPr>
            <w:r>
              <w:t>29 185,7</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29 185,7</w:t>
            </w:r>
          </w:p>
        </w:tc>
        <w:tc>
          <w:tcPr>
            <w:tcW w:w="1684" w:type="dxa"/>
            <w:vAlign w:val="bottom"/>
          </w:tcPr>
          <w:p w:rsidR="00DE4740" w:rsidRDefault="00DE4740">
            <w:pPr>
              <w:pStyle w:val="ConsPlusNormal"/>
              <w:jc w:val="center"/>
            </w:pPr>
            <w:r>
              <w:t>0,0</w:t>
            </w:r>
          </w:p>
        </w:tc>
        <w:tc>
          <w:tcPr>
            <w:tcW w:w="2041" w:type="dxa"/>
            <w:vMerge w:val="restart"/>
          </w:tcPr>
          <w:p w:rsidR="00DE4740" w:rsidRDefault="00DE4740">
            <w:pPr>
              <w:pStyle w:val="ConsPlusNormal"/>
              <w:jc w:val="center"/>
            </w:pPr>
            <w:r>
              <w:t>ДСХП ЧАО,</w:t>
            </w:r>
          </w:p>
          <w:p w:rsidR="00DE4740" w:rsidRDefault="00DE4740">
            <w:pPr>
              <w:pStyle w:val="ConsPlusNormal"/>
              <w:jc w:val="center"/>
            </w:pPr>
            <w:r>
              <w:t>ГБУ ЧАО "Окружное объединение ветеринарии"</w:t>
            </w:r>
          </w:p>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2014</w:t>
            </w:r>
          </w:p>
        </w:tc>
        <w:tc>
          <w:tcPr>
            <w:tcW w:w="1384" w:type="dxa"/>
            <w:vAlign w:val="bottom"/>
          </w:tcPr>
          <w:p w:rsidR="00DE4740" w:rsidRDefault="00DE4740">
            <w:pPr>
              <w:pStyle w:val="ConsPlusNormal"/>
              <w:jc w:val="center"/>
            </w:pPr>
            <w:r>
              <w:t>2 154,0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2 154,0</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2015</w:t>
            </w:r>
          </w:p>
        </w:tc>
        <w:tc>
          <w:tcPr>
            <w:tcW w:w="1384" w:type="dxa"/>
            <w:vAlign w:val="bottom"/>
          </w:tcPr>
          <w:p w:rsidR="00DE4740" w:rsidRDefault="00DE4740">
            <w:pPr>
              <w:pStyle w:val="ConsPlusNormal"/>
              <w:jc w:val="center"/>
            </w:pPr>
            <w:r>
              <w:t>2 147,4</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2 147,4</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2016</w:t>
            </w:r>
          </w:p>
        </w:tc>
        <w:tc>
          <w:tcPr>
            <w:tcW w:w="1384" w:type="dxa"/>
            <w:vAlign w:val="bottom"/>
          </w:tcPr>
          <w:p w:rsidR="00DE4740" w:rsidRDefault="00DE4740">
            <w:pPr>
              <w:pStyle w:val="ConsPlusNormal"/>
              <w:jc w:val="center"/>
            </w:pPr>
            <w:r>
              <w:t>3 106,0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3 106,0</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2017</w:t>
            </w:r>
          </w:p>
        </w:tc>
        <w:tc>
          <w:tcPr>
            <w:tcW w:w="1384" w:type="dxa"/>
            <w:vAlign w:val="bottom"/>
          </w:tcPr>
          <w:p w:rsidR="00DE4740" w:rsidRDefault="00DE4740">
            <w:pPr>
              <w:pStyle w:val="ConsPlusNormal"/>
              <w:jc w:val="center"/>
            </w:pPr>
            <w:r>
              <w:t>3 389,6</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3 389,6</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2018</w:t>
            </w:r>
          </w:p>
        </w:tc>
        <w:tc>
          <w:tcPr>
            <w:tcW w:w="1384" w:type="dxa"/>
            <w:vAlign w:val="bottom"/>
          </w:tcPr>
          <w:p w:rsidR="00DE4740" w:rsidRDefault="00DE4740">
            <w:pPr>
              <w:pStyle w:val="ConsPlusNormal"/>
              <w:jc w:val="center"/>
            </w:pPr>
            <w:r>
              <w:t>3 389,6</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3 389,6</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2019</w:t>
            </w:r>
          </w:p>
        </w:tc>
        <w:tc>
          <w:tcPr>
            <w:tcW w:w="1384" w:type="dxa"/>
            <w:vAlign w:val="bottom"/>
          </w:tcPr>
          <w:p w:rsidR="00DE4740" w:rsidRDefault="00DE4740">
            <w:pPr>
              <w:pStyle w:val="ConsPlusNormal"/>
              <w:jc w:val="center"/>
            </w:pPr>
            <w:r>
              <w:t>3 298,1</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3 298,1</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2020</w:t>
            </w:r>
          </w:p>
        </w:tc>
        <w:tc>
          <w:tcPr>
            <w:tcW w:w="1384" w:type="dxa"/>
            <w:vAlign w:val="bottom"/>
          </w:tcPr>
          <w:p w:rsidR="00DE4740" w:rsidRDefault="00DE4740">
            <w:pPr>
              <w:pStyle w:val="ConsPlusNormal"/>
              <w:jc w:val="center"/>
            </w:pPr>
            <w:r>
              <w:t>2 340,2</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2 340,2</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2021</w:t>
            </w:r>
          </w:p>
        </w:tc>
        <w:tc>
          <w:tcPr>
            <w:tcW w:w="1384" w:type="dxa"/>
            <w:vAlign w:val="bottom"/>
          </w:tcPr>
          <w:p w:rsidR="00DE4740" w:rsidRDefault="00DE4740">
            <w:pPr>
              <w:pStyle w:val="ConsPlusNormal"/>
              <w:jc w:val="center"/>
            </w:pPr>
            <w:r>
              <w:t>2 340,2</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2 340,2</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2022</w:t>
            </w:r>
          </w:p>
        </w:tc>
        <w:tc>
          <w:tcPr>
            <w:tcW w:w="1384" w:type="dxa"/>
            <w:vAlign w:val="bottom"/>
          </w:tcPr>
          <w:p w:rsidR="00DE4740" w:rsidRDefault="00DE4740">
            <w:pPr>
              <w:pStyle w:val="ConsPlusNormal"/>
              <w:jc w:val="center"/>
            </w:pPr>
            <w:r>
              <w:t>2 340,2</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2 340,2</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2023</w:t>
            </w:r>
          </w:p>
        </w:tc>
        <w:tc>
          <w:tcPr>
            <w:tcW w:w="1384" w:type="dxa"/>
            <w:vAlign w:val="bottom"/>
          </w:tcPr>
          <w:p w:rsidR="00DE4740" w:rsidRDefault="00DE4740">
            <w:pPr>
              <w:pStyle w:val="ConsPlusNormal"/>
              <w:jc w:val="center"/>
            </w:pPr>
            <w:r>
              <w:t>2 340,2</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2 340,2</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2024</w:t>
            </w:r>
          </w:p>
        </w:tc>
        <w:tc>
          <w:tcPr>
            <w:tcW w:w="1384" w:type="dxa"/>
            <w:vAlign w:val="bottom"/>
          </w:tcPr>
          <w:p w:rsidR="00DE4740" w:rsidRDefault="00DE4740">
            <w:pPr>
              <w:pStyle w:val="ConsPlusNormal"/>
              <w:jc w:val="center"/>
            </w:pPr>
            <w:r>
              <w:t>2 340,2</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2 340,2</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val="restart"/>
          </w:tcPr>
          <w:p w:rsidR="00DE4740" w:rsidRDefault="00DE4740">
            <w:pPr>
              <w:pStyle w:val="ConsPlusNormal"/>
              <w:jc w:val="center"/>
            </w:pPr>
            <w:r>
              <w:t>3.2.</w:t>
            </w:r>
          </w:p>
        </w:tc>
        <w:tc>
          <w:tcPr>
            <w:tcW w:w="2959" w:type="dxa"/>
            <w:vMerge w:val="restart"/>
          </w:tcPr>
          <w:p w:rsidR="00DE4740" w:rsidRDefault="00DE4740">
            <w:pPr>
              <w:pStyle w:val="ConsPlusNormal"/>
              <w:jc w:val="both"/>
            </w:pPr>
            <w:r>
              <w:t>Субвенции на организацию мероприятий при осуществлении деятельности по обращению с животными без владельцев</w:t>
            </w:r>
          </w:p>
        </w:tc>
        <w:tc>
          <w:tcPr>
            <w:tcW w:w="1309" w:type="dxa"/>
            <w:vAlign w:val="bottom"/>
          </w:tcPr>
          <w:p w:rsidR="00DE4740" w:rsidRDefault="00DE4740">
            <w:pPr>
              <w:pStyle w:val="ConsPlusNormal"/>
              <w:jc w:val="center"/>
            </w:pPr>
            <w:r>
              <w:t>2016 - 2024</w:t>
            </w:r>
          </w:p>
        </w:tc>
        <w:tc>
          <w:tcPr>
            <w:tcW w:w="1384" w:type="dxa"/>
            <w:vAlign w:val="bottom"/>
          </w:tcPr>
          <w:p w:rsidR="00DE4740" w:rsidRDefault="00DE4740">
            <w:pPr>
              <w:pStyle w:val="ConsPlusNormal"/>
              <w:jc w:val="center"/>
            </w:pPr>
            <w:r>
              <w:t>82 576,2</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82 576,2</w:t>
            </w:r>
          </w:p>
        </w:tc>
        <w:tc>
          <w:tcPr>
            <w:tcW w:w="1684" w:type="dxa"/>
            <w:vAlign w:val="bottom"/>
          </w:tcPr>
          <w:p w:rsidR="00DE4740" w:rsidRDefault="00DE4740">
            <w:pPr>
              <w:pStyle w:val="ConsPlusNormal"/>
              <w:jc w:val="center"/>
            </w:pPr>
            <w:r>
              <w:t>0,0</w:t>
            </w:r>
          </w:p>
        </w:tc>
        <w:tc>
          <w:tcPr>
            <w:tcW w:w="2041" w:type="dxa"/>
            <w:vMerge w:val="restart"/>
          </w:tcPr>
          <w:p w:rsidR="00DE4740" w:rsidRDefault="00DE4740">
            <w:pPr>
              <w:pStyle w:val="ConsPlusNormal"/>
              <w:jc w:val="center"/>
            </w:pPr>
            <w:r>
              <w:t>ДСХП ЧАО</w:t>
            </w:r>
          </w:p>
          <w:p w:rsidR="00DE4740" w:rsidRDefault="00DE4740">
            <w:pPr>
              <w:pStyle w:val="ConsPlusNormal"/>
              <w:jc w:val="center"/>
            </w:pPr>
            <w:r>
              <w:t>(с участием органов местного самоуправления)</w:t>
            </w:r>
          </w:p>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2016</w:t>
            </w:r>
          </w:p>
        </w:tc>
        <w:tc>
          <w:tcPr>
            <w:tcW w:w="1384" w:type="dxa"/>
            <w:vAlign w:val="bottom"/>
          </w:tcPr>
          <w:p w:rsidR="00DE4740" w:rsidRDefault="00DE4740">
            <w:pPr>
              <w:pStyle w:val="ConsPlusNormal"/>
              <w:jc w:val="center"/>
            </w:pPr>
            <w:r>
              <w:t>9 502,5</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9 502,5</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2017</w:t>
            </w:r>
          </w:p>
        </w:tc>
        <w:tc>
          <w:tcPr>
            <w:tcW w:w="1384" w:type="dxa"/>
            <w:vAlign w:val="bottom"/>
          </w:tcPr>
          <w:p w:rsidR="00DE4740" w:rsidRDefault="00DE4740">
            <w:pPr>
              <w:pStyle w:val="ConsPlusNormal"/>
              <w:jc w:val="center"/>
            </w:pPr>
            <w:r>
              <w:t>6 503,8</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6 503,8</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2018</w:t>
            </w:r>
          </w:p>
        </w:tc>
        <w:tc>
          <w:tcPr>
            <w:tcW w:w="1384" w:type="dxa"/>
            <w:vAlign w:val="bottom"/>
          </w:tcPr>
          <w:p w:rsidR="00DE4740" w:rsidRDefault="00DE4740">
            <w:pPr>
              <w:pStyle w:val="ConsPlusNormal"/>
              <w:jc w:val="center"/>
            </w:pPr>
            <w:r>
              <w:t>6 776,3</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6 776,3</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2019</w:t>
            </w:r>
          </w:p>
        </w:tc>
        <w:tc>
          <w:tcPr>
            <w:tcW w:w="1384" w:type="dxa"/>
            <w:vAlign w:val="bottom"/>
          </w:tcPr>
          <w:p w:rsidR="00DE4740" w:rsidRDefault="00DE4740">
            <w:pPr>
              <w:pStyle w:val="ConsPlusNormal"/>
              <w:jc w:val="center"/>
            </w:pPr>
            <w:r>
              <w:t>9 965,6</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9 965,6</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2020</w:t>
            </w:r>
          </w:p>
        </w:tc>
        <w:tc>
          <w:tcPr>
            <w:tcW w:w="1384" w:type="dxa"/>
            <w:vAlign w:val="bottom"/>
          </w:tcPr>
          <w:p w:rsidR="00DE4740" w:rsidRDefault="00DE4740">
            <w:pPr>
              <w:pStyle w:val="ConsPlusNormal"/>
              <w:jc w:val="center"/>
            </w:pPr>
            <w:r>
              <w:t>9 965,6</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9 965,6</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2021</w:t>
            </w:r>
          </w:p>
        </w:tc>
        <w:tc>
          <w:tcPr>
            <w:tcW w:w="1384" w:type="dxa"/>
            <w:vAlign w:val="bottom"/>
          </w:tcPr>
          <w:p w:rsidR="00DE4740" w:rsidRDefault="00DE4740">
            <w:pPr>
              <w:pStyle w:val="ConsPlusNormal"/>
              <w:jc w:val="center"/>
            </w:pPr>
            <w:r>
              <w:t>9 965,6</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9 965,6</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2022</w:t>
            </w:r>
          </w:p>
        </w:tc>
        <w:tc>
          <w:tcPr>
            <w:tcW w:w="1384" w:type="dxa"/>
            <w:vAlign w:val="bottom"/>
          </w:tcPr>
          <w:p w:rsidR="00DE4740" w:rsidRDefault="00DE4740">
            <w:pPr>
              <w:pStyle w:val="ConsPlusNormal"/>
              <w:jc w:val="center"/>
            </w:pPr>
            <w:r>
              <w:t>9 965,6</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9 965,6</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2023</w:t>
            </w:r>
          </w:p>
        </w:tc>
        <w:tc>
          <w:tcPr>
            <w:tcW w:w="1384" w:type="dxa"/>
            <w:vAlign w:val="bottom"/>
          </w:tcPr>
          <w:p w:rsidR="00DE4740" w:rsidRDefault="00DE4740">
            <w:pPr>
              <w:pStyle w:val="ConsPlusNormal"/>
              <w:jc w:val="center"/>
            </w:pPr>
            <w:r>
              <w:t>9 965,6</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9 965,6</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2024</w:t>
            </w:r>
          </w:p>
        </w:tc>
        <w:tc>
          <w:tcPr>
            <w:tcW w:w="1384" w:type="dxa"/>
            <w:vAlign w:val="bottom"/>
          </w:tcPr>
          <w:p w:rsidR="00DE4740" w:rsidRDefault="00DE4740">
            <w:pPr>
              <w:pStyle w:val="ConsPlusNormal"/>
              <w:jc w:val="center"/>
            </w:pPr>
            <w:r>
              <w:t>9 965,6</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9 965,6</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val="restart"/>
          </w:tcPr>
          <w:p w:rsidR="00DE4740" w:rsidRDefault="00DE4740">
            <w:pPr>
              <w:pStyle w:val="ConsPlusNormal"/>
              <w:jc w:val="center"/>
            </w:pPr>
            <w:r>
              <w:t>4.</w:t>
            </w:r>
          </w:p>
        </w:tc>
        <w:tc>
          <w:tcPr>
            <w:tcW w:w="2959" w:type="dxa"/>
            <w:vMerge w:val="restart"/>
          </w:tcPr>
          <w:p w:rsidR="00DE4740" w:rsidRDefault="00DE4740">
            <w:pPr>
              <w:pStyle w:val="ConsPlusNormal"/>
              <w:jc w:val="both"/>
            </w:pPr>
            <w:r>
              <w:t xml:space="preserve">Ведомственная целевая </w:t>
            </w:r>
            <w:r>
              <w:lastRenderedPageBreak/>
              <w:t>программа "Развитие птицеводства"</w:t>
            </w:r>
          </w:p>
        </w:tc>
        <w:tc>
          <w:tcPr>
            <w:tcW w:w="1309" w:type="dxa"/>
            <w:vAlign w:val="bottom"/>
          </w:tcPr>
          <w:p w:rsidR="00DE4740" w:rsidRDefault="00DE4740">
            <w:pPr>
              <w:pStyle w:val="ConsPlusNormal"/>
              <w:jc w:val="center"/>
            </w:pPr>
            <w:r>
              <w:lastRenderedPageBreak/>
              <w:t>2014 - 2024</w:t>
            </w:r>
          </w:p>
        </w:tc>
        <w:tc>
          <w:tcPr>
            <w:tcW w:w="1384" w:type="dxa"/>
            <w:vAlign w:val="bottom"/>
          </w:tcPr>
          <w:p w:rsidR="00DE4740" w:rsidRDefault="00DE4740">
            <w:pPr>
              <w:pStyle w:val="ConsPlusNormal"/>
              <w:jc w:val="center"/>
            </w:pPr>
            <w:r>
              <w:t>274 756,1</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242 961,6</w:t>
            </w:r>
          </w:p>
        </w:tc>
        <w:tc>
          <w:tcPr>
            <w:tcW w:w="1684" w:type="dxa"/>
            <w:vAlign w:val="bottom"/>
          </w:tcPr>
          <w:p w:rsidR="00DE4740" w:rsidRDefault="00DE4740">
            <w:pPr>
              <w:pStyle w:val="ConsPlusNormal"/>
              <w:jc w:val="center"/>
            </w:pPr>
            <w:r>
              <w:t>31 794,5</w:t>
            </w:r>
          </w:p>
        </w:tc>
        <w:tc>
          <w:tcPr>
            <w:tcW w:w="2041" w:type="dxa"/>
            <w:vMerge w:val="restart"/>
          </w:tcPr>
          <w:p w:rsidR="00DE4740" w:rsidRDefault="00DE4740">
            <w:pPr>
              <w:pStyle w:val="ConsPlusNormal"/>
              <w:jc w:val="center"/>
            </w:pPr>
            <w:r>
              <w:t>ДСХП ЧАО</w:t>
            </w:r>
          </w:p>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2014</w:t>
            </w:r>
          </w:p>
        </w:tc>
        <w:tc>
          <w:tcPr>
            <w:tcW w:w="1384" w:type="dxa"/>
            <w:vAlign w:val="bottom"/>
          </w:tcPr>
          <w:p w:rsidR="00DE4740" w:rsidRDefault="00DE4740">
            <w:pPr>
              <w:pStyle w:val="ConsPlusNormal"/>
              <w:jc w:val="center"/>
            </w:pPr>
            <w:r>
              <w:t>5 300,0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2 200,0</w:t>
            </w:r>
          </w:p>
        </w:tc>
        <w:tc>
          <w:tcPr>
            <w:tcW w:w="1684" w:type="dxa"/>
            <w:vAlign w:val="bottom"/>
          </w:tcPr>
          <w:p w:rsidR="00DE4740" w:rsidRDefault="00DE4740">
            <w:pPr>
              <w:pStyle w:val="ConsPlusNormal"/>
              <w:jc w:val="center"/>
            </w:pPr>
            <w:r>
              <w:t>3 100,0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2015</w:t>
            </w:r>
          </w:p>
        </w:tc>
        <w:tc>
          <w:tcPr>
            <w:tcW w:w="1384" w:type="dxa"/>
            <w:vAlign w:val="bottom"/>
          </w:tcPr>
          <w:p w:rsidR="00DE4740" w:rsidRDefault="00DE4740">
            <w:pPr>
              <w:pStyle w:val="ConsPlusNormal"/>
              <w:jc w:val="center"/>
            </w:pPr>
            <w:r>
              <w:t>13 735,0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10 215,0</w:t>
            </w:r>
          </w:p>
        </w:tc>
        <w:tc>
          <w:tcPr>
            <w:tcW w:w="1684" w:type="dxa"/>
          </w:tcPr>
          <w:p w:rsidR="00DE4740" w:rsidRDefault="00DE4740">
            <w:pPr>
              <w:pStyle w:val="ConsPlusNormal"/>
              <w:jc w:val="center"/>
            </w:pPr>
            <w:r>
              <w:t>3 520,0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2016</w:t>
            </w:r>
          </w:p>
        </w:tc>
        <w:tc>
          <w:tcPr>
            <w:tcW w:w="1384" w:type="dxa"/>
            <w:vAlign w:val="bottom"/>
          </w:tcPr>
          <w:p w:rsidR="00DE4740" w:rsidRDefault="00DE4740">
            <w:pPr>
              <w:pStyle w:val="ConsPlusNormal"/>
              <w:jc w:val="center"/>
            </w:pPr>
            <w:r>
              <w:t>13 519,3</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13 048,7</w:t>
            </w:r>
          </w:p>
        </w:tc>
        <w:tc>
          <w:tcPr>
            <w:tcW w:w="1684" w:type="dxa"/>
          </w:tcPr>
          <w:p w:rsidR="00DE4740" w:rsidRDefault="00DE4740">
            <w:pPr>
              <w:pStyle w:val="ConsPlusNormal"/>
              <w:jc w:val="center"/>
            </w:pPr>
            <w:r>
              <w:t>470,6</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2017</w:t>
            </w:r>
          </w:p>
        </w:tc>
        <w:tc>
          <w:tcPr>
            <w:tcW w:w="1384" w:type="dxa"/>
            <w:vAlign w:val="bottom"/>
          </w:tcPr>
          <w:p w:rsidR="00DE4740" w:rsidRDefault="00DE4740">
            <w:pPr>
              <w:pStyle w:val="ConsPlusNormal"/>
              <w:jc w:val="center"/>
            </w:pPr>
            <w:r>
              <w:t>40 251,0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34 387,0</w:t>
            </w:r>
          </w:p>
        </w:tc>
        <w:tc>
          <w:tcPr>
            <w:tcW w:w="1684" w:type="dxa"/>
          </w:tcPr>
          <w:p w:rsidR="00DE4740" w:rsidRDefault="00DE4740">
            <w:pPr>
              <w:pStyle w:val="ConsPlusNormal"/>
              <w:jc w:val="center"/>
            </w:pPr>
            <w:r>
              <w:t>5 864,0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2018</w:t>
            </w:r>
          </w:p>
        </w:tc>
        <w:tc>
          <w:tcPr>
            <w:tcW w:w="1384" w:type="dxa"/>
            <w:vAlign w:val="bottom"/>
          </w:tcPr>
          <w:p w:rsidR="00DE4740" w:rsidRDefault="00DE4740">
            <w:pPr>
              <w:pStyle w:val="ConsPlusNormal"/>
              <w:jc w:val="center"/>
            </w:pPr>
            <w:r>
              <w:t>17 092,3</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15 900,2</w:t>
            </w:r>
          </w:p>
        </w:tc>
        <w:tc>
          <w:tcPr>
            <w:tcW w:w="1684" w:type="dxa"/>
          </w:tcPr>
          <w:p w:rsidR="00DE4740" w:rsidRDefault="00DE4740">
            <w:pPr>
              <w:pStyle w:val="ConsPlusNormal"/>
              <w:jc w:val="center"/>
            </w:pPr>
            <w:r>
              <w:t>1 192,1</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2019</w:t>
            </w:r>
          </w:p>
        </w:tc>
        <w:tc>
          <w:tcPr>
            <w:tcW w:w="1384" w:type="dxa"/>
            <w:vAlign w:val="bottom"/>
          </w:tcPr>
          <w:p w:rsidR="00DE4740" w:rsidRDefault="00DE4740">
            <w:pPr>
              <w:pStyle w:val="ConsPlusNormal"/>
              <w:jc w:val="center"/>
            </w:pPr>
            <w:r>
              <w:t>39 496,7</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37 469,9</w:t>
            </w:r>
          </w:p>
        </w:tc>
        <w:tc>
          <w:tcPr>
            <w:tcW w:w="1684" w:type="dxa"/>
          </w:tcPr>
          <w:p w:rsidR="00DE4740" w:rsidRDefault="00DE4740">
            <w:pPr>
              <w:pStyle w:val="ConsPlusNormal"/>
              <w:jc w:val="center"/>
            </w:pPr>
            <w:r>
              <w:t>2 026,8</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2020</w:t>
            </w:r>
          </w:p>
        </w:tc>
        <w:tc>
          <w:tcPr>
            <w:tcW w:w="1384" w:type="dxa"/>
            <w:vAlign w:val="bottom"/>
          </w:tcPr>
          <w:p w:rsidR="00DE4740" w:rsidRDefault="00DE4740">
            <w:pPr>
              <w:pStyle w:val="ConsPlusNormal"/>
              <w:jc w:val="center"/>
            </w:pPr>
            <w:r>
              <w:t>19 497,0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18 267,0</w:t>
            </w:r>
          </w:p>
        </w:tc>
        <w:tc>
          <w:tcPr>
            <w:tcW w:w="1684" w:type="dxa"/>
          </w:tcPr>
          <w:p w:rsidR="00DE4740" w:rsidRDefault="00DE4740">
            <w:pPr>
              <w:pStyle w:val="ConsPlusNormal"/>
              <w:jc w:val="center"/>
            </w:pPr>
            <w:r>
              <w:t>1 230,0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2021</w:t>
            </w:r>
          </w:p>
        </w:tc>
        <w:tc>
          <w:tcPr>
            <w:tcW w:w="1384" w:type="dxa"/>
            <w:vAlign w:val="bottom"/>
          </w:tcPr>
          <w:p w:rsidR="00DE4740" w:rsidRDefault="00DE4740">
            <w:pPr>
              <w:pStyle w:val="ConsPlusNormal"/>
              <w:jc w:val="center"/>
            </w:pPr>
            <w:r>
              <w:t>43 333,9</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37 469,9</w:t>
            </w:r>
          </w:p>
        </w:tc>
        <w:tc>
          <w:tcPr>
            <w:tcW w:w="1684" w:type="dxa"/>
          </w:tcPr>
          <w:p w:rsidR="00DE4740" w:rsidRDefault="00DE4740">
            <w:pPr>
              <w:pStyle w:val="ConsPlusNormal"/>
              <w:jc w:val="center"/>
            </w:pPr>
            <w:r>
              <w:t>5 864,0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2022</w:t>
            </w:r>
          </w:p>
        </w:tc>
        <w:tc>
          <w:tcPr>
            <w:tcW w:w="1384" w:type="dxa"/>
            <w:vAlign w:val="bottom"/>
          </w:tcPr>
          <w:p w:rsidR="00DE4740" w:rsidRDefault="00DE4740">
            <w:pPr>
              <w:pStyle w:val="ConsPlusNormal"/>
              <w:jc w:val="center"/>
            </w:pPr>
            <w:r>
              <w:t>19 497,0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18 267,0</w:t>
            </w:r>
          </w:p>
        </w:tc>
        <w:tc>
          <w:tcPr>
            <w:tcW w:w="1684" w:type="dxa"/>
          </w:tcPr>
          <w:p w:rsidR="00DE4740" w:rsidRDefault="00DE4740">
            <w:pPr>
              <w:pStyle w:val="ConsPlusNormal"/>
              <w:jc w:val="center"/>
            </w:pPr>
            <w:r>
              <w:t>1 230,0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2023</w:t>
            </w:r>
          </w:p>
        </w:tc>
        <w:tc>
          <w:tcPr>
            <w:tcW w:w="1384" w:type="dxa"/>
            <w:vAlign w:val="bottom"/>
          </w:tcPr>
          <w:p w:rsidR="00DE4740" w:rsidRDefault="00DE4740">
            <w:pPr>
              <w:pStyle w:val="ConsPlusNormal"/>
              <w:jc w:val="center"/>
            </w:pPr>
            <w:r>
              <w:t>43 536,9</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37 469,9</w:t>
            </w:r>
          </w:p>
        </w:tc>
        <w:tc>
          <w:tcPr>
            <w:tcW w:w="1684" w:type="dxa"/>
          </w:tcPr>
          <w:p w:rsidR="00DE4740" w:rsidRDefault="00DE4740">
            <w:pPr>
              <w:pStyle w:val="ConsPlusNormal"/>
              <w:jc w:val="center"/>
            </w:pPr>
            <w:r>
              <w:t>6 067,0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2024</w:t>
            </w:r>
          </w:p>
        </w:tc>
        <w:tc>
          <w:tcPr>
            <w:tcW w:w="1384" w:type="dxa"/>
            <w:vAlign w:val="bottom"/>
          </w:tcPr>
          <w:p w:rsidR="00DE4740" w:rsidRDefault="00DE4740">
            <w:pPr>
              <w:pStyle w:val="ConsPlusNormal"/>
              <w:jc w:val="center"/>
            </w:pPr>
            <w:r>
              <w:t>19 497,0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18 267,0</w:t>
            </w:r>
          </w:p>
        </w:tc>
        <w:tc>
          <w:tcPr>
            <w:tcW w:w="1684" w:type="dxa"/>
          </w:tcPr>
          <w:p w:rsidR="00DE4740" w:rsidRDefault="00DE4740">
            <w:pPr>
              <w:pStyle w:val="ConsPlusNormal"/>
              <w:jc w:val="center"/>
            </w:pPr>
            <w:r>
              <w:t>1 230,0</w:t>
            </w:r>
          </w:p>
        </w:tc>
        <w:tc>
          <w:tcPr>
            <w:tcW w:w="2041" w:type="dxa"/>
            <w:vMerge/>
          </w:tcPr>
          <w:p w:rsidR="00DE4740" w:rsidRDefault="00DE4740"/>
        </w:tc>
      </w:tr>
      <w:tr w:rsidR="00DE4740">
        <w:tc>
          <w:tcPr>
            <w:tcW w:w="664" w:type="dxa"/>
            <w:vMerge w:val="restart"/>
          </w:tcPr>
          <w:p w:rsidR="00DE4740" w:rsidRDefault="00DE4740">
            <w:pPr>
              <w:pStyle w:val="ConsPlusNormal"/>
              <w:jc w:val="center"/>
            </w:pPr>
            <w:r>
              <w:t>5.</w:t>
            </w:r>
          </w:p>
        </w:tc>
        <w:tc>
          <w:tcPr>
            <w:tcW w:w="2959" w:type="dxa"/>
            <w:vMerge w:val="restart"/>
          </w:tcPr>
          <w:p w:rsidR="00DE4740" w:rsidRDefault="00DE4740">
            <w:pPr>
              <w:pStyle w:val="ConsPlusNormal"/>
              <w:jc w:val="both"/>
            </w:pPr>
            <w:r>
              <w:t>Ведомственная целевая программа "Развитие производства и переработки продукции северного оленеводства"</w:t>
            </w:r>
          </w:p>
        </w:tc>
        <w:tc>
          <w:tcPr>
            <w:tcW w:w="1309" w:type="dxa"/>
            <w:vAlign w:val="bottom"/>
          </w:tcPr>
          <w:p w:rsidR="00DE4740" w:rsidRDefault="00DE4740">
            <w:pPr>
              <w:pStyle w:val="ConsPlusNormal"/>
              <w:jc w:val="center"/>
            </w:pPr>
            <w:r>
              <w:t>2014 - 2024</w:t>
            </w:r>
          </w:p>
        </w:tc>
        <w:tc>
          <w:tcPr>
            <w:tcW w:w="1384" w:type="dxa"/>
            <w:vAlign w:val="bottom"/>
          </w:tcPr>
          <w:p w:rsidR="00DE4740" w:rsidRDefault="00DE4740">
            <w:pPr>
              <w:pStyle w:val="ConsPlusNormal"/>
              <w:jc w:val="center"/>
            </w:pPr>
            <w:r>
              <w:t>8 918 676,5</w:t>
            </w:r>
          </w:p>
        </w:tc>
        <w:tc>
          <w:tcPr>
            <w:tcW w:w="1504" w:type="dxa"/>
            <w:vAlign w:val="bottom"/>
          </w:tcPr>
          <w:p w:rsidR="00DE4740" w:rsidRDefault="00DE4740">
            <w:pPr>
              <w:pStyle w:val="ConsPlusNormal"/>
              <w:jc w:val="center"/>
            </w:pPr>
            <w:r>
              <w:t>83 415,7</w:t>
            </w:r>
          </w:p>
        </w:tc>
        <w:tc>
          <w:tcPr>
            <w:tcW w:w="1384" w:type="dxa"/>
            <w:vAlign w:val="bottom"/>
          </w:tcPr>
          <w:p w:rsidR="00DE4740" w:rsidRDefault="00DE4740">
            <w:pPr>
              <w:pStyle w:val="ConsPlusNormal"/>
              <w:jc w:val="center"/>
            </w:pPr>
            <w:r>
              <w:t>8 821 293,4</w:t>
            </w:r>
          </w:p>
        </w:tc>
        <w:tc>
          <w:tcPr>
            <w:tcW w:w="1684" w:type="dxa"/>
            <w:vAlign w:val="bottom"/>
          </w:tcPr>
          <w:p w:rsidR="00DE4740" w:rsidRDefault="00DE4740">
            <w:pPr>
              <w:pStyle w:val="ConsPlusNormal"/>
              <w:jc w:val="center"/>
            </w:pPr>
            <w:r>
              <w:t>13 967,4</w:t>
            </w:r>
          </w:p>
        </w:tc>
        <w:tc>
          <w:tcPr>
            <w:tcW w:w="2041" w:type="dxa"/>
            <w:vMerge w:val="restart"/>
          </w:tcPr>
          <w:p w:rsidR="00DE4740" w:rsidRDefault="00DE4740">
            <w:pPr>
              <w:pStyle w:val="ConsPlusNormal"/>
              <w:jc w:val="center"/>
            </w:pPr>
            <w:r>
              <w:t>ДСХП ЧАО,</w:t>
            </w:r>
          </w:p>
          <w:p w:rsidR="00DE4740" w:rsidRDefault="00DE4740">
            <w:pPr>
              <w:pStyle w:val="ConsPlusNormal"/>
              <w:jc w:val="center"/>
            </w:pPr>
            <w:r>
              <w:t>ГБУ ЧАО "Окружное объединение ветеринарии"</w:t>
            </w:r>
          </w:p>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2014</w:t>
            </w:r>
          </w:p>
        </w:tc>
        <w:tc>
          <w:tcPr>
            <w:tcW w:w="1384" w:type="dxa"/>
            <w:vAlign w:val="bottom"/>
          </w:tcPr>
          <w:p w:rsidR="00DE4740" w:rsidRDefault="00DE4740">
            <w:pPr>
              <w:pStyle w:val="ConsPlusNormal"/>
              <w:jc w:val="center"/>
            </w:pPr>
            <w:r>
              <w:t>316 695,5</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316 060,5</w:t>
            </w:r>
          </w:p>
        </w:tc>
        <w:tc>
          <w:tcPr>
            <w:tcW w:w="1684" w:type="dxa"/>
            <w:vAlign w:val="bottom"/>
          </w:tcPr>
          <w:p w:rsidR="00DE4740" w:rsidRDefault="00DE4740">
            <w:pPr>
              <w:pStyle w:val="ConsPlusNormal"/>
              <w:jc w:val="center"/>
            </w:pPr>
            <w:r>
              <w:t>635,0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2015</w:t>
            </w:r>
          </w:p>
        </w:tc>
        <w:tc>
          <w:tcPr>
            <w:tcW w:w="1384" w:type="dxa"/>
            <w:vAlign w:val="bottom"/>
          </w:tcPr>
          <w:p w:rsidR="00DE4740" w:rsidRDefault="00DE4740">
            <w:pPr>
              <w:pStyle w:val="ConsPlusNormal"/>
              <w:jc w:val="center"/>
            </w:pPr>
            <w:r>
              <w:t>370 038,7</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366 771,4</w:t>
            </w:r>
          </w:p>
        </w:tc>
        <w:tc>
          <w:tcPr>
            <w:tcW w:w="1684" w:type="dxa"/>
          </w:tcPr>
          <w:p w:rsidR="00DE4740" w:rsidRDefault="00DE4740">
            <w:pPr>
              <w:pStyle w:val="ConsPlusNormal"/>
              <w:jc w:val="center"/>
            </w:pPr>
            <w:r>
              <w:t>3 267,3</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2016</w:t>
            </w:r>
          </w:p>
        </w:tc>
        <w:tc>
          <w:tcPr>
            <w:tcW w:w="1384" w:type="dxa"/>
            <w:vAlign w:val="bottom"/>
          </w:tcPr>
          <w:p w:rsidR="00DE4740" w:rsidRDefault="00DE4740">
            <w:pPr>
              <w:pStyle w:val="ConsPlusNormal"/>
              <w:jc w:val="center"/>
            </w:pPr>
            <w:r>
              <w:t>547 735,6</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545 156,6</w:t>
            </w:r>
          </w:p>
        </w:tc>
        <w:tc>
          <w:tcPr>
            <w:tcW w:w="1684" w:type="dxa"/>
          </w:tcPr>
          <w:p w:rsidR="00DE4740" w:rsidRDefault="00DE4740">
            <w:pPr>
              <w:pStyle w:val="ConsPlusNormal"/>
              <w:jc w:val="center"/>
            </w:pPr>
            <w:r>
              <w:t>2 579,0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2017</w:t>
            </w:r>
          </w:p>
        </w:tc>
        <w:tc>
          <w:tcPr>
            <w:tcW w:w="1384" w:type="dxa"/>
            <w:vAlign w:val="bottom"/>
          </w:tcPr>
          <w:p w:rsidR="00DE4740" w:rsidRDefault="00DE4740">
            <w:pPr>
              <w:pStyle w:val="ConsPlusNormal"/>
              <w:jc w:val="center"/>
            </w:pPr>
            <w:r>
              <w:t>863 688,1</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861 356,1</w:t>
            </w:r>
          </w:p>
        </w:tc>
        <w:tc>
          <w:tcPr>
            <w:tcW w:w="1684" w:type="dxa"/>
          </w:tcPr>
          <w:p w:rsidR="00DE4740" w:rsidRDefault="00DE4740">
            <w:pPr>
              <w:pStyle w:val="ConsPlusNormal"/>
              <w:jc w:val="center"/>
            </w:pPr>
            <w:r>
              <w:t>2 332,0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2018</w:t>
            </w:r>
          </w:p>
        </w:tc>
        <w:tc>
          <w:tcPr>
            <w:tcW w:w="1384" w:type="dxa"/>
            <w:vAlign w:val="bottom"/>
          </w:tcPr>
          <w:p w:rsidR="00DE4740" w:rsidRDefault="00DE4740">
            <w:pPr>
              <w:pStyle w:val="ConsPlusNormal"/>
              <w:jc w:val="center"/>
            </w:pPr>
            <w:r>
              <w:t>891 011,5</w:t>
            </w:r>
          </w:p>
        </w:tc>
        <w:tc>
          <w:tcPr>
            <w:tcW w:w="1504" w:type="dxa"/>
          </w:tcPr>
          <w:p w:rsidR="00DE4740" w:rsidRDefault="00DE4740">
            <w:pPr>
              <w:pStyle w:val="ConsPlusNormal"/>
              <w:jc w:val="center"/>
            </w:pPr>
            <w:r>
              <w:t>10 946,1</w:t>
            </w:r>
          </w:p>
        </w:tc>
        <w:tc>
          <w:tcPr>
            <w:tcW w:w="1384" w:type="dxa"/>
          </w:tcPr>
          <w:p w:rsidR="00DE4740" w:rsidRDefault="00DE4740">
            <w:pPr>
              <w:pStyle w:val="ConsPlusNormal"/>
              <w:jc w:val="center"/>
            </w:pPr>
            <w:r>
              <w:t>879 711,3</w:t>
            </w:r>
          </w:p>
        </w:tc>
        <w:tc>
          <w:tcPr>
            <w:tcW w:w="1684" w:type="dxa"/>
          </w:tcPr>
          <w:p w:rsidR="00DE4740" w:rsidRDefault="00DE4740">
            <w:pPr>
              <w:pStyle w:val="ConsPlusNormal"/>
              <w:jc w:val="center"/>
            </w:pPr>
            <w:r>
              <w:t>354,1</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2019</w:t>
            </w:r>
          </w:p>
        </w:tc>
        <w:tc>
          <w:tcPr>
            <w:tcW w:w="1384" w:type="dxa"/>
            <w:vAlign w:val="bottom"/>
          </w:tcPr>
          <w:p w:rsidR="00DE4740" w:rsidRDefault="00DE4740">
            <w:pPr>
              <w:pStyle w:val="ConsPlusNormal"/>
              <w:jc w:val="center"/>
            </w:pPr>
            <w:r>
              <w:t>1 034 058,1</w:t>
            </w:r>
          </w:p>
        </w:tc>
        <w:tc>
          <w:tcPr>
            <w:tcW w:w="1504" w:type="dxa"/>
          </w:tcPr>
          <w:p w:rsidR="00DE4740" w:rsidRDefault="00DE4740">
            <w:pPr>
              <w:pStyle w:val="ConsPlusNormal"/>
              <w:jc w:val="center"/>
            </w:pPr>
            <w:r>
              <w:t>15 495,6</w:t>
            </w:r>
          </w:p>
        </w:tc>
        <w:tc>
          <w:tcPr>
            <w:tcW w:w="1384" w:type="dxa"/>
          </w:tcPr>
          <w:p w:rsidR="00DE4740" w:rsidRDefault="00DE4740">
            <w:pPr>
              <w:pStyle w:val="ConsPlusNormal"/>
              <w:jc w:val="center"/>
            </w:pPr>
            <w:r>
              <w:t>1 017 762,5</w:t>
            </w:r>
          </w:p>
        </w:tc>
        <w:tc>
          <w:tcPr>
            <w:tcW w:w="1684" w:type="dxa"/>
          </w:tcPr>
          <w:p w:rsidR="00DE4740" w:rsidRDefault="00DE4740">
            <w:pPr>
              <w:pStyle w:val="ConsPlusNormal"/>
              <w:jc w:val="center"/>
            </w:pPr>
            <w:r>
              <w:t>800,0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2020</w:t>
            </w:r>
          </w:p>
        </w:tc>
        <w:tc>
          <w:tcPr>
            <w:tcW w:w="1384" w:type="dxa"/>
            <w:vAlign w:val="bottom"/>
          </w:tcPr>
          <w:p w:rsidR="00DE4740" w:rsidRDefault="00DE4740">
            <w:pPr>
              <w:pStyle w:val="ConsPlusNormal"/>
              <w:jc w:val="center"/>
            </w:pPr>
            <w:r>
              <w:t>979 089,8</w:t>
            </w:r>
          </w:p>
        </w:tc>
        <w:tc>
          <w:tcPr>
            <w:tcW w:w="1504" w:type="dxa"/>
          </w:tcPr>
          <w:p w:rsidR="00DE4740" w:rsidRDefault="00DE4740">
            <w:pPr>
              <w:pStyle w:val="ConsPlusNormal"/>
              <w:jc w:val="center"/>
            </w:pPr>
            <w:r>
              <w:t>11 394,8</w:t>
            </w:r>
          </w:p>
        </w:tc>
        <w:tc>
          <w:tcPr>
            <w:tcW w:w="1384" w:type="dxa"/>
          </w:tcPr>
          <w:p w:rsidR="00DE4740" w:rsidRDefault="00DE4740">
            <w:pPr>
              <w:pStyle w:val="ConsPlusNormal"/>
              <w:jc w:val="center"/>
            </w:pPr>
            <w:r>
              <w:t>966 895,0</w:t>
            </w:r>
          </w:p>
        </w:tc>
        <w:tc>
          <w:tcPr>
            <w:tcW w:w="1684" w:type="dxa"/>
          </w:tcPr>
          <w:p w:rsidR="00DE4740" w:rsidRDefault="00DE4740">
            <w:pPr>
              <w:pStyle w:val="ConsPlusNormal"/>
              <w:jc w:val="center"/>
            </w:pPr>
            <w:r>
              <w:t>800,0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2021</w:t>
            </w:r>
          </w:p>
        </w:tc>
        <w:tc>
          <w:tcPr>
            <w:tcW w:w="1384" w:type="dxa"/>
            <w:vAlign w:val="bottom"/>
          </w:tcPr>
          <w:p w:rsidR="00DE4740" w:rsidRDefault="00DE4740">
            <w:pPr>
              <w:pStyle w:val="ConsPlusNormal"/>
              <w:jc w:val="center"/>
            </w:pPr>
            <w:r>
              <w:t>979 089,8</w:t>
            </w:r>
          </w:p>
        </w:tc>
        <w:tc>
          <w:tcPr>
            <w:tcW w:w="1504" w:type="dxa"/>
          </w:tcPr>
          <w:p w:rsidR="00DE4740" w:rsidRDefault="00DE4740">
            <w:pPr>
              <w:pStyle w:val="ConsPlusNormal"/>
              <w:jc w:val="center"/>
            </w:pPr>
            <w:r>
              <w:t>11 394,8</w:t>
            </w:r>
          </w:p>
        </w:tc>
        <w:tc>
          <w:tcPr>
            <w:tcW w:w="1384" w:type="dxa"/>
          </w:tcPr>
          <w:p w:rsidR="00DE4740" w:rsidRDefault="00DE4740">
            <w:pPr>
              <w:pStyle w:val="ConsPlusNormal"/>
              <w:jc w:val="center"/>
            </w:pPr>
            <w:r>
              <w:t>966 895,0</w:t>
            </w:r>
          </w:p>
        </w:tc>
        <w:tc>
          <w:tcPr>
            <w:tcW w:w="1684" w:type="dxa"/>
          </w:tcPr>
          <w:p w:rsidR="00DE4740" w:rsidRDefault="00DE4740">
            <w:pPr>
              <w:pStyle w:val="ConsPlusNormal"/>
              <w:jc w:val="center"/>
            </w:pPr>
            <w:r>
              <w:t>800,0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2022</w:t>
            </w:r>
          </w:p>
        </w:tc>
        <w:tc>
          <w:tcPr>
            <w:tcW w:w="1384" w:type="dxa"/>
            <w:vAlign w:val="bottom"/>
          </w:tcPr>
          <w:p w:rsidR="00DE4740" w:rsidRDefault="00DE4740">
            <w:pPr>
              <w:pStyle w:val="ConsPlusNormal"/>
              <w:jc w:val="center"/>
            </w:pPr>
            <w:r>
              <w:t>979 089,8</w:t>
            </w:r>
          </w:p>
        </w:tc>
        <w:tc>
          <w:tcPr>
            <w:tcW w:w="1504" w:type="dxa"/>
          </w:tcPr>
          <w:p w:rsidR="00DE4740" w:rsidRDefault="00DE4740">
            <w:pPr>
              <w:pStyle w:val="ConsPlusNormal"/>
              <w:jc w:val="center"/>
            </w:pPr>
            <w:r>
              <w:t>11 394,8</w:t>
            </w:r>
          </w:p>
        </w:tc>
        <w:tc>
          <w:tcPr>
            <w:tcW w:w="1384" w:type="dxa"/>
          </w:tcPr>
          <w:p w:rsidR="00DE4740" w:rsidRDefault="00DE4740">
            <w:pPr>
              <w:pStyle w:val="ConsPlusNormal"/>
              <w:jc w:val="center"/>
            </w:pPr>
            <w:r>
              <w:t>966 895,0</w:t>
            </w:r>
          </w:p>
        </w:tc>
        <w:tc>
          <w:tcPr>
            <w:tcW w:w="1684" w:type="dxa"/>
          </w:tcPr>
          <w:p w:rsidR="00DE4740" w:rsidRDefault="00DE4740">
            <w:pPr>
              <w:pStyle w:val="ConsPlusNormal"/>
              <w:jc w:val="center"/>
            </w:pPr>
            <w:r>
              <w:t>800,0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2023</w:t>
            </w:r>
          </w:p>
        </w:tc>
        <w:tc>
          <w:tcPr>
            <w:tcW w:w="1384" w:type="dxa"/>
            <w:vAlign w:val="bottom"/>
          </w:tcPr>
          <w:p w:rsidR="00DE4740" w:rsidRDefault="00DE4740">
            <w:pPr>
              <w:pStyle w:val="ConsPlusNormal"/>
              <w:jc w:val="center"/>
            </w:pPr>
            <w:r>
              <w:t>979 089,8</w:t>
            </w:r>
          </w:p>
        </w:tc>
        <w:tc>
          <w:tcPr>
            <w:tcW w:w="1504" w:type="dxa"/>
          </w:tcPr>
          <w:p w:rsidR="00DE4740" w:rsidRDefault="00DE4740">
            <w:pPr>
              <w:pStyle w:val="ConsPlusNormal"/>
              <w:jc w:val="center"/>
            </w:pPr>
            <w:r>
              <w:t>11 394,8</w:t>
            </w:r>
          </w:p>
        </w:tc>
        <w:tc>
          <w:tcPr>
            <w:tcW w:w="1384" w:type="dxa"/>
          </w:tcPr>
          <w:p w:rsidR="00DE4740" w:rsidRDefault="00DE4740">
            <w:pPr>
              <w:pStyle w:val="ConsPlusNormal"/>
              <w:jc w:val="center"/>
            </w:pPr>
            <w:r>
              <w:t>966 895,0</w:t>
            </w:r>
          </w:p>
        </w:tc>
        <w:tc>
          <w:tcPr>
            <w:tcW w:w="1684" w:type="dxa"/>
          </w:tcPr>
          <w:p w:rsidR="00DE4740" w:rsidRDefault="00DE4740">
            <w:pPr>
              <w:pStyle w:val="ConsPlusNormal"/>
              <w:jc w:val="center"/>
            </w:pPr>
            <w:r>
              <w:t>800,0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2024</w:t>
            </w:r>
          </w:p>
        </w:tc>
        <w:tc>
          <w:tcPr>
            <w:tcW w:w="1384" w:type="dxa"/>
            <w:vAlign w:val="bottom"/>
          </w:tcPr>
          <w:p w:rsidR="00DE4740" w:rsidRDefault="00DE4740">
            <w:pPr>
              <w:pStyle w:val="ConsPlusNormal"/>
              <w:jc w:val="center"/>
            </w:pPr>
            <w:r>
              <w:t>979 089,8</w:t>
            </w:r>
          </w:p>
        </w:tc>
        <w:tc>
          <w:tcPr>
            <w:tcW w:w="1504" w:type="dxa"/>
          </w:tcPr>
          <w:p w:rsidR="00DE4740" w:rsidRDefault="00DE4740">
            <w:pPr>
              <w:pStyle w:val="ConsPlusNormal"/>
              <w:jc w:val="center"/>
            </w:pPr>
            <w:r>
              <w:t>11 394,8</w:t>
            </w:r>
          </w:p>
        </w:tc>
        <w:tc>
          <w:tcPr>
            <w:tcW w:w="1384" w:type="dxa"/>
          </w:tcPr>
          <w:p w:rsidR="00DE4740" w:rsidRDefault="00DE4740">
            <w:pPr>
              <w:pStyle w:val="ConsPlusNormal"/>
              <w:jc w:val="center"/>
            </w:pPr>
            <w:r>
              <w:t>966 895,0</w:t>
            </w:r>
          </w:p>
        </w:tc>
        <w:tc>
          <w:tcPr>
            <w:tcW w:w="1684" w:type="dxa"/>
          </w:tcPr>
          <w:p w:rsidR="00DE4740" w:rsidRDefault="00DE4740">
            <w:pPr>
              <w:pStyle w:val="ConsPlusNormal"/>
              <w:jc w:val="center"/>
            </w:pPr>
            <w:r>
              <w:t>800,0</w:t>
            </w:r>
          </w:p>
        </w:tc>
        <w:tc>
          <w:tcPr>
            <w:tcW w:w="2041" w:type="dxa"/>
            <w:vMerge/>
          </w:tcPr>
          <w:p w:rsidR="00DE4740" w:rsidRDefault="00DE4740"/>
        </w:tc>
      </w:tr>
      <w:tr w:rsidR="00DE4740">
        <w:tc>
          <w:tcPr>
            <w:tcW w:w="664" w:type="dxa"/>
            <w:vMerge w:val="restart"/>
          </w:tcPr>
          <w:p w:rsidR="00DE4740" w:rsidRDefault="00DE4740">
            <w:pPr>
              <w:pStyle w:val="ConsPlusNormal"/>
              <w:jc w:val="center"/>
            </w:pPr>
            <w:r>
              <w:t>6.</w:t>
            </w:r>
          </w:p>
        </w:tc>
        <w:tc>
          <w:tcPr>
            <w:tcW w:w="2959" w:type="dxa"/>
            <w:vMerge w:val="restart"/>
          </w:tcPr>
          <w:p w:rsidR="00DE4740" w:rsidRDefault="00DE4740">
            <w:pPr>
              <w:pStyle w:val="ConsPlusNormal"/>
              <w:jc w:val="both"/>
            </w:pPr>
            <w:r>
              <w:t>Основное мероприятие: "Государственная поддержка кредитования подотрасли животноводства, переработки ее продукции"</w:t>
            </w:r>
          </w:p>
        </w:tc>
        <w:tc>
          <w:tcPr>
            <w:tcW w:w="1309" w:type="dxa"/>
            <w:vAlign w:val="bottom"/>
          </w:tcPr>
          <w:p w:rsidR="00DE4740" w:rsidRDefault="00DE4740">
            <w:pPr>
              <w:pStyle w:val="ConsPlusNormal"/>
              <w:jc w:val="center"/>
            </w:pPr>
            <w:r>
              <w:t>2014 - 2024</w:t>
            </w:r>
          </w:p>
        </w:tc>
        <w:tc>
          <w:tcPr>
            <w:tcW w:w="1384" w:type="dxa"/>
            <w:vAlign w:val="bottom"/>
          </w:tcPr>
          <w:p w:rsidR="00DE4740" w:rsidRDefault="00DE4740">
            <w:pPr>
              <w:pStyle w:val="ConsPlusNormal"/>
              <w:jc w:val="center"/>
            </w:pPr>
            <w:r>
              <w:t>1 530,3</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1 530,3</w:t>
            </w:r>
          </w:p>
        </w:tc>
        <w:tc>
          <w:tcPr>
            <w:tcW w:w="1684" w:type="dxa"/>
            <w:vAlign w:val="bottom"/>
          </w:tcPr>
          <w:p w:rsidR="00DE4740" w:rsidRDefault="00DE4740">
            <w:pPr>
              <w:pStyle w:val="ConsPlusNormal"/>
              <w:jc w:val="center"/>
            </w:pPr>
            <w:r>
              <w:t>0,0</w:t>
            </w:r>
          </w:p>
        </w:tc>
        <w:tc>
          <w:tcPr>
            <w:tcW w:w="2041" w:type="dxa"/>
            <w:vMerge w:val="restart"/>
            <w:vAlign w:val="center"/>
          </w:tcPr>
          <w:p w:rsidR="00DE4740" w:rsidRDefault="00DE4740">
            <w:pPr>
              <w:pStyle w:val="ConsPlusNormal"/>
            </w:pPr>
          </w:p>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2014</w:t>
            </w:r>
          </w:p>
        </w:tc>
        <w:tc>
          <w:tcPr>
            <w:tcW w:w="1384" w:type="dxa"/>
            <w:vAlign w:val="bottom"/>
          </w:tcPr>
          <w:p w:rsidR="00DE4740" w:rsidRDefault="00DE4740">
            <w:pPr>
              <w:pStyle w:val="ConsPlusNormal"/>
              <w:jc w:val="center"/>
            </w:pPr>
            <w:r>
              <w:t>30,3</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30,3</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2016</w:t>
            </w:r>
          </w:p>
        </w:tc>
        <w:tc>
          <w:tcPr>
            <w:tcW w:w="1384" w:type="dxa"/>
            <w:vAlign w:val="bottom"/>
          </w:tcPr>
          <w:p w:rsidR="00DE4740" w:rsidRDefault="00DE4740">
            <w:pPr>
              <w:pStyle w:val="ConsPlusNormal"/>
              <w:jc w:val="center"/>
            </w:pPr>
            <w:r>
              <w:t>0,0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0,0</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2017</w:t>
            </w:r>
          </w:p>
        </w:tc>
        <w:tc>
          <w:tcPr>
            <w:tcW w:w="1384" w:type="dxa"/>
            <w:vAlign w:val="bottom"/>
          </w:tcPr>
          <w:p w:rsidR="00DE4740" w:rsidRDefault="00DE4740">
            <w:pPr>
              <w:pStyle w:val="ConsPlusNormal"/>
              <w:jc w:val="center"/>
            </w:pPr>
            <w:r>
              <w:t>0,0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0,0</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2018</w:t>
            </w:r>
          </w:p>
        </w:tc>
        <w:tc>
          <w:tcPr>
            <w:tcW w:w="1384" w:type="dxa"/>
            <w:vAlign w:val="bottom"/>
          </w:tcPr>
          <w:p w:rsidR="00DE4740" w:rsidRDefault="00DE4740">
            <w:pPr>
              <w:pStyle w:val="ConsPlusNormal"/>
              <w:jc w:val="center"/>
            </w:pPr>
            <w:r>
              <w:t>0,0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0,0</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2019</w:t>
            </w:r>
          </w:p>
        </w:tc>
        <w:tc>
          <w:tcPr>
            <w:tcW w:w="1384" w:type="dxa"/>
            <w:vAlign w:val="bottom"/>
          </w:tcPr>
          <w:p w:rsidR="00DE4740" w:rsidRDefault="00DE4740">
            <w:pPr>
              <w:pStyle w:val="ConsPlusNormal"/>
              <w:jc w:val="center"/>
            </w:pPr>
            <w:r>
              <w:t>0,0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0,0</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2020</w:t>
            </w:r>
          </w:p>
        </w:tc>
        <w:tc>
          <w:tcPr>
            <w:tcW w:w="1384" w:type="dxa"/>
            <w:vAlign w:val="bottom"/>
          </w:tcPr>
          <w:p w:rsidR="00DE4740" w:rsidRDefault="00DE4740">
            <w:pPr>
              <w:pStyle w:val="ConsPlusNormal"/>
              <w:jc w:val="center"/>
            </w:pPr>
            <w:r>
              <w:t>0,0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0,0</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2021</w:t>
            </w:r>
          </w:p>
        </w:tc>
        <w:tc>
          <w:tcPr>
            <w:tcW w:w="1384" w:type="dxa"/>
            <w:vAlign w:val="bottom"/>
          </w:tcPr>
          <w:p w:rsidR="00DE4740" w:rsidRDefault="00DE4740">
            <w:pPr>
              <w:pStyle w:val="ConsPlusNormal"/>
              <w:jc w:val="center"/>
            </w:pPr>
            <w:r>
              <w:t>0,0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0,0</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2022</w:t>
            </w:r>
          </w:p>
        </w:tc>
        <w:tc>
          <w:tcPr>
            <w:tcW w:w="1384" w:type="dxa"/>
            <w:vAlign w:val="bottom"/>
          </w:tcPr>
          <w:p w:rsidR="00DE4740" w:rsidRDefault="00DE4740">
            <w:pPr>
              <w:pStyle w:val="ConsPlusNormal"/>
              <w:jc w:val="center"/>
            </w:pPr>
            <w:r>
              <w:t>500,0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500,0</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2023</w:t>
            </w:r>
          </w:p>
        </w:tc>
        <w:tc>
          <w:tcPr>
            <w:tcW w:w="1384" w:type="dxa"/>
            <w:vAlign w:val="bottom"/>
          </w:tcPr>
          <w:p w:rsidR="00DE4740" w:rsidRDefault="00DE4740">
            <w:pPr>
              <w:pStyle w:val="ConsPlusNormal"/>
              <w:jc w:val="center"/>
            </w:pPr>
            <w:r>
              <w:t>500,0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500,0</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2024</w:t>
            </w:r>
          </w:p>
        </w:tc>
        <w:tc>
          <w:tcPr>
            <w:tcW w:w="1384" w:type="dxa"/>
            <w:vAlign w:val="bottom"/>
          </w:tcPr>
          <w:p w:rsidR="00DE4740" w:rsidRDefault="00DE4740">
            <w:pPr>
              <w:pStyle w:val="ConsPlusNormal"/>
              <w:jc w:val="center"/>
            </w:pPr>
            <w:r>
              <w:t>500,0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500,0</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val="restart"/>
          </w:tcPr>
          <w:p w:rsidR="00DE4740" w:rsidRDefault="00DE4740">
            <w:pPr>
              <w:pStyle w:val="ConsPlusNormal"/>
              <w:jc w:val="center"/>
            </w:pPr>
            <w:r>
              <w:t>6.1.</w:t>
            </w:r>
          </w:p>
        </w:tc>
        <w:tc>
          <w:tcPr>
            <w:tcW w:w="2959" w:type="dxa"/>
            <w:vMerge w:val="restart"/>
          </w:tcPr>
          <w:p w:rsidR="00DE4740" w:rsidRDefault="00DE4740">
            <w:pPr>
              <w:pStyle w:val="ConsPlusNormal"/>
              <w:jc w:val="both"/>
            </w:pPr>
            <w:r>
              <w:t>Субсидии на возмещение части затрат на уплату процентов по краткосрочным кредитам</w:t>
            </w:r>
          </w:p>
        </w:tc>
        <w:tc>
          <w:tcPr>
            <w:tcW w:w="1309" w:type="dxa"/>
            <w:vAlign w:val="bottom"/>
          </w:tcPr>
          <w:p w:rsidR="00DE4740" w:rsidRDefault="00DE4740">
            <w:pPr>
              <w:pStyle w:val="ConsPlusNormal"/>
              <w:jc w:val="center"/>
            </w:pPr>
            <w:r>
              <w:t>2014 - 2024</w:t>
            </w:r>
          </w:p>
        </w:tc>
        <w:tc>
          <w:tcPr>
            <w:tcW w:w="1384" w:type="dxa"/>
            <w:vAlign w:val="bottom"/>
          </w:tcPr>
          <w:p w:rsidR="00DE4740" w:rsidRDefault="00DE4740">
            <w:pPr>
              <w:pStyle w:val="ConsPlusNormal"/>
              <w:jc w:val="center"/>
            </w:pPr>
            <w:r>
              <w:t>1 530,3</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1 530,3</w:t>
            </w:r>
          </w:p>
        </w:tc>
        <w:tc>
          <w:tcPr>
            <w:tcW w:w="1684" w:type="dxa"/>
            <w:vAlign w:val="bottom"/>
          </w:tcPr>
          <w:p w:rsidR="00DE4740" w:rsidRDefault="00DE4740">
            <w:pPr>
              <w:pStyle w:val="ConsPlusNormal"/>
              <w:jc w:val="center"/>
            </w:pPr>
            <w:r>
              <w:t>0,0</w:t>
            </w:r>
          </w:p>
        </w:tc>
        <w:tc>
          <w:tcPr>
            <w:tcW w:w="2041" w:type="dxa"/>
            <w:vMerge w:val="restart"/>
          </w:tcPr>
          <w:p w:rsidR="00DE4740" w:rsidRDefault="00DE4740">
            <w:pPr>
              <w:pStyle w:val="ConsPlusNormal"/>
              <w:jc w:val="center"/>
            </w:pPr>
            <w:r>
              <w:t>ДСХП ЧАО</w:t>
            </w:r>
          </w:p>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2014</w:t>
            </w:r>
          </w:p>
        </w:tc>
        <w:tc>
          <w:tcPr>
            <w:tcW w:w="1384" w:type="dxa"/>
            <w:vAlign w:val="bottom"/>
          </w:tcPr>
          <w:p w:rsidR="00DE4740" w:rsidRDefault="00DE4740">
            <w:pPr>
              <w:pStyle w:val="ConsPlusNormal"/>
              <w:jc w:val="center"/>
            </w:pPr>
            <w:r>
              <w:t>30,3</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30,3</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2016</w:t>
            </w:r>
          </w:p>
        </w:tc>
        <w:tc>
          <w:tcPr>
            <w:tcW w:w="1384" w:type="dxa"/>
            <w:vAlign w:val="bottom"/>
          </w:tcPr>
          <w:p w:rsidR="00DE4740" w:rsidRDefault="00DE4740">
            <w:pPr>
              <w:pStyle w:val="ConsPlusNormal"/>
              <w:jc w:val="center"/>
            </w:pPr>
            <w:r>
              <w:t>0,0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0,0</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2017</w:t>
            </w:r>
          </w:p>
        </w:tc>
        <w:tc>
          <w:tcPr>
            <w:tcW w:w="1384" w:type="dxa"/>
            <w:vAlign w:val="bottom"/>
          </w:tcPr>
          <w:p w:rsidR="00DE4740" w:rsidRDefault="00DE4740">
            <w:pPr>
              <w:pStyle w:val="ConsPlusNormal"/>
              <w:jc w:val="center"/>
            </w:pPr>
            <w:r>
              <w:t>0,0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0,0</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2018</w:t>
            </w:r>
          </w:p>
        </w:tc>
        <w:tc>
          <w:tcPr>
            <w:tcW w:w="1384" w:type="dxa"/>
            <w:vAlign w:val="bottom"/>
          </w:tcPr>
          <w:p w:rsidR="00DE4740" w:rsidRDefault="00DE4740">
            <w:pPr>
              <w:pStyle w:val="ConsPlusNormal"/>
              <w:jc w:val="center"/>
            </w:pPr>
            <w:r>
              <w:t>0,0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0,0</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2019</w:t>
            </w:r>
          </w:p>
        </w:tc>
        <w:tc>
          <w:tcPr>
            <w:tcW w:w="1384" w:type="dxa"/>
            <w:vAlign w:val="bottom"/>
          </w:tcPr>
          <w:p w:rsidR="00DE4740" w:rsidRDefault="00DE4740">
            <w:pPr>
              <w:pStyle w:val="ConsPlusNormal"/>
              <w:jc w:val="center"/>
            </w:pPr>
            <w:r>
              <w:t>0,0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0,0</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2020</w:t>
            </w:r>
          </w:p>
        </w:tc>
        <w:tc>
          <w:tcPr>
            <w:tcW w:w="1384" w:type="dxa"/>
            <w:vAlign w:val="bottom"/>
          </w:tcPr>
          <w:p w:rsidR="00DE4740" w:rsidRDefault="00DE4740">
            <w:pPr>
              <w:pStyle w:val="ConsPlusNormal"/>
              <w:jc w:val="center"/>
            </w:pPr>
            <w:r>
              <w:t>0,0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0,0</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2021</w:t>
            </w:r>
          </w:p>
        </w:tc>
        <w:tc>
          <w:tcPr>
            <w:tcW w:w="1384" w:type="dxa"/>
            <w:vAlign w:val="bottom"/>
          </w:tcPr>
          <w:p w:rsidR="00DE4740" w:rsidRDefault="00DE4740">
            <w:pPr>
              <w:pStyle w:val="ConsPlusNormal"/>
              <w:jc w:val="center"/>
            </w:pPr>
            <w:r>
              <w:t>0,0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0,0</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2022</w:t>
            </w:r>
          </w:p>
        </w:tc>
        <w:tc>
          <w:tcPr>
            <w:tcW w:w="1384" w:type="dxa"/>
            <w:vAlign w:val="bottom"/>
          </w:tcPr>
          <w:p w:rsidR="00DE4740" w:rsidRDefault="00DE4740">
            <w:pPr>
              <w:pStyle w:val="ConsPlusNormal"/>
              <w:jc w:val="center"/>
            </w:pPr>
            <w:r>
              <w:t>500,0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500,0</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2023</w:t>
            </w:r>
          </w:p>
        </w:tc>
        <w:tc>
          <w:tcPr>
            <w:tcW w:w="1384" w:type="dxa"/>
            <w:vAlign w:val="bottom"/>
          </w:tcPr>
          <w:p w:rsidR="00DE4740" w:rsidRDefault="00DE4740">
            <w:pPr>
              <w:pStyle w:val="ConsPlusNormal"/>
              <w:jc w:val="center"/>
            </w:pPr>
            <w:r>
              <w:t>500,0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500,0</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2024</w:t>
            </w:r>
          </w:p>
        </w:tc>
        <w:tc>
          <w:tcPr>
            <w:tcW w:w="1384" w:type="dxa"/>
            <w:vAlign w:val="bottom"/>
          </w:tcPr>
          <w:p w:rsidR="00DE4740" w:rsidRDefault="00DE4740">
            <w:pPr>
              <w:pStyle w:val="ConsPlusNormal"/>
              <w:jc w:val="center"/>
            </w:pPr>
            <w:r>
              <w:t>500,0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500,0</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val="restart"/>
          </w:tcPr>
          <w:p w:rsidR="00DE4740" w:rsidRDefault="00DE4740">
            <w:pPr>
              <w:pStyle w:val="ConsPlusNormal"/>
              <w:jc w:val="center"/>
            </w:pPr>
            <w:r>
              <w:t>7.</w:t>
            </w:r>
          </w:p>
        </w:tc>
        <w:tc>
          <w:tcPr>
            <w:tcW w:w="2959" w:type="dxa"/>
            <w:vMerge w:val="restart"/>
          </w:tcPr>
          <w:p w:rsidR="00DE4740" w:rsidRDefault="00DE4740">
            <w:pPr>
              <w:pStyle w:val="ConsPlusNormal"/>
              <w:jc w:val="both"/>
            </w:pPr>
            <w:r>
              <w:t>Основное мероприятие: "Финансовое оздоровление сельскохозяйственных товаропроизводителей"</w:t>
            </w:r>
          </w:p>
        </w:tc>
        <w:tc>
          <w:tcPr>
            <w:tcW w:w="1309" w:type="dxa"/>
            <w:vAlign w:val="bottom"/>
          </w:tcPr>
          <w:p w:rsidR="00DE4740" w:rsidRDefault="00DE4740">
            <w:pPr>
              <w:pStyle w:val="ConsPlusNormal"/>
              <w:jc w:val="center"/>
            </w:pPr>
            <w:r>
              <w:t>2014 - 2024</w:t>
            </w:r>
          </w:p>
        </w:tc>
        <w:tc>
          <w:tcPr>
            <w:tcW w:w="1384" w:type="dxa"/>
            <w:vAlign w:val="bottom"/>
          </w:tcPr>
          <w:p w:rsidR="00DE4740" w:rsidRDefault="00DE4740">
            <w:pPr>
              <w:pStyle w:val="ConsPlusNormal"/>
              <w:jc w:val="center"/>
            </w:pPr>
            <w:r>
              <w:t>67 153,9</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67 153,9</w:t>
            </w:r>
          </w:p>
        </w:tc>
        <w:tc>
          <w:tcPr>
            <w:tcW w:w="1684" w:type="dxa"/>
            <w:vAlign w:val="bottom"/>
          </w:tcPr>
          <w:p w:rsidR="00DE4740" w:rsidRDefault="00DE4740">
            <w:pPr>
              <w:pStyle w:val="ConsPlusNormal"/>
              <w:jc w:val="center"/>
            </w:pPr>
            <w:r>
              <w:t>0,0</w:t>
            </w:r>
          </w:p>
        </w:tc>
        <w:tc>
          <w:tcPr>
            <w:tcW w:w="2041" w:type="dxa"/>
            <w:vMerge w:val="restart"/>
            <w:vAlign w:val="center"/>
          </w:tcPr>
          <w:p w:rsidR="00DE4740" w:rsidRDefault="00DE4740">
            <w:pPr>
              <w:pStyle w:val="ConsPlusNormal"/>
            </w:pPr>
          </w:p>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2014</w:t>
            </w:r>
          </w:p>
        </w:tc>
        <w:tc>
          <w:tcPr>
            <w:tcW w:w="1384" w:type="dxa"/>
            <w:vAlign w:val="bottom"/>
          </w:tcPr>
          <w:p w:rsidR="00DE4740" w:rsidRDefault="00DE4740">
            <w:pPr>
              <w:pStyle w:val="ConsPlusNormal"/>
              <w:jc w:val="center"/>
            </w:pPr>
            <w:r>
              <w:t>3 354,0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3 354,0</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2015</w:t>
            </w:r>
          </w:p>
        </w:tc>
        <w:tc>
          <w:tcPr>
            <w:tcW w:w="1384" w:type="dxa"/>
            <w:vAlign w:val="bottom"/>
          </w:tcPr>
          <w:p w:rsidR="00DE4740" w:rsidRDefault="00DE4740">
            <w:pPr>
              <w:pStyle w:val="ConsPlusNormal"/>
              <w:jc w:val="center"/>
            </w:pPr>
            <w:r>
              <w:t>24 750,2</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24 750,2</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2016</w:t>
            </w:r>
          </w:p>
        </w:tc>
        <w:tc>
          <w:tcPr>
            <w:tcW w:w="1384" w:type="dxa"/>
            <w:vAlign w:val="bottom"/>
          </w:tcPr>
          <w:p w:rsidR="00DE4740" w:rsidRDefault="00DE4740">
            <w:pPr>
              <w:pStyle w:val="ConsPlusNormal"/>
              <w:jc w:val="center"/>
            </w:pPr>
            <w:r>
              <w:t>30 171,4</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30 171,4</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2017</w:t>
            </w:r>
          </w:p>
        </w:tc>
        <w:tc>
          <w:tcPr>
            <w:tcW w:w="1384" w:type="dxa"/>
            <w:vAlign w:val="bottom"/>
          </w:tcPr>
          <w:p w:rsidR="00DE4740" w:rsidRDefault="00DE4740">
            <w:pPr>
              <w:pStyle w:val="ConsPlusNormal"/>
              <w:jc w:val="center"/>
            </w:pPr>
            <w:r>
              <w:t>2 234,9</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2 234,9</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2018</w:t>
            </w:r>
          </w:p>
        </w:tc>
        <w:tc>
          <w:tcPr>
            <w:tcW w:w="1384" w:type="dxa"/>
            <w:vAlign w:val="bottom"/>
          </w:tcPr>
          <w:p w:rsidR="00DE4740" w:rsidRDefault="00DE4740">
            <w:pPr>
              <w:pStyle w:val="ConsPlusNormal"/>
              <w:jc w:val="center"/>
            </w:pPr>
            <w:r>
              <w:t>1 308,3</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1 308,3</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2019</w:t>
            </w:r>
          </w:p>
        </w:tc>
        <w:tc>
          <w:tcPr>
            <w:tcW w:w="1384" w:type="dxa"/>
            <w:vAlign w:val="bottom"/>
          </w:tcPr>
          <w:p w:rsidR="00DE4740" w:rsidRDefault="00DE4740">
            <w:pPr>
              <w:pStyle w:val="ConsPlusNormal"/>
              <w:jc w:val="center"/>
            </w:pPr>
            <w:r>
              <w:t>1 195,1</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1 195,1</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2020</w:t>
            </w:r>
          </w:p>
        </w:tc>
        <w:tc>
          <w:tcPr>
            <w:tcW w:w="1384" w:type="dxa"/>
            <w:vAlign w:val="bottom"/>
          </w:tcPr>
          <w:p w:rsidR="00DE4740" w:rsidRDefault="00DE4740">
            <w:pPr>
              <w:pStyle w:val="ConsPlusNormal"/>
              <w:jc w:val="center"/>
            </w:pPr>
            <w:r>
              <w:t>0,0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0,0</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2021</w:t>
            </w:r>
          </w:p>
        </w:tc>
        <w:tc>
          <w:tcPr>
            <w:tcW w:w="1384" w:type="dxa"/>
            <w:vAlign w:val="bottom"/>
          </w:tcPr>
          <w:p w:rsidR="00DE4740" w:rsidRDefault="00DE4740">
            <w:pPr>
              <w:pStyle w:val="ConsPlusNormal"/>
              <w:jc w:val="center"/>
            </w:pPr>
            <w:r>
              <w:t>0,0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0,0</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2022</w:t>
            </w:r>
          </w:p>
        </w:tc>
        <w:tc>
          <w:tcPr>
            <w:tcW w:w="1384" w:type="dxa"/>
            <w:vAlign w:val="bottom"/>
          </w:tcPr>
          <w:p w:rsidR="00DE4740" w:rsidRDefault="00DE4740">
            <w:pPr>
              <w:pStyle w:val="ConsPlusNormal"/>
              <w:jc w:val="center"/>
            </w:pPr>
            <w:r>
              <w:t>1 380,0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1 380,0</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2023</w:t>
            </w:r>
          </w:p>
        </w:tc>
        <w:tc>
          <w:tcPr>
            <w:tcW w:w="1384" w:type="dxa"/>
            <w:vAlign w:val="bottom"/>
          </w:tcPr>
          <w:p w:rsidR="00DE4740" w:rsidRDefault="00DE4740">
            <w:pPr>
              <w:pStyle w:val="ConsPlusNormal"/>
              <w:jc w:val="center"/>
            </w:pPr>
            <w:r>
              <w:t>1 380,0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1 380,0</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2024</w:t>
            </w:r>
          </w:p>
        </w:tc>
        <w:tc>
          <w:tcPr>
            <w:tcW w:w="1384" w:type="dxa"/>
            <w:vAlign w:val="bottom"/>
          </w:tcPr>
          <w:p w:rsidR="00DE4740" w:rsidRDefault="00DE4740">
            <w:pPr>
              <w:pStyle w:val="ConsPlusNormal"/>
              <w:jc w:val="center"/>
            </w:pPr>
            <w:r>
              <w:t>1 380,0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1 380,0</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val="restart"/>
          </w:tcPr>
          <w:p w:rsidR="00DE4740" w:rsidRDefault="00DE4740">
            <w:pPr>
              <w:pStyle w:val="ConsPlusNormal"/>
              <w:jc w:val="center"/>
            </w:pPr>
            <w:r>
              <w:lastRenderedPageBreak/>
              <w:t>7.1.</w:t>
            </w:r>
          </w:p>
        </w:tc>
        <w:tc>
          <w:tcPr>
            <w:tcW w:w="2959" w:type="dxa"/>
            <w:vMerge w:val="restart"/>
          </w:tcPr>
          <w:p w:rsidR="00DE4740" w:rsidRDefault="00DE4740">
            <w:pPr>
              <w:pStyle w:val="ConsPlusNormal"/>
              <w:jc w:val="both"/>
            </w:pPr>
            <w:r>
              <w:t>Субсидии на финансовое обеспечение затрат сельскохозяйственных товаропроизводителей, связанных с погашением задолженности за приобретенные товары (работы, услуги) и долгов по налогам и сборам</w:t>
            </w:r>
          </w:p>
        </w:tc>
        <w:tc>
          <w:tcPr>
            <w:tcW w:w="1309" w:type="dxa"/>
            <w:vAlign w:val="bottom"/>
          </w:tcPr>
          <w:p w:rsidR="00DE4740" w:rsidRDefault="00DE4740">
            <w:pPr>
              <w:pStyle w:val="ConsPlusNormal"/>
              <w:jc w:val="center"/>
            </w:pPr>
            <w:r>
              <w:t>2014 - 2024</w:t>
            </w:r>
          </w:p>
        </w:tc>
        <w:tc>
          <w:tcPr>
            <w:tcW w:w="1384" w:type="dxa"/>
            <w:vAlign w:val="bottom"/>
          </w:tcPr>
          <w:p w:rsidR="00DE4740" w:rsidRDefault="00DE4740">
            <w:pPr>
              <w:pStyle w:val="ConsPlusNormal"/>
              <w:jc w:val="center"/>
            </w:pPr>
            <w:r>
              <w:t>67 153,9</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67 153,9</w:t>
            </w:r>
          </w:p>
        </w:tc>
        <w:tc>
          <w:tcPr>
            <w:tcW w:w="1684" w:type="dxa"/>
            <w:vAlign w:val="bottom"/>
          </w:tcPr>
          <w:p w:rsidR="00DE4740" w:rsidRDefault="00DE4740">
            <w:pPr>
              <w:pStyle w:val="ConsPlusNormal"/>
              <w:jc w:val="center"/>
            </w:pPr>
            <w:r>
              <w:t>0,0</w:t>
            </w:r>
          </w:p>
        </w:tc>
        <w:tc>
          <w:tcPr>
            <w:tcW w:w="2041" w:type="dxa"/>
            <w:vMerge w:val="restart"/>
          </w:tcPr>
          <w:p w:rsidR="00DE4740" w:rsidRDefault="00DE4740">
            <w:pPr>
              <w:pStyle w:val="ConsPlusNormal"/>
              <w:jc w:val="center"/>
            </w:pPr>
            <w:r>
              <w:t>ДСХП ЧАО</w:t>
            </w:r>
          </w:p>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2014</w:t>
            </w:r>
          </w:p>
        </w:tc>
        <w:tc>
          <w:tcPr>
            <w:tcW w:w="1384" w:type="dxa"/>
            <w:vAlign w:val="bottom"/>
          </w:tcPr>
          <w:p w:rsidR="00DE4740" w:rsidRDefault="00DE4740">
            <w:pPr>
              <w:pStyle w:val="ConsPlusNormal"/>
              <w:jc w:val="center"/>
            </w:pPr>
            <w:r>
              <w:t>3 354,0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3 354,0</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2015</w:t>
            </w:r>
          </w:p>
        </w:tc>
        <w:tc>
          <w:tcPr>
            <w:tcW w:w="1384" w:type="dxa"/>
            <w:vAlign w:val="bottom"/>
          </w:tcPr>
          <w:p w:rsidR="00DE4740" w:rsidRDefault="00DE4740">
            <w:pPr>
              <w:pStyle w:val="ConsPlusNormal"/>
              <w:jc w:val="center"/>
            </w:pPr>
            <w:r>
              <w:t>24 750,2</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24 750,2</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2016</w:t>
            </w:r>
          </w:p>
        </w:tc>
        <w:tc>
          <w:tcPr>
            <w:tcW w:w="1384" w:type="dxa"/>
            <w:vAlign w:val="bottom"/>
          </w:tcPr>
          <w:p w:rsidR="00DE4740" w:rsidRDefault="00DE4740">
            <w:pPr>
              <w:pStyle w:val="ConsPlusNormal"/>
              <w:jc w:val="center"/>
            </w:pPr>
            <w:r>
              <w:t>30 171,4</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30 171,4</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2017</w:t>
            </w:r>
          </w:p>
        </w:tc>
        <w:tc>
          <w:tcPr>
            <w:tcW w:w="1384" w:type="dxa"/>
            <w:vAlign w:val="bottom"/>
          </w:tcPr>
          <w:p w:rsidR="00DE4740" w:rsidRDefault="00DE4740">
            <w:pPr>
              <w:pStyle w:val="ConsPlusNormal"/>
              <w:jc w:val="center"/>
            </w:pPr>
            <w:r>
              <w:t>2 234,9</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2 234,9</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2018</w:t>
            </w:r>
          </w:p>
        </w:tc>
        <w:tc>
          <w:tcPr>
            <w:tcW w:w="1384" w:type="dxa"/>
            <w:vAlign w:val="bottom"/>
          </w:tcPr>
          <w:p w:rsidR="00DE4740" w:rsidRDefault="00DE4740">
            <w:pPr>
              <w:pStyle w:val="ConsPlusNormal"/>
              <w:jc w:val="center"/>
            </w:pPr>
            <w:r>
              <w:t>1 308,3</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1 308,3</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2019</w:t>
            </w:r>
          </w:p>
        </w:tc>
        <w:tc>
          <w:tcPr>
            <w:tcW w:w="1384" w:type="dxa"/>
            <w:vAlign w:val="bottom"/>
          </w:tcPr>
          <w:p w:rsidR="00DE4740" w:rsidRDefault="00DE4740">
            <w:pPr>
              <w:pStyle w:val="ConsPlusNormal"/>
              <w:jc w:val="center"/>
            </w:pPr>
            <w:r>
              <w:t>1 195,1</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1 195,1</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2020</w:t>
            </w:r>
          </w:p>
        </w:tc>
        <w:tc>
          <w:tcPr>
            <w:tcW w:w="1384" w:type="dxa"/>
            <w:vAlign w:val="bottom"/>
          </w:tcPr>
          <w:p w:rsidR="00DE4740" w:rsidRDefault="00DE4740">
            <w:pPr>
              <w:pStyle w:val="ConsPlusNormal"/>
              <w:jc w:val="center"/>
            </w:pPr>
            <w:r>
              <w:t>0,0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0,0</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2021</w:t>
            </w:r>
          </w:p>
        </w:tc>
        <w:tc>
          <w:tcPr>
            <w:tcW w:w="1384" w:type="dxa"/>
            <w:vAlign w:val="bottom"/>
          </w:tcPr>
          <w:p w:rsidR="00DE4740" w:rsidRDefault="00DE4740">
            <w:pPr>
              <w:pStyle w:val="ConsPlusNormal"/>
              <w:jc w:val="center"/>
            </w:pPr>
            <w:r>
              <w:t>0,0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0,0</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2022</w:t>
            </w:r>
          </w:p>
        </w:tc>
        <w:tc>
          <w:tcPr>
            <w:tcW w:w="1384" w:type="dxa"/>
            <w:vAlign w:val="bottom"/>
          </w:tcPr>
          <w:p w:rsidR="00DE4740" w:rsidRDefault="00DE4740">
            <w:pPr>
              <w:pStyle w:val="ConsPlusNormal"/>
              <w:jc w:val="center"/>
            </w:pPr>
            <w:r>
              <w:t>1 380,0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1 380,0</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2023</w:t>
            </w:r>
          </w:p>
        </w:tc>
        <w:tc>
          <w:tcPr>
            <w:tcW w:w="1384" w:type="dxa"/>
            <w:vAlign w:val="bottom"/>
          </w:tcPr>
          <w:p w:rsidR="00DE4740" w:rsidRDefault="00DE4740">
            <w:pPr>
              <w:pStyle w:val="ConsPlusNormal"/>
              <w:jc w:val="center"/>
            </w:pPr>
            <w:r>
              <w:t>1 380,0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1 380,0</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2024</w:t>
            </w:r>
          </w:p>
        </w:tc>
        <w:tc>
          <w:tcPr>
            <w:tcW w:w="1384" w:type="dxa"/>
            <w:vAlign w:val="bottom"/>
          </w:tcPr>
          <w:p w:rsidR="00DE4740" w:rsidRDefault="00DE4740">
            <w:pPr>
              <w:pStyle w:val="ConsPlusNormal"/>
              <w:jc w:val="center"/>
            </w:pPr>
            <w:r>
              <w:t>1 380,0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1 380,0</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tcPr>
          <w:p w:rsidR="00DE4740" w:rsidRDefault="00DE4740">
            <w:pPr>
              <w:pStyle w:val="ConsPlusNormal"/>
              <w:jc w:val="center"/>
            </w:pPr>
            <w:r>
              <w:t>8.</w:t>
            </w:r>
          </w:p>
        </w:tc>
        <w:tc>
          <w:tcPr>
            <w:tcW w:w="2959" w:type="dxa"/>
          </w:tcPr>
          <w:p w:rsidR="00DE4740" w:rsidRDefault="00DE4740">
            <w:pPr>
              <w:pStyle w:val="ConsPlusNormal"/>
              <w:jc w:val="both"/>
            </w:pPr>
            <w:r>
              <w:t>Основное мероприятие: "Финансовое обеспечение затрат на приобретение и установку мобильных кочевых жилых домов для оленеводческих бригад"</w:t>
            </w:r>
          </w:p>
        </w:tc>
        <w:tc>
          <w:tcPr>
            <w:tcW w:w="1309" w:type="dxa"/>
          </w:tcPr>
          <w:p w:rsidR="00DE4740" w:rsidRDefault="00DE4740">
            <w:pPr>
              <w:pStyle w:val="ConsPlusNormal"/>
              <w:jc w:val="center"/>
            </w:pPr>
            <w:r>
              <w:t>2018</w:t>
            </w:r>
          </w:p>
        </w:tc>
        <w:tc>
          <w:tcPr>
            <w:tcW w:w="1384" w:type="dxa"/>
          </w:tcPr>
          <w:p w:rsidR="00DE4740" w:rsidRDefault="00DE4740">
            <w:pPr>
              <w:pStyle w:val="ConsPlusNormal"/>
              <w:jc w:val="center"/>
            </w:pPr>
            <w:r>
              <w:t>18 180,0</w:t>
            </w:r>
          </w:p>
        </w:tc>
        <w:tc>
          <w:tcPr>
            <w:tcW w:w="1504" w:type="dxa"/>
          </w:tcPr>
          <w:p w:rsidR="00DE4740" w:rsidRDefault="00DE4740">
            <w:pPr>
              <w:pStyle w:val="ConsPlusNormal"/>
              <w:jc w:val="center"/>
            </w:pPr>
            <w:r>
              <w:t>18 000,0</w:t>
            </w:r>
          </w:p>
        </w:tc>
        <w:tc>
          <w:tcPr>
            <w:tcW w:w="1384" w:type="dxa"/>
          </w:tcPr>
          <w:p w:rsidR="00DE4740" w:rsidRDefault="00DE4740">
            <w:pPr>
              <w:pStyle w:val="ConsPlusNormal"/>
              <w:jc w:val="center"/>
            </w:pPr>
            <w:r>
              <w:t>180,0</w:t>
            </w:r>
          </w:p>
        </w:tc>
        <w:tc>
          <w:tcPr>
            <w:tcW w:w="1684" w:type="dxa"/>
          </w:tcPr>
          <w:p w:rsidR="00DE4740" w:rsidRDefault="00DE4740">
            <w:pPr>
              <w:pStyle w:val="ConsPlusNormal"/>
              <w:jc w:val="center"/>
            </w:pPr>
            <w:r>
              <w:t>0,0</w:t>
            </w:r>
          </w:p>
        </w:tc>
        <w:tc>
          <w:tcPr>
            <w:tcW w:w="2041" w:type="dxa"/>
            <w:vAlign w:val="center"/>
          </w:tcPr>
          <w:p w:rsidR="00DE4740" w:rsidRDefault="00DE4740">
            <w:pPr>
              <w:pStyle w:val="ConsPlusNormal"/>
            </w:pPr>
          </w:p>
        </w:tc>
      </w:tr>
      <w:tr w:rsidR="00DE4740">
        <w:tc>
          <w:tcPr>
            <w:tcW w:w="664" w:type="dxa"/>
          </w:tcPr>
          <w:p w:rsidR="00DE4740" w:rsidRDefault="00DE4740">
            <w:pPr>
              <w:pStyle w:val="ConsPlusNormal"/>
              <w:jc w:val="center"/>
            </w:pPr>
            <w:r>
              <w:t>8.1.</w:t>
            </w:r>
          </w:p>
        </w:tc>
        <w:tc>
          <w:tcPr>
            <w:tcW w:w="2959" w:type="dxa"/>
          </w:tcPr>
          <w:p w:rsidR="00DE4740" w:rsidRDefault="00DE4740">
            <w:pPr>
              <w:pStyle w:val="ConsPlusNormal"/>
              <w:jc w:val="both"/>
            </w:pPr>
            <w:r>
              <w:t xml:space="preserve">Субсидии на финансовое обеспечение затрат на приобретение и установку мобильных кочевых жилых домов для оленеводческих </w:t>
            </w:r>
            <w:r>
              <w:lastRenderedPageBreak/>
              <w:t>бригад</w:t>
            </w:r>
          </w:p>
        </w:tc>
        <w:tc>
          <w:tcPr>
            <w:tcW w:w="1309" w:type="dxa"/>
          </w:tcPr>
          <w:p w:rsidR="00DE4740" w:rsidRDefault="00DE4740">
            <w:pPr>
              <w:pStyle w:val="ConsPlusNormal"/>
              <w:jc w:val="center"/>
            </w:pPr>
            <w:r>
              <w:lastRenderedPageBreak/>
              <w:t>2018</w:t>
            </w:r>
          </w:p>
        </w:tc>
        <w:tc>
          <w:tcPr>
            <w:tcW w:w="1384" w:type="dxa"/>
          </w:tcPr>
          <w:p w:rsidR="00DE4740" w:rsidRDefault="00DE4740">
            <w:pPr>
              <w:pStyle w:val="ConsPlusNormal"/>
              <w:jc w:val="center"/>
            </w:pPr>
            <w:r>
              <w:t>18 180,0</w:t>
            </w:r>
          </w:p>
        </w:tc>
        <w:tc>
          <w:tcPr>
            <w:tcW w:w="1504" w:type="dxa"/>
          </w:tcPr>
          <w:p w:rsidR="00DE4740" w:rsidRDefault="00DE4740">
            <w:pPr>
              <w:pStyle w:val="ConsPlusNormal"/>
              <w:jc w:val="center"/>
            </w:pPr>
            <w:r>
              <w:t>18 000,0</w:t>
            </w:r>
          </w:p>
        </w:tc>
        <w:tc>
          <w:tcPr>
            <w:tcW w:w="1384" w:type="dxa"/>
          </w:tcPr>
          <w:p w:rsidR="00DE4740" w:rsidRDefault="00DE4740">
            <w:pPr>
              <w:pStyle w:val="ConsPlusNormal"/>
              <w:jc w:val="center"/>
            </w:pPr>
            <w:r>
              <w:t>180,0</w:t>
            </w:r>
          </w:p>
        </w:tc>
        <w:tc>
          <w:tcPr>
            <w:tcW w:w="1684" w:type="dxa"/>
          </w:tcPr>
          <w:p w:rsidR="00DE4740" w:rsidRDefault="00DE4740">
            <w:pPr>
              <w:pStyle w:val="ConsPlusNormal"/>
              <w:jc w:val="center"/>
            </w:pPr>
            <w:r>
              <w:t>0,0</w:t>
            </w:r>
          </w:p>
        </w:tc>
        <w:tc>
          <w:tcPr>
            <w:tcW w:w="2041" w:type="dxa"/>
          </w:tcPr>
          <w:p w:rsidR="00DE4740" w:rsidRDefault="00DE4740">
            <w:pPr>
              <w:pStyle w:val="ConsPlusNormal"/>
              <w:jc w:val="center"/>
            </w:pPr>
            <w:r>
              <w:t>ДПСХП ЧАО</w:t>
            </w:r>
          </w:p>
        </w:tc>
      </w:tr>
      <w:tr w:rsidR="00DE4740">
        <w:tc>
          <w:tcPr>
            <w:tcW w:w="664" w:type="dxa"/>
            <w:vMerge w:val="restart"/>
          </w:tcPr>
          <w:p w:rsidR="00DE4740" w:rsidRDefault="00DE4740">
            <w:pPr>
              <w:pStyle w:val="ConsPlusNormal"/>
              <w:jc w:val="center"/>
            </w:pPr>
            <w:r>
              <w:lastRenderedPageBreak/>
              <w:t>9.</w:t>
            </w:r>
          </w:p>
        </w:tc>
        <w:tc>
          <w:tcPr>
            <w:tcW w:w="2959" w:type="dxa"/>
            <w:vMerge w:val="restart"/>
          </w:tcPr>
          <w:p w:rsidR="00DE4740" w:rsidRDefault="00DE4740">
            <w:pPr>
              <w:pStyle w:val="ConsPlusNormal"/>
              <w:jc w:val="both"/>
            </w:pPr>
            <w:r>
              <w:t>Основное мероприятие: "Финансовое обеспечение затрат на приобретение и доставку мобильных механизированных жилищно-бытовых комплексов для оленеводческих бригад, общин морских зверобоев, физических лиц - участников программы "Дальневосточный гектар", осуществляющих деятельность в отраслях традиционного природопользования"</w:t>
            </w:r>
          </w:p>
        </w:tc>
        <w:tc>
          <w:tcPr>
            <w:tcW w:w="1309" w:type="dxa"/>
          </w:tcPr>
          <w:p w:rsidR="00DE4740" w:rsidRDefault="00DE4740">
            <w:pPr>
              <w:pStyle w:val="ConsPlusNormal"/>
              <w:jc w:val="center"/>
            </w:pPr>
            <w:r>
              <w:t>2019 - 2020</w:t>
            </w:r>
          </w:p>
        </w:tc>
        <w:tc>
          <w:tcPr>
            <w:tcW w:w="1384" w:type="dxa"/>
          </w:tcPr>
          <w:p w:rsidR="00DE4740" w:rsidRDefault="00DE4740">
            <w:pPr>
              <w:pStyle w:val="ConsPlusNormal"/>
              <w:jc w:val="center"/>
            </w:pPr>
            <w:r>
              <w:t>145 020,0</w:t>
            </w:r>
          </w:p>
        </w:tc>
        <w:tc>
          <w:tcPr>
            <w:tcW w:w="1504" w:type="dxa"/>
          </w:tcPr>
          <w:p w:rsidR="00DE4740" w:rsidRDefault="00DE4740">
            <w:pPr>
              <w:pStyle w:val="ConsPlusNormal"/>
              <w:jc w:val="center"/>
            </w:pPr>
            <w:r>
              <w:t>145 020,0</w:t>
            </w:r>
          </w:p>
        </w:tc>
        <w:tc>
          <w:tcPr>
            <w:tcW w:w="1384" w:type="dxa"/>
          </w:tcPr>
          <w:p w:rsidR="00DE4740" w:rsidRDefault="00DE4740">
            <w:pPr>
              <w:pStyle w:val="ConsPlusNormal"/>
              <w:jc w:val="center"/>
            </w:pPr>
            <w:r>
              <w:t>0,0</w:t>
            </w:r>
          </w:p>
        </w:tc>
        <w:tc>
          <w:tcPr>
            <w:tcW w:w="1684" w:type="dxa"/>
          </w:tcPr>
          <w:p w:rsidR="00DE4740" w:rsidRDefault="00DE4740">
            <w:pPr>
              <w:pStyle w:val="ConsPlusNormal"/>
              <w:jc w:val="center"/>
            </w:pPr>
            <w:r>
              <w:t>0,0</w:t>
            </w:r>
          </w:p>
        </w:tc>
        <w:tc>
          <w:tcPr>
            <w:tcW w:w="2041" w:type="dxa"/>
            <w:vMerge w:val="restart"/>
            <w:vAlign w:val="center"/>
          </w:tcPr>
          <w:p w:rsidR="00DE4740" w:rsidRDefault="00DE4740">
            <w:pPr>
              <w:pStyle w:val="ConsPlusNormal"/>
            </w:pPr>
          </w:p>
        </w:tc>
      </w:tr>
      <w:tr w:rsidR="00DE4740">
        <w:tc>
          <w:tcPr>
            <w:tcW w:w="664" w:type="dxa"/>
            <w:vMerge/>
          </w:tcPr>
          <w:p w:rsidR="00DE4740" w:rsidRDefault="00DE4740"/>
        </w:tc>
        <w:tc>
          <w:tcPr>
            <w:tcW w:w="2959" w:type="dxa"/>
            <w:vMerge/>
          </w:tcPr>
          <w:p w:rsidR="00DE4740" w:rsidRDefault="00DE4740"/>
        </w:tc>
        <w:tc>
          <w:tcPr>
            <w:tcW w:w="1309" w:type="dxa"/>
          </w:tcPr>
          <w:p w:rsidR="00DE4740" w:rsidRDefault="00DE4740">
            <w:pPr>
              <w:pStyle w:val="ConsPlusNormal"/>
              <w:jc w:val="center"/>
            </w:pPr>
            <w:r>
              <w:t>2019</w:t>
            </w:r>
          </w:p>
        </w:tc>
        <w:tc>
          <w:tcPr>
            <w:tcW w:w="1384" w:type="dxa"/>
          </w:tcPr>
          <w:p w:rsidR="00DE4740" w:rsidRDefault="00DE4740">
            <w:pPr>
              <w:pStyle w:val="ConsPlusNormal"/>
              <w:jc w:val="center"/>
            </w:pPr>
            <w:r>
              <w:t>72 510,0</w:t>
            </w:r>
          </w:p>
        </w:tc>
        <w:tc>
          <w:tcPr>
            <w:tcW w:w="1504" w:type="dxa"/>
          </w:tcPr>
          <w:p w:rsidR="00DE4740" w:rsidRDefault="00DE4740">
            <w:pPr>
              <w:pStyle w:val="ConsPlusNormal"/>
              <w:jc w:val="center"/>
            </w:pPr>
            <w:r>
              <w:t>72 510,0</w:t>
            </w:r>
          </w:p>
        </w:tc>
        <w:tc>
          <w:tcPr>
            <w:tcW w:w="1384" w:type="dxa"/>
          </w:tcPr>
          <w:p w:rsidR="00DE4740" w:rsidRDefault="00DE4740">
            <w:pPr>
              <w:pStyle w:val="ConsPlusNormal"/>
              <w:jc w:val="center"/>
            </w:pPr>
            <w:r>
              <w:t>0,0</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tcPr>
          <w:p w:rsidR="00DE4740" w:rsidRDefault="00DE4740">
            <w:pPr>
              <w:pStyle w:val="ConsPlusNormal"/>
              <w:jc w:val="center"/>
            </w:pPr>
            <w:r>
              <w:t>2020</w:t>
            </w:r>
          </w:p>
        </w:tc>
        <w:tc>
          <w:tcPr>
            <w:tcW w:w="1384" w:type="dxa"/>
          </w:tcPr>
          <w:p w:rsidR="00DE4740" w:rsidRDefault="00DE4740">
            <w:pPr>
              <w:pStyle w:val="ConsPlusNormal"/>
              <w:jc w:val="center"/>
            </w:pPr>
            <w:r>
              <w:t>72 510,0</w:t>
            </w:r>
          </w:p>
        </w:tc>
        <w:tc>
          <w:tcPr>
            <w:tcW w:w="1504" w:type="dxa"/>
          </w:tcPr>
          <w:p w:rsidR="00DE4740" w:rsidRDefault="00DE4740">
            <w:pPr>
              <w:pStyle w:val="ConsPlusNormal"/>
              <w:jc w:val="center"/>
            </w:pPr>
            <w:r>
              <w:t>72 510,0</w:t>
            </w:r>
          </w:p>
        </w:tc>
        <w:tc>
          <w:tcPr>
            <w:tcW w:w="1384" w:type="dxa"/>
          </w:tcPr>
          <w:p w:rsidR="00DE4740" w:rsidRDefault="00DE4740">
            <w:pPr>
              <w:pStyle w:val="ConsPlusNormal"/>
              <w:jc w:val="center"/>
            </w:pPr>
            <w:r>
              <w:t>0,0</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val="restart"/>
          </w:tcPr>
          <w:p w:rsidR="00DE4740" w:rsidRDefault="00DE4740">
            <w:pPr>
              <w:pStyle w:val="ConsPlusNormal"/>
              <w:jc w:val="center"/>
            </w:pPr>
            <w:r>
              <w:t>9.1.</w:t>
            </w:r>
          </w:p>
        </w:tc>
        <w:tc>
          <w:tcPr>
            <w:tcW w:w="2959" w:type="dxa"/>
            <w:vMerge w:val="restart"/>
          </w:tcPr>
          <w:p w:rsidR="00DE4740" w:rsidRDefault="00DE4740">
            <w:pPr>
              <w:pStyle w:val="ConsPlusNormal"/>
              <w:jc w:val="both"/>
            </w:pPr>
            <w:r>
              <w:t xml:space="preserve">Субсидии на финансовое обеспечение затрат на приобретение и доставку мобильных механизированных жилищно-бытовых комплексов для оленеводческих бригад, общин морских зверобоев, физических лиц - участников программы "Дальневосточный гектар", осуществляющих деятельность в отраслях традиционного </w:t>
            </w:r>
            <w:r>
              <w:lastRenderedPageBreak/>
              <w:t>природопользования</w:t>
            </w:r>
          </w:p>
        </w:tc>
        <w:tc>
          <w:tcPr>
            <w:tcW w:w="1309" w:type="dxa"/>
          </w:tcPr>
          <w:p w:rsidR="00DE4740" w:rsidRDefault="00DE4740">
            <w:pPr>
              <w:pStyle w:val="ConsPlusNormal"/>
              <w:jc w:val="center"/>
            </w:pPr>
            <w:r>
              <w:lastRenderedPageBreak/>
              <w:t>2019 - 2020</w:t>
            </w:r>
          </w:p>
        </w:tc>
        <w:tc>
          <w:tcPr>
            <w:tcW w:w="1384" w:type="dxa"/>
          </w:tcPr>
          <w:p w:rsidR="00DE4740" w:rsidRDefault="00DE4740">
            <w:pPr>
              <w:pStyle w:val="ConsPlusNormal"/>
              <w:jc w:val="center"/>
            </w:pPr>
            <w:r>
              <w:t>145 020,0</w:t>
            </w:r>
          </w:p>
        </w:tc>
        <w:tc>
          <w:tcPr>
            <w:tcW w:w="1504" w:type="dxa"/>
          </w:tcPr>
          <w:p w:rsidR="00DE4740" w:rsidRDefault="00DE4740">
            <w:pPr>
              <w:pStyle w:val="ConsPlusNormal"/>
              <w:jc w:val="center"/>
            </w:pPr>
            <w:r>
              <w:t>145 020,0</w:t>
            </w:r>
          </w:p>
        </w:tc>
        <w:tc>
          <w:tcPr>
            <w:tcW w:w="1384" w:type="dxa"/>
          </w:tcPr>
          <w:p w:rsidR="00DE4740" w:rsidRDefault="00DE4740">
            <w:pPr>
              <w:pStyle w:val="ConsPlusNormal"/>
              <w:jc w:val="center"/>
            </w:pPr>
            <w:r>
              <w:t>0,0</w:t>
            </w:r>
          </w:p>
        </w:tc>
        <w:tc>
          <w:tcPr>
            <w:tcW w:w="1684" w:type="dxa"/>
          </w:tcPr>
          <w:p w:rsidR="00DE4740" w:rsidRDefault="00DE4740">
            <w:pPr>
              <w:pStyle w:val="ConsPlusNormal"/>
              <w:jc w:val="center"/>
            </w:pPr>
            <w:r>
              <w:t>0,0</w:t>
            </w:r>
          </w:p>
        </w:tc>
        <w:tc>
          <w:tcPr>
            <w:tcW w:w="2041" w:type="dxa"/>
            <w:vMerge w:val="restart"/>
          </w:tcPr>
          <w:p w:rsidR="00DE4740" w:rsidRDefault="00DE4740">
            <w:pPr>
              <w:pStyle w:val="ConsPlusNormal"/>
              <w:jc w:val="center"/>
            </w:pPr>
            <w:r>
              <w:t>ДСХП ЧАО</w:t>
            </w:r>
          </w:p>
        </w:tc>
      </w:tr>
      <w:tr w:rsidR="00DE4740">
        <w:tc>
          <w:tcPr>
            <w:tcW w:w="664" w:type="dxa"/>
            <w:vMerge/>
          </w:tcPr>
          <w:p w:rsidR="00DE4740" w:rsidRDefault="00DE4740"/>
        </w:tc>
        <w:tc>
          <w:tcPr>
            <w:tcW w:w="2959" w:type="dxa"/>
            <w:vMerge/>
          </w:tcPr>
          <w:p w:rsidR="00DE4740" w:rsidRDefault="00DE4740"/>
        </w:tc>
        <w:tc>
          <w:tcPr>
            <w:tcW w:w="1309" w:type="dxa"/>
          </w:tcPr>
          <w:p w:rsidR="00DE4740" w:rsidRDefault="00DE4740">
            <w:pPr>
              <w:pStyle w:val="ConsPlusNormal"/>
              <w:jc w:val="center"/>
            </w:pPr>
            <w:r>
              <w:t>2019</w:t>
            </w:r>
          </w:p>
        </w:tc>
        <w:tc>
          <w:tcPr>
            <w:tcW w:w="1384" w:type="dxa"/>
          </w:tcPr>
          <w:p w:rsidR="00DE4740" w:rsidRDefault="00DE4740">
            <w:pPr>
              <w:pStyle w:val="ConsPlusNormal"/>
              <w:jc w:val="center"/>
            </w:pPr>
            <w:r>
              <w:t>72 510,0</w:t>
            </w:r>
          </w:p>
        </w:tc>
        <w:tc>
          <w:tcPr>
            <w:tcW w:w="1504" w:type="dxa"/>
          </w:tcPr>
          <w:p w:rsidR="00DE4740" w:rsidRDefault="00DE4740">
            <w:pPr>
              <w:pStyle w:val="ConsPlusNormal"/>
              <w:jc w:val="center"/>
            </w:pPr>
            <w:r>
              <w:t>72 510,0</w:t>
            </w:r>
          </w:p>
        </w:tc>
        <w:tc>
          <w:tcPr>
            <w:tcW w:w="1384" w:type="dxa"/>
          </w:tcPr>
          <w:p w:rsidR="00DE4740" w:rsidRDefault="00DE4740">
            <w:pPr>
              <w:pStyle w:val="ConsPlusNormal"/>
              <w:jc w:val="center"/>
            </w:pPr>
            <w:r>
              <w:t>0,0</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tcPr>
          <w:p w:rsidR="00DE4740" w:rsidRDefault="00DE4740">
            <w:pPr>
              <w:pStyle w:val="ConsPlusNormal"/>
              <w:jc w:val="center"/>
            </w:pPr>
            <w:r>
              <w:t>2020</w:t>
            </w:r>
          </w:p>
        </w:tc>
        <w:tc>
          <w:tcPr>
            <w:tcW w:w="1384" w:type="dxa"/>
          </w:tcPr>
          <w:p w:rsidR="00DE4740" w:rsidRDefault="00DE4740">
            <w:pPr>
              <w:pStyle w:val="ConsPlusNormal"/>
              <w:jc w:val="center"/>
            </w:pPr>
            <w:r>
              <w:t>72 510,0</w:t>
            </w:r>
          </w:p>
        </w:tc>
        <w:tc>
          <w:tcPr>
            <w:tcW w:w="1504" w:type="dxa"/>
          </w:tcPr>
          <w:p w:rsidR="00DE4740" w:rsidRDefault="00DE4740">
            <w:pPr>
              <w:pStyle w:val="ConsPlusNormal"/>
              <w:jc w:val="center"/>
            </w:pPr>
            <w:r>
              <w:t>72 510,0</w:t>
            </w:r>
          </w:p>
        </w:tc>
        <w:tc>
          <w:tcPr>
            <w:tcW w:w="1384" w:type="dxa"/>
          </w:tcPr>
          <w:p w:rsidR="00DE4740" w:rsidRDefault="00DE4740">
            <w:pPr>
              <w:pStyle w:val="ConsPlusNormal"/>
              <w:jc w:val="center"/>
            </w:pPr>
            <w:r>
              <w:t>0,0</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val="restart"/>
          </w:tcPr>
          <w:p w:rsidR="00DE4740" w:rsidRDefault="00DE4740">
            <w:pPr>
              <w:pStyle w:val="ConsPlusNormal"/>
            </w:pPr>
          </w:p>
        </w:tc>
        <w:tc>
          <w:tcPr>
            <w:tcW w:w="2959" w:type="dxa"/>
            <w:vMerge w:val="restart"/>
            <w:vAlign w:val="center"/>
          </w:tcPr>
          <w:p w:rsidR="00DE4740" w:rsidRDefault="00DE4740">
            <w:pPr>
              <w:pStyle w:val="ConsPlusNormal"/>
              <w:jc w:val="both"/>
            </w:pPr>
            <w:r>
              <w:t>Всего по Подпрограмме</w:t>
            </w:r>
          </w:p>
        </w:tc>
        <w:tc>
          <w:tcPr>
            <w:tcW w:w="1309" w:type="dxa"/>
            <w:vAlign w:val="bottom"/>
          </w:tcPr>
          <w:p w:rsidR="00DE4740" w:rsidRDefault="00DE4740">
            <w:pPr>
              <w:pStyle w:val="ConsPlusNormal"/>
              <w:jc w:val="center"/>
            </w:pPr>
            <w:r>
              <w:t>2014 - 2024</w:t>
            </w:r>
          </w:p>
        </w:tc>
        <w:tc>
          <w:tcPr>
            <w:tcW w:w="1384" w:type="dxa"/>
            <w:vAlign w:val="bottom"/>
          </w:tcPr>
          <w:p w:rsidR="00DE4740" w:rsidRDefault="00DE4740">
            <w:pPr>
              <w:pStyle w:val="ConsPlusNormal"/>
              <w:jc w:val="center"/>
            </w:pPr>
            <w:r>
              <w:t>11 294 095,4</w:t>
            </w:r>
          </w:p>
        </w:tc>
        <w:tc>
          <w:tcPr>
            <w:tcW w:w="1504" w:type="dxa"/>
            <w:vAlign w:val="bottom"/>
          </w:tcPr>
          <w:p w:rsidR="00DE4740" w:rsidRDefault="00DE4740">
            <w:pPr>
              <w:pStyle w:val="ConsPlusNormal"/>
              <w:jc w:val="center"/>
            </w:pPr>
            <w:r>
              <w:t>1 014 628,6</w:t>
            </w:r>
          </w:p>
        </w:tc>
        <w:tc>
          <w:tcPr>
            <w:tcW w:w="1384" w:type="dxa"/>
            <w:vAlign w:val="bottom"/>
          </w:tcPr>
          <w:p w:rsidR="00DE4740" w:rsidRDefault="00DE4740">
            <w:pPr>
              <w:pStyle w:val="ConsPlusNormal"/>
              <w:jc w:val="center"/>
            </w:pPr>
            <w:r>
              <w:t>10 233 704,9</w:t>
            </w:r>
          </w:p>
        </w:tc>
        <w:tc>
          <w:tcPr>
            <w:tcW w:w="1684" w:type="dxa"/>
            <w:vAlign w:val="bottom"/>
          </w:tcPr>
          <w:p w:rsidR="00DE4740" w:rsidRDefault="00DE4740">
            <w:pPr>
              <w:pStyle w:val="ConsPlusNormal"/>
              <w:jc w:val="center"/>
            </w:pPr>
            <w:r>
              <w:t>45 761,9</w:t>
            </w:r>
          </w:p>
        </w:tc>
        <w:tc>
          <w:tcPr>
            <w:tcW w:w="2041" w:type="dxa"/>
            <w:vMerge w:val="restart"/>
            <w:vAlign w:val="center"/>
          </w:tcPr>
          <w:p w:rsidR="00DE4740" w:rsidRDefault="00DE4740">
            <w:pPr>
              <w:pStyle w:val="ConsPlusNormal"/>
            </w:pPr>
          </w:p>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2014</w:t>
            </w:r>
          </w:p>
        </w:tc>
        <w:tc>
          <w:tcPr>
            <w:tcW w:w="1384" w:type="dxa"/>
            <w:vAlign w:val="bottom"/>
          </w:tcPr>
          <w:p w:rsidR="00DE4740" w:rsidRDefault="00DE4740">
            <w:pPr>
              <w:pStyle w:val="ConsPlusNormal"/>
              <w:jc w:val="center"/>
            </w:pPr>
            <w:r>
              <w:t>539 780,6</w:t>
            </w:r>
          </w:p>
        </w:tc>
        <w:tc>
          <w:tcPr>
            <w:tcW w:w="1504" w:type="dxa"/>
            <w:vAlign w:val="bottom"/>
          </w:tcPr>
          <w:p w:rsidR="00DE4740" w:rsidRDefault="00DE4740">
            <w:pPr>
              <w:pStyle w:val="ConsPlusNormal"/>
              <w:jc w:val="center"/>
            </w:pPr>
            <w:r>
              <w:t>60 917,9</w:t>
            </w:r>
          </w:p>
        </w:tc>
        <w:tc>
          <w:tcPr>
            <w:tcW w:w="1384" w:type="dxa"/>
            <w:vAlign w:val="bottom"/>
          </w:tcPr>
          <w:p w:rsidR="00DE4740" w:rsidRDefault="00DE4740">
            <w:pPr>
              <w:pStyle w:val="ConsPlusNormal"/>
              <w:jc w:val="center"/>
            </w:pPr>
            <w:r>
              <w:t>475 127,7</w:t>
            </w:r>
          </w:p>
        </w:tc>
        <w:tc>
          <w:tcPr>
            <w:tcW w:w="1684" w:type="dxa"/>
            <w:vAlign w:val="bottom"/>
          </w:tcPr>
          <w:p w:rsidR="00DE4740" w:rsidRDefault="00DE4740">
            <w:pPr>
              <w:pStyle w:val="ConsPlusNormal"/>
              <w:jc w:val="center"/>
            </w:pPr>
            <w:r>
              <w:t>3 735,0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2015</w:t>
            </w:r>
          </w:p>
        </w:tc>
        <w:tc>
          <w:tcPr>
            <w:tcW w:w="1384" w:type="dxa"/>
            <w:vAlign w:val="bottom"/>
          </w:tcPr>
          <w:p w:rsidR="00DE4740" w:rsidRDefault="00DE4740">
            <w:pPr>
              <w:pStyle w:val="ConsPlusNormal"/>
              <w:jc w:val="center"/>
            </w:pPr>
            <w:r>
              <w:t>656 019,8</w:t>
            </w:r>
          </w:p>
        </w:tc>
        <w:tc>
          <w:tcPr>
            <w:tcW w:w="1504" w:type="dxa"/>
            <w:vAlign w:val="bottom"/>
          </w:tcPr>
          <w:p w:rsidR="00DE4740" w:rsidRDefault="00DE4740">
            <w:pPr>
              <w:pStyle w:val="ConsPlusNormal"/>
              <w:jc w:val="center"/>
            </w:pPr>
            <w:r>
              <w:t>111 666,6</w:t>
            </w:r>
          </w:p>
        </w:tc>
        <w:tc>
          <w:tcPr>
            <w:tcW w:w="1384" w:type="dxa"/>
            <w:vAlign w:val="bottom"/>
          </w:tcPr>
          <w:p w:rsidR="00DE4740" w:rsidRDefault="00DE4740">
            <w:pPr>
              <w:pStyle w:val="ConsPlusNormal"/>
              <w:jc w:val="center"/>
            </w:pPr>
            <w:r>
              <w:t>537 565,9</w:t>
            </w:r>
          </w:p>
        </w:tc>
        <w:tc>
          <w:tcPr>
            <w:tcW w:w="1684" w:type="dxa"/>
            <w:vAlign w:val="bottom"/>
          </w:tcPr>
          <w:p w:rsidR="00DE4740" w:rsidRDefault="00DE4740">
            <w:pPr>
              <w:pStyle w:val="ConsPlusNormal"/>
              <w:jc w:val="center"/>
            </w:pPr>
            <w:r>
              <w:t>6 787,3</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2016</w:t>
            </w:r>
          </w:p>
        </w:tc>
        <w:tc>
          <w:tcPr>
            <w:tcW w:w="1384" w:type="dxa"/>
            <w:vAlign w:val="bottom"/>
          </w:tcPr>
          <w:p w:rsidR="00DE4740" w:rsidRDefault="00DE4740">
            <w:pPr>
              <w:pStyle w:val="ConsPlusNormal"/>
              <w:jc w:val="center"/>
            </w:pPr>
            <w:r>
              <w:t>867 760,7</w:t>
            </w:r>
          </w:p>
        </w:tc>
        <w:tc>
          <w:tcPr>
            <w:tcW w:w="1504" w:type="dxa"/>
            <w:vAlign w:val="bottom"/>
          </w:tcPr>
          <w:p w:rsidR="00DE4740" w:rsidRDefault="00DE4740">
            <w:pPr>
              <w:pStyle w:val="ConsPlusNormal"/>
              <w:jc w:val="center"/>
            </w:pPr>
            <w:r>
              <w:t>73 430,2</w:t>
            </w:r>
          </w:p>
        </w:tc>
        <w:tc>
          <w:tcPr>
            <w:tcW w:w="1384" w:type="dxa"/>
            <w:vAlign w:val="bottom"/>
          </w:tcPr>
          <w:p w:rsidR="00DE4740" w:rsidRDefault="00DE4740">
            <w:pPr>
              <w:pStyle w:val="ConsPlusNormal"/>
              <w:jc w:val="center"/>
            </w:pPr>
            <w:r>
              <w:t>791 280,9</w:t>
            </w:r>
          </w:p>
        </w:tc>
        <w:tc>
          <w:tcPr>
            <w:tcW w:w="1684" w:type="dxa"/>
            <w:vAlign w:val="bottom"/>
          </w:tcPr>
          <w:p w:rsidR="00DE4740" w:rsidRDefault="00DE4740">
            <w:pPr>
              <w:pStyle w:val="ConsPlusNormal"/>
              <w:jc w:val="center"/>
            </w:pPr>
            <w:r>
              <w:t>3 049,6</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2017</w:t>
            </w:r>
          </w:p>
        </w:tc>
        <w:tc>
          <w:tcPr>
            <w:tcW w:w="1384" w:type="dxa"/>
            <w:vAlign w:val="bottom"/>
          </w:tcPr>
          <w:p w:rsidR="00DE4740" w:rsidRDefault="00DE4740">
            <w:pPr>
              <w:pStyle w:val="ConsPlusNormal"/>
              <w:jc w:val="center"/>
            </w:pPr>
            <w:r>
              <w:t>1 048 156,9</w:t>
            </w:r>
          </w:p>
        </w:tc>
        <w:tc>
          <w:tcPr>
            <w:tcW w:w="1504" w:type="dxa"/>
            <w:vAlign w:val="bottom"/>
          </w:tcPr>
          <w:p w:rsidR="00DE4740" w:rsidRDefault="00DE4740">
            <w:pPr>
              <w:pStyle w:val="ConsPlusNormal"/>
              <w:jc w:val="center"/>
            </w:pPr>
            <w:r>
              <w:t>62 458,3</w:t>
            </w:r>
          </w:p>
        </w:tc>
        <w:tc>
          <w:tcPr>
            <w:tcW w:w="1384" w:type="dxa"/>
            <w:vAlign w:val="bottom"/>
          </w:tcPr>
          <w:p w:rsidR="00DE4740" w:rsidRDefault="00DE4740">
            <w:pPr>
              <w:pStyle w:val="ConsPlusNormal"/>
              <w:jc w:val="center"/>
            </w:pPr>
            <w:r>
              <w:t>977 502,6</w:t>
            </w:r>
          </w:p>
        </w:tc>
        <w:tc>
          <w:tcPr>
            <w:tcW w:w="1684" w:type="dxa"/>
            <w:vAlign w:val="bottom"/>
          </w:tcPr>
          <w:p w:rsidR="00DE4740" w:rsidRDefault="00DE4740">
            <w:pPr>
              <w:pStyle w:val="ConsPlusNormal"/>
              <w:jc w:val="center"/>
            </w:pPr>
            <w:r>
              <w:t>8 196,0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2018</w:t>
            </w:r>
          </w:p>
        </w:tc>
        <w:tc>
          <w:tcPr>
            <w:tcW w:w="1384" w:type="dxa"/>
            <w:vAlign w:val="bottom"/>
          </w:tcPr>
          <w:p w:rsidR="00DE4740" w:rsidRDefault="00DE4740">
            <w:pPr>
              <w:pStyle w:val="ConsPlusNormal"/>
              <w:jc w:val="center"/>
            </w:pPr>
            <w:r>
              <w:t>1 064 917,4</w:t>
            </w:r>
          </w:p>
        </w:tc>
        <w:tc>
          <w:tcPr>
            <w:tcW w:w="1504" w:type="dxa"/>
            <w:vAlign w:val="bottom"/>
          </w:tcPr>
          <w:p w:rsidR="00DE4740" w:rsidRDefault="00DE4740">
            <w:pPr>
              <w:pStyle w:val="ConsPlusNormal"/>
              <w:jc w:val="center"/>
            </w:pPr>
            <w:r>
              <w:t>95 390,1</w:t>
            </w:r>
          </w:p>
        </w:tc>
        <w:tc>
          <w:tcPr>
            <w:tcW w:w="1384" w:type="dxa"/>
            <w:vAlign w:val="bottom"/>
          </w:tcPr>
          <w:p w:rsidR="00DE4740" w:rsidRDefault="00DE4740">
            <w:pPr>
              <w:pStyle w:val="ConsPlusNormal"/>
              <w:jc w:val="center"/>
            </w:pPr>
            <w:r>
              <w:t>967 981,1</w:t>
            </w:r>
          </w:p>
        </w:tc>
        <w:tc>
          <w:tcPr>
            <w:tcW w:w="1684" w:type="dxa"/>
            <w:vAlign w:val="bottom"/>
          </w:tcPr>
          <w:p w:rsidR="00DE4740" w:rsidRDefault="00DE4740">
            <w:pPr>
              <w:pStyle w:val="ConsPlusNormal"/>
              <w:jc w:val="center"/>
            </w:pPr>
            <w:r>
              <w:t>1 546,2</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2019</w:t>
            </w:r>
          </w:p>
        </w:tc>
        <w:tc>
          <w:tcPr>
            <w:tcW w:w="1384" w:type="dxa"/>
            <w:vAlign w:val="bottom"/>
          </w:tcPr>
          <w:p w:rsidR="00DE4740" w:rsidRDefault="00DE4740">
            <w:pPr>
              <w:pStyle w:val="ConsPlusNormal"/>
              <w:jc w:val="center"/>
            </w:pPr>
            <w:r>
              <w:t>1 289 064,1</w:t>
            </w:r>
          </w:p>
        </w:tc>
        <w:tc>
          <w:tcPr>
            <w:tcW w:w="1504" w:type="dxa"/>
            <w:vAlign w:val="bottom"/>
          </w:tcPr>
          <w:p w:rsidR="00DE4740" w:rsidRDefault="00DE4740">
            <w:pPr>
              <w:pStyle w:val="ConsPlusNormal"/>
              <w:jc w:val="center"/>
            </w:pPr>
            <w:r>
              <w:t>152 813,7</w:t>
            </w:r>
          </w:p>
        </w:tc>
        <w:tc>
          <w:tcPr>
            <w:tcW w:w="1384" w:type="dxa"/>
            <w:vAlign w:val="bottom"/>
          </w:tcPr>
          <w:p w:rsidR="00DE4740" w:rsidRDefault="00DE4740">
            <w:pPr>
              <w:pStyle w:val="ConsPlusNormal"/>
              <w:jc w:val="center"/>
            </w:pPr>
            <w:r>
              <w:t>1 133 423,6</w:t>
            </w:r>
          </w:p>
        </w:tc>
        <w:tc>
          <w:tcPr>
            <w:tcW w:w="1684" w:type="dxa"/>
            <w:vAlign w:val="bottom"/>
          </w:tcPr>
          <w:p w:rsidR="00DE4740" w:rsidRDefault="00DE4740">
            <w:pPr>
              <w:pStyle w:val="ConsPlusNormal"/>
              <w:jc w:val="center"/>
            </w:pPr>
            <w:r>
              <w:t>2 826,8</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2020</w:t>
            </w:r>
          </w:p>
        </w:tc>
        <w:tc>
          <w:tcPr>
            <w:tcW w:w="1384" w:type="dxa"/>
            <w:vAlign w:val="bottom"/>
          </w:tcPr>
          <w:p w:rsidR="00DE4740" w:rsidRDefault="00DE4740">
            <w:pPr>
              <w:pStyle w:val="ConsPlusNormal"/>
              <w:jc w:val="center"/>
            </w:pPr>
            <w:r>
              <w:t>1 211 943,1</w:t>
            </w:r>
          </w:p>
        </w:tc>
        <w:tc>
          <w:tcPr>
            <w:tcW w:w="1504" w:type="dxa"/>
            <w:vAlign w:val="bottom"/>
          </w:tcPr>
          <w:p w:rsidR="00DE4740" w:rsidRDefault="00DE4740">
            <w:pPr>
              <w:pStyle w:val="ConsPlusNormal"/>
              <w:jc w:val="center"/>
            </w:pPr>
            <w:r>
              <w:t>148 712,9</w:t>
            </w:r>
          </w:p>
        </w:tc>
        <w:tc>
          <w:tcPr>
            <w:tcW w:w="1384" w:type="dxa"/>
            <w:vAlign w:val="bottom"/>
          </w:tcPr>
          <w:p w:rsidR="00DE4740" w:rsidRDefault="00DE4740">
            <w:pPr>
              <w:pStyle w:val="ConsPlusNormal"/>
              <w:jc w:val="center"/>
            </w:pPr>
            <w:r>
              <w:t>1 061 200,2</w:t>
            </w:r>
          </w:p>
        </w:tc>
        <w:tc>
          <w:tcPr>
            <w:tcW w:w="1684" w:type="dxa"/>
            <w:vAlign w:val="bottom"/>
          </w:tcPr>
          <w:p w:rsidR="00DE4740" w:rsidRDefault="00DE4740">
            <w:pPr>
              <w:pStyle w:val="ConsPlusNormal"/>
              <w:jc w:val="center"/>
            </w:pPr>
            <w:r>
              <w:t>2 030,0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2021</w:t>
            </w:r>
          </w:p>
        </w:tc>
        <w:tc>
          <w:tcPr>
            <w:tcW w:w="1384" w:type="dxa"/>
            <w:vAlign w:val="bottom"/>
          </w:tcPr>
          <w:p w:rsidR="00DE4740" w:rsidRDefault="00DE4740">
            <w:pPr>
              <w:pStyle w:val="ConsPlusNormal"/>
              <w:jc w:val="center"/>
            </w:pPr>
            <w:r>
              <w:t>1 160 174,4</w:t>
            </w:r>
          </w:p>
        </w:tc>
        <w:tc>
          <w:tcPr>
            <w:tcW w:w="1504" w:type="dxa"/>
            <w:vAlign w:val="bottom"/>
          </w:tcPr>
          <w:p w:rsidR="00DE4740" w:rsidRDefault="00DE4740">
            <w:pPr>
              <w:pStyle w:val="ConsPlusNormal"/>
              <w:jc w:val="center"/>
            </w:pPr>
            <w:r>
              <w:t>73 354,9</w:t>
            </w:r>
          </w:p>
        </w:tc>
        <w:tc>
          <w:tcPr>
            <w:tcW w:w="1384" w:type="dxa"/>
            <w:vAlign w:val="bottom"/>
          </w:tcPr>
          <w:p w:rsidR="00DE4740" w:rsidRDefault="00DE4740">
            <w:pPr>
              <w:pStyle w:val="ConsPlusNormal"/>
              <w:jc w:val="center"/>
            </w:pPr>
            <w:r>
              <w:t>1 080 155,5</w:t>
            </w:r>
          </w:p>
        </w:tc>
        <w:tc>
          <w:tcPr>
            <w:tcW w:w="1684" w:type="dxa"/>
            <w:vAlign w:val="bottom"/>
          </w:tcPr>
          <w:p w:rsidR="00DE4740" w:rsidRDefault="00DE4740">
            <w:pPr>
              <w:pStyle w:val="ConsPlusNormal"/>
              <w:jc w:val="center"/>
            </w:pPr>
            <w:r>
              <w:t>6 664,0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2022</w:t>
            </w:r>
          </w:p>
        </w:tc>
        <w:tc>
          <w:tcPr>
            <w:tcW w:w="1384" w:type="dxa"/>
            <w:vAlign w:val="bottom"/>
          </w:tcPr>
          <w:p w:rsidR="00DE4740" w:rsidRDefault="00DE4740">
            <w:pPr>
              <w:pStyle w:val="ConsPlusNormal"/>
              <w:jc w:val="center"/>
            </w:pPr>
            <w:r>
              <w:t>1 144 079,5</w:t>
            </w:r>
          </w:p>
        </w:tc>
        <w:tc>
          <w:tcPr>
            <w:tcW w:w="1504" w:type="dxa"/>
            <w:vAlign w:val="bottom"/>
          </w:tcPr>
          <w:p w:rsidR="00DE4740" w:rsidRDefault="00DE4740">
            <w:pPr>
              <w:pStyle w:val="ConsPlusNormal"/>
              <w:jc w:val="center"/>
            </w:pPr>
            <w:r>
              <w:t>78 628,0</w:t>
            </w:r>
          </w:p>
        </w:tc>
        <w:tc>
          <w:tcPr>
            <w:tcW w:w="1384" w:type="dxa"/>
            <w:vAlign w:val="bottom"/>
          </w:tcPr>
          <w:p w:rsidR="00DE4740" w:rsidRDefault="00DE4740">
            <w:pPr>
              <w:pStyle w:val="ConsPlusNormal"/>
              <w:jc w:val="center"/>
            </w:pPr>
            <w:r>
              <w:t>1 063 421,5</w:t>
            </w:r>
          </w:p>
        </w:tc>
        <w:tc>
          <w:tcPr>
            <w:tcW w:w="1684" w:type="dxa"/>
            <w:vAlign w:val="bottom"/>
          </w:tcPr>
          <w:p w:rsidR="00DE4740" w:rsidRDefault="00DE4740">
            <w:pPr>
              <w:pStyle w:val="ConsPlusNormal"/>
              <w:jc w:val="center"/>
            </w:pPr>
            <w:r>
              <w:t>2 030,0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2023</w:t>
            </w:r>
          </w:p>
        </w:tc>
        <w:tc>
          <w:tcPr>
            <w:tcW w:w="1384" w:type="dxa"/>
            <w:vAlign w:val="bottom"/>
          </w:tcPr>
          <w:p w:rsidR="00DE4740" w:rsidRDefault="00DE4740">
            <w:pPr>
              <w:pStyle w:val="ConsPlusNormal"/>
              <w:jc w:val="center"/>
            </w:pPr>
            <w:r>
              <w:t>1 168 119,4</w:t>
            </w:r>
          </w:p>
        </w:tc>
        <w:tc>
          <w:tcPr>
            <w:tcW w:w="1504" w:type="dxa"/>
            <w:vAlign w:val="bottom"/>
          </w:tcPr>
          <w:p w:rsidR="00DE4740" w:rsidRDefault="00DE4740">
            <w:pPr>
              <w:pStyle w:val="ConsPlusNormal"/>
              <w:jc w:val="center"/>
            </w:pPr>
            <w:r>
              <w:t>78 628,0</w:t>
            </w:r>
          </w:p>
        </w:tc>
        <w:tc>
          <w:tcPr>
            <w:tcW w:w="1384" w:type="dxa"/>
            <w:vAlign w:val="bottom"/>
          </w:tcPr>
          <w:p w:rsidR="00DE4740" w:rsidRDefault="00DE4740">
            <w:pPr>
              <w:pStyle w:val="ConsPlusNormal"/>
              <w:jc w:val="center"/>
            </w:pPr>
            <w:r>
              <w:t>1 082 624,4</w:t>
            </w:r>
          </w:p>
        </w:tc>
        <w:tc>
          <w:tcPr>
            <w:tcW w:w="1684" w:type="dxa"/>
            <w:vAlign w:val="bottom"/>
          </w:tcPr>
          <w:p w:rsidR="00DE4740" w:rsidRDefault="00DE4740">
            <w:pPr>
              <w:pStyle w:val="ConsPlusNormal"/>
              <w:jc w:val="center"/>
            </w:pPr>
            <w:r>
              <w:t>6 867,0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2024</w:t>
            </w:r>
          </w:p>
        </w:tc>
        <w:tc>
          <w:tcPr>
            <w:tcW w:w="1384" w:type="dxa"/>
            <w:vAlign w:val="bottom"/>
          </w:tcPr>
          <w:p w:rsidR="00DE4740" w:rsidRDefault="00DE4740">
            <w:pPr>
              <w:pStyle w:val="ConsPlusNormal"/>
              <w:jc w:val="center"/>
            </w:pPr>
            <w:r>
              <w:t>1 144 079,5</w:t>
            </w:r>
          </w:p>
        </w:tc>
        <w:tc>
          <w:tcPr>
            <w:tcW w:w="1504" w:type="dxa"/>
            <w:vAlign w:val="bottom"/>
          </w:tcPr>
          <w:p w:rsidR="00DE4740" w:rsidRDefault="00DE4740">
            <w:pPr>
              <w:pStyle w:val="ConsPlusNormal"/>
              <w:jc w:val="center"/>
            </w:pPr>
            <w:r>
              <w:t>78 628,0</w:t>
            </w:r>
          </w:p>
        </w:tc>
        <w:tc>
          <w:tcPr>
            <w:tcW w:w="1384" w:type="dxa"/>
            <w:vAlign w:val="bottom"/>
          </w:tcPr>
          <w:p w:rsidR="00DE4740" w:rsidRDefault="00DE4740">
            <w:pPr>
              <w:pStyle w:val="ConsPlusNormal"/>
              <w:jc w:val="center"/>
            </w:pPr>
            <w:r>
              <w:t>1 063 421,5</w:t>
            </w:r>
          </w:p>
        </w:tc>
        <w:tc>
          <w:tcPr>
            <w:tcW w:w="1684" w:type="dxa"/>
            <w:vAlign w:val="bottom"/>
          </w:tcPr>
          <w:p w:rsidR="00DE4740" w:rsidRDefault="00DE4740">
            <w:pPr>
              <w:pStyle w:val="ConsPlusNormal"/>
              <w:jc w:val="center"/>
            </w:pPr>
            <w:r>
              <w:t>2 030,0</w:t>
            </w:r>
          </w:p>
        </w:tc>
        <w:tc>
          <w:tcPr>
            <w:tcW w:w="2041" w:type="dxa"/>
            <w:vMerge/>
          </w:tcPr>
          <w:p w:rsidR="00DE4740" w:rsidRDefault="00DE4740"/>
        </w:tc>
      </w:tr>
      <w:tr w:rsidR="00DE4740">
        <w:tc>
          <w:tcPr>
            <w:tcW w:w="12929" w:type="dxa"/>
            <w:gridSpan w:val="8"/>
            <w:vAlign w:val="center"/>
          </w:tcPr>
          <w:p w:rsidR="00DE4740" w:rsidRDefault="00DE4740">
            <w:pPr>
              <w:pStyle w:val="ConsPlusNormal"/>
              <w:jc w:val="center"/>
              <w:outlineLvl w:val="2"/>
            </w:pPr>
            <w:hyperlink w:anchor="P265" w:history="1">
              <w:r>
                <w:rPr>
                  <w:color w:val="0000FF"/>
                </w:rPr>
                <w:t>Подпрограмма</w:t>
              </w:r>
            </w:hyperlink>
            <w:r>
              <w:t xml:space="preserve"> "Развитие традиционных видов промыслов"</w:t>
            </w:r>
          </w:p>
        </w:tc>
      </w:tr>
      <w:tr w:rsidR="00DE4740">
        <w:tc>
          <w:tcPr>
            <w:tcW w:w="664" w:type="dxa"/>
            <w:vMerge w:val="restart"/>
            <w:vAlign w:val="center"/>
          </w:tcPr>
          <w:p w:rsidR="00DE4740" w:rsidRDefault="00DE4740">
            <w:pPr>
              <w:pStyle w:val="ConsPlusNormal"/>
              <w:jc w:val="center"/>
            </w:pPr>
            <w:r>
              <w:t>1.</w:t>
            </w:r>
          </w:p>
        </w:tc>
        <w:tc>
          <w:tcPr>
            <w:tcW w:w="2959" w:type="dxa"/>
            <w:vMerge w:val="restart"/>
          </w:tcPr>
          <w:p w:rsidR="00DE4740" w:rsidRDefault="00DE4740">
            <w:pPr>
              <w:pStyle w:val="ConsPlusNormal"/>
              <w:jc w:val="both"/>
            </w:pPr>
            <w:r>
              <w:t>Ведомственная целевая программа "Развитие морского зверобойного промысла"</w:t>
            </w:r>
          </w:p>
        </w:tc>
        <w:tc>
          <w:tcPr>
            <w:tcW w:w="1309" w:type="dxa"/>
            <w:vAlign w:val="bottom"/>
          </w:tcPr>
          <w:p w:rsidR="00DE4740" w:rsidRDefault="00DE4740">
            <w:pPr>
              <w:pStyle w:val="ConsPlusNormal"/>
              <w:jc w:val="center"/>
            </w:pPr>
            <w:r>
              <w:t>2014 - 2024</w:t>
            </w:r>
          </w:p>
        </w:tc>
        <w:tc>
          <w:tcPr>
            <w:tcW w:w="1384" w:type="dxa"/>
            <w:vAlign w:val="bottom"/>
          </w:tcPr>
          <w:p w:rsidR="00DE4740" w:rsidRDefault="00DE4740">
            <w:pPr>
              <w:pStyle w:val="ConsPlusNormal"/>
              <w:jc w:val="center"/>
            </w:pPr>
            <w:r>
              <w:t>2 627 158,0</w:t>
            </w:r>
          </w:p>
        </w:tc>
        <w:tc>
          <w:tcPr>
            <w:tcW w:w="1504" w:type="dxa"/>
            <w:vAlign w:val="bottom"/>
          </w:tcPr>
          <w:p w:rsidR="00DE4740" w:rsidRDefault="00DE4740">
            <w:pPr>
              <w:pStyle w:val="ConsPlusNormal"/>
              <w:jc w:val="center"/>
            </w:pPr>
            <w:r>
              <w:t>16 000,0</w:t>
            </w:r>
          </w:p>
        </w:tc>
        <w:tc>
          <w:tcPr>
            <w:tcW w:w="1384" w:type="dxa"/>
            <w:vAlign w:val="bottom"/>
          </w:tcPr>
          <w:p w:rsidR="00DE4740" w:rsidRDefault="00DE4740">
            <w:pPr>
              <w:pStyle w:val="ConsPlusNormal"/>
              <w:jc w:val="center"/>
            </w:pPr>
            <w:r>
              <w:t>2 559 854,8</w:t>
            </w:r>
          </w:p>
        </w:tc>
        <w:tc>
          <w:tcPr>
            <w:tcW w:w="1684" w:type="dxa"/>
            <w:vAlign w:val="bottom"/>
          </w:tcPr>
          <w:p w:rsidR="00DE4740" w:rsidRDefault="00DE4740">
            <w:pPr>
              <w:pStyle w:val="ConsPlusNormal"/>
              <w:jc w:val="center"/>
            </w:pPr>
            <w:r>
              <w:t>51 303,2</w:t>
            </w:r>
          </w:p>
        </w:tc>
        <w:tc>
          <w:tcPr>
            <w:tcW w:w="2041" w:type="dxa"/>
            <w:vMerge w:val="restart"/>
            <w:vAlign w:val="center"/>
          </w:tcPr>
          <w:p w:rsidR="00DE4740" w:rsidRDefault="00DE4740">
            <w:pPr>
              <w:pStyle w:val="ConsPlusNormal"/>
              <w:jc w:val="center"/>
            </w:pPr>
            <w:r>
              <w:t>ДСХП ЧАО</w:t>
            </w:r>
          </w:p>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2014</w:t>
            </w:r>
          </w:p>
        </w:tc>
        <w:tc>
          <w:tcPr>
            <w:tcW w:w="1384" w:type="dxa"/>
            <w:vAlign w:val="bottom"/>
          </w:tcPr>
          <w:p w:rsidR="00DE4740" w:rsidRDefault="00DE4740">
            <w:pPr>
              <w:pStyle w:val="ConsPlusNormal"/>
              <w:jc w:val="center"/>
            </w:pPr>
            <w:r>
              <w:t>127 260,0</w:t>
            </w:r>
          </w:p>
        </w:tc>
        <w:tc>
          <w:tcPr>
            <w:tcW w:w="1504" w:type="dxa"/>
            <w:vAlign w:val="bottom"/>
          </w:tcPr>
          <w:p w:rsidR="00DE4740" w:rsidRDefault="00DE4740">
            <w:pPr>
              <w:pStyle w:val="ConsPlusNormal"/>
              <w:jc w:val="center"/>
            </w:pPr>
            <w:r>
              <w:t>16 000,0</w:t>
            </w:r>
          </w:p>
        </w:tc>
        <w:tc>
          <w:tcPr>
            <w:tcW w:w="1384" w:type="dxa"/>
          </w:tcPr>
          <w:p w:rsidR="00DE4740" w:rsidRDefault="00DE4740">
            <w:pPr>
              <w:pStyle w:val="ConsPlusNormal"/>
              <w:jc w:val="center"/>
            </w:pPr>
            <w:r>
              <w:t>109 940,0</w:t>
            </w:r>
          </w:p>
        </w:tc>
        <w:tc>
          <w:tcPr>
            <w:tcW w:w="1684" w:type="dxa"/>
            <w:vAlign w:val="bottom"/>
          </w:tcPr>
          <w:p w:rsidR="00DE4740" w:rsidRDefault="00DE4740">
            <w:pPr>
              <w:pStyle w:val="ConsPlusNormal"/>
              <w:jc w:val="center"/>
            </w:pPr>
            <w:r>
              <w:t>1 320,0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2015</w:t>
            </w:r>
          </w:p>
        </w:tc>
        <w:tc>
          <w:tcPr>
            <w:tcW w:w="1384" w:type="dxa"/>
            <w:vAlign w:val="bottom"/>
          </w:tcPr>
          <w:p w:rsidR="00DE4740" w:rsidRDefault="00DE4740">
            <w:pPr>
              <w:pStyle w:val="ConsPlusNormal"/>
              <w:jc w:val="center"/>
            </w:pPr>
            <w:r>
              <w:t>121 034,1</w:t>
            </w:r>
          </w:p>
        </w:tc>
        <w:tc>
          <w:tcPr>
            <w:tcW w:w="1504" w:type="dxa"/>
            <w:vAlign w:val="bottom"/>
          </w:tcPr>
          <w:p w:rsidR="00DE4740" w:rsidRDefault="00DE4740">
            <w:pPr>
              <w:pStyle w:val="ConsPlusNormal"/>
              <w:jc w:val="center"/>
            </w:pPr>
            <w:r>
              <w:t>0,0</w:t>
            </w:r>
          </w:p>
        </w:tc>
        <w:tc>
          <w:tcPr>
            <w:tcW w:w="1384" w:type="dxa"/>
          </w:tcPr>
          <w:p w:rsidR="00DE4740" w:rsidRDefault="00DE4740">
            <w:pPr>
              <w:pStyle w:val="ConsPlusNormal"/>
              <w:jc w:val="center"/>
            </w:pPr>
            <w:r>
              <w:t>116 744,1</w:t>
            </w:r>
          </w:p>
        </w:tc>
        <w:tc>
          <w:tcPr>
            <w:tcW w:w="1684" w:type="dxa"/>
          </w:tcPr>
          <w:p w:rsidR="00DE4740" w:rsidRDefault="00DE4740">
            <w:pPr>
              <w:pStyle w:val="ConsPlusNormal"/>
              <w:jc w:val="center"/>
            </w:pPr>
            <w:r>
              <w:t>4 290,0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2016</w:t>
            </w:r>
          </w:p>
        </w:tc>
        <w:tc>
          <w:tcPr>
            <w:tcW w:w="1384" w:type="dxa"/>
            <w:vAlign w:val="bottom"/>
          </w:tcPr>
          <w:p w:rsidR="00DE4740" w:rsidRDefault="00DE4740">
            <w:pPr>
              <w:pStyle w:val="ConsPlusNormal"/>
              <w:jc w:val="center"/>
            </w:pPr>
            <w:r>
              <w:t>194 254,3</w:t>
            </w:r>
          </w:p>
        </w:tc>
        <w:tc>
          <w:tcPr>
            <w:tcW w:w="1504" w:type="dxa"/>
            <w:vAlign w:val="bottom"/>
          </w:tcPr>
          <w:p w:rsidR="00DE4740" w:rsidRDefault="00DE4740">
            <w:pPr>
              <w:pStyle w:val="ConsPlusNormal"/>
              <w:jc w:val="center"/>
            </w:pPr>
            <w:r>
              <w:t>0,0</w:t>
            </w:r>
          </w:p>
        </w:tc>
        <w:tc>
          <w:tcPr>
            <w:tcW w:w="1384" w:type="dxa"/>
          </w:tcPr>
          <w:p w:rsidR="00DE4740" w:rsidRDefault="00DE4740">
            <w:pPr>
              <w:pStyle w:val="ConsPlusNormal"/>
              <w:jc w:val="center"/>
            </w:pPr>
            <w:r>
              <w:t>190 679,3</w:t>
            </w:r>
          </w:p>
        </w:tc>
        <w:tc>
          <w:tcPr>
            <w:tcW w:w="1684" w:type="dxa"/>
          </w:tcPr>
          <w:p w:rsidR="00DE4740" w:rsidRDefault="00DE4740">
            <w:pPr>
              <w:pStyle w:val="ConsPlusNormal"/>
              <w:jc w:val="center"/>
            </w:pPr>
            <w:r>
              <w:t>3 575,0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2017</w:t>
            </w:r>
          </w:p>
        </w:tc>
        <w:tc>
          <w:tcPr>
            <w:tcW w:w="1384" w:type="dxa"/>
            <w:vAlign w:val="bottom"/>
          </w:tcPr>
          <w:p w:rsidR="00DE4740" w:rsidRDefault="00DE4740">
            <w:pPr>
              <w:pStyle w:val="ConsPlusNormal"/>
              <w:jc w:val="center"/>
            </w:pPr>
            <w:r>
              <w:t>266 762,1</w:t>
            </w:r>
          </w:p>
        </w:tc>
        <w:tc>
          <w:tcPr>
            <w:tcW w:w="1504" w:type="dxa"/>
            <w:vAlign w:val="bottom"/>
          </w:tcPr>
          <w:p w:rsidR="00DE4740" w:rsidRDefault="00DE4740">
            <w:pPr>
              <w:pStyle w:val="ConsPlusNormal"/>
              <w:jc w:val="center"/>
            </w:pPr>
            <w:r>
              <w:t>0,0</w:t>
            </w:r>
          </w:p>
        </w:tc>
        <w:tc>
          <w:tcPr>
            <w:tcW w:w="1384" w:type="dxa"/>
          </w:tcPr>
          <w:p w:rsidR="00DE4740" w:rsidRDefault="00DE4740">
            <w:pPr>
              <w:pStyle w:val="ConsPlusNormal"/>
              <w:jc w:val="center"/>
            </w:pPr>
            <w:r>
              <w:t>261 760,0</w:t>
            </w:r>
          </w:p>
        </w:tc>
        <w:tc>
          <w:tcPr>
            <w:tcW w:w="1684" w:type="dxa"/>
          </w:tcPr>
          <w:p w:rsidR="00DE4740" w:rsidRDefault="00DE4740">
            <w:pPr>
              <w:pStyle w:val="ConsPlusNormal"/>
              <w:jc w:val="center"/>
            </w:pPr>
            <w:r>
              <w:t>5 002,1</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2018</w:t>
            </w:r>
          </w:p>
        </w:tc>
        <w:tc>
          <w:tcPr>
            <w:tcW w:w="1384" w:type="dxa"/>
            <w:vAlign w:val="bottom"/>
          </w:tcPr>
          <w:p w:rsidR="00DE4740" w:rsidRDefault="00DE4740">
            <w:pPr>
              <w:pStyle w:val="ConsPlusNormal"/>
              <w:jc w:val="center"/>
            </w:pPr>
            <w:r>
              <w:t>250 162,5</w:t>
            </w:r>
          </w:p>
        </w:tc>
        <w:tc>
          <w:tcPr>
            <w:tcW w:w="1504" w:type="dxa"/>
            <w:vAlign w:val="bottom"/>
          </w:tcPr>
          <w:p w:rsidR="00DE4740" w:rsidRDefault="00DE4740">
            <w:pPr>
              <w:pStyle w:val="ConsPlusNormal"/>
              <w:jc w:val="center"/>
            </w:pPr>
            <w:r>
              <w:t>0,0</w:t>
            </w:r>
          </w:p>
        </w:tc>
        <w:tc>
          <w:tcPr>
            <w:tcW w:w="1384" w:type="dxa"/>
          </w:tcPr>
          <w:p w:rsidR="00DE4740" w:rsidRDefault="00DE4740">
            <w:pPr>
              <w:pStyle w:val="ConsPlusNormal"/>
              <w:jc w:val="center"/>
            </w:pPr>
            <w:r>
              <w:t>244 860,2</w:t>
            </w:r>
          </w:p>
        </w:tc>
        <w:tc>
          <w:tcPr>
            <w:tcW w:w="1684" w:type="dxa"/>
          </w:tcPr>
          <w:p w:rsidR="00DE4740" w:rsidRDefault="00DE4740">
            <w:pPr>
              <w:pStyle w:val="ConsPlusNormal"/>
              <w:jc w:val="center"/>
            </w:pPr>
            <w:r>
              <w:t>5 302,3</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2019</w:t>
            </w:r>
          </w:p>
        </w:tc>
        <w:tc>
          <w:tcPr>
            <w:tcW w:w="1384" w:type="dxa"/>
            <w:vAlign w:val="bottom"/>
          </w:tcPr>
          <w:p w:rsidR="00DE4740" w:rsidRDefault="00DE4740">
            <w:pPr>
              <w:pStyle w:val="ConsPlusNormal"/>
              <w:jc w:val="center"/>
            </w:pPr>
            <w:r>
              <w:t>277 947,5</w:t>
            </w:r>
          </w:p>
        </w:tc>
        <w:tc>
          <w:tcPr>
            <w:tcW w:w="1504" w:type="dxa"/>
            <w:vAlign w:val="bottom"/>
          </w:tcPr>
          <w:p w:rsidR="00DE4740" w:rsidRDefault="00DE4740">
            <w:pPr>
              <w:pStyle w:val="ConsPlusNormal"/>
              <w:jc w:val="center"/>
            </w:pPr>
            <w:r>
              <w:t>0,0</w:t>
            </w:r>
          </w:p>
        </w:tc>
        <w:tc>
          <w:tcPr>
            <w:tcW w:w="1384" w:type="dxa"/>
          </w:tcPr>
          <w:p w:rsidR="00DE4740" w:rsidRDefault="00DE4740">
            <w:pPr>
              <w:pStyle w:val="ConsPlusNormal"/>
              <w:jc w:val="center"/>
            </w:pPr>
            <w:r>
              <w:t>272 645,2</w:t>
            </w:r>
          </w:p>
        </w:tc>
        <w:tc>
          <w:tcPr>
            <w:tcW w:w="1684" w:type="dxa"/>
          </w:tcPr>
          <w:p w:rsidR="00DE4740" w:rsidRDefault="00DE4740">
            <w:pPr>
              <w:pStyle w:val="ConsPlusNormal"/>
              <w:jc w:val="center"/>
            </w:pPr>
            <w:r>
              <w:t>5 302,3</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2020</w:t>
            </w:r>
          </w:p>
        </w:tc>
        <w:tc>
          <w:tcPr>
            <w:tcW w:w="1384" w:type="dxa"/>
            <w:vAlign w:val="bottom"/>
          </w:tcPr>
          <w:p w:rsidR="00DE4740" w:rsidRDefault="00DE4740">
            <w:pPr>
              <w:pStyle w:val="ConsPlusNormal"/>
              <w:jc w:val="center"/>
            </w:pPr>
            <w:r>
              <w:t>277 947,5</w:t>
            </w:r>
          </w:p>
        </w:tc>
        <w:tc>
          <w:tcPr>
            <w:tcW w:w="1504" w:type="dxa"/>
            <w:vAlign w:val="bottom"/>
          </w:tcPr>
          <w:p w:rsidR="00DE4740" w:rsidRDefault="00DE4740">
            <w:pPr>
              <w:pStyle w:val="ConsPlusNormal"/>
              <w:jc w:val="center"/>
            </w:pPr>
            <w:r>
              <w:t>0,0</w:t>
            </w:r>
          </w:p>
        </w:tc>
        <w:tc>
          <w:tcPr>
            <w:tcW w:w="1384" w:type="dxa"/>
          </w:tcPr>
          <w:p w:rsidR="00DE4740" w:rsidRDefault="00DE4740">
            <w:pPr>
              <w:pStyle w:val="ConsPlusNormal"/>
              <w:jc w:val="center"/>
            </w:pPr>
            <w:r>
              <w:t>272 645,2</w:t>
            </w:r>
          </w:p>
        </w:tc>
        <w:tc>
          <w:tcPr>
            <w:tcW w:w="1684" w:type="dxa"/>
          </w:tcPr>
          <w:p w:rsidR="00DE4740" w:rsidRDefault="00DE4740">
            <w:pPr>
              <w:pStyle w:val="ConsPlusNormal"/>
              <w:jc w:val="center"/>
            </w:pPr>
            <w:r>
              <w:t>5 302,3</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2021</w:t>
            </w:r>
          </w:p>
        </w:tc>
        <w:tc>
          <w:tcPr>
            <w:tcW w:w="1384" w:type="dxa"/>
            <w:vAlign w:val="bottom"/>
          </w:tcPr>
          <w:p w:rsidR="00DE4740" w:rsidRDefault="00DE4740">
            <w:pPr>
              <w:pStyle w:val="ConsPlusNormal"/>
              <w:jc w:val="center"/>
            </w:pPr>
            <w:r>
              <w:t>277 947,5</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272 645,2</w:t>
            </w:r>
          </w:p>
        </w:tc>
        <w:tc>
          <w:tcPr>
            <w:tcW w:w="1684" w:type="dxa"/>
          </w:tcPr>
          <w:p w:rsidR="00DE4740" w:rsidRDefault="00DE4740">
            <w:pPr>
              <w:pStyle w:val="ConsPlusNormal"/>
              <w:jc w:val="center"/>
            </w:pPr>
            <w:r>
              <w:t>5 302,3</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2022</w:t>
            </w:r>
          </w:p>
        </w:tc>
        <w:tc>
          <w:tcPr>
            <w:tcW w:w="1384" w:type="dxa"/>
            <w:vAlign w:val="bottom"/>
          </w:tcPr>
          <w:p w:rsidR="00DE4740" w:rsidRDefault="00DE4740">
            <w:pPr>
              <w:pStyle w:val="ConsPlusNormal"/>
              <w:jc w:val="center"/>
            </w:pPr>
            <w:r>
              <w:t>277 947,5</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272 645,2</w:t>
            </w:r>
          </w:p>
        </w:tc>
        <w:tc>
          <w:tcPr>
            <w:tcW w:w="1684" w:type="dxa"/>
          </w:tcPr>
          <w:p w:rsidR="00DE4740" w:rsidRDefault="00DE4740">
            <w:pPr>
              <w:pStyle w:val="ConsPlusNormal"/>
              <w:jc w:val="center"/>
            </w:pPr>
            <w:r>
              <w:t>5 302,3</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2023</w:t>
            </w:r>
          </w:p>
        </w:tc>
        <w:tc>
          <w:tcPr>
            <w:tcW w:w="1384" w:type="dxa"/>
            <w:vAlign w:val="bottom"/>
          </w:tcPr>
          <w:p w:rsidR="00DE4740" w:rsidRDefault="00DE4740">
            <w:pPr>
              <w:pStyle w:val="ConsPlusNormal"/>
              <w:jc w:val="center"/>
            </w:pPr>
            <w:r>
              <w:t>277 947,5</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272 645,2</w:t>
            </w:r>
          </w:p>
        </w:tc>
        <w:tc>
          <w:tcPr>
            <w:tcW w:w="1684" w:type="dxa"/>
          </w:tcPr>
          <w:p w:rsidR="00DE4740" w:rsidRDefault="00DE4740">
            <w:pPr>
              <w:pStyle w:val="ConsPlusNormal"/>
              <w:jc w:val="center"/>
            </w:pPr>
            <w:r>
              <w:t>5 302,3</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2024</w:t>
            </w:r>
          </w:p>
        </w:tc>
        <w:tc>
          <w:tcPr>
            <w:tcW w:w="1384" w:type="dxa"/>
            <w:vAlign w:val="bottom"/>
          </w:tcPr>
          <w:p w:rsidR="00DE4740" w:rsidRDefault="00DE4740">
            <w:pPr>
              <w:pStyle w:val="ConsPlusNormal"/>
              <w:jc w:val="center"/>
            </w:pPr>
            <w:r>
              <w:t>277 947,5</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272 645,2</w:t>
            </w:r>
          </w:p>
        </w:tc>
        <w:tc>
          <w:tcPr>
            <w:tcW w:w="1684" w:type="dxa"/>
          </w:tcPr>
          <w:p w:rsidR="00DE4740" w:rsidRDefault="00DE4740">
            <w:pPr>
              <w:pStyle w:val="ConsPlusNormal"/>
              <w:jc w:val="center"/>
            </w:pPr>
            <w:r>
              <w:t>5 302,3</w:t>
            </w:r>
          </w:p>
        </w:tc>
        <w:tc>
          <w:tcPr>
            <w:tcW w:w="2041" w:type="dxa"/>
            <w:vMerge/>
          </w:tcPr>
          <w:p w:rsidR="00DE4740" w:rsidRDefault="00DE4740"/>
        </w:tc>
      </w:tr>
      <w:tr w:rsidR="00DE4740">
        <w:tc>
          <w:tcPr>
            <w:tcW w:w="664" w:type="dxa"/>
            <w:vMerge w:val="restart"/>
          </w:tcPr>
          <w:p w:rsidR="00DE4740" w:rsidRDefault="00DE4740">
            <w:pPr>
              <w:pStyle w:val="ConsPlusNormal"/>
              <w:jc w:val="center"/>
            </w:pPr>
            <w:r>
              <w:t>2.</w:t>
            </w:r>
          </w:p>
        </w:tc>
        <w:tc>
          <w:tcPr>
            <w:tcW w:w="2959" w:type="dxa"/>
            <w:vMerge w:val="restart"/>
          </w:tcPr>
          <w:p w:rsidR="00DE4740" w:rsidRDefault="00DE4740">
            <w:pPr>
              <w:pStyle w:val="ConsPlusNormal"/>
              <w:jc w:val="both"/>
            </w:pPr>
            <w:r>
              <w:t>Ведомственная целевая программа "Развитие рыболовства"</w:t>
            </w:r>
          </w:p>
        </w:tc>
        <w:tc>
          <w:tcPr>
            <w:tcW w:w="1309" w:type="dxa"/>
            <w:vAlign w:val="bottom"/>
          </w:tcPr>
          <w:p w:rsidR="00DE4740" w:rsidRDefault="00DE4740">
            <w:pPr>
              <w:pStyle w:val="ConsPlusNormal"/>
              <w:jc w:val="center"/>
            </w:pPr>
            <w:r>
              <w:t>2015 - 2024</w:t>
            </w:r>
          </w:p>
        </w:tc>
        <w:tc>
          <w:tcPr>
            <w:tcW w:w="1384" w:type="dxa"/>
            <w:vAlign w:val="bottom"/>
          </w:tcPr>
          <w:p w:rsidR="00DE4740" w:rsidRDefault="00DE4740">
            <w:pPr>
              <w:pStyle w:val="ConsPlusNormal"/>
              <w:jc w:val="center"/>
            </w:pPr>
            <w:r>
              <w:t>185 889,5</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21 150,5</w:t>
            </w:r>
          </w:p>
        </w:tc>
        <w:tc>
          <w:tcPr>
            <w:tcW w:w="1684" w:type="dxa"/>
            <w:vAlign w:val="bottom"/>
          </w:tcPr>
          <w:p w:rsidR="00DE4740" w:rsidRDefault="00DE4740">
            <w:pPr>
              <w:pStyle w:val="ConsPlusNormal"/>
              <w:jc w:val="center"/>
            </w:pPr>
            <w:r>
              <w:t>164 739,0</w:t>
            </w:r>
          </w:p>
        </w:tc>
        <w:tc>
          <w:tcPr>
            <w:tcW w:w="2041" w:type="dxa"/>
            <w:vMerge w:val="restart"/>
          </w:tcPr>
          <w:p w:rsidR="00DE4740" w:rsidRDefault="00DE4740">
            <w:pPr>
              <w:pStyle w:val="ConsPlusNormal"/>
              <w:jc w:val="center"/>
            </w:pPr>
            <w:r>
              <w:t>ДСХП ЧАО</w:t>
            </w:r>
          </w:p>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2015</w:t>
            </w:r>
          </w:p>
        </w:tc>
        <w:tc>
          <w:tcPr>
            <w:tcW w:w="1384" w:type="dxa"/>
            <w:vAlign w:val="bottom"/>
          </w:tcPr>
          <w:p w:rsidR="00DE4740" w:rsidRDefault="00DE4740">
            <w:pPr>
              <w:pStyle w:val="ConsPlusNormal"/>
              <w:jc w:val="center"/>
            </w:pPr>
            <w:r>
              <w:t>15 882,6</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882,6</w:t>
            </w:r>
          </w:p>
        </w:tc>
        <w:tc>
          <w:tcPr>
            <w:tcW w:w="1684" w:type="dxa"/>
          </w:tcPr>
          <w:p w:rsidR="00DE4740" w:rsidRDefault="00DE4740">
            <w:pPr>
              <w:pStyle w:val="ConsPlusNormal"/>
              <w:jc w:val="center"/>
            </w:pPr>
            <w:r>
              <w:t>15 000,0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2016</w:t>
            </w:r>
          </w:p>
        </w:tc>
        <w:tc>
          <w:tcPr>
            <w:tcW w:w="1384" w:type="dxa"/>
            <w:vAlign w:val="bottom"/>
          </w:tcPr>
          <w:p w:rsidR="00DE4740" w:rsidRDefault="00DE4740">
            <w:pPr>
              <w:pStyle w:val="ConsPlusNormal"/>
              <w:jc w:val="center"/>
            </w:pPr>
            <w:r>
              <w:t>2 439,0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1 500,0</w:t>
            </w:r>
          </w:p>
        </w:tc>
        <w:tc>
          <w:tcPr>
            <w:tcW w:w="1684" w:type="dxa"/>
          </w:tcPr>
          <w:p w:rsidR="00DE4740" w:rsidRDefault="00DE4740">
            <w:pPr>
              <w:pStyle w:val="ConsPlusNormal"/>
              <w:jc w:val="center"/>
            </w:pPr>
            <w:r>
              <w:t>939,0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2017</w:t>
            </w:r>
          </w:p>
        </w:tc>
        <w:tc>
          <w:tcPr>
            <w:tcW w:w="1384" w:type="dxa"/>
            <w:vAlign w:val="bottom"/>
          </w:tcPr>
          <w:p w:rsidR="00DE4740" w:rsidRDefault="00DE4740">
            <w:pPr>
              <w:pStyle w:val="ConsPlusNormal"/>
              <w:jc w:val="center"/>
            </w:pPr>
            <w:r>
              <w:t>21 767,9</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3 167,9</w:t>
            </w:r>
          </w:p>
        </w:tc>
        <w:tc>
          <w:tcPr>
            <w:tcW w:w="1684" w:type="dxa"/>
          </w:tcPr>
          <w:p w:rsidR="00DE4740" w:rsidRDefault="00DE4740">
            <w:pPr>
              <w:pStyle w:val="ConsPlusNormal"/>
              <w:jc w:val="center"/>
            </w:pPr>
            <w:r>
              <w:t>18 600,0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2018</w:t>
            </w:r>
          </w:p>
        </w:tc>
        <w:tc>
          <w:tcPr>
            <w:tcW w:w="1384" w:type="dxa"/>
            <w:vAlign w:val="bottom"/>
          </w:tcPr>
          <w:p w:rsidR="00DE4740" w:rsidRDefault="00DE4740">
            <w:pPr>
              <w:pStyle w:val="ConsPlusNormal"/>
              <w:jc w:val="center"/>
            </w:pPr>
            <w:r>
              <w:t>23 400,0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4 800,0</w:t>
            </w:r>
          </w:p>
        </w:tc>
        <w:tc>
          <w:tcPr>
            <w:tcW w:w="1684" w:type="dxa"/>
          </w:tcPr>
          <w:p w:rsidR="00DE4740" w:rsidRDefault="00DE4740">
            <w:pPr>
              <w:pStyle w:val="ConsPlusNormal"/>
              <w:jc w:val="center"/>
            </w:pPr>
            <w:r>
              <w:t>18 600,0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2019</w:t>
            </w:r>
          </w:p>
        </w:tc>
        <w:tc>
          <w:tcPr>
            <w:tcW w:w="1384" w:type="dxa"/>
            <w:vAlign w:val="bottom"/>
          </w:tcPr>
          <w:p w:rsidR="00DE4740" w:rsidRDefault="00DE4740">
            <w:pPr>
              <w:pStyle w:val="ConsPlusNormal"/>
              <w:jc w:val="center"/>
            </w:pPr>
            <w:r>
              <w:t>20 400,0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1 800,0</w:t>
            </w:r>
          </w:p>
        </w:tc>
        <w:tc>
          <w:tcPr>
            <w:tcW w:w="1684" w:type="dxa"/>
          </w:tcPr>
          <w:p w:rsidR="00DE4740" w:rsidRDefault="00DE4740">
            <w:pPr>
              <w:pStyle w:val="ConsPlusNormal"/>
              <w:jc w:val="center"/>
            </w:pPr>
            <w:r>
              <w:t>18 600,0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2020</w:t>
            </w:r>
          </w:p>
        </w:tc>
        <w:tc>
          <w:tcPr>
            <w:tcW w:w="1384" w:type="dxa"/>
            <w:vAlign w:val="bottom"/>
          </w:tcPr>
          <w:p w:rsidR="00DE4740" w:rsidRDefault="00DE4740">
            <w:pPr>
              <w:pStyle w:val="ConsPlusNormal"/>
              <w:jc w:val="center"/>
            </w:pPr>
            <w:r>
              <w:t>20 400,0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1 800,0</w:t>
            </w:r>
          </w:p>
        </w:tc>
        <w:tc>
          <w:tcPr>
            <w:tcW w:w="1684" w:type="dxa"/>
          </w:tcPr>
          <w:p w:rsidR="00DE4740" w:rsidRDefault="00DE4740">
            <w:pPr>
              <w:pStyle w:val="ConsPlusNormal"/>
              <w:jc w:val="center"/>
            </w:pPr>
            <w:r>
              <w:t>18 600,0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2021</w:t>
            </w:r>
          </w:p>
        </w:tc>
        <w:tc>
          <w:tcPr>
            <w:tcW w:w="1384" w:type="dxa"/>
            <w:vAlign w:val="bottom"/>
          </w:tcPr>
          <w:p w:rsidR="00DE4740" w:rsidRDefault="00DE4740">
            <w:pPr>
              <w:pStyle w:val="ConsPlusNormal"/>
              <w:jc w:val="center"/>
            </w:pPr>
            <w:r>
              <w:t>20 400,0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1 800,0</w:t>
            </w:r>
          </w:p>
        </w:tc>
        <w:tc>
          <w:tcPr>
            <w:tcW w:w="1684" w:type="dxa"/>
          </w:tcPr>
          <w:p w:rsidR="00DE4740" w:rsidRDefault="00DE4740">
            <w:pPr>
              <w:pStyle w:val="ConsPlusNormal"/>
              <w:jc w:val="center"/>
            </w:pPr>
            <w:r>
              <w:t>18 600,0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2022</w:t>
            </w:r>
          </w:p>
        </w:tc>
        <w:tc>
          <w:tcPr>
            <w:tcW w:w="1384" w:type="dxa"/>
            <w:vAlign w:val="bottom"/>
          </w:tcPr>
          <w:p w:rsidR="00DE4740" w:rsidRDefault="00DE4740">
            <w:pPr>
              <w:pStyle w:val="ConsPlusNormal"/>
              <w:jc w:val="center"/>
            </w:pPr>
            <w:r>
              <w:t>20 400,0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1 800,0</w:t>
            </w:r>
          </w:p>
        </w:tc>
        <w:tc>
          <w:tcPr>
            <w:tcW w:w="1684" w:type="dxa"/>
          </w:tcPr>
          <w:p w:rsidR="00DE4740" w:rsidRDefault="00DE4740">
            <w:pPr>
              <w:pStyle w:val="ConsPlusNormal"/>
              <w:jc w:val="center"/>
            </w:pPr>
            <w:r>
              <w:t>18 600,0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2023</w:t>
            </w:r>
          </w:p>
        </w:tc>
        <w:tc>
          <w:tcPr>
            <w:tcW w:w="1384" w:type="dxa"/>
            <w:vAlign w:val="bottom"/>
          </w:tcPr>
          <w:p w:rsidR="00DE4740" w:rsidRDefault="00DE4740">
            <w:pPr>
              <w:pStyle w:val="ConsPlusNormal"/>
              <w:jc w:val="center"/>
            </w:pPr>
            <w:r>
              <w:t>20 400,0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1 800,0</w:t>
            </w:r>
          </w:p>
        </w:tc>
        <w:tc>
          <w:tcPr>
            <w:tcW w:w="1684" w:type="dxa"/>
          </w:tcPr>
          <w:p w:rsidR="00DE4740" w:rsidRDefault="00DE4740">
            <w:pPr>
              <w:pStyle w:val="ConsPlusNormal"/>
              <w:jc w:val="center"/>
            </w:pPr>
            <w:r>
              <w:t>18 600,0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2024</w:t>
            </w:r>
          </w:p>
        </w:tc>
        <w:tc>
          <w:tcPr>
            <w:tcW w:w="1384" w:type="dxa"/>
            <w:vAlign w:val="bottom"/>
          </w:tcPr>
          <w:p w:rsidR="00DE4740" w:rsidRDefault="00DE4740">
            <w:pPr>
              <w:pStyle w:val="ConsPlusNormal"/>
              <w:jc w:val="center"/>
            </w:pPr>
            <w:r>
              <w:t>20 400,0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1 800,0</w:t>
            </w:r>
          </w:p>
        </w:tc>
        <w:tc>
          <w:tcPr>
            <w:tcW w:w="1684" w:type="dxa"/>
          </w:tcPr>
          <w:p w:rsidR="00DE4740" w:rsidRDefault="00DE4740">
            <w:pPr>
              <w:pStyle w:val="ConsPlusNormal"/>
              <w:jc w:val="center"/>
            </w:pPr>
            <w:r>
              <w:t>18 600,0</w:t>
            </w:r>
          </w:p>
        </w:tc>
        <w:tc>
          <w:tcPr>
            <w:tcW w:w="2041" w:type="dxa"/>
            <w:vMerge/>
          </w:tcPr>
          <w:p w:rsidR="00DE4740" w:rsidRDefault="00DE4740"/>
        </w:tc>
      </w:tr>
      <w:tr w:rsidR="00DE4740">
        <w:tc>
          <w:tcPr>
            <w:tcW w:w="664" w:type="dxa"/>
            <w:vMerge w:val="restart"/>
          </w:tcPr>
          <w:p w:rsidR="00DE4740" w:rsidRDefault="00DE4740">
            <w:pPr>
              <w:pStyle w:val="ConsPlusNormal"/>
              <w:jc w:val="center"/>
            </w:pPr>
            <w:r>
              <w:t>3.</w:t>
            </w:r>
          </w:p>
        </w:tc>
        <w:tc>
          <w:tcPr>
            <w:tcW w:w="2959" w:type="dxa"/>
            <w:vMerge w:val="restart"/>
          </w:tcPr>
          <w:p w:rsidR="00DE4740" w:rsidRDefault="00DE4740">
            <w:pPr>
              <w:pStyle w:val="ConsPlusNormal"/>
              <w:jc w:val="both"/>
            </w:pPr>
            <w:r>
              <w:t xml:space="preserve">Ведомственная целевая </w:t>
            </w:r>
            <w:r>
              <w:lastRenderedPageBreak/>
              <w:t>программа "Развитие системы заготовки и переработки дикорастущих пищевых ресурсов"</w:t>
            </w:r>
          </w:p>
        </w:tc>
        <w:tc>
          <w:tcPr>
            <w:tcW w:w="1309" w:type="dxa"/>
            <w:vAlign w:val="bottom"/>
          </w:tcPr>
          <w:p w:rsidR="00DE4740" w:rsidRDefault="00DE4740">
            <w:pPr>
              <w:pStyle w:val="ConsPlusNormal"/>
              <w:jc w:val="center"/>
            </w:pPr>
            <w:r>
              <w:lastRenderedPageBreak/>
              <w:t>2015 - 2024</w:t>
            </w:r>
          </w:p>
        </w:tc>
        <w:tc>
          <w:tcPr>
            <w:tcW w:w="1384" w:type="dxa"/>
            <w:vAlign w:val="bottom"/>
          </w:tcPr>
          <w:p w:rsidR="00DE4740" w:rsidRDefault="00DE4740">
            <w:pPr>
              <w:pStyle w:val="ConsPlusNormal"/>
              <w:jc w:val="center"/>
            </w:pPr>
            <w:r>
              <w:t>22 653,8</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10 268,8</w:t>
            </w:r>
          </w:p>
        </w:tc>
        <w:tc>
          <w:tcPr>
            <w:tcW w:w="1684" w:type="dxa"/>
            <w:vAlign w:val="bottom"/>
          </w:tcPr>
          <w:p w:rsidR="00DE4740" w:rsidRDefault="00DE4740">
            <w:pPr>
              <w:pStyle w:val="ConsPlusNormal"/>
              <w:jc w:val="center"/>
            </w:pPr>
            <w:r>
              <w:t>12 385,0</w:t>
            </w:r>
          </w:p>
        </w:tc>
        <w:tc>
          <w:tcPr>
            <w:tcW w:w="2041" w:type="dxa"/>
            <w:vMerge w:val="restart"/>
          </w:tcPr>
          <w:p w:rsidR="00DE4740" w:rsidRDefault="00DE4740">
            <w:pPr>
              <w:pStyle w:val="ConsPlusNormal"/>
              <w:jc w:val="center"/>
            </w:pPr>
            <w:r>
              <w:t>ДСХП ЧАО</w:t>
            </w:r>
          </w:p>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2015</w:t>
            </w:r>
          </w:p>
        </w:tc>
        <w:tc>
          <w:tcPr>
            <w:tcW w:w="1384" w:type="dxa"/>
            <w:vAlign w:val="bottom"/>
          </w:tcPr>
          <w:p w:rsidR="00DE4740" w:rsidRDefault="00DE4740">
            <w:pPr>
              <w:pStyle w:val="ConsPlusNormal"/>
              <w:jc w:val="center"/>
            </w:pPr>
            <w:r>
              <w:t>3 860,3</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1 360,3</w:t>
            </w:r>
          </w:p>
        </w:tc>
        <w:tc>
          <w:tcPr>
            <w:tcW w:w="1684" w:type="dxa"/>
          </w:tcPr>
          <w:p w:rsidR="00DE4740" w:rsidRDefault="00DE4740">
            <w:pPr>
              <w:pStyle w:val="ConsPlusNormal"/>
              <w:jc w:val="center"/>
            </w:pPr>
            <w:r>
              <w:t>2 500,0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2016</w:t>
            </w:r>
          </w:p>
        </w:tc>
        <w:tc>
          <w:tcPr>
            <w:tcW w:w="1384" w:type="dxa"/>
            <w:vAlign w:val="bottom"/>
          </w:tcPr>
          <w:p w:rsidR="00DE4740" w:rsidRDefault="00DE4740">
            <w:pPr>
              <w:pStyle w:val="ConsPlusNormal"/>
              <w:jc w:val="center"/>
            </w:pPr>
            <w:r>
              <w:t>2 398,9</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1 178,9</w:t>
            </w:r>
          </w:p>
        </w:tc>
        <w:tc>
          <w:tcPr>
            <w:tcW w:w="1684" w:type="dxa"/>
          </w:tcPr>
          <w:p w:rsidR="00DE4740" w:rsidRDefault="00DE4740">
            <w:pPr>
              <w:pStyle w:val="ConsPlusNormal"/>
              <w:jc w:val="center"/>
            </w:pPr>
            <w:r>
              <w:t>1 220,0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2017</w:t>
            </w:r>
          </w:p>
        </w:tc>
        <w:tc>
          <w:tcPr>
            <w:tcW w:w="1384" w:type="dxa"/>
            <w:vAlign w:val="bottom"/>
          </w:tcPr>
          <w:p w:rsidR="00DE4740" w:rsidRDefault="00DE4740">
            <w:pPr>
              <w:pStyle w:val="ConsPlusNormal"/>
              <w:jc w:val="center"/>
            </w:pPr>
            <w:r>
              <w:t>2 349,6</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1 129,6</w:t>
            </w:r>
          </w:p>
        </w:tc>
        <w:tc>
          <w:tcPr>
            <w:tcW w:w="1684" w:type="dxa"/>
          </w:tcPr>
          <w:p w:rsidR="00DE4740" w:rsidRDefault="00DE4740">
            <w:pPr>
              <w:pStyle w:val="ConsPlusNormal"/>
              <w:jc w:val="center"/>
            </w:pPr>
            <w:r>
              <w:t>1 220,0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2018</w:t>
            </w:r>
          </w:p>
        </w:tc>
        <w:tc>
          <w:tcPr>
            <w:tcW w:w="1384" w:type="dxa"/>
            <w:vAlign w:val="bottom"/>
          </w:tcPr>
          <w:p w:rsidR="00DE4740" w:rsidRDefault="00DE4740">
            <w:pPr>
              <w:pStyle w:val="ConsPlusNormal"/>
              <w:jc w:val="center"/>
            </w:pPr>
            <w:r>
              <w:t>725,0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600,0</w:t>
            </w:r>
          </w:p>
        </w:tc>
        <w:tc>
          <w:tcPr>
            <w:tcW w:w="1684" w:type="dxa"/>
          </w:tcPr>
          <w:p w:rsidR="00DE4740" w:rsidRDefault="00DE4740">
            <w:pPr>
              <w:pStyle w:val="ConsPlusNormal"/>
              <w:jc w:val="center"/>
            </w:pPr>
            <w:r>
              <w:t>125,0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2019</w:t>
            </w:r>
          </w:p>
        </w:tc>
        <w:tc>
          <w:tcPr>
            <w:tcW w:w="1384" w:type="dxa"/>
            <w:vAlign w:val="bottom"/>
          </w:tcPr>
          <w:p w:rsidR="00DE4740" w:rsidRDefault="00DE4740">
            <w:pPr>
              <w:pStyle w:val="ConsPlusNormal"/>
              <w:jc w:val="center"/>
            </w:pPr>
            <w:r>
              <w:t>2 220,0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1 000,0</w:t>
            </w:r>
          </w:p>
        </w:tc>
        <w:tc>
          <w:tcPr>
            <w:tcW w:w="1684" w:type="dxa"/>
          </w:tcPr>
          <w:p w:rsidR="00DE4740" w:rsidRDefault="00DE4740">
            <w:pPr>
              <w:pStyle w:val="ConsPlusNormal"/>
              <w:jc w:val="center"/>
            </w:pPr>
            <w:r>
              <w:t>1 220,0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2020</w:t>
            </w:r>
          </w:p>
        </w:tc>
        <w:tc>
          <w:tcPr>
            <w:tcW w:w="1384" w:type="dxa"/>
            <w:vAlign w:val="bottom"/>
          </w:tcPr>
          <w:p w:rsidR="00DE4740" w:rsidRDefault="00DE4740">
            <w:pPr>
              <w:pStyle w:val="ConsPlusNormal"/>
              <w:jc w:val="center"/>
            </w:pPr>
            <w:r>
              <w:t>2 220,0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1 000,0</w:t>
            </w:r>
          </w:p>
        </w:tc>
        <w:tc>
          <w:tcPr>
            <w:tcW w:w="1684" w:type="dxa"/>
          </w:tcPr>
          <w:p w:rsidR="00DE4740" w:rsidRDefault="00DE4740">
            <w:pPr>
              <w:pStyle w:val="ConsPlusNormal"/>
              <w:jc w:val="center"/>
            </w:pPr>
            <w:r>
              <w:t>1 220,0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2021</w:t>
            </w:r>
          </w:p>
        </w:tc>
        <w:tc>
          <w:tcPr>
            <w:tcW w:w="1384" w:type="dxa"/>
            <w:vAlign w:val="bottom"/>
          </w:tcPr>
          <w:p w:rsidR="00DE4740" w:rsidRDefault="00DE4740">
            <w:pPr>
              <w:pStyle w:val="ConsPlusNormal"/>
              <w:jc w:val="center"/>
            </w:pPr>
            <w:r>
              <w:t>2 220,0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1 000,0</w:t>
            </w:r>
          </w:p>
        </w:tc>
        <w:tc>
          <w:tcPr>
            <w:tcW w:w="1684" w:type="dxa"/>
          </w:tcPr>
          <w:p w:rsidR="00DE4740" w:rsidRDefault="00DE4740">
            <w:pPr>
              <w:pStyle w:val="ConsPlusNormal"/>
              <w:jc w:val="center"/>
            </w:pPr>
            <w:r>
              <w:t>1 220,0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2022</w:t>
            </w:r>
          </w:p>
        </w:tc>
        <w:tc>
          <w:tcPr>
            <w:tcW w:w="1384" w:type="dxa"/>
            <w:vAlign w:val="bottom"/>
          </w:tcPr>
          <w:p w:rsidR="00DE4740" w:rsidRDefault="00DE4740">
            <w:pPr>
              <w:pStyle w:val="ConsPlusNormal"/>
              <w:jc w:val="center"/>
            </w:pPr>
            <w:r>
              <w:t>2 220,0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1 000,0</w:t>
            </w:r>
          </w:p>
        </w:tc>
        <w:tc>
          <w:tcPr>
            <w:tcW w:w="1684" w:type="dxa"/>
          </w:tcPr>
          <w:p w:rsidR="00DE4740" w:rsidRDefault="00DE4740">
            <w:pPr>
              <w:pStyle w:val="ConsPlusNormal"/>
              <w:jc w:val="center"/>
            </w:pPr>
            <w:r>
              <w:t>1 220,0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2023</w:t>
            </w:r>
          </w:p>
        </w:tc>
        <w:tc>
          <w:tcPr>
            <w:tcW w:w="1384" w:type="dxa"/>
            <w:vAlign w:val="bottom"/>
          </w:tcPr>
          <w:p w:rsidR="00DE4740" w:rsidRDefault="00DE4740">
            <w:pPr>
              <w:pStyle w:val="ConsPlusNormal"/>
              <w:jc w:val="center"/>
            </w:pPr>
            <w:r>
              <w:t>2 220,0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1 000,0</w:t>
            </w:r>
          </w:p>
        </w:tc>
        <w:tc>
          <w:tcPr>
            <w:tcW w:w="1684" w:type="dxa"/>
          </w:tcPr>
          <w:p w:rsidR="00DE4740" w:rsidRDefault="00DE4740">
            <w:pPr>
              <w:pStyle w:val="ConsPlusNormal"/>
              <w:jc w:val="center"/>
            </w:pPr>
            <w:r>
              <w:t>1 220,0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2024</w:t>
            </w:r>
          </w:p>
        </w:tc>
        <w:tc>
          <w:tcPr>
            <w:tcW w:w="1384" w:type="dxa"/>
            <w:vAlign w:val="bottom"/>
          </w:tcPr>
          <w:p w:rsidR="00DE4740" w:rsidRDefault="00DE4740">
            <w:pPr>
              <w:pStyle w:val="ConsPlusNormal"/>
              <w:jc w:val="center"/>
            </w:pPr>
            <w:r>
              <w:t>2 220,0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1 000,0</w:t>
            </w:r>
          </w:p>
        </w:tc>
        <w:tc>
          <w:tcPr>
            <w:tcW w:w="1684" w:type="dxa"/>
          </w:tcPr>
          <w:p w:rsidR="00DE4740" w:rsidRDefault="00DE4740">
            <w:pPr>
              <w:pStyle w:val="ConsPlusNormal"/>
              <w:jc w:val="center"/>
            </w:pPr>
            <w:r>
              <w:t>1 220,0</w:t>
            </w:r>
          </w:p>
        </w:tc>
        <w:tc>
          <w:tcPr>
            <w:tcW w:w="2041" w:type="dxa"/>
            <w:vMerge/>
          </w:tcPr>
          <w:p w:rsidR="00DE4740" w:rsidRDefault="00DE4740"/>
        </w:tc>
      </w:tr>
      <w:tr w:rsidR="00DE4740">
        <w:tc>
          <w:tcPr>
            <w:tcW w:w="664" w:type="dxa"/>
            <w:vMerge w:val="restart"/>
          </w:tcPr>
          <w:p w:rsidR="00DE4740" w:rsidRDefault="00DE4740">
            <w:pPr>
              <w:pStyle w:val="ConsPlusNormal"/>
              <w:jc w:val="center"/>
            </w:pPr>
            <w:r>
              <w:t>4.</w:t>
            </w:r>
          </w:p>
        </w:tc>
        <w:tc>
          <w:tcPr>
            <w:tcW w:w="2959" w:type="dxa"/>
            <w:vMerge w:val="restart"/>
          </w:tcPr>
          <w:p w:rsidR="00DE4740" w:rsidRDefault="00DE4740">
            <w:pPr>
              <w:pStyle w:val="ConsPlusNormal"/>
              <w:jc w:val="both"/>
            </w:pPr>
            <w:r>
              <w:t>Основное мероприятие: "Научно-исследовательские работы, научное сопровождение и мониторинг вылова (добычи) морских млекопитающих. Эпизоотический мониторинг заболеваемости морских млекопитающих"</w:t>
            </w:r>
          </w:p>
        </w:tc>
        <w:tc>
          <w:tcPr>
            <w:tcW w:w="1309" w:type="dxa"/>
          </w:tcPr>
          <w:p w:rsidR="00DE4740" w:rsidRDefault="00DE4740">
            <w:pPr>
              <w:pStyle w:val="ConsPlusNormal"/>
              <w:jc w:val="center"/>
            </w:pPr>
            <w:r>
              <w:t>2014 - 2015</w:t>
            </w:r>
          </w:p>
        </w:tc>
        <w:tc>
          <w:tcPr>
            <w:tcW w:w="1384" w:type="dxa"/>
          </w:tcPr>
          <w:p w:rsidR="00DE4740" w:rsidRDefault="00DE4740">
            <w:pPr>
              <w:pStyle w:val="ConsPlusNormal"/>
              <w:jc w:val="center"/>
            </w:pPr>
            <w:r>
              <w:t>700,0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700,0</w:t>
            </w:r>
          </w:p>
        </w:tc>
        <w:tc>
          <w:tcPr>
            <w:tcW w:w="1684" w:type="dxa"/>
          </w:tcPr>
          <w:p w:rsidR="00DE4740" w:rsidRDefault="00DE4740">
            <w:pPr>
              <w:pStyle w:val="ConsPlusNormal"/>
              <w:jc w:val="center"/>
            </w:pPr>
            <w:r>
              <w:t>0,0</w:t>
            </w:r>
          </w:p>
        </w:tc>
        <w:tc>
          <w:tcPr>
            <w:tcW w:w="2041" w:type="dxa"/>
            <w:vMerge w:val="restart"/>
            <w:vAlign w:val="center"/>
          </w:tcPr>
          <w:p w:rsidR="00DE4740" w:rsidRDefault="00DE4740">
            <w:pPr>
              <w:pStyle w:val="ConsPlusNormal"/>
            </w:pPr>
          </w:p>
        </w:tc>
      </w:tr>
      <w:tr w:rsidR="00DE4740">
        <w:tc>
          <w:tcPr>
            <w:tcW w:w="664" w:type="dxa"/>
            <w:vMerge/>
          </w:tcPr>
          <w:p w:rsidR="00DE4740" w:rsidRDefault="00DE4740"/>
        </w:tc>
        <w:tc>
          <w:tcPr>
            <w:tcW w:w="2959" w:type="dxa"/>
            <w:vMerge/>
          </w:tcPr>
          <w:p w:rsidR="00DE4740" w:rsidRDefault="00DE4740"/>
        </w:tc>
        <w:tc>
          <w:tcPr>
            <w:tcW w:w="1309" w:type="dxa"/>
          </w:tcPr>
          <w:p w:rsidR="00DE4740" w:rsidRDefault="00DE4740">
            <w:pPr>
              <w:pStyle w:val="ConsPlusNormal"/>
              <w:jc w:val="center"/>
            </w:pPr>
            <w:r>
              <w:t>2014</w:t>
            </w:r>
          </w:p>
        </w:tc>
        <w:tc>
          <w:tcPr>
            <w:tcW w:w="1384" w:type="dxa"/>
          </w:tcPr>
          <w:p w:rsidR="00DE4740" w:rsidRDefault="00DE4740">
            <w:pPr>
              <w:pStyle w:val="ConsPlusNormal"/>
              <w:jc w:val="center"/>
            </w:pPr>
            <w:r>
              <w:t>350,0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350,0</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tcPr>
          <w:p w:rsidR="00DE4740" w:rsidRDefault="00DE4740">
            <w:pPr>
              <w:pStyle w:val="ConsPlusNormal"/>
              <w:jc w:val="center"/>
            </w:pPr>
            <w:r>
              <w:t>2015</w:t>
            </w:r>
          </w:p>
        </w:tc>
        <w:tc>
          <w:tcPr>
            <w:tcW w:w="1384" w:type="dxa"/>
          </w:tcPr>
          <w:p w:rsidR="00DE4740" w:rsidRDefault="00DE4740">
            <w:pPr>
              <w:pStyle w:val="ConsPlusNormal"/>
              <w:jc w:val="center"/>
            </w:pPr>
            <w:r>
              <w:t>350,0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350,0</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val="restart"/>
          </w:tcPr>
          <w:p w:rsidR="00DE4740" w:rsidRDefault="00DE4740">
            <w:pPr>
              <w:pStyle w:val="ConsPlusNormal"/>
              <w:jc w:val="center"/>
            </w:pPr>
            <w:r>
              <w:t>4.1.</w:t>
            </w:r>
          </w:p>
        </w:tc>
        <w:tc>
          <w:tcPr>
            <w:tcW w:w="2959" w:type="dxa"/>
            <w:vMerge w:val="restart"/>
          </w:tcPr>
          <w:p w:rsidR="00DE4740" w:rsidRDefault="00DE4740">
            <w:pPr>
              <w:pStyle w:val="ConsPlusNormal"/>
              <w:jc w:val="both"/>
            </w:pPr>
            <w:r>
              <w:t xml:space="preserve">Научно-исследовательские работы, научное сопровождение и мониторинг вылова (добычи) морских млекопитающих. Эпизоотический мониторинг </w:t>
            </w:r>
            <w:r>
              <w:lastRenderedPageBreak/>
              <w:t>заболеваемости морских млекопитающих</w:t>
            </w:r>
          </w:p>
        </w:tc>
        <w:tc>
          <w:tcPr>
            <w:tcW w:w="1309" w:type="dxa"/>
            <w:vAlign w:val="bottom"/>
          </w:tcPr>
          <w:p w:rsidR="00DE4740" w:rsidRDefault="00DE4740">
            <w:pPr>
              <w:pStyle w:val="ConsPlusNormal"/>
              <w:jc w:val="center"/>
            </w:pPr>
            <w:r>
              <w:lastRenderedPageBreak/>
              <w:t>2014 - 2015</w:t>
            </w:r>
          </w:p>
        </w:tc>
        <w:tc>
          <w:tcPr>
            <w:tcW w:w="1384" w:type="dxa"/>
            <w:vAlign w:val="bottom"/>
          </w:tcPr>
          <w:p w:rsidR="00DE4740" w:rsidRDefault="00DE4740">
            <w:pPr>
              <w:pStyle w:val="ConsPlusNormal"/>
              <w:jc w:val="center"/>
            </w:pPr>
            <w:r>
              <w:t>700,0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700,0</w:t>
            </w:r>
          </w:p>
        </w:tc>
        <w:tc>
          <w:tcPr>
            <w:tcW w:w="1684" w:type="dxa"/>
            <w:vAlign w:val="bottom"/>
          </w:tcPr>
          <w:p w:rsidR="00DE4740" w:rsidRDefault="00DE4740">
            <w:pPr>
              <w:pStyle w:val="ConsPlusNormal"/>
              <w:jc w:val="center"/>
            </w:pPr>
            <w:r>
              <w:t>0,0</w:t>
            </w:r>
          </w:p>
        </w:tc>
        <w:tc>
          <w:tcPr>
            <w:tcW w:w="2041" w:type="dxa"/>
            <w:vMerge w:val="restart"/>
          </w:tcPr>
          <w:p w:rsidR="00DE4740" w:rsidRDefault="00DE4740">
            <w:pPr>
              <w:pStyle w:val="ConsPlusNormal"/>
              <w:jc w:val="center"/>
            </w:pPr>
            <w:r>
              <w:t>ДСХП ЧАО</w:t>
            </w:r>
          </w:p>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2014</w:t>
            </w:r>
          </w:p>
        </w:tc>
        <w:tc>
          <w:tcPr>
            <w:tcW w:w="1384" w:type="dxa"/>
            <w:vAlign w:val="bottom"/>
          </w:tcPr>
          <w:p w:rsidR="00DE4740" w:rsidRDefault="00DE4740">
            <w:pPr>
              <w:pStyle w:val="ConsPlusNormal"/>
              <w:jc w:val="center"/>
            </w:pPr>
            <w:r>
              <w:t>350,0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350,0</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tcPr>
          <w:p w:rsidR="00DE4740" w:rsidRDefault="00DE4740">
            <w:pPr>
              <w:pStyle w:val="ConsPlusNormal"/>
              <w:jc w:val="center"/>
            </w:pPr>
            <w:r>
              <w:t>2015</w:t>
            </w:r>
          </w:p>
        </w:tc>
        <w:tc>
          <w:tcPr>
            <w:tcW w:w="1384" w:type="dxa"/>
          </w:tcPr>
          <w:p w:rsidR="00DE4740" w:rsidRDefault="00DE4740">
            <w:pPr>
              <w:pStyle w:val="ConsPlusNormal"/>
              <w:jc w:val="center"/>
            </w:pPr>
            <w:r>
              <w:t>350,0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350,0</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val="restart"/>
          </w:tcPr>
          <w:p w:rsidR="00DE4740" w:rsidRDefault="00DE4740">
            <w:pPr>
              <w:pStyle w:val="ConsPlusNormal"/>
              <w:jc w:val="center"/>
            </w:pPr>
            <w:r>
              <w:lastRenderedPageBreak/>
              <w:t>5.</w:t>
            </w:r>
          </w:p>
        </w:tc>
        <w:tc>
          <w:tcPr>
            <w:tcW w:w="2959" w:type="dxa"/>
            <w:vMerge w:val="restart"/>
          </w:tcPr>
          <w:p w:rsidR="00DE4740" w:rsidRDefault="00DE4740">
            <w:pPr>
              <w:pStyle w:val="ConsPlusNormal"/>
              <w:jc w:val="both"/>
            </w:pPr>
            <w:r>
              <w:t>Региональный проект "Экспорт продукции АПК" федерального проекта "Экспорт продукции АПК"</w:t>
            </w:r>
          </w:p>
        </w:tc>
        <w:tc>
          <w:tcPr>
            <w:tcW w:w="1309" w:type="dxa"/>
            <w:vAlign w:val="center"/>
          </w:tcPr>
          <w:p w:rsidR="00DE4740" w:rsidRDefault="00DE4740">
            <w:pPr>
              <w:pStyle w:val="ConsPlusNormal"/>
              <w:jc w:val="center"/>
            </w:pPr>
            <w:r>
              <w:t>2019 - 2024</w:t>
            </w:r>
          </w:p>
        </w:tc>
        <w:tc>
          <w:tcPr>
            <w:tcW w:w="1384" w:type="dxa"/>
            <w:vAlign w:val="center"/>
          </w:tcPr>
          <w:p w:rsidR="00DE4740" w:rsidRDefault="00DE4740">
            <w:pPr>
              <w:pStyle w:val="ConsPlusNormal"/>
              <w:jc w:val="center"/>
            </w:pPr>
            <w:r>
              <w:t>0,0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0,0</w:t>
            </w:r>
          </w:p>
        </w:tc>
        <w:tc>
          <w:tcPr>
            <w:tcW w:w="1684" w:type="dxa"/>
            <w:vAlign w:val="center"/>
          </w:tcPr>
          <w:p w:rsidR="00DE4740" w:rsidRDefault="00DE4740">
            <w:pPr>
              <w:pStyle w:val="ConsPlusNormal"/>
              <w:jc w:val="center"/>
            </w:pPr>
            <w:r>
              <w:t>0,0</w:t>
            </w:r>
          </w:p>
        </w:tc>
        <w:tc>
          <w:tcPr>
            <w:tcW w:w="2041" w:type="dxa"/>
            <w:vMerge w:val="restart"/>
          </w:tcPr>
          <w:p w:rsidR="00DE4740" w:rsidRDefault="00DE4740">
            <w:pPr>
              <w:pStyle w:val="ConsPlusNormal"/>
            </w:pPr>
          </w:p>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2019</w:t>
            </w:r>
          </w:p>
        </w:tc>
        <w:tc>
          <w:tcPr>
            <w:tcW w:w="1384" w:type="dxa"/>
            <w:vAlign w:val="center"/>
          </w:tcPr>
          <w:p w:rsidR="00DE4740" w:rsidRDefault="00DE4740">
            <w:pPr>
              <w:pStyle w:val="ConsPlusNormal"/>
              <w:jc w:val="center"/>
            </w:pPr>
            <w:r>
              <w:t>0,0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0,0</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2020</w:t>
            </w:r>
          </w:p>
        </w:tc>
        <w:tc>
          <w:tcPr>
            <w:tcW w:w="1384" w:type="dxa"/>
            <w:vAlign w:val="center"/>
          </w:tcPr>
          <w:p w:rsidR="00DE4740" w:rsidRDefault="00DE4740">
            <w:pPr>
              <w:pStyle w:val="ConsPlusNormal"/>
              <w:jc w:val="center"/>
            </w:pPr>
            <w:r>
              <w:t>0,0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0,0</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2021</w:t>
            </w:r>
          </w:p>
        </w:tc>
        <w:tc>
          <w:tcPr>
            <w:tcW w:w="1384" w:type="dxa"/>
            <w:vAlign w:val="center"/>
          </w:tcPr>
          <w:p w:rsidR="00DE4740" w:rsidRDefault="00DE4740">
            <w:pPr>
              <w:pStyle w:val="ConsPlusNormal"/>
              <w:jc w:val="center"/>
            </w:pPr>
            <w:r>
              <w:t>0,0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0,0</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2022</w:t>
            </w:r>
          </w:p>
        </w:tc>
        <w:tc>
          <w:tcPr>
            <w:tcW w:w="1384" w:type="dxa"/>
            <w:vAlign w:val="center"/>
          </w:tcPr>
          <w:p w:rsidR="00DE4740" w:rsidRDefault="00DE4740">
            <w:pPr>
              <w:pStyle w:val="ConsPlusNormal"/>
              <w:jc w:val="center"/>
            </w:pPr>
            <w:r>
              <w:t>0,0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0,0</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2023</w:t>
            </w:r>
          </w:p>
        </w:tc>
        <w:tc>
          <w:tcPr>
            <w:tcW w:w="1384" w:type="dxa"/>
            <w:vAlign w:val="center"/>
          </w:tcPr>
          <w:p w:rsidR="00DE4740" w:rsidRDefault="00DE4740">
            <w:pPr>
              <w:pStyle w:val="ConsPlusNormal"/>
              <w:jc w:val="center"/>
            </w:pPr>
            <w:r>
              <w:t>0,0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0,0</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2024</w:t>
            </w:r>
          </w:p>
        </w:tc>
        <w:tc>
          <w:tcPr>
            <w:tcW w:w="1384" w:type="dxa"/>
            <w:vAlign w:val="center"/>
          </w:tcPr>
          <w:p w:rsidR="00DE4740" w:rsidRDefault="00DE4740">
            <w:pPr>
              <w:pStyle w:val="ConsPlusNormal"/>
              <w:jc w:val="center"/>
            </w:pPr>
            <w:r>
              <w:t>0,0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0,0</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val="restart"/>
          </w:tcPr>
          <w:p w:rsidR="00DE4740" w:rsidRDefault="00DE4740">
            <w:pPr>
              <w:pStyle w:val="ConsPlusNormal"/>
              <w:jc w:val="center"/>
            </w:pPr>
            <w:r>
              <w:t>5.1.</w:t>
            </w:r>
          </w:p>
        </w:tc>
        <w:tc>
          <w:tcPr>
            <w:tcW w:w="2959" w:type="dxa"/>
            <w:vMerge w:val="restart"/>
          </w:tcPr>
          <w:p w:rsidR="00DE4740" w:rsidRDefault="00DE4740">
            <w:pPr>
              <w:pStyle w:val="ConsPlusNormal"/>
              <w:jc w:val="both"/>
            </w:pPr>
            <w:r>
              <w:t>Создание условий для увеличения экспортного потенциала рыбы и рыбной продукции по мере насыщения ими внутреннего рынка</w:t>
            </w:r>
          </w:p>
        </w:tc>
        <w:tc>
          <w:tcPr>
            <w:tcW w:w="1309" w:type="dxa"/>
            <w:vAlign w:val="center"/>
          </w:tcPr>
          <w:p w:rsidR="00DE4740" w:rsidRDefault="00DE4740">
            <w:pPr>
              <w:pStyle w:val="ConsPlusNormal"/>
              <w:jc w:val="center"/>
            </w:pPr>
            <w:r>
              <w:t>2019 - 2024</w:t>
            </w:r>
          </w:p>
        </w:tc>
        <w:tc>
          <w:tcPr>
            <w:tcW w:w="1384" w:type="dxa"/>
            <w:vAlign w:val="center"/>
          </w:tcPr>
          <w:p w:rsidR="00DE4740" w:rsidRDefault="00DE4740">
            <w:pPr>
              <w:pStyle w:val="ConsPlusNormal"/>
              <w:jc w:val="center"/>
            </w:pPr>
            <w:r>
              <w:t>0,0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0,0</w:t>
            </w:r>
          </w:p>
        </w:tc>
        <w:tc>
          <w:tcPr>
            <w:tcW w:w="1684" w:type="dxa"/>
            <w:vAlign w:val="center"/>
          </w:tcPr>
          <w:p w:rsidR="00DE4740" w:rsidRDefault="00DE4740">
            <w:pPr>
              <w:pStyle w:val="ConsPlusNormal"/>
              <w:jc w:val="center"/>
            </w:pPr>
            <w:r>
              <w:t>0,0</w:t>
            </w:r>
          </w:p>
        </w:tc>
        <w:tc>
          <w:tcPr>
            <w:tcW w:w="2041" w:type="dxa"/>
            <w:vMerge w:val="restart"/>
          </w:tcPr>
          <w:p w:rsidR="00DE4740" w:rsidRDefault="00DE4740">
            <w:pPr>
              <w:pStyle w:val="ConsPlusNormal"/>
              <w:jc w:val="center"/>
            </w:pPr>
            <w:r>
              <w:t>ДСХП ЧАО</w:t>
            </w:r>
          </w:p>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2019</w:t>
            </w:r>
          </w:p>
        </w:tc>
        <w:tc>
          <w:tcPr>
            <w:tcW w:w="1384" w:type="dxa"/>
            <w:vAlign w:val="center"/>
          </w:tcPr>
          <w:p w:rsidR="00DE4740" w:rsidRDefault="00DE4740">
            <w:pPr>
              <w:pStyle w:val="ConsPlusNormal"/>
              <w:jc w:val="center"/>
            </w:pPr>
            <w:r>
              <w:t>0,0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0,0</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2020</w:t>
            </w:r>
          </w:p>
        </w:tc>
        <w:tc>
          <w:tcPr>
            <w:tcW w:w="1384" w:type="dxa"/>
            <w:vAlign w:val="center"/>
          </w:tcPr>
          <w:p w:rsidR="00DE4740" w:rsidRDefault="00DE4740">
            <w:pPr>
              <w:pStyle w:val="ConsPlusNormal"/>
              <w:jc w:val="center"/>
            </w:pPr>
            <w:r>
              <w:t>0,0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0,0</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2021</w:t>
            </w:r>
          </w:p>
        </w:tc>
        <w:tc>
          <w:tcPr>
            <w:tcW w:w="1384" w:type="dxa"/>
            <w:vAlign w:val="center"/>
          </w:tcPr>
          <w:p w:rsidR="00DE4740" w:rsidRDefault="00DE4740">
            <w:pPr>
              <w:pStyle w:val="ConsPlusNormal"/>
              <w:jc w:val="center"/>
            </w:pPr>
            <w:r>
              <w:t>0,0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0,0</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2022</w:t>
            </w:r>
          </w:p>
        </w:tc>
        <w:tc>
          <w:tcPr>
            <w:tcW w:w="1384" w:type="dxa"/>
            <w:vAlign w:val="center"/>
          </w:tcPr>
          <w:p w:rsidR="00DE4740" w:rsidRDefault="00DE4740">
            <w:pPr>
              <w:pStyle w:val="ConsPlusNormal"/>
              <w:jc w:val="center"/>
            </w:pPr>
            <w:r>
              <w:t>0,0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0,0</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2023</w:t>
            </w:r>
          </w:p>
        </w:tc>
        <w:tc>
          <w:tcPr>
            <w:tcW w:w="1384" w:type="dxa"/>
            <w:vAlign w:val="center"/>
          </w:tcPr>
          <w:p w:rsidR="00DE4740" w:rsidRDefault="00DE4740">
            <w:pPr>
              <w:pStyle w:val="ConsPlusNormal"/>
              <w:jc w:val="center"/>
            </w:pPr>
            <w:r>
              <w:t>0,0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0,0</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2024</w:t>
            </w:r>
          </w:p>
        </w:tc>
        <w:tc>
          <w:tcPr>
            <w:tcW w:w="1384" w:type="dxa"/>
            <w:vAlign w:val="center"/>
          </w:tcPr>
          <w:p w:rsidR="00DE4740" w:rsidRDefault="00DE4740">
            <w:pPr>
              <w:pStyle w:val="ConsPlusNormal"/>
              <w:jc w:val="center"/>
            </w:pPr>
            <w:r>
              <w:t>0,0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0,0</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val="restart"/>
          </w:tcPr>
          <w:p w:rsidR="00DE4740" w:rsidRDefault="00DE4740">
            <w:pPr>
              <w:pStyle w:val="ConsPlusNormal"/>
            </w:pPr>
          </w:p>
        </w:tc>
        <w:tc>
          <w:tcPr>
            <w:tcW w:w="2959" w:type="dxa"/>
            <w:vMerge w:val="restart"/>
            <w:vAlign w:val="center"/>
          </w:tcPr>
          <w:p w:rsidR="00DE4740" w:rsidRDefault="00DE4740">
            <w:pPr>
              <w:pStyle w:val="ConsPlusNormal"/>
              <w:jc w:val="both"/>
            </w:pPr>
            <w:r>
              <w:t>Всего по Подпрограмме</w:t>
            </w:r>
          </w:p>
        </w:tc>
        <w:tc>
          <w:tcPr>
            <w:tcW w:w="1309" w:type="dxa"/>
            <w:vAlign w:val="bottom"/>
          </w:tcPr>
          <w:p w:rsidR="00DE4740" w:rsidRDefault="00DE4740">
            <w:pPr>
              <w:pStyle w:val="ConsPlusNormal"/>
              <w:jc w:val="center"/>
            </w:pPr>
            <w:r>
              <w:t>2014 - 2024</w:t>
            </w:r>
          </w:p>
        </w:tc>
        <w:tc>
          <w:tcPr>
            <w:tcW w:w="1384" w:type="dxa"/>
            <w:vAlign w:val="bottom"/>
          </w:tcPr>
          <w:p w:rsidR="00DE4740" w:rsidRDefault="00DE4740">
            <w:pPr>
              <w:pStyle w:val="ConsPlusNormal"/>
              <w:jc w:val="center"/>
            </w:pPr>
            <w:r>
              <w:t>2 836 401,3</w:t>
            </w:r>
          </w:p>
        </w:tc>
        <w:tc>
          <w:tcPr>
            <w:tcW w:w="1504" w:type="dxa"/>
            <w:vAlign w:val="bottom"/>
          </w:tcPr>
          <w:p w:rsidR="00DE4740" w:rsidRDefault="00DE4740">
            <w:pPr>
              <w:pStyle w:val="ConsPlusNormal"/>
              <w:jc w:val="center"/>
            </w:pPr>
            <w:r>
              <w:t>16 000,0</w:t>
            </w:r>
          </w:p>
        </w:tc>
        <w:tc>
          <w:tcPr>
            <w:tcW w:w="1384" w:type="dxa"/>
            <w:vAlign w:val="bottom"/>
          </w:tcPr>
          <w:p w:rsidR="00DE4740" w:rsidRDefault="00DE4740">
            <w:pPr>
              <w:pStyle w:val="ConsPlusNormal"/>
              <w:jc w:val="center"/>
            </w:pPr>
            <w:r>
              <w:t>2 591 974,1</w:t>
            </w:r>
          </w:p>
        </w:tc>
        <w:tc>
          <w:tcPr>
            <w:tcW w:w="1684" w:type="dxa"/>
            <w:vAlign w:val="bottom"/>
          </w:tcPr>
          <w:p w:rsidR="00DE4740" w:rsidRDefault="00DE4740">
            <w:pPr>
              <w:pStyle w:val="ConsPlusNormal"/>
              <w:jc w:val="center"/>
            </w:pPr>
            <w:r>
              <w:t>228 427,2</w:t>
            </w:r>
          </w:p>
        </w:tc>
        <w:tc>
          <w:tcPr>
            <w:tcW w:w="2041" w:type="dxa"/>
            <w:vMerge w:val="restart"/>
          </w:tcPr>
          <w:p w:rsidR="00DE4740" w:rsidRDefault="00DE4740">
            <w:pPr>
              <w:pStyle w:val="ConsPlusNormal"/>
            </w:pPr>
          </w:p>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2014</w:t>
            </w:r>
          </w:p>
        </w:tc>
        <w:tc>
          <w:tcPr>
            <w:tcW w:w="1384" w:type="dxa"/>
            <w:vAlign w:val="bottom"/>
          </w:tcPr>
          <w:p w:rsidR="00DE4740" w:rsidRDefault="00DE4740">
            <w:pPr>
              <w:pStyle w:val="ConsPlusNormal"/>
              <w:jc w:val="center"/>
            </w:pPr>
            <w:r>
              <w:t>127 610,0</w:t>
            </w:r>
          </w:p>
        </w:tc>
        <w:tc>
          <w:tcPr>
            <w:tcW w:w="1504" w:type="dxa"/>
            <w:vAlign w:val="bottom"/>
          </w:tcPr>
          <w:p w:rsidR="00DE4740" w:rsidRDefault="00DE4740">
            <w:pPr>
              <w:pStyle w:val="ConsPlusNormal"/>
              <w:jc w:val="center"/>
            </w:pPr>
            <w:r>
              <w:t>16 000,0</w:t>
            </w:r>
          </w:p>
        </w:tc>
        <w:tc>
          <w:tcPr>
            <w:tcW w:w="1384" w:type="dxa"/>
            <w:vAlign w:val="bottom"/>
          </w:tcPr>
          <w:p w:rsidR="00DE4740" w:rsidRDefault="00DE4740">
            <w:pPr>
              <w:pStyle w:val="ConsPlusNormal"/>
              <w:jc w:val="center"/>
            </w:pPr>
            <w:r>
              <w:t>110 290,0</w:t>
            </w:r>
          </w:p>
        </w:tc>
        <w:tc>
          <w:tcPr>
            <w:tcW w:w="1684" w:type="dxa"/>
            <w:vAlign w:val="bottom"/>
          </w:tcPr>
          <w:p w:rsidR="00DE4740" w:rsidRDefault="00DE4740">
            <w:pPr>
              <w:pStyle w:val="ConsPlusNormal"/>
              <w:jc w:val="center"/>
            </w:pPr>
            <w:r>
              <w:t>1 320,0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2015</w:t>
            </w:r>
          </w:p>
        </w:tc>
        <w:tc>
          <w:tcPr>
            <w:tcW w:w="1384" w:type="dxa"/>
            <w:vAlign w:val="bottom"/>
          </w:tcPr>
          <w:p w:rsidR="00DE4740" w:rsidRDefault="00DE4740">
            <w:pPr>
              <w:pStyle w:val="ConsPlusNormal"/>
              <w:jc w:val="center"/>
            </w:pPr>
            <w:r>
              <w:t>141 127,0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119 337,0</w:t>
            </w:r>
          </w:p>
        </w:tc>
        <w:tc>
          <w:tcPr>
            <w:tcW w:w="1684" w:type="dxa"/>
            <w:vAlign w:val="bottom"/>
          </w:tcPr>
          <w:p w:rsidR="00DE4740" w:rsidRDefault="00DE4740">
            <w:pPr>
              <w:pStyle w:val="ConsPlusNormal"/>
              <w:jc w:val="center"/>
            </w:pPr>
            <w:r>
              <w:t>21 790,0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2016</w:t>
            </w:r>
          </w:p>
        </w:tc>
        <w:tc>
          <w:tcPr>
            <w:tcW w:w="1384" w:type="dxa"/>
            <w:vAlign w:val="bottom"/>
          </w:tcPr>
          <w:p w:rsidR="00DE4740" w:rsidRDefault="00DE4740">
            <w:pPr>
              <w:pStyle w:val="ConsPlusNormal"/>
              <w:jc w:val="center"/>
            </w:pPr>
            <w:r>
              <w:t>199 092,2</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193 358,2</w:t>
            </w:r>
          </w:p>
        </w:tc>
        <w:tc>
          <w:tcPr>
            <w:tcW w:w="1684" w:type="dxa"/>
            <w:vAlign w:val="bottom"/>
          </w:tcPr>
          <w:p w:rsidR="00DE4740" w:rsidRDefault="00DE4740">
            <w:pPr>
              <w:pStyle w:val="ConsPlusNormal"/>
              <w:jc w:val="center"/>
            </w:pPr>
            <w:r>
              <w:t>5 734,0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2017</w:t>
            </w:r>
          </w:p>
        </w:tc>
        <w:tc>
          <w:tcPr>
            <w:tcW w:w="1384" w:type="dxa"/>
            <w:vAlign w:val="bottom"/>
          </w:tcPr>
          <w:p w:rsidR="00DE4740" w:rsidRDefault="00DE4740">
            <w:pPr>
              <w:pStyle w:val="ConsPlusNormal"/>
              <w:jc w:val="center"/>
            </w:pPr>
            <w:r>
              <w:t>290 879,6</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266 057,5</w:t>
            </w:r>
          </w:p>
        </w:tc>
        <w:tc>
          <w:tcPr>
            <w:tcW w:w="1684" w:type="dxa"/>
            <w:vAlign w:val="bottom"/>
          </w:tcPr>
          <w:p w:rsidR="00DE4740" w:rsidRDefault="00DE4740">
            <w:pPr>
              <w:pStyle w:val="ConsPlusNormal"/>
              <w:jc w:val="center"/>
            </w:pPr>
            <w:r>
              <w:t>24 822,1</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2018</w:t>
            </w:r>
          </w:p>
        </w:tc>
        <w:tc>
          <w:tcPr>
            <w:tcW w:w="1384" w:type="dxa"/>
            <w:vAlign w:val="bottom"/>
          </w:tcPr>
          <w:p w:rsidR="00DE4740" w:rsidRDefault="00DE4740">
            <w:pPr>
              <w:pStyle w:val="ConsPlusNormal"/>
              <w:jc w:val="center"/>
            </w:pPr>
            <w:r>
              <w:t>274 287,5</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250 260,2</w:t>
            </w:r>
          </w:p>
        </w:tc>
        <w:tc>
          <w:tcPr>
            <w:tcW w:w="1684" w:type="dxa"/>
            <w:vAlign w:val="bottom"/>
          </w:tcPr>
          <w:p w:rsidR="00DE4740" w:rsidRDefault="00DE4740">
            <w:pPr>
              <w:pStyle w:val="ConsPlusNormal"/>
              <w:jc w:val="center"/>
            </w:pPr>
            <w:r>
              <w:t>24 027,3</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2019</w:t>
            </w:r>
          </w:p>
        </w:tc>
        <w:tc>
          <w:tcPr>
            <w:tcW w:w="1384" w:type="dxa"/>
            <w:vAlign w:val="bottom"/>
          </w:tcPr>
          <w:p w:rsidR="00DE4740" w:rsidRDefault="00DE4740">
            <w:pPr>
              <w:pStyle w:val="ConsPlusNormal"/>
              <w:jc w:val="center"/>
            </w:pPr>
            <w:r>
              <w:t>300 567,5</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275 445,2</w:t>
            </w:r>
          </w:p>
        </w:tc>
        <w:tc>
          <w:tcPr>
            <w:tcW w:w="1684" w:type="dxa"/>
            <w:vAlign w:val="bottom"/>
          </w:tcPr>
          <w:p w:rsidR="00DE4740" w:rsidRDefault="00DE4740">
            <w:pPr>
              <w:pStyle w:val="ConsPlusNormal"/>
              <w:jc w:val="center"/>
            </w:pPr>
            <w:r>
              <w:t>25 122,3</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2020</w:t>
            </w:r>
          </w:p>
        </w:tc>
        <w:tc>
          <w:tcPr>
            <w:tcW w:w="1384" w:type="dxa"/>
            <w:vAlign w:val="bottom"/>
          </w:tcPr>
          <w:p w:rsidR="00DE4740" w:rsidRDefault="00DE4740">
            <w:pPr>
              <w:pStyle w:val="ConsPlusNormal"/>
              <w:jc w:val="center"/>
            </w:pPr>
            <w:r>
              <w:t>300 567,5</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275 445,2</w:t>
            </w:r>
          </w:p>
        </w:tc>
        <w:tc>
          <w:tcPr>
            <w:tcW w:w="1684" w:type="dxa"/>
            <w:vAlign w:val="bottom"/>
          </w:tcPr>
          <w:p w:rsidR="00DE4740" w:rsidRDefault="00DE4740">
            <w:pPr>
              <w:pStyle w:val="ConsPlusNormal"/>
              <w:jc w:val="center"/>
            </w:pPr>
            <w:r>
              <w:t>25 122,3</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2021</w:t>
            </w:r>
          </w:p>
        </w:tc>
        <w:tc>
          <w:tcPr>
            <w:tcW w:w="1384" w:type="dxa"/>
            <w:vAlign w:val="bottom"/>
          </w:tcPr>
          <w:p w:rsidR="00DE4740" w:rsidRDefault="00DE4740">
            <w:pPr>
              <w:pStyle w:val="ConsPlusNormal"/>
              <w:jc w:val="center"/>
            </w:pPr>
            <w:r>
              <w:t>300 567,5</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275 445,2</w:t>
            </w:r>
          </w:p>
        </w:tc>
        <w:tc>
          <w:tcPr>
            <w:tcW w:w="1684" w:type="dxa"/>
            <w:vAlign w:val="bottom"/>
          </w:tcPr>
          <w:p w:rsidR="00DE4740" w:rsidRDefault="00DE4740">
            <w:pPr>
              <w:pStyle w:val="ConsPlusNormal"/>
              <w:jc w:val="center"/>
            </w:pPr>
            <w:r>
              <w:t>25 122,3</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2022</w:t>
            </w:r>
          </w:p>
        </w:tc>
        <w:tc>
          <w:tcPr>
            <w:tcW w:w="1384" w:type="dxa"/>
            <w:vAlign w:val="bottom"/>
          </w:tcPr>
          <w:p w:rsidR="00DE4740" w:rsidRDefault="00DE4740">
            <w:pPr>
              <w:pStyle w:val="ConsPlusNormal"/>
              <w:jc w:val="center"/>
            </w:pPr>
            <w:r>
              <w:t>300 567,5</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275 445,2</w:t>
            </w:r>
          </w:p>
        </w:tc>
        <w:tc>
          <w:tcPr>
            <w:tcW w:w="1684" w:type="dxa"/>
            <w:vAlign w:val="bottom"/>
          </w:tcPr>
          <w:p w:rsidR="00DE4740" w:rsidRDefault="00DE4740">
            <w:pPr>
              <w:pStyle w:val="ConsPlusNormal"/>
              <w:jc w:val="center"/>
            </w:pPr>
            <w:r>
              <w:t>25 122,3</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2023</w:t>
            </w:r>
          </w:p>
        </w:tc>
        <w:tc>
          <w:tcPr>
            <w:tcW w:w="1384" w:type="dxa"/>
            <w:vAlign w:val="bottom"/>
          </w:tcPr>
          <w:p w:rsidR="00DE4740" w:rsidRDefault="00DE4740">
            <w:pPr>
              <w:pStyle w:val="ConsPlusNormal"/>
              <w:jc w:val="center"/>
            </w:pPr>
            <w:r>
              <w:t>300 567,5</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275 445,2</w:t>
            </w:r>
          </w:p>
        </w:tc>
        <w:tc>
          <w:tcPr>
            <w:tcW w:w="1684" w:type="dxa"/>
            <w:vAlign w:val="bottom"/>
          </w:tcPr>
          <w:p w:rsidR="00DE4740" w:rsidRDefault="00DE4740">
            <w:pPr>
              <w:pStyle w:val="ConsPlusNormal"/>
              <w:jc w:val="center"/>
            </w:pPr>
            <w:r>
              <w:t>25 122,3</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2024</w:t>
            </w:r>
          </w:p>
        </w:tc>
        <w:tc>
          <w:tcPr>
            <w:tcW w:w="1384" w:type="dxa"/>
            <w:vAlign w:val="bottom"/>
          </w:tcPr>
          <w:p w:rsidR="00DE4740" w:rsidRDefault="00DE4740">
            <w:pPr>
              <w:pStyle w:val="ConsPlusNormal"/>
              <w:jc w:val="center"/>
            </w:pPr>
            <w:r>
              <w:t>300 567,5</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275 445,2</w:t>
            </w:r>
          </w:p>
        </w:tc>
        <w:tc>
          <w:tcPr>
            <w:tcW w:w="1684" w:type="dxa"/>
            <w:vAlign w:val="bottom"/>
          </w:tcPr>
          <w:p w:rsidR="00DE4740" w:rsidRDefault="00DE4740">
            <w:pPr>
              <w:pStyle w:val="ConsPlusNormal"/>
              <w:jc w:val="center"/>
            </w:pPr>
            <w:r>
              <w:t>25 122,3</w:t>
            </w:r>
          </w:p>
        </w:tc>
        <w:tc>
          <w:tcPr>
            <w:tcW w:w="2041" w:type="dxa"/>
            <w:vMerge/>
          </w:tcPr>
          <w:p w:rsidR="00DE4740" w:rsidRDefault="00DE4740"/>
        </w:tc>
      </w:tr>
      <w:tr w:rsidR="00DE4740">
        <w:tc>
          <w:tcPr>
            <w:tcW w:w="12929" w:type="dxa"/>
            <w:gridSpan w:val="8"/>
            <w:vAlign w:val="center"/>
          </w:tcPr>
          <w:p w:rsidR="00DE4740" w:rsidRDefault="00DE4740">
            <w:pPr>
              <w:pStyle w:val="ConsPlusNormal"/>
              <w:jc w:val="center"/>
              <w:outlineLvl w:val="2"/>
            </w:pPr>
            <w:hyperlink w:anchor="P340" w:history="1">
              <w:r>
                <w:rPr>
                  <w:color w:val="0000FF"/>
                </w:rPr>
                <w:t>Подпрограмма</w:t>
              </w:r>
            </w:hyperlink>
            <w:r>
              <w:t xml:space="preserve"> "Развитие пищевой и перерабатывающей промышленности"</w:t>
            </w:r>
          </w:p>
        </w:tc>
      </w:tr>
      <w:tr w:rsidR="00DE4740">
        <w:tc>
          <w:tcPr>
            <w:tcW w:w="664" w:type="dxa"/>
            <w:vMerge w:val="restart"/>
          </w:tcPr>
          <w:p w:rsidR="00DE4740" w:rsidRDefault="00DE4740">
            <w:pPr>
              <w:pStyle w:val="ConsPlusNormal"/>
              <w:jc w:val="center"/>
            </w:pPr>
            <w:r>
              <w:t>1.</w:t>
            </w:r>
          </w:p>
        </w:tc>
        <w:tc>
          <w:tcPr>
            <w:tcW w:w="2959" w:type="dxa"/>
            <w:vMerge w:val="restart"/>
          </w:tcPr>
          <w:p w:rsidR="00DE4740" w:rsidRDefault="00DE4740">
            <w:pPr>
              <w:pStyle w:val="ConsPlusNormal"/>
              <w:jc w:val="both"/>
            </w:pPr>
            <w:r>
              <w:t>Основное мероприятие: "Возмещение части затрат на приобретение технологического оборудования"</w:t>
            </w:r>
          </w:p>
        </w:tc>
        <w:tc>
          <w:tcPr>
            <w:tcW w:w="1309" w:type="dxa"/>
            <w:vAlign w:val="bottom"/>
          </w:tcPr>
          <w:p w:rsidR="00DE4740" w:rsidRDefault="00DE4740">
            <w:pPr>
              <w:pStyle w:val="ConsPlusNormal"/>
              <w:jc w:val="center"/>
            </w:pPr>
            <w:r>
              <w:t>2014 - 2024</w:t>
            </w:r>
          </w:p>
        </w:tc>
        <w:tc>
          <w:tcPr>
            <w:tcW w:w="1384" w:type="dxa"/>
            <w:vAlign w:val="bottom"/>
          </w:tcPr>
          <w:p w:rsidR="00DE4740" w:rsidRDefault="00DE4740">
            <w:pPr>
              <w:pStyle w:val="ConsPlusNormal"/>
              <w:jc w:val="center"/>
            </w:pPr>
            <w:r>
              <w:t>144 122,4</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103 593,4</w:t>
            </w:r>
          </w:p>
        </w:tc>
        <w:tc>
          <w:tcPr>
            <w:tcW w:w="1684" w:type="dxa"/>
            <w:vAlign w:val="bottom"/>
          </w:tcPr>
          <w:p w:rsidR="00DE4740" w:rsidRDefault="00DE4740">
            <w:pPr>
              <w:pStyle w:val="ConsPlusNormal"/>
              <w:jc w:val="center"/>
            </w:pPr>
            <w:r>
              <w:t>40 529,0</w:t>
            </w:r>
          </w:p>
        </w:tc>
        <w:tc>
          <w:tcPr>
            <w:tcW w:w="2041" w:type="dxa"/>
            <w:vMerge w:val="restart"/>
            <w:vAlign w:val="center"/>
          </w:tcPr>
          <w:p w:rsidR="00DE4740" w:rsidRDefault="00DE4740">
            <w:pPr>
              <w:pStyle w:val="ConsPlusNormal"/>
            </w:pPr>
          </w:p>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2014</w:t>
            </w:r>
          </w:p>
        </w:tc>
        <w:tc>
          <w:tcPr>
            <w:tcW w:w="1384" w:type="dxa"/>
            <w:vAlign w:val="bottom"/>
          </w:tcPr>
          <w:p w:rsidR="00DE4740" w:rsidRDefault="00DE4740">
            <w:pPr>
              <w:pStyle w:val="ConsPlusNormal"/>
              <w:jc w:val="center"/>
            </w:pPr>
            <w:r>
              <w:t>5 000,0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3 000,0</w:t>
            </w:r>
          </w:p>
        </w:tc>
        <w:tc>
          <w:tcPr>
            <w:tcW w:w="1684" w:type="dxa"/>
            <w:vAlign w:val="bottom"/>
          </w:tcPr>
          <w:p w:rsidR="00DE4740" w:rsidRDefault="00DE4740">
            <w:pPr>
              <w:pStyle w:val="ConsPlusNormal"/>
              <w:jc w:val="center"/>
            </w:pPr>
            <w:r>
              <w:t>2 000,0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2015</w:t>
            </w:r>
          </w:p>
        </w:tc>
        <w:tc>
          <w:tcPr>
            <w:tcW w:w="1384" w:type="dxa"/>
            <w:vAlign w:val="bottom"/>
          </w:tcPr>
          <w:p w:rsidR="00DE4740" w:rsidRDefault="00DE4740">
            <w:pPr>
              <w:pStyle w:val="ConsPlusNormal"/>
              <w:jc w:val="center"/>
            </w:pPr>
            <w:r>
              <w:t>4 000,0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2 000,0</w:t>
            </w:r>
          </w:p>
        </w:tc>
        <w:tc>
          <w:tcPr>
            <w:tcW w:w="1684" w:type="dxa"/>
            <w:vAlign w:val="bottom"/>
          </w:tcPr>
          <w:p w:rsidR="00DE4740" w:rsidRDefault="00DE4740">
            <w:pPr>
              <w:pStyle w:val="ConsPlusNormal"/>
              <w:jc w:val="center"/>
            </w:pPr>
            <w:r>
              <w:t>2 000,0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2016</w:t>
            </w:r>
          </w:p>
        </w:tc>
        <w:tc>
          <w:tcPr>
            <w:tcW w:w="1384" w:type="dxa"/>
            <w:vAlign w:val="bottom"/>
          </w:tcPr>
          <w:p w:rsidR="00DE4740" w:rsidRDefault="00DE4740">
            <w:pPr>
              <w:pStyle w:val="ConsPlusNormal"/>
              <w:jc w:val="center"/>
            </w:pPr>
            <w:r>
              <w:t>21 034,3</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14 605,3</w:t>
            </w:r>
          </w:p>
        </w:tc>
        <w:tc>
          <w:tcPr>
            <w:tcW w:w="1684" w:type="dxa"/>
            <w:vAlign w:val="bottom"/>
          </w:tcPr>
          <w:p w:rsidR="00DE4740" w:rsidRDefault="00DE4740">
            <w:pPr>
              <w:pStyle w:val="ConsPlusNormal"/>
              <w:jc w:val="center"/>
            </w:pPr>
            <w:r>
              <w:t>6 429,0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2017</w:t>
            </w:r>
          </w:p>
        </w:tc>
        <w:tc>
          <w:tcPr>
            <w:tcW w:w="1384" w:type="dxa"/>
            <w:vAlign w:val="bottom"/>
          </w:tcPr>
          <w:p w:rsidR="00DE4740" w:rsidRDefault="00DE4740">
            <w:pPr>
              <w:pStyle w:val="ConsPlusNormal"/>
              <w:jc w:val="center"/>
            </w:pPr>
            <w:r>
              <w:t>18 750,0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15 000,0</w:t>
            </w:r>
          </w:p>
        </w:tc>
        <w:tc>
          <w:tcPr>
            <w:tcW w:w="1684" w:type="dxa"/>
            <w:vAlign w:val="bottom"/>
          </w:tcPr>
          <w:p w:rsidR="00DE4740" w:rsidRDefault="00DE4740">
            <w:pPr>
              <w:pStyle w:val="ConsPlusNormal"/>
              <w:jc w:val="center"/>
            </w:pPr>
            <w:r>
              <w:t>3 750,0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2018</w:t>
            </w:r>
          </w:p>
        </w:tc>
        <w:tc>
          <w:tcPr>
            <w:tcW w:w="1384" w:type="dxa"/>
            <w:vAlign w:val="bottom"/>
          </w:tcPr>
          <w:p w:rsidR="00DE4740" w:rsidRDefault="00DE4740">
            <w:pPr>
              <w:pStyle w:val="ConsPlusNormal"/>
              <w:jc w:val="center"/>
            </w:pPr>
            <w:r>
              <w:t>12 838,1</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8 988,1</w:t>
            </w:r>
          </w:p>
        </w:tc>
        <w:tc>
          <w:tcPr>
            <w:tcW w:w="1684" w:type="dxa"/>
            <w:vAlign w:val="bottom"/>
          </w:tcPr>
          <w:p w:rsidR="00DE4740" w:rsidRDefault="00DE4740">
            <w:pPr>
              <w:pStyle w:val="ConsPlusNormal"/>
              <w:jc w:val="center"/>
            </w:pPr>
            <w:r>
              <w:t>3 850,0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2019</w:t>
            </w:r>
          </w:p>
        </w:tc>
        <w:tc>
          <w:tcPr>
            <w:tcW w:w="1384" w:type="dxa"/>
            <w:vAlign w:val="bottom"/>
          </w:tcPr>
          <w:p w:rsidR="00DE4740" w:rsidRDefault="00DE4740">
            <w:pPr>
              <w:pStyle w:val="ConsPlusNormal"/>
              <w:jc w:val="center"/>
            </w:pPr>
            <w:r>
              <w:t>13 750,0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10 000,0</w:t>
            </w:r>
          </w:p>
        </w:tc>
        <w:tc>
          <w:tcPr>
            <w:tcW w:w="1684" w:type="dxa"/>
            <w:vAlign w:val="bottom"/>
          </w:tcPr>
          <w:p w:rsidR="00DE4740" w:rsidRDefault="00DE4740">
            <w:pPr>
              <w:pStyle w:val="ConsPlusNormal"/>
              <w:jc w:val="center"/>
            </w:pPr>
            <w:r>
              <w:t>3 750,0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2020</w:t>
            </w:r>
          </w:p>
        </w:tc>
        <w:tc>
          <w:tcPr>
            <w:tcW w:w="1384" w:type="dxa"/>
            <w:vAlign w:val="bottom"/>
          </w:tcPr>
          <w:p w:rsidR="00DE4740" w:rsidRDefault="00DE4740">
            <w:pPr>
              <w:pStyle w:val="ConsPlusNormal"/>
              <w:jc w:val="center"/>
            </w:pPr>
            <w:r>
              <w:t>13 750,0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10 000,0</w:t>
            </w:r>
          </w:p>
        </w:tc>
        <w:tc>
          <w:tcPr>
            <w:tcW w:w="1684" w:type="dxa"/>
            <w:vAlign w:val="bottom"/>
          </w:tcPr>
          <w:p w:rsidR="00DE4740" w:rsidRDefault="00DE4740">
            <w:pPr>
              <w:pStyle w:val="ConsPlusNormal"/>
              <w:jc w:val="center"/>
            </w:pPr>
            <w:r>
              <w:t>3 750,0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2021</w:t>
            </w:r>
          </w:p>
        </w:tc>
        <w:tc>
          <w:tcPr>
            <w:tcW w:w="1384" w:type="dxa"/>
            <w:vAlign w:val="bottom"/>
          </w:tcPr>
          <w:p w:rsidR="00DE4740" w:rsidRDefault="00DE4740">
            <w:pPr>
              <w:pStyle w:val="ConsPlusNormal"/>
              <w:jc w:val="center"/>
            </w:pPr>
            <w:r>
              <w:t>13 750,0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10 000,0</w:t>
            </w:r>
          </w:p>
        </w:tc>
        <w:tc>
          <w:tcPr>
            <w:tcW w:w="1684" w:type="dxa"/>
            <w:vAlign w:val="bottom"/>
          </w:tcPr>
          <w:p w:rsidR="00DE4740" w:rsidRDefault="00DE4740">
            <w:pPr>
              <w:pStyle w:val="ConsPlusNormal"/>
              <w:jc w:val="center"/>
            </w:pPr>
            <w:r>
              <w:t>3 750,0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2022</w:t>
            </w:r>
          </w:p>
        </w:tc>
        <w:tc>
          <w:tcPr>
            <w:tcW w:w="1384" w:type="dxa"/>
            <w:vAlign w:val="bottom"/>
          </w:tcPr>
          <w:p w:rsidR="00DE4740" w:rsidRDefault="00DE4740">
            <w:pPr>
              <w:pStyle w:val="ConsPlusNormal"/>
              <w:jc w:val="center"/>
            </w:pPr>
            <w:r>
              <w:t>13 750,0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10 000,0</w:t>
            </w:r>
          </w:p>
        </w:tc>
        <w:tc>
          <w:tcPr>
            <w:tcW w:w="1684" w:type="dxa"/>
            <w:vAlign w:val="bottom"/>
          </w:tcPr>
          <w:p w:rsidR="00DE4740" w:rsidRDefault="00DE4740">
            <w:pPr>
              <w:pStyle w:val="ConsPlusNormal"/>
              <w:jc w:val="center"/>
            </w:pPr>
            <w:r>
              <w:t>3 750,0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2023</w:t>
            </w:r>
          </w:p>
        </w:tc>
        <w:tc>
          <w:tcPr>
            <w:tcW w:w="1384" w:type="dxa"/>
            <w:vAlign w:val="bottom"/>
          </w:tcPr>
          <w:p w:rsidR="00DE4740" w:rsidRDefault="00DE4740">
            <w:pPr>
              <w:pStyle w:val="ConsPlusNormal"/>
              <w:jc w:val="center"/>
            </w:pPr>
            <w:r>
              <w:t>13 750,0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10 000,0</w:t>
            </w:r>
          </w:p>
        </w:tc>
        <w:tc>
          <w:tcPr>
            <w:tcW w:w="1684" w:type="dxa"/>
            <w:vAlign w:val="bottom"/>
          </w:tcPr>
          <w:p w:rsidR="00DE4740" w:rsidRDefault="00DE4740">
            <w:pPr>
              <w:pStyle w:val="ConsPlusNormal"/>
              <w:jc w:val="center"/>
            </w:pPr>
            <w:r>
              <w:t>3 750,0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2024</w:t>
            </w:r>
          </w:p>
        </w:tc>
        <w:tc>
          <w:tcPr>
            <w:tcW w:w="1384" w:type="dxa"/>
            <w:vAlign w:val="bottom"/>
          </w:tcPr>
          <w:p w:rsidR="00DE4740" w:rsidRDefault="00DE4740">
            <w:pPr>
              <w:pStyle w:val="ConsPlusNormal"/>
              <w:jc w:val="center"/>
            </w:pPr>
            <w:r>
              <w:t>13 750,0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10 000,0</w:t>
            </w:r>
          </w:p>
        </w:tc>
        <w:tc>
          <w:tcPr>
            <w:tcW w:w="1684" w:type="dxa"/>
            <w:vAlign w:val="bottom"/>
          </w:tcPr>
          <w:p w:rsidR="00DE4740" w:rsidRDefault="00DE4740">
            <w:pPr>
              <w:pStyle w:val="ConsPlusNormal"/>
              <w:jc w:val="center"/>
            </w:pPr>
            <w:r>
              <w:t>3 750,0</w:t>
            </w:r>
          </w:p>
        </w:tc>
        <w:tc>
          <w:tcPr>
            <w:tcW w:w="2041" w:type="dxa"/>
            <w:vMerge/>
          </w:tcPr>
          <w:p w:rsidR="00DE4740" w:rsidRDefault="00DE4740"/>
        </w:tc>
      </w:tr>
      <w:tr w:rsidR="00DE4740">
        <w:tc>
          <w:tcPr>
            <w:tcW w:w="664" w:type="dxa"/>
            <w:vMerge w:val="restart"/>
          </w:tcPr>
          <w:p w:rsidR="00DE4740" w:rsidRDefault="00DE4740">
            <w:pPr>
              <w:pStyle w:val="ConsPlusNormal"/>
              <w:jc w:val="center"/>
            </w:pPr>
            <w:r>
              <w:t>1.1.</w:t>
            </w:r>
          </w:p>
        </w:tc>
        <w:tc>
          <w:tcPr>
            <w:tcW w:w="2959" w:type="dxa"/>
            <w:vMerge w:val="restart"/>
          </w:tcPr>
          <w:p w:rsidR="00DE4740" w:rsidRDefault="00DE4740">
            <w:pPr>
              <w:pStyle w:val="ConsPlusNormal"/>
              <w:jc w:val="both"/>
            </w:pPr>
            <w:r>
              <w:t>Субсидия на возмещение затрат, связанных с обновлением оборудования для производства пищевой продукции</w:t>
            </w:r>
          </w:p>
        </w:tc>
        <w:tc>
          <w:tcPr>
            <w:tcW w:w="1309" w:type="dxa"/>
            <w:vAlign w:val="bottom"/>
          </w:tcPr>
          <w:p w:rsidR="00DE4740" w:rsidRDefault="00DE4740">
            <w:pPr>
              <w:pStyle w:val="ConsPlusNormal"/>
              <w:jc w:val="center"/>
            </w:pPr>
            <w:r>
              <w:t>2014 - 2024</w:t>
            </w:r>
          </w:p>
        </w:tc>
        <w:tc>
          <w:tcPr>
            <w:tcW w:w="1384" w:type="dxa"/>
            <w:vAlign w:val="bottom"/>
          </w:tcPr>
          <w:p w:rsidR="00DE4740" w:rsidRDefault="00DE4740">
            <w:pPr>
              <w:pStyle w:val="ConsPlusNormal"/>
              <w:jc w:val="center"/>
            </w:pPr>
            <w:r>
              <w:t>144 122,4</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103 593,4</w:t>
            </w:r>
          </w:p>
        </w:tc>
        <w:tc>
          <w:tcPr>
            <w:tcW w:w="1684" w:type="dxa"/>
            <w:vAlign w:val="bottom"/>
          </w:tcPr>
          <w:p w:rsidR="00DE4740" w:rsidRDefault="00DE4740">
            <w:pPr>
              <w:pStyle w:val="ConsPlusNormal"/>
              <w:jc w:val="center"/>
            </w:pPr>
            <w:r>
              <w:t>40 529,0</w:t>
            </w:r>
          </w:p>
        </w:tc>
        <w:tc>
          <w:tcPr>
            <w:tcW w:w="2041" w:type="dxa"/>
            <w:vMerge w:val="restart"/>
          </w:tcPr>
          <w:p w:rsidR="00DE4740" w:rsidRDefault="00DE4740">
            <w:pPr>
              <w:pStyle w:val="ConsPlusNormal"/>
              <w:jc w:val="center"/>
            </w:pPr>
            <w:r>
              <w:t>ДСХП ЧАО</w:t>
            </w:r>
          </w:p>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2014</w:t>
            </w:r>
          </w:p>
        </w:tc>
        <w:tc>
          <w:tcPr>
            <w:tcW w:w="1384" w:type="dxa"/>
            <w:vAlign w:val="bottom"/>
          </w:tcPr>
          <w:p w:rsidR="00DE4740" w:rsidRDefault="00DE4740">
            <w:pPr>
              <w:pStyle w:val="ConsPlusNormal"/>
              <w:jc w:val="center"/>
            </w:pPr>
            <w:r>
              <w:t>5 000,0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3 000,0</w:t>
            </w:r>
          </w:p>
        </w:tc>
        <w:tc>
          <w:tcPr>
            <w:tcW w:w="1684" w:type="dxa"/>
          </w:tcPr>
          <w:p w:rsidR="00DE4740" w:rsidRDefault="00DE4740">
            <w:pPr>
              <w:pStyle w:val="ConsPlusNormal"/>
              <w:jc w:val="center"/>
            </w:pPr>
            <w:r>
              <w:t>2 000,0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2015</w:t>
            </w:r>
          </w:p>
        </w:tc>
        <w:tc>
          <w:tcPr>
            <w:tcW w:w="1384" w:type="dxa"/>
            <w:vAlign w:val="bottom"/>
          </w:tcPr>
          <w:p w:rsidR="00DE4740" w:rsidRDefault="00DE4740">
            <w:pPr>
              <w:pStyle w:val="ConsPlusNormal"/>
              <w:jc w:val="center"/>
            </w:pPr>
            <w:r>
              <w:t>4 000,0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2 000,0</w:t>
            </w:r>
          </w:p>
        </w:tc>
        <w:tc>
          <w:tcPr>
            <w:tcW w:w="1684" w:type="dxa"/>
          </w:tcPr>
          <w:p w:rsidR="00DE4740" w:rsidRDefault="00DE4740">
            <w:pPr>
              <w:pStyle w:val="ConsPlusNormal"/>
              <w:jc w:val="center"/>
            </w:pPr>
            <w:r>
              <w:t>2 000,0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2016</w:t>
            </w:r>
          </w:p>
        </w:tc>
        <w:tc>
          <w:tcPr>
            <w:tcW w:w="1384" w:type="dxa"/>
            <w:vAlign w:val="bottom"/>
          </w:tcPr>
          <w:p w:rsidR="00DE4740" w:rsidRDefault="00DE4740">
            <w:pPr>
              <w:pStyle w:val="ConsPlusNormal"/>
              <w:jc w:val="center"/>
            </w:pPr>
            <w:r>
              <w:t>21 034,3</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14 605,3</w:t>
            </w:r>
          </w:p>
        </w:tc>
        <w:tc>
          <w:tcPr>
            <w:tcW w:w="1684" w:type="dxa"/>
          </w:tcPr>
          <w:p w:rsidR="00DE4740" w:rsidRDefault="00DE4740">
            <w:pPr>
              <w:pStyle w:val="ConsPlusNormal"/>
              <w:jc w:val="center"/>
            </w:pPr>
            <w:r>
              <w:t>6 429,0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2017</w:t>
            </w:r>
          </w:p>
        </w:tc>
        <w:tc>
          <w:tcPr>
            <w:tcW w:w="1384" w:type="dxa"/>
            <w:vAlign w:val="bottom"/>
          </w:tcPr>
          <w:p w:rsidR="00DE4740" w:rsidRDefault="00DE4740">
            <w:pPr>
              <w:pStyle w:val="ConsPlusNormal"/>
              <w:jc w:val="center"/>
            </w:pPr>
            <w:r>
              <w:t>18 750,0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15 000,0</w:t>
            </w:r>
          </w:p>
        </w:tc>
        <w:tc>
          <w:tcPr>
            <w:tcW w:w="1684" w:type="dxa"/>
          </w:tcPr>
          <w:p w:rsidR="00DE4740" w:rsidRDefault="00DE4740">
            <w:pPr>
              <w:pStyle w:val="ConsPlusNormal"/>
              <w:jc w:val="center"/>
            </w:pPr>
            <w:r>
              <w:t>3 750,0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2018</w:t>
            </w:r>
          </w:p>
        </w:tc>
        <w:tc>
          <w:tcPr>
            <w:tcW w:w="1384" w:type="dxa"/>
            <w:vAlign w:val="bottom"/>
          </w:tcPr>
          <w:p w:rsidR="00DE4740" w:rsidRDefault="00DE4740">
            <w:pPr>
              <w:pStyle w:val="ConsPlusNormal"/>
              <w:jc w:val="center"/>
            </w:pPr>
            <w:r>
              <w:t>12 838,1</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8 988,1</w:t>
            </w:r>
          </w:p>
        </w:tc>
        <w:tc>
          <w:tcPr>
            <w:tcW w:w="1684" w:type="dxa"/>
          </w:tcPr>
          <w:p w:rsidR="00DE4740" w:rsidRDefault="00DE4740">
            <w:pPr>
              <w:pStyle w:val="ConsPlusNormal"/>
              <w:jc w:val="center"/>
            </w:pPr>
            <w:r>
              <w:t>3 850,0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2019</w:t>
            </w:r>
          </w:p>
        </w:tc>
        <w:tc>
          <w:tcPr>
            <w:tcW w:w="1384" w:type="dxa"/>
            <w:vAlign w:val="bottom"/>
          </w:tcPr>
          <w:p w:rsidR="00DE4740" w:rsidRDefault="00DE4740">
            <w:pPr>
              <w:pStyle w:val="ConsPlusNormal"/>
              <w:jc w:val="center"/>
            </w:pPr>
            <w:r>
              <w:t>13 750,0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10 000,0</w:t>
            </w:r>
          </w:p>
        </w:tc>
        <w:tc>
          <w:tcPr>
            <w:tcW w:w="1684" w:type="dxa"/>
          </w:tcPr>
          <w:p w:rsidR="00DE4740" w:rsidRDefault="00DE4740">
            <w:pPr>
              <w:pStyle w:val="ConsPlusNormal"/>
              <w:jc w:val="center"/>
            </w:pPr>
            <w:r>
              <w:t>3 750,0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2020</w:t>
            </w:r>
          </w:p>
        </w:tc>
        <w:tc>
          <w:tcPr>
            <w:tcW w:w="1384" w:type="dxa"/>
            <w:vAlign w:val="bottom"/>
          </w:tcPr>
          <w:p w:rsidR="00DE4740" w:rsidRDefault="00DE4740">
            <w:pPr>
              <w:pStyle w:val="ConsPlusNormal"/>
              <w:jc w:val="center"/>
            </w:pPr>
            <w:r>
              <w:t>13 750,0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10 000,0</w:t>
            </w:r>
          </w:p>
        </w:tc>
        <w:tc>
          <w:tcPr>
            <w:tcW w:w="1684" w:type="dxa"/>
          </w:tcPr>
          <w:p w:rsidR="00DE4740" w:rsidRDefault="00DE4740">
            <w:pPr>
              <w:pStyle w:val="ConsPlusNormal"/>
              <w:jc w:val="center"/>
            </w:pPr>
            <w:r>
              <w:t>3 750,0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2021</w:t>
            </w:r>
          </w:p>
        </w:tc>
        <w:tc>
          <w:tcPr>
            <w:tcW w:w="1384" w:type="dxa"/>
            <w:vAlign w:val="bottom"/>
          </w:tcPr>
          <w:p w:rsidR="00DE4740" w:rsidRDefault="00DE4740">
            <w:pPr>
              <w:pStyle w:val="ConsPlusNormal"/>
              <w:jc w:val="center"/>
            </w:pPr>
            <w:r>
              <w:t>13 750,0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10 000,0</w:t>
            </w:r>
          </w:p>
        </w:tc>
        <w:tc>
          <w:tcPr>
            <w:tcW w:w="1684" w:type="dxa"/>
          </w:tcPr>
          <w:p w:rsidR="00DE4740" w:rsidRDefault="00DE4740">
            <w:pPr>
              <w:pStyle w:val="ConsPlusNormal"/>
              <w:jc w:val="center"/>
            </w:pPr>
            <w:r>
              <w:t>3 750,0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2022</w:t>
            </w:r>
          </w:p>
        </w:tc>
        <w:tc>
          <w:tcPr>
            <w:tcW w:w="1384" w:type="dxa"/>
            <w:vAlign w:val="bottom"/>
          </w:tcPr>
          <w:p w:rsidR="00DE4740" w:rsidRDefault="00DE4740">
            <w:pPr>
              <w:pStyle w:val="ConsPlusNormal"/>
              <w:jc w:val="center"/>
            </w:pPr>
            <w:r>
              <w:t>13 750,0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10 000,0</w:t>
            </w:r>
          </w:p>
        </w:tc>
        <w:tc>
          <w:tcPr>
            <w:tcW w:w="1684" w:type="dxa"/>
          </w:tcPr>
          <w:p w:rsidR="00DE4740" w:rsidRDefault="00DE4740">
            <w:pPr>
              <w:pStyle w:val="ConsPlusNormal"/>
              <w:jc w:val="center"/>
            </w:pPr>
            <w:r>
              <w:t>3 750,0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2023</w:t>
            </w:r>
          </w:p>
        </w:tc>
        <w:tc>
          <w:tcPr>
            <w:tcW w:w="1384" w:type="dxa"/>
            <w:vAlign w:val="bottom"/>
          </w:tcPr>
          <w:p w:rsidR="00DE4740" w:rsidRDefault="00DE4740">
            <w:pPr>
              <w:pStyle w:val="ConsPlusNormal"/>
              <w:jc w:val="center"/>
            </w:pPr>
            <w:r>
              <w:t>13 750,0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10 000,0</w:t>
            </w:r>
          </w:p>
        </w:tc>
        <w:tc>
          <w:tcPr>
            <w:tcW w:w="1684" w:type="dxa"/>
          </w:tcPr>
          <w:p w:rsidR="00DE4740" w:rsidRDefault="00DE4740">
            <w:pPr>
              <w:pStyle w:val="ConsPlusNormal"/>
              <w:jc w:val="center"/>
            </w:pPr>
            <w:r>
              <w:t>3 750,0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2024</w:t>
            </w:r>
          </w:p>
        </w:tc>
        <w:tc>
          <w:tcPr>
            <w:tcW w:w="1384" w:type="dxa"/>
            <w:vAlign w:val="bottom"/>
          </w:tcPr>
          <w:p w:rsidR="00DE4740" w:rsidRDefault="00DE4740">
            <w:pPr>
              <w:pStyle w:val="ConsPlusNormal"/>
              <w:jc w:val="center"/>
            </w:pPr>
            <w:r>
              <w:t>13 750,0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10 000,0</w:t>
            </w:r>
          </w:p>
        </w:tc>
        <w:tc>
          <w:tcPr>
            <w:tcW w:w="1684" w:type="dxa"/>
          </w:tcPr>
          <w:p w:rsidR="00DE4740" w:rsidRDefault="00DE4740">
            <w:pPr>
              <w:pStyle w:val="ConsPlusNormal"/>
              <w:jc w:val="center"/>
            </w:pPr>
            <w:r>
              <w:t>3 750,0</w:t>
            </w:r>
          </w:p>
        </w:tc>
        <w:tc>
          <w:tcPr>
            <w:tcW w:w="2041" w:type="dxa"/>
            <w:vMerge/>
          </w:tcPr>
          <w:p w:rsidR="00DE4740" w:rsidRDefault="00DE4740"/>
        </w:tc>
      </w:tr>
      <w:tr w:rsidR="00DE4740">
        <w:tc>
          <w:tcPr>
            <w:tcW w:w="664" w:type="dxa"/>
            <w:vMerge w:val="restart"/>
          </w:tcPr>
          <w:p w:rsidR="00DE4740" w:rsidRDefault="00DE4740">
            <w:pPr>
              <w:pStyle w:val="ConsPlusNormal"/>
              <w:jc w:val="center"/>
            </w:pPr>
            <w:r>
              <w:t>2.</w:t>
            </w:r>
          </w:p>
        </w:tc>
        <w:tc>
          <w:tcPr>
            <w:tcW w:w="2959" w:type="dxa"/>
            <w:vMerge w:val="restart"/>
          </w:tcPr>
          <w:p w:rsidR="00DE4740" w:rsidRDefault="00DE4740">
            <w:pPr>
              <w:pStyle w:val="ConsPlusNormal"/>
              <w:jc w:val="both"/>
            </w:pPr>
            <w:r>
              <w:t>Основное мероприятие: "Возмещение части затрат на производство пищевой продукции"</w:t>
            </w:r>
          </w:p>
        </w:tc>
        <w:tc>
          <w:tcPr>
            <w:tcW w:w="1309" w:type="dxa"/>
            <w:vAlign w:val="bottom"/>
          </w:tcPr>
          <w:p w:rsidR="00DE4740" w:rsidRDefault="00DE4740">
            <w:pPr>
              <w:pStyle w:val="ConsPlusNormal"/>
              <w:jc w:val="center"/>
            </w:pPr>
            <w:r>
              <w:t>2016 - 2024</w:t>
            </w:r>
          </w:p>
        </w:tc>
        <w:tc>
          <w:tcPr>
            <w:tcW w:w="1384" w:type="dxa"/>
            <w:vAlign w:val="bottom"/>
          </w:tcPr>
          <w:p w:rsidR="00DE4740" w:rsidRDefault="00DE4740">
            <w:pPr>
              <w:pStyle w:val="ConsPlusNormal"/>
              <w:jc w:val="center"/>
            </w:pPr>
            <w:r>
              <w:t>960 414,0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911 346,0</w:t>
            </w:r>
          </w:p>
        </w:tc>
        <w:tc>
          <w:tcPr>
            <w:tcW w:w="1684" w:type="dxa"/>
            <w:vAlign w:val="bottom"/>
          </w:tcPr>
          <w:p w:rsidR="00DE4740" w:rsidRDefault="00DE4740">
            <w:pPr>
              <w:pStyle w:val="ConsPlusNormal"/>
              <w:jc w:val="center"/>
            </w:pPr>
            <w:r>
              <w:t>49 068,0</w:t>
            </w:r>
          </w:p>
        </w:tc>
        <w:tc>
          <w:tcPr>
            <w:tcW w:w="2041" w:type="dxa"/>
            <w:vMerge w:val="restart"/>
            <w:vAlign w:val="center"/>
          </w:tcPr>
          <w:p w:rsidR="00DE4740" w:rsidRDefault="00DE4740">
            <w:pPr>
              <w:pStyle w:val="ConsPlusNormal"/>
            </w:pPr>
          </w:p>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2016</w:t>
            </w:r>
          </w:p>
        </w:tc>
        <w:tc>
          <w:tcPr>
            <w:tcW w:w="1384" w:type="dxa"/>
            <w:vAlign w:val="bottom"/>
          </w:tcPr>
          <w:p w:rsidR="00DE4740" w:rsidRDefault="00DE4740">
            <w:pPr>
              <w:pStyle w:val="ConsPlusNormal"/>
              <w:jc w:val="center"/>
            </w:pPr>
            <w:r>
              <w:t>114 610,0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105 142,0</w:t>
            </w:r>
          </w:p>
        </w:tc>
        <w:tc>
          <w:tcPr>
            <w:tcW w:w="1684" w:type="dxa"/>
            <w:vAlign w:val="bottom"/>
          </w:tcPr>
          <w:p w:rsidR="00DE4740" w:rsidRDefault="00DE4740">
            <w:pPr>
              <w:pStyle w:val="ConsPlusNormal"/>
              <w:jc w:val="center"/>
            </w:pPr>
            <w:r>
              <w:t>9 468,0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2017</w:t>
            </w:r>
          </w:p>
        </w:tc>
        <w:tc>
          <w:tcPr>
            <w:tcW w:w="1384" w:type="dxa"/>
            <w:vAlign w:val="bottom"/>
          </w:tcPr>
          <w:p w:rsidR="00DE4740" w:rsidRDefault="00DE4740">
            <w:pPr>
              <w:pStyle w:val="ConsPlusNormal"/>
              <w:jc w:val="center"/>
            </w:pPr>
            <w:r>
              <w:t>103 346,5</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99 546,5</w:t>
            </w:r>
          </w:p>
        </w:tc>
        <w:tc>
          <w:tcPr>
            <w:tcW w:w="1684" w:type="dxa"/>
            <w:vAlign w:val="bottom"/>
          </w:tcPr>
          <w:p w:rsidR="00DE4740" w:rsidRDefault="00DE4740">
            <w:pPr>
              <w:pStyle w:val="ConsPlusNormal"/>
              <w:jc w:val="center"/>
            </w:pPr>
            <w:r>
              <w:t>3 800,0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2018</w:t>
            </w:r>
          </w:p>
        </w:tc>
        <w:tc>
          <w:tcPr>
            <w:tcW w:w="1384" w:type="dxa"/>
            <w:vAlign w:val="bottom"/>
          </w:tcPr>
          <w:p w:rsidR="00DE4740" w:rsidRDefault="00DE4740">
            <w:pPr>
              <w:pStyle w:val="ConsPlusNormal"/>
              <w:jc w:val="center"/>
            </w:pPr>
            <w:r>
              <w:t>113 677,9</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100 677,9</w:t>
            </w:r>
          </w:p>
        </w:tc>
        <w:tc>
          <w:tcPr>
            <w:tcW w:w="1684" w:type="dxa"/>
            <w:vAlign w:val="bottom"/>
          </w:tcPr>
          <w:p w:rsidR="00DE4740" w:rsidRDefault="00DE4740">
            <w:pPr>
              <w:pStyle w:val="ConsPlusNormal"/>
              <w:jc w:val="center"/>
            </w:pPr>
            <w:r>
              <w:t>13 000,0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2019</w:t>
            </w:r>
          </w:p>
        </w:tc>
        <w:tc>
          <w:tcPr>
            <w:tcW w:w="1384" w:type="dxa"/>
            <w:vAlign w:val="bottom"/>
          </w:tcPr>
          <w:p w:rsidR="00DE4740" w:rsidRDefault="00DE4740">
            <w:pPr>
              <w:pStyle w:val="ConsPlusNormal"/>
              <w:jc w:val="center"/>
            </w:pPr>
            <w:r>
              <w:t>104 796,6</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100 996,6</w:t>
            </w:r>
          </w:p>
        </w:tc>
        <w:tc>
          <w:tcPr>
            <w:tcW w:w="1684" w:type="dxa"/>
            <w:vAlign w:val="bottom"/>
          </w:tcPr>
          <w:p w:rsidR="00DE4740" w:rsidRDefault="00DE4740">
            <w:pPr>
              <w:pStyle w:val="ConsPlusNormal"/>
              <w:jc w:val="center"/>
            </w:pPr>
            <w:r>
              <w:t>3 800,0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2020</w:t>
            </w:r>
          </w:p>
        </w:tc>
        <w:tc>
          <w:tcPr>
            <w:tcW w:w="1384" w:type="dxa"/>
            <w:vAlign w:val="bottom"/>
          </w:tcPr>
          <w:p w:rsidR="00DE4740" w:rsidRDefault="00DE4740">
            <w:pPr>
              <w:pStyle w:val="ConsPlusNormal"/>
              <w:jc w:val="center"/>
            </w:pPr>
            <w:r>
              <w:t>104 796,6</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100 996,6</w:t>
            </w:r>
          </w:p>
        </w:tc>
        <w:tc>
          <w:tcPr>
            <w:tcW w:w="1684" w:type="dxa"/>
            <w:vAlign w:val="bottom"/>
          </w:tcPr>
          <w:p w:rsidR="00DE4740" w:rsidRDefault="00DE4740">
            <w:pPr>
              <w:pStyle w:val="ConsPlusNormal"/>
              <w:jc w:val="center"/>
            </w:pPr>
            <w:r>
              <w:t>3 800,0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2021</w:t>
            </w:r>
          </w:p>
        </w:tc>
        <w:tc>
          <w:tcPr>
            <w:tcW w:w="1384" w:type="dxa"/>
            <w:vAlign w:val="bottom"/>
          </w:tcPr>
          <w:p w:rsidR="00DE4740" w:rsidRDefault="00DE4740">
            <w:pPr>
              <w:pStyle w:val="ConsPlusNormal"/>
              <w:jc w:val="center"/>
            </w:pPr>
            <w:r>
              <w:t>104 796,6</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100 996,6</w:t>
            </w:r>
          </w:p>
        </w:tc>
        <w:tc>
          <w:tcPr>
            <w:tcW w:w="1684" w:type="dxa"/>
            <w:vAlign w:val="bottom"/>
          </w:tcPr>
          <w:p w:rsidR="00DE4740" w:rsidRDefault="00DE4740">
            <w:pPr>
              <w:pStyle w:val="ConsPlusNormal"/>
              <w:jc w:val="center"/>
            </w:pPr>
            <w:r>
              <w:t>3 800,0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2022</w:t>
            </w:r>
          </w:p>
        </w:tc>
        <w:tc>
          <w:tcPr>
            <w:tcW w:w="1384" w:type="dxa"/>
            <w:vAlign w:val="bottom"/>
          </w:tcPr>
          <w:p w:rsidR="00DE4740" w:rsidRDefault="00DE4740">
            <w:pPr>
              <w:pStyle w:val="ConsPlusNormal"/>
              <w:jc w:val="center"/>
            </w:pPr>
            <w:r>
              <w:t>104 796,6</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100 996,6</w:t>
            </w:r>
          </w:p>
        </w:tc>
        <w:tc>
          <w:tcPr>
            <w:tcW w:w="1684" w:type="dxa"/>
            <w:vAlign w:val="bottom"/>
          </w:tcPr>
          <w:p w:rsidR="00DE4740" w:rsidRDefault="00DE4740">
            <w:pPr>
              <w:pStyle w:val="ConsPlusNormal"/>
              <w:jc w:val="center"/>
            </w:pPr>
            <w:r>
              <w:t>3 800,0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2023</w:t>
            </w:r>
          </w:p>
        </w:tc>
        <w:tc>
          <w:tcPr>
            <w:tcW w:w="1384" w:type="dxa"/>
            <w:vAlign w:val="bottom"/>
          </w:tcPr>
          <w:p w:rsidR="00DE4740" w:rsidRDefault="00DE4740">
            <w:pPr>
              <w:pStyle w:val="ConsPlusNormal"/>
              <w:jc w:val="center"/>
            </w:pPr>
            <w:r>
              <w:t>104 796,6</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100 996,6</w:t>
            </w:r>
          </w:p>
        </w:tc>
        <w:tc>
          <w:tcPr>
            <w:tcW w:w="1684" w:type="dxa"/>
            <w:vAlign w:val="bottom"/>
          </w:tcPr>
          <w:p w:rsidR="00DE4740" w:rsidRDefault="00DE4740">
            <w:pPr>
              <w:pStyle w:val="ConsPlusNormal"/>
              <w:jc w:val="center"/>
            </w:pPr>
            <w:r>
              <w:t>3 800,0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2024</w:t>
            </w:r>
          </w:p>
        </w:tc>
        <w:tc>
          <w:tcPr>
            <w:tcW w:w="1384" w:type="dxa"/>
            <w:vAlign w:val="bottom"/>
          </w:tcPr>
          <w:p w:rsidR="00DE4740" w:rsidRDefault="00DE4740">
            <w:pPr>
              <w:pStyle w:val="ConsPlusNormal"/>
              <w:jc w:val="center"/>
            </w:pPr>
            <w:r>
              <w:t>104 796,6</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100 996,6</w:t>
            </w:r>
          </w:p>
        </w:tc>
        <w:tc>
          <w:tcPr>
            <w:tcW w:w="1684" w:type="dxa"/>
            <w:vAlign w:val="bottom"/>
          </w:tcPr>
          <w:p w:rsidR="00DE4740" w:rsidRDefault="00DE4740">
            <w:pPr>
              <w:pStyle w:val="ConsPlusNormal"/>
              <w:jc w:val="center"/>
            </w:pPr>
            <w:r>
              <w:t>3 800,0</w:t>
            </w:r>
          </w:p>
        </w:tc>
        <w:tc>
          <w:tcPr>
            <w:tcW w:w="2041" w:type="dxa"/>
            <w:vMerge/>
          </w:tcPr>
          <w:p w:rsidR="00DE4740" w:rsidRDefault="00DE4740"/>
        </w:tc>
      </w:tr>
      <w:tr w:rsidR="00DE4740">
        <w:tc>
          <w:tcPr>
            <w:tcW w:w="664" w:type="dxa"/>
            <w:vMerge w:val="restart"/>
          </w:tcPr>
          <w:p w:rsidR="00DE4740" w:rsidRDefault="00DE4740">
            <w:pPr>
              <w:pStyle w:val="ConsPlusNormal"/>
              <w:jc w:val="center"/>
            </w:pPr>
            <w:r>
              <w:t>2.1.</w:t>
            </w:r>
          </w:p>
        </w:tc>
        <w:tc>
          <w:tcPr>
            <w:tcW w:w="2959" w:type="dxa"/>
            <w:vMerge w:val="restart"/>
          </w:tcPr>
          <w:p w:rsidR="00DE4740" w:rsidRDefault="00DE4740">
            <w:pPr>
              <w:pStyle w:val="ConsPlusNormal"/>
              <w:jc w:val="both"/>
            </w:pPr>
            <w:r>
              <w:t>Субсидия на финансовую поддержку производства социально значимых видов хлеба</w:t>
            </w:r>
          </w:p>
        </w:tc>
        <w:tc>
          <w:tcPr>
            <w:tcW w:w="1309" w:type="dxa"/>
            <w:vAlign w:val="bottom"/>
          </w:tcPr>
          <w:p w:rsidR="00DE4740" w:rsidRDefault="00DE4740">
            <w:pPr>
              <w:pStyle w:val="ConsPlusNormal"/>
              <w:jc w:val="center"/>
            </w:pPr>
            <w:r>
              <w:t>2016 - 2024</w:t>
            </w:r>
          </w:p>
        </w:tc>
        <w:tc>
          <w:tcPr>
            <w:tcW w:w="1384" w:type="dxa"/>
            <w:vAlign w:val="bottom"/>
          </w:tcPr>
          <w:p w:rsidR="00DE4740" w:rsidRDefault="00DE4740">
            <w:pPr>
              <w:pStyle w:val="ConsPlusNormal"/>
              <w:jc w:val="center"/>
            </w:pPr>
            <w:r>
              <w:t>829 253,6</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810 203,6</w:t>
            </w:r>
          </w:p>
        </w:tc>
        <w:tc>
          <w:tcPr>
            <w:tcW w:w="1684" w:type="dxa"/>
            <w:vAlign w:val="bottom"/>
          </w:tcPr>
          <w:p w:rsidR="00DE4740" w:rsidRDefault="00DE4740">
            <w:pPr>
              <w:pStyle w:val="ConsPlusNormal"/>
              <w:jc w:val="center"/>
            </w:pPr>
            <w:r>
              <w:t>19 050,0</w:t>
            </w:r>
          </w:p>
        </w:tc>
        <w:tc>
          <w:tcPr>
            <w:tcW w:w="2041" w:type="dxa"/>
            <w:vMerge w:val="restart"/>
          </w:tcPr>
          <w:p w:rsidR="00DE4740" w:rsidRDefault="00DE4740">
            <w:pPr>
              <w:pStyle w:val="ConsPlusNormal"/>
              <w:jc w:val="center"/>
            </w:pPr>
            <w:r>
              <w:t>ДСХП ЧАО</w:t>
            </w:r>
          </w:p>
          <w:p w:rsidR="00DE4740" w:rsidRDefault="00DE4740">
            <w:pPr>
              <w:pStyle w:val="ConsPlusNormal"/>
              <w:jc w:val="center"/>
            </w:pPr>
            <w:r>
              <w:t>(с участием органов местного самоуправления по согласованию)</w:t>
            </w:r>
          </w:p>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2016</w:t>
            </w:r>
          </w:p>
        </w:tc>
        <w:tc>
          <w:tcPr>
            <w:tcW w:w="1384" w:type="dxa"/>
            <w:vAlign w:val="bottom"/>
          </w:tcPr>
          <w:p w:rsidR="00DE4740" w:rsidRDefault="00DE4740">
            <w:pPr>
              <w:pStyle w:val="ConsPlusNormal"/>
              <w:jc w:val="center"/>
            </w:pPr>
            <w:r>
              <w:t>100 085,9</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98 035,9</w:t>
            </w:r>
          </w:p>
        </w:tc>
        <w:tc>
          <w:tcPr>
            <w:tcW w:w="1684" w:type="dxa"/>
            <w:vAlign w:val="bottom"/>
          </w:tcPr>
          <w:p w:rsidR="00DE4740" w:rsidRDefault="00DE4740">
            <w:pPr>
              <w:pStyle w:val="ConsPlusNormal"/>
              <w:jc w:val="center"/>
            </w:pPr>
            <w:r>
              <w:t>2 050,0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2017</w:t>
            </w:r>
          </w:p>
        </w:tc>
        <w:tc>
          <w:tcPr>
            <w:tcW w:w="1384" w:type="dxa"/>
            <w:vAlign w:val="bottom"/>
          </w:tcPr>
          <w:p w:rsidR="00DE4740" w:rsidRDefault="00DE4740">
            <w:pPr>
              <w:pStyle w:val="ConsPlusNormal"/>
              <w:jc w:val="center"/>
            </w:pPr>
            <w:r>
              <w:t>89 916,4</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88 916,4</w:t>
            </w:r>
          </w:p>
        </w:tc>
        <w:tc>
          <w:tcPr>
            <w:tcW w:w="1684" w:type="dxa"/>
            <w:vAlign w:val="bottom"/>
          </w:tcPr>
          <w:p w:rsidR="00DE4740" w:rsidRDefault="00DE4740">
            <w:pPr>
              <w:pStyle w:val="ConsPlusNormal"/>
              <w:jc w:val="center"/>
            </w:pPr>
            <w:r>
              <w:t>1 000,0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2018</w:t>
            </w:r>
          </w:p>
        </w:tc>
        <w:tc>
          <w:tcPr>
            <w:tcW w:w="1384" w:type="dxa"/>
            <w:vAlign w:val="bottom"/>
          </w:tcPr>
          <w:p w:rsidR="00DE4740" w:rsidRDefault="00DE4740">
            <w:pPr>
              <w:pStyle w:val="ConsPlusNormal"/>
              <w:jc w:val="center"/>
            </w:pPr>
            <w:r>
              <w:t>99 035,9</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89 035,9</w:t>
            </w:r>
          </w:p>
        </w:tc>
        <w:tc>
          <w:tcPr>
            <w:tcW w:w="1684" w:type="dxa"/>
            <w:vAlign w:val="bottom"/>
          </w:tcPr>
          <w:p w:rsidR="00DE4740" w:rsidRDefault="00DE4740">
            <w:pPr>
              <w:pStyle w:val="ConsPlusNormal"/>
              <w:jc w:val="center"/>
            </w:pPr>
            <w:r>
              <w:t>10 000,0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2019</w:t>
            </w:r>
          </w:p>
        </w:tc>
        <w:tc>
          <w:tcPr>
            <w:tcW w:w="1384" w:type="dxa"/>
            <w:vAlign w:val="bottom"/>
          </w:tcPr>
          <w:p w:rsidR="00DE4740" w:rsidRDefault="00DE4740">
            <w:pPr>
              <w:pStyle w:val="ConsPlusNormal"/>
              <w:jc w:val="center"/>
            </w:pPr>
            <w:r>
              <w:t>90 035,9</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89 035,9</w:t>
            </w:r>
          </w:p>
        </w:tc>
        <w:tc>
          <w:tcPr>
            <w:tcW w:w="1684" w:type="dxa"/>
            <w:vAlign w:val="bottom"/>
          </w:tcPr>
          <w:p w:rsidR="00DE4740" w:rsidRDefault="00DE4740">
            <w:pPr>
              <w:pStyle w:val="ConsPlusNormal"/>
              <w:jc w:val="center"/>
            </w:pPr>
            <w:r>
              <w:t>1 000,0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2020</w:t>
            </w:r>
          </w:p>
        </w:tc>
        <w:tc>
          <w:tcPr>
            <w:tcW w:w="1384" w:type="dxa"/>
            <w:vAlign w:val="bottom"/>
          </w:tcPr>
          <w:p w:rsidR="00DE4740" w:rsidRDefault="00DE4740">
            <w:pPr>
              <w:pStyle w:val="ConsPlusNormal"/>
              <w:jc w:val="center"/>
            </w:pPr>
            <w:r>
              <w:t>90 035,9</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89 035,9</w:t>
            </w:r>
          </w:p>
        </w:tc>
        <w:tc>
          <w:tcPr>
            <w:tcW w:w="1684" w:type="dxa"/>
            <w:vAlign w:val="bottom"/>
          </w:tcPr>
          <w:p w:rsidR="00DE4740" w:rsidRDefault="00DE4740">
            <w:pPr>
              <w:pStyle w:val="ConsPlusNormal"/>
              <w:jc w:val="center"/>
            </w:pPr>
            <w:r>
              <w:t>1 000,0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2021</w:t>
            </w:r>
          </w:p>
        </w:tc>
        <w:tc>
          <w:tcPr>
            <w:tcW w:w="1384" w:type="dxa"/>
            <w:vAlign w:val="bottom"/>
          </w:tcPr>
          <w:p w:rsidR="00DE4740" w:rsidRDefault="00DE4740">
            <w:pPr>
              <w:pStyle w:val="ConsPlusNormal"/>
              <w:jc w:val="center"/>
            </w:pPr>
            <w:r>
              <w:t>90 035,9</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89 035,9</w:t>
            </w:r>
          </w:p>
        </w:tc>
        <w:tc>
          <w:tcPr>
            <w:tcW w:w="1684" w:type="dxa"/>
            <w:vAlign w:val="bottom"/>
          </w:tcPr>
          <w:p w:rsidR="00DE4740" w:rsidRDefault="00DE4740">
            <w:pPr>
              <w:pStyle w:val="ConsPlusNormal"/>
              <w:jc w:val="center"/>
            </w:pPr>
            <w:r>
              <w:t>1 000,0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2022</w:t>
            </w:r>
          </w:p>
        </w:tc>
        <w:tc>
          <w:tcPr>
            <w:tcW w:w="1384" w:type="dxa"/>
            <w:vAlign w:val="bottom"/>
          </w:tcPr>
          <w:p w:rsidR="00DE4740" w:rsidRDefault="00DE4740">
            <w:pPr>
              <w:pStyle w:val="ConsPlusNormal"/>
              <w:jc w:val="center"/>
            </w:pPr>
            <w:r>
              <w:t>90 035,9</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89 035,9</w:t>
            </w:r>
          </w:p>
        </w:tc>
        <w:tc>
          <w:tcPr>
            <w:tcW w:w="1684" w:type="dxa"/>
            <w:vAlign w:val="bottom"/>
          </w:tcPr>
          <w:p w:rsidR="00DE4740" w:rsidRDefault="00DE4740">
            <w:pPr>
              <w:pStyle w:val="ConsPlusNormal"/>
              <w:jc w:val="center"/>
            </w:pPr>
            <w:r>
              <w:t>1 000,0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2023</w:t>
            </w:r>
          </w:p>
        </w:tc>
        <w:tc>
          <w:tcPr>
            <w:tcW w:w="1384" w:type="dxa"/>
            <w:vAlign w:val="bottom"/>
          </w:tcPr>
          <w:p w:rsidR="00DE4740" w:rsidRDefault="00DE4740">
            <w:pPr>
              <w:pStyle w:val="ConsPlusNormal"/>
              <w:jc w:val="center"/>
            </w:pPr>
            <w:r>
              <w:t>90 035,9</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89 035,9</w:t>
            </w:r>
          </w:p>
        </w:tc>
        <w:tc>
          <w:tcPr>
            <w:tcW w:w="1684" w:type="dxa"/>
            <w:vAlign w:val="bottom"/>
          </w:tcPr>
          <w:p w:rsidR="00DE4740" w:rsidRDefault="00DE4740">
            <w:pPr>
              <w:pStyle w:val="ConsPlusNormal"/>
              <w:jc w:val="center"/>
            </w:pPr>
            <w:r>
              <w:t>1 000,0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2024</w:t>
            </w:r>
          </w:p>
        </w:tc>
        <w:tc>
          <w:tcPr>
            <w:tcW w:w="1384" w:type="dxa"/>
            <w:vAlign w:val="bottom"/>
          </w:tcPr>
          <w:p w:rsidR="00DE4740" w:rsidRDefault="00DE4740">
            <w:pPr>
              <w:pStyle w:val="ConsPlusNormal"/>
              <w:jc w:val="center"/>
            </w:pPr>
            <w:r>
              <w:t>90 035,9</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89 035,9</w:t>
            </w:r>
          </w:p>
        </w:tc>
        <w:tc>
          <w:tcPr>
            <w:tcW w:w="1684" w:type="dxa"/>
            <w:vAlign w:val="bottom"/>
          </w:tcPr>
          <w:p w:rsidR="00DE4740" w:rsidRDefault="00DE4740">
            <w:pPr>
              <w:pStyle w:val="ConsPlusNormal"/>
              <w:jc w:val="center"/>
            </w:pPr>
            <w:r>
              <w:t>1 000,0</w:t>
            </w:r>
          </w:p>
        </w:tc>
        <w:tc>
          <w:tcPr>
            <w:tcW w:w="2041" w:type="dxa"/>
            <w:vMerge/>
          </w:tcPr>
          <w:p w:rsidR="00DE4740" w:rsidRDefault="00DE4740"/>
        </w:tc>
      </w:tr>
      <w:tr w:rsidR="00DE4740">
        <w:tc>
          <w:tcPr>
            <w:tcW w:w="664" w:type="dxa"/>
            <w:vMerge w:val="restart"/>
          </w:tcPr>
          <w:p w:rsidR="00DE4740" w:rsidRDefault="00DE4740">
            <w:pPr>
              <w:pStyle w:val="ConsPlusNormal"/>
              <w:jc w:val="center"/>
            </w:pPr>
            <w:r>
              <w:t>2.2.</w:t>
            </w:r>
          </w:p>
        </w:tc>
        <w:tc>
          <w:tcPr>
            <w:tcW w:w="2959" w:type="dxa"/>
            <w:vMerge w:val="restart"/>
          </w:tcPr>
          <w:p w:rsidR="00DE4740" w:rsidRDefault="00DE4740">
            <w:pPr>
              <w:pStyle w:val="ConsPlusNormal"/>
              <w:jc w:val="both"/>
            </w:pPr>
            <w:r>
              <w:t>Субсидия на финансовую поддержку производства мясной и молочной продукции</w:t>
            </w:r>
          </w:p>
        </w:tc>
        <w:tc>
          <w:tcPr>
            <w:tcW w:w="1309" w:type="dxa"/>
            <w:vAlign w:val="bottom"/>
          </w:tcPr>
          <w:p w:rsidR="00DE4740" w:rsidRDefault="00DE4740">
            <w:pPr>
              <w:pStyle w:val="ConsPlusNormal"/>
              <w:jc w:val="center"/>
            </w:pPr>
            <w:r>
              <w:t>2016 - 2024</w:t>
            </w:r>
          </w:p>
        </w:tc>
        <w:tc>
          <w:tcPr>
            <w:tcW w:w="1384" w:type="dxa"/>
            <w:vAlign w:val="bottom"/>
          </w:tcPr>
          <w:p w:rsidR="00DE4740" w:rsidRDefault="00DE4740">
            <w:pPr>
              <w:pStyle w:val="ConsPlusNormal"/>
              <w:jc w:val="center"/>
            </w:pPr>
            <w:r>
              <w:t>131 160,4</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101 142,4</w:t>
            </w:r>
          </w:p>
        </w:tc>
        <w:tc>
          <w:tcPr>
            <w:tcW w:w="1684" w:type="dxa"/>
            <w:vAlign w:val="bottom"/>
          </w:tcPr>
          <w:p w:rsidR="00DE4740" w:rsidRDefault="00DE4740">
            <w:pPr>
              <w:pStyle w:val="ConsPlusNormal"/>
              <w:jc w:val="center"/>
            </w:pPr>
            <w:r>
              <w:t>30 018,0</w:t>
            </w:r>
          </w:p>
        </w:tc>
        <w:tc>
          <w:tcPr>
            <w:tcW w:w="2041" w:type="dxa"/>
            <w:vMerge w:val="restart"/>
          </w:tcPr>
          <w:p w:rsidR="00DE4740" w:rsidRDefault="00DE4740">
            <w:pPr>
              <w:pStyle w:val="ConsPlusNormal"/>
              <w:jc w:val="center"/>
            </w:pPr>
            <w:r>
              <w:t>ДСХП ЧАО</w:t>
            </w:r>
          </w:p>
          <w:p w:rsidR="00DE4740" w:rsidRDefault="00DE4740">
            <w:pPr>
              <w:pStyle w:val="ConsPlusNormal"/>
              <w:jc w:val="center"/>
            </w:pPr>
            <w:r>
              <w:t xml:space="preserve">(с участием органов местного самоуправления по </w:t>
            </w:r>
            <w:r>
              <w:lastRenderedPageBreak/>
              <w:t>согласованию)</w:t>
            </w:r>
          </w:p>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2016</w:t>
            </w:r>
          </w:p>
        </w:tc>
        <w:tc>
          <w:tcPr>
            <w:tcW w:w="1384" w:type="dxa"/>
            <w:vAlign w:val="bottom"/>
          </w:tcPr>
          <w:p w:rsidR="00DE4740" w:rsidRDefault="00DE4740">
            <w:pPr>
              <w:pStyle w:val="ConsPlusNormal"/>
              <w:jc w:val="center"/>
            </w:pPr>
            <w:r>
              <w:t>14 524,1</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7 106,1</w:t>
            </w:r>
          </w:p>
        </w:tc>
        <w:tc>
          <w:tcPr>
            <w:tcW w:w="1684" w:type="dxa"/>
            <w:vAlign w:val="bottom"/>
          </w:tcPr>
          <w:p w:rsidR="00DE4740" w:rsidRDefault="00DE4740">
            <w:pPr>
              <w:pStyle w:val="ConsPlusNormal"/>
              <w:jc w:val="center"/>
            </w:pPr>
            <w:r>
              <w:t>7 418,0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2017</w:t>
            </w:r>
          </w:p>
        </w:tc>
        <w:tc>
          <w:tcPr>
            <w:tcW w:w="1384" w:type="dxa"/>
            <w:vAlign w:val="bottom"/>
          </w:tcPr>
          <w:p w:rsidR="00DE4740" w:rsidRDefault="00DE4740">
            <w:pPr>
              <w:pStyle w:val="ConsPlusNormal"/>
              <w:jc w:val="center"/>
            </w:pPr>
            <w:r>
              <w:t>13 430,1</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10 630,1</w:t>
            </w:r>
          </w:p>
        </w:tc>
        <w:tc>
          <w:tcPr>
            <w:tcW w:w="1684" w:type="dxa"/>
            <w:vAlign w:val="bottom"/>
          </w:tcPr>
          <w:p w:rsidR="00DE4740" w:rsidRDefault="00DE4740">
            <w:pPr>
              <w:pStyle w:val="ConsPlusNormal"/>
              <w:jc w:val="center"/>
            </w:pPr>
            <w:r>
              <w:t>2 800,0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2018</w:t>
            </w:r>
          </w:p>
        </w:tc>
        <w:tc>
          <w:tcPr>
            <w:tcW w:w="1384" w:type="dxa"/>
            <w:vAlign w:val="bottom"/>
          </w:tcPr>
          <w:p w:rsidR="00DE4740" w:rsidRDefault="00DE4740">
            <w:pPr>
              <w:pStyle w:val="ConsPlusNormal"/>
              <w:jc w:val="center"/>
            </w:pPr>
            <w:r>
              <w:t>14 642,0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11 642,0</w:t>
            </w:r>
          </w:p>
        </w:tc>
        <w:tc>
          <w:tcPr>
            <w:tcW w:w="1684" w:type="dxa"/>
            <w:vAlign w:val="bottom"/>
          </w:tcPr>
          <w:p w:rsidR="00DE4740" w:rsidRDefault="00DE4740">
            <w:pPr>
              <w:pStyle w:val="ConsPlusNormal"/>
              <w:jc w:val="center"/>
            </w:pPr>
            <w:r>
              <w:t>3 000,0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2019</w:t>
            </w:r>
          </w:p>
        </w:tc>
        <w:tc>
          <w:tcPr>
            <w:tcW w:w="1384" w:type="dxa"/>
            <w:vAlign w:val="bottom"/>
          </w:tcPr>
          <w:p w:rsidR="00DE4740" w:rsidRDefault="00DE4740">
            <w:pPr>
              <w:pStyle w:val="ConsPlusNormal"/>
              <w:jc w:val="center"/>
            </w:pPr>
            <w:r>
              <w:t>14 760,7</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11 960,7</w:t>
            </w:r>
          </w:p>
        </w:tc>
        <w:tc>
          <w:tcPr>
            <w:tcW w:w="1684" w:type="dxa"/>
            <w:vAlign w:val="bottom"/>
          </w:tcPr>
          <w:p w:rsidR="00DE4740" w:rsidRDefault="00DE4740">
            <w:pPr>
              <w:pStyle w:val="ConsPlusNormal"/>
              <w:jc w:val="center"/>
            </w:pPr>
            <w:r>
              <w:t>2 800,0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2020</w:t>
            </w:r>
          </w:p>
        </w:tc>
        <w:tc>
          <w:tcPr>
            <w:tcW w:w="1384" w:type="dxa"/>
            <w:vAlign w:val="bottom"/>
          </w:tcPr>
          <w:p w:rsidR="00DE4740" w:rsidRDefault="00DE4740">
            <w:pPr>
              <w:pStyle w:val="ConsPlusNormal"/>
              <w:jc w:val="center"/>
            </w:pPr>
            <w:r>
              <w:t>14 760,7</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11 960,7</w:t>
            </w:r>
          </w:p>
        </w:tc>
        <w:tc>
          <w:tcPr>
            <w:tcW w:w="1684" w:type="dxa"/>
            <w:vAlign w:val="bottom"/>
          </w:tcPr>
          <w:p w:rsidR="00DE4740" w:rsidRDefault="00DE4740">
            <w:pPr>
              <w:pStyle w:val="ConsPlusNormal"/>
              <w:jc w:val="center"/>
            </w:pPr>
            <w:r>
              <w:t>2 800,0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2021</w:t>
            </w:r>
          </w:p>
        </w:tc>
        <w:tc>
          <w:tcPr>
            <w:tcW w:w="1384" w:type="dxa"/>
            <w:vAlign w:val="bottom"/>
          </w:tcPr>
          <w:p w:rsidR="00DE4740" w:rsidRDefault="00DE4740">
            <w:pPr>
              <w:pStyle w:val="ConsPlusNormal"/>
              <w:jc w:val="center"/>
            </w:pPr>
            <w:r>
              <w:t>14 760,7</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11 960,7</w:t>
            </w:r>
          </w:p>
        </w:tc>
        <w:tc>
          <w:tcPr>
            <w:tcW w:w="1684" w:type="dxa"/>
            <w:vAlign w:val="bottom"/>
          </w:tcPr>
          <w:p w:rsidR="00DE4740" w:rsidRDefault="00DE4740">
            <w:pPr>
              <w:pStyle w:val="ConsPlusNormal"/>
              <w:jc w:val="center"/>
            </w:pPr>
            <w:r>
              <w:t>2 800,0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2022</w:t>
            </w:r>
          </w:p>
        </w:tc>
        <w:tc>
          <w:tcPr>
            <w:tcW w:w="1384" w:type="dxa"/>
            <w:vAlign w:val="bottom"/>
          </w:tcPr>
          <w:p w:rsidR="00DE4740" w:rsidRDefault="00DE4740">
            <w:pPr>
              <w:pStyle w:val="ConsPlusNormal"/>
              <w:jc w:val="center"/>
            </w:pPr>
            <w:r>
              <w:t>14 760,7</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11 960,7</w:t>
            </w:r>
          </w:p>
        </w:tc>
        <w:tc>
          <w:tcPr>
            <w:tcW w:w="1684" w:type="dxa"/>
            <w:vAlign w:val="bottom"/>
          </w:tcPr>
          <w:p w:rsidR="00DE4740" w:rsidRDefault="00DE4740">
            <w:pPr>
              <w:pStyle w:val="ConsPlusNormal"/>
              <w:jc w:val="center"/>
            </w:pPr>
            <w:r>
              <w:t>2 800,0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2023</w:t>
            </w:r>
          </w:p>
        </w:tc>
        <w:tc>
          <w:tcPr>
            <w:tcW w:w="1384" w:type="dxa"/>
            <w:vAlign w:val="bottom"/>
          </w:tcPr>
          <w:p w:rsidR="00DE4740" w:rsidRDefault="00DE4740">
            <w:pPr>
              <w:pStyle w:val="ConsPlusNormal"/>
              <w:jc w:val="center"/>
            </w:pPr>
            <w:r>
              <w:t>14 760,7</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11 960,7</w:t>
            </w:r>
          </w:p>
        </w:tc>
        <w:tc>
          <w:tcPr>
            <w:tcW w:w="1684" w:type="dxa"/>
            <w:vAlign w:val="bottom"/>
          </w:tcPr>
          <w:p w:rsidR="00DE4740" w:rsidRDefault="00DE4740">
            <w:pPr>
              <w:pStyle w:val="ConsPlusNormal"/>
              <w:jc w:val="center"/>
            </w:pPr>
            <w:r>
              <w:t>2 800,0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2024</w:t>
            </w:r>
          </w:p>
        </w:tc>
        <w:tc>
          <w:tcPr>
            <w:tcW w:w="1384" w:type="dxa"/>
            <w:vAlign w:val="bottom"/>
          </w:tcPr>
          <w:p w:rsidR="00DE4740" w:rsidRDefault="00DE4740">
            <w:pPr>
              <w:pStyle w:val="ConsPlusNormal"/>
              <w:jc w:val="center"/>
            </w:pPr>
            <w:r>
              <w:t>14 760,7</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11 960,7</w:t>
            </w:r>
          </w:p>
        </w:tc>
        <w:tc>
          <w:tcPr>
            <w:tcW w:w="1684" w:type="dxa"/>
            <w:vAlign w:val="bottom"/>
          </w:tcPr>
          <w:p w:rsidR="00DE4740" w:rsidRDefault="00DE4740">
            <w:pPr>
              <w:pStyle w:val="ConsPlusNormal"/>
              <w:jc w:val="center"/>
            </w:pPr>
            <w:r>
              <w:t>2 800,0</w:t>
            </w:r>
          </w:p>
        </w:tc>
        <w:tc>
          <w:tcPr>
            <w:tcW w:w="2041" w:type="dxa"/>
            <w:vMerge/>
          </w:tcPr>
          <w:p w:rsidR="00DE4740" w:rsidRDefault="00DE4740"/>
        </w:tc>
      </w:tr>
      <w:tr w:rsidR="00DE4740">
        <w:tc>
          <w:tcPr>
            <w:tcW w:w="664" w:type="dxa"/>
            <w:vMerge w:val="restart"/>
          </w:tcPr>
          <w:p w:rsidR="00DE4740" w:rsidRDefault="00DE4740">
            <w:pPr>
              <w:pStyle w:val="ConsPlusNormal"/>
            </w:pPr>
          </w:p>
        </w:tc>
        <w:tc>
          <w:tcPr>
            <w:tcW w:w="2959" w:type="dxa"/>
            <w:vMerge w:val="restart"/>
            <w:vAlign w:val="center"/>
          </w:tcPr>
          <w:p w:rsidR="00DE4740" w:rsidRDefault="00DE4740">
            <w:pPr>
              <w:pStyle w:val="ConsPlusNormal"/>
              <w:jc w:val="both"/>
            </w:pPr>
            <w:r>
              <w:t>Всего по Подпрограмме</w:t>
            </w:r>
          </w:p>
        </w:tc>
        <w:tc>
          <w:tcPr>
            <w:tcW w:w="1309" w:type="dxa"/>
            <w:vAlign w:val="bottom"/>
          </w:tcPr>
          <w:p w:rsidR="00DE4740" w:rsidRDefault="00DE4740">
            <w:pPr>
              <w:pStyle w:val="ConsPlusNormal"/>
              <w:jc w:val="center"/>
            </w:pPr>
            <w:r>
              <w:t>2014 - 2024</w:t>
            </w:r>
          </w:p>
        </w:tc>
        <w:tc>
          <w:tcPr>
            <w:tcW w:w="1384" w:type="dxa"/>
            <w:vAlign w:val="bottom"/>
          </w:tcPr>
          <w:p w:rsidR="00DE4740" w:rsidRDefault="00DE4740">
            <w:pPr>
              <w:pStyle w:val="ConsPlusNormal"/>
              <w:jc w:val="center"/>
            </w:pPr>
            <w:r>
              <w:t>1 104 536,4</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1 014 939,4</w:t>
            </w:r>
          </w:p>
        </w:tc>
        <w:tc>
          <w:tcPr>
            <w:tcW w:w="1684" w:type="dxa"/>
            <w:vAlign w:val="bottom"/>
          </w:tcPr>
          <w:p w:rsidR="00DE4740" w:rsidRDefault="00DE4740">
            <w:pPr>
              <w:pStyle w:val="ConsPlusNormal"/>
              <w:jc w:val="center"/>
            </w:pPr>
            <w:r>
              <w:t>89 597,0</w:t>
            </w:r>
          </w:p>
        </w:tc>
        <w:tc>
          <w:tcPr>
            <w:tcW w:w="2041" w:type="dxa"/>
            <w:vMerge w:val="restart"/>
            <w:vAlign w:val="center"/>
          </w:tcPr>
          <w:p w:rsidR="00DE4740" w:rsidRDefault="00DE4740">
            <w:pPr>
              <w:pStyle w:val="ConsPlusNormal"/>
            </w:pPr>
          </w:p>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2014</w:t>
            </w:r>
          </w:p>
        </w:tc>
        <w:tc>
          <w:tcPr>
            <w:tcW w:w="1384" w:type="dxa"/>
            <w:vAlign w:val="bottom"/>
          </w:tcPr>
          <w:p w:rsidR="00DE4740" w:rsidRDefault="00DE4740">
            <w:pPr>
              <w:pStyle w:val="ConsPlusNormal"/>
              <w:jc w:val="center"/>
            </w:pPr>
            <w:r>
              <w:t>5 000,0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3 000,0</w:t>
            </w:r>
          </w:p>
        </w:tc>
        <w:tc>
          <w:tcPr>
            <w:tcW w:w="1684" w:type="dxa"/>
            <w:vAlign w:val="bottom"/>
          </w:tcPr>
          <w:p w:rsidR="00DE4740" w:rsidRDefault="00DE4740">
            <w:pPr>
              <w:pStyle w:val="ConsPlusNormal"/>
              <w:jc w:val="center"/>
            </w:pPr>
            <w:r>
              <w:t>2 000,0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2015</w:t>
            </w:r>
          </w:p>
        </w:tc>
        <w:tc>
          <w:tcPr>
            <w:tcW w:w="1384" w:type="dxa"/>
            <w:vAlign w:val="bottom"/>
          </w:tcPr>
          <w:p w:rsidR="00DE4740" w:rsidRDefault="00DE4740">
            <w:pPr>
              <w:pStyle w:val="ConsPlusNormal"/>
              <w:jc w:val="center"/>
            </w:pPr>
            <w:r>
              <w:t>4 000,0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2 000,0</w:t>
            </w:r>
          </w:p>
        </w:tc>
        <w:tc>
          <w:tcPr>
            <w:tcW w:w="1684" w:type="dxa"/>
            <w:vAlign w:val="bottom"/>
          </w:tcPr>
          <w:p w:rsidR="00DE4740" w:rsidRDefault="00DE4740">
            <w:pPr>
              <w:pStyle w:val="ConsPlusNormal"/>
              <w:jc w:val="center"/>
            </w:pPr>
            <w:r>
              <w:t>2 000,0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2016</w:t>
            </w:r>
          </w:p>
        </w:tc>
        <w:tc>
          <w:tcPr>
            <w:tcW w:w="1384" w:type="dxa"/>
            <w:vAlign w:val="bottom"/>
          </w:tcPr>
          <w:p w:rsidR="00DE4740" w:rsidRDefault="00DE4740">
            <w:pPr>
              <w:pStyle w:val="ConsPlusNormal"/>
              <w:jc w:val="center"/>
            </w:pPr>
            <w:r>
              <w:t>135 644,3</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119 747,3</w:t>
            </w:r>
          </w:p>
        </w:tc>
        <w:tc>
          <w:tcPr>
            <w:tcW w:w="1684" w:type="dxa"/>
            <w:vAlign w:val="bottom"/>
          </w:tcPr>
          <w:p w:rsidR="00DE4740" w:rsidRDefault="00DE4740">
            <w:pPr>
              <w:pStyle w:val="ConsPlusNormal"/>
              <w:jc w:val="center"/>
            </w:pPr>
            <w:r>
              <w:t>15 897,0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2017</w:t>
            </w:r>
          </w:p>
        </w:tc>
        <w:tc>
          <w:tcPr>
            <w:tcW w:w="1384" w:type="dxa"/>
            <w:vAlign w:val="bottom"/>
          </w:tcPr>
          <w:p w:rsidR="00DE4740" w:rsidRDefault="00DE4740">
            <w:pPr>
              <w:pStyle w:val="ConsPlusNormal"/>
              <w:jc w:val="center"/>
            </w:pPr>
            <w:r>
              <w:t>122 096,5</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114 546,5</w:t>
            </w:r>
          </w:p>
        </w:tc>
        <w:tc>
          <w:tcPr>
            <w:tcW w:w="1684" w:type="dxa"/>
            <w:vAlign w:val="bottom"/>
          </w:tcPr>
          <w:p w:rsidR="00DE4740" w:rsidRDefault="00DE4740">
            <w:pPr>
              <w:pStyle w:val="ConsPlusNormal"/>
              <w:jc w:val="center"/>
            </w:pPr>
            <w:r>
              <w:t>7 550,0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2018</w:t>
            </w:r>
          </w:p>
        </w:tc>
        <w:tc>
          <w:tcPr>
            <w:tcW w:w="1384" w:type="dxa"/>
            <w:vAlign w:val="bottom"/>
          </w:tcPr>
          <w:p w:rsidR="00DE4740" w:rsidRDefault="00DE4740">
            <w:pPr>
              <w:pStyle w:val="ConsPlusNormal"/>
              <w:jc w:val="center"/>
            </w:pPr>
            <w:r>
              <w:t>126 516,0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109 666,0</w:t>
            </w:r>
          </w:p>
        </w:tc>
        <w:tc>
          <w:tcPr>
            <w:tcW w:w="1684" w:type="dxa"/>
            <w:vAlign w:val="bottom"/>
          </w:tcPr>
          <w:p w:rsidR="00DE4740" w:rsidRDefault="00DE4740">
            <w:pPr>
              <w:pStyle w:val="ConsPlusNormal"/>
              <w:jc w:val="center"/>
            </w:pPr>
            <w:r>
              <w:t>16 850,0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2019</w:t>
            </w:r>
          </w:p>
        </w:tc>
        <w:tc>
          <w:tcPr>
            <w:tcW w:w="1384" w:type="dxa"/>
            <w:vAlign w:val="bottom"/>
          </w:tcPr>
          <w:p w:rsidR="00DE4740" w:rsidRDefault="00DE4740">
            <w:pPr>
              <w:pStyle w:val="ConsPlusNormal"/>
              <w:jc w:val="center"/>
            </w:pPr>
            <w:r>
              <w:t>118 546,6</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110 996,6</w:t>
            </w:r>
          </w:p>
        </w:tc>
        <w:tc>
          <w:tcPr>
            <w:tcW w:w="1684" w:type="dxa"/>
            <w:vAlign w:val="bottom"/>
          </w:tcPr>
          <w:p w:rsidR="00DE4740" w:rsidRDefault="00DE4740">
            <w:pPr>
              <w:pStyle w:val="ConsPlusNormal"/>
              <w:jc w:val="center"/>
            </w:pPr>
            <w:r>
              <w:t>7 550,0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2020</w:t>
            </w:r>
          </w:p>
        </w:tc>
        <w:tc>
          <w:tcPr>
            <w:tcW w:w="1384" w:type="dxa"/>
            <w:vAlign w:val="bottom"/>
          </w:tcPr>
          <w:p w:rsidR="00DE4740" w:rsidRDefault="00DE4740">
            <w:pPr>
              <w:pStyle w:val="ConsPlusNormal"/>
              <w:jc w:val="center"/>
            </w:pPr>
            <w:r>
              <w:t>118 546,6</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110 996,6</w:t>
            </w:r>
          </w:p>
        </w:tc>
        <w:tc>
          <w:tcPr>
            <w:tcW w:w="1684" w:type="dxa"/>
            <w:vAlign w:val="bottom"/>
          </w:tcPr>
          <w:p w:rsidR="00DE4740" w:rsidRDefault="00DE4740">
            <w:pPr>
              <w:pStyle w:val="ConsPlusNormal"/>
              <w:jc w:val="center"/>
            </w:pPr>
            <w:r>
              <w:t>7 550,0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2021</w:t>
            </w:r>
          </w:p>
        </w:tc>
        <w:tc>
          <w:tcPr>
            <w:tcW w:w="1384" w:type="dxa"/>
            <w:vAlign w:val="bottom"/>
          </w:tcPr>
          <w:p w:rsidR="00DE4740" w:rsidRDefault="00DE4740">
            <w:pPr>
              <w:pStyle w:val="ConsPlusNormal"/>
              <w:jc w:val="center"/>
            </w:pPr>
            <w:r>
              <w:t>118 546,6</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110 996,6</w:t>
            </w:r>
          </w:p>
        </w:tc>
        <w:tc>
          <w:tcPr>
            <w:tcW w:w="1684" w:type="dxa"/>
            <w:vAlign w:val="bottom"/>
          </w:tcPr>
          <w:p w:rsidR="00DE4740" w:rsidRDefault="00DE4740">
            <w:pPr>
              <w:pStyle w:val="ConsPlusNormal"/>
              <w:jc w:val="center"/>
            </w:pPr>
            <w:r>
              <w:t>7 550,0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2022</w:t>
            </w:r>
          </w:p>
        </w:tc>
        <w:tc>
          <w:tcPr>
            <w:tcW w:w="1384" w:type="dxa"/>
            <w:vAlign w:val="bottom"/>
          </w:tcPr>
          <w:p w:rsidR="00DE4740" w:rsidRDefault="00DE4740">
            <w:pPr>
              <w:pStyle w:val="ConsPlusNormal"/>
              <w:jc w:val="center"/>
            </w:pPr>
            <w:r>
              <w:t>118 546,6</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110 996,6</w:t>
            </w:r>
          </w:p>
        </w:tc>
        <w:tc>
          <w:tcPr>
            <w:tcW w:w="1684" w:type="dxa"/>
            <w:vAlign w:val="bottom"/>
          </w:tcPr>
          <w:p w:rsidR="00DE4740" w:rsidRDefault="00DE4740">
            <w:pPr>
              <w:pStyle w:val="ConsPlusNormal"/>
              <w:jc w:val="center"/>
            </w:pPr>
            <w:r>
              <w:t>7 550,0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2023</w:t>
            </w:r>
          </w:p>
        </w:tc>
        <w:tc>
          <w:tcPr>
            <w:tcW w:w="1384" w:type="dxa"/>
            <w:vAlign w:val="bottom"/>
          </w:tcPr>
          <w:p w:rsidR="00DE4740" w:rsidRDefault="00DE4740">
            <w:pPr>
              <w:pStyle w:val="ConsPlusNormal"/>
              <w:jc w:val="center"/>
            </w:pPr>
            <w:r>
              <w:t>118 546,6</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110 996,6</w:t>
            </w:r>
          </w:p>
        </w:tc>
        <w:tc>
          <w:tcPr>
            <w:tcW w:w="1684" w:type="dxa"/>
            <w:vAlign w:val="bottom"/>
          </w:tcPr>
          <w:p w:rsidR="00DE4740" w:rsidRDefault="00DE4740">
            <w:pPr>
              <w:pStyle w:val="ConsPlusNormal"/>
              <w:jc w:val="center"/>
            </w:pPr>
            <w:r>
              <w:t>7 550,0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2024</w:t>
            </w:r>
          </w:p>
        </w:tc>
        <w:tc>
          <w:tcPr>
            <w:tcW w:w="1384" w:type="dxa"/>
            <w:vAlign w:val="bottom"/>
          </w:tcPr>
          <w:p w:rsidR="00DE4740" w:rsidRDefault="00DE4740">
            <w:pPr>
              <w:pStyle w:val="ConsPlusNormal"/>
              <w:jc w:val="center"/>
            </w:pPr>
            <w:r>
              <w:t>118 546,6</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110 996,6</w:t>
            </w:r>
          </w:p>
        </w:tc>
        <w:tc>
          <w:tcPr>
            <w:tcW w:w="1684" w:type="dxa"/>
            <w:vAlign w:val="bottom"/>
          </w:tcPr>
          <w:p w:rsidR="00DE4740" w:rsidRDefault="00DE4740">
            <w:pPr>
              <w:pStyle w:val="ConsPlusNormal"/>
              <w:jc w:val="center"/>
            </w:pPr>
            <w:r>
              <w:t>7 550,0</w:t>
            </w:r>
          </w:p>
        </w:tc>
        <w:tc>
          <w:tcPr>
            <w:tcW w:w="2041" w:type="dxa"/>
            <w:vMerge/>
          </w:tcPr>
          <w:p w:rsidR="00DE4740" w:rsidRDefault="00DE4740"/>
        </w:tc>
      </w:tr>
      <w:tr w:rsidR="00DE4740">
        <w:tc>
          <w:tcPr>
            <w:tcW w:w="12929" w:type="dxa"/>
            <w:gridSpan w:val="8"/>
            <w:vAlign w:val="center"/>
          </w:tcPr>
          <w:p w:rsidR="00DE4740" w:rsidRDefault="00DE4740">
            <w:pPr>
              <w:pStyle w:val="ConsPlusNormal"/>
              <w:jc w:val="center"/>
              <w:outlineLvl w:val="2"/>
            </w:pPr>
            <w:hyperlink w:anchor="P407" w:history="1">
              <w:r>
                <w:rPr>
                  <w:color w:val="0000FF"/>
                </w:rPr>
                <w:t>Подпрограмма</w:t>
              </w:r>
            </w:hyperlink>
            <w:r>
              <w:t xml:space="preserve"> "Устойчивое развитие сельских территорий"</w:t>
            </w:r>
          </w:p>
        </w:tc>
      </w:tr>
      <w:tr w:rsidR="00DE4740">
        <w:tc>
          <w:tcPr>
            <w:tcW w:w="664" w:type="dxa"/>
            <w:vMerge w:val="restart"/>
          </w:tcPr>
          <w:p w:rsidR="00DE4740" w:rsidRDefault="00DE4740">
            <w:pPr>
              <w:pStyle w:val="ConsPlusNormal"/>
              <w:jc w:val="center"/>
            </w:pPr>
            <w:r>
              <w:t>1.</w:t>
            </w:r>
          </w:p>
        </w:tc>
        <w:tc>
          <w:tcPr>
            <w:tcW w:w="2959" w:type="dxa"/>
            <w:vMerge w:val="restart"/>
          </w:tcPr>
          <w:p w:rsidR="00DE4740" w:rsidRDefault="00DE4740">
            <w:pPr>
              <w:pStyle w:val="ConsPlusNormal"/>
              <w:jc w:val="both"/>
            </w:pPr>
            <w:r>
              <w:t>Основное мероприятие: "Улучшение жилищных условий граждан, проживающих в сельской местности"</w:t>
            </w:r>
          </w:p>
        </w:tc>
        <w:tc>
          <w:tcPr>
            <w:tcW w:w="1309" w:type="dxa"/>
            <w:vAlign w:val="bottom"/>
          </w:tcPr>
          <w:p w:rsidR="00DE4740" w:rsidRDefault="00DE4740">
            <w:pPr>
              <w:pStyle w:val="ConsPlusNormal"/>
              <w:jc w:val="center"/>
            </w:pPr>
            <w:r>
              <w:t>2015 - 2024</w:t>
            </w:r>
          </w:p>
        </w:tc>
        <w:tc>
          <w:tcPr>
            <w:tcW w:w="1384" w:type="dxa"/>
            <w:vAlign w:val="bottom"/>
          </w:tcPr>
          <w:p w:rsidR="00DE4740" w:rsidRDefault="00DE4740">
            <w:pPr>
              <w:pStyle w:val="ConsPlusNormal"/>
              <w:jc w:val="center"/>
            </w:pPr>
            <w:r>
              <w:t>85 123,7</w:t>
            </w:r>
          </w:p>
        </w:tc>
        <w:tc>
          <w:tcPr>
            <w:tcW w:w="1504" w:type="dxa"/>
            <w:vAlign w:val="bottom"/>
          </w:tcPr>
          <w:p w:rsidR="00DE4740" w:rsidRDefault="00DE4740">
            <w:pPr>
              <w:pStyle w:val="ConsPlusNormal"/>
              <w:jc w:val="center"/>
            </w:pPr>
            <w:r>
              <w:t>26 740,1</w:t>
            </w:r>
          </w:p>
        </w:tc>
        <w:tc>
          <w:tcPr>
            <w:tcW w:w="1384" w:type="dxa"/>
            <w:vAlign w:val="bottom"/>
          </w:tcPr>
          <w:p w:rsidR="00DE4740" w:rsidRDefault="00DE4740">
            <w:pPr>
              <w:pStyle w:val="ConsPlusNormal"/>
              <w:jc w:val="center"/>
            </w:pPr>
            <w:r>
              <w:t>25 148,6</w:t>
            </w:r>
          </w:p>
        </w:tc>
        <w:tc>
          <w:tcPr>
            <w:tcW w:w="1684" w:type="dxa"/>
            <w:vAlign w:val="bottom"/>
          </w:tcPr>
          <w:p w:rsidR="00DE4740" w:rsidRDefault="00DE4740">
            <w:pPr>
              <w:pStyle w:val="ConsPlusNormal"/>
              <w:jc w:val="center"/>
            </w:pPr>
            <w:r>
              <w:t>33 235,0</w:t>
            </w:r>
          </w:p>
        </w:tc>
        <w:tc>
          <w:tcPr>
            <w:tcW w:w="2041" w:type="dxa"/>
            <w:vMerge w:val="restart"/>
            <w:vAlign w:val="center"/>
          </w:tcPr>
          <w:p w:rsidR="00DE4740" w:rsidRDefault="00DE4740">
            <w:pPr>
              <w:pStyle w:val="ConsPlusNormal"/>
            </w:pPr>
          </w:p>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2015</w:t>
            </w:r>
          </w:p>
        </w:tc>
        <w:tc>
          <w:tcPr>
            <w:tcW w:w="1384" w:type="dxa"/>
            <w:vAlign w:val="bottom"/>
          </w:tcPr>
          <w:p w:rsidR="00DE4740" w:rsidRDefault="00DE4740">
            <w:pPr>
              <w:pStyle w:val="ConsPlusNormal"/>
              <w:jc w:val="center"/>
            </w:pPr>
            <w:r>
              <w:t>5 804,0</w:t>
            </w:r>
          </w:p>
        </w:tc>
        <w:tc>
          <w:tcPr>
            <w:tcW w:w="1504" w:type="dxa"/>
            <w:vAlign w:val="bottom"/>
          </w:tcPr>
          <w:p w:rsidR="00DE4740" w:rsidRDefault="00DE4740">
            <w:pPr>
              <w:pStyle w:val="ConsPlusNormal"/>
              <w:jc w:val="center"/>
            </w:pPr>
            <w:r>
              <w:t>2 525,0</w:t>
            </w:r>
          </w:p>
        </w:tc>
        <w:tc>
          <w:tcPr>
            <w:tcW w:w="1384" w:type="dxa"/>
          </w:tcPr>
          <w:p w:rsidR="00DE4740" w:rsidRDefault="00DE4740">
            <w:pPr>
              <w:pStyle w:val="ConsPlusNormal"/>
              <w:jc w:val="center"/>
            </w:pPr>
            <w:r>
              <w:t>1 630,8</w:t>
            </w:r>
          </w:p>
        </w:tc>
        <w:tc>
          <w:tcPr>
            <w:tcW w:w="1684" w:type="dxa"/>
            <w:vAlign w:val="bottom"/>
          </w:tcPr>
          <w:p w:rsidR="00DE4740" w:rsidRDefault="00DE4740">
            <w:pPr>
              <w:pStyle w:val="ConsPlusNormal"/>
              <w:jc w:val="center"/>
            </w:pPr>
            <w:r>
              <w:t>1 648,2</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2016</w:t>
            </w:r>
          </w:p>
        </w:tc>
        <w:tc>
          <w:tcPr>
            <w:tcW w:w="1384" w:type="dxa"/>
            <w:vAlign w:val="bottom"/>
          </w:tcPr>
          <w:p w:rsidR="00DE4740" w:rsidRDefault="00DE4740">
            <w:pPr>
              <w:pStyle w:val="ConsPlusNormal"/>
              <w:jc w:val="center"/>
            </w:pPr>
            <w:r>
              <w:t>9 403,7</w:t>
            </w:r>
          </w:p>
        </w:tc>
        <w:tc>
          <w:tcPr>
            <w:tcW w:w="1504" w:type="dxa"/>
            <w:vAlign w:val="bottom"/>
          </w:tcPr>
          <w:p w:rsidR="00DE4740" w:rsidRDefault="00DE4740">
            <w:pPr>
              <w:pStyle w:val="ConsPlusNormal"/>
              <w:jc w:val="center"/>
            </w:pPr>
            <w:r>
              <w:t>3 378,1</w:t>
            </w:r>
          </w:p>
        </w:tc>
        <w:tc>
          <w:tcPr>
            <w:tcW w:w="1384" w:type="dxa"/>
          </w:tcPr>
          <w:p w:rsidR="00DE4740" w:rsidRDefault="00DE4740">
            <w:pPr>
              <w:pStyle w:val="ConsPlusNormal"/>
              <w:jc w:val="center"/>
            </w:pPr>
            <w:r>
              <w:t>2 481,1</w:t>
            </w:r>
          </w:p>
        </w:tc>
        <w:tc>
          <w:tcPr>
            <w:tcW w:w="1684" w:type="dxa"/>
            <w:vAlign w:val="bottom"/>
          </w:tcPr>
          <w:p w:rsidR="00DE4740" w:rsidRDefault="00DE4740">
            <w:pPr>
              <w:pStyle w:val="ConsPlusNormal"/>
              <w:jc w:val="center"/>
            </w:pPr>
            <w:r>
              <w:t>3 544,5</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2017</w:t>
            </w:r>
          </w:p>
        </w:tc>
        <w:tc>
          <w:tcPr>
            <w:tcW w:w="1384" w:type="dxa"/>
            <w:vAlign w:val="bottom"/>
          </w:tcPr>
          <w:p w:rsidR="00DE4740" w:rsidRDefault="00DE4740">
            <w:pPr>
              <w:pStyle w:val="ConsPlusNormal"/>
              <w:jc w:val="center"/>
            </w:pPr>
            <w:r>
              <w:t>6 754,8</w:t>
            </w:r>
          </w:p>
        </w:tc>
        <w:tc>
          <w:tcPr>
            <w:tcW w:w="1504" w:type="dxa"/>
            <w:vAlign w:val="bottom"/>
          </w:tcPr>
          <w:p w:rsidR="00DE4740" w:rsidRDefault="00DE4740">
            <w:pPr>
              <w:pStyle w:val="ConsPlusNormal"/>
              <w:jc w:val="center"/>
            </w:pPr>
            <w:r>
              <w:t>206,4</w:t>
            </w:r>
          </w:p>
        </w:tc>
        <w:tc>
          <w:tcPr>
            <w:tcW w:w="1384" w:type="dxa"/>
          </w:tcPr>
          <w:p w:rsidR="00DE4740" w:rsidRDefault="00DE4740">
            <w:pPr>
              <w:pStyle w:val="ConsPlusNormal"/>
              <w:jc w:val="center"/>
            </w:pPr>
            <w:r>
              <w:t>2 833,2</w:t>
            </w:r>
          </w:p>
        </w:tc>
        <w:tc>
          <w:tcPr>
            <w:tcW w:w="1684" w:type="dxa"/>
            <w:vAlign w:val="bottom"/>
          </w:tcPr>
          <w:p w:rsidR="00DE4740" w:rsidRDefault="00DE4740">
            <w:pPr>
              <w:pStyle w:val="ConsPlusNormal"/>
              <w:jc w:val="center"/>
            </w:pPr>
            <w:r>
              <w:t>3 715,2</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2018</w:t>
            </w:r>
          </w:p>
        </w:tc>
        <w:tc>
          <w:tcPr>
            <w:tcW w:w="1384" w:type="dxa"/>
            <w:vAlign w:val="bottom"/>
          </w:tcPr>
          <w:p w:rsidR="00DE4740" w:rsidRDefault="00DE4740">
            <w:pPr>
              <w:pStyle w:val="ConsPlusNormal"/>
              <w:jc w:val="center"/>
            </w:pPr>
            <w:r>
              <w:t>6 786,3</w:t>
            </w:r>
          </w:p>
        </w:tc>
        <w:tc>
          <w:tcPr>
            <w:tcW w:w="1504" w:type="dxa"/>
            <w:vAlign w:val="bottom"/>
          </w:tcPr>
          <w:p w:rsidR="00DE4740" w:rsidRDefault="00DE4740">
            <w:pPr>
              <w:pStyle w:val="ConsPlusNormal"/>
              <w:jc w:val="center"/>
            </w:pPr>
            <w:r>
              <w:t>2 149,9</w:t>
            </w:r>
          </w:p>
        </w:tc>
        <w:tc>
          <w:tcPr>
            <w:tcW w:w="1384" w:type="dxa"/>
          </w:tcPr>
          <w:p w:rsidR="00DE4740" w:rsidRDefault="00DE4740">
            <w:pPr>
              <w:pStyle w:val="ConsPlusNormal"/>
              <w:jc w:val="center"/>
            </w:pPr>
            <w:r>
              <w:t>2 600,5</w:t>
            </w:r>
          </w:p>
        </w:tc>
        <w:tc>
          <w:tcPr>
            <w:tcW w:w="1684" w:type="dxa"/>
            <w:vAlign w:val="bottom"/>
          </w:tcPr>
          <w:p w:rsidR="00DE4740" w:rsidRDefault="00DE4740">
            <w:pPr>
              <w:pStyle w:val="ConsPlusNormal"/>
              <w:jc w:val="center"/>
            </w:pPr>
            <w:r>
              <w:t>2 035,9</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2019</w:t>
            </w:r>
          </w:p>
        </w:tc>
        <w:tc>
          <w:tcPr>
            <w:tcW w:w="1384" w:type="dxa"/>
            <w:vAlign w:val="bottom"/>
          </w:tcPr>
          <w:p w:rsidR="00DE4740" w:rsidRDefault="00DE4740">
            <w:pPr>
              <w:pStyle w:val="ConsPlusNormal"/>
              <w:jc w:val="center"/>
            </w:pPr>
            <w:r>
              <w:t>9 257,9</w:t>
            </w:r>
          </w:p>
        </w:tc>
        <w:tc>
          <w:tcPr>
            <w:tcW w:w="1504" w:type="dxa"/>
            <w:vAlign w:val="bottom"/>
          </w:tcPr>
          <w:p w:rsidR="00DE4740" w:rsidRDefault="00DE4740">
            <w:pPr>
              <w:pStyle w:val="ConsPlusNormal"/>
              <w:jc w:val="center"/>
            </w:pPr>
            <w:r>
              <w:t>2 942,2</w:t>
            </w:r>
          </w:p>
        </w:tc>
        <w:tc>
          <w:tcPr>
            <w:tcW w:w="1384" w:type="dxa"/>
          </w:tcPr>
          <w:p w:rsidR="00DE4740" w:rsidRDefault="00DE4740">
            <w:pPr>
              <w:pStyle w:val="ConsPlusNormal"/>
              <w:jc w:val="center"/>
            </w:pPr>
            <w:r>
              <w:t>2 600,5</w:t>
            </w:r>
          </w:p>
        </w:tc>
        <w:tc>
          <w:tcPr>
            <w:tcW w:w="1684" w:type="dxa"/>
            <w:vAlign w:val="bottom"/>
          </w:tcPr>
          <w:p w:rsidR="00DE4740" w:rsidRDefault="00DE4740">
            <w:pPr>
              <w:pStyle w:val="ConsPlusNormal"/>
              <w:jc w:val="center"/>
            </w:pPr>
            <w:r>
              <w:t>3 715,2</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2020</w:t>
            </w:r>
          </w:p>
        </w:tc>
        <w:tc>
          <w:tcPr>
            <w:tcW w:w="1384" w:type="dxa"/>
            <w:vAlign w:val="bottom"/>
          </w:tcPr>
          <w:p w:rsidR="00DE4740" w:rsidRDefault="00DE4740">
            <w:pPr>
              <w:pStyle w:val="ConsPlusNormal"/>
              <w:jc w:val="center"/>
            </w:pPr>
            <w:r>
              <w:t>9 423,4</w:t>
            </w:r>
          </w:p>
        </w:tc>
        <w:tc>
          <w:tcPr>
            <w:tcW w:w="1504" w:type="dxa"/>
            <w:vAlign w:val="bottom"/>
          </w:tcPr>
          <w:p w:rsidR="00DE4740" w:rsidRDefault="00DE4740">
            <w:pPr>
              <w:pStyle w:val="ConsPlusNormal"/>
              <w:jc w:val="center"/>
            </w:pPr>
            <w:r>
              <w:t>3 107,7</w:t>
            </w:r>
          </w:p>
        </w:tc>
        <w:tc>
          <w:tcPr>
            <w:tcW w:w="1384" w:type="dxa"/>
          </w:tcPr>
          <w:p w:rsidR="00DE4740" w:rsidRDefault="00DE4740">
            <w:pPr>
              <w:pStyle w:val="ConsPlusNormal"/>
              <w:jc w:val="center"/>
            </w:pPr>
            <w:r>
              <w:t>2 600,5</w:t>
            </w:r>
          </w:p>
        </w:tc>
        <w:tc>
          <w:tcPr>
            <w:tcW w:w="1684" w:type="dxa"/>
            <w:vAlign w:val="bottom"/>
          </w:tcPr>
          <w:p w:rsidR="00DE4740" w:rsidRDefault="00DE4740">
            <w:pPr>
              <w:pStyle w:val="ConsPlusNormal"/>
              <w:jc w:val="center"/>
            </w:pPr>
            <w:r>
              <w:t>3 715,2</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2021</w:t>
            </w:r>
          </w:p>
        </w:tc>
        <w:tc>
          <w:tcPr>
            <w:tcW w:w="1384" w:type="dxa"/>
            <w:vAlign w:val="bottom"/>
          </w:tcPr>
          <w:p w:rsidR="00DE4740" w:rsidRDefault="00DE4740">
            <w:pPr>
              <w:pStyle w:val="ConsPlusNormal"/>
              <w:jc w:val="center"/>
            </w:pPr>
            <w:r>
              <w:t>9 423,4</w:t>
            </w:r>
          </w:p>
        </w:tc>
        <w:tc>
          <w:tcPr>
            <w:tcW w:w="1504" w:type="dxa"/>
            <w:vAlign w:val="bottom"/>
          </w:tcPr>
          <w:p w:rsidR="00DE4740" w:rsidRDefault="00DE4740">
            <w:pPr>
              <w:pStyle w:val="ConsPlusNormal"/>
              <w:jc w:val="center"/>
            </w:pPr>
            <w:r>
              <w:t>3 107,7</w:t>
            </w:r>
          </w:p>
        </w:tc>
        <w:tc>
          <w:tcPr>
            <w:tcW w:w="1384" w:type="dxa"/>
          </w:tcPr>
          <w:p w:rsidR="00DE4740" w:rsidRDefault="00DE4740">
            <w:pPr>
              <w:pStyle w:val="ConsPlusNormal"/>
              <w:jc w:val="center"/>
            </w:pPr>
            <w:r>
              <w:t>2 600,5</w:t>
            </w:r>
          </w:p>
        </w:tc>
        <w:tc>
          <w:tcPr>
            <w:tcW w:w="1684" w:type="dxa"/>
            <w:vAlign w:val="bottom"/>
          </w:tcPr>
          <w:p w:rsidR="00DE4740" w:rsidRDefault="00DE4740">
            <w:pPr>
              <w:pStyle w:val="ConsPlusNormal"/>
              <w:jc w:val="center"/>
            </w:pPr>
            <w:r>
              <w:t>3 715,2</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2022</w:t>
            </w:r>
          </w:p>
        </w:tc>
        <w:tc>
          <w:tcPr>
            <w:tcW w:w="1384" w:type="dxa"/>
            <w:vAlign w:val="bottom"/>
          </w:tcPr>
          <w:p w:rsidR="00DE4740" w:rsidRDefault="00DE4740">
            <w:pPr>
              <w:pStyle w:val="ConsPlusNormal"/>
              <w:jc w:val="center"/>
            </w:pPr>
            <w:r>
              <w:t>9 423,4</w:t>
            </w:r>
          </w:p>
        </w:tc>
        <w:tc>
          <w:tcPr>
            <w:tcW w:w="1504" w:type="dxa"/>
            <w:vAlign w:val="bottom"/>
          </w:tcPr>
          <w:p w:rsidR="00DE4740" w:rsidRDefault="00DE4740">
            <w:pPr>
              <w:pStyle w:val="ConsPlusNormal"/>
              <w:jc w:val="center"/>
            </w:pPr>
            <w:r>
              <w:t>3 107,7</w:t>
            </w:r>
          </w:p>
        </w:tc>
        <w:tc>
          <w:tcPr>
            <w:tcW w:w="1384" w:type="dxa"/>
          </w:tcPr>
          <w:p w:rsidR="00DE4740" w:rsidRDefault="00DE4740">
            <w:pPr>
              <w:pStyle w:val="ConsPlusNormal"/>
              <w:jc w:val="center"/>
            </w:pPr>
            <w:r>
              <w:t>2 600,5</w:t>
            </w:r>
          </w:p>
        </w:tc>
        <w:tc>
          <w:tcPr>
            <w:tcW w:w="1684" w:type="dxa"/>
            <w:vAlign w:val="bottom"/>
          </w:tcPr>
          <w:p w:rsidR="00DE4740" w:rsidRDefault="00DE4740">
            <w:pPr>
              <w:pStyle w:val="ConsPlusNormal"/>
              <w:jc w:val="center"/>
            </w:pPr>
            <w:r>
              <w:t>3 715,2</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2023</w:t>
            </w:r>
          </w:p>
        </w:tc>
        <w:tc>
          <w:tcPr>
            <w:tcW w:w="1384" w:type="dxa"/>
            <w:vAlign w:val="bottom"/>
          </w:tcPr>
          <w:p w:rsidR="00DE4740" w:rsidRDefault="00DE4740">
            <w:pPr>
              <w:pStyle w:val="ConsPlusNormal"/>
              <w:jc w:val="center"/>
            </w:pPr>
            <w:r>
              <w:t>9 423,4</w:t>
            </w:r>
          </w:p>
        </w:tc>
        <w:tc>
          <w:tcPr>
            <w:tcW w:w="1504" w:type="dxa"/>
            <w:vAlign w:val="bottom"/>
          </w:tcPr>
          <w:p w:rsidR="00DE4740" w:rsidRDefault="00DE4740">
            <w:pPr>
              <w:pStyle w:val="ConsPlusNormal"/>
              <w:jc w:val="center"/>
            </w:pPr>
            <w:r>
              <w:t>3 107,7</w:t>
            </w:r>
          </w:p>
        </w:tc>
        <w:tc>
          <w:tcPr>
            <w:tcW w:w="1384" w:type="dxa"/>
          </w:tcPr>
          <w:p w:rsidR="00DE4740" w:rsidRDefault="00DE4740">
            <w:pPr>
              <w:pStyle w:val="ConsPlusNormal"/>
              <w:jc w:val="center"/>
            </w:pPr>
            <w:r>
              <w:t>2 600,5</w:t>
            </w:r>
          </w:p>
        </w:tc>
        <w:tc>
          <w:tcPr>
            <w:tcW w:w="1684" w:type="dxa"/>
            <w:vAlign w:val="bottom"/>
          </w:tcPr>
          <w:p w:rsidR="00DE4740" w:rsidRDefault="00DE4740">
            <w:pPr>
              <w:pStyle w:val="ConsPlusNormal"/>
              <w:jc w:val="center"/>
            </w:pPr>
            <w:r>
              <w:t>3 715,2</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2024</w:t>
            </w:r>
          </w:p>
        </w:tc>
        <w:tc>
          <w:tcPr>
            <w:tcW w:w="1384" w:type="dxa"/>
            <w:vAlign w:val="bottom"/>
          </w:tcPr>
          <w:p w:rsidR="00DE4740" w:rsidRDefault="00DE4740">
            <w:pPr>
              <w:pStyle w:val="ConsPlusNormal"/>
              <w:jc w:val="center"/>
            </w:pPr>
            <w:r>
              <w:t>9 423,4</w:t>
            </w:r>
          </w:p>
        </w:tc>
        <w:tc>
          <w:tcPr>
            <w:tcW w:w="1504" w:type="dxa"/>
            <w:vAlign w:val="bottom"/>
          </w:tcPr>
          <w:p w:rsidR="00DE4740" w:rsidRDefault="00DE4740">
            <w:pPr>
              <w:pStyle w:val="ConsPlusNormal"/>
              <w:jc w:val="center"/>
            </w:pPr>
            <w:r>
              <w:t>3 107,7</w:t>
            </w:r>
          </w:p>
        </w:tc>
        <w:tc>
          <w:tcPr>
            <w:tcW w:w="1384" w:type="dxa"/>
          </w:tcPr>
          <w:p w:rsidR="00DE4740" w:rsidRDefault="00DE4740">
            <w:pPr>
              <w:pStyle w:val="ConsPlusNormal"/>
              <w:jc w:val="center"/>
            </w:pPr>
            <w:r>
              <w:t>2 600,5</w:t>
            </w:r>
          </w:p>
        </w:tc>
        <w:tc>
          <w:tcPr>
            <w:tcW w:w="1684" w:type="dxa"/>
            <w:vAlign w:val="bottom"/>
          </w:tcPr>
          <w:p w:rsidR="00DE4740" w:rsidRDefault="00DE4740">
            <w:pPr>
              <w:pStyle w:val="ConsPlusNormal"/>
              <w:jc w:val="center"/>
            </w:pPr>
            <w:r>
              <w:t>3 715,2</w:t>
            </w:r>
          </w:p>
        </w:tc>
        <w:tc>
          <w:tcPr>
            <w:tcW w:w="2041" w:type="dxa"/>
            <w:vMerge/>
          </w:tcPr>
          <w:p w:rsidR="00DE4740" w:rsidRDefault="00DE4740"/>
        </w:tc>
      </w:tr>
      <w:tr w:rsidR="00DE4740">
        <w:tc>
          <w:tcPr>
            <w:tcW w:w="664" w:type="dxa"/>
            <w:vMerge w:val="restart"/>
          </w:tcPr>
          <w:p w:rsidR="00DE4740" w:rsidRDefault="00DE4740">
            <w:pPr>
              <w:pStyle w:val="ConsPlusNormal"/>
              <w:jc w:val="center"/>
            </w:pPr>
            <w:r>
              <w:t>1.1.</w:t>
            </w:r>
          </w:p>
        </w:tc>
        <w:tc>
          <w:tcPr>
            <w:tcW w:w="2959" w:type="dxa"/>
            <w:vMerge w:val="restart"/>
          </w:tcPr>
          <w:p w:rsidR="00DE4740" w:rsidRDefault="00DE4740">
            <w:pPr>
              <w:pStyle w:val="ConsPlusNormal"/>
              <w:jc w:val="both"/>
            </w:pPr>
            <w:r>
              <w:t>Субсидии на улучшение жилищных условий граждан, проживающих в сельской местности, в том числе молодых семей и молодых специалистов</w:t>
            </w:r>
          </w:p>
        </w:tc>
        <w:tc>
          <w:tcPr>
            <w:tcW w:w="1309" w:type="dxa"/>
            <w:vAlign w:val="bottom"/>
          </w:tcPr>
          <w:p w:rsidR="00DE4740" w:rsidRDefault="00DE4740">
            <w:pPr>
              <w:pStyle w:val="ConsPlusNormal"/>
              <w:jc w:val="center"/>
            </w:pPr>
            <w:r>
              <w:t>2015 - 2024</w:t>
            </w:r>
          </w:p>
        </w:tc>
        <w:tc>
          <w:tcPr>
            <w:tcW w:w="1384" w:type="dxa"/>
            <w:vAlign w:val="bottom"/>
          </w:tcPr>
          <w:p w:rsidR="00DE4740" w:rsidRDefault="00DE4740">
            <w:pPr>
              <w:pStyle w:val="ConsPlusNormal"/>
              <w:jc w:val="center"/>
            </w:pPr>
            <w:r>
              <w:t>85 123,7</w:t>
            </w:r>
          </w:p>
        </w:tc>
        <w:tc>
          <w:tcPr>
            <w:tcW w:w="1504" w:type="dxa"/>
            <w:vAlign w:val="bottom"/>
          </w:tcPr>
          <w:p w:rsidR="00DE4740" w:rsidRDefault="00DE4740">
            <w:pPr>
              <w:pStyle w:val="ConsPlusNormal"/>
              <w:jc w:val="center"/>
            </w:pPr>
            <w:r>
              <w:t>26 740,1</w:t>
            </w:r>
          </w:p>
        </w:tc>
        <w:tc>
          <w:tcPr>
            <w:tcW w:w="1384" w:type="dxa"/>
            <w:vAlign w:val="bottom"/>
          </w:tcPr>
          <w:p w:rsidR="00DE4740" w:rsidRDefault="00DE4740">
            <w:pPr>
              <w:pStyle w:val="ConsPlusNormal"/>
              <w:jc w:val="center"/>
            </w:pPr>
            <w:r>
              <w:t>25 148,6</w:t>
            </w:r>
          </w:p>
        </w:tc>
        <w:tc>
          <w:tcPr>
            <w:tcW w:w="1684" w:type="dxa"/>
            <w:vAlign w:val="bottom"/>
          </w:tcPr>
          <w:p w:rsidR="00DE4740" w:rsidRDefault="00DE4740">
            <w:pPr>
              <w:pStyle w:val="ConsPlusNormal"/>
              <w:jc w:val="center"/>
            </w:pPr>
            <w:r>
              <w:t>33 235,0</w:t>
            </w:r>
          </w:p>
        </w:tc>
        <w:tc>
          <w:tcPr>
            <w:tcW w:w="2041" w:type="dxa"/>
            <w:vMerge w:val="restart"/>
          </w:tcPr>
          <w:p w:rsidR="00DE4740" w:rsidRDefault="00DE4740">
            <w:pPr>
              <w:pStyle w:val="ConsPlusNormal"/>
              <w:jc w:val="center"/>
            </w:pPr>
            <w:r>
              <w:t>ДСХП ЧАО</w:t>
            </w:r>
          </w:p>
          <w:p w:rsidR="00DE4740" w:rsidRDefault="00DE4740">
            <w:pPr>
              <w:pStyle w:val="ConsPlusNormal"/>
              <w:jc w:val="center"/>
            </w:pPr>
            <w:r>
              <w:t>(с участием органов местного самоуправления по согласованию)</w:t>
            </w:r>
          </w:p>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2015</w:t>
            </w:r>
          </w:p>
        </w:tc>
        <w:tc>
          <w:tcPr>
            <w:tcW w:w="1384" w:type="dxa"/>
            <w:vAlign w:val="bottom"/>
          </w:tcPr>
          <w:p w:rsidR="00DE4740" w:rsidRDefault="00DE4740">
            <w:pPr>
              <w:pStyle w:val="ConsPlusNormal"/>
              <w:jc w:val="center"/>
            </w:pPr>
            <w:r>
              <w:t>5 804,0</w:t>
            </w:r>
          </w:p>
        </w:tc>
        <w:tc>
          <w:tcPr>
            <w:tcW w:w="1504" w:type="dxa"/>
          </w:tcPr>
          <w:p w:rsidR="00DE4740" w:rsidRDefault="00DE4740">
            <w:pPr>
              <w:pStyle w:val="ConsPlusNormal"/>
              <w:jc w:val="center"/>
            </w:pPr>
            <w:r>
              <w:t>2 525,0</w:t>
            </w:r>
          </w:p>
        </w:tc>
        <w:tc>
          <w:tcPr>
            <w:tcW w:w="1384" w:type="dxa"/>
          </w:tcPr>
          <w:p w:rsidR="00DE4740" w:rsidRDefault="00DE4740">
            <w:pPr>
              <w:pStyle w:val="ConsPlusNormal"/>
              <w:jc w:val="center"/>
            </w:pPr>
            <w:r>
              <w:t>1 630,8</w:t>
            </w:r>
          </w:p>
        </w:tc>
        <w:tc>
          <w:tcPr>
            <w:tcW w:w="1684" w:type="dxa"/>
          </w:tcPr>
          <w:p w:rsidR="00DE4740" w:rsidRDefault="00DE4740">
            <w:pPr>
              <w:pStyle w:val="ConsPlusNormal"/>
              <w:jc w:val="center"/>
            </w:pPr>
            <w:r>
              <w:t>1 648,2</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2016</w:t>
            </w:r>
          </w:p>
        </w:tc>
        <w:tc>
          <w:tcPr>
            <w:tcW w:w="1384" w:type="dxa"/>
            <w:vAlign w:val="bottom"/>
          </w:tcPr>
          <w:p w:rsidR="00DE4740" w:rsidRDefault="00DE4740">
            <w:pPr>
              <w:pStyle w:val="ConsPlusNormal"/>
              <w:jc w:val="center"/>
            </w:pPr>
            <w:r>
              <w:t>9 403,7</w:t>
            </w:r>
          </w:p>
        </w:tc>
        <w:tc>
          <w:tcPr>
            <w:tcW w:w="1504" w:type="dxa"/>
          </w:tcPr>
          <w:p w:rsidR="00DE4740" w:rsidRDefault="00DE4740">
            <w:pPr>
              <w:pStyle w:val="ConsPlusNormal"/>
              <w:jc w:val="center"/>
            </w:pPr>
            <w:r>
              <w:t>3 378,1</w:t>
            </w:r>
          </w:p>
        </w:tc>
        <w:tc>
          <w:tcPr>
            <w:tcW w:w="1384" w:type="dxa"/>
          </w:tcPr>
          <w:p w:rsidR="00DE4740" w:rsidRDefault="00DE4740">
            <w:pPr>
              <w:pStyle w:val="ConsPlusNormal"/>
              <w:jc w:val="center"/>
            </w:pPr>
            <w:r>
              <w:t>2 481,1</w:t>
            </w:r>
          </w:p>
        </w:tc>
        <w:tc>
          <w:tcPr>
            <w:tcW w:w="1684" w:type="dxa"/>
          </w:tcPr>
          <w:p w:rsidR="00DE4740" w:rsidRDefault="00DE4740">
            <w:pPr>
              <w:pStyle w:val="ConsPlusNormal"/>
              <w:jc w:val="center"/>
            </w:pPr>
            <w:r>
              <w:t>3 544,5</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2017</w:t>
            </w:r>
          </w:p>
        </w:tc>
        <w:tc>
          <w:tcPr>
            <w:tcW w:w="1384" w:type="dxa"/>
            <w:vAlign w:val="bottom"/>
          </w:tcPr>
          <w:p w:rsidR="00DE4740" w:rsidRDefault="00DE4740">
            <w:pPr>
              <w:pStyle w:val="ConsPlusNormal"/>
              <w:jc w:val="center"/>
            </w:pPr>
            <w:r>
              <w:t>6 754,8</w:t>
            </w:r>
          </w:p>
        </w:tc>
        <w:tc>
          <w:tcPr>
            <w:tcW w:w="1504" w:type="dxa"/>
          </w:tcPr>
          <w:p w:rsidR="00DE4740" w:rsidRDefault="00DE4740">
            <w:pPr>
              <w:pStyle w:val="ConsPlusNormal"/>
              <w:jc w:val="center"/>
            </w:pPr>
            <w:r>
              <w:t>206,4</w:t>
            </w:r>
          </w:p>
        </w:tc>
        <w:tc>
          <w:tcPr>
            <w:tcW w:w="1384" w:type="dxa"/>
          </w:tcPr>
          <w:p w:rsidR="00DE4740" w:rsidRDefault="00DE4740">
            <w:pPr>
              <w:pStyle w:val="ConsPlusNormal"/>
              <w:jc w:val="center"/>
            </w:pPr>
            <w:r>
              <w:t>2 833,2</w:t>
            </w:r>
          </w:p>
        </w:tc>
        <w:tc>
          <w:tcPr>
            <w:tcW w:w="1684" w:type="dxa"/>
          </w:tcPr>
          <w:p w:rsidR="00DE4740" w:rsidRDefault="00DE4740">
            <w:pPr>
              <w:pStyle w:val="ConsPlusNormal"/>
              <w:jc w:val="center"/>
            </w:pPr>
            <w:r>
              <w:t>3 715,2</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2018</w:t>
            </w:r>
          </w:p>
        </w:tc>
        <w:tc>
          <w:tcPr>
            <w:tcW w:w="1384" w:type="dxa"/>
            <w:vAlign w:val="bottom"/>
          </w:tcPr>
          <w:p w:rsidR="00DE4740" w:rsidRDefault="00DE4740">
            <w:pPr>
              <w:pStyle w:val="ConsPlusNormal"/>
              <w:jc w:val="center"/>
            </w:pPr>
            <w:r>
              <w:t>6 786,3</w:t>
            </w:r>
          </w:p>
        </w:tc>
        <w:tc>
          <w:tcPr>
            <w:tcW w:w="1504" w:type="dxa"/>
          </w:tcPr>
          <w:p w:rsidR="00DE4740" w:rsidRDefault="00DE4740">
            <w:pPr>
              <w:pStyle w:val="ConsPlusNormal"/>
              <w:jc w:val="center"/>
            </w:pPr>
            <w:r>
              <w:t>2 149,9</w:t>
            </w:r>
          </w:p>
        </w:tc>
        <w:tc>
          <w:tcPr>
            <w:tcW w:w="1384" w:type="dxa"/>
          </w:tcPr>
          <w:p w:rsidR="00DE4740" w:rsidRDefault="00DE4740">
            <w:pPr>
              <w:pStyle w:val="ConsPlusNormal"/>
              <w:jc w:val="center"/>
            </w:pPr>
            <w:r>
              <w:t>2 600,5</w:t>
            </w:r>
          </w:p>
        </w:tc>
        <w:tc>
          <w:tcPr>
            <w:tcW w:w="1684" w:type="dxa"/>
          </w:tcPr>
          <w:p w:rsidR="00DE4740" w:rsidRDefault="00DE4740">
            <w:pPr>
              <w:pStyle w:val="ConsPlusNormal"/>
              <w:jc w:val="center"/>
            </w:pPr>
            <w:r>
              <w:t>2 035,9</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2019</w:t>
            </w:r>
          </w:p>
        </w:tc>
        <w:tc>
          <w:tcPr>
            <w:tcW w:w="1384" w:type="dxa"/>
            <w:vAlign w:val="bottom"/>
          </w:tcPr>
          <w:p w:rsidR="00DE4740" w:rsidRDefault="00DE4740">
            <w:pPr>
              <w:pStyle w:val="ConsPlusNormal"/>
              <w:jc w:val="center"/>
            </w:pPr>
            <w:r>
              <w:t>9 257,9</w:t>
            </w:r>
          </w:p>
        </w:tc>
        <w:tc>
          <w:tcPr>
            <w:tcW w:w="1504" w:type="dxa"/>
          </w:tcPr>
          <w:p w:rsidR="00DE4740" w:rsidRDefault="00DE4740">
            <w:pPr>
              <w:pStyle w:val="ConsPlusNormal"/>
              <w:jc w:val="center"/>
            </w:pPr>
            <w:r>
              <w:t>2 942,2</w:t>
            </w:r>
          </w:p>
        </w:tc>
        <w:tc>
          <w:tcPr>
            <w:tcW w:w="1384" w:type="dxa"/>
          </w:tcPr>
          <w:p w:rsidR="00DE4740" w:rsidRDefault="00DE4740">
            <w:pPr>
              <w:pStyle w:val="ConsPlusNormal"/>
              <w:jc w:val="center"/>
            </w:pPr>
            <w:r>
              <w:t>2 600,5</w:t>
            </w:r>
          </w:p>
        </w:tc>
        <w:tc>
          <w:tcPr>
            <w:tcW w:w="1684" w:type="dxa"/>
          </w:tcPr>
          <w:p w:rsidR="00DE4740" w:rsidRDefault="00DE4740">
            <w:pPr>
              <w:pStyle w:val="ConsPlusNormal"/>
              <w:jc w:val="center"/>
            </w:pPr>
            <w:r>
              <w:t>3 715,2</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2020</w:t>
            </w:r>
          </w:p>
        </w:tc>
        <w:tc>
          <w:tcPr>
            <w:tcW w:w="1384" w:type="dxa"/>
            <w:vAlign w:val="bottom"/>
          </w:tcPr>
          <w:p w:rsidR="00DE4740" w:rsidRDefault="00DE4740">
            <w:pPr>
              <w:pStyle w:val="ConsPlusNormal"/>
              <w:jc w:val="center"/>
            </w:pPr>
            <w:r>
              <w:t>9 423,4</w:t>
            </w:r>
          </w:p>
        </w:tc>
        <w:tc>
          <w:tcPr>
            <w:tcW w:w="1504" w:type="dxa"/>
          </w:tcPr>
          <w:p w:rsidR="00DE4740" w:rsidRDefault="00DE4740">
            <w:pPr>
              <w:pStyle w:val="ConsPlusNormal"/>
              <w:jc w:val="center"/>
            </w:pPr>
            <w:r>
              <w:t>3 107,7</w:t>
            </w:r>
          </w:p>
        </w:tc>
        <w:tc>
          <w:tcPr>
            <w:tcW w:w="1384" w:type="dxa"/>
          </w:tcPr>
          <w:p w:rsidR="00DE4740" w:rsidRDefault="00DE4740">
            <w:pPr>
              <w:pStyle w:val="ConsPlusNormal"/>
              <w:jc w:val="center"/>
            </w:pPr>
            <w:r>
              <w:t>2 600,5</w:t>
            </w:r>
          </w:p>
        </w:tc>
        <w:tc>
          <w:tcPr>
            <w:tcW w:w="1684" w:type="dxa"/>
          </w:tcPr>
          <w:p w:rsidR="00DE4740" w:rsidRDefault="00DE4740">
            <w:pPr>
              <w:pStyle w:val="ConsPlusNormal"/>
              <w:jc w:val="center"/>
            </w:pPr>
            <w:r>
              <w:t>3 715,2</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2021</w:t>
            </w:r>
          </w:p>
        </w:tc>
        <w:tc>
          <w:tcPr>
            <w:tcW w:w="1384" w:type="dxa"/>
            <w:vAlign w:val="bottom"/>
          </w:tcPr>
          <w:p w:rsidR="00DE4740" w:rsidRDefault="00DE4740">
            <w:pPr>
              <w:pStyle w:val="ConsPlusNormal"/>
              <w:jc w:val="center"/>
            </w:pPr>
            <w:r>
              <w:t>9 423,4</w:t>
            </w:r>
          </w:p>
        </w:tc>
        <w:tc>
          <w:tcPr>
            <w:tcW w:w="1504" w:type="dxa"/>
          </w:tcPr>
          <w:p w:rsidR="00DE4740" w:rsidRDefault="00DE4740">
            <w:pPr>
              <w:pStyle w:val="ConsPlusNormal"/>
              <w:jc w:val="center"/>
            </w:pPr>
            <w:r>
              <w:t>3 107,7</w:t>
            </w:r>
          </w:p>
        </w:tc>
        <w:tc>
          <w:tcPr>
            <w:tcW w:w="1384" w:type="dxa"/>
          </w:tcPr>
          <w:p w:rsidR="00DE4740" w:rsidRDefault="00DE4740">
            <w:pPr>
              <w:pStyle w:val="ConsPlusNormal"/>
              <w:jc w:val="center"/>
            </w:pPr>
            <w:r>
              <w:t>2 600,5</w:t>
            </w:r>
          </w:p>
        </w:tc>
        <w:tc>
          <w:tcPr>
            <w:tcW w:w="1684" w:type="dxa"/>
          </w:tcPr>
          <w:p w:rsidR="00DE4740" w:rsidRDefault="00DE4740">
            <w:pPr>
              <w:pStyle w:val="ConsPlusNormal"/>
              <w:jc w:val="center"/>
            </w:pPr>
            <w:r>
              <w:t>3 715,2</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2022</w:t>
            </w:r>
          </w:p>
        </w:tc>
        <w:tc>
          <w:tcPr>
            <w:tcW w:w="1384" w:type="dxa"/>
            <w:vAlign w:val="bottom"/>
          </w:tcPr>
          <w:p w:rsidR="00DE4740" w:rsidRDefault="00DE4740">
            <w:pPr>
              <w:pStyle w:val="ConsPlusNormal"/>
              <w:jc w:val="center"/>
            </w:pPr>
            <w:r>
              <w:t>9 423,4</w:t>
            </w:r>
          </w:p>
        </w:tc>
        <w:tc>
          <w:tcPr>
            <w:tcW w:w="1504" w:type="dxa"/>
          </w:tcPr>
          <w:p w:rsidR="00DE4740" w:rsidRDefault="00DE4740">
            <w:pPr>
              <w:pStyle w:val="ConsPlusNormal"/>
              <w:jc w:val="center"/>
            </w:pPr>
            <w:r>
              <w:t>3 107,7</w:t>
            </w:r>
          </w:p>
        </w:tc>
        <w:tc>
          <w:tcPr>
            <w:tcW w:w="1384" w:type="dxa"/>
          </w:tcPr>
          <w:p w:rsidR="00DE4740" w:rsidRDefault="00DE4740">
            <w:pPr>
              <w:pStyle w:val="ConsPlusNormal"/>
              <w:jc w:val="center"/>
            </w:pPr>
            <w:r>
              <w:t>2 600,5</w:t>
            </w:r>
          </w:p>
        </w:tc>
        <w:tc>
          <w:tcPr>
            <w:tcW w:w="1684" w:type="dxa"/>
          </w:tcPr>
          <w:p w:rsidR="00DE4740" w:rsidRDefault="00DE4740">
            <w:pPr>
              <w:pStyle w:val="ConsPlusNormal"/>
              <w:jc w:val="center"/>
            </w:pPr>
            <w:r>
              <w:t>3 715,2</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2023</w:t>
            </w:r>
          </w:p>
        </w:tc>
        <w:tc>
          <w:tcPr>
            <w:tcW w:w="1384" w:type="dxa"/>
            <w:vAlign w:val="bottom"/>
          </w:tcPr>
          <w:p w:rsidR="00DE4740" w:rsidRDefault="00DE4740">
            <w:pPr>
              <w:pStyle w:val="ConsPlusNormal"/>
              <w:jc w:val="center"/>
            </w:pPr>
            <w:r>
              <w:t>9 423,4</w:t>
            </w:r>
          </w:p>
        </w:tc>
        <w:tc>
          <w:tcPr>
            <w:tcW w:w="1504" w:type="dxa"/>
          </w:tcPr>
          <w:p w:rsidR="00DE4740" w:rsidRDefault="00DE4740">
            <w:pPr>
              <w:pStyle w:val="ConsPlusNormal"/>
              <w:jc w:val="center"/>
            </w:pPr>
            <w:r>
              <w:t>3 107,7</w:t>
            </w:r>
          </w:p>
        </w:tc>
        <w:tc>
          <w:tcPr>
            <w:tcW w:w="1384" w:type="dxa"/>
          </w:tcPr>
          <w:p w:rsidR="00DE4740" w:rsidRDefault="00DE4740">
            <w:pPr>
              <w:pStyle w:val="ConsPlusNormal"/>
              <w:jc w:val="center"/>
            </w:pPr>
            <w:r>
              <w:t>2 600,5</w:t>
            </w:r>
          </w:p>
        </w:tc>
        <w:tc>
          <w:tcPr>
            <w:tcW w:w="1684" w:type="dxa"/>
          </w:tcPr>
          <w:p w:rsidR="00DE4740" w:rsidRDefault="00DE4740">
            <w:pPr>
              <w:pStyle w:val="ConsPlusNormal"/>
              <w:jc w:val="center"/>
            </w:pPr>
            <w:r>
              <w:t>3 715,2</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2024</w:t>
            </w:r>
          </w:p>
        </w:tc>
        <w:tc>
          <w:tcPr>
            <w:tcW w:w="1384" w:type="dxa"/>
            <w:vAlign w:val="bottom"/>
          </w:tcPr>
          <w:p w:rsidR="00DE4740" w:rsidRDefault="00DE4740">
            <w:pPr>
              <w:pStyle w:val="ConsPlusNormal"/>
              <w:jc w:val="center"/>
            </w:pPr>
            <w:r>
              <w:t>9 423,4</w:t>
            </w:r>
          </w:p>
        </w:tc>
        <w:tc>
          <w:tcPr>
            <w:tcW w:w="1504" w:type="dxa"/>
          </w:tcPr>
          <w:p w:rsidR="00DE4740" w:rsidRDefault="00DE4740">
            <w:pPr>
              <w:pStyle w:val="ConsPlusNormal"/>
              <w:jc w:val="center"/>
            </w:pPr>
            <w:r>
              <w:t>3 107,7</w:t>
            </w:r>
          </w:p>
        </w:tc>
        <w:tc>
          <w:tcPr>
            <w:tcW w:w="1384" w:type="dxa"/>
          </w:tcPr>
          <w:p w:rsidR="00DE4740" w:rsidRDefault="00DE4740">
            <w:pPr>
              <w:pStyle w:val="ConsPlusNormal"/>
              <w:jc w:val="center"/>
            </w:pPr>
            <w:r>
              <w:t>2 600,5</w:t>
            </w:r>
          </w:p>
        </w:tc>
        <w:tc>
          <w:tcPr>
            <w:tcW w:w="1684" w:type="dxa"/>
          </w:tcPr>
          <w:p w:rsidR="00DE4740" w:rsidRDefault="00DE4740">
            <w:pPr>
              <w:pStyle w:val="ConsPlusNormal"/>
              <w:jc w:val="center"/>
            </w:pPr>
            <w:r>
              <w:t>3 715,2</w:t>
            </w:r>
          </w:p>
        </w:tc>
        <w:tc>
          <w:tcPr>
            <w:tcW w:w="2041" w:type="dxa"/>
            <w:vMerge/>
          </w:tcPr>
          <w:p w:rsidR="00DE4740" w:rsidRDefault="00DE4740"/>
        </w:tc>
      </w:tr>
      <w:tr w:rsidR="00DE4740">
        <w:tc>
          <w:tcPr>
            <w:tcW w:w="664" w:type="dxa"/>
            <w:vMerge w:val="restart"/>
          </w:tcPr>
          <w:p w:rsidR="00DE4740" w:rsidRDefault="00DE4740">
            <w:pPr>
              <w:pStyle w:val="ConsPlusNormal"/>
              <w:jc w:val="center"/>
            </w:pPr>
            <w:r>
              <w:t>2.</w:t>
            </w:r>
          </w:p>
        </w:tc>
        <w:tc>
          <w:tcPr>
            <w:tcW w:w="2959" w:type="dxa"/>
            <w:vMerge w:val="restart"/>
          </w:tcPr>
          <w:p w:rsidR="00DE4740" w:rsidRDefault="00DE4740">
            <w:pPr>
              <w:pStyle w:val="ConsPlusNormal"/>
              <w:jc w:val="both"/>
            </w:pPr>
            <w:r>
              <w:t>Основное мероприятие: "Грантовая поддержка местных инициатив граждан, проживающих в сельской местности"</w:t>
            </w:r>
          </w:p>
        </w:tc>
        <w:tc>
          <w:tcPr>
            <w:tcW w:w="1309" w:type="dxa"/>
            <w:vAlign w:val="bottom"/>
          </w:tcPr>
          <w:p w:rsidR="00DE4740" w:rsidRDefault="00DE4740">
            <w:pPr>
              <w:pStyle w:val="ConsPlusNormal"/>
              <w:jc w:val="center"/>
            </w:pPr>
            <w:r>
              <w:t>2015 - 2016</w:t>
            </w:r>
          </w:p>
        </w:tc>
        <w:tc>
          <w:tcPr>
            <w:tcW w:w="1384" w:type="dxa"/>
            <w:vAlign w:val="bottom"/>
          </w:tcPr>
          <w:p w:rsidR="00DE4740" w:rsidRDefault="00DE4740">
            <w:pPr>
              <w:pStyle w:val="ConsPlusNormal"/>
              <w:jc w:val="center"/>
            </w:pPr>
            <w:r>
              <w:t>3 039,0</w:t>
            </w:r>
          </w:p>
        </w:tc>
        <w:tc>
          <w:tcPr>
            <w:tcW w:w="1504" w:type="dxa"/>
            <w:vAlign w:val="bottom"/>
          </w:tcPr>
          <w:p w:rsidR="00DE4740" w:rsidRDefault="00DE4740">
            <w:pPr>
              <w:pStyle w:val="ConsPlusNormal"/>
              <w:jc w:val="center"/>
            </w:pPr>
            <w:r>
              <w:t>1 461,6</w:t>
            </w:r>
          </w:p>
        </w:tc>
        <w:tc>
          <w:tcPr>
            <w:tcW w:w="1384" w:type="dxa"/>
            <w:vAlign w:val="bottom"/>
          </w:tcPr>
          <w:p w:rsidR="00DE4740" w:rsidRDefault="00DE4740">
            <w:pPr>
              <w:pStyle w:val="ConsPlusNormal"/>
              <w:jc w:val="center"/>
            </w:pPr>
            <w:r>
              <w:t>1 577,4</w:t>
            </w:r>
          </w:p>
        </w:tc>
        <w:tc>
          <w:tcPr>
            <w:tcW w:w="1684" w:type="dxa"/>
            <w:vAlign w:val="bottom"/>
          </w:tcPr>
          <w:p w:rsidR="00DE4740" w:rsidRDefault="00DE4740">
            <w:pPr>
              <w:pStyle w:val="ConsPlusNormal"/>
              <w:jc w:val="center"/>
            </w:pPr>
            <w:r>
              <w:t>0,0</w:t>
            </w:r>
          </w:p>
        </w:tc>
        <w:tc>
          <w:tcPr>
            <w:tcW w:w="2041" w:type="dxa"/>
            <w:vMerge w:val="restart"/>
            <w:vAlign w:val="center"/>
          </w:tcPr>
          <w:p w:rsidR="00DE4740" w:rsidRDefault="00DE4740">
            <w:pPr>
              <w:pStyle w:val="ConsPlusNormal"/>
            </w:pPr>
          </w:p>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2015</w:t>
            </w:r>
          </w:p>
        </w:tc>
        <w:tc>
          <w:tcPr>
            <w:tcW w:w="1384" w:type="dxa"/>
            <w:vAlign w:val="bottom"/>
          </w:tcPr>
          <w:p w:rsidR="00DE4740" w:rsidRDefault="00DE4740">
            <w:pPr>
              <w:pStyle w:val="ConsPlusNormal"/>
              <w:jc w:val="center"/>
            </w:pPr>
            <w:r>
              <w:t>1 039,0</w:t>
            </w:r>
          </w:p>
        </w:tc>
        <w:tc>
          <w:tcPr>
            <w:tcW w:w="1504" w:type="dxa"/>
            <w:vAlign w:val="bottom"/>
          </w:tcPr>
          <w:p w:rsidR="00DE4740" w:rsidRDefault="00DE4740">
            <w:pPr>
              <w:pStyle w:val="ConsPlusNormal"/>
              <w:jc w:val="center"/>
            </w:pPr>
            <w:r>
              <w:t>724,0</w:t>
            </w:r>
          </w:p>
        </w:tc>
        <w:tc>
          <w:tcPr>
            <w:tcW w:w="1384" w:type="dxa"/>
            <w:vAlign w:val="bottom"/>
          </w:tcPr>
          <w:p w:rsidR="00DE4740" w:rsidRDefault="00DE4740">
            <w:pPr>
              <w:pStyle w:val="ConsPlusNormal"/>
              <w:jc w:val="center"/>
            </w:pPr>
            <w:r>
              <w:t>315,0</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tcPr>
          <w:p w:rsidR="00DE4740" w:rsidRDefault="00DE4740">
            <w:pPr>
              <w:pStyle w:val="ConsPlusNormal"/>
              <w:jc w:val="center"/>
            </w:pPr>
            <w:r>
              <w:t>2016</w:t>
            </w:r>
          </w:p>
        </w:tc>
        <w:tc>
          <w:tcPr>
            <w:tcW w:w="1384" w:type="dxa"/>
          </w:tcPr>
          <w:p w:rsidR="00DE4740" w:rsidRDefault="00DE4740">
            <w:pPr>
              <w:pStyle w:val="ConsPlusNormal"/>
              <w:jc w:val="center"/>
            </w:pPr>
            <w:r>
              <w:t>2 000,0</w:t>
            </w:r>
          </w:p>
        </w:tc>
        <w:tc>
          <w:tcPr>
            <w:tcW w:w="1504" w:type="dxa"/>
          </w:tcPr>
          <w:p w:rsidR="00DE4740" w:rsidRDefault="00DE4740">
            <w:pPr>
              <w:pStyle w:val="ConsPlusNormal"/>
              <w:jc w:val="center"/>
            </w:pPr>
            <w:r>
              <w:t>737,6</w:t>
            </w:r>
          </w:p>
        </w:tc>
        <w:tc>
          <w:tcPr>
            <w:tcW w:w="1384" w:type="dxa"/>
          </w:tcPr>
          <w:p w:rsidR="00DE4740" w:rsidRDefault="00DE4740">
            <w:pPr>
              <w:pStyle w:val="ConsPlusNormal"/>
              <w:jc w:val="center"/>
            </w:pPr>
            <w:r>
              <w:t>1 262,4</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val="restart"/>
          </w:tcPr>
          <w:p w:rsidR="00DE4740" w:rsidRDefault="00DE4740">
            <w:pPr>
              <w:pStyle w:val="ConsPlusNormal"/>
              <w:jc w:val="center"/>
            </w:pPr>
            <w:r>
              <w:t>2.1.</w:t>
            </w:r>
          </w:p>
        </w:tc>
        <w:tc>
          <w:tcPr>
            <w:tcW w:w="2959" w:type="dxa"/>
            <w:vMerge w:val="restart"/>
          </w:tcPr>
          <w:p w:rsidR="00DE4740" w:rsidRDefault="00DE4740">
            <w:pPr>
              <w:pStyle w:val="ConsPlusNormal"/>
              <w:jc w:val="both"/>
            </w:pPr>
            <w:r>
              <w:t>Субсидия на грантовую поддержку местных инициатив граждан, проживающих в сельской местности</w:t>
            </w:r>
          </w:p>
        </w:tc>
        <w:tc>
          <w:tcPr>
            <w:tcW w:w="1309" w:type="dxa"/>
            <w:vAlign w:val="bottom"/>
          </w:tcPr>
          <w:p w:rsidR="00DE4740" w:rsidRDefault="00DE4740">
            <w:pPr>
              <w:pStyle w:val="ConsPlusNormal"/>
              <w:jc w:val="center"/>
            </w:pPr>
            <w:r>
              <w:t>2015 - 2016</w:t>
            </w:r>
          </w:p>
        </w:tc>
        <w:tc>
          <w:tcPr>
            <w:tcW w:w="1384" w:type="dxa"/>
            <w:vAlign w:val="bottom"/>
          </w:tcPr>
          <w:p w:rsidR="00DE4740" w:rsidRDefault="00DE4740">
            <w:pPr>
              <w:pStyle w:val="ConsPlusNormal"/>
              <w:jc w:val="center"/>
            </w:pPr>
            <w:r>
              <w:t>3 039,0</w:t>
            </w:r>
          </w:p>
        </w:tc>
        <w:tc>
          <w:tcPr>
            <w:tcW w:w="1504" w:type="dxa"/>
            <w:vAlign w:val="bottom"/>
          </w:tcPr>
          <w:p w:rsidR="00DE4740" w:rsidRDefault="00DE4740">
            <w:pPr>
              <w:pStyle w:val="ConsPlusNormal"/>
              <w:jc w:val="center"/>
            </w:pPr>
            <w:r>
              <w:t>1 461,6</w:t>
            </w:r>
          </w:p>
        </w:tc>
        <w:tc>
          <w:tcPr>
            <w:tcW w:w="1384" w:type="dxa"/>
            <w:vAlign w:val="bottom"/>
          </w:tcPr>
          <w:p w:rsidR="00DE4740" w:rsidRDefault="00DE4740">
            <w:pPr>
              <w:pStyle w:val="ConsPlusNormal"/>
              <w:jc w:val="center"/>
            </w:pPr>
            <w:r>
              <w:t>1 577,4</w:t>
            </w:r>
          </w:p>
        </w:tc>
        <w:tc>
          <w:tcPr>
            <w:tcW w:w="1684" w:type="dxa"/>
            <w:vAlign w:val="bottom"/>
          </w:tcPr>
          <w:p w:rsidR="00DE4740" w:rsidRDefault="00DE4740">
            <w:pPr>
              <w:pStyle w:val="ConsPlusNormal"/>
              <w:jc w:val="center"/>
            </w:pPr>
            <w:r>
              <w:t>0,0</w:t>
            </w:r>
          </w:p>
        </w:tc>
        <w:tc>
          <w:tcPr>
            <w:tcW w:w="2041" w:type="dxa"/>
            <w:vMerge w:val="restart"/>
          </w:tcPr>
          <w:p w:rsidR="00DE4740" w:rsidRDefault="00DE4740">
            <w:pPr>
              <w:pStyle w:val="ConsPlusNormal"/>
              <w:jc w:val="center"/>
            </w:pPr>
            <w:r>
              <w:t>ДПСХП ЧАО</w:t>
            </w:r>
          </w:p>
          <w:p w:rsidR="00DE4740" w:rsidRDefault="00DE4740">
            <w:pPr>
              <w:pStyle w:val="ConsPlusNormal"/>
              <w:jc w:val="center"/>
            </w:pPr>
            <w:r>
              <w:t>(с участием органов местного самоуправления по согласованию)</w:t>
            </w:r>
          </w:p>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2015</w:t>
            </w:r>
          </w:p>
        </w:tc>
        <w:tc>
          <w:tcPr>
            <w:tcW w:w="1384" w:type="dxa"/>
            <w:vAlign w:val="bottom"/>
          </w:tcPr>
          <w:p w:rsidR="00DE4740" w:rsidRDefault="00DE4740">
            <w:pPr>
              <w:pStyle w:val="ConsPlusNormal"/>
              <w:jc w:val="center"/>
            </w:pPr>
            <w:r>
              <w:t>1 039,0</w:t>
            </w:r>
          </w:p>
        </w:tc>
        <w:tc>
          <w:tcPr>
            <w:tcW w:w="1504" w:type="dxa"/>
          </w:tcPr>
          <w:p w:rsidR="00DE4740" w:rsidRDefault="00DE4740">
            <w:pPr>
              <w:pStyle w:val="ConsPlusNormal"/>
              <w:jc w:val="center"/>
            </w:pPr>
            <w:r>
              <w:t>724,0</w:t>
            </w:r>
          </w:p>
        </w:tc>
        <w:tc>
          <w:tcPr>
            <w:tcW w:w="1384" w:type="dxa"/>
          </w:tcPr>
          <w:p w:rsidR="00DE4740" w:rsidRDefault="00DE4740">
            <w:pPr>
              <w:pStyle w:val="ConsPlusNormal"/>
              <w:jc w:val="center"/>
            </w:pPr>
            <w:r>
              <w:t>315,0</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tcPr>
          <w:p w:rsidR="00DE4740" w:rsidRDefault="00DE4740">
            <w:pPr>
              <w:pStyle w:val="ConsPlusNormal"/>
              <w:jc w:val="center"/>
            </w:pPr>
            <w:r>
              <w:t>2016</w:t>
            </w:r>
          </w:p>
        </w:tc>
        <w:tc>
          <w:tcPr>
            <w:tcW w:w="1384" w:type="dxa"/>
          </w:tcPr>
          <w:p w:rsidR="00DE4740" w:rsidRDefault="00DE4740">
            <w:pPr>
              <w:pStyle w:val="ConsPlusNormal"/>
              <w:jc w:val="center"/>
            </w:pPr>
            <w:r>
              <w:t>2 000,0</w:t>
            </w:r>
          </w:p>
        </w:tc>
        <w:tc>
          <w:tcPr>
            <w:tcW w:w="1504" w:type="dxa"/>
          </w:tcPr>
          <w:p w:rsidR="00DE4740" w:rsidRDefault="00DE4740">
            <w:pPr>
              <w:pStyle w:val="ConsPlusNormal"/>
              <w:jc w:val="center"/>
            </w:pPr>
            <w:r>
              <w:t>737,6</w:t>
            </w:r>
          </w:p>
        </w:tc>
        <w:tc>
          <w:tcPr>
            <w:tcW w:w="1384" w:type="dxa"/>
          </w:tcPr>
          <w:p w:rsidR="00DE4740" w:rsidRDefault="00DE4740">
            <w:pPr>
              <w:pStyle w:val="ConsPlusNormal"/>
              <w:jc w:val="center"/>
            </w:pPr>
            <w:r>
              <w:t>1 262,4</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val="restart"/>
          </w:tcPr>
          <w:p w:rsidR="00DE4740" w:rsidRDefault="00DE4740">
            <w:pPr>
              <w:pStyle w:val="ConsPlusNormal"/>
              <w:jc w:val="center"/>
            </w:pPr>
            <w:r>
              <w:t>3.</w:t>
            </w:r>
          </w:p>
        </w:tc>
        <w:tc>
          <w:tcPr>
            <w:tcW w:w="2959" w:type="dxa"/>
            <w:vMerge w:val="restart"/>
          </w:tcPr>
          <w:p w:rsidR="00DE4740" w:rsidRDefault="00DE4740">
            <w:pPr>
              <w:pStyle w:val="ConsPlusNormal"/>
              <w:jc w:val="both"/>
            </w:pPr>
            <w:r>
              <w:t>Основное мероприятие: "Обустройство производственно-бытовой инфраструктуры оленеводческих бригад"</w:t>
            </w:r>
          </w:p>
        </w:tc>
        <w:tc>
          <w:tcPr>
            <w:tcW w:w="1309" w:type="dxa"/>
          </w:tcPr>
          <w:p w:rsidR="00DE4740" w:rsidRDefault="00DE4740">
            <w:pPr>
              <w:pStyle w:val="ConsPlusNormal"/>
              <w:jc w:val="center"/>
            </w:pPr>
            <w:r>
              <w:t>2014 - 2015</w:t>
            </w:r>
          </w:p>
        </w:tc>
        <w:tc>
          <w:tcPr>
            <w:tcW w:w="1384" w:type="dxa"/>
          </w:tcPr>
          <w:p w:rsidR="00DE4740" w:rsidRDefault="00DE4740">
            <w:pPr>
              <w:pStyle w:val="ConsPlusNormal"/>
              <w:jc w:val="center"/>
            </w:pPr>
            <w:r>
              <w:t>60 905,3</w:t>
            </w:r>
          </w:p>
        </w:tc>
        <w:tc>
          <w:tcPr>
            <w:tcW w:w="1504" w:type="dxa"/>
          </w:tcPr>
          <w:p w:rsidR="00DE4740" w:rsidRDefault="00DE4740">
            <w:pPr>
              <w:pStyle w:val="ConsPlusNormal"/>
              <w:jc w:val="center"/>
            </w:pPr>
            <w:r>
              <w:t>53 267,9</w:t>
            </w:r>
          </w:p>
        </w:tc>
        <w:tc>
          <w:tcPr>
            <w:tcW w:w="1384" w:type="dxa"/>
          </w:tcPr>
          <w:p w:rsidR="00DE4740" w:rsidRDefault="00DE4740">
            <w:pPr>
              <w:pStyle w:val="ConsPlusNormal"/>
              <w:jc w:val="center"/>
            </w:pPr>
            <w:r>
              <w:t>7 637,4</w:t>
            </w:r>
          </w:p>
        </w:tc>
        <w:tc>
          <w:tcPr>
            <w:tcW w:w="1684" w:type="dxa"/>
          </w:tcPr>
          <w:p w:rsidR="00DE4740" w:rsidRDefault="00DE4740">
            <w:pPr>
              <w:pStyle w:val="ConsPlusNormal"/>
              <w:jc w:val="center"/>
            </w:pPr>
            <w:r>
              <w:t>0,0</w:t>
            </w:r>
          </w:p>
        </w:tc>
        <w:tc>
          <w:tcPr>
            <w:tcW w:w="2041" w:type="dxa"/>
            <w:vMerge w:val="restart"/>
            <w:vAlign w:val="center"/>
          </w:tcPr>
          <w:p w:rsidR="00DE4740" w:rsidRDefault="00DE4740">
            <w:pPr>
              <w:pStyle w:val="ConsPlusNormal"/>
            </w:pPr>
          </w:p>
        </w:tc>
      </w:tr>
      <w:tr w:rsidR="00DE4740">
        <w:tc>
          <w:tcPr>
            <w:tcW w:w="664" w:type="dxa"/>
            <w:vMerge/>
          </w:tcPr>
          <w:p w:rsidR="00DE4740" w:rsidRDefault="00DE4740"/>
        </w:tc>
        <w:tc>
          <w:tcPr>
            <w:tcW w:w="2959" w:type="dxa"/>
            <w:vMerge/>
          </w:tcPr>
          <w:p w:rsidR="00DE4740" w:rsidRDefault="00DE4740"/>
        </w:tc>
        <w:tc>
          <w:tcPr>
            <w:tcW w:w="1309" w:type="dxa"/>
          </w:tcPr>
          <w:p w:rsidR="00DE4740" w:rsidRDefault="00DE4740">
            <w:pPr>
              <w:pStyle w:val="ConsPlusNormal"/>
              <w:jc w:val="center"/>
            </w:pPr>
            <w:r>
              <w:t>2014</w:t>
            </w:r>
          </w:p>
        </w:tc>
        <w:tc>
          <w:tcPr>
            <w:tcW w:w="1384" w:type="dxa"/>
          </w:tcPr>
          <w:p w:rsidR="00DE4740" w:rsidRDefault="00DE4740">
            <w:pPr>
              <w:pStyle w:val="ConsPlusNormal"/>
              <w:jc w:val="center"/>
            </w:pPr>
            <w:r>
              <w:t>53 267,9</w:t>
            </w:r>
          </w:p>
        </w:tc>
        <w:tc>
          <w:tcPr>
            <w:tcW w:w="1504" w:type="dxa"/>
          </w:tcPr>
          <w:p w:rsidR="00DE4740" w:rsidRDefault="00DE4740">
            <w:pPr>
              <w:pStyle w:val="ConsPlusNormal"/>
              <w:jc w:val="center"/>
            </w:pPr>
            <w:r>
              <w:t>53 267,9</w:t>
            </w:r>
          </w:p>
        </w:tc>
        <w:tc>
          <w:tcPr>
            <w:tcW w:w="1384" w:type="dxa"/>
          </w:tcPr>
          <w:p w:rsidR="00DE4740" w:rsidRDefault="00DE4740">
            <w:pPr>
              <w:pStyle w:val="ConsPlusNormal"/>
              <w:jc w:val="center"/>
            </w:pPr>
            <w:r>
              <w:t>0,0</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tcPr>
          <w:p w:rsidR="00DE4740" w:rsidRDefault="00DE4740">
            <w:pPr>
              <w:pStyle w:val="ConsPlusNormal"/>
              <w:jc w:val="center"/>
            </w:pPr>
            <w:r>
              <w:t>2015</w:t>
            </w:r>
          </w:p>
        </w:tc>
        <w:tc>
          <w:tcPr>
            <w:tcW w:w="1384" w:type="dxa"/>
          </w:tcPr>
          <w:p w:rsidR="00DE4740" w:rsidRDefault="00DE4740">
            <w:pPr>
              <w:pStyle w:val="ConsPlusNormal"/>
              <w:jc w:val="center"/>
            </w:pPr>
            <w:r>
              <w:t>7 637,4</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7 637,4</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val="restart"/>
          </w:tcPr>
          <w:p w:rsidR="00DE4740" w:rsidRDefault="00DE4740">
            <w:pPr>
              <w:pStyle w:val="ConsPlusNormal"/>
              <w:jc w:val="center"/>
            </w:pPr>
            <w:r>
              <w:t>3.1.</w:t>
            </w:r>
          </w:p>
        </w:tc>
        <w:tc>
          <w:tcPr>
            <w:tcW w:w="2959" w:type="dxa"/>
            <w:vMerge w:val="restart"/>
          </w:tcPr>
          <w:p w:rsidR="00DE4740" w:rsidRDefault="00DE4740">
            <w:pPr>
              <w:pStyle w:val="ConsPlusNormal"/>
              <w:jc w:val="both"/>
            </w:pPr>
            <w:r>
              <w:t>Субсидия на обустройство производственно-бытовой инфраструктуры оленеводческих бригад</w:t>
            </w:r>
          </w:p>
        </w:tc>
        <w:tc>
          <w:tcPr>
            <w:tcW w:w="1309" w:type="dxa"/>
            <w:vAlign w:val="bottom"/>
          </w:tcPr>
          <w:p w:rsidR="00DE4740" w:rsidRDefault="00DE4740">
            <w:pPr>
              <w:pStyle w:val="ConsPlusNormal"/>
              <w:jc w:val="center"/>
            </w:pPr>
            <w:r>
              <w:t>2014 - 2015</w:t>
            </w:r>
          </w:p>
        </w:tc>
        <w:tc>
          <w:tcPr>
            <w:tcW w:w="1384" w:type="dxa"/>
            <w:vAlign w:val="bottom"/>
          </w:tcPr>
          <w:p w:rsidR="00DE4740" w:rsidRDefault="00DE4740">
            <w:pPr>
              <w:pStyle w:val="ConsPlusNormal"/>
              <w:jc w:val="center"/>
            </w:pPr>
            <w:r>
              <w:t>60 905,3</w:t>
            </w:r>
          </w:p>
        </w:tc>
        <w:tc>
          <w:tcPr>
            <w:tcW w:w="1504" w:type="dxa"/>
            <w:vAlign w:val="bottom"/>
          </w:tcPr>
          <w:p w:rsidR="00DE4740" w:rsidRDefault="00DE4740">
            <w:pPr>
              <w:pStyle w:val="ConsPlusNormal"/>
              <w:jc w:val="center"/>
            </w:pPr>
            <w:r>
              <w:t>53 267,9</w:t>
            </w:r>
          </w:p>
        </w:tc>
        <w:tc>
          <w:tcPr>
            <w:tcW w:w="1384" w:type="dxa"/>
            <w:vAlign w:val="bottom"/>
          </w:tcPr>
          <w:p w:rsidR="00DE4740" w:rsidRDefault="00DE4740">
            <w:pPr>
              <w:pStyle w:val="ConsPlusNormal"/>
              <w:jc w:val="center"/>
            </w:pPr>
            <w:r>
              <w:t>7 637,4</w:t>
            </w:r>
          </w:p>
        </w:tc>
        <w:tc>
          <w:tcPr>
            <w:tcW w:w="1684" w:type="dxa"/>
            <w:vAlign w:val="bottom"/>
          </w:tcPr>
          <w:p w:rsidR="00DE4740" w:rsidRDefault="00DE4740">
            <w:pPr>
              <w:pStyle w:val="ConsPlusNormal"/>
              <w:jc w:val="center"/>
            </w:pPr>
            <w:r>
              <w:t>0,0</w:t>
            </w:r>
          </w:p>
        </w:tc>
        <w:tc>
          <w:tcPr>
            <w:tcW w:w="2041" w:type="dxa"/>
            <w:vMerge w:val="restart"/>
          </w:tcPr>
          <w:p w:rsidR="00DE4740" w:rsidRDefault="00DE4740">
            <w:pPr>
              <w:pStyle w:val="ConsPlusNormal"/>
              <w:jc w:val="center"/>
            </w:pPr>
            <w:r>
              <w:t>ДПСХП ЧАО</w:t>
            </w:r>
          </w:p>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2014</w:t>
            </w:r>
          </w:p>
        </w:tc>
        <w:tc>
          <w:tcPr>
            <w:tcW w:w="1384" w:type="dxa"/>
            <w:vAlign w:val="bottom"/>
          </w:tcPr>
          <w:p w:rsidR="00DE4740" w:rsidRDefault="00DE4740">
            <w:pPr>
              <w:pStyle w:val="ConsPlusNormal"/>
              <w:jc w:val="center"/>
            </w:pPr>
            <w:r>
              <w:t>53 267,9</w:t>
            </w:r>
          </w:p>
        </w:tc>
        <w:tc>
          <w:tcPr>
            <w:tcW w:w="1504" w:type="dxa"/>
            <w:vAlign w:val="bottom"/>
          </w:tcPr>
          <w:p w:rsidR="00DE4740" w:rsidRDefault="00DE4740">
            <w:pPr>
              <w:pStyle w:val="ConsPlusNormal"/>
              <w:jc w:val="center"/>
            </w:pPr>
            <w:r>
              <w:t>53 267,9</w:t>
            </w:r>
          </w:p>
        </w:tc>
        <w:tc>
          <w:tcPr>
            <w:tcW w:w="1384" w:type="dxa"/>
            <w:vAlign w:val="bottom"/>
          </w:tcPr>
          <w:p w:rsidR="00DE4740" w:rsidRDefault="00DE4740">
            <w:pPr>
              <w:pStyle w:val="ConsPlusNormal"/>
              <w:jc w:val="center"/>
            </w:pPr>
            <w:r>
              <w:t>0,0</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tcPr>
          <w:p w:rsidR="00DE4740" w:rsidRDefault="00DE4740">
            <w:pPr>
              <w:pStyle w:val="ConsPlusNormal"/>
              <w:jc w:val="center"/>
            </w:pPr>
            <w:r>
              <w:t>2015</w:t>
            </w:r>
          </w:p>
        </w:tc>
        <w:tc>
          <w:tcPr>
            <w:tcW w:w="1384" w:type="dxa"/>
          </w:tcPr>
          <w:p w:rsidR="00DE4740" w:rsidRDefault="00DE4740">
            <w:pPr>
              <w:pStyle w:val="ConsPlusNormal"/>
              <w:jc w:val="center"/>
            </w:pPr>
            <w:r>
              <w:t>7 637,4</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7 637,4</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tcPr>
          <w:p w:rsidR="00DE4740" w:rsidRDefault="00DE4740">
            <w:pPr>
              <w:pStyle w:val="ConsPlusNormal"/>
              <w:jc w:val="center"/>
            </w:pPr>
            <w:r>
              <w:t>4.</w:t>
            </w:r>
          </w:p>
        </w:tc>
        <w:tc>
          <w:tcPr>
            <w:tcW w:w="2959" w:type="dxa"/>
          </w:tcPr>
          <w:p w:rsidR="00DE4740" w:rsidRDefault="00DE4740">
            <w:pPr>
              <w:pStyle w:val="ConsPlusNormal"/>
              <w:jc w:val="both"/>
            </w:pPr>
            <w:r>
              <w:t xml:space="preserve">Основное мероприятие: "Комплексное обустройство населенных пунктов, расположенных в сельской </w:t>
            </w:r>
            <w:r>
              <w:lastRenderedPageBreak/>
              <w:t>местности, объектами социальной и инженерной инфраструктуры"</w:t>
            </w:r>
          </w:p>
        </w:tc>
        <w:tc>
          <w:tcPr>
            <w:tcW w:w="1309" w:type="dxa"/>
            <w:vAlign w:val="center"/>
          </w:tcPr>
          <w:p w:rsidR="00DE4740" w:rsidRDefault="00DE4740">
            <w:pPr>
              <w:pStyle w:val="ConsPlusNormal"/>
              <w:jc w:val="center"/>
            </w:pPr>
            <w:r>
              <w:lastRenderedPageBreak/>
              <w:t>2014</w:t>
            </w:r>
          </w:p>
        </w:tc>
        <w:tc>
          <w:tcPr>
            <w:tcW w:w="1384" w:type="dxa"/>
            <w:vAlign w:val="center"/>
          </w:tcPr>
          <w:p w:rsidR="00DE4740" w:rsidRDefault="00DE4740">
            <w:pPr>
              <w:pStyle w:val="ConsPlusNormal"/>
              <w:jc w:val="center"/>
            </w:pPr>
            <w:r>
              <w:t>626,0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626,0</w:t>
            </w:r>
          </w:p>
        </w:tc>
        <w:tc>
          <w:tcPr>
            <w:tcW w:w="1684" w:type="dxa"/>
            <w:vAlign w:val="center"/>
          </w:tcPr>
          <w:p w:rsidR="00DE4740" w:rsidRDefault="00DE4740">
            <w:pPr>
              <w:pStyle w:val="ConsPlusNormal"/>
              <w:jc w:val="center"/>
            </w:pPr>
            <w:r>
              <w:t>0,0</w:t>
            </w:r>
          </w:p>
        </w:tc>
        <w:tc>
          <w:tcPr>
            <w:tcW w:w="2041" w:type="dxa"/>
          </w:tcPr>
          <w:p w:rsidR="00DE4740" w:rsidRDefault="00DE4740">
            <w:pPr>
              <w:pStyle w:val="ConsPlusNormal"/>
            </w:pPr>
          </w:p>
        </w:tc>
      </w:tr>
      <w:tr w:rsidR="00DE4740">
        <w:tc>
          <w:tcPr>
            <w:tcW w:w="664" w:type="dxa"/>
          </w:tcPr>
          <w:p w:rsidR="00DE4740" w:rsidRDefault="00DE4740">
            <w:pPr>
              <w:pStyle w:val="ConsPlusNormal"/>
              <w:jc w:val="center"/>
            </w:pPr>
            <w:r>
              <w:lastRenderedPageBreak/>
              <w:t>4.1.</w:t>
            </w:r>
          </w:p>
        </w:tc>
        <w:tc>
          <w:tcPr>
            <w:tcW w:w="2959" w:type="dxa"/>
          </w:tcPr>
          <w:p w:rsidR="00DE4740" w:rsidRDefault="00DE4740">
            <w:pPr>
              <w:pStyle w:val="ConsPlusNormal"/>
              <w:jc w:val="both"/>
            </w:pPr>
            <w:r>
              <w:t>Развитие сети фельдшерско-акушерских пунктов и (или) офисов врача общей практики в сельской местности</w:t>
            </w:r>
          </w:p>
        </w:tc>
        <w:tc>
          <w:tcPr>
            <w:tcW w:w="1309" w:type="dxa"/>
            <w:vAlign w:val="center"/>
          </w:tcPr>
          <w:p w:rsidR="00DE4740" w:rsidRDefault="00DE4740">
            <w:pPr>
              <w:pStyle w:val="ConsPlusNormal"/>
              <w:jc w:val="center"/>
            </w:pPr>
            <w:r>
              <w:t>2014</w:t>
            </w:r>
          </w:p>
        </w:tc>
        <w:tc>
          <w:tcPr>
            <w:tcW w:w="1384" w:type="dxa"/>
            <w:vAlign w:val="center"/>
          </w:tcPr>
          <w:p w:rsidR="00DE4740" w:rsidRDefault="00DE4740">
            <w:pPr>
              <w:pStyle w:val="ConsPlusNormal"/>
              <w:jc w:val="center"/>
            </w:pPr>
            <w:r>
              <w:t>626,0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626,0</w:t>
            </w:r>
          </w:p>
        </w:tc>
        <w:tc>
          <w:tcPr>
            <w:tcW w:w="1684" w:type="dxa"/>
            <w:vAlign w:val="center"/>
          </w:tcPr>
          <w:p w:rsidR="00DE4740" w:rsidRDefault="00DE4740">
            <w:pPr>
              <w:pStyle w:val="ConsPlusNormal"/>
              <w:jc w:val="center"/>
            </w:pPr>
            <w:r>
              <w:t>0,0</w:t>
            </w:r>
          </w:p>
        </w:tc>
        <w:tc>
          <w:tcPr>
            <w:tcW w:w="2041" w:type="dxa"/>
          </w:tcPr>
          <w:p w:rsidR="00DE4740" w:rsidRDefault="00DE4740">
            <w:pPr>
              <w:pStyle w:val="ConsPlusNormal"/>
              <w:jc w:val="center"/>
            </w:pPr>
            <w:r>
              <w:t>ДПСХП ЧАО;</w:t>
            </w:r>
          </w:p>
          <w:p w:rsidR="00DE4740" w:rsidRDefault="00DE4740">
            <w:pPr>
              <w:pStyle w:val="ConsPlusNormal"/>
              <w:jc w:val="center"/>
            </w:pPr>
            <w:r>
              <w:t>ГКУ "УКС ЧАО"</w:t>
            </w:r>
          </w:p>
        </w:tc>
      </w:tr>
      <w:tr w:rsidR="00DE4740">
        <w:tc>
          <w:tcPr>
            <w:tcW w:w="664" w:type="dxa"/>
          </w:tcPr>
          <w:p w:rsidR="00DE4740" w:rsidRDefault="00DE4740">
            <w:pPr>
              <w:pStyle w:val="ConsPlusNormal"/>
              <w:jc w:val="center"/>
            </w:pPr>
            <w:r>
              <w:t>4.1.1.</w:t>
            </w:r>
          </w:p>
        </w:tc>
        <w:tc>
          <w:tcPr>
            <w:tcW w:w="2959" w:type="dxa"/>
          </w:tcPr>
          <w:p w:rsidR="00DE4740" w:rsidRDefault="00DE4740">
            <w:pPr>
              <w:pStyle w:val="ConsPlusNormal"/>
              <w:jc w:val="both"/>
            </w:pPr>
            <w:r>
              <w:t>Строительство объекта: "Врачебная амбулатория в с. Уэлен"</w:t>
            </w:r>
          </w:p>
        </w:tc>
        <w:tc>
          <w:tcPr>
            <w:tcW w:w="1309" w:type="dxa"/>
            <w:vAlign w:val="center"/>
          </w:tcPr>
          <w:p w:rsidR="00DE4740" w:rsidRDefault="00DE4740">
            <w:pPr>
              <w:pStyle w:val="ConsPlusNormal"/>
              <w:jc w:val="center"/>
            </w:pPr>
            <w:r>
              <w:t>2014</w:t>
            </w:r>
          </w:p>
        </w:tc>
        <w:tc>
          <w:tcPr>
            <w:tcW w:w="1384" w:type="dxa"/>
            <w:vAlign w:val="center"/>
          </w:tcPr>
          <w:p w:rsidR="00DE4740" w:rsidRDefault="00DE4740">
            <w:pPr>
              <w:pStyle w:val="ConsPlusNormal"/>
              <w:jc w:val="center"/>
            </w:pPr>
            <w:r>
              <w:t>626,0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626,0</w:t>
            </w:r>
          </w:p>
        </w:tc>
        <w:tc>
          <w:tcPr>
            <w:tcW w:w="1684" w:type="dxa"/>
            <w:vAlign w:val="center"/>
          </w:tcPr>
          <w:p w:rsidR="00DE4740" w:rsidRDefault="00DE4740">
            <w:pPr>
              <w:pStyle w:val="ConsPlusNormal"/>
              <w:jc w:val="center"/>
            </w:pPr>
            <w:r>
              <w:t>0,0</w:t>
            </w:r>
          </w:p>
        </w:tc>
        <w:tc>
          <w:tcPr>
            <w:tcW w:w="2041" w:type="dxa"/>
          </w:tcPr>
          <w:p w:rsidR="00DE4740" w:rsidRDefault="00DE4740">
            <w:pPr>
              <w:pStyle w:val="ConsPlusNormal"/>
              <w:jc w:val="center"/>
            </w:pPr>
            <w:r>
              <w:t>ДПСХП ЧАО;</w:t>
            </w:r>
          </w:p>
          <w:p w:rsidR="00DE4740" w:rsidRDefault="00DE4740">
            <w:pPr>
              <w:pStyle w:val="ConsPlusNormal"/>
              <w:jc w:val="center"/>
            </w:pPr>
            <w:r>
              <w:t>ГКУ "УКС ЧАО"</w:t>
            </w:r>
          </w:p>
        </w:tc>
      </w:tr>
      <w:tr w:rsidR="00DE4740">
        <w:tc>
          <w:tcPr>
            <w:tcW w:w="664" w:type="dxa"/>
            <w:vMerge w:val="restart"/>
            <w:vAlign w:val="center"/>
          </w:tcPr>
          <w:p w:rsidR="00DE4740" w:rsidRDefault="00DE4740">
            <w:pPr>
              <w:pStyle w:val="ConsPlusNormal"/>
            </w:pPr>
          </w:p>
        </w:tc>
        <w:tc>
          <w:tcPr>
            <w:tcW w:w="2959" w:type="dxa"/>
            <w:vMerge w:val="restart"/>
            <w:vAlign w:val="center"/>
          </w:tcPr>
          <w:p w:rsidR="00DE4740" w:rsidRDefault="00DE4740">
            <w:pPr>
              <w:pStyle w:val="ConsPlusNormal"/>
              <w:jc w:val="both"/>
            </w:pPr>
            <w:r>
              <w:t>Всего по Подпрограмме</w:t>
            </w:r>
          </w:p>
        </w:tc>
        <w:tc>
          <w:tcPr>
            <w:tcW w:w="1309" w:type="dxa"/>
            <w:vAlign w:val="bottom"/>
          </w:tcPr>
          <w:p w:rsidR="00DE4740" w:rsidRDefault="00DE4740">
            <w:pPr>
              <w:pStyle w:val="ConsPlusNormal"/>
              <w:jc w:val="center"/>
            </w:pPr>
            <w:r>
              <w:t>2014 - 2024</w:t>
            </w:r>
          </w:p>
        </w:tc>
        <w:tc>
          <w:tcPr>
            <w:tcW w:w="1384" w:type="dxa"/>
            <w:vAlign w:val="bottom"/>
          </w:tcPr>
          <w:p w:rsidR="00DE4740" w:rsidRDefault="00DE4740">
            <w:pPr>
              <w:pStyle w:val="ConsPlusNormal"/>
              <w:jc w:val="center"/>
            </w:pPr>
            <w:r>
              <w:t>149 694,0</w:t>
            </w:r>
          </w:p>
        </w:tc>
        <w:tc>
          <w:tcPr>
            <w:tcW w:w="1504" w:type="dxa"/>
            <w:vAlign w:val="bottom"/>
          </w:tcPr>
          <w:p w:rsidR="00DE4740" w:rsidRDefault="00DE4740">
            <w:pPr>
              <w:pStyle w:val="ConsPlusNormal"/>
              <w:jc w:val="center"/>
            </w:pPr>
            <w:r>
              <w:t>81 469,6</w:t>
            </w:r>
          </w:p>
        </w:tc>
        <w:tc>
          <w:tcPr>
            <w:tcW w:w="1384" w:type="dxa"/>
            <w:vAlign w:val="bottom"/>
          </w:tcPr>
          <w:p w:rsidR="00DE4740" w:rsidRDefault="00DE4740">
            <w:pPr>
              <w:pStyle w:val="ConsPlusNormal"/>
              <w:jc w:val="center"/>
            </w:pPr>
            <w:r>
              <w:t>34 989,4</w:t>
            </w:r>
          </w:p>
        </w:tc>
        <w:tc>
          <w:tcPr>
            <w:tcW w:w="1684" w:type="dxa"/>
            <w:vAlign w:val="bottom"/>
          </w:tcPr>
          <w:p w:rsidR="00DE4740" w:rsidRDefault="00DE4740">
            <w:pPr>
              <w:pStyle w:val="ConsPlusNormal"/>
              <w:jc w:val="center"/>
            </w:pPr>
            <w:r>
              <w:t>33 235,0</w:t>
            </w:r>
          </w:p>
        </w:tc>
        <w:tc>
          <w:tcPr>
            <w:tcW w:w="2041" w:type="dxa"/>
            <w:vMerge w:val="restart"/>
            <w:vAlign w:val="center"/>
          </w:tcPr>
          <w:p w:rsidR="00DE4740" w:rsidRDefault="00DE4740">
            <w:pPr>
              <w:pStyle w:val="ConsPlusNormal"/>
            </w:pPr>
          </w:p>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2014</w:t>
            </w:r>
          </w:p>
        </w:tc>
        <w:tc>
          <w:tcPr>
            <w:tcW w:w="1384" w:type="dxa"/>
            <w:vAlign w:val="bottom"/>
          </w:tcPr>
          <w:p w:rsidR="00DE4740" w:rsidRDefault="00DE4740">
            <w:pPr>
              <w:pStyle w:val="ConsPlusNormal"/>
              <w:jc w:val="center"/>
            </w:pPr>
            <w:r>
              <w:t>53 893,9</w:t>
            </w:r>
          </w:p>
        </w:tc>
        <w:tc>
          <w:tcPr>
            <w:tcW w:w="1504" w:type="dxa"/>
            <w:vAlign w:val="bottom"/>
          </w:tcPr>
          <w:p w:rsidR="00DE4740" w:rsidRDefault="00DE4740">
            <w:pPr>
              <w:pStyle w:val="ConsPlusNormal"/>
              <w:jc w:val="center"/>
            </w:pPr>
            <w:r>
              <w:t>53 267,9</w:t>
            </w:r>
          </w:p>
        </w:tc>
        <w:tc>
          <w:tcPr>
            <w:tcW w:w="1384" w:type="dxa"/>
            <w:vAlign w:val="bottom"/>
          </w:tcPr>
          <w:p w:rsidR="00DE4740" w:rsidRDefault="00DE4740">
            <w:pPr>
              <w:pStyle w:val="ConsPlusNormal"/>
              <w:jc w:val="center"/>
            </w:pPr>
            <w:r>
              <w:t>626,0</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2015</w:t>
            </w:r>
          </w:p>
        </w:tc>
        <w:tc>
          <w:tcPr>
            <w:tcW w:w="1384" w:type="dxa"/>
            <w:vAlign w:val="bottom"/>
          </w:tcPr>
          <w:p w:rsidR="00DE4740" w:rsidRDefault="00DE4740">
            <w:pPr>
              <w:pStyle w:val="ConsPlusNormal"/>
              <w:jc w:val="center"/>
            </w:pPr>
            <w:r>
              <w:t>14 480,4</w:t>
            </w:r>
          </w:p>
        </w:tc>
        <w:tc>
          <w:tcPr>
            <w:tcW w:w="1504" w:type="dxa"/>
            <w:vAlign w:val="bottom"/>
          </w:tcPr>
          <w:p w:rsidR="00DE4740" w:rsidRDefault="00DE4740">
            <w:pPr>
              <w:pStyle w:val="ConsPlusNormal"/>
              <w:jc w:val="center"/>
            </w:pPr>
            <w:r>
              <w:t>3 249,0</w:t>
            </w:r>
          </w:p>
        </w:tc>
        <w:tc>
          <w:tcPr>
            <w:tcW w:w="1384" w:type="dxa"/>
            <w:vAlign w:val="bottom"/>
          </w:tcPr>
          <w:p w:rsidR="00DE4740" w:rsidRDefault="00DE4740">
            <w:pPr>
              <w:pStyle w:val="ConsPlusNormal"/>
              <w:jc w:val="center"/>
            </w:pPr>
            <w:r>
              <w:t>9 583,2</w:t>
            </w:r>
          </w:p>
        </w:tc>
        <w:tc>
          <w:tcPr>
            <w:tcW w:w="1684" w:type="dxa"/>
            <w:vAlign w:val="bottom"/>
          </w:tcPr>
          <w:p w:rsidR="00DE4740" w:rsidRDefault="00DE4740">
            <w:pPr>
              <w:pStyle w:val="ConsPlusNormal"/>
              <w:jc w:val="center"/>
            </w:pPr>
            <w:r>
              <w:t>1 648,2</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2016</w:t>
            </w:r>
          </w:p>
        </w:tc>
        <w:tc>
          <w:tcPr>
            <w:tcW w:w="1384" w:type="dxa"/>
            <w:vAlign w:val="bottom"/>
          </w:tcPr>
          <w:p w:rsidR="00DE4740" w:rsidRDefault="00DE4740">
            <w:pPr>
              <w:pStyle w:val="ConsPlusNormal"/>
              <w:jc w:val="center"/>
            </w:pPr>
            <w:r>
              <w:t>11 403,7</w:t>
            </w:r>
          </w:p>
        </w:tc>
        <w:tc>
          <w:tcPr>
            <w:tcW w:w="1504" w:type="dxa"/>
            <w:vAlign w:val="bottom"/>
          </w:tcPr>
          <w:p w:rsidR="00DE4740" w:rsidRDefault="00DE4740">
            <w:pPr>
              <w:pStyle w:val="ConsPlusNormal"/>
              <w:jc w:val="center"/>
            </w:pPr>
            <w:r>
              <w:t>4 115,7</w:t>
            </w:r>
          </w:p>
        </w:tc>
        <w:tc>
          <w:tcPr>
            <w:tcW w:w="1384" w:type="dxa"/>
            <w:vAlign w:val="bottom"/>
          </w:tcPr>
          <w:p w:rsidR="00DE4740" w:rsidRDefault="00DE4740">
            <w:pPr>
              <w:pStyle w:val="ConsPlusNormal"/>
              <w:jc w:val="center"/>
            </w:pPr>
            <w:r>
              <w:t>3 743,5</w:t>
            </w:r>
          </w:p>
        </w:tc>
        <w:tc>
          <w:tcPr>
            <w:tcW w:w="1684" w:type="dxa"/>
            <w:vAlign w:val="bottom"/>
          </w:tcPr>
          <w:p w:rsidR="00DE4740" w:rsidRDefault="00DE4740">
            <w:pPr>
              <w:pStyle w:val="ConsPlusNormal"/>
              <w:jc w:val="center"/>
            </w:pPr>
            <w:r>
              <w:t>3 544,5</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2017</w:t>
            </w:r>
          </w:p>
        </w:tc>
        <w:tc>
          <w:tcPr>
            <w:tcW w:w="1384" w:type="dxa"/>
            <w:vAlign w:val="bottom"/>
          </w:tcPr>
          <w:p w:rsidR="00DE4740" w:rsidRDefault="00DE4740">
            <w:pPr>
              <w:pStyle w:val="ConsPlusNormal"/>
              <w:jc w:val="center"/>
            </w:pPr>
            <w:r>
              <w:t>6 754,8</w:t>
            </w:r>
          </w:p>
        </w:tc>
        <w:tc>
          <w:tcPr>
            <w:tcW w:w="1504" w:type="dxa"/>
            <w:vAlign w:val="bottom"/>
          </w:tcPr>
          <w:p w:rsidR="00DE4740" w:rsidRDefault="00DE4740">
            <w:pPr>
              <w:pStyle w:val="ConsPlusNormal"/>
              <w:jc w:val="center"/>
            </w:pPr>
            <w:r>
              <w:t>206,4</w:t>
            </w:r>
          </w:p>
        </w:tc>
        <w:tc>
          <w:tcPr>
            <w:tcW w:w="1384" w:type="dxa"/>
            <w:vAlign w:val="bottom"/>
          </w:tcPr>
          <w:p w:rsidR="00DE4740" w:rsidRDefault="00DE4740">
            <w:pPr>
              <w:pStyle w:val="ConsPlusNormal"/>
              <w:jc w:val="center"/>
            </w:pPr>
            <w:r>
              <w:t>2 833,2</w:t>
            </w:r>
          </w:p>
        </w:tc>
        <w:tc>
          <w:tcPr>
            <w:tcW w:w="1684" w:type="dxa"/>
            <w:vAlign w:val="bottom"/>
          </w:tcPr>
          <w:p w:rsidR="00DE4740" w:rsidRDefault="00DE4740">
            <w:pPr>
              <w:pStyle w:val="ConsPlusNormal"/>
              <w:jc w:val="center"/>
            </w:pPr>
            <w:r>
              <w:t>3 715,2</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2018</w:t>
            </w:r>
          </w:p>
        </w:tc>
        <w:tc>
          <w:tcPr>
            <w:tcW w:w="1384" w:type="dxa"/>
            <w:vAlign w:val="bottom"/>
          </w:tcPr>
          <w:p w:rsidR="00DE4740" w:rsidRDefault="00DE4740">
            <w:pPr>
              <w:pStyle w:val="ConsPlusNormal"/>
              <w:jc w:val="center"/>
            </w:pPr>
            <w:r>
              <w:t>6 786,3</w:t>
            </w:r>
          </w:p>
        </w:tc>
        <w:tc>
          <w:tcPr>
            <w:tcW w:w="1504" w:type="dxa"/>
            <w:vAlign w:val="bottom"/>
          </w:tcPr>
          <w:p w:rsidR="00DE4740" w:rsidRDefault="00DE4740">
            <w:pPr>
              <w:pStyle w:val="ConsPlusNormal"/>
              <w:jc w:val="center"/>
            </w:pPr>
            <w:r>
              <w:t>2 149,9</w:t>
            </w:r>
          </w:p>
        </w:tc>
        <w:tc>
          <w:tcPr>
            <w:tcW w:w="1384" w:type="dxa"/>
            <w:vAlign w:val="bottom"/>
          </w:tcPr>
          <w:p w:rsidR="00DE4740" w:rsidRDefault="00DE4740">
            <w:pPr>
              <w:pStyle w:val="ConsPlusNormal"/>
              <w:jc w:val="center"/>
            </w:pPr>
            <w:r>
              <w:t>2 600,5</w:t>
            </w:r>
          </w:p>
        </w:tc>
        <w:tc>
          <w:tcPr>
            <w:tcW w:w="1684" w:type="dxa"/>
            <w:vAlign w:val="bottom"/>
          </w:tcPr>
          <w:p w:rsidR="00DE4740" w:rsidRDefault="00DE4740">
            <w:pPr>
              <w:pStyle w:val="ConsPlusNormal"/>
              <w:jc w:val="center"/>
            </w:pPr>
            <w:r>
              <w:t>2 035,9</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2019</w:t>
            </w:r>
          </w:p>
        </w:tc>
        <w:tc>
          <w:tcPr>
            <w:tcW w:w="1384" w:type="dxa"/>
            <w:vAlign w:val="bottom"/>
          </w:tcPr>
          <w:p w:rsidR="00DE4740" w:rsidRDefault="00DE4740">
            <w:pPr>
              <w:pStyle w:val="ConsPlusNormal"/>
              <w:jc w:val="center"/>
            </w:pPr>
            <w:r>
              <w:t>9 257,9</w:t>
            </w:r>
          </w:p>
        </w:tc>
        <w:tc>
          <w:tcPr>
            <w:tcW w:w="1504" w:type="dxa"/>
            <w:vAlign w:val="bottom"/>
          </w:tcPr>
          <w:p w:rsidR="00DE4740" w:rsidRDefault="00DE4740">
            <w:pPr>
              <w:pStyle w:val="ConsPlusNormal"/>
              <w:jc w:val="center"/>
            </w:pPr>
            <w:r>
              <w:t>2 942,2</w:t>
            </w:r>
          </w:p>
        </w:tc>
        <w:tc>
          <w:tcPr>
            <w:tcW w:w="1384" w:type="dxa"/>
            <w:vAlign w:val="bottom"/>
          </w:tcPr>
          <w:p w:rsidR="00DE4740" w:rsidRDefault="00DE4740">
            <w:pPr>
              <w:pStyle w:val="ConsPlusNormal"/>
              <w:jc w:val="center"/>
            </w:pPr>
            <w:r>
              <w:t>2 600,5</w:t>
            </w:r>
          </w:p>
        </w:tc>
        <w:tc>
          <w:tcPr>
            <w:tcW w:w="1684" w:type="dxa"/>
            <w:vAlign w:val="bottom"/>
          </w:tcPr>
          <w:p w:rsidR="00DE4740" w:rsidRDefault="00DE4740">
            <w:pPr>
              <w:pStyle w:val="ConsPlusNormal"/>
              <w:jc w:val="center"/>
            </w:pPr>
            <w:r>
              <w:t>3 715,2</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2020</w:t>
            </w:r>
          </w:p>
        </w:tc>
        <w:tc>
          <w:tcPr>
            <w:tcW w:w="1384" w:type="dxa"/>
            <w:vAlign w:val="bottom"/>
          </w:tcPr>
          <w:p w:rsidR="00DE4740" w:rsidRDefault="00DE4740">
            <w:pPr>
              <w:pStyle w:val="ConsPlusNormal"/>
              <w:jc w:val="center"/>
            </w:pPr>
            <w:r>
              <w:t>9 423,4</w:t>
            </w:r>
          </w:p>
        </w:tc>
        <w:tc>
          <w:tcPr>
            <w:tcW w:w="1504" w:type="dxa"/>
            <w:vAlign w:val="bottom"/>
          </w:tcPr>
          <w:p w:rsidR="00DE4740" w:rsidRDefault="00DE4740">
            <w:pPr>
              <w:pStyle w:val="ConsPlusNormal"/>
              <w:jc w:val="center"/>
            </w:pPr>
            <w:r>
              <w:t>3 107,7</w:t>
            </w:r>
          </w:p>
        </w:tc>
        <w:tc>
          <w:tcPr>
            <w:tcW w:w="1384" w:type="dxa"/>
            <w:vAlign w:val="bottom"/>
          </w:tcPr>
          <w:p w:rsidR="00DE4740" w:rsidRDefault="00DE4740">
            <w:pPr>
              <w:pStyle w:val="ConsPlusNormal"/>
              <w:jc w:val="center"/>
            </w:pPr>
            <w:r>
              <w:t>2 600,5</w:t>
            </w:r>
          </w:p>
        </w:tc>
        <w:tc>
          <w:tcPr>
            <w:tcW w:w="1684" w:type="dxa"/>
            <w:vAlign w:val="bottom"/>
          </w:tcPr>
          <w:p w:rsidR="00DE4740" w:rsidRDefault="00DE4740">
            <w:pPr>
              <w:pStyle w:val="ConsPlusNormal"/>
              <w:jc w:val="center"/>
            </w:pPr>
            <w:r>
              <w:t>3 715,2</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2021</w:t>
            </w:r>
          </w:p>
        </w:tc>
        <w:tc>
          <w:tcPr>
            <w:tcW w:w="1384" w:type="dxa"/>
            <w:vAlign w:val="bottom"/>
          </w:tcPr>
          <w:p w:rsidR="00DE4740" w:rsidRDefault="00DE4740">
            <w:pPr>
              <w:pStyle w:val="ConsPlusNormal"/>
              <w:jc w:val="center"/>
            </w:pPr>
            <w:r>
              <w:t>9 423,4</w:t>
            </w:r>
          </w:p>
        </w:tc>
        <w:tc>
          <w:tcPr>
            <w:tcW w:w="1504" w:type="dxa"/>
            <w:vAlign w:val="bottom"/>
          </w:tcPr>
          <w:p w:rsidR="00DE4740" w:rsidRDefault="00DE4740">
            <w:pPr>
              <w:pStyle w:val="ConsPlusNormal"/>
              <w:jc w:val="center"/>
            </w:pPr>
            <w:r>
              <w:t>3 107,7</w:t>
            </w:r>
          </w:p>
        </w:tc>
        <w:tc>
          <w:tcPr>
            <w:tcW w:w="1384" w:type="dxa"/>
            <w:vAlign w:val="bottom"/>
          </w:tcPr>
          <w:p w:rsidR="00DE4740" w:rsidRDefault="00DE4740">
            <w:pPr>
              <w:pStyle w:val="ConsPlusNormal"/>
              <w:jc w:val="center"/>
            </w:pPr>
            <w:r>
              <w:t>2 600,5</w:t>
            </w:r>
          </w:p>
        </w:tc>
        <w:tc>
          <w:tcPr>
            <w:tcW w:w="1684" w:type="dxa"/>
            <w:vAlign w:val="bottom"/>
          </w:tcPr>
          <w:p w:rsidR="00DE4740" w:rsidRDefault="00DE4740">
            <w:pPr>
              <w:pStyle w:val="ConsPlusNormal"/>
              <w:jc w:val="center"/>
            </w:pPr>
            <w:r>
              <w:t>3 715,2</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2022</w:t>
            </w:r>
          </w:p>
        </w:tc>
        <w:tc>
          <w:tcPr>
            <w:tcW w:w="1384" w:type="dxa"/>
            <w:vAlign w:val="bottom"/>
          </w:tcPr>
          <w:p w:rsidR="00DE4740" w:rsidRDefault="00DE4740">
            <w:pPr>
              <w:pStyle w:val="ConsPlusNormal"/>
              <w:jc w:val="center"/>
            </w:pPr>
            <w:r>
              <w:t>9 423,4</w:t>
            </w:r>
          </w:p>
        </w:tc>
        <w:tc>
          <w:tcPr>
            <w:tcW w:w="1504" w:type="dxa"/>
            <w:vAlign w:val="bottom"/>
          </w:tcPr>
          <w:p w:rsidR="00DE4740" w:rsidRDefault="00DE4740">
            <w:pPr>
              <w:pStyle w:val="ConsPlusNormal"/>
              <w:jc w:val="center"/>
            </w:pPr>
            <w:r>
              <w:t>3 107,7</w:t>
            </w:r>
          </w:p>
        </w:tc>
        <w:tc>
          <w:tcPr>
            <w:tcW w:w="1384" w:type="dxa"/>
            <w:vAlign w:val="bottom"/>
          </w:tcPr>
          <w:p w:rsidR="00DE4740" w:rsidRDefault="00DE4740">
            <w:pPr>
              <w:pStyle w:val="ConsPlusNormal"/>
              <w:jc w:val="center"/>
            </w:pPr>
            <w:r>
              <w:t>2 600,5</w:t>
            </w:r>
          </w:p>
        </w:tc>
        <w:tc>
          <w:tcPr>
            <w:tcW w:w="1684" w:type="dxa"/>
            <w:vAlign w:val="bottom"/>
          </w:tcPr>
          <w:p w:rsidR="00DE4740" w:rsidRDefault="00DE4740">
            <w:pPr>
              <w:pStyle w:val="ConsPlusNormal"/>
              <w:jc w:val="center"/>
            </w:pPr>
            <w:r>
              <w:t>3 715,2</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2023</w:t>
            </w:r>
          </w:p>
        </w:tc>
        <w:tc>
          <w:tcPr>
            <w:tcW w:w="1384" w:type="dxa"/>
            <w:vAlign w:val="bottom"/>
          </w:tcPr>
          <w:p w:rsidR="00DE4740" w:rsidRDefault="00DE4740">
            <w:pPr>
              <w:pStyle w:val="ConsPlusNormal"/>
              <w:jc w:val="center"/>
            </w:pPr>
            <w:r>
              <w:t>9 423,4</w:t>
            </w:r>
          </w:p>
        </w:tc>
        <w:tc>
          <w:tcPr>
            <w:tcW w:w="1504" w:type="dxa"/>
            <w:vAlign w:val="bottom"/>
          </w:tcPr>
          <w:p w:rsidR="00DE4740" w:rsidRDefault="00DE4740">
            <w:pPr>
              <w:pStyle w:val="ConsPlusNormal"/>
              <w:jc w:val="center"/>
            </w:pPr>
            <w:r>
              <w:t>3 107,7</w:t>
            </w:r>
          </w:p>
        </w:tc>
        <w:tc>
          <w:tcPr>
            <w:tcW w:w="1384" w:type="dxa"/>
            <w:vAlign w:val="bottom"/>
          </w:tcPr>
          <w:p w:rsidR="00DE4740" w:rsidRDefault="00DE4740">
            <w:pPr>
              <w:pStyle w:val="ConsPlusNormal"/>
              <w:jc w:val="center"/>
            </w:pPr>
            <w:r>
              <w:t>2 600,5</w:t>
            </w:r>
          </w:p>
        </w:tc>
        <w:tc>
          <w:tcPr>
            <w:tcW w:w="1684" w:type="dxa"/>
            <w:vAlign w:val="bottom"/>
          </w:tcPr>
          <w:p w:rsidR="00DE4740" w:rsidRDefault="00DE4740">
            <w:pPr>
              <w:pStyle w:val="ConsPlusNormal"/>
              <w:jc w:val="center"/>
            </w:pPr>
            <w:r>
              <w:t>3 715,2</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2024</w:t>
            </w:r>
          </w:p>
        </w:tc>
        <w:tc>
          <w:tcPr>
            <w:tcW w:w="1384" w:type="dxa"/>
            <w:vAlign w:val="bottom"/>
          </w:tcPr>
          <w:p w:rsidR="00DE4740" w:rsidRDefault="00DE4740">
            <w:pPr>
              <w:pStyle w:val="ConsPlusNormal"/>
              <w:jc w:val="center"/>
            </w:pPr>
            <w:r>
              <w:t>9 423,4</w:t>
            </w:r>
          </w:p>
        </w:tc>
        <w:tc>
          <w:tcPr>
            <w:tcW w:w="1504" w:type="dxa"/>
            <w:vAlign w:val="bottom"/>
          </w:tcPr>
          <w:p w:rsidR="00DE4740" w:rsidRDefault="00DE4740">
            <w:pPr>
              <w:pStyle w:val="ConsPlusNormal"/>
              <w:jc w:val="center"/>
            </w:pPr>
            <w:r>
              <w:t>3 107,7</w:t>
            </w:r>
          </w:p>
        </w:tc>
        <w:tc>
          <w:tcPr>
            <w:tcW w:w="1384" w:type="dxa"/>
            <w:vAlign w:val="bottom"/>
          </w:tcPr>
          <w:p w:rsidR="00DE4740" w:rsidRDefault="00DE4740">
            <w:pPr>
              <w:pStyle w:val="ConsPlusNormal"/>
              <w:jc w:val="center"/>
            </w:pPr>
            <w:r>
              <w:t>2 600,5</w:t>
            </w:r>
          </w:p>
        </w:tc>
        <w:tc>
          <w:tcPr>
            <w:tcW w:w="1684" w:type="dxa"/>
            <w:vAlign w:val="bottom"/>
          </w:tcPr>
          <w:p w:rsidR="00DE4740" w:rsidRDefault="00DE4740">
            <w:pPr>
              <w:pStyle w:val="ConsPlusNormal"/>
              <w:jc w:val="center"/>
            </w:pPr>
            <w:r>
              <w:t>3 715,2</w:t>
            </w:r>
          </w:p>
        </w:tc>
        <w:tc>
          <w:tcPr>
            <w:tcW w:w="2041" w:type="dxa"/>
            <w:vMerge/>
          </w:tcPr>
          <w:p w:rsidR="00DE4740" w:rsidRDefault="00DE4740"/>
        </w:tc>
      </w:tr>
      <w:tr w:rsidR="00DE4740">
        <w:tc>
          <w:tcPr>
            <w:tcW w:w="12929" w:type="dxa"/>
            <w:gridSpan w:val="8"/>
            <w:vAlign w:val="center"/>
          </w:tcPr>
          <w:p w:rsidR="00DE4740" w:rsidRDefault="00DE4740">
            <w:pPr>
              <w:pStyle w:val="ConsPlusNormal"/>
              <w:jc w:val="center"/>
              <w:outlineLvl w:val="2"/>
            </w:pPr>
            <w:hyperlink w:anchor="P485" w:history="1">
              <w:r>
                <w:rPr>
                  <w:color w:val="0000FF"/>
                </w:rPr>
                <w:t>Подпрограмма</w:t>
              </w:r>
            </w:hyperlink>
            <w:r>
              <w:t xml:space="preserve"> "Обеспечение кадрового потенциала агропромышленного комплекса"</w:t>
            </w:r>
          </w:p>
        </w:tc>
      </w:tr>
      <w:tr w:rsidR="00DE4740">
        <w:tc>
          <w:tcPr>
            <w:tcW w:w="664" w:type="dxa"/>
            <w:vMerge w:val="restart"/>
          </w:tcPr>
          <w:p w:rsidR="00DE4740" w:rsidRDefault="00DE4740">
            <w:pPr>
              <w:pStyle w:val="ConsPlusNormal"/>
              <w:jc w:val="center"/>
            </w:pPr>
            <w:r>
              <w:t>1.</w:t>
            </w:r>
          </w:p>
        </w:tc>
        <w:tc>
          <w:tcPr>
            <w:tcW w:w="2959" w:type="dxa"/>
            <w:vMerge w:val="restart"/>
          </w:tcPr>
          <w:p w:rsidR="00DE4740" w:rsidRDefault="00DE4740">
            <w:pPr>
              <w:pStyle w:val="ConsPlusNormal"/>
              <w:jc w:val="both"/>
            </w:pPr>
            <w:r>
              <w:t>Основное мероприятие: "Формирование кадрового потенциала агропромышленного комплекса"</w:t>
            </w:r>
          </w:p>
        </w:tc>
        <w:tc>
          <w:tcPr>
            <w:tcW w:w="1309" w:type="dxa"/>
            <w:vAlign w:val="bottom"/>
          </w:tcPr>
          <w:p w:rsidR="00DE4740" w:rsidRDefault="00DE4740">
            <w:pPr>
              <w:pStyle w:val="ConsPlusNormal"/>
              <w:jc w:val="center"/>
            </w:pPr>
            <w:r>
              <w:t>2014 - 2024</w:t>
            </w:r>
          </w:p>
        </w:tc>
        <w:tc>
          <w:tcPr>
            <w:tcW w:w="1384" w:type="dxa"/>
            <w:vAlign w:val="bottom"/>
          </w:tcPr>
          <w:p w:rsidR="00DE4740" w:rsidRDefault="00DE4740">
            <w:pPr>
              <w:pStyle w:val="ConsPlusNormal"/>
              <w:jc w:val="center"/>
            </w:pPr>
            <w:r>
              <w:t>81 410,5</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78 908,9</w:t>
            </w:r>
          </w:p>
        </w:tc>
        <w:tc>
          <w:tcPr>
            <w:tcW w:w="1684" w:type="dxa"/>
            <w:vAlign w:val="bottom"/>
          </w:tcPr>
          <w:p w:rsidR="00DE4740" w:rsidRDefault="00DE4740">
            <w:pPr>
              <w:pStyle w:val="ConsPlusNormal"/>
              <w:jc w:val="center"/>
            </w:pPr>
            <w:r>
              <w:t>2 501,6</w:t>
            </w:r>
          </w:p>
        </w:tc>
        <w:tc>
          <w:tcPr>
            <w:tcW w:w="2041" w:type="dxa"/>
            <w:vMerge w:val="restart"/>
            <w:vAlign w:val="center"/>
          </w:tcPr>
          <w:p w:rsidR="00DE4740" w:rsidRDefault="00DE4740">
            <w:pPr>
              <w:pStyle w:val="ConsPlusNormal"/>
            </w:pPr>
          </w:p>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2014</w:t>
            </w:r>
          </w:p>
        </w:tc>
        <w:tc>
          <w:tcPr>
            <w:tcW w:w="1384" w:type="dxa"/>
            <w:vAlign w:val="bottom"/>
          </w:tcPr>
          <w:p w:rsidR="00DE4740" w:rsidRDefault="00DE4740">
            <w:pPr>
              <w:pStyle w:val="ConsPlusNormal"/>
              <w:jc w:val="center"/>
            </w:pPr>
            <w:r>
              <w:t>3 675,3</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3 675,3</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2015</w:t>
            </w:r>
          </w:p>
        </w:tc>
        <w:tc>
          <w:tcPr>
            <w:tcW w:w="1384" w:type="dxa"/>
            <w:vAlign w:val="bottom"/>
          </w:tcPr>
          <w:p w:rsidR="00DE4740" w:rsidRDefault="00DE4740">
            <w:pPr>
              <w:pStyle w:val="ConsPlusNormal"/>
              <w:jc w:val="center"/>
            </w:pPr>
            <w:r>
              <w:t>5 150,1</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4 995,1</w:t>
            </w:r>
          </w:p>
        </w:tc>
        <w:tc>
          <w:tcPr>
            <w:tcW w:w="1684" w:type="dxa"/>
            <w:vAlign w:val="bottom"/>
          </w:tcPr>
          <w:p w:rsidR="00DE4740" w:rsidRDefault="00DE4740">
            <w:pPr>
              <w:pStyle w:val="ConsPlusNormal"/>
              <w:jc w:val="center"/>
            </w:pPr>
            <w:r>
              <w:t>155,0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2016</w:t>
            </w:r>
          </w:p>
        </w:tc>
        <w:tc>
          <w:tcPr>
            <w:tcW w:w="1384" w:type="dxa"/>
            <w:vAlign w:val="bottom"/>
          </w:tcPr>
          <w:p w:rsidR="00DE4740" w:rsidRDefault="00DE4740">
            <w:pPr>
              <w:pStyle w:val="ConsPlusNormal"/>
              <w:jc w:val="center"/>
            </w:pPr>
            <w:r>
              <w:t>7 047,2</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6 850,4</w:t>
            </w:r>
          </w:p>
        </w:tc>
        <w:tc>
          <w:tcPr>
            <w:tcW w:w="1684" w:type="dxa"/>
            <w:vAlign w:val="bottom"/>
          </w:tcPr>
          <w:p w:rsidR="00DE4740" w:rsidRDefault="00DE4740">
            <w:pPr>
              <w:pStyle w:val="ConsPlusNormal"/>
              <w:jc w:val="center"/>
            </w:pPr>
            <w:r>
              <w:t>196,8</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2017</w:t>
            </w:r>
          </w:p>
        </w:tc>
        <w:tc>
          <w:tcPr>
            <w:tcW w:w="1384" w:type="dxa"/>
            <w:vAlign w:val="bottom"/>
          </w:tcPr>
          <w:p w:rsidR="00DE4740" w:rsidRDefault="00DE4740">
            <w:pPr>
              <w:pStyle w:val="ConsPlusNormal"/>
              <w:jc w:val="center"/>
            </w:pPr>
            <w:r>
              <w:t>6 778,4</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6 597,7</w:t>
            </w:r>
          </w:p>
        </w:tc>
        <w:tc>
          <w:tcPr>
            <w:tcW w:w="1684" w:type="dxa"/>
            <w:vAlign w:val="bottom"/>
          </w:tcPr>
          <w:p w:rsidR="00DE4740" w:rsidRDefault="00DE4740">
            <w:pPr>
              <w:pStyle w:val="ConsPlusNormal"/>
              <w:jc w:val="center"/>
            </w:pPr>
            <w:r>
              <w:t>180,7</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2018</w:t>
            </w:r>
          </w:p>
        </w:tc>
        <w:tc>
          <w:tcPr>
            <w:tcW w:w="1384" w:type="dxa"/>
            <w:vAlign w:val="bottom"/>
          </w:tcPr>
          <w:p w:rsidR="00DE4740" w:rsidRDefault="00DE4740">
            <w:pPr>
              <w:pStyle w:val="ConsPlusNormal"/>
              <w:jc w:val="center"/>
            </w:pPr>
            <w:r>
              <w:t>6 602,7</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6 321,4</w:t>
            </w:r>
          </w:p>
        </w:tc>
        <w:tc>
          <w:tcPr>
            <w:tcW w:w="1684" w:type="dxa"/>
            <w:vAlign w:val="bottom"/>
          </w:tcPr>
          <w:p w:rsidR="00DE4740" w:rsidRDefault="00DE4740">
            <w:pPr>
              <w:pStyle w:val="ConsPlusNormal"/>
              <w:jc w:val="center"/>
            </w:pPr>
            <w:r>
              <w:t>281,3</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2019</w:t>
            </w:r>
          </w:p>
        </w:tc>
        <w:tc>
          <w:tcPr>
            <w:tcW w:w="1384" w:type="dxa"/>
            <w:vAlign w:val="bottom"/>
          </w:tcPr>
          <w:p w:rsidR="00DE4740" w:rsidRDefault="00DE4740">
            <w:pPr>
              <w:pStyle w:val="ConsPlusNormal"/>
              <w:jc w:val="center"/>
            </w:pPr>
            <w:r>
              <w:t>8 692,8</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8 411,5</w:t>
            </w:r>
          </w:p>
        </w:tc>
        <w:tc>
          <w:tcPr>
            <w:tcW w:w="1684" w:type="dxa"/>
            <w:vAlign w:val="bottom"/>
          </w:tcPr>
          <w:p w:rsidR="00DE4740" w:rsidRDefault="00DE4740">
            <w:pPr>
              <w:pStyle w:val="ConsPlusNormal"/>
              <w:jc w:val="center"/>
            </w:pPr>
            <w:r>
              <w:t>281,3</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2020</w:t>
            </w:r>
          </w:p>
        </w:tc>
        <w:tc>
          <w:tcPr>
            <w:tcW w:w="1384" w:type="dxa"/>
            <w:vAlign w:val="bottom"/>
          </w:tcPr>
          <w:p w:rsidR="00DE4740" w:rsidRDefault="00DE4740">
            <w:pPr>
              <w:pStyle w:val="ConsPlusNormal"/>
              <w:jc w:val="center"/>
            </w:pPr>
            <w:r>
              <w:t>8 692,8</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8 411,5</w:t>
            </w:r>
          </w:p>
        </w:tc>
        <w:tc>
          <w:tcPr>
            <w:tcW w:w="1684" w:type="dxa"/>
            <w:vAlign w:val="bottom"/>
          </w:tcPr>
          <w:p w:rsidR="00DE4740" w:rsidRDefault="00DE4740">
            <w:pPr>
              <w:pStyle w:val="ConsPlusNormal"/>
              <w:jc w:val="center"/>
            </w:pPr>
            <w:r>
              <w:t>281,3</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2021</w:t>
            </w:r>
          </w:p>
        </w:tc>
        <w:tc>
          <w:tcPr>
            <w:tcW w:w="1384" w:type="dxa"/>
            <w:vAlign w:val="bottom"/>
          </w:tcPr>
          <w:p w:rsidR="00DE4740" w:rsidRDefault="00DE4740">
            <w:pPr>
              <w:pStyle w:val="ConsPlusNormal"/>
              <w:jc w:val="center"/>
            </w:pPr>
            <w:r>
              <w:t>8 692,8</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8 411,5</w:t>
            </w:r>
          </w:p>
        </w:tc>
        <w:tc>
          <w:tcPr>
            <w:tcW w:w="1684" w:type="dxa"/>
            <w:vAlign w:val="bottom"/>
          </w:tcPr>
          <w:p w:rsidR="00DE4740" w:rsidRDefault="00DE4740">
            <w:pPr>
              <w:pStyle w:val="ConsPlusNormal"/>
              <w:jc w:val="center"/>
            </w:pPr>
            <w:r>
              <w:t>281,3</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2022</w:t>
            </w:r>
          </w:p>
        </w:tc>
        <w:tc>
          <w:tcPr>
            <w:tcW w:w="1384" w:type="dxa"/>
            <w:vAlign w:val="bottom"/>
          </w:tcPr>
          <w:p w:rsidR="00DE4740" w:rsidRDefault="00DE4740">
            <w:pPr>
              <w:pStyle w:val="ConsPlusNormal"/>
              <w:jc w:val="center"/>
            </w:pPr>
            <w:r>
              <w:t>8 692,8</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8 411,5</w:t>
            </w:r>
          </w:p>
        </w:tc>
        <w:tc>
          <w:tcPr>
            <w:tcW w:w="1684" w:type="dxa"/>
            <w:vAlign w:val="bottom"/>
          </w:tcPr>
          <w:p w:rsidR="00DE4740" w:rsidRDefault="00DE4740">
            <w:pPr>
              <w:pStyle w:val="ConsPlusNormal"/>
              <w:jc w:val="center"/>
            </w:pPr>
            <w:r>
              <w:t>281,3</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2023</w:t>
            </w:r>
          </w:p>
        </w:tc>
        <w:tc>
          <w:tcPr>
            <w:tcW w:w="1384" w:type="dxa"/>
            <w:vAlign w:val="bottom"/>
          </w:tcPr>
          <w:p w:rsidR="00DE4740" w:rsidRDefault="00DE4740">
            <w:pPr>
              <w:pStyle w:val="ConsPlusNormal"/>
              <w:jc w:val="center"/>
            </w:pPr>
            <w:r>
              <w:t>8 692,8</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8 411,5</w:t>
            </w:r>
          </w:p>
        </w:tc>
        <w:tc>
          <w:tcPr>
            <w:tcW w:w="1684" w:type="dxa"/>
            <w:vAlign w:val="bottom"/>
          </w:tcPr>
          <w:p w:rsidR="00DE4740" w:rsidRDefault="00DE4740">
            <w:pPr>
              <w:pStyle w:val="ConsPlusNormal"/>
              <w:jc w:val="center"/>
            </w:pPr>
            <w:r>
              <w:t>281,3</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2024</w:t>
            </w:r>
          </w:p>
        </w:tc>
        <w:tc>
          <w:tcPr>
            <w:tcW w:w="1384" w:type="dxa"/>
            <w:vAlign w:val="bottom"/>
          </w:tcPr>
          <w:p w:rsidR="00DE4740" w:rsidRDefault="00DE4740">
            <w:pPr>
              <w:pStyle w:val="ConsPlusNormal"/>
              <w:jc w:val="center"/>
            </w:pPr>
            <w:r>
              <w:t>8 692,8</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8 411,5</w:t>
            </w:r>
          </w:p>
        </w:tc>
        <w:tc>
          <w:tcPr>
            <w:tcW w:w="1684" w:type="dxa"/>
            <w:vAlign w:val="bottom"/>
          </w:tcPr>
          <w:p w:rsidR="00DE4740" w:rsidRDefault="00DE4740">
            <w:pPr>
              <w:pStyle w:val="ConsPlusNormal"/>
              <w:jc w:val="center"/>
            </w:pPr>
            <w:r>
              <w:t>281,3</w:t>
            </w:r>
          </w:p>
        </w:tc>
        <w:tc>
          <w:tcPr>
            <w:tcW w:w="2041" w:type="dxa"/>
            <w:vMerge/>
          </w:tcPr>
          <w:p w:rsidR="00DE4740" w:rsidRDefault="00DE4740"/>
        </w:tc>
      </w:tr>
      <w:tr w:rsidR="00DE4740">
        <w:tc>
          <w:tcPr>
            <w:tcW w:w="664" w:type="dxa"/>
            <w:vMerge w:val="restart"/>
          </w:tcPr>
          <w:p w:rsidR="00DE4740" w:rsidRDefault="00DE4740">
            <w:pPr>
              <w:pStyle w:val="ConsPlusNormal"/>
              <w:jc w:val="center"/>
            </w:pPr>
            <w:r>
              <w:t>1.1.</w:t>
            </w:r>
          </w:p>
        </w:tc>
        <w:tc>
          <w:tcPr>
            <w:tcW w:w="2959" w:type="dxa"/>
            <w:vMerge w:val="restart"/>
          </w:tcPr>
          <w:p w:rsidR="00DE4740" w:rsidRDefault="00DE4740">
            <w:pPr>
              <w:pStyle w:val="ConsPlusNormal"/>
              <w:jc w:val="both"/>
            </w:pPr>
            <w:r>
              <w:t>Повышение профессионального уровня работников организаций агропромышленного комплекса</w:t>
            </w:r>
          </w:p>
        </w:tc>
        <w:tc>
          <w:tcPr>
            <w:tcW w:w="1309" w:type="dxa"/>
            <w:vAlign w:val="bottom"/>
          </w:tcPr>
          <w:p w:rsidR="00DE4740" w:rsidRDefault="00DE4740">
            <w:pPr>
              <w:pStyle w:val="ConsPlusNormal"/>
              <w:jc w:val="center"/>
            </w:pPr>
            <w:r>
              <w:t>2016 - 2024</w:t>
            </w:r>
          </w:p>
        </w:tc>
        <w:tc>
          <w:tcPr>
            <w:tcW w:w="1384" w:type="dxa"/>
            <w:vAlign w:val="bottom"/>
          </w:tcPr>
          <w:p w:rsidR="00DE4740" w:rsidRDefault="00DE4740">
            <w:pPr>
              <w:pStyle w:val="ConsPlusNormal"/>
              <w:jc w:val="center"/>
            </w:pPr>
            <w:r>
              <w:t>2 556,0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2 556,0</w:t>
            </w:r>
          </w:p>
        </w:tc>
        <w:tc>
          <w:tcPr>
            <w:tcW w:w="1684" w:type="dxa"/>
            <w:vAlign w:val="bottom"/>
          </w:tcPr>
          <w:p w:rsidR="00DE4740" w:rsidRDefault="00DE4740">
            <w:pPr>
              <w:pStyle w:val="ConsPlusNormal"/>
              <w:jc w:val="center"/>
            </w:pPr>
            <w:r>
              <w:t>0,0</w:t>
            </w:r>
          </w:p>
        </w:tc>
        <w:tc>
          <w:tcPr>
            <w:tcW w:w="2041" w:type="dxa"/>
            <w:vMerge w:val="restart"/>
          </w:tcPr>
          <w:p w:rsidR="00DE4740" w:rsidRDefault="00DE4740">
            <w:pPr>
              <w:pStyle w:val="ConsPlusNormal"/>
              <w:jc w:val="center"/>
            </w:pPr>
            <w:r>
              <w:t>ДСХП ЧАО</w:t>
            </w:r>
          </w:p>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2016</w:t>
            </w:r>
          </w:p>
        </w:tc>
        <w:tc>
          <w:tcPr>
            <w:tcW w:w="1384" w:type="dxa"/>
            <w:vAlign w:val="bottom"/>
          </w:tcPr>
          <w:p w:rsidR="00DE4740" w:rsidRDefault="00DE4740">
            <w:pPr>
              <w:pStyle w:val="ConsPlusNormal"/>
              <w:jc w:val="center"/>
            </w:pPr>
            <w:r>
              <w:t>0,0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0,0</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2017</w:t>
            </w:r>
          </w:p>
        </w:tc>
        <w:tc>
          <w:tcPr>
            <w:tcW w:w="1384" w:type="dxa"/>
            <w:vAlign w:val="bottom"/>
          </w:tcPr>
          <w:p w:rsidR="00DE4740" w:rsidRDefault="00DE4740">
            <w:pPr>
              <w:pStyle w:val="ConsPlusNormal"/>
              <w:jc w:val="center"/>
            </w:pPr>
            <w:r>
              <w:t>0,0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0,0</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2018</w:t>
            </w:r>
          </w:p>
        </w:tc>
        <w:tc>
          <w:tcPr>
            <w:tcW w:w="1384" w:type="dxa"/>
            <w:vAlign w:val="bottom"/>
          </w:tcPr>
          <w:p w:rsidR="00DE4740" w:rsidRDefault="00DE4740">
            <w:pPr>
              <w:pStyle w:val="ConsPlusNormal"/>
              <w:jc w:val="center"/>
            </w:pPr>
            <w:r>
              <w:t>0,0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0,0</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2019</w:t>
            </w:r>
          </w:p>
        </w:tc>
        <w:tc>
          <w:tcPr>
            <w:tcW w:w="1384" w:type="dxa"/>
            <w:vAlign w:val="bottom"/>
          </w:tcPr>
          <w:p w:rsidR="00DE4740" w:rsidRDefault="00DE4740">
            <w:pPr>
              <w:pStyle w:val="ConsPlusNormal"/>
              <w:jc w:val="center"/>
            </w:pPr>
            <w:r>
              <w:t>426,0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426,0</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2020</w:t>
            </w:r>
          </w:p>
        </w:tc>
        <w:tc>
          <w:tcPr>
            <w:tcW w:w="1384" w:type="dxa"/>
            <w:vAlign w:val="bottom"/>
          </w:tcPr>
          <w:p w:rsidR="00DE4740" w:rsidRDefault="00DE4740">
            <w:pPr>
              <w:pStyle w:val="ConsPlusNormal"/>
              <w:jc w:val="center"/>
            </w:pPr>
            <w:r>
              <w:t>426,0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426,0</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2021</w:t>
            </w:r>
          </w:p>
        </w:tc>
        <w:tc>
          <w:tcPr>
            <w:tcW w:w="1384" w:type="dxa"/>
            <w:vAlign w:val="bottom"/>
          </w:tcPr>
          <w:p w:rsidR="00DE4740" w:rsidRDefault="00DE4740">
            <w:pPr>
              <w:pStyle w:val="ConsPlusNormal"/>
              <w:jc w:val="center"/>
            </w:pPr>
            <w:r>
              <w:t>426,0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426,0</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2022</w:t>
            </w:r>
          </w:p>
        </w:tc>
        <w:tc>
          <w:tcPr>
            <w:tcW w:w="1384" w:type="dxa"/>
            <w:vAlign w:val="bottom"/>
          </w:tcPr>
          <w:p w:rsidR="00DE4740" w:rsidRDefault="00DE4740">
            <w:pPr>
              <w:pStyle w:val="ConsPlusNormal"/>
              <w:jc w:val="center"/>
            </w:pPr>
            <w:r>
              <w:t>426,0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426,0</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2023</w:t>
            </w:r>
          </w:p>
        </w:tc>
        <w:tc>
          <w:tcPr>
            <w:tcW w:w="1384" w:type="dxa"/>
            <w:vAlign w:val="bottom"/>
          </w:tcPr>
          <w:p w:rsidR="00DE4740" w:rsidRDefault="00DE4740">
            <w:pPr>
              <w:pStyle w:val="ConsPlusNormal"/>
              <w:jc w:val="center"/>
            </w:pPr>
            <w:r>
              <w:t>426,0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426,0</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2024</w:t>
            </w:r>
          </w:p>
        </w:tc>
        <w:tc>
          <w:tcPr>
            <w:tcW w:w="1384" w:type="dxa"/>
            <w:vAlign w:val="bottom"/>
          </w:tcPr>
          <w:p w:rsidR="00DE4740" w:rsidRDefault="00DE4740">
            <w:pPr>
              <w:pStyle w:val="ConsPlusNormal"/>
              <w:jc w:val="center"/>
            </w:pPr>
            <w:r>
              <w:t>426,0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426,0</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val="restart"/>
          </w:tcPr>
          <w:p w:rsidR="00DE4740" w:rsidRDefault="00DE4740">
            <w:pPr>
              <w:pStyle w:val="ConsPlusNormal"/>
              <w:jc w:val="center"/>
            </w:pPr>
            <w:r>
              <w:t>1.2.</w:t>
            </w:r>
          </w:p>
        </w:tc>
        <w:tc>
          <w:tcPr>
            <w:tcW w:w="2959" w:type="dxa"/>
            <w:vMerge w:val="restart"/>
          </w:tcPr>
          <w:p w:rsidR="00DE4740" w:rsidRDefault="00DE4740">
            <w:pPr>
              <w:pStyle w:val="ConsPlusNormal"/>
              <w:jc w:val="both"/>
            </w:pPr>
            <w:r>
              <w:t>Привлечение, трудоустройство и закрепление специалистов в организациях агропромышленного комплекса</w:t>
            </w:r>
          </w:p>
        </w:tc>
        <w:tc>
          <w:tcPr>
            <w:tcW w:w="1309" w:type="dxa"/>
            <w:vAlign w:val="bottom"/>
          </w:tcPr>
          <w:p w:rsidR="00DE4740" w:rsidRDefault="00DE4740">
            <w:pPr>
              <w:pStyle w:val="ConsPlusNormal"/>
              <w:jc w:val="center"/>
            </w:pPr>
            <w:r>
              <w:t>2014 - 2024</w:t>
            </w:r>
          </w:p>
        </w:tc>
        <w:tc>
          <w:tcPr>
            <w:tcW w:w="1384" w:type="dxa"/>
            <w:vAlign w:val="bottom"/>
          </w:tcPr>
          <w:p w:rsidR="00DE4740" w:rsidRDefault="00DE4740">
            <w:pPr>
              <w:pStyle w:val="ConsPlusNormal"/>
              <w:jc w:val="center"/>
            </w:pPr>
            <w:r>
              <w:t>20 502,3</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20 502,3</w:t>
            </w:r>
          </w:p>
        </w:tc>
        <w:tc>
          <w:tcPr>
            <w:tcW w:w="1684" w:type="dxa"/>
            <w:vAlign w:val="bottom"/>
          </w:tcPr>
          <w:p w:rsidR="00DE4740" w:rsidRDefault="00DE4740">
            <w:pPr>
              <w:pStyle w:val="ConsPlusNormal"/>
              <w:jc w:val="center"/>
            </w:pPr>
            <w:r>
              <w:t>0,0</w:t>
            </w:r>
          </w:p>
        </w:tc>
        <w:tc>
          <w:tcPr>
            <w:tcW w:w="2041" w:type="dxa"/>
            <w:vMerge w:val="restart"/>
          </w:tcPr>
          <w:p w:rsidR="00DE4740" w:rsidRDefault="00DE4740">
            <w:pPr>
              <w:pStyle w:val="ConsPlusNormal"/>
              <w:jc w:val="center"/>
            </w:pPr>
            <w:r>
              <w:t>ДСХП ЧАО</w:t>
            </w:r>
          </w:p>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2014</w:t>
            </w:r>
          </w:p>
        </w:tc>
        <w:tc>
          <w:tcPr>
            <w:tcW w:w="1384" w:type="dxa"/>
            <w:vAlign w:val="bottom"/>
          </w:tcPr>
          <w:p w:rsidR="00DE4740" w:rsidRDefault="00DE4740">
            <w:pPr>
              <w:pStyle w:val="ConsPlusNormal"/>
              <w:jc w:val="center"/>
            </w:pPr>
            <w:r>
              <w:t>1 215,0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1 215,0</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2015</w:t>
            </w:r>
          </w:p>
        </w:tc>
        <w:tc>
          <w:tcPr>
            <w:tcW w:w="1384" w:type="dxa"/>
            <w:vAlign w:val="bottom"/>
          </w:tcPr>
          <w:p w:rsidR="00DE4740" w:rsidRDefault="00DE4740">
            <w:pPr>
              <w:pStyle w:val="ConsPlusNormal"/>
              <w:jc w:val="center"/>
            </w:pPr>
            <w:r>
              <w:t>1 325,0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1 325,0</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2016</w:t>
            </w:r>
          </w:p>
        </w:tc>
        <w:tc>
          <w:tcPr>
            <w:tcW w:w="1384" w:type="dxa"/>
            <w:vAlign w:val="bottom"/>
          </w:tcPr>
          <w:p w:rsidR="00DE4740" w:rsidRDefault="00DE4740">
            <w:pPr>
              <w:pStyle w:val="ConsPlusNormal"/>
              <w:jc w:val="center"/>
            </w:pPr>
            <w:r>
              <w:t>2 200,0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2 200,0</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2017</w:t>
            </w:r>
          </w:p>
        </w:tc>
        <w:tc>
          <w:tcPr>
            <w:tcW w:w="1384" w:type="dxa"/>
            <w:vAlign w:val="bottom"/>
          </w:tcPr>
          <w:p w:rsidR="00DE4740" w:rsidRDefault="00DE4740">
            <w:pPr>
              <w:pStyle w:val="ConsPlusNormal"/>
              <w:jc w:val="center"/>
            </w:pPr>
            <w:r>
              <w:t>2 120,0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2 120,0</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2018</w:t>
            </w:r>
          </w:p>
        </w:tc>
        <w:tc>
          <w:tcPr>
            <w:tcW w:w="1384" w:type="dxa"/>
            <w:vAlign w:val="bottom"/>
          </w:tcPr>
          <w:p w:rsidR="00DE4740" w:rsidRDefault="00DE4740">
            <w:pPr>
              <w:pStyle w:val="ConsPlusNormal"/>
              <w:jc w:val="center"/>
            </w:pPr>
            <w:r>
              <w:t>1 642,3</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1 642,3</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2019</w:t>
            </w:r>
          </w:p>
        </w:tc>
        <w:tc>
          <w:tcPr>
            <w:tcW w:w="1384" w:type="dxa"/>
            <w:vAlign w:val="bottom"/>
          </w:tcPr>
          <w:p w:rsidR="00DE4740" w:rsidRDefault="00DE4740">
            <w:pPr>
              <w:pStyle w:val="ConsPlusNormal"/>
              <w:jc w:val="center"/>
            </w:pPr>
            <w:r>
              <w:t>2 000,0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2 000,0</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2020</w:t>
            </w:r>
          </w:p>
        </w:tc>
        <w:tc>
          <w:tcPr>
            <w:tcW w:w="1384" w:type="dxa"/>
            <w:vAlign w:val="bottom"/>
          </w:tcPr>
          <w:p w:rsidR="00DE4740" w:rsidRDefault="00DE4740">
            <w:pPr>
              <w:pStyle w:val="ConsPlusNormal"/>
              <w:jc w:val="center"/>
            </w:pPr>
            <w:r>
              <w:t>2 000,0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2 000,0</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2021</w:t>
            </w:r>
          </w:p>
        </w:tc>
        <w:tc>
          <w:tcPr>
            <w:tcW w:w="1384" w:type="dxa"/>
            <w:vAlign w:val="bottom"/>
          </w:tcPr>
          <w:p w:rsidR="00DE4740" w:rsidRDefault="00DE4740">
            <w:pPr>
              <w:pStyle w:val="ConsPlusNormal"/>
              <w:jc w:val="center"/>
            </w:pPr>
            <w:r>
              <w:t>2 000,0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2 000,0</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2022</w:t>
            </w:r>
          </w:p>
        </w:tc>
        <w:tc>
          <w:tcPr>
            <w:tcW w:w="1384" w:type="dxa"/>
            <w:vAlign w:val="bottom"/>
          </w:tcPr>
          <w:p w:rsidR="00DE4740" w:rsidRDefault="00DE4740">
            <w:pPr>
              <w:pStyle w:val="ConsPlusNormal"/>
              <w:jc w:val="center"/>
            </w:pPr>
            <w:r>
              <w:t>2 000,0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2 000,0</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2023</w:t>
            </w:r>
          </w:p>
        </w:tc>
        <w:tc>
          <w:tcPr>
            <w:tcW w:w="1384" w:type="dxa"/>
            <w:vAlign w:val="bottom"/>
          </w:tcPr>
          <w:p w:rsidR="00DE4740" w:rsidRDefault="00DE4740">
            <w:pPr>
              <w:pStyle w:val="ConsPlusNormal"/>
              <w:jc w:val="center"/>
            </w:pPr>
            <w:r>
              <w:t>2 000,0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2 000,0</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2024</w:t>
            </w:r>
          </w:p>
        </w:tc>
        <w:tc>
          <w:tcPr>
            <w:tcW w:w="1384" w:type="dxa"/>
            <w:vAlign w:val="bottom"/>
          </w:tcPr>
          <w:p w:rsidR="00DE4740" w:rsidRDefault="00DE4740">
            <w:pPr>
              <w:pStyle w:val="ConsPlusNormal"/>
              <w:jc w:val="center"/>
            </w:pPr>
            <w:r>
              <w:t>2 000,0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2 000,0</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val="restart"/>
          </w:tcPr>
          <w:p w:rsidR="00DE4740" w:rsidRDefault="00DE4740">
            <w:pPr>
              <w:pStyle w:val="ConsPlusNormal"/>
              <w:jc w:val="center"/>
            </w:pPr>
            <w:r>
              <w:t>1.3.</w:t>
            </w:r>
          </w:p>
        </w:tc>
        <w:tc>
          <w:tcPr>
            <w:tcW w:w="2959" w:type="dxa"/>
            <w:vMerge w:val="restart"/>
          </w:tcPr>
          <w:p w:rsidR="00DE4740" w:rsidRDefault="00DE4740">
            <w:pPr>
              <w:pStyle w:val="ConsPlusNormal"/>
              <w:jc w:val="both"/>
            </w:pPr>
            <w:r>
              <w:t xml:space="preserve">Субсидии юридическим лицам на возмещение затрат, </w:t>
            </w:r>
            <w:r>
              <w:lastRenderedPageBreak/>
              <w:t>связанных с привлечением учащихся высших и средних учебных заведений для работы в организациях агропромышленного комплекса в период прохождения производственной практики</w:t>
            </w:r>
          </w:p>
        </w:tc>
        <w:tc>
          <w:tcPr>
            <w:tcW w:w="1309" w:type="dxa"/>
            <w:vAlign w:val="bottom"/>
          </w:tcPr>
          <w:p w:rsidR="00DE4740" w:rsidRDefault="00DE4740">
            <w:pPr>
              <w:pStyle w:val="ConsPlusNormal"/>
              <w:jc w:val="center"/>
            </w:pPr>
            <w:r>
              <w:lastRenderedPageBreak/>
              <w:t>2014 - 2024</w:t>
            </w:r>
          </w:p>
        </w:tc>
        <w:tc>
          <w:tcPr>
            <w:tcW w:w="1384" w:type="dxa"/>
            <w:vAlign w:val="bottom"/>
          </w:tcPr>
          <w:p w:rsidR="00DE4740" w:rsidRDefault="00DE4740">
            <w:pPr>
              <w:pStyle w:val="ConsPlusNormal"/>
              <w:jc w:val="center"/>
            </w:pPr>
            <w:r>
              <w:t>6 832,3</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6 832,3</w:t>
            </w:r>
          </w:p>
        </w:tc>
        <w:tc>
          <w:tcPr>
            <w:tcW w:w="1684" w:type="dxa"/>
            <w:vAlign w:val="bottom"/>
          </w:tcPr>
          <w:p w:rsidR="00DE4740" w:rsidRDefault="00DE4740">
            <w:pPr>
              <w:pStyle w:val="ConsPlusNormal"/>
              <w:jc w:val="center"/>
            </w:pPr>
            <w:r>
              <w:t>0,0</w:t>
            </w:r>
          </w:p>
        </w:tc>
        <w:tc>
          <w:tcPr>
            <w:tcW w:w="2041" w:type="dxa"/>
            <w:vMerge w:val="restart"/>
          </w:tcPr>
          <w:p w:rsidR="00DE4740" w:rsidRDefault="00DE4740">
            <w:pPr>
              <w:pStyle w:val="ConsPlusNormal"/>
              <w:jc w:val="center"/>
            </w:pPr>
            <w:r>
              <w:t>ДСХП ЧАО</w:t>
            </w:r>
          </w:p>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2014</w:t>
            </w:r>
          </w:p>
        </w:tc>
        <w:tc>
          <w:tcPr>
            <w:tcW w:w="1384" w:type="dxa"/>
            <w:vAlign w:val="bottom"/>
          </w:tcPr>
          <w:p w:rsidR="00DE4740" w:rsidRDefault="00DE4740">
            <w:pPr>
              <w:pStyle w:val="ConsPlusNormal"/>
              <w:jc w:val="center"/>
            </w:pPr>
            <w:r>
              <w:t>785,0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785,0</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2015</w:t>
            </w:r>
          </w:p>
        </w:tc>
        <w:tc>
          <w:tcPr>
            <w:tcW w:w="1384" w:type="dxa"/>
            <w:vAlign w:val="bottom"/>
          </w:tcPr>
          <w:p w:rsidR="00DE4740" w:rsidRDefault="00DE4740">
            <w:pPr>
              <w:pStyle w:val="ConsPlusNormal"/>
              <w:jc w:val="center"/>
            </w:pPr>
            <w:r>
              <w:t>1 647,3</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1 647,3</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2016</w:t>
            </w:r>
          </w:p>
        </w:tc>
        <w:tc>
          <w:tcPr>
            <w:tcW w:w="1384" w:type="dxa"/>
            <w:vAlign w:val="bottom"/>
          </w:tcPr>
          <w:p w:rsidR="00DE4740" w:rsidRDefault="00DE4740">
            <w:pPr>
              <w:pStyle w:val="ConsPlusNormal"/>
              <w:jc w:val="center"/>
            </w:pPr>
            <w:r>
              <w:t>500,0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500,0</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2017</w:t>
            </w:r>
          </w:p>
        </w:tc>
        <w:tc>
          <w:tcPr>
            <w:tcW w:w="1384" w:type="dxa"/>
            <w:vAlign w:val="bottom"/>
          </w:tcPr>
          <w:p w:rsidR="00DE4740" w:rsidRDefault="00DE4740">
            <w:pPr>
              <w:pStyle w:val="ConsPlusNormal"/>
              <w:jc w:val="center"/>
            </w:pPr>
            <w:r>
              <w:t>500,0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500,0</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2018</w:t>
            </w:r>
          </w:p>
        </w:tc>
        <w:tc>
          <w:tcPr>
            <w:tcW w:w="1384" w:type="dxa"/>
            <w:vAlign w:val="bottom"/>
          </w:tcPr>
          <w:p w:rsidR="00DE4740" w:rsidRDefault="00DE4740">
            <w:pPr>
              <w:pStyle w:val="ConsPlusNormal"/>
              <w:jc w:val="center"/>
            </w:pPr>
            <w:r>
              <w:t>400,0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400,0</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2019</w:t>
            </w:r>
          </w:p>
        </w:tc>
        <w:tc>
          <w:tcPr>
            <w:tcW w:w="1384" w:type="dxa"/>
            <w:vAlign w:val="bottom"/>
          </w:tcPr>
          <w:p w:rsidR="00DE4740" w:rsidRDefault="00DE4740">
            <w:pPr>
              <w:pStyle w:val="ConsPlusNormal"/>
              <w:jc w:val="center"/>
            </w:pPr>
            <w:r>
              <w:t>500,0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500,0</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2020</w:t>
            </w:r>
          </w:p>
        </w:tc>
        <w:tc>
          <w:tcPr>
            <w:tcW w:w="1384" w:type="dxa"/>
            <w:vAlign w:val="bottom"/>
          </w:tcPr>
          <w:p w:rsidR="00DE4740" w:rsidRDefault="00DE4740">
            <w:pPr>
              <w:pStyle w:val="ConsPlusNormal"/>
              <w:jc w:val="center"/>
            </w:pPr>
            <w:r>
              <w:t>500,0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500,0</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2021</w:t>
            </w:r>
          </w:p>
        </w:tc>
        <w:tc>
          <w:tcPr>
            <w:tcW w:w="1384" w:type="dxa"/>
            <w:vAlign w:val="bottom"/>
          </w:tcPr>
          <w:p w:rsidR="00DE4740" w:rsidRDefault="00DE4740">
            <w:pPr>
              <w:pStyle w:val="ConsPlusNormal"/>
              <w:jc w:val="center"/>
            </w:pPr>
            <w:r>
              <w:t>500,0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500,0</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2022</w:t>
            </w:r>
          </w:p>
        </w:tc>
        <w:tc>
          <w:tcPr>
            <w:tcW w:w="1384" w:type="dxa"/>
            <w:vAlign w:val="bottom"/>
          </w:tcPr>
          <w:p w:rsidR="00DE4740" w:rsidRDefault="00DE4740">
            <w:pPr>
              <w:pStyle w:val="ConsPlusNormal"/>
              <w:jc w:val="center"/>
            </w:pPr>
            <w:r>
              <w:t>500,0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500,0</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2023</w:t>
            </w:r>
          </w:p>
        </w:tc>
        <w:tc>
          <w:tcPr>
            <w:tcW w:w="1384" w:type="dxa"/>
            <w:vAlign w:val="bottom"/>
          </w:tcPr>
          <w:p w:rsidR="00DE4740" w:rsidRDefault="00DE4740">
            <w:pPr>
              <w:pStyle w:val="ConsPlusNormal"/>
              <w:jc w:val="center"/>
            </w:pPr>
            <w:r>
              <w:t>500,0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500,0</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2024</w:t>
            </w:r>
          </w:p>
        </w:tc>
        <w:tc>
          <w:tcPr>
            <w:tcW w:w="1384" w:type="dxa"/>
            <w:vAlign w:val="bottom"/>
          </w:tcPr>
          <w:p w:rsidR="00DE4740" w:rsidRDefault="00DE4740">
            <w:pPr>
              <w:pStyle w:val="ConsPlusNormal"/>
              <w:jc w:val="center"/>
            </w:pPr>
            <w:r>
              <w:t>500,0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500,0</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val="restart"/>
          </w:tcPr>
          <w:p w:rsidR="00DE4740" w:rsidRDefault="00DE4740">
            <w:pPr>
              <w:pStyle w:val="ConsPlusNormal"/>
              <w:jc w:val="center"/>
            </w:pPr>
            <w:r>
              <w:t>1.4.</w:t>
            </w:r>
          </w:p>
        </w:tc>
        <w:tc>
          <w:tcPr>
            <w:tcW w:w="2959" w:type="dxa"/>
            <w:vMerge w:val="restart"/>
          </w:tcPr>
          <w:p w:rsidR="00DE4740" w:rsidRDefault="00DE4740">
            <w:pPr>
              <w:pStyle w:val="ConsPlusNormal"/>
              <w:jc w:val="both"/>
            </w:pPr>
            <w:r>
              <w:t>Субсидии юридическим лицам на финансовое обеспечение затрат, связанных с развитием наставничества, и профессиональная ориентация учащихся образовательных учреждений</w:t>
            </w:r>
          </w:p>
        </w:tc>
        <w:tc>
          <w:tcPr>
            <w:tcW w:w="1309" w:type="dxa"/>
            <w:vAlign w:val="bottom"/>
          </w:tcPr>
          <w:p w:rsidR="00DE4740" w:rsidRDefault="00DE4740">
            <w:pPr>
              <w:pStyle w:val="ConsPlusNormal"/>
              <w:jc w:val="center"/>
            </w:pPr>
            <w:r>
              <w:t>2014 - 2024</w:t>
            </w:r>
          </w:p>
        </w:tc>
        <w:tc>
          <w:tcPr>
            <w:tcW w:w="1384" w:type="dxa"/>
            <w:vAlign w:val="bottom"/>
          </w:tcPr>
          <w:p w:rsidR="00DE4740" w:rsidRDefault="00DE4740">
            <w:pPr>
              <w:pStyle w:val="ConsPlusNormal"/>
              <w:jc w:val="center"/>
            </w:pPr>
            <w:r>
              <w:t>51 519,9</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49 018,3</w:t>
            </w:r>
          </w:p>
        </w:tc>
        <w:tc>
          <w:tcPr>
            <w:tcW w:w="1684" w:type="dxa"/>
            <w:vAlign w:val="bottom"/>
          </w:tcPr>
          <w:p w:rsidR="00DE4740" w:rsidRDefault="00DE4740">
            <w:pPr>
              <w:pStyle w:val="ConsPlusNormal"/>
              <w:jc w:val="center"/>
            </w:pPr>
            <w:r>
              <w:t>2 501,6</w:t>
            </w:r>
          </w:p>
        </w:tc>
        <w:tc>
          <w:tcPr>
            <w:tcW w:w="2041" w:type="dxa"/>
            <w:vMerge w:val="restart"/>
          </w:tcPr>
          <w:p w:rsidR="00DE4740" w:rsidRDefault="00DE4740">
            <w:pPr>
              <w:pStyle w:val="ConsPlusNormal"/>
              <w:jc w:val="center"/>
            </w:pPr>
            <w:r>
              <w:t>ДСХП ЧАО</w:t>
            </w:r>
          </w:p>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2014</w:t>
            </w:r>
          </w:p>
        </w:tc>
        <w:tc>
          <w:tcPr>
            <w:tcW w:w="1384" w:type="dxa"/>
            <w:vAlign w:val="bottom"/>
          </w:tcPr>
          <w:p w:rsidR="00DE4740" w:rsidRDefault="00DE4740">
            <w:pPr>
              <w:pStyle w:val="ConsPlusNormal"/>
              <w:jc w:val="center"/>
            </w:pPr>
            <w:r>
              <w:t>1 675,3</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1 675,3</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2015</w:t>
            </w:r>
          </w:p>
        </w:tc>
        <w:tc>
          <w:tcPr>
            <w:tcW w:w="1384" w:type="dxa"/>
            <w:vAlign w:val="bottom"/>
          </w:tcPr>
          <w:p w:rsidR="00DE4740" w:rsidRDefault="00DE4740">
            <w:pPr>
              <w:pStyle w:val="ConsPlusNormal"/>
              <w:jc w:val="center"/>
            </w:pPr>
            <w:r>
              <w:t>2 177,8</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2 022,8</w:t>
            </w:r>
          </w:p>
        </w:tc>
        <w:tc>
          <w:tcPr>
            <w:tcW w:w="1684" w:type="dxa"/>
          </w:tcPr>
          <w:p w:rsidR="00DE4740" w:rsidRDefault="00DE4740">
            <w:pPr>
              <w:pStyle w:val="ConsPlusNormal"/>
              <w:jc w:val="center"/>
            </w:pPr>
            <w:r>
              <w:t>155,0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2016</w:t>
            </w:r>
          </w:p>
        </w:tc>
        <w:tc>
          <w:tcPr>
            <w:tcW w:w="1384" w:type="dxa"/>
            <w:vAlign w:val="bottom"/>
          </w:tcPr>
          <w:p w:rsidR="00DE4740" w:rsidRDefault="00DE4740">
            <w:pPr>
              <w:pStyle w:val="ConsPlusNormal"/>
              <w:jc w:val="center"/>
            </w:pPr>
            <w:r>
              <w:t>4 347,2</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4 150,4</w:t>
            </w:r>
          </w:p>
        </w:tc>
        <w:tc>
          <w:tcPr>
            <w:tcW w:w="1684" w:type="dxa"/>
          </w:tcPr>
          <w:p w:rsidR="00DE4740" w:rsidRDefault="00DE4740">
            <w:pPr>
              <w:pStyle w:val="ConsPlusNormal"/>
              <w:jc w:val="center"/>
            </w:pPr>
            <w:r>
              <w:t>196,8</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2017</w:t>
            </w:r>
          </w:p>
        </w:tc>
        <w:tc>
          <w:tcPr>
            <w:tcW w:w="1384" w:type="dxa"/>
            <w:vAlign w:val="bottom"/>
          </w:tcPr>
          <w:p w:rsidR="00DE4740" w:rsidRDefault="00DE4740">
            <w:pPr>
              <w:pStyle w:val="ConsPlusNormal"/>
              <w:jc w:val="center"/>
            </w:pPr>
            <w:r>
              <w:t>4 158,4</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3 977,7</w:t>
            </w:r>
          </w:p>
        </w:tc>
        <w:tc>
          <w:tcPr>
            <w:tcW w:w="1684" w:type="dxa"/>
          </w:tcPr>
          <w:p w:rsidR="00DE4740" w:rsidRDefault="00DE4740">
            <w:pPr>
              <w:pStyle w:val="ConsPlusNormal"/>
              <w:jc w:val="center"/>
            </w:pPr>
            <w:r>
              <w:t>180,7</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2018</w:t>
            </w:r>
          </w:p>
        </w:tc>
        <w:tc>
          <w:tcPr>
            <w:tcW w:w="1384" w:type="dxa"/>
            <w:vAlign w:val="bottom"/>
          </w:tcPr>
          <w:p w:rsidR="00DE4740" w:rsidRDefault="00DE4740">
            <w:pPr>
              <w:pStyle w:val="ConsPlusNormal"/>
              <w:jc w:val="center"/>
            </w:pPr>
            <w:r>
              <w:t>4 560,4</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4 279,1</w:t>
            </w:r>
          </w:p>
        </w:tc>
        <w:tc>
          <w:tcPr>
            <w:tcW w:w="1684" w:type="dxa"/>
          </w:tcPr>
          <w:p w:rsidR="00DE4740" w:rsidRDefault="00DE4740">
            <w:pPr>
              <w:pStyle w:val="ConsPlusNormal"/>
              <w:jc w:val="center"/>
            </w:pPr>
            <w:r>
              <w:t>281,3</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2019</w:t>
            </w:r>
          </w:p>
        </w:tc>
        <w:tc>
          <w:tcPr>
            <w:tcW w:w="1384" w:type="dxa"/>
            <w:vAlign w:val="bottom"/>
          </w:tcPr>
          <w:p w:rsidR="00DE4740" w:rsidRDefault="00DE4740">
            <w:pPr>
              <w:pStyle w:val="ConsPlusNormal"/>
              <w:jc w:val="center"/>
            </w:pPr>
            <w:r>
              <w:t>5 766,8</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5 485,5</w:t>
            </w:r>
          </w:p>
        </w:tc>
        <w:tc>
          <w:tcPr>
            <w:tcW w:w="1684" w:type="dxa"/>
          </w:tcPr>
          <w:p w:rsidR="00DE4740" w:rsidRDefault="00DE4740">
            <w:pPr>
              <w:pStyle w:val="ConsPlusNormal"/>
              <w:jc w:val="center"/>
            </w:pPr>
            <w:r>
              <w:t>281,3</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2020</w:t>
            </w:r>
          </w:p>
        </w:tc>
        <w:tc>
          <w:tcPr>
            <w:tcW w:w="1384" w:type="dxa"/>
            <w:vAlign w:val="bottom"/>
          </w:tcPr>
          <w:p w:rsidR="00DE4740" w:rsidRDefault="00DE4740">
            <w:pPr>
              <w:pStyle w:val="ConsPlusNormal"/>
              <w:jc w:val="center"/>
            </w:pPr>
            <w:r>
              <w:t>5 766,8</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5 485,5</w:t>
            </w:r>
          </w:p>
        </w:tc>
        <w:tc>
          <w:tcPr>
            <w:tcW w:w="1684" w:type="dxa"/>
          </w:tcPr>
          <w:p w:rsidR="00DE4740" w:rsidRDefault="00DE4740">
            <w:pPr>
              <w:pStyle w:val="ConsPlusNormal"/>
              <w:jc w:val="center"/>
            </w:pPr>
            <w:r>
              <w:t>281,3</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2021</w:t>
            </w:r>
          </w:p>
        </w:tc>
        <w:tc>
          <w:tcPr>
            <w:tcW w:w="1384" w:type="dxa"/>
            <w:vAlign w:val="bottom"/>
          </w:tcPr>
          <w:p w:rsidR="00DE4740" w:rsidRDefault="00DE4740">
            <w:pPr>
              <w:pStyle w:val="ConsPlusNormal"/>
              <w:jc w:val="center"/>
            </w:pPr>
            <w:r>
              <w:t>5 766,8</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5 485,5</w:t>
            </w:r>
          </w:p>
        </w:tc>
        <w:tc>
          <w:tcPr>
            <w:tcW w:w="1684" w:type="dxa"/>
          </w:tcPr>
          <w:p w:rsidR="00DE4740" w:rsidRDefault="00DE4740">
            <w:pPr>
              <w:pStyle w:val="ConsPlusNormal"/>
              <w:jc w:val="center"/>
            </w:pPr>
            <w:r>
              <w:t>281,3</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2022</w:t>
            </w:r>
          </w:p>
        </w:tc>
        <w:tc>
          <w:tcPr>
            <w:tcW w:w="1384" w:type="dxa"/>
            <w:vAlign w:val="bottom"/>
          </w:tcPr>
          <w:p w:rsidR="00DE4740" w:rsidRDefault="00DE4740">
            <w:pPr>
              <w:pStyle w:val="ConsPlusNormal"/>
              <w:jc w:val="center"/>
            </w:pPr>
            <w:r>
              <w:t>5 766,8</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5 485,5</w:t>
            </w:r>
          </w:p>
        </w:tc>
        <w:tc>
          <w:tcPr>
            <w:tcW w:w="1684" w:type="dxa"/>
          </w:tcPr>
          <w:p w:rsidR="00DE4740" w:rsidRDefault="00DE4740">
            <w:pPr>
              <w:pStyle w:val="ConsPlusNormal"/>
              <w:jc w:val="center"/>
            </w:pPr>
            <w:r>
              <w:t>281,3</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2023</w:t>
            </w:r>
          </w:p>
        </w:tc>
        <w:tc>
          <w:tcPr>
            <w:tcW w:w="1384" w:type="dxa"/>
            <w:vAlign w:val="bottom"/>
          </w:tcPr>
          <w:p w:rsidR="00DE4740" w:rsidRDefault="00DE4740">
            <w:pPr>
              <w:pStyle w:val="ConsPlusNormal"/>
              <w:jc w:val="center"/>
            </w:pPr>
            <w:r>
              <w:t>5 766,8</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5 485,5</w:t>
            </w:r>
          </w:p>
        </w:tc>
        <w:tc>
          <w:tcPr>
            <w:tcW w:w="1684" w:type="dxa"/>
          </w:tcPr>
          <w:p w:rsidR="00DE4740" w:rsidRDefault="00DE4740">
            <w:pPr>
              <w:pStyle w:val="ConsPlusNormal"/>
              <w:jc w:val="center"/>
            </w:pPr>
            <w:r>
              <w:t>281,3</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2024</w:t>
            </w:r>
          </w:p>
        </w:tc>
        <w:tc>
          <w:tcPr>
            <w:tcW w:w="1384" w:type="dxa"/>
            <w:vAlign w:val="bottom"/>
          </w:tcPr>
          <w:p w:rsidR="00DE4740" w:rsidRDefault="00DE4740">
            <w:pPr>
              <w:pStyle w:val="ConsPlusNormal"/>
              <w:jc w:val="center"/>
            </w:pPr>
            <w:r>
              <w:t>5 766,8</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5 485,5</w:t>
            </w:r>
          </w:p>
        </w:tc>
        <w:tc>
          <w:tcPr>
            <w:tcW w:w="1684" w:type="dxa"/>
          </w:tcPr>
          <w:p w:rsidR="00DE4740" w:rsidRDefault="00DE4740">
            <w:pPr>
              <w:pStyle w:val="ConsPlusNormal"/>
              <w:jc w:val="center"/>
            </w:pPr>
            <w:r>
              <w:t>281,3</w:t>
            </w:r>
          </w:p>
        </w:tc>
        <w:tc>
          <w:tcPr>
            <w:tcW w:w="2041" w:type="dxa"/>
            <w:vMerge/>
          </w:tcPr>
          <w:p w:rsidR="00DE4740" w:rsidRDefault="00DE4740"/>
        </w:tc>
      </w:tr>
      <w:tr w:rsidR="00DE4740">
        <w:tc>
          <w:tcPr>
            <w:tcW w:w="664" w:type="dxa"/>
            <w:vMerge w:val="restart"/>
          </w:tcPr>
          <w:p w:rsidR="00DE4740" w:rsidRDefault="00DE4740">
            <w:pPr>
              <w:pStyle w:val="ConsPlusNormal"/>
            </w:pPr>
          </w:p>
        </w:tc>
        <w:tc>
          <w:tcPr>
            <w:tcW w:w="2959" w:type="dxa"/>
            <w:vMerge w:val="restart"/>
            <w:vAlign w:val="center"/>
          </w:tcPr>
          <w:p w:rsidR="00DE4740" w:rsidRDefault="00DE4740">
            <w:pPr>
              <w:pStyle w:val="ConsPlusNormal"/>
              <w:jc w:val="both"/>
            </w:pPr>
            <w:r>
              <w:t>Всего по Подпрограмме</w:t>
            </w:r>
          </w:p>
        </w:tc>
        <w:tc>
          <w:tcPr>
            <w:tcW w:w="1309" w:type="dxa"/>
            <w:vAlign w:val="bottom"/>
          </w:tcPr>
          <w:p w:rsidR="00DE4740" w:rsidRDefault="00DE4740">
            <w:pPr>
              <w:pStyle w:val="ConsPlusNormal"/>
              <w:jc w:val="center"/>
            </w:pPr>
            <w:r>
              <w:t>2014 - 2024</w:t>
            </w:r>
          </w:p>
        </w:tc>
        <w:tc>
          <w:tcPr>
            <w:tcW w:w="1384" w:type="dxa"/>
            <w:vAlign w:val="bottom"/>
          </w:tcPr>
          <w:p w:rsidR="00DE4740" w:rsidRDefault="00DE4740">
            <w:pPr>
              <w:pStyle w:val="ConsPlusNormal"/>
              <w:jc w:val="center"/>
            </w:pPr>
            <w:r>
              <w:t>81 410,5</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78 908,9</w:t>
            </w:r>
          </w:p>
        </w:tc>
        <w:tc>
          <w:tcPr>
            <w:tcW w:w="1684" w:type="dxa"/>
            <w:vAlign w:val="bottom"/>
          </w:tcPr>
          <w:p w:rsidR="00DE4740" w:rsidRDefault="00DE4740">
            <w:pPr>
              <w:pStyle w:val="ConsPlusNormal"/>
              <w:jc w:val="center"/>
            </w:pPr>
            <w:r>
              <w:t>2 501,6</w:t>
            </w:r>
          </w:p>
        </w:tc>
        <w:tc>
          <w:tcPr>
            <w:tcW w:w="2041" w:type="dxa"/>
            <w:vMerge w:val="restart"/>
            <w:vAlign w:val="center"/>
          </w:tcPr>
          <w:p w:rsidR="00DE4740" w:rsidRDefault="00DE4740">
            <w:pPr>
              <w:pStyle w:val="ConsPlusNormal"/>
            </w:pPr>
          </w:p>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2014</w:t>
            </w:r>
          </w:p>
        </w:tc>
        <w:tc>
          <w:tcPr>
            <w:tcW w:w="1384" w:type="dxa"/>
            <w:vAlign w:val="bottom"/>
          </w:tcPr>
          <w:p w:rsidR="00DE4740" w:rsidRDefault="00DE4740">
            <w:pPr>
              <w:pStyle w:val="ConsPlusNormal"/>
              <w:jc w:val="center"/>
            </w:pPr>
            <w:r>
              <w:t>3 675,3</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3 675,3</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2015</w:t>
            </w:r>
          </w:p>
        </w:tc>
        <w:tc>
          <w:tcPr>
            <w:tcW w:w="1384" w:type="dxa"/>
            <w:vAlign w:val="bottom"/>
          </w:tcPr>
          <w:p w:rsidR="00DE4740" w:rsidRDefault="00DE4740">
            <w:pPr>
              <w:pStyle w:val="ConsPlusNormal"/>
              <w:jc w:val="center"/>
            </w:pPr>
            <w:r>
              <w:t>5 150,1</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4 995,1</w:t>
            </w:r>
          </w:p>
        </w:tc>
        <w:tc>
          <w:tcPr>
            <w:tcW w:w="1684" w:type="dxa"/>
            <w:vAlign w:val="bottom"/>
          </w:tcPr>
          <w:p w:rsidR="00DE4740" w:rsidRDefault="00DE4740">
            <w:pPr>
              <w:pStyle w:val="ConsPlusNormal"/>
              <w:jc w:val="center"/>
            </w:pPr>
            <w:r>
              <w:t>155,0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2016</w:t>
            </w:r>
          </w:p>
        </w:tc>
        <w:tc>
          <w:tcPr>
            <w:tcW w:w="1384" w:type="dxa"/>
            <w:vAlign w:val="bottom"/>
          </w:tcPr>
          <w:p w:rsidR="00DE4740" w:rsidRDefault="00DE4740">
            <w:pPr>
              <w:pStyle w:val="ConsPlusNormal"/>
              <w:jc w:val="center"/>
            </w:pPr>
            <w:r>
              <w:t>7 047,2</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6 850,4</w:t>
            </w:r>
          </w:p>
        </w:tc>
        <w:tc>
          <w:tcPr>
            <w:tcW w:w="1684" w:type="dxa"/>
            <w:vAlign w:val="bottom"/>
          </w:tcPr>
          <w:p w:rsidR="00DE4740" w:rsidRDefault="00DE4740">
            <w:pPr>
              <w:pStyle w:val="ConsPlusNormal"/>
              <w:jc w:val="center"/>
            </w:pPr>
            <w:r>
              <w:t>196,8</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2017</w:t>
            </w:r>
          </w:p>
        </w:tc>
        <w:tc>
          <w:tcPr>
            <w:tcW w:w="1384" w:type="dxa"/>
            <w:vAlign w:val="bottom"/>
          </w:tcPr>
          <w:p w:rsidR="00DE4740" w:rsidRDefault="00DE4740">
            <w:pPr>
              <w:pStyle w:val="ConsPlusNormal"/>
              <w:jc w:val="center"/>
            </w:pPr>
            <w:r>
              <w:t>6 778,4</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6 597,7</w:t>
            </w:r>
          </w:p>
        </w:tc>
        <w:tc>
          <w:tcPr>
            <w:tcW w:w="1684" w:type="dxa"/>
            <w:vAlign w:val="bottom"/>
          </w:tcPr>
          <w:p w:rsidR="00DE4740" w:rsidRDefault="00DE4740">
            <w:pPr>
              <w:pStyle w:val="ConsPlusNormal"/>
              <w:jc w:val="center"/>
            </w:pPr>
            <w:r>
              <w:t>180,7</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2018</w:t>
            </w:r>
          </w:p>
        </w:tc>
        <w:tc>
          <w:tcPr>
            <w:tcW w:w="1384" w:type="dxa"/>
            <w:vAlign w:val="bottom"/>
          </w:tcPr>
          <w:p w:rsidR="00DE4740" w:rsidRDefault="00DE4740">
            <w:pPr>
              <w:pStyle w:val="ConsPlusNormal"/>
              <w:jc w:val="center"/>
            </w:pPr>
            <w:r>
              <w:t>6 602,7</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6 321,4</w:t>
            </w:r>
          </w:p>
        </w:tc>
        <w:tc>
          <w:tcPr>
            <w:tcW w:w="1684" w:type="dxa"/>
            <w:vAlign w:val="bottom"/>
          </w:tcPr>
          <w:p w:rsidR="00DE4740" w:rsidRDefault="00DE4740">
            <w:pPr>
              <w:pStyle w:val="ConsPlusNormal"/>
              <w:jc w:val="center"/>
            </w:pPr>
            <w:r>
              <w:t>281,3</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2019</w:t>
            </w:r>
          </w:p>
        </w:tc>
        <w:tc>
          <w:tcPr>
            <w:tcW w:w="1384" w:type="dxa"/>
            <w:vAlign w:val="bottom"/>
          </w:tcPr>
          <w:p w:rsidR="00DE4740" w:rsidRDefault="00DE4740">
            <w:pPr>
              <w:pStyle w:val="ConsPlusNormal"/>
              <w:jc w:val="center"/>
            </w:pPr>
            <w:r>
              <w:t>8 692,8</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8 411,5</w:t>
            </w:r>
          </w:p>
        </w:tc>
        <w:tc>
          <w:tcPr>
            <w:tcW w:w="1684" w:type="dxa"/>
            <w:vAlign w:val="bottom"/>
          </w:tcPr>
          <w:p w:rsidR="00DE4740" w:rsidRDefault="00DE4740">
            <w:pPr>
              <w:pStyle w:val="ConsPlusNormal"/>
              <w:jc w:val="center"/>
            </w:pPr>
            <w:r>
              <w:t>281,3</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2020</w:t>
            </w:r>
          </w:p>
        </w:tc>
        <w:tc>
          <w:tcPr>
            <w:tcW w:w="1384" w:type="dxa"/>
            <w:vAlign w:val="bottom"/>
          </w:tcPr>
          <w:p w:rsidR="00DE4740" w:rsidRDefault="00DE4740">
            <w:pPr>
              <w:pStyle w:val="ConsPlusNormal"/>
              <w:jc w:val="center"/>
            </w:pPr>
            <w:r>
              <w:t>8 692,8</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8 411,5</w:t>
            </w:r>
          </w:p>
        </w:tc>
        <w:tc>
          <w:tcPr>
            <w:tcW w:w="1684" w:type="dxa"/>
            <w:vAlign w:val="bottom"/>
          </w:tcPr>
          <w:p w:rsidR="00DE4740" w:rsidRDefault="00DE4740">
            <w:pPr>
              <w:pStyle w:val="ConsPlusNormal"/>
              <w:jc w:val="center"/>
            </w:pPr>
            <w:r>
              <w:t>281,3</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2021</w:t>
            </w:r>
          </w:p>
        </w:tc>
        <w:tc>
          <w:tcPr>
            <w:tcW w:w="1384" w:type="dxa"/>
            <w:vAlign w:val="bottom"/>
          </w:tcPr>
          <w:p w:rsidR="00DE4740" w:rsidRDefault="00DE4740">
            <w:pPr>
              <w:pStyle w:val="ConsPlusNormal"/>
              <w:jc w:val="center"/>
            </w:pPr>
            <w:r>
              <w:t>8 692,8</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8 411,5</w:t>
            </w:r>
          </w:p>
        </w:tc>
        <w:tc>
          <w:tcPr>
            <w:tcW w:w="1684" w:type="dxa"/>
            <w:vAlign w:val="bottom"/>
          </w:tcPr>
          <w:p w:rsidR="00DE4740" w:rsidRDefault="00DE4740">
            <w:pPr>
              <w:pStyle w:val="ConsPlusNormal"/>
              <w:jc w:val="center"/>
            </w:pPr>
            <w:r>
              <w:t>281,3</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2022</w:t>
            </w:r>
          </w:p>
        </w:tc>
        <w:tc>
          <w:tcPr>
            <w:tcW w:w="1384" w:type="dxa"/>
            <w:vAlign w:val="bottom"/>
          </w:tcPr>
          <w:p w:rsidR="00DE4740" w:rsidRDefault="00DE4740">
            <w:pPr>
              <w:pStyle w:val="ConsPlusNormal"/>
              <w:jc w:val="center"/>
            </w:pPr>
            <w:r>
              <w:t>8 692,8</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8 411,5</w:t>
            </w:r>
          </w:p>
        </w:tc>
        <w:tc>
          <w:tcPr>
            <w:tcW w:w="1684" w:type="dxa"/>
            <w:vAlign w:val="bottom"/>
          </w:tcPr>
          <w:p w:rsidR="00DE4740" w:rsidRDefault="00DE4740">
            <w:pPr>
              <w:pStyle w:val="ConsPlusNormal"/>
              <w:jc w:val="center"/>
            </w:pPr>
            <w:r>
              <w:t>281,3</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2023</w:t>
            </w:r>
          </w:p>
        </w:tc>
        <w:tc>
          <w:tcPr>
            <w:tcW w:w="1384" w:type="dxa"/>
            <w:vAlign w:val="bottom"/>
          </w:tcPr>
          <w:p w:rsidR="00DE4740" w:rsidRDefault="00DE4740">
            <w:pPr>
              <w:pStyle w:val="ConsPlusNormal"/>
              <w:jc w:val="center"/>
            </w:pPr>
            <w:r>
              <w:t>8 692,8</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8 411,5</w:t>
            </w:r>
          </w:p>
        </w:tc>
        <w:tc>
          <w:tcPr>
            <w:tcW w:w="1684" w:type="dxa"/>
            <w:vAlign w:val="bottom"/>
          </w:tcPr>
          <w:p w:rsidR="00DE4740" w:rsidRDefault="00DE4740">
            <w:pPr>
              <w:pStyle w:val="ConsPlusNormal"/>
              <w:jc w:val="center"/>
            </w:pPr>
            <w:r>
              <w:t>281,3</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2024</w:t>
            </w:r>
          </w:p>
        </w:tc>
        <w:tc>
          <w:tcPr>
            <w:tcW w:w="1384" w:type="dxa"/>
            <w:vAlign w:val="bottom"/>
          </w:tcPr>
          <w:p w:rsidR="00DE4740" w:rsidRDefault="00DE4740">
            <w:pPr>
              <w:pStyle w:val="ConsPlusNormal"/>
              <w:jc w:val="center"/>
            </w:pPr>
            <w:r>
              <w:t>8 692,8</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8 411,5</w:t>
            </w:r>
          </w:p>
        </w:tc>
        <w:tc>
          <w:tcPr>
            <w:tcW w:w="1684" w:type="dxa"/>
            <w:vAlign w:val="bottom"/>
          </w:tcPr>
          <w:p w:rsidR="00DE4740" w:rsidRDefault="00DE4740">
            <w:pPr>
              <w:pStyle w:val="ConsPlusNormal"/>
              <w:jc w:val="center"/>
            </w:pPr>
            <w:r>
              <w:t>281,3</w:t>
            </w:r>
          </w:p>
        </w:tc>
        <w:tc>
          <w:tcPr>
            <w:tcW w:w="2041" w:type="dxa"/>
            <w:vMerge/>
          </w:tcPr>
          <w:p w:rsidR="00DE4740" w:rsidRDefault="00DE4740"/>
        </w:tc>
      </w:tr>
      <w:tr w:rsidR="00DE4740">
        <w:tblPrEx>
          <w:tblBorders>
            <w:insideH w:val="nil"/>
          </w:tblBorders>
        </w:tblPrEx>
        <w:tc>
          <w:tcPr>
            <w:tcW w:w="12929" w:type="dxa"/>
            <w:gridSpan w:val="8"/>
            <w:tcBorders>
              <w:bottom w:val="nil"/>
            </w:tcBorders>
            <w:vAlign w:val="center"/>
          </w:tcPr>
          <w:p w:rsidR="00DE4740" w:rsidRDefault="00DE4740">
            <w:pPr>
              <w:pStyle w:val="ConsPlusNormal"/>
              <w:jc w:val="center"/>
              <w:outlineLvl w:val="2"/>
            </w:pPr>
            <w:hyperlink w:anchor="P545" w:history="1">
              <w:r>
                <w:rPr>
                  <w:color w:val="0000FF"/>
                </w:rPr>
                <w:t>Подпрограмма</w:t>
              </w:r>
            </w:hyperlink>
            <w:r>
              <w:t xml:space="preserve"> "Развитие растениеводства"</w:t>
            </w:r>
          </w:p>
        </w:tc>
      </w:tr>
      <w:tr w:rsidR="00DE4740">
        <w:tblPrEx>
          <w:tblBorders>
            <w:insideH w:val="nil"/>
          </w:tblBorders>
        </w:tblPrEx>
        <w:tc>
          <w:tcPr>
            <w:tcW w:w="12929" w:type="dxa"/>
            <w:gridSpan w:val="8"/>
            <w:tcBorders>
              <w:top w:val="nil"/>
            </w:tcBorders>
          </w:tcPr>
          <w:p w:rsidR="00DE4740" w:rsidRDefault="00DE4740">
            <w:pPr>
              <w:pStyle w:val="ConsPlusNormal"/>
              <w:jc w:val="both"/>
            </w:pPr>
            <w:r>
              <w:t xml:space="preserve">(в ред. </w:t>
            </w:r>
            <w:hyperlink r:id="rId190" w:history="1">
              <w:r>
                <w:rPr>
                  <w:color w:val="0000FF"/>
                </w:rPr>
                <w:t>Постановления</w:t>
              </w:r>
            </w:hyperlink>
            <w:r>
              <w:t xml:space="preserve"> Правительства Чукотского автономного округа от 23.05.2019</w:t>
            </w:r>
          </w:p>
          <w:p w:rsidR="00DE4740" w:rsidRDefault="00DE4740">
            <w:pPr>
              <w:pStyle w:val="ConsPlusNormal"/>
              <w:jc w:val="both"/>
            </w:pPr>
            <w:r>
              <w:t>N 278)</w:t>
            </w:r>
          </w:p>
        </w:tc>
      </w:tr>
      <w:tr w:rsidR="00DE4740">
        <w:tc>
          <w:tcPr>
            <w:tcW w:w="664" w:type="dxa"/>
            <w:vMerge w:val="restart"/>
          </w:tcPr>
          <w:p w:rsidR="00DE4740" w:rsidRDefault="00DE4740">
            <w:pPr>
              <w:pStyle w:val="ConsPlusNormal"/>
              <w:jc w:val="center"/>
            </w:pPr>
            <w:r>
              <w:t>1.</w:t>
            </w:r>
          </w:p>
        </w:tc>
        <w:tc>
          <w:tcPr>
            <w:tcW w:w="2959" w:type="dxa"/>
            <w:vMerge w:val="restart"/>
          </w:tcPr>
          <w:p w:rsidR="00DE4740" w:rsidRDefault="00DE4740">
            <w:pPr>
              <w:pStyle w:val="ConsPlusNormal"/>
              <w:jc w:val="both"/>
            </w:pPr>
            <w:r>
              <w:t xml:space="preserve">Основное мероприятие </w:t>
            </w:r>
            <w:r>
              <w:lastRenderedPageBreak/>
              <w:t>"Закупка у населения картофеля и овощей собственного производства"</w:t>
            </w:r>
          </w:p>
        </w:tc>
        <w:tc>
          <w:tcPr>
            <w:tcW w:w="1309" w:type="dxa"/>
            <w:vAlign w:val="bottom"/>
          </w:tcPr>
          <w:p w:rsidR="00DE4740" w:rsidRDefault="00DE4740">
            <w:pPr>
              <w:pStyle w:val="ConsPlusNormal"/>
              <w:jc w:val="center"/>
            </w:pPr>
            <w:r>
              <w:lastRenderedPageBreak/>
              <w:t>2014 - 2024</w:t>
            </w:r>
          </w:p>
        </w:tc>
        <w:tc>
          <w:tcPr>
            <w:tcW w:w="1384" w:type="dxa"/>
            <w:vAlign w:val="bottom"/>
          </w:tcPr>
          <w:p w:rsidR="00DE4740" w:rsidRDefault="00DE4740">
            <w:pPr>
              <w:pStyle w:val="ConsPlusNormal"/>
              <w:jc w:val="center"/>
            </w:pPr>
            <w:r>
              <w:t>14 835,2</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14 835,2</w:t>
            </w:r>
          </w:p>
        </w:tc>
        <w:tc>
          <w:tcPr>
            <w:tcW w:w="1684" w:type="dxa"/>
            <w:vAlign w:val="bottom"/>
          </w:tcPr>
          <w:p w:rsidR="00DE4740" w:rsidRDefault="00DE4740">
            <w:pPr>
              <w:pStyle w:val="ConsPlusNormal"/>
              <w:jc w:val="center"/>
            </w:pPr>
            <w:r>
              <w:t>0,0</w:t>
            </w:r>
          </w:p>
        </w:tc>
        <w:tc>
          <w:tcPr>
            <w:tcW w:w="2041" w:type="dxa"/>
            <w:vMerge w:val="restart"/>
            <w:vAlign w:val="center"/>
          </w:tcPr>
          <w:p w:rsidR="00DE4740" w:rsidRDefault="00DE4740">
            <w:pPr>
              <w:pStyle w:val="ConsPlusNormal"/>
            </w:pPr>
          </w:p>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2014</w:t>
            </w:r>
          </w:p>
        </w:tc>
        <w:tc>
          <w:tcPr>
            <w:tcW w:w="1384" w:type="dxa"/>
            <w:vAlign w:val="bottom"/>
          </w:tcPr>
          <w:p w:rsidR="00DE4740" w:rsidRDefault="00DE4740">
            <w:pPr>
              <w:pStyle w:val="ConsPlusNormal"/>
              <w:jc w:val="center"/>
            </w:pPr>
            <w:r>
              <w:t>1 066,0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1 066,0</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2015</w:t>
            </w:r>
          </w:p>
        </w:tc>
        <w:tc>
          <w:tcPr>
            <w:tcW w:w="1384" w:type="dxa"/>
            <w:vAlign w:val="bottom"/>
          </w:tcPr>
          <w:p w:rsidR="00DE4740" w:rsidRDefault="00DE4740">
            <w:pPr>
              <w:pStyle w:val="ConsPlusNormal"/>
              <w:jc w:val="center"/>
            </w:pPr>
            <w:r>
              <w:t>375,3</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375,3</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2016</w:t>
            </w:r>
          </w:p>
        </w:tc>
        <w:tc>
          <w:tcPr>
            <w:tcW w:w="1384" w:type="dxa"/>
            <w:vAlign w:val="bottom"/>
          </w:tcPr>
          <w:p w:rsidR="00DE4740" w:rsidRDefault="00DE4740">
            <w:pPr>
              <w:pStyle w:val="ConsPlusNormal"/>
              <w:jc w:val="center"/>
            </w:pPr>
            <w:r>
              <w:t>1 491,0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1 491,0</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2017</w:t>
            </w:r>
          </w:p>
        </w:tc>
        <w:tc>
          <w:tcPr>
            <w:tcW w:w="1384" w:type="dxa"/>
            <w:vAlign w:val="bottom"/>
          </w:tcPr>
          <w:p w:rsidR="00DE4740" w:rsidRDefault="00DE4740">
            <w:pPr>
              <w:pStyle w:val="ConsPlusNormal"/>
              <w:jc w:val="center"/>
            </w:pPr>
            <w:r>
              <w:t>1 402,9</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1 402,9</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2018</w:t>
            </w:r>
          </w:p>
        </w:tc>
        <w:tc>
          <w:tcPr>
            <w:tcW w:w="1384" w:type="dxa"/>
            <w:vAlign w:val="bottom"/>
          </w:tcPr>
          <w:p w:rsidR="00DE4740" w:rsidRDefault="00DE4740">
            <w:pPr>
              <w:pStyle w:val="ConsPlusNormal"/>
              <w:jc w:val="center"/>
            </w:pPr>
            <w:r>
              <w:t>1 500,0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1 500,0</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2019</w:t>
            </w:r>
          </w:p>
        </w:tc>
        <w:tc>
          <w:tcPr>
            <w:tcW w:w="1384" w:type="dxa"/>
            <w:vAlign w:val="bottom"/>
          </w:tcPr>
          <w:p w:rsidR="00DE4740" w:rsidRDefault="00DE4740">
            <w:pPr>
              <w:pStyle w:val="ConsPlusNormal"/>
              <w:jc w:val="center"/>
            </w:pPr>
            <w:r>
              <w:t>1 500,0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1 500,0</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2020</w:t>
            </w:r>
          </w:p>
        </w:tc>
        <w:tc>
          <w:tcPr>
            <w:tcW w:w="1384" w:type="dxa"/>
            <w:vAlign w:val="bottom"/>
          </w:tcPr>
          <w:p w:rsidR="00DE4740" w:rsidRDefault="00DE4740">
            <w:pPr>
              <w:pStyle w:val="ConsPlusNormal"/>
              <w:jc w:val="center"/>
            </w:pPr>
            <w:r>
              <w:t>1 500,0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1 500,0</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2021</w:t>
            </w:r>
          </w:p>
        </w:tc>
        <w:tc>
          <w:tcPr>
            <w:tcW w:w="1384" w:type="dxa"/>
            <w:vAlign w:val="bottom"/>
          </w:tcPr>
          <w:p w:rsidR="00DE4740" w:rsidRDefault="00DE4740">
            <w:pPr>
              <w:pStyle w:val="ConsPlusNormal"/>
              <w:jc w:val="center"/>
            </w:pPr>
            <w:r>
              <w:t>1 500,0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1 500,0</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2022</w:t>
            </w:r>
          </w:p>
        </w:tc>
        <w:tc>
          <w:tcPr>
            <w:tcW w:w="1384" w:type="dxa"/>
            <w:vAlign w:val="bottom"/>
          </w:tcPr>
          <w:p w:rsidR="00DE4740" w:rsidRDefault="00DE4740">
            <w:pPr>
              <w:pStyle w:val="ConsPlusNormal"/>
              <w:jc w:val="center"/>
            </w:pPr>
            <w:r>
              <w:t>1 500,0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1 500,0</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2023</w:t>
            </w:r>
          </w:p>
        </w:tc>
        <w:tc>
          <w:tcPr>
            <w:tcW w:w="1384" w:type="dxa"/>
            <w:vAlign w:val="bottom"/>
          </w:tcPr>
          <w:p w:rsidR="00DE4740" w:rsidRDefault="00DE4740">
            <w:pPr>
              <w:pStyle w:val="ConsPlusNormal"/>
              <w:jc w:val="center"/>
            </w:pPr>
            <w:r>
              <w:t>1 500,0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1 500,0</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2024</w:t>
            </w:r>
          </w:p>
        </w:tc>
        <w:tc>
          <w:tcPr>
            <w:tcW w:w="1384" w:type="dxa"/>
            <w:vAlign w:val="bottom"/>
          </w:tcPr>
          <w:p w:rsidR="00DE4740" w:rsidRDefault="00DE4740">
            <w:pPr>
              <w:pStyle w:val="ConsPlusNormal"/>
              <w:jc w:val="center"/>
            </w:pPr>
            <w:r>
              <w:t>1 500,0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1 500,0</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val="restart"/>
          </w:tcPr>
          <w:p w:rsidR="00DE4740" w:rsidRDefault="00DE4740">
            <w:pPr>
              <w:pStyle w:val="ConsPlusNormal"/>
              <w:jc w:val="center"/>
            </w:pPr>
            <w:r>
              <w:t>1.1.</w:t>
            </w:r>
          </w:p>
        </w:tc>
        <w:tc>
          <w:tcPr>
            <w:tcW w:w="2959" w:type="dxa"/>
            <w:vMerge w:val="restart"/>
          </w:tcPr>
          <w:p w:rsidR="00DE4740" w:rsidRDefault="00DE4740">
            <w:pPr>
              <w:pStyle w:val="ConsPlusNormal"/>
              <w:jc w:val="both"/>
            </w:pPr>
            <w:r>
              <w:t>Субсидии на возмещение затрат на закупку у населения картофеля и овощей</w:t>
            </w:r>
          </w:p>
        </w:tc>
        <w:tc>
          <w:tcPr>
            <w:tcW w:w="1309" w:type="dxa"/>
            <w:vAlign w:val="bottom"/>
          </w:tcPr>
          <w:p w:rsidR="00DE4740" w:rsidRDefault="00DE4740">
            <w:pPr>
              <w:pStyle w:val="ConsPlusNormal"/>
              <w:jc w:val="center"/>
            </w:pPr>
            <w:r>
              <w:t>2014 - 2020</w:t>
            </w:r>
          </w:p>
        </w:tc>
        <w:tc>
          <w:tcPr>
            <w:tcW w:w="1384" w:type="dxa"/>
            <w:vAlign w:val="bottom"/>
          </w:tcPr>
          <w:p w:rsidR="00DE4740" w:rsidRDefault="00DE4740">
            <w:pPr>
              <w:pStyle w:val="ConsPlusNormal"/>
              <w:jc w:val="center"/>
            </w:pPr>
            <w:r>
              <w:t>14 835,2</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14 835,2</w:t>
            </w:r>
          </w:p>
        </w:tc>
        <w:tc>
          <w:tcPr>
            <w:tcW w:w="1684" w:type="dxa"/>
            <w:vAlign w:val="bottom"/>
          </w:tcPr>
          <w:p w:rsidR="00DE4740" w:rsidRDefault="00DE4740">
            <w:pPr>
              <w:pStyle w:val="ConsPlusNormal"/>
              <w:jc w:val="center"/>
            </w:pPr>
            <w:r>
              <w:t>0,0</w:t>
            </w:r>
          </w:p>
        </w:tc>
        <w:tc>
          <w:tcPr>
            <w:tcW w:w="2041" w:type="dxa"/>
            <w:vMerge w:val="restart"/>
          </w:tcPr>
          <w:p w:rsidR="00DE4740" w:rsidRDefault="00DE4740">
            <w:pPr>
              <w:pStyle w:val="ConsPlusNormal"/>
              <w:jc w:val="center"/>
            </w:pPr>
            <w:r>
              <w:t>ДСХП ЧАО</w:t>
            </w:r>
          </w:p>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2014</w:t>
            </w:r>
          </w:p>
        </w:tc>
        <w:tc>
          <w:tcPr>
            <w:tcW w:w="1384" w:type="dxa"/>
            <w:vAlign w:val="bottom"/>
          </w:tcPr>
          <w:p w:rsidR="00DE4740" w:rsidRDefault="00DE4740">
            <w:pPr>
              <w:pStyle w:val="ConsPlusNormal"/>
              <w:jc w:val="center"/>
            </w:pPr>
            <w:r>
              <w:t>1 066,0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1 066,0</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2015</w:t>
            </w:r>
          </w:p>
        </w:tc>
        <w:tc>
          <w:tcPr>
            <w:tcW w:w="1384" w:type="dxa"/>
            <w:vAlign w:val="bottom"/>
          </w:tcPr>
          <w:p w:rsidR="00DE4740" w:rsidRDefault="00DE4740">
            <w:pPr>
              <w:pStyle w:val="ConsPlusNormal"/>
              <w:jc w:val="center"/>
            </w:pPr>
            <w:r>
              <w:t>375,3</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375,3</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2016</w:t>
            </w:r>
          </w:p>
        </w:tc>
        <w:tc>
          <w:tcPr>
            <w:tcW w:w="1384" w:type="dxa"/>
            <w:vAlign w:val="bottom"/>
          </w:tcPr>
          <w:p w:rsidR="00DE4740" w:rsidRDefault="00DE4740">
            <w:pPr>
              <w:pStyle w:val="ConsPlusNormal"/>
              <w:jc w:val="center"/>
            </w:pPr>
            <w:r>
              <w:t>1 491,0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1 491,0</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2017</w:t>
            </w:r>
          </w:p>
        </w:tc>
        <w:tc>
          <w:tcPr>
            <w:tcW w:w="1384" w:type="dxa"/>
            <w:vAlign w:val="bottom"/>
          </w:tcPr>
          <w:p w:rsidR="00DE4740" w:rsidRDefault="00DE4740">
            <w:pPr>
              <w:pStyle w:val="ConsPlusNormal"/>
              <w:jc w:val="center"/>
            </w:pPr>
            <w:r>
              <w:t>1 402,9</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1 402,9</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2018</w:t>
            </w:r>
          </w:p>
        </w:tc>
        <w:tc>
          <w:tcPr>
            <w:tcW w:w="1384" w:type="dxa"/>
            <w:vAlign w:val="bottom"/>
          </w:tcPr>
          <w:p w:rsidR="00DE4740" w:rsidRDefault="00DE4740">
            <w:pPr>
              <w:pStyle w:val="ConsPlusNormal"/>
              <w:jc w:val="center"/>
            </w:pPr>
            <w:r>
              <w:t>1 500,0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1 500,0</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2019</w:t>
            </w:r>
          </w:p>
        </w:tc>
        <w:tc>
          <w:tcPr>
            <w:tcW w:w="1384" w:type="dxa"/>
            <w:vAlign w:val="bottom"/>
          </w:tcPr>
          <w:p w:rsidR="00DE4740" w:rsidRDefault="00DE4740">
            <w:pPr>
              <w:pStyle w:val="ConsPlusNormal"/>
              <w:jc w:val="center"/>
            </w:pPr>
            <w:r>
              <w:t>1 500,0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1 500,0</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2020</w:t>
            </w:r>
          </w:p>
        </w:tc>
        <w:tc>
          <w:tcPr>
            <w:tcW w:w="1384" w:type="dxa"/>
            <w:vAlign w:val="bottom"/>
          </w:tcPr>
          <w:p w:rsidR="00DE4740" w:rsidRDefault="00DE4740">
            <w:pPr>
              <w:pStyle w:val="ConsPlusNormal"/>
              <w:jc w:val="center"/>
            </w:pPr>
            <w:r>
              <w:t>1 500,0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1 500,0</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2021</w:t>
            </w:r>
          </w:p>
        </w:tc>
        <w:tc>
          <w:tcPr>
            <w:tcW w:w="1384" w:type="dxa"/>
            <w:vAlign w:val="bottom"/>
          </w:tcPr>
          <w:p w:rsidR="00DE4740" w:rsidRDefault="00DE4740">
            <w:pPr>
              <w:pStyle w:val="ConsPlusNormal"/>
              <w:jc w:val="center"/>
            </w:pPr>
            <w:r>
              <w:t>1 500,0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1 500,0</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2022</w:t>
            </w:r>
          </w:p>
        </w:tc>
        <w:tc>
          <w:tcPr>
            <w:tcW w:w="1384" w:type="dxa"/>
            <w:vAlign w:val="bottom"/>
          </w:tcPr>
          <w:p w:rsidR="00DE4740" w:rsidRDefault="00DE4740">
            <w:pPr>
              <w:pStyle w:val="ConsPlusNormal"/>
              <w:jc w:val="center"/>
            </w:pPr>
            <w:r>
              <w:t>1 500,0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1 500,0</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2023</w:t>
            </w:r>
          </w:p>
        </w:tc>
        <w:tc>
          <w:tcPr>
            <w:tcW w:w="1384" w:type="dxa"/>
            <w:vAlign w:val="bottom"/>
          </w:tcPr>
          <w:p w:rsidR="00DE4740" w:rsidRDefault="00DE4740">
            <w:pPr>
              <w:pStyle w:val="ConsPlusNormal"/>
              <w:jc w:val="center"/>
            </w:pPr>
            <w:r>
              <w:t>1 500,0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1 500,0</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2024</w:t>
            </w:r>
          </w:p>
        </w:tc>
        <w:tc>
          <w:tcPr>
            <w:tcW w:w="1384" w:type="dxa"/>
            <w:vAlign w:val="bottom"/>
          </w:tcPr>
          <w:p w:rsidR="00DE4740" w:rsidRDefault="00DE4740">
            <w:pPr>
              <w:pStyle w:val="ConsPlusNormal"/>
              <w:jc w:val="center"/>
            </w:pPr>
            <w:r>
              <w:t>1 500,0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1 500,0</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val="restart"/>
          </w:tcPr>
          <w:p w:rsidR="00DE4740" w:rsidRDefault="00DE4740">
            <w:pPr>
              <w:pStyle w:val="ConsPlusNormal"/>
              <w:jc w:val="center"/>
            </w:pPr>
            <w:r>
              <w:t>2.</w:t>
            </w:r>
          </w:p>
        </w:tc>
        <w:tc>
          <w:tcPr>
            <w:tcW w:w="2959" w:type="dxa"/>
            <w:vMerge w:val="restart"/>
          </w:tcPr>
          <w:p w:rsidR="00DE4740" w:rsidRDefault="00DE4740">
            <w:pPr>
              <w:pStyle w:val="ConsPlusNormal"/>
              <w:jc w:val="both"/>
            </w:pPr>
            <w:r>
              <w:t>Ведомственная целевая программа "Развитие овощеводства закрытого грунта"</w:t>
            </w:r>
          </w:p>
        </w:tc>
        <w:tc>
          <w:tcPr>
            <w:tcW w:w="1309" w:type="dxa"/>
            <w:vAlign w:val="bottom"/>
          </w:tcPr>
          <w:p w:rsidR="00DE4740" w:rsidRDefault="00DE4740">
            <w:pPr>
              <w:pStyle w:val="ConsPlusNormal"/>
              <w:jc w:val="center"/>
            </w:pPr>
            <w:r>
              <w:t>2015 - 2024</w:t>
            </w:r>
          </w:p>
        </w:tc>
        <w:tc>
          <w:tcPr>
            <w:tcW w:w="1384" w:type="dxa"/>
            <w:vAlign w:val="bottom"/>
          </w:tcPr>
          <w:p w:rsidR="00DE4740" w:rsidRDefault="00DE4740">
            <w:pPr>
              <w:pStyle w:val="ConsPlusNormal"/>
              <w:jc w:val="center"/>
            </w:pPr>
            <w:r>
              <w:t>223 656,2</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202 681,0</w:t>
            </w:r>
          </w:p>
        </w:tc>
        <w:tc>
          <w:tcPr>
            <w:tcW w:w="1684" w:type="dxa"/>
            <w:vAlign w:val="bottom"/>
          </w:tcPr>
          <w:p w:rsidR="00DE4740" w:rsidRDefault="00DE4740">
            <w:pPr>
              <w:pStyle w:val="ConsPlusNormal"/>
              <w:jc w:val="center"/>
            </w:pPr>
            <w:r>
              <w:t>20 975,2</w:t>
            </w:r>
          </w:p>
        </w:tc>
        <w:tc>
          <w:tcPr>
            <w:tcW w:w="2041" w:type="dxa"/>
            <w:vMerge w:val="restart"/>
          </w:tcPr>
          <w:p w:rsidR="00DE4740" w:rsidRDefault="00DE4740">
            <w:pPr>
              <w:pStyle w:val="ConsPlusNormal"/>
              <w:jc w:val="center"/>
            </w:pPr>
            <w:r>
              <w:t>ДСХП ЧАО</w:t>
            </w:r>
          </w:p>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2015</w:t>
            </w:r>
          </w:p>
        </w:tc>
        <w:tc>
          <w:tcPr>
            <w:tcW w:w="1384" w:type="dxa"/>
            <w:vAlign w:val="bottom"/>
          </w:tcPr>
          <w:p w:rsidR="00DE4740" w:rsidRDefault="00DE4740">
            <w:pPr>
              <w:pStyle w:val="ConsPlusNormal"/>
              <w:jc w:val="center"/>
            </w:pPr>
            <w:r>
              <w:t>24 641,7</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22 991,7</w:t>
            </w:r>
          </w:p>
        </w:tc>
        <w:tc>
          <w:tcPr>
            <w:tcW w:w="1684" w:type="dxa"/>
          </w:tcPr>
          <w:p w:rsidR="00DE4740" w:rsidRDefault="00DE4740">
            <w:pPr>
              <w:pStyle w:val="ConsPlusNormal"/>
              <w:jc w:val="center"/>
            </w:pPr>
            <w:r>
              <w:t>1 650,0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2016</w:t>
            </w:r>
          </w:p>
        </w:tc>
        <w:tc>
          <w:tcPr>
            <w:tcW w:w="1384" w:type="dxa"/>
            <w:vAlign w:val="bottom"/>
          </w:tcPr>
          <w:p w:rsidR="00DE4740" w:rsidRDefault="00DE4740">
            <w:pPr>
              <w:pStyle w:val="ConsPlusNormal"/>
              <w:jc w:val="center"/>
            </w:pPr>
            <w:r>
              <w:t>36 643,3</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25 666,3</w:t>
            </w:r>
          </w:p>
        </w:tc>
        <w:tc>
          <w:tcPr>
            <w:tcW w:w="1684" w:type="dxa"/>
          </w:tcPr>
          <w:p w:rsidR="00DE4740" w:rsidRDefault="00DE4740">
            <w:pPr>
              <w:pStyle w:val="ConsPlusNormal"/>
              <w:jc w:val="center"/>
            </w:pPr>
            <w:r>
              <w:t>10 977,0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2017</w:t>
            </w:r>
          </w:p>
        </w:tc>
        <w:tc>
          <w:tcPr>
            <w:tcW w:w="1384" w:type="dxa"/>
            <w:vAlign w:val="bottom"/>
          </w:tcPr>
          <w:p w:rsidR="00DE4740" w:rsidRDefault="00DE4740">
            <w:pPr>
              <w:pStyle w:val="ConsPlusNormal"/>
              <w:jc w:val="center"/>
            </w:pPr>
            <w:r>
              <w:t>14 030,1</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13 505,1</w:t>
            </w:r>
          </w:p>
        </w:tc>
        <w:tc>
          <w:tcPr>
            <w:tcW w:w="1684" w:type="dxa"/>
          </w:tcPr>
          <w:p w:rsidR="00DE4740" w:rsidRDefault="00DE4740">
            <w:pPr>
              <w:pStyle w:val="ConsPlusNormal"/>
              <w:jc w:val="center"/>
            </w:pPr>
            <w:r>
              <w:t>525,0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2018</w:t>
            </w:r>
          </w:p>
        </w:tc>
        <w:tc>
          <w:tcPr>
            <w:tcW w:w="1384" w:type="dxa"/>
            <w:vAlign w:val="bottom"/>
          </w:tcPr>
          <w:p w:rsidR="00DE4740" w:rsidRDefault="00DE4740">
            <w:pPr>
              <w:pStyle w:val="ConsPlusNormal"/>
              <w:jc w:val="center"/>
            </w:pPr>
            <w:r>
              <w:t>26 998,9</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25 625,4</w:t>
            </w:r>
          </w:p>
        </w:tc>
        <w:tc>
          <w:tcPr>
            <w:tcW w:w="1684" w:type="dxa"/>
          </w:tcPr>
          <w:p w:rsidR="00DE4740" w:rsidRDefault="00DE4740">
            <w:pPr>
              <w:pStyle w:val="ConsPlusNormal"/>
              <w:jc w:val="center"/>
            </w:pPr>
            <w:r>
              <w:t>1 373,5</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2019</w:t>
            </w:r>
          </w:p>
        </w:tc>
        <w:tc>
          <w:tcPr>
            <w:tcW w:w="1384" w:type="dxa"/>
            <w:vAlign w:val="bottom"/>
          </w:tcPr>
          <w:p w:rsidR="00DE4740" w:rsidRDefault="00DE4740">
            <w:pPr>
              <w:pStyle w:val="ConsPlusNormal"/>
              <w:jc w:val="center"/>
            </w:pPr>
            <w:r>
              <w:t>20 251,9</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19 146,2</w:t>
            </w:r>
          </w:p>
        </w:tc>
        <w:tc>
          <w:tcPr>
            <w:tcW w:w="1684" w:type="dxa"/>
          </w:tcPr>
          <w:p w:rsidR="00DE4740" w:rsidRDefault="00DE4740">
            <w:pPr>
              <w:pStyle w:val="ConsPlusNormal"/>
              <w:jc w:val="center"/>
            </w:pPr>
            <w:r>
              <w:t>1 105,7</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2020</w:t>
            </w:r>
          </w:p>
        </w:tc>
        <w:tc>
          <w:tcPr>
            <w:tcW w:w="1384" w:type="dxa"/>
            <w:vAlign w:val="bottom"/>
          </w:tcPr>
          <w:p w:rsidR="00DE4740" w:rsidRDefault="00DE4740">
            <w:pPr>
              <w:pStyle w:val="ConsPlusNormal"/>
              <w:jc w:val="center"/>
            </w:pPr>
            <w:r>
              <w:t>20 471,8</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19 377,8</w:t>
            </w:r>
          </w:p>
        </w:tc>
        <w:tc>
          <w:tcPr>
            <w:tcW w:w="1684" w:type="dxa"/>
          </w:tcPr>
          <w:p w:rsidR="00DE4740" w:rsidRDefault="00DE4740">
            <w:pPr>
              <w:pStyle w:val="ConsPlusNormal"/>
              <w:jc w:val="center"/>
            </w:pPr>
            <w:r>
              <w:t>1 094,0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2021</w:t>
            </w:r>
          </w:p>
        </w:tc>
        <w:tc>
          <w:tcPr>
            <w:tcW w:w="1384" w:type="dxa"/>
            <w:vAlign w:val="bottom"/>
          </w:tcPr>
          <w:p w:rsidR="00DE4740" w:rsidRDefault="00DE4740">
            <w:pPr>
              <w:pStyle w:val="ConsPlusNormal"/>
              <w:jc w:val="center"/>
            </w:pPr>
            <w:r>
              <w:t>20 656,7</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19 564,8</w:t>
            </w:r>
          </w:p>
        </w:tc>
        <w:tc>
          <w:tcPr>
            <w:tcW w:w="1684" w:type="dxa"/>
          </w:tcPr>
          <w:p w:rsidR="00DE4740" w:rsidRDefault="00DE4740">
            <w:pPr>
              <w:pStyle w:val="ConsPlusNormal"/>
              <w:jc w:val="center"/>
            </w:pPr>
            <w:r>
              <w:t>1 091,9</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2022</w:t>
            </w:r>
          </w:p>
        </w:tc>
        <w:tc>
          <w:tcPr>
            <w:tcW w:w="1384" w:type="dxa"/>
            <w:vAlign w:val="bottom"/>
          </w:tcPr>
          <w:p w:rsidR="00DE4740" w:rsidRDefault="00DE4740">
            <w:pPr>
              <w:pStyle w:val="ConsPlusNormal"/>
              <w:jc w:val="center"/>
            </w:pPr>
            <w:r>
              <w:t>19 989,4</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18 936,2</w:t>
            </w:r>
          </w:p>
        </w:tc>
        <w:tc>
          <w:tcPr>
            <w:tcW w:w="1684" w:type="dxa"/>
          </w:tcPr>
          <w:p w:rsidR="00DE4740" w:rsidRDefault="00DE4740">
            <w:pPr>
              <w:pStyle w:val="ConsPlusNormal"/>
              <w:jc w:val="center"/>
            </w:pPr>
            <w:r>
              <w:t>1 053,2</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2023</w:t>
            </w:r>
          </w:p>
        </w:tc>
        <w:tc>
          <w:tcPr>
            <w:tcW w:w="1384" w:type="dxa"/>
            <w:vAlign w:val="bottom"/>
          </w:tcPr>
          <w:p w:rsidR="00DE4740" w:rsidRDefault="00DE4740">
            <w:pPr>
              <w:pStyle w:val="ConsPlusNormal"/>
              <w:jc w:val="center"/>
            </w:pPr>
            <w:r>
              <w:t>19 995,2</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18 941,0</w:t>
            </w:r>
          </w:p>
        </w:tc>
        <w:tc>
          <w:tcPr>
            <w:tcW w:w="1684" w:type="dxa"/>
          </w:tcPr>
          <w:p w:rsidR="00DE4740" w:rsidRDefault="00DE4740">
            <w:pPr>
              <w:pStyle w:val="ConsPlusNormal"/>
              <w:jc w:val="center"/>
            </w:pPr>
            <w:r>
              <w:t>1 054,2</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2024</w:t>
            </w:r>
          </w:p>
        </w:tc>
        <w:tc>
          <w:tcPr>
            <w:tcW w:w="1384" w:type="dxa"/>
            <w:vAlign w:val="bottom"/>
          </w:tcPr>
          <w:p w:rsidR="00DE4740" w:rsidRDefault="00DE4740">
            <w:pPr>
              <w:pStyle w:val="ConsPlusNormal"/>
              <w:jc w:val="center"/>
            </w:pPr>
            <w:r>
              <w:t>19 977,2</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18 926,5</w:t>
            </w:r>
          </w:p>
        </w:tc>
        <w:tc>
          <w:tcPr>
            <w:tcW w:w="1684" w:type="dxa"/>
          </w:tcPr>
          <w:p w:rsidR="00DE4740" w:rsidRDefault="00DE4740">
            <w:pPr>
              <w:pStyle w:val="ConsPlusNormal"/>
              <w:jc w:val="center"/>
            </w:pPr>
            <w:r>
              <w:t>1 050,7</w:t>
            </w:r>
          </w:p>
        </w:tc>
        <w:tc>
          <w:tcPr>
            <w:tcW w:w="2041" w:type="dxa"/>
            <w:vMerge/>
          </w:tcPr>
          <w:p w:rsidR="00DE4740" w:rsidRDefault="00DE4740"/>
        </w:tc>
      </w:tr>
      <w:tr w:rsidR="00DE4740">
        <w:tc>
          <w:tcPr>
            <w:tcW w:w="664" w:type="dxa"/>
            <w:vMerge w:val="restart"/>
          </w:tcPr>
          <w:p w:rsidR="00DE4740" w:rsidRDefault="00DE4740">
            <w:pPr>
              <w:pStyle w:val="ConsPlusNormal"/>
              <w:jc w:val="center"/>
            </w:pPr>
            <w:r>
              <w:t>3.</w:t>
            </w:r>
          </w:p>
        </w:tc>
        <w:tc>
          <w:tcPr>
            <w:tcW w:w="2959" w:type="dxa"/>
            <w:vMerge w:val="restart"/>
          </w:tcPr>
          <w:p w:rsidR="00DE4740" w:rsidRDefault="00DE4740">
            <w:pPr>
              <w:pStyle w:val="ConsPlusNormal"/>
              <w:jc w:val="both"/>
            </w:pPr>
            <w:r>
              <w:t>Основное мероприятие "Государственная поддержка кредитования подотрасли растениеводства"</w:t>
            </w:r>
          </w:p>
        </w:tc>
        <w:tc>
          <w:tcPr>
            <w:tcW w:w="1309" w:type="dxa"/>
            <w:vAlign w:val="bottom"/>
          </w:tcPr>
          <w:p w:rsidR="00DE4740" w:rsidRDefault="00DE4740">
            <w:pPr>
              <w:pStyle w:val="ConsPlusNormal"/>
              <w:jc w:val="center"/>
            </w:pPr>
            <w:r>
              <w:t>2022 - 2024</w:t>
            </w:r>
          </w:p>
        </w:tc>
        <w:tc>
          <w:tcPr>
            <w:tcW w:w="1384" w:type="dxa"/>
            <w:vAlign w:val="bottom"/>
          </w:tcPr>
          <w:p w:rsidR="00DE4740" w:rsidRDefault="00DE4740">
            <w:pPr>
              <w:pStyle w:val="ConsPlusNormal"/>
              <w:jc w:val="center"/>
            </w:pPr>
            <w:r>
              <w:t>360,0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360,0</w:t>
            </w:r>
          </w:p>
        </w:tc>
        <w:tc>
          <w:tcPr>
            <w:tcW w:w="1684" w:type="dxa"/>
            <w:vAlign w:val="bottom"/>
          </w:tcPr>
          <w:p w:rsidR="00DE4740" w:rsidRDefault="00DE4740">
            <w:pPr>
              <w:pStyle w:val="ConsPlusNormal"/>
              <w:jc w:val="center"/>
            </w:pPr>
            <w:r>
              <w:t>0,0</w:t>
            </w:r>
          </w:p>
        </w:tc>
        <w:tc>
          <w:tcPr>
            <w:tcW w:w="2041" w:type="dxa"/>
            <w:vMerge w:val="restart"/>
            <w:vAlign w:val="center"/>
          </w:tcPr>
          <w:p w:rsidR="00DE4740" w:rsidRDefault="00DE4740">
            <w:pPr>
              <w:pStyle w:val="ConsPlusNormal"/>
            </w:pPr>
          </w:p>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2022</w:t>
            </w:r>
          </w:p>
        </w:tc>
        <w:tc>
          <w:tcPr>
            <w:tcW w:w="1384" w:type="dxa"/>
            <w:vAlign w:val="bottom"/>
          </w:tcPr>
          <w:p w:rsidR="00DE4740" w:rsidRDefault="00DE4740">
            <w:pPr>
              <w:pStyle w:val="ConsPlusNormal"/>
              <w:jc w:val="center"/>
            </w:pPr>
            <w:r>
              <w:t>120,0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120,0</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2023</w:t>
            </w:r>
          </w:p>
        </w:tc>
        <w:tc>
          <w:tcPr>
            <w:tcW w:w="1384" w:type="dxa"/>
            <w:vAlign w:val="bottom"/>
          </w:tcPr>
          <w:p w:rsidR="00DE4740" w:rsidRDefault="00DE4740">
            <w:pPr>
              <w:pStyle w:val="ConsPlusNormal"/>
              <w:jc w:val="center"/>
            </w:pPr>
            <w:r>
              <w:t>120,0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120,0</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2024</w:t>
            </w:r>
          </w:p>
        </w:tc>
        <w:tc>
          <w:tcPr>
            <w:tcW w:w="1384" w:type="dxa"/>
            <w:vAlign w:val="bottom"/>
          </w:tcPr>
          <w:p w:rsidR="00DE4740" w:rsidRDefault="00DE4740">
            <w:pPr>
              <w:pStyle w:val="ConsPlusNormal"/>
              <w:jc w:val="center"/>
            </w:pPr>
            <w:r>
              <w:t>120,0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120,0</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val="restart"/>
          </w:tcPr>
          <w:p w:rsidR="00DE4740" w:rsidRDefault="00DE4740">
            <w:pPr>
              <w:pStyle w:val="ConsPlusNormal"/>
              <w:jc w:val="center"/>
            </w:pPr>
            <w:r>
              <w:lastRenderedPageBreak/>
              <w:t>3.1.</w:t>
            </w:r>
          </w:p>
        </w:tc>
        <w:tc>
          <w:tcPr>
            <w:tcW w:w="2959" w:type="dxa"/>
            <w:vMerge w:val="restart"/>
          </w:tcPr>
          <w:p w:rsidR="00DE4740" w:rsidRDefault="00DE4740">
            <w:pPr>
              <w:pStyle w:val="ConsPlusNormal"/>
              <w:jc w:val="both"/>
            </w:pPr>
            <w:r>
              <w:t>Субсидии на возмещение части затрат на уплату процентов по краткосрочным кредитам</w:t>
            </w:r>
          </w:p>
        </w:tc>
        <w:tc>
          <w:tcPr>
            <w:tcW w:w="1309" w:type="dxa"/>
            <w:vAlign w:val="bottom"/>
          </w:tcPr>
          <w:p w:rsidR="00DE4740" w:rsidRDefault="00DE4740">
            <w:pPr>
              <w:pStyle w:val="ConsPlusNormal"/>
              <w:jc w:val="center"/>
            </w:pPr>
            <w:r>
              <w:t>2022 - 2024</w:t>
            </w:r>
          </w:p>
        </w:tc>
        <w:tc>
          <w:tcPr>
            <w:tcW w:w="1384" w:type="dxa"/>
            <w:vAlign w:val="bottom"/>
          </w:tcPr>
          <w:p w:rsidR="00DE4740" w:rsidRDefault="00DE4740">
            <w:pPr>
              <w:pStyle w:val="ConsPlusNormal"/>
              <w:jc w:val="center"/>
            </w:pPr>
            <w:r>
              <w:t>360,0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360,0</w:t>
            </w:r>
          </w:p>
        </w:tc>
        <w:tc>
          <w:tcPr>
            <w:tcW w:w="1684" w:type="dxa"/>
            <w:vAlign w:val="bottom"/>
          </w:tcPr>
          <w:p w:rsidR="00DE4740" w:rsidRDefault="00DE4740">
            <w:pPr>
              <w:pStyle w:val="ConsPlusNormal"/>
              <w:jc w:val="center"/>
            </w:pPr>
            <w:r>
              <w:t>0,0</w:t>
            </w:r>
          </w:p>
        </w:tc>
        <w:tc>
          <w:tcPr>
            <w:tcW w:w="2041" w:type="dxa"/>
            <w:vMerge w:val="restart"/>
          </w:tcPr>
          <w:p w:rsidR="00DE4740" w:rsidRDefault="00DE4740">
            <w:pPr>
              <w:pStyle w:val="ConsPlusNormal"/>
              <w:jc w:val="center"/>
            </w:pPr>
            <w:r>
              <w:t>ДСХП ЧАО</w:t>
            </w:r>
          </w:p>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2022</w:t>
            </w:r>
          </w:p>
        </w:tc>
        <w:tc>
          <w:tcPr>
            <w:tcW w:w="1384" w:type="dxa"/>
            <w:vAlign w:val="bottom"/>
          </w:tcPr>
          <w:p w:rsidR="00DE4740" w:rsidRDefault="00DE4740">
            <w:pPr>
              <w:pStyle w:val="ConsPlusNormal"/>
              <w:jc w:val="center"/>
            </w:pPr>
            <w:r>
              <w:t>120,0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120,0</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2023</w:t>
            </w:r>
          </w:p>
        </w:tc>
        <w:tc>
          <w:tcPr>
            <w:tcW w:w="1384" w:type="dxa"/>
            <w:vAlign w:val="bottom"/>
          </w:tcPr>
          <w:p w:rsidR="00DE4740" w:rsidRDefault="00DE4740">
            <w:pPr>
              <w:pStyle w:val="ConsPlusNormal"/>
              <w:jc w:val="center"/>
            </w:pPr>
            <w:r>
              <w:t>120,0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120,0</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2024</w:t>
            </w:r>
          </w:p>
        </w:tc>
        <w:tc>
          <w:tcPr>
            <w:tcW w:w="1384" w:type="dxa"/>
            <w:vAlign w:val="bottom"/>
          </w:tcPr>
          <w:p w:rsidR="00DE4740" w:rsidRDefault="00DE4740">
            <w:pPr>
              <w:pStyle w:val="ConsPlusNormal"/>
              <w:jc w:val="center"/>
            </w:pPr>
            <w:r>
              <w:t>120,0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120,0</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val="restart"/>
            <w:vAlign w:val="center"/>
          </w:tcPr>
          <w:p w:rsidR="00DE4740" w:rsidRDefault="00DE4740">
            <w:pPr>
              <w:pStyle w:val="ConsPlusNormal"/>
            </w:pPr>
          </w:p>
        </w:tc>
        <w:tc>
          <w:tcPr>
            <w:tcW w:w="2959" w:type="dxa"/>
            <w:vMerge w:val="restart"/>
          </w:tcPr>
          <w:p w:rsidR="00DE4740" w:rsidRDefault="00DE4740">
            <w:pPr>
              <w:pStyle w:val="ConsPlusNormal"/>
              <w:jc w:val="both"/>
            </w:pPr>
            <w:r>
              <w:t>Всего по Подпрограмме</w:t>
            </w:r>
          </w:p>
        </w:tc>
        <w:tc>
          <w:tcPr>
            <w:tcW w:w="1309" w:type="dxa"/>
            <w:vAlign w:val="bottom"/>
          </w:tcPr>
          <w:p w:rsidR="00DE4740" w:rsidRDefault="00DE4740">
            <w:pPr>
              <w:pStyle w:val="ConsPlusNormal"/>
              <w:jc w:val="center"/>
            </w:pPr>
            <w:r>
              <w:t>2014 - 2024</w:t>
            </w:r>
          </w:p>
        </w:tc>
        <w:tc>
          <w:tcPr>
            <w:tcW w:w="1384" w:type="dxa"/>
            <w:vAlign w:val="bottom"/>
          </w:tcPr>
          <w:p w:rsidR="00DE4740" w:rsidRDefault="00DE4740">
            <w:pPr>
              <w:pStyle w:val="ConsPlusNormal"/>
              <w:jc w:val="center"/>
            </w:pPr>
            <w:r>
              <w:t>238 851,4</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217 876,2</w:t>
            </w:r>
          </w:p>
        </w:tc>
        <w:tc>
          <w:tcPr>
            <w:tcW w:w="1684" w:type="dxa"/>
            <w:vAlign w:val="bottom"/>
          </w:tcPr>
          <w:p w:rsidR="00DE4740" w:rsidRDefault="00DE4740">
            <w:pPr>
              <w:pStyle w:val="ConsPlusNormal"/>
              <w:jc w:val="center"/>
            </w:pPr>
            <w:r>
              <w:t>20 975,2</w:t>
            </w:r>
          </w:p>
        </w:tc>
        <w:tc>
          <w:tcPr>
            <w:tcW w:w="2041" w:type="dxa"/>
            <w:vMerge w:val="restart"/>
            <w:vAlign w:val="center"/>
          </w:tcPr>
          <w:p w:rsidR="00DE4740" w:rsidRDefault="00DE4740">
            <w:pPr>
              <w:pStyle w:val="ConsPlusNormal"/>
            </w:pPr>
          </w:p>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2014</w:t>
            </w:r>
          </w:p>
        </w:tc>
        <w:tc>
          <w:tcPr>
            <w:tcW w:w="1384" w:type="dxa"/>
            <w:vAlign w:val="bottom"/>
          </w:tcPr>
          <w:p w:rsidR="00DE4740" w:rsidRDefault="00DE4740">
            <w:pPr>
              <w:pStyle w:val="ConsPlusNormal"/>
              <w:jc w:val="center"/>
            </w:pPr>
            <w:r>
              <w:t>1 066,0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1 066,0</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2015</w:t>
            </w:r>
          </w:p>
        </w:tc>
        <w:tc>
          <w:tcPr>
            <w:tcW w:w="1384" w:type="dxa"/>
            <w:vAlign w:val="bottom"/>
          </w:tcPr>
          <w:p w:rsidR="00DE4740" w:rsidRDefault="00DE4740">
            <w:pPr>
              <w:pStyle w:val="ConsPlusNormal"/>
              <w:jc w:val="center"/>
            </w:pPr>
            <w:r>
              <w:t>25 017,0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23 367,0</w:t>
            </w:r>
          </w:p>
        </w:tc>
        <w:tc>
          <w:tcPr>
            <w:tcW w:w="1684" w:type="dxa"/>
            <w:vAlign w:val="bottom"/>
          </w:tcPr>
          <w:p w:rsidR="00DE4740" w:rsidRDefault="00DE4740">
            <w:pPr>
              <w:pStyle w:val="ConsPlusNormal"/>
              <w:jc w:val="center"/>
            </w:pPr>
            <w:r>
              <w:t>1 650,0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2016</w:t>
            </w:r>
          </w:p>
        </w:tc>
        <w:tc>
          <w:tcPr>
            <w:tcW w:w="1384" w:type="dxa"/>
            <w:vAlign w:val="bottom"/>
          </w:tcPr>
          <w:p w:rsidR="00DE4740" w:rsidRDefault="00DE4740">
            <w:pPr>
              <w:pStyle w:val="ConsPlusNormal"/>
              <w:jc w:val="center"/>
            </w:pPr>
            <w:r>
              <w:t>38 134,3</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27 157,3</w:t>
            </w:r>
          </w:p>
        </w:tc>
        <w:tc>
          <w:tcPr>
            <w:tcW w:w="1684" w:type="dxa"/>
            <w:vAlign w:val="bottom"/>
          </w:tcPr>
          <w:p w:rsidR="00DE4740" w:rsidRDefault="00DE4740">
            <w:pPr>
              <w:pStyle w:val="ConsPlusNormal"/>
              <w:jc w:val="center"/>
            </w:pPr>
            <w:r>
              <w:t>10 977,0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2017</w:t>
            </w:r>
          </w:p>
        </w:tc>
        <w:tc>
          <w:tcPr>
            <w:tcW w:w="1384" w:type="dxa"/>
            <w:vAlign w:val="bottom"/>
          </w:tcPr>
          <w:p w:rsidR="00DE4740" w:rsidRDefault="00DE4740">
            <w:pPr>
              <w:pStyle w:val="ConsPlusNormal"/>
              <w:jc w:val="center"/>
            </w:pPr>
            <w:r>
              <w:t>15 433,0</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14 908,0</w:t>
            </w:r>
          </w:p>
        </w:tc>
        <w:tc>
          <w:tcPr>
            <w:tcW w:w="1684" w:type="dxa"/>
            <w:vAlign w:val="bottom"/>
          </w:tcPr>
          <w:p w:rsidR="00DE4740" w:rsidRDefault="00DE4740">
            <w:pPr>
              <w:pStyle w:val="ConsPlusNormal"/>
              <w:jc w:val="center"/>
            </w:pPr>
            <w:r>
              <w:t>525,0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2018</w:t>
            </w:r>
          </w:p>
        </w:tc>
        <w:tc>
          <w:tcPr>
            <w:tcW w:w="1384" w:type="dxa"/>
            <w:vAlign w:val="bottom"/>
          </w:tcPr>
          <w:p w:rsidR="00DE4740" w:rsidRDefault="00DE4740">
            <w:pPr>
              <w:pStyle w:val="ConsPlusNormal"/>
              <w:jc w:val="center"/>
            </w:pPr>
            <w:r>
              <w:t>28 498,9</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27 125,4</w:t>
            </w:r>
          </w:p>
        </w:tc>
        <w:tc>
          <w:tcPr>
            <w:tcW w:w="1684" w:type="dxa"/>
            <w:vAlign w:val="bottom"/>
          </w:tcPr>
          <w:p w:rsidR="00DE4740" w:rsidRDefault="00DE4740">
            <w:pPr>
              <w:pStyle w:val="ConsPlusNormal"/>
              <w:jc w:val="center"/>
            </w:pPr>
            <w:r>
              <w:t>1 373,5</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2019</w:t>
            </w:r>
          </w:p>
        </w:tc>
        <w:tc>
          <w:tcPr>
            <w:tcW w:w="1384" w:type="dxa"/>
            <w:vAlign w:val="bottom"/>
          </w:tcPr>
          <w:p w:rsidR="00DE4740" w:rsidRDefault="00DE4740">
            <w:pPr>
              <w:pStyle w:val="ConsPlusNormal"/>
              <w:jc w:val="center"/>
            </w:pPr>
            <w:r>
              <w:t>21 751,9</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20 646,2</w:t>
            </w:r>
          </w:p>
        </w:tc>
        <w:tc>
          <w:tcPr>
            <w:tcW w:w="1684" w:type="dxa"/>
            <w:vAlign w:val="bottom"/>
          </w:tcPr>
          <w:p w:rsidR="00DE4740" w:rsidRDefault="00DE4740">
            <w:pPr>
              <w:pStyle w:val="ConsPlusNormal"/>
              <w:jc w:val="center"/>
            </w:pPr>
            <w:r>
              <w:t>1 105,7</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2020</w:t>
            </w:r>
          </w:p>
        </w:tc>
        <w:tc>
          <w:tcPr>
            <w:tcW w:w="1384" w:type="dxa"/>
            <w:vAlign w:val="bottom"/>
          </w:tcPr>
          <w:p w:rsidR="00DE4740" w:rsidRDefault="00DE4740">
            <w:pPr>
              <w:pStyle w:val="ConsPlusNormal"/>
              <w:jc w:val="center"/>
            </w:pPr>
            <w:r>
              <w:t>21 971,8</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20 877,8</w:t>
            </w:r>
          </w:p>
        </w:tc>
        <w:tc>
          <w:tcPr>
            <w:tcW w:w="1684" w:type="dxa"/>
            <w:vAlign w:val="bottom"/>
          </w:tcPr>
          <w:p w:rsidR="00DE4740" w:rsidRDefault="00DE4740">
            <w:pPr>
              <w:pStyle w:val="ConsPlusNormal"/>
              <w:jc w:val="center"/>
            </w:pPr>
            <w:r>
              <w:t>1 094,0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2021</w:t>
            </w:r>
          </w:p>
        </w:tc>
        <w:tc>
          <w:tcPr>
            <w:tcW w:w="1384" w:type="dxa"/>
            <w:vAlign w:val="bottom"/>
          </w:tcPr>
          <w:p w:rsidR="00DE4740" w:rsidRDefault="00DE4740">
            <w:pPr>
              <w:pStyle w:val="ConsPlusNormal"/>
              <w:jc w:val="center"/>
            </w:pPr>
            <w:r>
              <w:t>22 156,7</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21 064,8</w:t>
            </w:r>
          </w:p>
        </w:tc>
        <w:tc>
          <w:tcPr>
            <w:tcW w:w="1684" w:type="dxa"/>
            <w:vAlign w:val="bottom"/>
          </w:tcPr>
          <w:p w:rsidR="00DE4740" w:rsidRDefault="00DE4740">
            <w:pPr>
              <w:pStyle w:val="ConsPlusNormal"/>
              <w:jc w:val="center"/>
            </w:pPr>
            <w:r>
              <w:t>1 091,9</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2022</w:t>
            </w:r>
          </w:p>
        </w:tc>
        <w:tc>
          <w:tcPr>
            <w:tcW w:w="1384" w:type="dxa"/>
            <w:vAlign w:val="bottom"/>
          </w:tcPr>
          <w:p w:rsidR="00DE4740" w:rsidRDefault="00DE4740">
            <w:pPr>
              <w:pStyle w:val="ConsPlusNormal"/>
              <w:jc w:val="center"/>
            </w:pPr>
            <w:r>
              <w:t>21 609,4</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20 556,2</w:t>
            </w:r>
          </w:p>
        </w:tc>
        <w:tc>
          <w:tcPr>
            <w:tcW w:w="1684" w:type="dxa"/>
            <w:vAlign w:val="bottom"/>
          </w:tcPr>
          <w:p w:rsidR="00DE4740" w:rsidRDefault="00DE4740">
            <w:pPr>
              <w:pStyle w:val="ConsPlusNormal"/>
              <w:jc w:val="center"/>
            </w:pPr>
            <w:r>
              <w:t>1 053,2</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2023</w:t>
            </w:r>
          </w:p>
        </w:tc>
        <w:tc>
          <w:tcPr>
            <w:tcW w:w="1384" w:type="dxa"/>
            <w:vAlign w:val="bottom"/>
          </w:tcPr>
          <w:p w:rsidR="00DE4740" w:rsidRDefault="00DE4740">
            <w:pPr>
              <w:pStyle w:val="ConsPlusNormal"/>
              <w:jc w:val="center"/>
            </w:pPr>
            <w:r>
              <w:t>21 615,2</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20 561,0</w:t>
            </w:r>
          </w:p>
        </w:tc>
        <w:tc>
          <w:tcPr>
            <w:tcW w:w="1684" w:type="dxa"/>
            <w:vAlign w:val="bottom"/>
          </w:tcPr>
          <w:p w:rsidR="00DE4740" w:rsidRDefault="00DE4740">
            <w:pPr>
              <w:pStyle w:val="ConsPlusNormal"/>
              <w:jc w:val="center"/>
            </w:pPr>
            <w:r>
              <w:t>1 054,2</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2024</w:t>
            </w:r>
          </w:p>
        </w:tc>
        <w:tc>
          <w:tcPr>
            <w:tcW w:w="1384" w:type="dxa"/>
            <w:vAlign w:val="bottom"/>
          </w:tcPr>
          <w:p w:rsidR="00DE4740" w:rsidRDefault="00DE4740">
            <w:pPr>
              <w:pStyle w:val="ConsPlusNormal"/>
              <w:jc w:val="center"/>
            </w:pPr>
            <w:r>
              <w:t>21 597,2</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20 546,5</w:t>
            </w:r>
          </w:p>
        </w:tc>
        <w:tc>
          <w:tcPr>
            <w:tcW w:w="1684" w:type="dxa"/>
            <w:vAlign w:val="bottom"/>
          </w:tcPr>
          <w:p w:rsidR="00DE4740" w:rsidRDefault="00DE4740">
            <w:pPr>
              <w:pStyle w:val="ConsPlusNormal"/>
              <w:jc w:val="center"/>
            </w:pPr>
            <w:r>
              <w:t>1 050,7</w:t>
            </w:r>
          </w:p>
        </w:tc>
        <w:tc>
          <w:tcPr>
            <w:tcW w:w="2041" w:type="dxa"/>
            <w:vMerge/>
          </w:tcPr>
          <w:p w:rsidR="00DE4740" w:rsidRDefault="00DE4740"/>
        </w:tc>
      </w:tr>
      <w:tr w:rsidR="00DE4740">
        <w:tblPrEx>
          <w:tblBorders>
            <w:insideH w:val="nil"/>
          </w:tblBorders>
        </w:tblPrEx>
        <w:tc>
          <w:tcPr>
            <w:tcW w:w="12929" w:type="dxa"/>
            <w:gridSpan w:val="8"/>
            <w:tcBorders>
              <w:bottom w:val="nil"/>
            </w:tcBorders>
            <w:vAlign w:val="center"/>
          </w:tcPr>
          <w:p w:rsidR="00DE4740" w:rsidRDefault="00DE4740">
            <w:pPr>
              <w:pStyle w:val="ConsPlusNormal"/>
              <w:jc w:val="center"/>
              <w:outlineLvl w:val="2"/>
            </w:pPr>
            <w:hyperlink w:anchor="P605" w:history="1">
              <w:r>
                <w:rPr>
                  <w:color w:val="0000FF"/>
                </w:rPr>
                <w:t>Подпрограмма</w:t>
              </w:r>
            </w:hyperlink>
            <w:r>
              <w:t xml:space="preserve"> "Поддержка сельскохозяйственной кооперации и малых форм хозяйствования"</w:t>
            </w:r>
          </w:p>
        </w:tc>
      </w:tr>
      <w:tr w:rsidR="00DE4740">
        <w:tblPrEx>
          <w:tblBorders>
            <w:insideH w:val="nil"/>
          </w:tblBorders>
        </w:tblPrEx>
        <w:tc>
          <w:tcPr>
            <w:tcW w:w="12929" w:type="dxa"/>
            <w:gridSpan w:val="8"/>
            <w:tcBorders>
              <w:top w:val="nil"/>
            </w:tcBorders>
          </w:tcPr>
          <w:p w:rsidR="00DE4740" w:rsidRDefault="00DE4740">
            <w:pPr>
              <w:pStyle w:val="ConsPlusNormal"/>
              <w:jc w:val="both"/>
            </w:pPr>
            <w:r>
              <w:t xml:space="preserve">(в ред. </w:t>
            </w:r>
            <w:hyperlink r:id="rId191" w:history="1">
              <w:r>
                <w:rPr>
                  <w:color w:val="0000FF"/>
                </w:rPr>
                <w:t>Постановления</w:t>
              </w:r>
            </w:hyperlink>
            <w:r>
              <w:t xml:space="preserve"> Правительства Чукотского автономного округа от 23.05.2019</w:t>
            </w:r>
          </w:p>
          <w:p w:rsidR="00DE4740" w:rsidRDefault="00DE4740">
            <w:pPr>
              <w:pStyle w:val="ConsPlusNormal"/>
              <w:jc w:val="both"/>
            </w:pPr>
            <w:r>
              <w:t>N 278)</w:t>
            </w:r>
          </w:p>
        </w:tc>
      </w:tr>
      <w:tr w:rsidR="00DE4740">
        <w:tc>
          <w:tcPr>
            <w:tcW w:w="664" w:type="dxa"/>
            <w:vMerge w:val="restart"/>
          </w:tcPr>
          <w:p w:rsidR="00DE4740" w:rsidRDefault="00DE4740">
            <w:pPr>
              <w:pStyle w:val="ConsPlusNormal"/>
              <w:jc w:val="center"/>
            </w:pPr>
            <w:r>
              <w:lastRenderedPageBreak/>
              <w:t>1.</w:t>
            </w:r>
          </w:p>
        </w:tc>
        <w:tc>
          <w:tcPr>
            <w:tcW w:w="2959" w:type="dxa"/>
            <w:vMerge w:val="restart"/>
          </w:tcPr>
          <w:p w:rsidR="00DE4740" w:rsidRDefault="00DE4740">
            <w:pPr>
              <w:pStyle w:val="ConsPlusNormal"/>
              <w:jc w:val="both"/>
            </w:pPr>
            <w:r>
              <w:t>Основное мероприятие "Поддержка малых форм хозяйствования"</w:t>
            </w:r>
          </w:p>
        </w:tc>
        <w:tc>
          <w:tcPr>
            <w:tcW w:w="1309" w:type="dxa"/>
            <w:vAlign w:val="bottom"/>
          </w:tcPr>
          <w:p w:rsidR="00DE4740" w:rsidRDefault="00DE4740">
            <w:pPr>
              <w:pStyle w:val="ConsPlusNormal"/>
              <w:jc w:val="center"/>
            </w:pPr>
            <w:r>
              <w:t>2015 - 2024</w:t>
            </w:r>
          </w:p>
        </w:tc>
        <w:tc>
          <w:tcPr>
            <w:tcW w:w="1384" w:type="dxa"/>
            <w:vAlign w:val="bottom"/>
          </w:tcPr>
          <w:p w:rsidR="00DE4740" w:rsidRDefault="00DE4740">
            <w:pPr>
              <w:pStyle w:val="ConsPlusNormal"/>
              <w:jc w:val="center"/>
            </w:pPr>
            <w:r>
              <w:t>260 177,5</w:t>
            </w:r>
          </w:p>
        </w:tc>
        <w:tc>
          <w:tcPr>
            <w:tcW w:w="1504" w:type="dxa"/>
            <w:vAlign w:val="bottom"/>
          </w:tcPr>
          <w:p w:rsidR="00DE4740" w:rsidRDefault="00DE4740">
            <w:pPr>
              <w:pStyle w:val="ConsPlusNormal"/>
              <w:jc w:val="center"/>
            </w:pPr>
            <w:r>
              <w:t>40 574,3</w:t>
            </w:r>
          </w:p>
        </w:tc>
        <w:tc>
          <w:tcPr>
            <w:tcW w:w="1384" w:type="dxa"/>
            <w:vAlign w:val="bottom"/>
          </w:tcPr>
          <w:p w:rsidR="00DE4740" w:rsidRDefault="00DE4740">
            <w:pPr>
              <w:pStyle w:val="ConsPlusNormal"/>
              <w:jc w:val="center"/>
            </w:pPr>
            <w:r>
              <w:t>213 604,0</w:t>
            </w:r>
          </w:p>
        </w:tc>
        <w:tc>
          <w:tcPr>
            <w:tcW w:w="1684" w:type="dxa"/>
            <w:vAlign w:val="bottom"/>
          </w:tcPr>
          <w:p w:rsidR="00DE4740" w:rsidRDefault="00DE4740">
            <w:pPr>
              <w:pStyle w:val="ConsPlusNormal"/>
              <w:jc w:val="center"/>
            </w:pPr>
            <w:r>
              <w:t>5 999,2</w:t>
            </w:r>
          </w:p>
        </w:tc>
        <w:tc>
          <w:tcPr>
            <w:tcW w:w="2041" w:type="dxa"/>
            <w:vMerge w:val="restart"/>
            <w:vAlign w:val="center"/>
          </w:tcPr>
          <w:p w:rsidR="00DE4740" w:rsidRDefault="00DE4740">
            <w:pPr>
              <w:pStyle w:val="ConsPlusNormal"/>
            </w:pPr>
          </w:p>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2015</w:t>
            </w:r>
          </w:p>
        </w:tc>
        <w:tc>
          <w:tcPr>
            <w:tcW w:w="1384" w:type="dxa"/>
            <w:vAlign w:val="bottom"/>
          </w:tcPr>
          <w:p w:rsidR="00DE4740" w:rsidRDefault="00DE4740">
            <w:pPr>
              <w:pStyle w:val="ConsPlusNormal"/>
              <w:jc w:val="center"/>
            </w:pPr>
            <w:r>
              <w:t>79 125,2</w:t>
            </w:r>
          </w:p>
        </w:tc>
        <w:tc>
          <w:tcPr>
            <w:tcW w:w="1504" w:type="dxa"/>
            <w:vAlign w:val="bottom"/>
          </w:tcPr>
          <w:p w:rsidR="00DE4740" w:rsidRDefault="00DE4740">
            <w:pPr>
              <w:pStyle w:val="ConsPlusNormal"/>
              <w:jc w:val="center"/>
            </w:pPr>
            <w:r>
              <w:t>2 382,0</w:t>
            </w:r>
          </w:p>
        </w:tc>
        <w:tc>
          <w:tcPr>
            <w:tcW w:w="1384" w:type="dxa"/>
            <w:vAlign w:val="bottom"/>
          </w:tcPr>
          <w:p w:rsidR="00DE4740" w:rsidRDefault="00DE4740">
            <w:pPr>
              <w:pStyle w:val="ConsPlusNormal"/>
              <w:jc w:val="center"/>
            </w:pPr>
            <w:r>
              <w:t>76 323,3</w:t>
            </w:r>
          </w:p>
        </w:tc>
        <w:tc>
          <w:tcPr>
            <w:tcW w:w="1684" w:type="dxa"/>
            <w:vAlign w:val="bottom"/>
          </w:tcPr>
          <w:p w:rsidR="00DE4740" w:rsidRDefault="00DE4740">
            <w:pPr>
              <w:pStyle w:val="ConsPlusNormal"/>
              <w:jc w:val="center"/>
            </w:pPr>
            <w:r>
              <w:t>419,9</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2016</w:t>
            </w:r>
          </w:p>
        </w:tc>
        <w:tc>
          <w:tcPr>
            <w:tcW w:w="1384" w:type="dxa"/>
            <w:vAlign w:val="bottom"/>
          </w:tcPr>
          <w:p w:rsidR="00DE4740" w:rsidRDefault="00DE4740">
            <w:pPr>
              <w:pStyle w:val="ConsPlusNormal"/>
              <w:jc w:val="center"/>
            </w:pPr>
            <w:r>
              <w:t>103 122,7</w:t>
            </w:r>
          </w:p>
        </w:tc>
        <w:tc>
          <w:tcPr>
            <w:tcW w:w="1504" w:type="dxa"/>
            <w:vAlign w:val="bottom"/>
          </w:tcPr>
          <w:p w:rsidR="00DE4740" w:rsidRDefault="00DE4740">
            <w:pPr>
              <w:pStyle w:val="ConsPlusNormal"/>
              <w:jc w:val="center"/>
            </w:pPr>
            <w:r>
              <w:t>25 788,0</w:t>
            </w:r>
          </w:p>
        </w:tc>
        <w:tc>
          <w:tcPr>
            <w:tcW w:w="1384" w:type="dxa"/>
            <w:vAlign w:val="bottom"/>
          </w:tcPr>
          <w:p w:rsidR="00DE4740" w:rsidRDefault="00DE4740">
            <w:pPr>
              <w:pStyle w:val="ConsPlusNormal"/>
              <w:jc w:val="center"/>
            </w:pPr>
            <w:r>
              <w:t>75 831,1</w:t>
            </w:r>
          </w:p>
        </w:tc>
        <w:tc>
          <w:tcPr>
            <w:tcW w:w="1684" w:type="dxa"/>
            <w:vAlign w:val="bottom"/>
          </w:tcPr>
          <w:p w:rsidR="00DE4740" w:rsidRDefault="00DE4740">
            <w:pPr>
              <w:pStyle w:val="ConsPlusNormal"/>
              <w:jc w:val="center"/>
            </w:pPr>
            <w:r>
              <w:t>1 503,6</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2017</w:t>
            </w:r>
          </w:p>
        </w:tc>
        <w:tc>
          <w:tcPr>
            <w:tcW w:w="1384" w:type="dxa"/>
            <w:vAlign w:val="bottom"/>
          </w:tcPr>
          <w:p w:rsidR="00DE4740" w:rsidRDefault="00DE4740">
            <w:pPr>
              <w:pStyle w:val="ConsPlusNormal"/>
              <w:jc w:val="center"/>
            </w:pPr>
            <w:r>
              <w:t>5 277,0</w:t>
            </w:r>
          </w:p>
        </w:tc>
        <w:tc>
          <w:tcPr>
            <w:tcW w:w="1504" w:type="dxa"/>
            <w:vAlign w:val="bottom"/>
          </w:tcPr>
          <w:p w:rsidR="00DE4740" w:rsidRDefault="00DE4740">
            <w:pPr>
              <w:pStyle w:val="ConsPlusNormal"/>
              <w:jc w:val="center"/>
            </w:pPr>
            <w:r>
              <w:t>2 264,3</w:t>
            </w:r>
          </w:p>
        </w:tc>
        <w:tc>
          <w:tcPr>
            <w:tcW w:w="1384" w:type="dxa"/>
            <w:vAlign w:val="bottom"/>
          </w:tcPr>
          <w:p w:rsidR="00DE4740" w:rsidRDefault="00DE4740">
            <w:pPr>
              <w:pStyle w:val="ConsPlusNormal"/>
              <w:jc w:val="center"/>
            </w:pPr>
            <w:r>
              <w:t>2 570,7</w:t>
            </w:r>
          </w:p>
        </w:tc>
        <w:tc>
          <w:tcPr>
            <w:tcW w:w="1684" w:type="dxa"/>
            <w:vAlign w:val="bottom"/>
          </w:tcPr>
          <w:p w:rsidR="00DE4740" w:rsidRDefault="00DE4740">
            <w:pPr>
              <w:pStyle w:val="ConsPlusNormal"/>
              <w:jc w:val="center"/>
            </w:pPr>
            <w:r>
              <w:t>442,0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2018</w:t>
            </w:r>
          </w:p>
        </w:tc>
        <w:tc>
          <w:tcPr>
            <w:tcW w:w="1384" w:type="dxa"/>
            <w:vAlign w:val="bottom"/>
          </w:tcPr>
          <w:p w:rsidR="00DE4740" w:rsidRDefault="00DE4740">
            <w:pPr>
              <w:pStyle w:val="ConsPlusNormal"/>
              <w:jc w:val="center"/>
            </w:pPr>
            <w:r>
              <w:t>5 164,6</w:t>
            </w:r>
          </w:p>
        </w:tc>
        <w:tc>
          <w:tcPr>
            <w:tcW w:w="1504" w:type="dxa"/>
            <w:vAlign w:val="bottom"/>
          </w:tcPr>
          <w:p w:rsidR="00DE4740" w:rsidRDefault="00DE4740">
            <w:pPr>
              <w:pStyle w:val="ConsPlusNormal"/>
              <w:jc w:val="center"/>
            </w:pPr>
            <w:r>
              <w:t>1 500,0</w:t>
            </w:r>
          </w:p>
        </w:tc>
        <w:tc>
          <w:tcPr>
            <w:tcW w:w="1384" w:type="dxa"/>
            <w:vAlign w:val="bottom"/>
          </w:tcPr>
          <w:p w:rsidR="00DE4740" w:rsidRDefault="00DE4740">
            <w:pPr>
              <w:pStyle w:val="ConsPlusNormal"/>
              <w:jc w:val="center"/>
            </w:pPr>
            <w:r>
              <w:t>3 527,4</w:t>
            </w:r>
          </w:p>
        </w:tc>
        <w:tc>
          <w:tcPr>
            <w:tcW w:w="1684" w:type="dxa"/>
            <w:vAlign w:val="bottom"/>
          </w:tcPr>
          <w:p w:rsidR="00DE4740" w:rsidRDefault="00DE4740">
            <w:pPr>
              <w:pStyle w:val="ConsPlusNormal"/>
              <w:jc w:val="center"/>
            </w:pPr>
            <w:r>
              <w:t>137,2</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2019</w:t>
            </w:r>
          </w:p>
        </w:tc>
        <w:tc>
          <w:tcPr>
            <w:tcW w:w="1384" w:type="dxa"/>
            <w:vAlign w:val="bottom"/>
          </w:tcPr>
          <w:p w:rsidR="00DE4740" w:rsidRDefault="00DE4740">
            <w:pPr>
              <w:pStyle w:val="ConsPlusNormal"/>
              <w:jc w:val="center"/>
            </w:pPr>
            <w:r>
              <w:t>11 315,5</w:t>
            </w:r>
          </w:p>
        </w:tc>
        <w:tc>
          <w:tcPr>
            <w:tcW w:w="1504" w:type="dxa"/>
            <w:vAlign w:val="bottom"/>
          </w:tcPr>
          <w:p w:rsidR="00DE4740" w:rsidRDefault="00DE4740">
            <w:pPr>
              <w:pStyle w:val="ConsPlusNormal"/>
              <w:jc w:val="center"/>
            </w:pPr>
            <w:r>
              <w:t>1 380,0</w:t>
            </w:r>
          </w:p>
        </w:tc>
        <w:tc>
          <w:tcPr>
            <w:tcW w:w="1384" w:type="dxa"/>
            <w:vAlign w:val="bottom"/>
          </w:tcPr>
          <w:p w:rsidR="00DE4740" w:rsidRDefault="00DE4740">
            <w:pPr>
              <w:pStyle w:val="ConsPlusNormal"/>
              <w:jc w:val="center"/>
            </w:pPr>
            <w:r>
              <w:t>9 220,0</w:t>
            </w:r>
          </w:p>
        </w:tc>
        <w:tc>
          <w:tcPr>
            <w:tcW w:w="1684" w:type="dxa"/>
            <w:vAlign w:val="bottom"/>
          </w:tcPr>
          <w:p w:rsidR="00DE4740" w:rsidRDefault="00DE4740">
            <w:pPr>
              <w:pStyle w:val="ConsPlusNormal"/>
              <w:jc w:val="center"/>
            </w:pPr>
            <w:r>
              <w:t>715,5</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2020</w:t>
            </w:r>
          </w:p>
        </w:tc>
        <w:tc>
          <w:tcPr>
            <w:tcW w:w="1384" w:type="dxa"/>
            <w:vAlign w:val="bottom"/>
          </w:tcPr>
          <w:p w:rsidR="00DE4740" w:rsidRDefault="00DE4740">
            <w:pPr>
              <w:pStyle w:val="ConsPlusNormal"/>
              <w:jc w:val="center"/>
            </w:pPr>
            <w:r>
              <w:t>11 315,5</w:t>
            </w:r>
          </w:p>
        </w:tc>
        <w:tc>
          <w:tcPr>
            <w:tcW w:w="1504" w:type="dxa"/>
            <w:vAlign w:val="bottom"/>
          </w:tcPr>
          <w:p w:rsidR="00DE4740" w:rsidRDefault="00DE4740">
            <w:pPr>
              <w:pStyle w:val="ConsPlusNormal"/>
              <w:jc w:val="center"/>
            </w:pPr>
            <w:r>
              <w:t>1 380,0</w:t>
            </w:r>
          </w:p>
        </w:tc>
        <w:tc>
          <w:tcPr>
            <w:tcW w:w="1384" w:type="dxa"/>
            <w:vAlign w:val="bottom"/>
          </w:tcPr>
          <w:p w:rsidR="00DE4740" w:rsidRDefault="00DE4740">
            <w:pPr>
              <w:pStyle w:val="ConsPlusNormal"/>
              <w:jc w:val="center"/>
            </w:pPr>
            <w:r>
              <w:t>9 220,0</w:t>
            </w:r>
          </w:p>
        </w:tc>
        <w:tc>
          <w:tcPr>
            <w:tcW w:w="1684" w:type="dxa"/>
            <w:vAlign w:val="bottom"/>
          </w:tcPr>
          <w:p w:rsidR="00DE4740" w:rsidRDefault="00DE4740">
            <w:pPr>
              <w:pStyle w:val="ConsPlusNormal"/>
              <w:jc w:val="center"/>
            </w:pPr>
            <w:r>
              <w:t>715,5</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2021</w:t>
            </w:r>
          </w:p>
        </w:tc>
        <w:tc>
          <w:tcPr>
            <w:tcW w:w="1384" w:type="dxa"/>
            <w:vAlign w:val="bottom"/>
          </w:tcPr>
          <w:p w:rsidR="00DE4740" w:rsidRDefault="00DE4740">
            <w:pPr>
              <w:pStyle w:val="ConsPlusNormal"/>
              <w:jc w:val="center"/>
            </w:pPr>
            <w:r>
              <w:t>11 315,5</w:t>
            </w:r>
          </w:p>
        </w:tc>
        <w:tc>
          <w:tcPr>
            <w:tcW w:w="1504" w:type="dxa"/>
            <w:vAlign w:val="bottom"/>
          </w:tcPr>
          <w:p w:rsidR="00DE4740" w:rsidRDefault="00DE4740">
            <w:pPr>
              <w:pStyle w:val="ConsPlusNormal"/>
              <w:jc w:val="center"/>
            </w:pPr>
            <w:r>
              <w:t>1 380,0</w:t>
            </w:r>
          </w:p>
        </w:tc>
        <w:tc>
          <w:tcPr>
            <w:tcW w:w="1384" w:type="dxa"/>
            <w:vAlign w:val="bottom"/>
          </w:tcPr>
          <w:p w:rsidR="00DE4740" w:rsidRDefault="00DE4740">
            <w:pPr>
              <w:pStyle w:val="ConsPlusNormal"/>
              <w:jc w:val="center"/>
            </w:pPr>
            <w:r>
              <w:t>9 220,0</w:t>
            </w:r>
          </w:p>
        </w:tc>
        <w:tc>
          <w:tcPr>
            <w:tcW w:w="1684" w:type="dxa"/>
            <w:vAlign w:val="bottom"/>
          </w:tcPr>
          <w:p w:rsidR="00DE4740" w:rsidRDefault="00DE4740">
            <w:pPr>
              <w:pStyle w:val="ConsPlusNormal"/>
              <w:jc w:val="center"/>
            </w:pPr>
            <w:r>
              <w:t>715,5</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2022</w:t>
            </w:r>
          </w:p>
        </w:tc>
        <w:tc>
          <w:tcPr>
            <w:tcW w:w="1384" w:type="dxa"/>
            <w:vAlign w:val="bottom"/>
          </w:tcPr>
          <w:p w:rsidR="00DE4740" w:rsidRDefault="00DE4740">
            <w:pPr>
              <w:pStyle w:val="ConsPlusNormal"/>
              <w:jc w:val="center"/>
            </w:pPr>
            <w:r>
              <w:t>11 180,5</w:t>
            </w:r>
          </w:p>
        </w:tc>
        <w:tc>
          <w:tcPr>
            <w:tcW w:w="1504" w:type="dxa"/>
            <w:vAlign w:val="bottom"/>
          </w:tcPr>
          <w:p w:rsidR="00DE4740" w:rsidRDefault="00DE4740">
            <w:pPr>
              <w:pStyle w:val="ConsPlusNormal"/>
              <w:jc w:val="center"/>
            </w:pPr>
            <w:r>
              <w:t>1 500,0</w:t>
            </w:r>
          </w:p>
        </w:tc>
        <w:tc>
          <w:tcPr>
            <w:tcW w:w="1384" w:type="dxa"/>
            <w:vAlign w:val="bottom"/>
          </w:tcPr>
          <w:p w:rsidR="00DE4740" w:rsidRDefault="00DE4740">
            <w:pPr>
              <w:pStyle w:val="ConsPlusNormal"/>
              <w:jc w:val="center"/>
            </w:pPr>
            <w:r>
              <w:t>9 230,5</w:t>
            </w:r>
          </w:p>
        </w:tc>
        <w:tc>
          <w:tcPr>
            <w:tcW w:w="1684" w:type="dxa"/>
            <w:vAlign w:val="bottom"/>
          </w:tcPr>
          <w:p w:rsidR="00DE4740" w:rsidRDefault="00DE4740">
            <w:pPr>
              <w:pStyle w:val="ConsPlusNormal"/>
              <w:jc w:val="center"/>
            </w:pPr>
            <w:r>
              <w:t>450,0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2023</w:t>
            </w:r>
          </w:p>
        </w:tc>
        <w:tc>
          <w:tcPr>
            <w:tcW w:w="1384" w:type="dxa"/>
            <w:vAlign w:val="bottom"/>
          </w:tcPr>
          <w:p w:rsidR="00DE4740" w:rsidRDefault="00DE4740">
            <w:pPr>
              <w:pStyle w:val="ConsPlusNormal"/>
              <w:jc w:val="center"/>
            </w:pPr>
            <w:r>
              <w:t>11 180,5</w:t>
            </w:r>
          </w:p>
        </w:tc>
        <w:tc>
          <w:tcPr>
            <w:tcW w:w="1504" w:type="dxa"/>
            <w:vAlign w:val="bottom"/>
          </w:tcPr>
          <w:p w:rsidR="00DE4740" w:rsidRDefault="00DE4740">
            <w:pPr>
              <w:pStyle w:val="ConsPlusNormal"/>
              <w:jc w:val="center"/>
            </w:pPr>
            <w:r>
              <w:t>1 500,0</w:t>
            </w:r>
          </w:p>
        </w:tc>
        <w:tc>
          <w:tcPr>
            <w:tcW w:w="1384" w:type="dxa"/>
            <w:vAlign w:val="bottom"/>
          </w:tcPr>
          <w:p w:rsidR="00DE4740" w:rsidRDefault="00DE4740">
            <w:pPr>
              <w:pStyle w:val="ConsPlusNormal"/>
              <w:jc w:val="center"/>
            </w:pPr>
            <w:r>
              <w:t>9 230,5</w:t>
            </w:r>
          </w:p>
        </w:tc>
        <w:tc>
          <w:tcPr>
            <w:tcW w:w="1684" w:type="dxa"/>
            <w:vAlign w:val="bottom"/>
          </w:tcPr>
          <w:p w:rsidR="00DE4740" w:rsidRDefault="00DE4740">
            <w:pPr>
              <w:pStyle w:val="ConsPlusNormal"/>
              <w:jc w:val="center"/>
            </w:pPr>
            <w:r>
              <w:t>450,0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2024</w:t>
            </w:r>
          </w:p>
        </w:tc>
        <w:tc>
          <w:tcPr>
            <w:tcW w:w="1384" w:type="dxa"/>
            <w:vAlign w:val="bottom"/>
          </w:tcPr>
          <w:p w:rsidR="00DE4740" w:rsidRDefault="00DE4740">
            <w:pPr>
              <w:pStyle w:val="ConsPlusNormal"/>
              <w:jc w:val="center"/>
            </w:pPr>
            <w:r>
              <w:t>11 180,5</w:t>
            </w:r>
          </w:p>
        </w:tc>
        <w:tc>
          <w:tcPr>
            <w:tcW w:w="1504" w:type="dxa"/>
            <w:vAlign w:val="bottom"/>
          </w:tcPr>
          <w:p w:rsidR="00DE4740" w:rsidRDefault="00DE4740">
            <w:pPr>
              <w:pStyle w:val="ConsPlusNormal"/>
              <w:jc w:val="center"/>
            </w:pPr>
            <w:r>
              <w:t>1 500,0</w:t>
            </w:r>
          </w:p>
        </w:tc>
        <w:tc>
          <w:tcPr>
            <w:tcW w:w="1384" w:type="dxa"/>
            <w:vAlign w:val="bottom"/>
          </w:tcPr>
          <w:p w:rsidR="00DE4740" w:rsidRDefault="00DE4740">
            <w:pPr>
              <w:pStyle w:val="ConsPlusNormal"/>
              <w:jc w:val="center"/>
            </w:pPr>
            <w:r>
              <w:t>9 230,5</w:t>
            </w:r>
          </w:p>
        </w:tc>
        <w:tc>
          <w:tcPr>
            <w:tcW w:w="1684" w:type="dxa"/>
            <w:vAlign w:val="bottom"/>
          </w:tcPr>
          <w:p w:rsidR="00DE4740" w:rsidRDefault="00DE4740">
            <w:pPr>
              <w:pStyle w:val="ConsPlusNormal"/>
              <w:jc w:val="center"/>
            </w:pPr>
            <w:r>
              <w:t>450,0</w:t>
            </w:r>
          </w:p>
        </w:tc>
        <w:tc>
          <w:tcPr>
            <w:tcW w:w="2041" w:type="dxa"/>
            <w:vMerge/>
          </w:tcPr>
          <w:p w:rsidR="00DE4740" w:rsidRDefault="00DE4740"/>
        </w:tc>
      </w:tr>
      <w:tr w:rsidR="00DE4740">
        <w:tc>
          <w:tcPr>
            <w:tcW w:w="664" w:type="dxa"/>
            <w:vMerge w:val="restart"/>
          </w:tcPr>
          <w:p w:rsidR="00DE4740" w:rsidRDefault="00DE4740">
            <w:pPr>
              <w:pStyle w:val="ConsPlusNormal"/>
              <w:jc w:val="center"/>
            </w:pPr>
            <w:r>
              <w:t>1.1.</w:t>
            </w:r>
          </w:p>
        </w:tc>
        <w:tc>
          <w:tcPr>
            <w:tcW w:w="2959" w:type="dxa"/>
            <w:vMerge w:val="restart"/>
          </w:tcPr>
          <w:p w:rsidR="00DE4740" w:rsidRDefault="00DE4740">
            <w:pPr>
              <w:pStyle w:val="ConsPlusNormal"/>
              <w:jc w:val="both"/>
            </w:pPr>
            <w:r>
              <w:t>Поддержка начинающих фермеров</w:t>
            </w:r>
          </w:p>
        </w:tc>
        <w:tc>
          <w:tcPr>
            <w:tcW w:w="1309" w:type="dxa"/>
            <w:vAlign w:val="bottom"/>
          </w:tcPr>
          <w:p w:rsidR="00DE4740" w:rsidRDefault="00DE4740">
            <w:pPr>
              <w:pStyle w:val="ConsPlusNormal"/>
              <w:jc w:val="center"/>
            </w:pPr>
            <w:r>
              <w:t>2015 - 2024</w:t>
            </w:r>
          </w:p>
        </w:tc>
        <w:tc>
          <w:tcPr>
            <w:tcW w:w="1384" w:type="dxa"/>
            <w:vAlign w:val="bottom"/>
          </w:tcPr>
          <w:p w:rsidR="00DE4740" w:rsidRDefault="00DE4740">
            <w:pPr>
              <w:pStyle w:val="ConsPlusNormal"/>
              <w:jc w:val="center"/>
            </w:pPr>
            <w:r>
              <w:t>41 881,1</w:t>
            </w:r>
          </w:p>
        </w:tc>
        <w:tc>
          <w:tcPr>
            <w:tcW w:w="1504" w:type="dxa"/>
            <w:vAlign w:val="bottom"/>
          </w:tcPr>
          <w:p w:rsidR="00DE4740" w:rsidRDefault="00DE4740">
            <w:pPr>
              <w:pStyle w:val="ConsPlusNormal"/>
              <w:jc w:val="center"/>
            </w:pPr>
            <w:r>
              <w:t>17 335,3</w:t>
            </w:r>
          </w:p>
        </w:tc>
        <w:tc>
          <w:tcPr>
            <w:tcW w:w="1384" w:type="dxa"/>
            <w:vAlign w:val="bottom"/>
          </w:tcPr>
          <w:p w:rsidR="00DE4740" w:rsidRDefault="00DE4740">
            <w:pPr>
              <w:pStyle w:val="ConsPlusNormal"/>
              <w:jc w:val="center"/>
            </w:pPr>
            <w:r>
              <w:t>20 507,2</w:t>
            </w:r>
          </w:p>
        </w:tc>
        <w:tc>
          <w:tcPr>
            <w:tcW w:w="1684" w:type="dxa"/>
            <w:vAlign w:val="bottom"/>
          </w:tcPr>
          <w:p w:rsidR="00DE4740" w:rsidRDefault="00DE4740">
            <w:pPr>
              <w:pStyle w:val="ConsPlusNormal"/>
              <w:jc w:val="center"/>
            </w:pPr>
            <w:r>
              <w:t>4 038,6</w:t>
            </w:r>
          </w:p>
        </w:tc>
        <w:tc>
          <w:tcPr>
            <w:tcW w:w="2041" w:type="dxa"/>
            <w:vMerge w:val="restart"/>
          </w:tcPr>
          <w:p w:rsidR="00DE4740" w:rsidRDefault="00DE4740">
            <w:pPr>
              <w:pStyle w:val="ConsPlusNormal"/>
              <w:jc w:val="center"/>
            </w:pPr>
            <w:r>
              <w:t>ДСХП ЧАО</w:t>
            </w:r>
          </w:p>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2015</w:t>
            </w:r>
          </w:p>
        </w:tc>
        <w:tc>
          <w:tcPr>
            <w:tcW w:w="1384" w:type="dxa"/>
            <w:vAlign w:val="bottom"/>
          </w:tcPr>
          <w:p w:rsidR="00DE4740" w:rsidRDefault="00DE4740">
            <w:pPr>
              <w:pStyle w:val="ConsPlusNormal"/>
              <w:jc w:val="center"/>
            </w:pPr>
            <w:r>
              <w:t>3 331,5</w:t>
            </w:r>
          </w:p>
        </w:tc>
        <w:tc>
          <w:tcPr>
            <w:tcW w:w="1504" w:type="dxa"/>
          </w:tcPr>
          <w:p w:rsidR="00DE4740" w:rsidRDefault="00DE4740">
            <w:pPr>
              <w:pStyle w:val="ConsPlusNormal"/>
              <w:jc w:val="center"/>
            </w:pPr>
            <w:r>
              <w:t>2 382,0</w:t>
            </w:r>
          </w:p>
        </w:tc>
        <w:tc>
          <w:tcPr>
            <w:tcW w:w="1384" w:type="dxa"/>
          </w:tcPr>
          <w:p w:rsidR="00DE4740" w:rsidRDefault="00DE4740">
            <w:pPr>
              <w:pStyle w:val="ConsPlusNormal"/>
              <w:jc w:val="center"/>
            </w:pPr>
            <w:r>
              <w:t>529,6</w:t>
            </w:r>
          </w:p>
        </w:tc>
        <w:tc>
          <w:tcPr>
            <w:tcW w:w="1684" w:type="dxa"/>
          </w:tcPr>
          <w:p w:rsidR="00DE4740" w:rsidRDefault="00DE4740">
            <w:pPr>
              <w:pStyle w:val="ConsPlusNormal"/>
              <w:jc w:val="center"/>
            </w:pPr>
            <w:r>
              <w:t>419,9</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2016</w:t>
            </w:r>
          </w:p>
        </w:tc>
        <w:tc>
          <w:tcPr>
            <w:tcW w:w="1384" w:type="dxa"/>
            <w:vAlign w:val="bottom"/>
          </w:tcPr>
          <w:p w:rsidR="00DE4740" w:rsidRDefault="00DE4740">
            <w:pPr>
              <w:pStyle w:val="ConsPlusNormal"/>
              <w:jc w:val="center"/>
            </w:pPr>
            <w:r>
              <w:t>3 415,6</w:t>
            </w:r>
          </w:p>
        </w:tc>
        <w:tc>
          <w:tcPr>
            <w:tcW w:w="1504" w:type="dxa"/>
          </w:tcPr>
          <w:p w:rsidR="00DE4740" w:rsidRDefault="00DE4740">
            <w:pPr>
              <w:pStyle w:val="ConsPlusNormal"/>
              <w:jc w:val="center"/>
            </w:pPr>
            <w:r>
              <w:t>2 549,0</w:t>
            </w:r>
          </w:p>
        </w:tc>
        <w:tc>
          <w:tcPr>
            <w:tcW w:w="1384" w:type="dxa"/>
          </w:tcPr>
          <w:p w:rsidR="00DE4740" w:rsidRDefault="00DE4740">
            <w:pPr>
              <w:pStyle w:val="ConsPlusNormal"/>
              <w:jc w:val="center"/>
            </w:pPr>
            <w:r>
              <w:t>525,0</w:t>
            </w:r>
          </w:p>
        </w:tc>
        <w:tc>
          <w:tcPr>
            <w:tcW w:w="1684" w:type="dxa"/>
          </w:tcPr>
          <w:p w:rsidR="00DE4740" w:rsidRDefault="00DE4740">
            <w:pPr>
              <w:pStyle w:val="ConsPlusNormal"/>
              <w:jc w:val="center"/>
            </w:pPr>
            <w:r>
              <w:t>341,6</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2017</w:t>
            </w:r>
          </w:p>
        </w:tc>
        <w:tc>
          <w:tcPr>
            <w:tcW w:w="1384" w:type="dxa"/>
            <w:vAlign w:val="bottom"/>
          </w:tcPr>
          <w:p w:rsidR="00DE4740" w:rsidRDefault="00DE4740">
            <w:pPr>
              <w:pStyle w:val="ConsPlusNormal"/>
              <w:jc w:val="center"/>
            </w:pPr>
            <w:r>
              <w:t>3 177,0</w:t>
            </w:r>
          </w:p>
        </w:tc>
        <w:tc>
          <w:tcPr>
            <w:tcW w:w="1504" w:type="dxa"/>
          </w:tcPr>
          <w:p w:rsidR="00DE4740" w:rsidRDefault="00DE4740">
            <w:pPr>
              <w:pStyle w:val="ConsPlusNormal"/>
              <w:jc w:val="center"/>
            </w:pPr>
            <w:r>
              <w:t>2 264,3</w:t>
            </w:r>
          </w:p>
        </w:tc>
        <w:tc>
          <w:tcPr>
            <w:tcW w:w="1384" w:type="dxa"/>
          </w:tcPr>
          <w:p w:rsidR="00DE4740" w:rsidRDefault="00DE4740">
            <w:pPr>
              <w:pStyle w:val="ConsPlusNormal"/>
              <w:jc w:val="center"/>
            </w:pPr>
            <w:r>
              <w:t>570,7</w:t>
            </w:r>
          </w:p>
        </w:tc>
        <w:tc>
          <w:tcPr>
            <w:tcW w:w="1684" w:type="dxa"/>
          </w:tcPr>
          <w:p w:rsidR="00DE4740" w:rsidRDefault="00DE4740">
            <w:pPr>
              <w:pStyle w:val="ConsPlusNormal"/>
              <w:jc w:val="center"/>
            </w:pPr>
            <w:r>
              <w:t>342,0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2018</w:t>
            </w:r>
          </w:p>
        </w:tc>
        <w:tc>
          <w:tcPr>
            <w:tcW w:w="1384" w:type="dxa"/>
            <w:vAlign w:val="bottom"/>
          </w:tcPr>
          <w:p w:rsidR="00DE4740" w:rsidRDefault="00DE4740">
            <w:pPr>
              <w:pStyle w:val="ConsPlusNormal"/>
              <w:jc w:val="center"/>
            </w:pPr>
            <w:r>
              <w:t>1 716,1</w:t>
            </w:r>
          </w:p>
        </w:tc>
        <w:tc>
          <w:tcPr>
            <w:tcW w:w="1504" w:type="dxa"/>
          </w:tcPr>
          <w:p w:rsidR="00DE4740" w:rsidRDefault="00DE4740">
            <w:pPr>
              <w:pStyle w:val="ConsPlusNormal"/>
              <w:jc w:val="center"/>
            </w:pPr>
            <w:r>
              <w:t>1 500,0</w:t>
            </w:r>
          </w:p>
        </w:tc>
        <w:tc>
          <w:tcPr>
            <w:tcW w:w="1384" w:type="dxa"/>
          </w:tcPr>
          <w:p w:rsidR="00DE4740" w:rsidRDefault="00DE4740">
            <w:pPr>
              <w:pStyle w:val="ConsPlusNormal"/>
              <w:jc w:val="center"/>
            </w:pPr>
            <w:r>
              <w:t>130,4</w:t>
            </w:r>
          </w:p>
        </w:tc>
        <w:tc>
          <w:tcPr>
            <w:tcW w:w="1684" w:type="dxa"/>
          </w:tcPr>
          <w:p w:rsidR="00DE4740" w:rsidRDefault="00DE4740">
            <w:pPr>
              <w:pStyle w:val="ConsPlusNormal"/>
              <w:jc w:val="center"/>
            </w:pPr>
            <w:r>
              <w:t>85,7</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2019</w:t>
            </w:r>
          </w:p>
        </w:tc>
        <w:tc>
          <w:tcPr>
            <w:tcW w:w="1384" w:type="dxa"/>
            <w:vAlign w:val="bottom"/>
          </w:tcPr>
          <w:p w:rsidR="00DE4740" w:rsidRDefault="00DE4740">
            <w:pPr>
              <w:pStyle w:val="ConsPlusNormal"/>
              <w:jc w:val="center"/>
            </w:pPr>
            <w:r>
              <w:t>4 999,8</w:t>
            </w:r>
          </w:p>
        </w:tc>
        <w:tc>
          <w:tcPr>
            <w:tcW w:w="1504" w:type="dxa"/>
          </w:tcPr>
          <w:p w:rsidR="00DE4740" w:rsidRDefault="00DE4740">
            <w:pPr>
              <w:pStyle w:val="ConsPlusNormal"/>
              <w:jc w:val="center"/>
            </w:pPr>
            <w:r>
              <w:t>1 380,0</w:t>
            </w:r>
          </w:p>
        </w:tc>
        <w:tc>
          <w:tcPr>
            <w:tcW w:w="1384" w:type="dxa"/>
          </w:tcPr>
          <w:p w:rsidR="00DE4740" w:rsidRDefault="00DE4740">
            <w:pPr>
              <w:pStyle w:val="ConsPlusNormal"/>
              <w:jc w:val="center"/>
            </w:pPr>
            <w:r>
              <w:t>3 120,0</w:t>
            </w:r>
          </w:p>
        </w:tc>
        <w:tc>
          <w:tcPr>
            <w:tcW w:w="1684" w:type="dxa"/>
          </w:tcPr>
          <w:p w:rsidR="00DE4740" w:rsidRDefault="00DE4740">
            <w:pPr>
              <w:pStyle w:val="ConsPlusNormal"/>
              <w:jc w:val="center"/>
            </w:pPr>
            <w:r>
              <w:t>499,8</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2020</w:t>
            </w:r>
          </w:p>
        </w:tc>
        <w:tc>
          <w:tcPr>
            <w:tcW w:w="1384" w:type="dxa"/>
            <w:vAlign w:val="bottom"/>
          </w:tcPr>
          <w:p w:rsidR="00DE4740" w:rsidRDefault="00DE4740">
            <w:pPr>
              <w:pStyle w:val="ConsPlusNormal"/>
              <w:jc w:val="center"/>
            </w:pPr>
            <w:r>
              <w:t>4 999,8</w:t>
            </w:r>
          </w:p>
        </w:tc>
        <w:tc>
          <w:tcPr>
            <w:tcW w:w="1504" w:type="dxa"/>
          </w:tcPr>
          <w:p w:rsidR="00DE4740" w:rsidRDefault="00DE4740">
            <w:pPr>
              <w:pStyle w:val="ConsPlusNormal"/>
              <w:jc w:val="center"/>
            </w:pPr>
            <w:r>
              <w:t>1 380,0</w:t>
            </w:r>
          </w:p>
        </w:tc>
        <w:tc>
          <w:tcPr>
            <w:tcW w:w="1384" w:type="dxa"/>
          </w:tcPr>
          <w:p w:rsidR="00DE4740" w:rsidRDefault="00DE4740">
            <w:pPr>
              <w:pStyle w:val="ConsPlusNormal"/>
              <w:jc w:val="center"/>
            </w:pPr>
            <w:r>
              <w:t>3 120,0</w:t>
            </w:r>
          </w:p>
        </w:tc>
        <w:tc>
          <w:tcPr>
            <w:tcW w:w="1684" w:type="dxa"/>
          </w:tcPr>
          <w:p w:rsidR="00DE4740" w:rsidRDefault="00DE4740">
            <w:pPr>
              <w:pStyle w:val="ConsPlusNormal"/>
              <w:jc w:val="center"/>
            </w:pPr>
            <w:r>
              <w:t>499,8</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2021</w:t>
            </w:r>
          </w:p>
        </w:tc>
        <w:tc>
          <w:tcPr>
            <w:tcW w:w="1384" w:type="dxa"/>
            <w:vAlign w:val="bottom"/>
          </w:tcPr>
          <w:p w:rsidR="00DE4740" w:rsidRDefault="00DE4740">
            <w:pPr>
              <w:pStyle w:val="ConsPlusNormal"/>
              <w:jc w:val="center"/>
            </w:pPr>
            <w:r>
              <w:t>4 999,8</w:t>
            </w:r>
          </w:p>
        </w:tc>
        <w:tc>
          <w:tcPr>
            <w:tcW w:w="1504" w:type="dxa"/>
          </w:tcPr>
          <w:p w:rsidR="00DE4740" w:rsidRDefault="00DE4740">
            <w:pPr>
              <w:pStyle w:val="ConsPlusNormal"/>
              <w:jc w:val="center"/>
            </w:pPr>
            <w:r>
              <w:t>1 380,0</w:t>
            </w:r>
          </w:p>
        </w:tc>
        <w:tc>
          <w:tcPr>
            <w:tcW w:w="1384" w:type="dxa"/>
          </w:tcPr>
          <w:p w:rsidR="00DE4740" w:rsidRDefault="00DE4740">
            <w:pPr>
              <w:pStyle w:val="ConsPlusNormal"/>
              <w:jc w:val="center"/>
            </w:pPr>
            <w:r>
              <w:t>3 120,0</w:t>
            </w:r>
          </w:p>
        </w:tc>
        <w:tc>
          <w:tcPr>
            <w:tcW w:w="1684" w:type="dxa"/>
          </w:tcPr>
          <w:p w:rsidR="00DE4740" w:rsidRDefault="00DE4740">
            <w:pPr>
              <w:pStyle w:val="ConsPlusNormal"/>
              <w:jc w:val="center"/>
            </w:pPr>
            <w:r>
              <w:t>499,8</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2022</w:t>
            </w:r>
          </w:p>
        </w:tc>
        <w:tc>
          <w:tcPr>
            <w:tcW w:w="1384" w:type="dxa"/>
            <w:vAlign w:val="bottom"/>
          </w:tcPr>
          <w:p w:rsidR="00DE4740" w:rsidRDefault="00DE4740">
            <w:pPr>
              <w:pStyle w:val="ConsPlusNormal"/>
              <w:jc w:val="center"/>
            </w:pPr>
            <w:r>
              <w:t>5 080,5</w:t>
            </w:r>
          </w:p>
        </w:tc>
        <w:tc>
          <w:tcPr>
            <w:tcW w:w="1504" w:type="dxa"/>
          </w:tcPr>
          <w:p w:rsidR="00DE4740" w:rsidRDefault="00DE4740">
            <w:pPr>
              <w:pStyle w:val="ConsPlusNormal"/>
              <w:jc w:val="center"/>
            </w:pPr>
            <w:r>
              <w:t>1 500,0</w:t>
            </w:r>
          </w:p>
        </w:tc>
        <w:tc>
          <w:tcPr>
            <w:tcW w:w="1384" w:type="dxa"/>
          </w:tcPr>
          <w:p w:rsidR="00DE4740" w:rsidRDefault="00DE4740">
            <w:pPr>
              <w:pStyle w:val="ConsPlusNormal"/>
              <w:jc w:val="center"/>
            </w:pPr>
            <w:r>
              <w:t>3 130,5</w:t>
            </w:r>
          </w:p>
        </w:tc>
        <w:tc>
          <w:tcPr>
            <w:tcW w:w="1684" w:type="dxa"/>
          </w:tcPr>
          <w:p w:rsidR="00DE4740" w:rsidRDefault="00DE4740">
            <w:pPr>
              <w:pStyle w:val="ConsPlusNormal"/>
              <w:jc w:val="center"/>
            </w:pPr>
            <w:r>
              <w:t>450,0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2023</w:t>
            </w:r>
          </w:p>
        </w:tc>
        <w:tc>
          <w:tcPr>
            <w:tcW w:w="1384" w:type="dxa"/>
            <w:vAlign w:val="bottom"/>
          </w:tcPr>
          <w:p w:rsidR="00DE4740" w:rsidRDefault="00DE4740">
            <w:pPr>
              <w:pStyle w:val="ConsPlusNormal"/>
              <w:jc w:val="center"/>
            </w:pPr>
            <w:r>
              <w:t>5 080,5</w:t>
            </w:r>
          </w:p>
        </w:tc>
        <w:tc>
          <w:tcPr>
            <w:tcW w:w="1504" w:type="dxa"/>
          </w:tcPr>
          <w:p w:rsidR="00DE4740" w:rsidRDefault="00DE4740">
            <w:pPr>
              <w:pStyle w:val="ConsPlusNormal"/>
              <w:jc w:val="center"/>
            </w:pPr>
            <w:r>
              <w:t>1 500,0</w:t>
            </w:r>
          </w:p>
        </w:tc>
        <w:tc>
          <w:tcPr>
            <w:tcW w:w="1384" w:type="dxa"/>
          </w:tcPr>
          <w:p w:rsidR="00DE4740" w:rsidRDefault="00DE4740">
            <w:pPr>
              <w:pStyle w:val="ConsPlusNormal"/>
              <w:jc w:val="center"/>
            </w:pPr>
            <w:r>
              <w:t>3 130,5</w:t>
            </w:r>
          </w:p>
        </w:tc>
        <w:tc>
          <w:tcPr>
            <w:tcW w:w="1684" w:type="dxa"/>
          </w:tcPr>
          <w:p w:rsidR="00DE4740" w:rsidRDefault="00DE4740">
            <w:pPr>
              <w:pStyle w:val="ConsPlusNormal"/>
              <w:jc w:val="center"/>
            </w:pPr>
            <w:r>
              <w:t>450,0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2024</w:t>
            </w:r>
          </w:p>
        </w:tc>
        <w:tc>
          <w:tcPr>
            <w:tcW w:w="1384" w:type="dxa"/>
            <w:vAlign w:val="bottom"/>
          </w:tcPr>
          <w:p w:rsidR="00DE4740" w:rsidRDefault="00DE4740">
            <w:pPr>
              <w:pStyle w:val="ConsPlusNormal"/>
              <w:jc w:val="center"/>
            </w:pPr>
            <w:r>
              <w:t>5 080,5</w:t>
            </w:r>
          </w:p>
        </w:tc>
        <w:tc>
          <w:tcPr>
            <w:tcW w:w="1504" w:type="dxa"/>
          </w:tcPr>
          <w:p w:rsidR="00DE4740" w:rsidRDefault="00DE4740">
            <w:pPr>
              <w:pStyle w:val="ConsPlusNormal"/>
              <w:jc w:val="center"/>
            </w:pPr>
            <w:r>
              <w:t>1 500,0</w:t>
            </w:r>
          </w:p>
        </w:tc>
        <w:tc>
          <w:tcPr>
            <w:tcW w:w="1384" w:type="dxa"/>
          </w:tcPr>
          <w:p w:rsidR="00DE4740" w:rsidRDefault="00DE4740">
            <w:pPr>
              <w:pStyle w:val="ConsPlusNormal"/>
              <w:jc w:val="center"/>
            </w:pPr>
            <w:r>
              <w:t>3 130,5</w:t>
            </w:r>
          </w:p>
        </w:tc>
        <w:tc>
          <w:tcPr>
            <w:tcW w:w="1684" w:type="dxa"/>
          </w:tcPr>
          <w:p w:rsidR="00DE4740" w:rsidRDefault="00DE4740">
            <w:pPr>
              <w:pStyle w:val="ConsPlusNormal"/>
              <w:jc w:val="center"/>
            </w:pPr>
            <w:r>
              <w:t>450,0</w:t>
            </w:r>
          </w:p>
        </w:tc>
        <w:tc>
          <w:tcPr>
            <w:tcW w:w="2041" w:type="dxa"/>
            <w:vMerge/>
          </w:tcPr>
          <w:p w:rsidR="00DE4740" w:rsidRDefault="00DE4740"/>
        </w:tc>
      </w:tr>
      <w:tr w:rsidR="00DE4740">
        <w:tc>
          <w:tcPr>
            <w:tcW w:w="664" w:type="dxa"/>
            <w:vMerge w:val="restart"/>
          </w:tcPr>
          <w:p w:rsidR="00DE4740" w:rsidRDefault="00DE4740">
            <w:pPr>
              <w:pStyle w:val="ConsPlusNormal"/>
              <w:jc w:val="center"/>
            </w:pPr>
            <w:r>
              <w:t>1.2.</w:t>
            </w:r>
          </w:p>
        </w:tc>
        <w:tc>
          <w:tcPr>
            <w:tcW w:w="2959" w:type="dxa"/>
            <w:vMerge w:val="restart"/>
          </w:tcPr>
          <w:p w:rsidR="00DE4740" w:rsidRDefault="00DE4740">
            <w:pPr>
              <w:pStyle w:val="ConsPlusNormal"/>
              <w:jc w:val="both"/>
            </w:pPr>
            <w:r>
              <w:t>Грантовая поддержка сельскохозяйственных потребительских кооперативов на развитие материально-технической базы</w:t>
            </w:r>
          </w:p>
        </w:tc>
        <w:tc>
          <w:tcPr>
            <w:tcW w:w="1309" w:type="dxa"/>
            <w:vAlign w:val="bottom"/>
          </w:tcPr>
          <w:p w:rsidR="00DE4740" w:rsidRDefault="00DE4740">
            <w:pPr>
              <w:pStyle w:val="ConsPlusNormal"/>
              <w:jc w:val="center"/>
            </w:pPr>
            <w:r>
              <w:t>2015 - 2016</w:t>
            </w:r>
          </w:p>
        </w:tc>
        <w:tc>
          <w:tcPr>
            <w:tcW w:w="1384" w:type="dxa"/>
            <w:vAlign w:val="bottom"/>
          </w:tcPr>
          <w:p w:rsidR="00DE4740" w:rsidRDefault="00DE4740">
            <w:pPr>
              <w:pStyle w:val="ConsPlusNormal"/>
              <w:jc w:val="center"/>
            </w:pPr>
            <w:r>
              <w:t>173 974,7</w:t>
            </w:r>
          </w:p>
        </w:tc>
        <w:tc>
          <w:tcPr>
            <w:tcW w:w="1504" w:type="dxa"/>
            <w:vAlign w:val="bottom"/>
          </w:tcPr>
          <w:p w:rsidR="00DE4740" w:rsidRDefault="00DE4740">
            <w:pPr>
              <w:pStyle w:val="ConsPlusNormal"/>
              <w:jc w:val="center"/>
            </w:pPr>
            <w:r>
              <w:t>23 239,0</w:t>
            </w:r>
          </w:p>
        </w:tc>
        <w:tc>
          <w:tcPr>
            <w:tcW w:w="1384" w:type="dxa"/>
            <w:vAlign w:val="bottom"/>
          </w:tcPr>
          <w:p w:rsidR="00DE4740" w:rsidRDefault="00DE4740">
            <w:pPr>
              <w:pStyle w:val="ConsPlusNormal"/>
              <w:jc w:val="center"/>
            </w:pPr>
            <w:r>
              <w:t>149 573,7</w:t>
            </w:r>
          </w:p>
        </w:tc>
        <w:tc>
          <w:tcPr>
            <w:tcW w:w="1684" w:type="dxa"/>
            <w:vAlign w:val="bottom"/>
          </w:tcPr>
          <w:p w:rsidR="00DE4740" w:rsidRDefault="00DE4740">
            <w:pPr>
              <w:pStyle w:val="ConsPlusNormal"/>
              <w:jc w:val="center"/>
            </w:pPr>
            <w:r>
              <w:t>1 162,0</w:t>
            </w:r>
          </w:p>
        </w:tc>
        <w:tc>
          <w:tcPr>
            <w:tcW w:w="2041" w:type="dxa"/>
            <w:vMerge w:val="restart"/>
          </w:tcPr>
          <w:p w:rsidR="00DE4740" w:rsidRDefault="00DE4740">
            <w:pPr>
              <w:pStyle w:val="ConsPlusNormal"/>
              <w:jc w:val="center"/>
            </w:pPr>
            <w:r>
              <w:t>ДПСХП ЧАО</w:t>
            </w:r>
          </w:p>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2015</w:t>
            </w:r>
          </w:p>
        </w:tc>
        <w:tc>
          <w:tcPr>
            <w:tcW w:w="1384" w:type="dxa"/>
            <w:vAlign w:val="bottom"/>
          </w:tcPr>
          <w:p w:rsidR="00DE4740" w:rsidRDefault="00DE4740">
            <w:pPr>
              <w:pStyle w:val="ConsPlusNormal"/>
              <w:jc w:val="center"/>
            </w:pPr>
            <w:r>
              <w:t>75 793,7</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75 793,7</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tcPr>
          <w:p w:rsidR="00DE4740" w:rsidRDefault="00DE4740">
            <w:pPr>
              <w:pStyle w:val="ConsPlusNormal"/>
              <w:jc w:val="center"/>
            </w:pPr>
            <w:r>
              <w:t>2016</w:t>
            </w:r>
          </w:p>
        </w:tc>
        <w:tc>
          <w:tcPr>
            <w:tcW w:w="1384" w:type="dxa"/>
          </w:tcPr>
          <w:p w:rsidR="00DE4740" w:rsidRDefault="00DE4740">
            <w:pPr>
              <w:pStyle w:val="ConsPlusNormal"/>
              <w:jc w:val="center"/>
            </w:pPr>
            <w:r>
              <w:t>98 181,0</w:t>
            </w:r>
          </w:p>
        </w:tc>
        <w:tc>
          <w:tcPr>
            <w:tcW w:w="1504" w:type="dxa"/>
          </w:tcPr>
          <w:p w:rsidR="00DE4740" w:rsidRDefault="00DE4740">
            <w:pPr>
              <w:pStyle w:val="ConsPlusNormal"/>
              <w:jc w:val="center"/>
            </w:pPr>
            <w:r>
              <w:t>23 239,0</w:t>
            </w:r>
          </w:p>
        </w:tc>
        <w:tc>
          <w:tcPr>
            <w:tcW w:w="1384" w:type="dxa"/>
          </w:tcPr>
          <w:p w:rsidR="00DE4740" w:rsidRDefault="00DE4740">
            <w:pPr>
              <w:pStyle w:val="ConsPlusNormal"/>
              <w:jc w:val="center"/>
            </w:pPr>
            <w:r>
              <w:t>73 780,0</w:t>
            </w:r>
          </w:p>
        </w:tc>
        <w:tc>
          <w:tcPr>
            <w:tcW w:w="1684" w:type="dxa"/>
          </w:tcPr>
          <w:p w:rsidR="00DE4740" w:rsidRDefault="00DE4740">
            <w:pPr>
              <w:pStyle w:val="ConsPlusNormal"/>
              <w:jc w:val="center"/>
            </w:pPr>
            <w:r>
              <w:t>1 162,0</w:t>
            </w:r>
          </w:p>
        </w:tc>
        <w:tc>
          <w:tcPr>
            <w:tcW w:w="2041" w:type="dxa"/>
            <w:vMerge/>
          </w:tcPr>
          <w:p w:rsidR="00DE4740" w:rsidRDefault="00DE4740"/>
        </w:tc>
      </w:tr>
      <w:tr w:rsidR="00DE4740">
        <w:tc>
          <w:tcPr>
            <w:tcW w:w="664" w:type="dxa"/>
            <w:vMerge w:val="restart"/>
          </w:tcPr>
          <w:p w:rsidR="00DE4740" w:rsidRDefault="00DE4740">
            <w:pPr>
              <w:pStyle w:val="ConsPlusNormal"/>
              <w:jc w:val="center"/>
            </w:pPr>
            <w:r>
              <w:t>1.3.</w:t>
            </w:r>
          </w:p>
        </w:tc>
        <w:tc>
          <w:tcPr>
            <w:tcW w:w="2959" w:type="dxa"/>
            <w:vMerge w:val="restart"/>
          </w:tcPr>
          <w:p w:rsidR="00DE4740" w:rsidRDefault="00DE4740">
            <w:pPr>
              <w:pStyle w:val="ConsPlusNormal"/>
              <w:jc w:val="both"/>
            </w:pPr>
            <w:r>
              <w:t>Субсидия сельскохозяйственным потребительским кооперативам на возмещение затрат по оплате договоров аренды торговых и производственных площадей</w:t>
            </w:r>
          </w:p>
        </w:tc>
        <w:tc>
          <w:tcPr>
            <w:tcW w:w="1309" w:type="dxa"/>
            <w:vAlign w:val="bottom"/>
          </w:tcPr>
          <w:p w:rsidR="00DE4740" w:rsidRDefault="00DE4740">
            <w:pPr>
              <w:pStyle w:val="ConsPlusNormal"/>
              <w:jc w:val="center"/>
            </w:pPr>
            <w:r>
              <w:t>2016 - 2024</w:t>
            </w:r>
          </w:p>
        </w:tc>
        <w:tc>
          <w:tcPr>
            <w:tcW w:w="1384" w:type="dxa"/>
            <w:vAlign w:val="bottom"/>
          </w:tcPr>
          <w:p w:rsidR="00DE4740" w:rsidRDefault="00DE4740">
            <w:pPr>
              <w:pStyle w:val="ConsPlusNormal"/>
              <w:jc w:val="center"/>
            </w:pPr>
            <w:r>
              <w:t>18 044,6</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17 944,6</w:t>
            </w:r>
          </w:p>
        </w:tc>
        <w:tc>
          <w:tcPr>
            <w:tcW w:w="1684" w:type="dxa"/>
            <w:vAlign w:val="bottom"/>
          </w:tcPr>
          <w:p w:rsidR="00DE4740" w:rsidRDefault="00DE4740">
            <w:pPr>
              <w:pStyle w:val="ConsPlusNormal"/>
              <w:jc w:val="center"/>
            </w:pPr>
            <w:r>
              <w:t>100,0</w:t>
            </w:r>
          </w:p>
        </w:tc>
        <w:tc>
          <w:tcPr>
            <w:tcW w:w="2041" w:type="dxa"/>
            <w:vMerge w:val="restart"/>
          </w:tcPr>
          <w:p w:rsidR="00DE4740" w:rsidRDefault="00DE4740">
            <w:pPr>
              <w:pStyle w:val="ConsPlusNormal"/>
              <w:jc w:val="center"/>
            </w:pPr>
            <w:r>
              <w:t>ДСХП ЧАО</w:t>
            </w:r>
          </w:p>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2016</w:t>
            </w:r>
          </w:p>
        </w:tc>
        <w:tc>
          <w:tcPr>
            <w:tcW w:w="1384" w:type="dxa"/>
            <w:vAlign w:val="center"/>
          </w:tcPr>
          <w:p w:rsidR="00DE4740" w:rsidRDefault="00DE4740">
            <w:pPr>
              <w:pStyle w:val="ConsPlusNormal"/>
              <w:jc w:val="center"/>
            </w:pPr>
            <w:r>
              <w:t>1 526,1</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1 526,1</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2017</w:t>
            </w:r>
          </w:p>
        </w:tc>
        <w:tc>
          <w:tcPr>
            <w:tcW w:w="1384" w:type="dxa"/>
            <w:vAlign w:val="center"/>
          </w:tcPr>
          <w:p w:rsidR="00DE4740" w:rsidRDefault="00DE4740">
            <w:pPr>
              <w:pStyle w:val="ConsPlusNormal"/>
              <w:jc w:val="center"/>
            </w:pPr>
            <w:r>
              <w:t>2 100,0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2 000,0</w:t>
            </w:r>
          </w:p>
        </w:tc>
        <w:tc>
          <w:tcPr>
            <w:tcW w:w="1684" w:type="dxa"/>
            <w:vAlign w:val="center"/>
          </w:tcPr>
          <w:p w:rsidR="00DE4740" w:rsidRDefault="00DE4740">
            <w:pPr>
              <w:pStyle w:val="ConsPlusNormal"/>
              <w:jc w:val="center"/>
            </w:pPr>
            <w:r>
              <w:t>100,0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2018</w:t>
            </w:r>
          </w:p>
        </w:tc>
        <w:tc>
          <w:tcPr>
            <w:tcW w:w="1384" w:type="dxa"/>
            <w:vAlign w:val="center"/>
          </w:tcPr>
          <w:p w:rsidR="00DE4740" w:rsidRDefault="00DE4740">
            <w:pPr>
              <w:pStyle w:val="ConsPlusNormal"/>
              <w:jc w:val="center"/>
            </w:pPr>
            <w:r>
              <w:t>2 418,5</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2 418,5</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2019</w:t>
            </w:r>
          </w:p>
        </w:tc>
        <w:tc>
          <w:tcPr>
            <w:tcW w:w="1384" w:type="dxa"/>
            <w:vAlign w:val="center"/>
          </w:tcPr>
          <w:p w:rsidR="00DE4740" w:rsidRDefault="00DE4740">
            <w:pPr>
              <w:pStyle w:val="ConsPlusNormal"/>
              <w:jc w:val="center"/>
            </w:pPr>
            <w:r>
              <w:t>2 000,0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2 000,0</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2020</w:t>
            </w:r>
          </w:p>
        </w:tc>
        <w:tc>
          <w:tcPr>
            <w:tcW w:w="1384" w:type="dxa"/>
            <w:vAlign w:val="center"/>
          </w:tcPr>
          <w:p w:rsidR="00DE4740" w:rsidRDefault="00DE4740">
            <w:pPr>
              <w:pStyle w:val="ConsPlusNormal"/>
              <w:jc w:val="center"/>
            </w:pPr>
            <w:r>
              <w:t>2 000,0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2 000,0</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2021</w:t>
            </w:r>
          </w:p>
        </w:tc>
        <w:tc>
          <w:tcPr>
            <w:tcW w:w="1384" w:type="dxa"/>
            <w:vAlign w:val="center"/>
          </w:tcPr>
          <w:p w:rsidR="00DE4740" w:rsidRDefault="00DE4740">
            <w:pPr>
              <w:pStyle w:val="ConsPlusNormal"/>
              <w:jc w:val="center"/>
            </w:pPr>
            <w:r>
              <w:t>2 000,0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2 000,0</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2022</w:t>
            </w:r>
          </w:p>
        </w:tc>
        <w:tc>
          <w:tcPr>
            <w:tcW w:w="1384" w:type="dxa"/>
            <w:vAlign w:val="center"/>
          </w:tcPr>
          <w:p w:rsidR="00DE4740" w:rsidRDefault="00DE4740">
            <w:pPr>
              <w:pStyle w:val="ConsPlusNormal"/>
              <w:jc w:val="center"/>
            </w:pPr>
            <w:r>
              <w:t>2 000,0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2 000,0</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2023</w:t>
            </w:r>
          </w:p>
        </w:tc>
        <w:tc>
          <w:tcPr>
            <w:tcW w:w="1384" w:type="dxa"/>
            <w:vAlign w:val="center"/>
          </w:tcPr>
          <w:p w:rsidR="00DE4740" w:rsidRDefault="00DE4740">
            <w:pPr>
              <w:pStyle w:val="ConsPlusNormal"/>
              <w:jc w:val="center"/>
            </w:pPr>
            <w:r>
              <w:t>2 000,0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2 000,0</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2024</w:t>
            </w:r>
          </w:p>
        </w:tc>
        <w:tc>
          <w:tcPr>
            <w:tcW w:w="1384" w:type="dxa"/>
            <w:vAlign w:val="center"/>
          </w:tcPr>
          <w:p w:rsidR="00DE4740" w:rsidRDefault="00DE4740">
            <w:pPr>
              <w:pStyle w:val="ConsPlusNormal"/>
              <w:jc w:val="center"/>
            </w:pPr>
            <w:r>
              <w:t>2 000,0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2 000,0</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val="restart"/>
          </w:tcPr>
          <w:p w:rsidR="00DE4740" w:rsidRDefault="00DE4740">
            <w:pPr>
              <w:pStyle w:val="ConsPlusNormal"/>
              <w:jc w:val="center"/>
            </w:pPr>
            <w:r>
              <w:t>1.4.</w:t>
            </w:r>
          </w:p>
        </w:tc>
        <w:tc>
          <w:tcPr>
            <w:tcW w:w="2959" w:type="dxa"/>
            <w:vMerge w:val="restart"/>
          </w:tcPr>
          <w:p w:rsidR="00DE4740" w:rsidRDefault="00DE4740">
            <w:pPr>
              <w:pStyle w:val="ConsPlusNormal"/>
              <w:jc w:val="both"/>
            </w:pPr>
            <w:r>
              <w:t xml:space="preserve">Субсидии на финансовое обеспечение затрат, </w:t>
            </w:r>
            <w:r>
              <w:lastRenderedPageBreak/>
              <w:t>связанных с закупкой и доставкой кормов</w:t>
            </w:r>
          </w:p>
        </w:tc>
        <w:tc>
          <w:tcPr>
            <w:tcW w:w="1309" w:type="dxa"/>
            <w:vAlign w:val="center"/>
          </w:tcPr>
          <w:p w:rsidR="00DE4740" w:rsidRDefault="00DE4740">
            <w:pPr>
              <w:pStyle w:val="ConsPlusNormal"/>
              <w:jc w:val="center"/>
            </w:pPr>
            <w:r>
              <w:lastRenderedPageBreak/>
              <w:t>2018 - 2024</w:t>
            </w:r>
          </w:p>
        </w:tc>
        <w:tc>
          <w:tcPr>
            <w:tcW w:w="1384" w:type="dxa"/>
            <w:vAlign w:val="center"/>
          </w:tcPr>
          <w:p w:rsidR="00DE4740" w:rsidRDefault="00DE4740">
            <w:pPr>
              <w:pStyle w:val="ConsPlusNormal"/>
              <w:jc w:val="center"/>
            </w:pPr>
            <w:r>
              <w:t>26 277,1</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25 578,5</w:t>
            </w:r>
          </w:p>
        </w:tc>
        <w:tc>
          <w:tcPr>
            <w:tcW w:w="1684" w:type="dxa"/>
            <w:vAlign w:val="center"/>
          </w:tcPr>
          <w:p w:rsidR="00DE4740" w:rsidRDefault="00DE4740">
            <w:pPr>
              <w:pStyle w:val="ConsPlusNormal"/>
              <w:jc w:val="center"/>
            </w:pPr>
            <w:r>
              <w:t>698,6</w:t>
            </w:r>
          </w:p>
        </w:tc>
        <w:tc>
          <w:tcPr>
            <w:tcW w:w="2041" w:type="dxa"/>
            <w:vMerge w:val="restart"/>
          </w:tcPr>
          <w:p w:rsidR="00DE4740" w:rsidRDefault="00DE4740">
            <w:pPr>
              <w:pStyle w:val="ConsPlusNormal"/>
              <w:jc w:val="center"/>
            </w:pPr>
            <w:r>
              <w:t>ДСХП ЧАО</w:t>
            </w:r>
          </w:p>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2018</w:t>
            </w:r>
          </w:p>
        </w:tc>
        <w:tc>
          <w:tcPr>
            <w:tcW w:w="1384" w:type="dxa"/>
            <w:vAlign w:val="center"/>
          </w:tcPr>
          <w:p w:rsidR="00DE4740" w:rsidRDefault="00DE4740">
            <w:pPr>
              <w:pStyle w:val="ConsPlusNormal"/>
              <w:jc w:val="center"/>
            </w:pPr>
            <w:r>
              <w:t>1 030,0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978,5</w:t>
            </w:r>
          </w:p>
        </w:tc>
        <w:tc>
          <w:tcPr>
            <w:tcW w:w="1684" w:type="dxa"/>
            <w:vAlign w:val="center"/>
          </w:tcPr>
          <w:p w:rsidR="00DE4740" w:rsidRDefault="00DE4740">
            <w:pPr>
              <w:pStyle w:val="ConsPlusNormal"/>
              <w:jc w:val="center"/>
            </w:pPr>
            <w:r>
              <w:t>51,5</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2019</w:t>
            </w:r>
          </w:p>
        </w:tc>
        <w:tc>
          <w:tcPr>
            <w:tcW w:w="1384" w:type="dxa"/>
            <w:vAlign w:val="center"/>
          </w:tcPr>
          <w:p w:rsidR="00DE4740" w:rsidRDefault="00DE4740">
            <w:pPr>
              <w:pStyle w:val="ConsPlusNormal"/>
              <w:jc w:val="center"/>
            </w:pPr>
            <w:r>
              <w:t>4 315,7</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4 100,0</w:t>
            </w:r>
          </w:p>
        </w:tc>
        <w:tc>
          <w:tcPr>
            <w:tcW w:w="1684" w:type="dxa"/>
            <w:vAlign w:val="center"/>
          </w:tcPr>
          <w:p w:rsidR="00DE4740" w:rsidRDefault="00DE4740">
            <w:pPr>
              <w:pStyle w:val="ConsPlusNormal"/>
              <w:jc w:val="center"/>
            </w:pPr>
            <w:r>
              <w:t>215,7</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2020</w:t>
            </w:r>
          </w:p>
        </w:tc>
        <w:tc>
          <w:tcPr>
            <w:tcW w:w="1384" w:type="dxa"/>
            <w:vAlign w:val="center"/>
          </w:tcPr>
          <w:p w:rsidR="00DE4740" w:rsidRDefault="00DE4740">
            <w:pPr>
              <w:pStyle w:val="ConsPlusNormal"/>
              <w:jc w:val="center"/>
            </w:pPr>
            <w:r>
              <w:t>4 315,7</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4 100,0</w:t>
            </w:r>
          </w:p>
        </w:tc>
        <w:tc>
          <w:tcPr>
            <w:tcW w:w="1684" w:type="dxa"/>
            <w:vAlign w:val="center"/>
          </w:tcPr>
          <w:p w:rsidR="00DE4740" w:rsidRDefault="00DE4740">
            <w:pPr>
              <w:pStyle w:val="ConsPlusNormal"/>
              <w:jc w:val="center"/>
            </w:pPr>
            <w:r>
              <w:t>215,7</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2021</w:t>
            </w:r>
          </w:p>
        </w:tc>
        <w:tc>
          <w:tcPr>
            <w:tcW w:w="1384" w:type="dxa"/>
            <w:vAlign w:val="center"/>
          </w:tcPr>
          <w:p w:rsidR="00DE4740" w:rsidRDefault="00DE4740">
            <w:pPr>
              <w:pStyle w:val="ConsPlusNormal"/>
              <w:jc w:val="center"/>
            </w:pPr>
            <w:r>
              <w:t>4 315,7</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4 100,0</w:t>
            </w:r>
          </w:p>
        </w:tc>
        <w:tc>
          <w:tcPr>
            <w:tcW w:w="1684" w:type="dxa"/>
            <w:vAlign w:val="center"/>
          </w:tcPr>
          <w:p w:rsidR="00DE4740" w:rsidRDefault="00DE4740">
            <w:pPr>
              <w:pStyle w:val="ConsPlusNormal"/>
              <w:jc w:val="center"/>
            </w:pPr>
            <w:r>
              <w:t>215,7</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2022</w:t>
            </w:r>
          </w:p>
        </w:tc>
        <w:tc>
          <w:tcPr>
            <w:tcW w:w="1384" w:type="dxa"/>
            <w:vAlign w:val="center"/>
          </w:tcPr>
          <w:p w:rsidR="00DE4740" w:rsidRDefault="00DE4740">
            <w:pPr>
              <w:pStyle w:val="ConsPlusNormal"/>
              <w:jc w:val="center"/>
            </w:pPr>
            <w:r>
              <w:t>4 100,0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4 100,0</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2023</w:t>
            </w:r>
          </w:p>
        </w:tc>
        <w:tc>
          <w:tcPr>
            <w:tcW w:w="1384" w:type="dxa"/>
            <w:vAlign w:val="center"/>
          </w:tcPr>
          <w:p w:rsidR="00DE4740" w:rsidRDefault="00DE4740">
            <w:pPr>
              <w:pStyle w:val="ConsPlusNormal"/>
              <w:jc w:val="center"/>
            </w:pPr>
            <w:r>
              <w:t>4 100,0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4 100,0</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2024</w:t>
            </w:r>
          </w:p>
        </w:tc>
        <w:tc>
          <w:tcPr>
            <w:tcW w:w="1384" w:type="dxa"/>
            <w:vAlign w:val="center"/>
          </w:tcPr>
          <w:p w:rsidR="00DE4740" w:rsidRDefault="00DE4740">
            <w:pPr>
              <w:pStyle w:val="ConsPlusNormal"/>
              <w:jc w:val="center"/>
            </w:pPr>
            <w:r>
              <w:t>4 100,0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4 100,0</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val="restart"/>
          </w:tcPr>
          <w:p w:rsidR="00DE4740" w:rsidRDefault="00DE4740">
            <w:pPr>
              <w:pStyle w:val="ConsPlusNormal"/>
              <w:jc w:val="center"/>
            </w:pPr>
            <w:r>
              <w:t>2.</w:t>
            </w:r>
          </w:p>
        </w:tc>
        <w:tc>
          <w:tcPr>
            <w:tcW w:w="2959" w:type="dxa"/>
            <w:vMerge w:val="restart"/>
          </w:tcPr>
          <w:p w:rsidR="00DE4740" w:rsidRDefault="00DE4740">
            <w:pPr>
              <w:pStyle w:val="ConsPlusNormal"/>
              <w:jc w:val="both"/>
            </w:pPr>
            <w:r>
              <w:t>Региональный проект "Создание системы поддержки фермеров и развитие сельской кооперации" федерального проекта "Создание системы поддержки фермеров и развитие сельской кооперации"</w:t>
            </w:r>
          </w:p>
        </w:tc>
        <w:tc>
          <w:tcPr>
            <w:tcW w:w="1309" w:type="dxa"/>
            <w:vAlign w:val="bottom"/>
          </w:tcPr>
          <w:p w:rsidR="00DE4740" w:rsidRDefault="00DE4740">
            <w:pPr>
              <w:pStyle w:val="ConsPlusNormal"/>
              <w:jc w:val="center"/>
            </w:pPr>
            <w:r>
              <w:t>2019 - 2024</w:t>
            </w:r>
          </w:p>
        </w:tc>
        <w:tc>
          <w:tcPr>
            <w:tcW w:w="1384" w:type="dxa"/>
            <w:vAlign w:val="bottom"/>
          </w:tcPr>
          <w:p w:rsidR="00DE4740" w:rsidRDefault="00DE4740">
            <w:pPr>
              <w:pStyle w:val="ConsPlusNormal"/>
              <w:jc w:val="center"/>
            </w:pPr>
            <w:r>
              <w:t>63 341,9</w:t>
            </w:r>
          </w:p>
        </w:tc>
        <w:tc>
          <w:tcPr>
            <w:tcW w:w="1504" w:type="dxa"/>
            <w:vAlign w:val="bottom"/>
          </w:tcPr>
          <w:p w:rsidR="00DE4740" w:rsidRDefault="00DE4740">
            <w:pPr>
              <w:pStyle w:val="ConsPlusNormal"/>
              <w:jc w:val="center"/>
            </w:pPr>
            <w:r>
              <w:t>58 154,7</w:t>
            </w:r>
          </w:p>
        </w:tc>
        <w:tc>
          <w:tcPr>
            <w:tcW w:w="1384" w:type="dxa"/>
            <w:vAlign w:val="bottom"/>
          </w:tcPr>
          <w:p w:rsidR="00DE4740" w:rsidRDefault="00DE4740">
            <w:pPr>
              <w:pStyle w:val="ConsPlusNormal"/>
              <w:jc w:val="center"/>
            </w:pPr>
            <w:r>
              <w:t>1 187,2</w:t>
            </w:r>
          </w:p>
        </w:tc>
        <w:tc>
          <w:tcPr>
            <w:tcW w:w="1684" w:type="dxa"/>
            <w:vAlign w:val="bottom"/>
          </w:tcPr>
          <w:p w:rsidR="00DE4740" w:rsidRDefault="00DE4740">
            <w:pPr>
              <w:pStyle w:val="ConsPlusNormal"/>
              <w:jc w:val="center"/>
            </w:pPr>
            <w:r>
              <w:t>4 000,0</w:t>
            </w:r>
          </w:p>
        </w:tc>
        <w:tc>
          <w:tcPr>
            <w:tcW w:w="2041" w:type="dxa"/>
            <w:vMerge w:val="restart"/>
            <w:vAlign w:val="center"/>
          </w:tcPr>
          <w:p w:rsidR="00DE4740" w:rsidRDefault="00DE4740">
            <w:pPr>
              <w:pStyle w:val="ConsPlusNormal"/>
            </w:pPr>
          </w:p>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2019</w:t>
            </w:r>
          </w:p>
        </w:tc>
        <w:tc>
          <w:tcPr>
            <w:tcW w:w="1384" w:type="dxa"/>
            <w:vAlign w:val="bottom"/>
          </w:tcPr>
          <w:p w:rsidR="00DE4740" w:rsidRDefault="00DE4740">
            <w:pPr>
              <w:pStyle w:val="ConsPlusNormal"/>
              <w:jc w:val="center"/>
            </w:pPr>
            <w:r>
              <w:t>12 610,5</w:t>
            </w:r>
          </w:p>
        </w:tc>
        <w:tc>
          <w:tcPr>
            <w:tcW w:w="1504" w:type="dxa"/>
            <w:vAlign w:val="bottom"/>
          </w:tcPr>
          <w:p w:rsidR="00DE4740" w:rsidRDefault="00DE4740">
            <w:pPr>
              <w:pStyle w:val="ConsPlusNormal"/>
              <w:jc w:val="center"/>
            </w:pPr>
            <w:r>
              <w:t>11 378,2</w:t>
            </w:r>
          </w:p>
        </w:tc>
        <w:tc>
          <w:tcPr>
            <w:tcW w:w="1384" w:type="dxa"/>
            <w:vAlign w:val="bottom"/>
          </w:tcPr>
          <w:p w:rsidR="00DE4740" w:rsidRDefault="00DE4740">
            <w:pPr>
              <w:pStyle w:val="ConsPlusNormal"/>
              <w:jc w:val="center"/>
            </w:pPr>
            <w:r>
              <w:t>232,3</w:t>
            </w:r>
          </w:p>
        </w:tc>
        <w:tc>
          <w:tcPr>
            <w:tcW w:w="1684" w:type="dxa"/>
            <w:vAlign w:val="bottom"/>
          </w:tcPr>
          <w:p w:rsidR="00DE4740" w:rsidRDefault="00DE4740">
            <w:pPr>
              <w:pStyle w:val="ConsPlusNormal"/>
              <w:jc w:val="center"/>
            </w:pPr>
            <w:r>
              <w:t>1 000,0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2020</w:t>
            </w:r>
          </w:p>
        </w:tc>
        <w:tc>
          <w:tcPr>
            <w:tcW w:w="1384" w:type="dxa"/>
            <w:vAlign w:val="bottom"/>
          </w:tcPr>
          <w:p w:rsidR="00DE4740" w:rsidRDefault="00DE4740">
            <w:pPr>
              <w:pStyle w:val="ConsPlusNormal"/>
              <w:jc w:val="center"/>
            </w:pPr>
            <w:r>
              <w:t>6 530,9</w:t>
            </w:r>
          </w:p>
        </w:tc>
        <w:tc>
          <w:tcPr>
            <w:tcW w:w="1504" w:type="dxa"/>
            <w:vAlign w:val="bottom"/>
          </w:tcPr>
          <w:p w:rsidR="00DE4740" w:rsidRDefault="00DE4740">
            <w:pPr>
              <w:pStyle w:val="ConsPlusNormal"/>
              <w:jc w:val="center"/>
            </w:pPr>
            <w:r>
              <w:t>6 073,7</w:t>
            </w:r>
          </w:p>
        </w:tc>
        <w:tc>
          <w:tcPr>
            <w:tcW w:w="1384" w:type="dxa"/>
            <w:vAlign w:val="bottom"/>
          </w:tcPr>
          <w:p w:rsidR="00DE4740" w:rsidRDefault="00DE4740">
            <w:pPr>
              <w:pStyle w:val="ConsPlusNormal"/>
              <w:jc w:val="center"/>
            </w:pPr>
            <w:r>
              <w:t>124,0</w:t>
            </w:r>
          </w:p>
        </w:tc>
        <w:tc>
          <w:tcPr>
            <w:tcW w:w="1684" w:type="dxa"/>
            <w:vAlign w:val="bottom"/>
          </w:tcPr>
          <w:p w:rsidR="00DE4740" w:rsidRDefault="00DE4740">
            <w:pPr>
              <w:pStyle w:val="ConsPlusNormal"/>
              <w:jc w:val="center"/>
            </w:pPr>
            <w:r>
              <w:t>333,2</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2021</w:t>
            </w:r>
          </w:p>
        </w:tc>
        <w:tc>
          <w:tcPr>
            <w:tcW w:w="1384" w:type="dxa"/>
            <w:vAlign w:val="bottom"/>
          </w:tcPr>
          <w:p w:rsidR="00DE4740" w:rsidRDefault="00DE4740">
            <w:pPr>
              <w:pStyle w:val="ConsPlusNormal"/>
              <w:jc w:val="center"/>
            </w:pPr>
            <w:r>
              <w:t>9 895,1</w:t>
            </w:r>
          </w:p>
        </w:tc>
        <w:tc>
          <w:tcPr>
            <w:tcW w:w="1504" w:type="dxa"/>
            <w:vAlign w:val="bottom"/>
          </w:tcPr>
          <w:p w:rsidR="00DE4740" w:rsidRDefault="00DE4740">
            <w:pPr>
              <w:pStyle w:val="ConsPlusNormal"/>
              <w:jc w:val="center"/>
            </w:pPr>
            <w:r>
              <w:t>9 043,8</w:t>
            </w:r>
          </w:p>
        </w:tc>
        <w:tc>
          <w:tcPr>
            <w:tcW w:w="1384" w:type="dxa"/>
            <w:vAlign w:val="bottom"/>
          </w:tcPr>
          <w:p w:rsidR="00DE4740" w:rsidRDefault="00DE4740">
            <w:pPr>
              <w:pStyle w:val="ConsPlusNormal"/>
              <w:jc w:val="center"/>
            </w:pPr>
            <w:r>
              <w:t>184,6</w:t>
            </w:r>
          </w:p>
        </w:tc>
        <w:tc>
          <w:tcPr>
            <w:tcW w:w="1684" w:type="dxa"/>
            <w:vAlign w:val="bottom"/>
          </w:tcPr>
          <w:p w:rsidR="00DE4740" w:rsidRDefault="00DE4740">
            <w:pPr>
              <w:pStyle w:val="ConsPlusNormal"/>
              <w:jc w:val="center"/>
            </w:pPr>
            <w:r>
              <w:t>666,7</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2022</w:t>
            </w:r>
          </w:p>
        </w:tc>
        <w:tc>
          <w:tcPr>
            <w:tcW w:w="1384" w:type="dxa"/>
            <w:vAlign w:val="bottom"/>
          </w:tcPr>
          <w:p w:rsidR="00DE4740" w:rsidRDefault="00DE4740">
            <w:pPr>
              <w:pStyle w:val="ConsPlusNormal"/>
              <w:jc w:val="center"/>
            </w:pPr>
            <w:r>
              <w:t>11 352,7</w:t>
            </w:r>
          </w:p>
        </w:tc>
        <w:tc>
          <w:tcPr>
            <w:tcW w:w="1504" w:type="dxa"/>
            <w:vAlign w:val="bottom"/>
          </w:tcPr>
          <w:p w:rsidR="00DE4740" w:rsidRDefault="00DE4740">
            <w:pPr>
              <w:pStyle w:val="ConsPlusNormal"/>
              <w:jc w:val="center"/>
            </w:pPr>
            <w:r>
              <w:t>10 472,2</w:t>
            </w:r>
          </w:p>
        </w:tc>
        <w:tc>
          <w:tcPr>
            <w:tcW w:w="1384" w:type="dxa"/>
            <w:vAlign w:val="bottom"/>
          </w:tcPr>
          <w:p w:rsidR="00DE4740" w:rsidRDefault="00DE4740">
            <w:pPr>
              <w:pStyle w:val="ConsPlusNormal"/>
              <w:jc w:val="center"/>
            </w:pPr>
            <w:r>
              <w:t>213,8</w:t>
            </w:r>
          </w:p>
        </w:tc>
        <w:tc>
          <w:tcPr>
            <w:tcW w:w="1684" w:type="dxa"/>
            <w:vAlign w:val="bottom"/>
          </w:tcPr>
          <w:p w:rsidR="00DE4740" w:rsidRDefault="00DE4740">
            <w:pPr>
              <w:pStyle w:val="ConsPlusNormal"/>
              <w:jc w:val="center"/>
            </w:pPr>
            <w:r>
              <w:t>666,7</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2023</w:t>
            </w:r>
          </w:p>
        </w:tc>
        <w:tc>
          <w:tcPr>
            <w:tcW w:w="1384" w:type="dxa"/>
            <w:vAlign w:val="bottom"/>
          </w:tcPr>
          <w:p w:rsidR="00DE4740" w:rsidRDefault="00DE4740">
            <w:pPr>
              <w:pStyle w:val="ConsPlusNormal"/>
              <w:jc w:val="center"/>
            </w:pPr>
            <w:r>
              <w:t>11 115,6</w:t>
            </w:r>
          </w:p>
        </w:tc>
        <w:tc>
          <w:tcPr>
            <w:tcW w:w="1504" w:type="dxa"/>
            <w:vAlign w:val="bottom"/>
          </w:tcPr>
          <w:p w:rsidR="00DE4740" w:rsidRDefault="00DE4740">
            <w:pPr>
              <w:pStyle w:val="ConsPlusNormal"/>
              <w:jc w:val="center"/>
            </w:pPr>
            <w:r>
              <w:t>10 239,9</w:t>
            </w:r>
          </w:p>
        </w:tc>
        <w:tc>
          <w:tcPr>
            <w:tcW w:w="1384" w:type="dxa"/>
            <w:vAlign w:val="bottom"/>
          </w:tcPr>
          <w:p w:rsidR="00DE4740" w:rsidRDefault="00DE4740">
            <w:pPr>
              <w:pStyle w:val="ConsPlusNormal"/>
              <w:jc w:val="center"/>
            </w:pPr>
            <w:r>
              <w:t>209,0</w:t>
            </w:r>
          </w:p>
        </w:tc>
        <w:tc>
          <w:tcPr>
            <w:tcW w:w="1684" w:type="dxa"/>
            <w:vAlign w:val="bottom"/>
          </w:tcPr>
          <w:p w:rsidR="00DE4740" w:rsidRDefault="00DE4740">
            <w:pPr>
              <w:pStyle w:val="ConsPlusNormal"/>
              <w:jc w:val="center"/>
            </w:pPr>
            <w:r>
              <w:t>666,7</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tcPr>
          <w:p w:rsidR="00DE4740" w:rsidRDefault="00DE4740">
            <w:pPr>
              <w:pStyle w:val="ConsPlusNormal"/>
              <w:jc w:val="center"/>
            </w:pPr>
            <w:r>
              <w:t>2024</w:t>
            </w:r>
          </w:p>
        </w:tc>
        <w:tc>
          <w:tcPr>
            <w:tcW w:w="1384" w:type="dxa"/>
          </w:tcPr>
          <w:p w:rsidR="00DE4740" w:rsidRDefault="00DE4740">
            <w:pPr>
              <w:pStyle w:val="ConsPlusNormal"/>
              <w:jc w:val="center"/>
            </w:pPr>
            <w:r>
              <w:t>11 837,1</w:t>
            </w:r>
          </w:p>
        </w:tc>
        <w:tc>
          <w:tcPr>
            <w:tcW w:w="1504" w:type="dxa"/>
          </w:tcPr>
          <w:p w:rsidR="00DE4740" w:rsidRDefault="00DE4740">
            <w:pPr>
              <w:pStyle w:val="ConsPlusNormal"/>
              <w:jc w:val="center"/>
            </w:pPr>
            <w:r>
              <w:t>10 946,9</w:t>
            </w:r>
          </w:p>
        </w:tc>
        <w:tc>
          <w:tcPr>
            <w:tcW w:w="1384" w:type="dxa"/>
          </w:tcPr>
          <w:p w:rsidR="00DE4740" w:rsidRDefault="00DE4740">
            <w:pPr>
              <w:pStyle w:val="ConsPlusNormal"/>
              <w:jc w:val="center"/>
            </w:pPr>
            <w:r>
              <w:t>223,5</w:t>
            </w:r>
          </w:p>
        </w:tc>
        <w:tc>
          <w:tcPr>
            <w:tcW w:w="1684" w:type="dxa"/>
          </w:tcPr>
          <w:p w:rsidR="00DE4740" w:rsidRDefault="00DE4740">
            <w:pPr>
              <w:pStyle w:val="ConsPlusNormal"/>
              <w:jc w:val="center"/>
            </w:pPr>
            <w:r>
              <w:t>666,7</w:t>
            </w:r>
          </w:p>
        </w:tc>
        <w:tc>
          <w:tcPr>
            <w:tcW w:w="2041" w:type="dxa"/>
            <w:vMerge/>
          </w:tcPr>
          <w:p w:rsidR="00DE4740" w:rsidRDefault="00DE4740"/>
        </w:tc>
      </w:tr>
      <w:tr w:rsidR="00DE4740">
        <w:tc>
          <w:tcPr>
            <w:tcW w:w="664" w:type="dxa"/>
            <w:vMerge w:val="restart"/>
          </w:tcPr>
          <w:p w:rsidR="00DE4740" w:rsidRDefault="00DE4740">
            <w:pPr>
              <w:pStyle w:val="ConsPlusNormal"/>
              <w:jc w:val="center"/>
            </w:pPr>
            <w:r>
              <w:t>2.1.</w:t>
            </w:r>
          </w:p>
        </w:tc>
        <w:tc>
          <w:tcPr>
            <w:tcW w:w="2959" w:type="dxa"/>
            <w:vMerge w:val="restart"/>
          </w:tcPr>
          <w:p w:rsidR="00DE4740" w:rsidRDefault="00DE4740">
            <w:pPr>
              <w:pStyle w:val="ConsPlusNormal"/>
              <w:jc w:val="both"/>
            </w:pPr>
            <w:r>
              <w:t>Гранты крестьянским (фермерским) хозяйствам на реализацию проектов "Агростартап"</w:t>
            </w:r>
          </w:p>
        </w:tc>
        <w:tc>
          <w:tcPr>
            <w:tcW w:w="1309" w:type="dxa"/>
            <w:vAlign w:val="bottom"/>
          </w:tcPr>
          <w:p w:rsidR="00DE4740" w:rsidRDefault="00DE4740">
            <w:pPr>
              <w:pStyle w:val="ConsPlusNormal"/>
              <w:jc w:val="center"/>
            </w:pPr>
            <w:r>
              <w:t>2019 - 2024</w:t>
            </w:r>
          </w:p>
        </w:tc>
        <w:tc>
          <w:tcPr>
            <w:tcW w:w="1384" w:type="dxa"/>
            <w:vAlign w:val="bottom"/>
          </w:tcPr>
          <w:p w:rsidR="00DE4740" w:rsidRDefault="00DE4740">
            <w:pPr>
              <w:pStyle w:val="ConsPlusNormal"/>
              <w:jc w:val="center"/>
            </w:pPr>
            <w:r>
              <w:t>40 000,0</w:t>
            </w:r>
          </w:p>
        </w:tc>
        <w:tc>
          <w:tcPr>
            <w:tcW w:w="1504" w:type="dxa"/>
            <w:vAlign w:val="bottom"/>
          </w:tcPr>
          <w:p w:rsidR="00DE4740" w:rsidRDefault="00DE4740">
            <w:pPr>
              <w:pStyle w:val="ConsPlusNormal"/>
              <w:jc w:val="center"/>
            </w:pPr>
            <w:r>
              <w:t>35 280,0</w:t>
            </w:r>
          </w:p>
        </w:tc>
        <w:tc>
          <w:tcPr>
            <w:tcW w:w="1384" w:type="dxa"/>
            <w:vAlign w:val="bottom"/>
          </w:tcPr>
          <w:p w:rsidR="00DE4740" w:rsidRDefault="00DE4740">
            <w:pPr>
              <w:pStyle w:val="ConsPlusNormal"/>
              <w:jc w:val="center"/>
            </w:pPr>
            <w:r>
              <w:t>720,0</w:t>
            </w:r>
          </w:p>
        </w:tc>
        <w:tc>
          <w:tcPr>
            <w:tcW w:w="1684" w:type="dxa"/>
            <w:vAlign w:val="bottom"/>
          </w:tcPr>
          <w:p w:rsidR="00DE4740" w:rsidRDefault="00DE4740">
            <w:pPr>
              <w:pStyle w:val="ConsPlusNormal"/>
              <w:jc w:val="center"/>
            </w:pPr>
            <w:r>
              <w:t>4 000,0</w:t>
            </w:r>
          </w:p>
        </w:tc>
        <w:tc>
          <w:tcPr>
            <w:tcW w:w="2041" w:type="dxa"/>
            <w:vMerge w:val="restart"/>
          </w:tcPr>
          <w:p w:rsidR="00DE4740" w:rsidRDefault="00DE4740">
            <w:pPr>
              <w:pStyle w:val="ConsPlusNormal"/>
              <w:jc w:val="center"/>
            </w:pPr>
            <w:r>
              <w:t>ДСХП ЧАО</w:t>
            </w:r>
          </w:p>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2019</w:t>
            </w:r>
          </w:p>
        </w:tc>
        <w:tc>
          <w:tcPr>
            <w:tcW w:w="1384" w:type="dxa"/>
            <w:vAlign w:val="bottom"/>
          </w:tcPr>
          <w:p w:rsidR="00DE4740" w:rsidRDefault="00DE4740">
            <w:pPr>
              <w:pStyle w:val="ConsPlusNormal"/>
              <w:jc w:val="center"/>
            </w:pPr>
            <w:r>
              <w:t>10 000,0</w:t>
            </w:r>
          </w:p>
        </w:tc>
        <w:tc>
          <w:tcPr>
            <w:tcW w:w="1504" w:type="dxa"/>
          </w:tcPr>
          <w:p w:rsidR="00DE4740" w:rsidRDefault="00DE4740">
            <w:pPr>
              <w:pStyle w:val="ConsPlusNormal"/>
              <w:jc w:val="center"/>
            </w:pPr>
            <w:r>
              <w:t>8 820,0</w:t>
            </w:r>
          </w:p>
        </w:tc>
        <w:tc>
          <w:tcPr>
            <w:tcW w:w="1384" w:type="dxa"/>
          </w:tcPr>
          <w:p w:rsidR="00DE4740" w:rsidRDefault="00DE4740">
            <w:pPr>
              <w:pStyle w:val="ConsPlusNormal"/>
              <w:jc w:val="center"/>
            </w:pPr>
            <w:r>
              <w:t>180,0</w:t>
            </w:r>
          </w:p>
        </w:tc>
        <w:tc>
          <w:tcPr>
            <w:tcW w:w="1684" w:type="dxa"/>
          </w:tcPr>
          <w:p w:rsidR="00DE4740" w:rsidRDefault="00DE4740">
            <w:pPr>
              <w:pStyle w:val="ConsPlusNormal"/>
              <w:jc w:val="center"/>
            </w:pPr>
            <w:r>
              <w:t>1 000,0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2020</w:t>
            </w:r>
          </w:p>
        </w:tc>
        <w:tc>
          <w:tcPr>
            <w:tcW w:w="1384" w:type="dxa"/>
            <w:vAlign w:val="bottom"/>
          </w:tcPr>
          <w:p w:rsidR="00DE4740" w:rsidRDefault="00DE4740">
            <w:pPr>
              <w:pStyle w:val="ConsPlusNormal"/>
              <w:jc w:val="center"/>
            </w:pPr>
            <w:r>
              <w:t>3 333,2</w:t>
            </w:r>
          </w:p>
        </w:tc>
        <w:tc>
          <w:tcPr>
            <w:tcW w:w="1504" w:type="dxa"/>
          </w:tcPr>
          <w:p w:rsidR="00DE4740" w:rsidRDefault="00DE4740">
            <w:pPr>
              <w:pStyle w:val="ConsPlusNormal"/>
              <w:jc w:val="center"/>
            </w:pPr>
            <w:r>
              <w:t>2 940,0</w:t>
            </w:r>
          </w:p>
        </w:tc>
        <w:tc>
          <w:tcPr>
            <w:tcW w:w="1384" w:type="dxa"/>
          </w:tcPr>
          <w:p w:rsidR="00DE4740" w:rsidRDefault="00DE4740">
            <w:pPr>
              <w:pStyle w:val="ConsPlusNormal"/>
              <w:jc w:val="center"/>
            </w:pPr>
            <w:r>
              <w:t>60,0</w:t>
            </w:r>
          </w:p>
        </w:tc>
        <w:tc>
          <w:tcPr>
            <w:tcW w:w="1684" w:type="dxa"/>
          </w:tcPr>
          <w:p w:rsidR="00DE4740" w:rsidRDefault="00DE4740">
            <w:pPr>
              <w:pStyle w:val="ConsPlusNormal"/>
              <w:jc w:val="center"/>
            </w:pPr>
            <w:r>
              <w:t>333,2</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2021</w:t>
            </w:r>
          </w:p>
        </w:tc>
        <w:tc>
          <w:tcPr>
            <w:tcW w:w="1384" w:type="dxa"/>
            <w:vAlign w:val="bottom"/>
          </w:tcPr>
          <w:p w:rsidR="00DE4740" w:rsidRDefault="00DE4740">
            <w:pPr>
              <w:pStyle w:val="ConsPlusNormal"/>
              <w:jc w:val="center"/>
            </w:pPr>
            <w:r>
              <w:t>6 666,7</w:t>
            </w:r>
          </w:p>
        </w:tc>
        <w:tc>
          <w:tcPr>
            <w:tcW w:w="1504" w:type="dxa"/>
          </w:tcPr>
          <w:p w:rsidR="00DE4740" w:rsidRDefault="00DE4740">
            <w:pPr>
              <w:pStyle w:val="ConsPlusNormal"/>
              <w:jc w:val="center"/>
            </w:pPr>
            <w:r>
              <w:t>5 880,0</w:t>
            </w:r>
          </w:p>
        </w:tc>
        <w:tc>
          <w:tcPr>
            <w:tcW w:w="1384" w:type="dxa"/>
          </w:tcPr>
          <w:p w:rsidR="00DE4740" w:rsidRDefault="00DE4740">
            <w:pPr>
              <w:pStyle w:val="ConsPlusNormal"/>
              <w:jc w:val="center"/>
            </w:pPr>
            <w:r>
              <w:t>120,0</w:t>
            </w:r>
          </w:p>
        </w:tc>
        <w:tc>
          <w:tcPr>
            <w:tcW w:w="1684" w:type="dxa"/>
          </w:tcPr>
          <w:p w:rsidR="00DE4740" w:rsidRDefault="00DE4740">
            <w:pPr>
              <w:pStyle w:val="ConsPlusNormal"/>
              <w:jc w:val="center"/>
            </w:pPr>
            <w:r>
              <w:t>666,7</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2022</w:t>
            </w:r>
          </w:p>
        </w:tc>
        <w:tc>
          <w:tcPr>
            <w:tcW w:w="1384" w:type="dxa"/>
            <w:vAlign w:val="bottom"/>
          </w:tcPr>
          <w:p w:rsidR="00DE4740" w:rsidRDefault="00DE4740">
            <w:pPr>
              <w:pStyle w:val="ConsPlusNormal"/>
              <w:jc w:val="center"/>
            </w:pPr>
            <w:r>
              <w:t>6 666,7</w:t>
            </w:r>
          </w:p>
        </w:tc>
        <w:tc>
          <w:tcPr>
            <w:tcW w:w="1504" w:type="dxa"/>
          </w:tcPr>
          <w:p w:rsidR="00DE4740" w:rsidRDefault="00DE4740">
            <w:pPr>
              <w:pStyle w:val="ConsPlusNormal"/>
              <w:jc w:val="center"/>
            </w:pPr>
            <w:r>
              <w:t>5 880,0</w:t>
            </w:r>
          </w:p>
        </w:tc>
        <w:tc>
          <w:tcPr>
            <w:tcW w:w="1384" w:type="dxa"/>
          </w:tcPr>
          <w:p w:rsidR="00DE4740" w:rsidRDefault="00DE4740">
            <w:pPr>
              <w:pStyle w:val="ConsPlusNormal"/>
              <w:jc w:val="center"/>
            </w:pPr>
            <w:r>
              <w:t>120,0</w:t>
            </w:r>
          </w:p>
        </w:tc>
        <w:tc>
          <w:tcPr>
            <w:tcW w:w="1684" w:type="dxa"/>
          </w:tcPr>
          <w:p w:rsidR="00DE4740" w:rsidRDefault="00DE4740">
            <w:pPr>
              <w:pStyle w:val="ConsPlusNormal"/>
              <w:jc w:val="center"/>
            </w:pPr>
            <w:r>
              <w:t>666,7</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2023</w:t>
            </w:r>
          </w:p>
        </w:tc>
        <w:tc>
          <w:tcPr>
            <w:tcW w:w="1384" w:type="dxa"/>
            <w:vAlign w:val="bottom"/>
          </w:tcPr>
          <w:p w:rsidR="00DE4740" w:rsidRDefault="00DE4740">
            <w:pPr>
              <w:pStyle w:val="ConsPlusNormal"/>
              <w:jc w:val="center"/>
            </w:pPr>
            <w:r>
              <w:t>6 666,7</w:t>
            </w:r>
          </w:p>
        </w:tc>
        <w:tc>
          <w:tcPr>
            <w:tcW w:w="1504" w:type="dxa"/>
          </w:tcPr>
          <w:p w:rsidR="00DE4740" w:rsidRDefault="00DE4740">
            <w:pPr>
              <w:pStyle w:val="ConsPlusNormal"/>
              <w:jc w:val="center"/>
            </w:pPr>
            <w:r>
              <w:t>5 880,0</w:t>
            </w:r>
          </w:p>
        </w:tc>
        <w:tc>
          <w:tcPr>
            <w:tcW w:w="1384" w:type="dxa"/>
          </w:tcPr>
          <w:p w:rsidR="00DE4740" w:rsidRDefault="00DE4740">
            <w:pPr>
              <w:pStyle w:val="ConsPlusNormal"/>
              <w:jc w:val="center"/>
            </w:pPr>
            <w:r>
              <w:t>120,0</w:t>
            </w:r>
          </w:p>
        </w:tc>
        <w:tc>
          <w:tcPr>
            <w:tcW w:w="1684" w:type="dxa"/>
          </w:tcPr>
          <w:p w:rsidR="00DE4740" w:rsidRDefault="00DE4740">
            <w:pPr>
              <w:pStyle w:val="ConsPlusNormal"/>
              <w:jc w:val="center"/>
            </w:pPr>
            <w:r>
              <w:t>666,7</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2024</w:t>
            </w:r>
          </w:p>
        </w:tc>
        <w:tc>
          <w:tcPr>
            <w:tcW w:w="1384" w:type="dxa"/>
            <w:vAlign w:val="bottom"/>
          </w:tcPr>
          <w:p w:rsidR="00DE4740" w:rsidRDefault="00DE4740">
            <w:pPr>
              <w:pStyle w:val="ConsPlusNormal"/>
              <w:jc w:val="center"/>
            </w:pPr>
            <w:r>
              <w:t>6 666,7</w:t>
            </w:r>
          </w:p>
        </w:tc>
        <w:tc>
          <w:tcPr>
            <w:tcW w:w="1504" w:type="dxa"/>
          </w:tcPr>
          <w:p w:rsidR="00DE4740" w:rsidRDefault="00DE4740">
            <w:pPr>
              <w:pStyle w:val="ConsPlusNormal"/>
              <w:jc w:val="center"/>
            </w:pPr>
            <w:r>
              <w:t>5 880,0</w:t>
            </w:r>
          </w:p>
        </w:tc>
        <w:tc>
          <w:tcPr>
            <w:tcW w:w="1384" w:type="dxa"/>
          </w:tcPr>
          <w:p w:rsidR="00DE4740" w:rsidRDefault="00DE4740">
            <w:pPr>
              <w:pStyle w:val="ConsPlusNormal"/>
              <w:jc w:val="center"/>
            </w:pPr>
            <w:r>
              <w:t>120,0</w:t>
            </w:r>
          </w:p>
        </w:tc>
        <w:tc>
          <w:tcPr>
            <w:tcW w:w="1684" w:type="dxa"/>
          </w:tcPr>
          <w:p w:rsidR="00DE4740" w:rsidRDefault="00DE4740">
            <w:pPr>
              <w:pStyle w:val="ConsPlusNormal"/>
              <w:jc w:val="center"/>
            </w:pPr>
            <w:r>
              <w:t>666,7</w:t>
            </w:r>
          </w:p>
        </w:tc>
        <w:tc>
          <w:tcPr>
            <w:tcW w:w="2041" w:type="dxa"/>
            <w:vMerge/>
          </w:tcPr>
          <w:p w:rsidR="00DE4740" w:rsidRDefault="00DE4740"/>
        </w:tc>
      </w:tr>
      <w:tr w:rsidR="00DE4740">
        <w:tc>
          <w:tcPr>
            <w:tcW w:w="664" w:type="dxa"/>
            <w:vMerge w:val="restart"/>
          </w:tcPr>
          <w:p w:rsidR="00DE4740" w:rsidRDefault="00DE4740">
            <w:pPr>
              <w:pStyle w:val="ConsPlusNormal"/>
              <w:jc w:val="center"/>
            </w:pPr>
            <w:r>
              <w:t>2.2.</w:t>
            </w:r>
          </w:p>
        </w:tc>
        <w:tc>
          <w:tcPr>
            <w:tcW w:w="2959" w:type="dxa"/>
            <w:vMerge w:val="restart"/>
          </w:tcPr>
          <w:p w:rsidR="00DE4740" w:rsidRDefault="00DE4740">
            <w:pPr>
              <w:pStyle w:val="ConsPlusNormal"/>
              <w:jc w:val="both"/>
            </w:pPr>
            <w:r>
              <w:t>Субсидия на финансовое обеспечение затрат, связанных с осуществлением текущей деятельности центра компетенций в сфере сельскохозяйственной кооперации и поддержки фермеров</w:t>
            </w:r>
          </w:p>
        </w:tc>
        <w:tc>
          <w:tcPr>
            <w:tcW w:w="1309" w:type="dxa"/>
            <w:vAlign w:val="bottom"/>
          </w:tcPr>
          <w:p w:rsidR="00DE4740" w:rsidRDefault="00DE4740">
            <w:pPr>
              <w:pStyle w:val="ConsPlusNormal"/>
              <w:jc w:val="center"/>
            </w:pPr>
            <w:r>
              <w:t>2019 - 2024</w:t>
            </w:r>
          </w:p>
        </w:tc>
        <w:tc>
          <w:tcPr>
            <w:tcW w:w="1384" w:type="dxa"/>
            <w:vAlign w:val="bottom"/>
          </w:tcPr>
          <w:p w:rsidR="00DE4740" w:rsidRDefault="00DE4740">
            <w:pPr>
              <w:pStyle w:val="ConsPlusNormal"/>
              <w:jc w:val="center"/>
            </w:pPr>
            <w:r>
              <w:t>23 341,9</w:t>
            </w:r>
          </w:p>
        </w:tc>
        <w:tc>
          <w:tcPr>
            <w:tcW w:w="1504" w:type="dxa"/>
            <w:vAlign w:val="bottom"/>
          </w:tcPr>
          <w:p w:rsidR="00DE4740" w:rsidRDefault="00DE4740">
            <w:pPr>
              <w:pStyle w:val="ConsPlusNormal"/>
              <w:jc w:val="center"/>
            </w:pPr>
            <w:r>
              <w:t>22 874,7</w:t>
            </w:r>
          </w:p>
        </w:tc>
        <w:tc>
          <w:tcPr>
            <w:tcW w:w="1384" w:type="dxa"/>
            <w:vAlign w:val="bottom"/>
          </w:tcPr>
          <w:p w:rsidR="00DE4740" w:rsidRDefault="00DE4740">
            <w:pPr>
              <w:pStyle w:val="ConsPlusNormal"/>
              <w:jc w:val="center"/>
            </w:pPr>
            <w:r>
              <w:t>467,2</w:t>
            </w:r>
          </w:p>
        </w:tc>
        <w:tc>
          <w:tcPr>
            <w:tcW w:w="1684" w:type="dxa"/>
            <w:vAlign w:val="bottom"/>
          </w:tcPr>
          <w:p w:rsidR="00DE4740" w:rsidRDefault="00DE4740">
            <w:pPr>
              <w:pStyle w:val="ConsPlusNormal"/>
              <w:jc w:val="center"/>
            </w:pPr>
            <w:r>
              <w:t>0,0</w:t>
            </w:r>
          </w:p>
        </w:tc>
        <w:tc>
          <w:tcPr>
            <w:tcW w:w="2041" w:type="dxa"/>
            <w:vMerge w:val="restart"/>
          </w:tcPr>
          <w:p w:rsidR="00DE4740" w:rsidRDefault="00DE4740">
            <w:pPr>
              <w:pStyle w:val="ConsPlusNormal"/>
              <w:jc w:val="center"/>
            </w:pPr>
            <w:r>
              <w:t>ДСХП ЧАО</w:t>
            </w:r>
          </w:p>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2019</w:t>
            </w:r>
          </w:p>
        </w:tc>
        <w:tc>
          <w:tcPr>
            <w:tcW w:w="1384" w:type="dxa"/>
            <w:vAlign w:val="bottom"/>
          </w:tcPr>
          <w:p w:rsidR="00DE4740" w:rsidRDefault="00DE4740">
            <w:pPr>
              <w:pStyle w:val="ConsPlusNormal"/>
              <w:jc w:val="center"/>
            </w:pPr>
            <w:r>
              <w:t>2 610,5</w:t>
            </w:r>
          </w:p>
        </w:tc>
        <w:tc>
          <w:tcPr>
            <w:tcW w:w="1504" w:type="dxa"/>
          </w:tcPr>
          <w:p w:rsidR="00DE4740" w:rsidRDefault="00DE4740">
            <w:pPr>
              <w:pStyle w:val="ConsPlusNormal"/>
              <w:jc w:val="center"/>
            </w:pPr>
            <w:r>
              <w:t>2 558,2</w:t>
            </w:r>
          </w:p>
        </w:tc>
        <w:tc>
          <w:tcPr>
            <w:tcW w:w="1384" w:type="dxa"/>
          </w:tcPr>
          <w:p w:rsidR="00DE4740" w:rsidRDefault="00DE4740">
            <w:pPr>
              <w:pStyle w:val="ConsPlusNormal"/>
              <w:jc w:val="center"/>
            </w:pPr>
            <w:r>
              <w:t>52,3</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2020</w:t>
            </w:r>
          </w:p>
        </w:tc>
        <w:tc>
          <w:tcPr>
            <w:tcW w:w="1384" w:type="dxa"/>
            <w:vAlign w:val="bottom"/>
          </w:tcPr>
          <w:p w:rsidR="00DE4740" w:rsidRDefault="00DE4740">
            <w:pPr>
              <w:pStyle w:val="ConsPlusNormal"/>
              <w:jc w:val="center"/>
            </w:pPr>
            <w:r>
              <w:t>3 197,7</w:t>
            </w:r>
          </w:p>
        </w:tc>
        <w:tc>
          <w:tcPr>
            <w:tcW w:w="1504" w:type="dxa"/>
          </w:tcPr>
          <w:p w:rsidR="00DE4740" w:rsidRDefault="00DE4740">
            <w:pPr>
              <w:pStyle w:val="ConsPlusNormal"/>
              <w:jc w:val="center"/>
            </w:pPr>
            <w:r>
              <w:t>3 133,7</w:t>
            </w:r>
          </w:p>
        </w:tc>
        <w:tc>
          <w:tcPr>
            <w:tcW w:w="1384" w:type="dxa"/>
          </w:tcPr>
          <w:p w:rsidR="00DE4740" w:rsidRDefault="00DE4740">
            <w:pPr>
              <w:pStyle w:val="ConsPlusNormal"/>
              <w:jc w:val="center"/>
            </w:pPr>
            <w:r>
              <w:t>64,0</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2021</w:t>
            </w:r>
          </w:p>
        </w:tc>
        <w:tc>
          <w:tcPr>
            <w:tcW w:w="1384" w:type="dxa"/>
            <w:vAlign w:val="bottom"/>
          </w:tcPr>
          <w:p w:rsidR="00DE4740" w:rsidRDefault="00DE4740">
            <w:pPr>
              <w:pStyle w:val="ConsPlusNormal"/>
              <w:jc w:val="center"/>
            </w:pPr>
            <w:r>
              <w:t>3 228,4</w:t>
            </w:r>
          </w:p>
        </w:tc>
        <w:tc>
          <w:tcPr>
            <w:tcW w:w="1504" w:type="dxa"/>
          </w:tcPr>
          <w:p w:rsidR="00DE4740" w:rsidRDefault="00DE4740">
            <w:pPr>
              <w:pStyle w:val="ConsPlusNormal"/>
              <w:jc w:val="center"/>
            </w:pPr>
            <w:r>
              <w:t>3 163,8</w:t>
            </w:r>
          </w:p>
        </w:tc>
        <w:tc>
          <w:tcPr>
            <w:tcW w:w="1384" w:type="dxa"/>
          </w:tcPr>
          <w:p w:rsidR="00DE4740" w:rsidRDefault="00DE4740">
            <w:pPr>
              <w:pStyle w:val="ConsPlusNormal"/>
              <w:jc w:val="center"/>
            </w:pPr>
            <w:r>
              <w:t>64,6</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2022</w:t>
            </w:r>
          </w:p>
        </w:tc>
        <w:tc>
          <w:tcPr>
            <w:tcW w:w="1384" w:type="dxa"/>
            <w:vAlign w:val="bottom"/>
          </w:tcPr>
          <w:p w:rsidR="00DE4740" w:rsidRDefault="00DE4740">
            <w:pPr>
              <w:pStyle w:val="ConsPlusNormal"/>
              <w:jc w:val="center"/>
            </w:pPr>
            <w:r>
              <w:t>4 686,0</w:t>
            </w:r>
          </w:p>
        </w:tc>
        <w:tc>
          <w:tcPr>
            <w:tcW w:w="1504" w:type="dxa"/>
          </w:tcPr>
          <w:p w:rsidR="00DE4740" w:rsidRDefault="00DE4740">
            <w:pPr>
              <w:pStyle w:val="ConsPlusNormal"/>
              <w:jc w:val="center"/>
            </w:pPr>
            <w:r>
              <w:t>4 592,2</w:t>
            </w:r>
          </w:p>
        </w:tc>
        <w:tc>
          <w:tcPr>
            <w:tcW w:w="1384" w:type="dxa"/>
          </w:tcPr>
          <w:p w:rsidR="00DE4740" w:rsidRDefault="00DE4740">
            <w:pPr>
              <w:pStyle w:val="ConsPlusNormal"/>
              <w:jc w:val="center"/>
            </w:pPr>
            <w:r>
              <w:t>93,8</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2023</w:t>
            </w:r>
          </w:p>
        </w:tc>
        <w:tc>
          <w:tcPr>
            <w:tcW w:w="1384" w:type="dxa"/>
            <w:vAlign w:val="bottom"/>
          </w:tcPr>
          <w:p w:rsidR="00DE4740" w:rsidRDefault="00DE4740">
            <w:pPr>
              <w:pStyle w:val="ConsPlusNormal"/>
              <w:jc w:val="center"/>
            </w:pPr>
            <w:r>
              <w:t>4 448,9</w:t>
            </w:r>
          </w:p>
        </w:tc>
        <w:tc>
          <w:tcPr>
            <w:tcW w:w="1504" w:type="dxa"/>
          </w:tcPr>
          <w:p w:rsidR="00DE4740" w:rsidRDefault="00DE4740">
            <w:pPr>
              <w:pStyle w:val="ConsPlusNormal"/>
              <w:jc w:val="center"/>
            </w:pPr>
            <w:r>
              <w:t>4 359,9</w:t>
            </w:r>
          </w:p>
        </w:tc>
        <w:tc>
          <w:tcPr>
            <w:tcW w:w="1384" w:type="dxa"/>
          </w:tcPr>
          <w:p w:rsidR="00DE4740" w:rsidRDefault="00DE4740">
            <w:pPr>
              <w:pStyle w:val="ConsPlusNormal"/>
              <w:jc w:val="center"/>
            </w:pPr>
            <w:r>
              <w:t>89,0</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2024</w:t>
            </w:r>
          </w:p>
        </w:tc>
        <w:tc>
          <w:tcPr>
            <w:tcW w:w="1384" w:type="dxa"/>
            <w:vAlign w:val="bottom"/>
          </w:tcPr>
          <w:p w:rsidR="00DE4740" w:rsidRDefault="00DE4740">
            <w:pPr>
              <w:pStyle w:val="ConsPlusNormal"/>
              <w:jc w:val="center"/>
            </w:pPr>
            <w:r>
              <w:t>5 170,4</w:t>
            </w:r>
          </w:p>
        </w:tc>
        <w:tc>
          <w:tcPr>
            <w:tcW w:w="1504" w:type="dxa"/>
          </w:tcPr>
          <w:p w:rsidR="00DE4740" w:rsidRDefault="00DE4740">
            <w:pPr>
              <w:pStyle w:val="ConsPlusNormal"/>
              <w:jc w:val="center"/>
            </w:pPr>
            <w:r>
              <w:t>5 066,9</w:t>
            </w:r>
          </w:p>
        </w:tc>
        <w:tc>
          <w:tcPr>
            <w:tcW w:w="1384" w:type="dxa"/>
          </w:tcPr>
          <w:p w:rsidR="00DE4740" w:rsidRDefault="00DE4740">
            <w:pPr>
              <w:pStyle w:val="ConsPlusNormal"/>
              <w:jc w:val="center"/>
            </w:pPr>
            <w:r>
              <w:t>103,5</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val="restart"/>
            <w:vAlign w:val="center"/>
          </w:tcPr>
          <w:p w:rsidR="00DE4740" w:rsidRDefault="00DE4740">
            <w:pPr>
              <w:pStyle w:val="ConsPlusNormal"/>
            </w:pPr>
          </w:p>
        </w:tc>
        <w:tc>
          <w:tcPr>
            <w:tcW w:w="2959" w:type="dxa"/>
            <w:vMerge w:val="restart"/>
          </w:tcPr>
          <w:p w:rsidR="00DE4740" w:rsidRDefault="00DE4740">
            <w:pPr>
              <w:pStyle w:val="ConsPlusNormal"/>
              <w:jc w:val="both"/>
            </w:pPr>
            <w:r>
              <w:t>Всего по Подпрограмме</w:t>
            </w:r>
          </w:p>
        </w:tc>
        <w:tc>
          <w:tcPr>
            <w:tcW w:w="1309" w:type="dxa"/>
            <w:vAlign w:val="bottom"/>
          </w:tcPr>
          <w:p w:rsidR="00DE4740" w:rsidRDefault="00DE4740">
            <w:pPr>
              <w:pStyle w:val="ConsPlusNormal"/>
              <w:jc w:val="center"/>
            </w:pPr>
            <w:r>
              <w:t>2015 - 2024</w:t>
            </w:r>
          </w:p>
        </w:tc>
        <w:tc>
          <w:tcPr>
            <w:tcW w:w="1384" w:type="dxa"/>
            <w:vAlign w:val="bottom"/>
          </w:tcPr>
          <w:p w:rsidR="00DE4740" w:rsidRDefault="00DE4740">
            <w:pPr>
              <w:pStyle w:val="ConsPlusNormal"/>
              <w:jc w:val="center"/>
            </w:pPr>
            <w:r>
              <w:t>323 519,4</w:t>
            </w:r>
          </w:p>
        </w:tc>
        <w:tc>
          <w:tcPr>
            <w:tcW w:w="1504" w:type="dxa"/>
            <w:vAlign w:val="bottom"/>
          </w:tcPr>
          <w:p w:rsidR="00DE4740" w:rsidRDefault="00DE4740">
            <w:pPr>
              <w:pStyle w:val="ConsPlusNormal"/>
              <w:jc w:val="center"/>
            </w:pPr>
            <w:r>
              <w:t>98 729,0</w:t>
            </w:r>
          </w:p>
        </w:tc>
        <w:tc>
          <w:tcPr>
            <w:tcW w:w="1384" w:type="dxa"/>
            <w:vAlign w:val="bottom"/>
          </w:tcPr>
          <w:p w:rsidR="00DE4740" w:rsidRDefault="00DE4740">
            <w:pPr>
              <w:pStyle w:val="ConsPlusNormal"/>
              <w:jc w:val="center"/>
            </w:pPr>
            <w:r>
              <w:t>214 791,2</w:t>
            </w:r>
          </w:p>
        </w:tc>
        <w:tc>
          <w:tcPr>
            <w:tcW w:w="1684" w:type="dxa"/>
            <w:vAlign w:val="bottom"/>
          </w:tcPr>
          <w:p w:rsidR="00DE4740" w:rsidRDefault="00DE4740">
            <w:pPr>
              <w:pStyle w:val="ConsPlusNormal"/>
              <w:jc w:val="center"/>
            </w:pPr>
            <w:r>
              <w:t>9 999,2</w:t>
            </w:r>
          </w:p>
        </w:tc>
        <w:tc>
          <w:tcPr>
            <w:tcW w:w="2041" w:type="dxa"/>
            <w:vMerge w:val="restart"/>
            <w:vAlign w:val="center"/>
          </w:tcPr>
          <w:p w:rsidR="00DE4740" w:rsidRDefault="00DE4740">
            <w:pPr>
              <w:pStyle w:val="ConsPlusNormal"/>
            </w:pPr>
          </w:p>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2015</w:t>
            </w:r>
          </w:p>
        </w:tc>
        <w:tc>
          <w:tcPr>
            <w:tcW w:w="1384" w:type="dxa"/>
            <w:vAlign w:val="bottom"/>
          </w:tcPr>
          <w:p w:rsidR="00DE4740" w:rsidRDefault="00DE4740">
            <w:pPr>
              <w:pStyle w:val="ConsPlusNormal"/>
              <w:jc w:val="center"/>
            </w:pPr>
            <w:r>
              <w:t>79 125,2</w:t>
            </w:r>
          </w:p>
        </w:tc>
        <w:tc>
          <w:tcPr>
            <w:tcW w:w="1504" w:type="dxa"/>
            <w:vAlign w:val="bottom"/>
          </w:tcPr>
          <w:p w:rsidR="00DE4740" w:rsidRDefault="00DE4740">
            <w:pPr>
              <w:pStyle w:val="ConsPlusNormal"/>
              <w:jc w:val="center"/>
            </w:pPr>
            <w:r>
              <w:t>2 382,0</w:t>
            </w:r>
          </w:p>
        </w:tc>
        <w:tc>
          <w:tcPr>
            <w:tcW w:w="1384" w:type="dxa"/>
            <w:vAlign w:val="bottom"/>
          </w:tcPr>
          <w:p w:rsidR="00DE4740" w:rsidRDefault="00DE4740">
            <w:pPr>
              <w:pStyle w:val="ConsPlusNormal"/>
              <w:jc w:val="center"/>
            </w:pPr>
            <w:r>
              <w:t>76 323,3</w:t>
            </w:r>
          </w:p>
        </w:tc>
        <w:tc>
          <w:tcPr>
            <w:tcW w:w="1684" w:type="dxa"/>
            <w:vAlign w:val="bottom"/>
          </w:tcPr>
          <w:p w:rsidR="00DE4740" w:rsidRDefault="00DE4740">
            <w:pPr>
              <w:pStyle w:val="ConsPlusNormal"/>
              <w:jc w:val="center"/>
            </w:pPr>
            <w:r>
              <w:t>419,9</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2016</w:t>
            </w:r>
          </w:p>
        </w:tc>
        <w:tc>
          <w:tcPr>
            <w:tcW w:w="1384" w:type="dxa"/>
            <w:vAlign w:val="bottom"/>
          </w:tcPr>
          <w:p w:rsidR="00DE4740" w:rsidRDefault="00DE4740">
            <w:pPr>
              <w:pStyle w:val="ConsPlusNormal"/>
              <w:jc w:val="center"/>
            </w:pPr>
            <w:r>
              <w:t>103 122,7</w:t>
            </w:r>
          </w:p>
        </w:tc>
        <w:tc>
          <w:tcPr>
            <w:tcW w:w="1504" w:type="dxa"/>
            <w:vAlign w:val="bottom"/>
          </w:tcPr>
          <w:p w:rsidR="00DE4740" w:rsidRDefault="00DE4740">
            <w:pPr>
              <w:pStyle w:val="ConsPlusNormal"/>
              <w:jc w:val="center"/>
            </w:pPr>
            <w:r>
              <w:t>25 788,0</w:t>
            </w:r>
          </w:p>
        </w:tc>
        <w:tc>
          <w:tcPr>
            <w:tcW w:w="1384" w:type="dxa"/>
            <w:vAlign w:val="bottom"/>
          </w:tcPr>
          <w:p w:rsidR="00DE4740" w:rsidRDefault="00DE4740">
            <w:pPr>
              <w:pStyle w:val="ConsPlusNormal"/>
              <w:jc w:val="center"/>
            </w:pPr>
            <w:r>
              <w:t>75 831,1</w:t>
            </w:r>
          </w:p>
        </w:tc>
        <w:tc>
          <w:tcPr>
            <w:tcW w:w="1684" w:type="dxa"/>
            <w:vAlign w:val="bottom"/>
          </w:tcPr>
          <w:p w:rsidR="00DE4740" w:rsidRDefault="00DE4740">
            <w:pPr>
              <w:pStyle w:val="ConsPlusNormal"/>
              <w:jc w:val="center"/>
            </w:pPr>
            <w:r>
              <w:t>1 503,6</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2017</w:t>
            </w:r>
          </w:p>
        </w:tc>
        <w:tc>
          <w:tcPr>
            <w:tcW w:w="1384" w:type="dxa"/>
            <w:vAlign w:val="bottom"/>
          </w:tcPr>
          <w:p w:rsidR="00DE4740" w:rsidRDefault="00DE4740">
            <w:pPr>
              <w:pStyle w:val="ConsPlusNormal"/>
              <w:jc w:val="center"/>
            </w:pPr>
            <w:r>
              <w:t>5 277,0</w:t>
            </w:r>
          </w:p>
        </w:tc>
        <w:tc>
          <w:tcPr>
            <w:tcW w:w="1504" w:type="dxa"/>
            <w:vAlign w:val="bottom"/>
          </w:tcPr>
          <w:p w:rsidR="00DE4740" w:rsidRDefault="00DE4740">
            <w:pPr>
              <w:pStyle w:val="ConsPlusNormal"/>
              <w:jc w:val="center"/>
            </w:pPr>
            <w:r>
              <w:t>2 264,3</w:t>
            </w:r>
          </w:p>
        </w:tc>
        <w:tc>
          <w:tcPr>
            <w:tcW w:w="1384" w:type="dxa"/>
            <w:vAlign w:val="bottom"/>
          </w:tcPr>
          <w:p w:rsidR="00DE4740" w:rsidRDefault="00DE4740">
            <w:pPr>
              <w:pStyle w:val="ConsPlusNormal"/>
              <w:jc w:val="center"/>
            </w:pPr>
            <w:r>
              <w:t>2 570,7</w:t>
            </w:r>
          </w:p>
        </w:tc>
        <w:tc>
          <w:tcPr>
            <w:tcW w:w="1684" w:type="dxa"/>
            <w:vAlign w:val="bottom"/>
          </w:tcPr>
          <w:p w:rsidR="00DE4740" w:rsidRDefault="00DE4740">
            <w:pPr>
              <w:pStyle w:val="ConsPlusNormal"/>
              <w:jc w:val="center"/>
            </w:pPr>
            <w:r>
              <w:t>442,0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2018</w:t>
            </w:r>
          </w:p>
        </w:tc>
        <w:tc>
          <w:tcPr>
            <w:tcW w:w="1384" w:type="dxa"/>
            <w:vAlign w:val="bottom"/>
          </w:tcPr>
          <w:p w:rsidR="00DE4740" w:rsidRDefault="00DE4740">
            <w:pPr>
              <w:pStyle w:val="ConsPlusNormal"/>
              <w:jc w:val="center"/>
            </w:pPr>
            <w:r>
              <w:t>5 164,6</w:t>
            </w:r>
          </w:p>
        </w:tc>
        <w:tc>
          <w:tcPr>
            <w:tcW w:w="1504" w:type="dxa"/>
            <w:vAlign w:val="bottom"/>
          </w:tcPr>
          <w:p w:rsidR="00DE4740" w:rsidRDefault="00DE4740">
            <w:pPr>
              <w:pStyle w:val="ConsPlusNormal"/>
              <w:jc w:val="center"/>
            </w:pPr>
            <w:r>
              <w:t>1 500,0</w:t>
            </w:r>
          </w:p>
        </w:tc>
        <w:tc>
          <w:tcPr>
            <w:tcW w:w="1384" w:type="dxa"/>
            <w:vAlign w:val="bottom"/>
          </w:tcPr>
          <w:p w:rsidR="00DE4740" w:rsidRDefault="00DE4740">
            <w:pPr>
              <w:pStyle w:val="ConsPlusNormal"/>
              <w:jc w:val="center"/>
            </w:pPr>
            <w:r>
              <w:t>3 527,4</w:t>
            </w:r>
          </w:p>
        </w:tc>
        <w:tc>
          <w:tcPr>
            <w:tcW w:w="1684" w:type="dxa"/>
            <w:vAlign w:val="bottom"/>
          </w:tcPr>
          <w:p w:rsidR="00DE4740" w:rsidRDefault="00DE4740">
            <w:pPr>
              <w:pStyle w:val="ConsPlusNormal"/>
              <w:jc w:val="center"/>
            </w:pPr>
            <w:r>
              <w:t>137,2</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2019</w:t>
            </w:r>
          </w:p>
        </w:tc>
        <w:tc>
          <w:tcPr>
            <w:tcW w:w="1384" w:type="dxa"/>
            <w:vAlign w:val="bottom"/>
          </w:tcPr>
          <w:p w:rsidR="00DE4740" w:rsidRDefault="00DE4740">
            <w:pPr>
              <w:pStyle w:val="ConsPlusNormal"/>
              <w:jc w:val="center"/>
            </w:pPr>
            <w:r>
              <w:t>23 926,0</w:t>
            </w:r>
          </w:p>
        </w:tc>
        <w:tc>
          <w:tcPr>
            <w:tcW w:w="1504" w:type="dxa"/>
            <w:vAlign w:val="bottom"/>
          </w:tcPr>
          <w:p w:rsidR="00DE4740" w:rsidRDefault="00DE4740">
            <w:pPr>
              <w:pStyle w:val="ConsPlusNormal"/>
              <w:jc w:val="center"/>
            </w:pPr>
            <w:r>
              <w:t>12 758,2</w:t>
            </w:r>
          </w:p>
        </w:tc>
        <w:tc>
          <w:tcPr>
            <w:tcW w:w="1384" w:type="dxa"/>
            <w:vAlign w:val="bottom"/>
          </w:tcPr>
          <w:p w:rsidR="00DE4740" w:rsidRDefault="00DE4740">
            <w:pPr>
              <w:pStyle w:val="ConsPlusNormal"/>
              <w:jc w:val="center"/>
            </w:pPr>
            <w:r>
              <w:t>9 452,3</w:t>
            </w:r>
          </w:p>
        </w:tc>
        <w:tc>
          <w:tcPr>
            <w:tcW w:w="1684" w:type="dxa"/>
            <w:vAlign w:val="bottom"/>
          </w:tcPr>
          <w:p w:rsidR="00DE4740" w:rsidRDefault="00DE4740">
            <w:pPr>
              <w:pStyle w:val="ConsPlusNormal"/>
              <w:jc w:val="center"/>
            </w:pPr>
            <w:r>
              <w:t>1 715,5</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2020</w:t>
            </w:r>
          </w:p>
        </w:tc>
        <w:tc>
          <w:tcPr>
            <w:tcW w:w="1384" w:type="dxa"/>
            <w:vAlign w:val="bottom"/>
          </w:tcPr>
          <w:p w:rsidR="00DE4740" w:rsidRDefault="00DE4740">
            <w:pPr>
              <w:pStyle w:val="ConsPlusNormal"/>
              <w:jc w:val="center"/>
            </w:pPr>
            <w:r>
              <w:t>17 846,4</w:t>
            </w:r>
          </w:p>
        </w:tc>
        <w:tc>
          <w:tcPr>
            <w:tcW w:w="1504" w:type="dxa"/>
            <w:vAlign w:val="bottom"/>
          </w:tcPr>
          <w:p w:rsidR="00DE4740" w:rsidRDefault="00DE4740">
            <w:pPr>
              <w:pStyle w:val="ConsPlusNormal"/>
              <w:jc w:val="center"/>
            </w:pPr>
            <w:r>
              <w:t>7 453,7</w:t>
            </w:r>
          </w:p>
        </w:tc>
        <w:tc>
          <w:tcPr>
            <w:tcW w:w="1384" w:type="dxa"/>
            <w:vAlign w:val="bottom"/>
          </w:tcPr>
          <w:p w:rsidR="00DE4740" w:rsidRDefault="00DE4740">
            <w:pPr>
              <w:pStyle w:val="ConsPlusNormal"/>
              <w:jc w:val="center"/>
            </w:pPr>
            <w:r>
              <w:t>9 344,0</w:t>
            </w:r>
          </w:p>
        </w:tc>
        <w:tc>
          <w:tcPr>
            <w:tcW w:w="1684" w:type="dxa"/>
            <w:vAlign w:val="bottom"/>
          </w:tcPr>
          <w:p w:rsidR="00DE4740" w:rsidRDefault="00DE4740">
            <w:pPr>
              <w:pStyle w:val="ConsPlusNormal"/>
              <w:jc w:val="center"/>
            </w:pPr>
            <w:r>
              <w:t>1 048,7</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2021</w:t>
            </w:r>
          </w:p>
        </w:tc>
        <w:tc>
          <w:tcPr>
            <w:tcW w:w="1384" w:type="dxa"/>
            <w:vAlign w:val="bottom"/>
          </w:tcPr>
          <w:p w:rsidR="00DE4740" w:rsidRDefault="00DE4740">
            <w:pPr>
              <w:pStyle w:val="ConsPlusNormal"/>
              <w:jc w:val="center"/>
            </w:pPr>
            <w:r>
              <w:t>21 210,6</w:t>
            </w:r>
          </w:p>
        </w:tc>
        <w:tc>
          <w:tcPr>
            <w:tcW w:w="1504" w:type="dxa"/>
            <w:vAlign w:val="bottom"/>
          </w:tcPr>
          <w:p w:rsidR="00DE4740" w:rsidRDefault="00DE4740">
            <w:pPr>
              <w:pStyle w:val="ConsPlusNormal"/>
              <w:jc w:val="center"/>
            </w:pPr>
            <w:r>
              <w:t>10 423,8</w:t>
            </w:r>
          </w:p>
        </w:tc>
        <w:tc>
          <w:tcPr>
            <w:tcW w:w="1384" w:type="dxa"/>
            <w:vAlign w:val="bottom"/>
          </w:tcPr>
          <w:p w:rsidR="00DE4740" w:rsidRDefault="00DE4740">
            <w:pPr>
              <w:pStyle w:val="ConsPlusNormal"/>
              <w:jc w:val="center"/>
            </w:pPr>
            <w:r>
              <w:t>9 404,6</w:t>
            </w:r>
          </w:p>
        </w:tc>
        <w:tc>
          <w:tcPr>
            <w:tcW w:w="1684" w:type="dxa"/>
            <w:vAlign w:val="bottom"/>
          </w:tcPr>
          <w:p w:rsidR="00DE4740" w:rsidRDefault="00DE4740">
            <w:pPr>
              <w:pStyle w:val="ConsPlusNormal"/>
              <w:jc w:val="center"/>
            </w:pPr>
            <w:r>
              <w:t>1 382,2</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2022</w:t>
            </w:r>
          </w:p>
        </w:tc>
        <w:tc>
          <w:tcPr>
            <w:tcW w:w="1384" w:type="dxa"/>
            <w:vAlign w:val="bottom"/>
          </w:tcPr>
          <w:p w:rsidR="00DE4740" w:rsidRDefault="00DE4740">
            <w:pPr>
              <w:pStyle w:val="ConsPlusNormal"/>
              <w:jc w:val="center"/>
            </w:pPr>
            <w:r>
              <w:t>22 533,2</w:t>
            </w:r>
          </w:p>
        </w:tc>
        <w:tc>
          <w:tcPr>
            <w:tcW w:w="1504" w:type="dxa"/>
            <w:vAlign w:val="bottom"/>
          </w:tcPr>
          <w:p w:rsidR="00DE4740" w:rsidRDefault="00DE4740">
            <w:pPr>
              <w:pStyle w:val="ConsPlusNormal"/>
              <w:jc w:val="center"/>
            </w:pPr>
            <w:r>
              <w:t>11 972,2</w:t>
            </w:r>
          </w:p>
        </w:tc>
        <w:tc>
          <w:tcPr>
            <w:tcW w:w="1384" w:type="dxa"/>
            <w:vAlign w:val="bottom"/>
          </w:tcPr>
          <w:p w:rsidR="00DE4740" w:rsidRDefault="00DE4740">
            <w:pPr>
              <w:pStyle w:val="ConsPlusNormal"/>
              <w:jc w:val="center"/>
            </w:pPr>
            <w:r>
              <w:t>9 444,3</w:t>
            </w:r>
          </w:p>
        </w:tc>
        <w:tc>
          <w:tcPr>
            <w:tcW w:w="1684" w:type="dxa"/>
            <w:vAlign w:val="bottom"/>
          </w:tcPr>
          <w:p w:rsidR="00DE4740" w:rsidRDefault="00DE4740">
            <w:pPr>
              <w:pStyle w:val="ConsPlusNormal"/>
              <w:jc w:val="center"/>
            </w:pPr>
            <w:r>
              <w:t>1 116,7</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2023</w:t>
            </w:r>
          </w:p>
        </w:tc>
        <w:tc>
          <w:tcPr>
            <w:tcW w:w="1384" w:type="dxa"/>
            <w:vAlign w:val="bottom"/>
          </w:tcPr>
          <w:p w:rsidR="00DE4740" w:rsidRDefault="00DE4740">
            <w:pPr>
              <w:pStyle w:val="ConsPlusNormal"/>
              <w:jc w:val="center"/>
            </w:pPr>
            <w:r>
              <w:t>22 296,1</w:t>
            </w:r>
          </w:p>
        </w:tc>
        <w:tc>
          <w:tcPr>
            <w:tcW w:w="1504" w:type="dxa"/>
            <w:vAlign w:val="bottom"/>
          </w:tcPr>
          <w:p w:rsidR="00DE4740" w:rsidRDefault="00DE4740">
            <w:pPr>
              <w:pStyle w:val="ConsPlusNormal"/>
              <w:jc w:val="center"/>
            </w:pPr>
            <w:r>
              <w:t>11 739,9</w:t>
            </w:r>
          </w:p>
        </w:tc>
        <w:tc>
          <w:tcPr>
            <w:tcW w:w="1384" w:type="dxa"/>
            <w:vAlign w:val="bottom"/>
          </w:tcPr>
          <w:p w:rsidR="00DE4740" w:rsidRDefault="00DE4740">
            <w:pPr>
              <w:pStyle w:val="ConsPlusNormal"/>
              <w:jc w:val="center"/>
            </w:pPr>
            <w:r>
              <w:t>9 439,5</w:t>
            </w:r>
          </w:p>
        </w:tc>
        <w:tc>
          <w:tcPr>
            <w:tcW w:w="1684" w:type="dxa"/>
            <w:vAlign w:val="bottom"/>
          </w:tcPr>
          <w:p w:rsidR="00DE4740" w:rsidRDefault="00DE4740">
            <w:pPr>
              <w:pStyle w:val="ConsPlusNormal"/>
              <w:jc w:val="center"/>
            </w:pPr>
            <w:r>
              <w:t>1 116,7</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2024</w:t>
            </w:r>
          </w:p>
        </w:tc>
        <w:tc>
          <w:tcPr>
            <w:tcW w:w="1384" w:type="dxa"/>
            <w:vAlign w:val="bottom"/>
          </w:tcPr>
          <w:p w:rsidR="00DE4740" w:rsidRDefault="00DE4740">
            <w:pPr>
              <w:pStyle w:val="ConsPlusNormal"/>
              <w:jc w:val="center"/>
            </w:pPr>
            <w:r>
              <w:t>23 017,6</w:t>
            </w:r>
          </w:p>
        </w:tc>
        <w:tc>
          <w:tcPr>
            <w:tcW w:w="1504" w:type="dxa"/>
            <w:vAlign w:val="bottom"/>
          </w:tcPr>
          <w:p w:rsidR="00DE4740" w:rsidRDefault="00DE4740">
            <w:pPr>
              <w:pStyle w:val="ConsPlusNormal"/>
              <w:jc w:val="center"/>
            </w:pPr>
            <w:r>
              <w:t>12 446,9</w:t>
            </w:r>
          </w:p>
        </w:tc>
        <w:tc>
          <w:tcPr>
            <w:tcW w:w="1384" w:type="dxa"/>
            <w:vAlign w:val="bottom"/>
          </w:tcPr>
          <w:p w:rsidR="00DE4740" w:rsidRDefault="00DE4740">
            <w:pPr>
              <w:pStyle w:val="ConsPlusNormal"/>
              <w:jc w:val="center"/>
            </w:pPr>
            <w:r>
              <w:t>9 454,0</w:t>
            </w:r>
          </w:p>
        </w:tc>
        <w:tc>
          <w:tcPr>
            <w:tcW w:w="1684" w:type="dxa"/>
            <w:vAlign w:val="bottom"/>
          </w:tcPr>
          <w:p w:rsidR="00DE4740" w:rsidRDefault="00DE4740">
            <w:pPr>
              <w:pStyle w:val="ConsPlusNormal"/>
              <w:jc w:val="center"/>
            </w:pPr>
            <w:r>
              <w:t>1 116,7</w:t>
            </w:r>
          </w:p>
        </w:tc>
        <w:tc>
          <w:tcPr>
            <w:tcW w:w="2041" w:type="dxa"/>
            <w:vMerge/>
          </w:tcPr>
          <w:p w:rsidR="00DE4740" w:rsidRDefault="00DE4740"/>
        </w:tc>
      </w:tr>
      <w:tr w:rsidR="00DE4740">
        <w:tc>
          <w:tcPr>
            <w:tcW w:w="12929" w:type="dxa"/>
            <w:gridSpan w:val="8"/>
            <w:vAlign w:val="center"/>
          </w:tcPr>
          <w:p w:rsidR="00DE4740" w:rsidRDefault="00DE4740">
            <w:pPr>
              <w:pStyle w:val="ConsPlusNormal"/>
              <w:jc w:val="center"/>
              <w:outlineLvl w:val="2"/>
            </w:pPr>
            <w:hyperlink w:anchor="P686" w:history="1">
              <w:r>
                <w:rPr>
                  <w:color w:val="0000FF"/>
                </w:rPr>
                <w:t>Подпрограмма</w:t>
              </w:r>
            </w:hyperlink>
            <w:r>
              <w:t xml:space="preserve"> "Техническая и технологическая модернизация"</w:t>
            </w:r>
          </w:p>
        </w:tc>
      </w:tr>
      <w:tr w:rsidR="00DE4740">
        <w:tc>
          <w:tcPr>
            <w:tcW w:w="664" w:type="dxa"/>
          </w:tcPr>
          <w:p w:rsidR="00DE4740" w:rsidRDefault="00DE4740">
            <w:pPr>
              <w:pStyle w:val="ConsPlusNormal"/>
              <w:jc w:val="center"/>
            </w:pPr>
            <w:r>
              <w:t>1.</w:t>
            </w:r>
          </w:p>
        </w:tc>
        <w:tc>
          <w:tcPr>
            <w:tcW w:w="2959" w:type="dxa"/>
          </w:tcPr>
          <w:p w:rsidR="00DE4740" w:rsidRDefault="00DE4740">
            <w:pPr>
              <w:pStyle w:val="ConsPlusNormal"/>
              <w:jc w:val="both"/>
            </w:pPr>
            <w:r>
              <w:t>Основное мероприятие: "Возмещение части затрат по приобретению техники, плавсредств и снаряжения"</w:t>
            </w:r>
          </w:p>
        </w:tc>
        <w:tc>
          <w:tcPr>
            <w:tcW w:w="1309" w:type="dxa"/>
          </w:tcPr>
          <w:p w:rsidR="00DE4740" w:rsidRDefault="00DE4740">
            <w:pPr>
              <w:pStyle w:val="ConsPlusNormal"/>
              <w:jc w:val="center"/>
            </w:pPr>
            <w:r>
              <w:t>2014</w:t>
            </w:r>
          </w:p>
        </w:tc>
        <w:tc>
          <w:tcPr>
            <w:tcW w:w="1384" w:type="dxa"/>
          </w:tcPr>
          <w:p w:rsidR="00DE4740" w:rsidRDefault="00DE4740">
            <w:pPr>
              <w:pStyle w:val="ConsPlusNormal"/>
              <w:jc w:val="center"/>
            </w:pPr>
            <w:r>
              <w:t>10 740,0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10 390,0</w:t>
            </w:r>
          </w:p>
        </w:tc>
        <w:tc>
          <w:tcPr>
            <w:tcW w:w="1684" w:type="dxa"/>
          </w:tcPr>
          <w:p w:rsidR="00DE4740" w:rsidRDefault="00DE4740">
            <w:pPr>
              <w:pStyle w:val="ConsPlusNormal"/>
              <w:jc w:val="center"/>
            </w:pPr>
            <w:r>
              <w:t>350,0</w:t>
            </w:r>
          </w:p>
        </w:tc>
        <w:tc>
          <w:tcPr>
            <w:tcW w:w="2041" w:type="dxa"/>
            <w:vAlign w:val="center"/>
          </w:tcPr>
          <w:p w:rsidR="00DE4740" w:rsidRDefault="00DE4740">
            <w:pPr>
              <w:pStyle w:val="ConsPlusNormal"/>
            </w:pPr>
          </w:p>
        </w:tc>
      </w:tr>
      <w:tr w:rsidR="00DE4740">
        <w:tc>
          <w:tcPr>
            <w:tcW w:w="664" w:type="dxa"/>
          </w:tcPr>
          <w:p w:rsidR="00DE4740" w:rsidRDefault="00DE4740">
            <w:pPr>
              <w:pStyle w:val="ConsPlusNormal"/>
              <w:jc w:val="center"/>
            </w:pPr>
            <w:r>
              <w:t>1.1.</w:t>
            </w:r>
          </w:p>
        </w:tc>
        <w:tc>
          <w:tcPr>
            <w:tcW w:w="2959" w:type="dxa"/>
          </w:tcPr>
          <w:p w:rsidR="00DE4740" w:rsidRDefault="00DE4740">
            <w:pPr>
              <w:pStyle w:val="ConsPlusNormal"/>
              <w:jc w:val="both"/>
            </w:pPr>
            <w:r>
              <w:t>Субсидии на возмещение части затрат по приобретению техники, плавсредств и снаряжения</w:t>
            </w:r>
          </w:p>
        </w:tc>
        <w:tc>
          <w:tcPr>
            <w:tcW w:w="1309" w:type="dxa"/>
          </w:tcPr>
          <w:p w:rsidR="00DE4740" w:rsidRDefault="00DE4740">
            <w:pPr>
              <w:pStyle w:val="ConsPlusNormal"/>
              <w:jc w:val="center"/>
            </w:pPr>
            <w:r>
              <w:t>2014</w:t>
            </w:r>
          </w:p>
        </w:tc>
        <w:tc>
          <w:tcPr>
            <w:tcW w:w="1384" w:type="dxa"/>
          </w:tcPr>
          <w:p w:rsidR="00DE4740" w:rsidRDefault="00DE4740">
            <w:pPr>
              <w:pStyle w:val="ConsPlusNormal"/>
              <w:jc w:val="center"/>
            </w:pPr>
            <w:r>
              <w:t>10 740,0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10 390,0</w:t>
            </w:r>
          </w:p>
        </w:tc>
        <w:tc>
          <w:tcPr>
            <w:tcW w:w="1684" w:type="dxa"/>
          </w:tcPr>
          <w:p w:rsidR="00DE4740" w:rsidRDefault="00DE4740">
            <w:pPr>
              <w:pStyle w:val="ConsPlusNormal"/>
              <w:jc w:val="center"/>
            </w:pPr>
            <w:r>
              <w:t>350,0</w:t>
            </w:r>
          </w:p>
        </w:tc>
        <w:tc>
          <w:tcPr>
            <w:tcW w:w="2041" w:type="dxa"/>
          </w:tcPr>
          <w:p w:rsidR="00DE4740" w:rsidRDefault="00DE4740">
            <w:pPr>
              <w:pStyle w:val="ConsPlusNormal"/>
              <w:jc w:val="center"/>
            </w:pPr>
            <w:r>
              <w:t>ДПСХП ЧАО</w:t>
            </w:r>
          </w:p>
        </w:tc>
      </w:tr>
      <w:tr w:rsidR="00DE4740">
        <w:tc>
          <w:tcPr>
            <w:tcW w:w="664" w:type="dxa"/>
          </w:tcPr>
          <w:p w:rsidR="00DE4740" w:rsidRDefault="00DE4740">
            <w:pPr>
              <w:pStyle w:val="ConsPlusNormal"/>
            </w:pPr>
          </w:p>
        </w:tc>
        <w:tc>
          <w:tcPr>
            <w:tcW w:w="2959" w:type="dxa"/>
          </w:tcPr>
          <w:p w:rsidR="00DE4740" w:rsidRDefault="00DE4740">
            <w:pPr>
              <w:pStyle w:val="ConsPlusNormal"/>
              <w:jc w:val="center"/>
            </w:pPr>
            <w:r>
              <w:t>Всего по Подпрограмме</w:t>
            </w:r>
          </w:p>
        </w:tc>
        <w:tc>
          <w:tcPr>
            <w:tcW w:w="1309" w:type="dxa"/>
          </w:tcPr>
          <w:p w:rsidR="00DE4740" w:rsidRDefault="00DE4740">
            <w:pPr>
              <w:pStyle w:val="ConsPlusNormal"/>
              <w:jc w:val="center"/>
            </w:pPr>
            <w:r>
              <w:t>2014</w:t>
            </w:r>
          </w:p>
        </w:tc>
        <w:tc>
          <w:tcPr>
            <w:tcW w:w="1384" w:type="dxa"/>
          </w:tcPr>
          <w:p w:rsidR="00DE4740" w:rsidRDefault="00DE4740">
            <w:pPr>
              <w:pStyle w:val="ConsPlusNormal"/>
              <w:jc w:val="center"/>
            </w:pPr>
            <w:r>
              <w:t>10 740,0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10 390,0</w:t>
            </w:r>
          </w:p>
        </w:tc>
        <w:tc>
          <w:tcPr>
            <w:tcW w:w="1684" w:type="dxa"/>
          </w:tcPr>
          <w:p w:rsidR="00DE4740" w:rsidRDefault="00DE4740">
            <w:pPr>
              <w:pStyle w:val="ConsPlusNormal"/>
              <w:jc w:val="center"/>
            </w:pPr>
            <w:r>
              <w:t>350,0</w:t>
            </w:r>
          </w:p>
        </w:tc>
        <w:tc>
          <w:tcPr>
            <w:tcW w:w="2041" w:type="dxa"/>
            <w:vAlign w:val="center"/>
          </w:tcPr>
          <w:p w:rsidR="00DE4740" w:rsidRDefault="00DE4740">
            <w:pPr>
              <w:pStyle w:val="ConsPlusNormal"/>
            </w:pPr>
          </w:p>
        </w:tc>
      </w:tr>
      <w:tr w:rsidR="00DE4740">
        <w:tc>
          <w:tcPr>
            <w:tcW w:w="12929" w:type="dxa"/>
            <w:gridSpan w:val="8"/>
            <w:vAlign w:val="center"/>
          </w:tcPr>
          <w:p w:rsidR="00DE4740" w:rsidRDefault="00DE4740">
            <w:pPr>
              <w:pStyle w:val="ConsPlusNormal"/>
              <w:jc w:val="center"/>
              <w:outlineLvl w:val="2"/>
            </w:pPr>
            <w:hyperlink w:anchor="P719" w:history="1">
              <w:r>
                <w:rPr>
                  <w:color w:val="0000FF"/>
                </w:rPr>
                <w:t>Подпрограмма</w:t>
              </w:r>
            </w:hyperlink>
            <w:r>
              <w:t xml:space="preserve"> "Развитие инфраструктуры сельского хозяйства и агропромышленного комплекса"</w:t>
            </w:r>
          </w:p>
        </w:tc>
      </w:tr>
      <w:tr w:rsidR="00DE4740">
        <w:tc>
          <w:tcPr>
            <w:tcW w:w="664" w:type="dxa"/>
            <w:vMerge w:val="restart"/>
          </w:tcPr>
          <w:p w:rsidR="00DE4740" w:rsidRDefault="00DE4740">
            <w:pPr>
              <w:pStyle w:val="ConsPlusNormal"/>
              <w:jc w:val="center"/>
            </w:pPr>
            <w:r>
              <w:t>1.</w:t>
            </w:r>
          </w:p>
        </w:tc>
        <w:tc>
          <w:tcPr>
            <w:tcW w:w="2959" w:type="dxa"/>
            <w:vMerge w:val="restart"/>
          </w:tcPr>
          <w:p w:rsidR="00DE4740" w:rsidRDefault="00DE4740">
            <w:pPr>
              <w:pStyle w:val="ConsPlusNormal"/>
              <w:jc w:val="both"/>
            </w:pPr>
            <w:r>
              <w:t>Основное мероприятие: "Проектно-изыскательские, ремонтные работы, строительство и реконструкция объектов сельского хозяйства и агропромышленного комплекса"</w:t>
            </w:r>
          </w:p>
        </w:tc>
        <w:tc>
          <w:tcPr>
            <w:tcW w:w="1309" w:type="dxa"/>
            <w:vAlign w:val="center"/>
          </w:tcPr>
          <w:p w:rsidR="00DE4740" w:rsidRDefault="00DE4740">
            <w:pPr>
              <w:pStyle w:val="ConsPlusNormal"/>
              <w:jc w:val="center"/>
            </w:pPr>
            <w:r>
              <w:t>2018 - 2024</w:t>
            </w:r>
          </w:p>
        </w:tc>
        <w:tc>
          <w:tcPr>
            <w:tcW w:w="1384" w:type="dxa"/>
            <w:vAlign w:val="center"/>
          </w:tcPr>
          <w:p w:rsidR="00DE4740" w:rsidRDefault="00DE4740">
            <w:pPr>
              <w:pStyle w:val="ConsPlusNormal"/>
              <w:jc w:val="center"/>
            </w:pPr>
            <w:r>
              <w:t>14 400,0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14 400,0</w:t>
            </w:r>
          </w:p>
        </w:tc>
        <w:tc>
          <w:tcPr>
            <w:tcW w:w="1684" w:type="dxa"/>
            <w:vAlign w:val="center"/>
          </w:tcPr>
          <w:p w:rsidR="00DE4740" w:rsidRDefault="00DE4740">
            <w:pPr>
              <w:pStyle w:val="ConsPlusNormal"/>
              <w:jc w:val="center"/>
            </w:pPr>
            <w:r>
              <w:t>0,0</w:t>
            </w:r>
          </w:p>
        </w:tc>
        <w:tc>
          <w:tcPr>
            <w:tcW w:w="2041" w:type="dxa"/>
            <w:vMerge w:val="restart"/>
            <w:vAlign w:val="center"/>
          </w:tcPr>
          <w:p w:rsidR="00DE4740" w:rsidRDefault="00DE4740">
            <w:pPr>
              <w:pStyle w:val="ConsPlusNormal"/>
            </w:pPr>
          </w:p>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2018</w:t>
            </w:r>
          </w:p>
        </w:tc>
        <w:tc>
          <w:tcPr>
            <w:tcW w:w="1384" w:type="dxa"/>
            <w:vAlign w:val="center"/>
          </w:tcPr>
          <w:p w:rsidR="00DE4740" w:rsidRDefault="00DE4740">
            <w:pPr>
              <w:pStyle w:val="ConsPlusNormal"/>
              <w:jc w:val="center"/>
            </w:pPr>
            <w:r>
              <w:t>5 000,0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5 000,0</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2019</w:t>
            </w:r>
          </w:p>
        </w:tc>
        <w:tc>
          <w:tcPr>
            <w:tcW w:w="1384" w:type="dxa"/>
            <w:vAlign w:val="center"/>
          </w:tcPr>
          <w:p w:rsidR="00DE4740" w:rsidRDefault="00DE4740">
            <w:pPr>
              <w:pStyle w:val="ConsPlusNormal"/>
              <w:jc w:val="center"/>
            </w:pPr>
            <w:r>
              <w:t>5 900,0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5 900,0</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2020</w:t>
            </w:r>
          </w:p>
        </w:tc>
        <w:tc>
          <w:tcPr>
            <w:tcW w:w="1384" w:type="dxa"/>
            <w:vAlign w:val="center"/>
          </w:tcPr>
          <w:p w:rsidR="00DE4740" w:rsidRDefault="00DE4740">
            <w:pPr>
              <w:pStyle w:val="ConsPlusNormal"/>
              <w:jc w:val="center"/>
            </w:pPr>
            <w:r>
              <w:t>700,0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700,0</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2021</w:t>
            </w:r>
          </w:p>
        </w:tc>
        <w:tc>
          <w:tcPr>
            <w:tcW w:w="1384" w:type="dxa"/>
            <w:vAlign w:val="center"/>
          </w:tcPr>
          <w:p w:rsidR="00DE4740" w:rsidRDefault="00DE4740">
            <w:pPr>
              <w:pStyle w:val="ConsPlusNormal"/>
              <w:jc w:val="center"/>
            </w:pPr>
            <w:r>
              <w:t>700,0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700,0</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2022</w:t>
            </w:r>
          </w:p>
        </w:tc>
        <w:tc>
          <w:tcPr>
            <w:tcW w:w="1384" w:type="dxa"/>
            <w:vAlign w:val="center"/>
          </w:tcPr>
          <w:p w:rsidR="00DE4740" w:rsidRDefault="00DE4740">
            <w:pPr>
              <w:pStyle w:val="ConsPlusNormal"/>
              <w:jc w:val="center"/>
            </w:pPr>
            <w:r>
              <w:t>700,0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700,0</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2023</w:t>
            </w:r>
          </w:p>
        </w:tc>
        <w:tc>
          <w:tcPr>
            <w:tcW w:w="1384" w:type="dxa"/>
            <w:vAlign w:val="center"/>
          </w:tcPr>
          <w:p w:rsidR="00DE4740" w:rsidRDefault="00DE4740">
            <w:pPr>
              <w:pStyle w:val="ConsPlusNormal"/>
              <w:jc w:val="center"/>
            </w:pPr>
            <w:r>
              <w:t>700,0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700,0</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2024</w:t>
            </w:r>
          </w:p>
        </w:tc>
        <w:tc>
          <w:tcPr>
            <w:tcW w:w="1384" w:type="dxa"/>
            <w:vAlign w:val="center"/>
          </w:tcPr>
          <w:p w:rsidR="00DE4740" w:rsidRDefault="00DE4740">
            <w:pPr>
              <w:pStyle w:val="ConsPlusNormal"/>
              <w:jc w:val="center"/>
            </w:pPr>
            <w:r>
              <w:t>700,0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700,0</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tcPr>
          <w:p w:rsidR="00DE4740" w:rsidRDefault="00DE4740">
            <w:pPr>
              <w:pStyle w:val="ConsPlusNormal"/>
              <w:jc w:val="center"/>
            </w:pPr>
            <w:r>
              <w:t>1.1.</w:t>
            </w:r>
          </w:p>
        </w:tc>
        <w:tc>
          <w:tcPr>
            <w:tcW w:w="2959" w:type="dxa"/>
          </w:tcPr>
          <w:p w:rsidR="00DE4740" w:rsidRDefault="00DE4740">
            <w:pPr>
              <w:pStyle w:val="ConsPlusNormal"/>
              <w:jc w:val="both"/>
            </w:pPr>
            <w:r>
              <w:t xml:space="preserve">Приобретение объекта недвижимости в собственность Чукотского автономного округа для </w:t>
            </w:r>
            <w:r>
              <w:lastRenderedPageBreak/>
              <w:t>размещения Окружной ветеринарной лаборатории в г. Анадырь</w:t>
            </w:r>
          </w:p>
        </w:tc>
        <w:tc>
          <w:tcPr>
            <w:tcW w:w="1309" w:type="dxa"/>
            <w:vAlign w:val="center"/>
          </w:tcPr>
          <w:p w:rsidR="00DE4740" w:rsidRDefault="00DE4740">
            <w:pPr>
              <w:pStyle w:val="ConsPlusNormal"/>
              <w:jc w:val="center"/>
            </w:pPr>
            <w:r>
              <w:lastRenderedPageBreak/>
              <w:t>2018</w:t>
            </w:r>
          </w:p>
        </w:tc>
        <w:tc>
          <w:tcPr>
            <w:tcW w:w="1384" w:type="dxa"/>
            <w:vAlign w:val="center"/>
          </w:tcPr>
          <w:p w:rsidR="00DE4740" w:rsidRDefault="00DE4740">
            <w:pPr>
              <w:pStyle w:val="ConsPlusNormal"/>
              <w:jc w:val="center"/>
            </w:pPr>
            <w:r>
              <w:t>5 000,0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5 000,0</w:t>
            </w:r>
          </w:p>
        </w:tc>
        <w:tc>
          <w:tcPr>
            <w:tcW w:w="1684" w:type="dxa"/>
            <w:vAlign w:val="center"/>
          </w:tcPr>
          <w:p w:rsidR="00DE4740" w:rsidRDefault="00DE4740">
            <w:pPr>
              <w:pStyle w:val="ConsPlusNormal"/>
              <w:jc w:val="center"/>
            </w:pPr>
            <w:r>
              <w:t>0,0</w:t>
            </w:r>
          </w:p>
        </w:tc>
        <w:tc>
          <w:tcPr>
            <w:tcW w:w="2041" w:type="dxa"/>
          </w:tcPr>
          <w:p w:rsidR="00DE4740" w:rsidRDefault="00DE4740">
            <w:pPr>
              <w:pStyle w:val="ConsPlusNormal"/>
              <w:jc w:val="center"/>
            </w:pPr>
            <w:r>
              <w:t>ДПСХП ЧАО;</w:t>
            </w:r>
          </w:p>
          <w:p w:rsidR="00DE4740" w:rsidRDefault="00DE4740">
            <w:pPr>
              <w:pStyle w:val="ConsPlusNormal"/>
              <w:jc w:val="center"/>
            </w:pPr>
            <w:r>
              <w:t>ГБУ ЧАО "Окружное объединение ветеринарии"</w:t>
            </w:r>
          </w:p>
        </w:tc>
      </w:tr>
      <w:tr w:rsidR="00DE4740">
        <w:tc>
          <w:tcPr>
            <w:tcW w:w="664" w:type="dxa"/>
            <w:vMerge w:val="restart"/>
          </w:tcPr>
          <w:p w:rsidR="00DE4740" w:rsidRDefault="00DE4740">
            <w:pPr>
              <w:pStyle w:val="ConsPlusNormal"/>
              <w:jc w:val="center"/>
            </w:pPr>
            <w:r>
              <w:lastRenderedPageBreak/>
              <w:t>1.2.</w:t>
            </w:r>
          </w:p>
        </w:tc>
        <w:tc>
          <w:tcPr>
            <w:tcW w:w="2959" w:type="dxa"/>
            <w:vMerge w:val="restart"/>
          </w:tcPr>
          <w:p w:rsidR="00DE4740" w:rsidRDefault="00DE4740">
            <w:pPr>
              <w:pStyle w:val="ConsPlusNormal"/>
              <w:jc w:val="both"/>
            </w:pPr>
            <w:r>
              <w:t>Проведение ремонтных работ в государственных учреждениях ветеринарии</w:t>
            </w:r>
          </w:p>
        </w:tc>
        <w:tc>
          <w:tcPr>
            <w:tcW w:w="1309" w:type="dxa"/>
            <w:vAlign w:val="center"/>
          </w:tcPr>
          <w:p w:rsidR="00DE4740" w:rsidRDefault="00DE4740">
            <w:pPr>
              <w:pStyle w:val="ConsPlusNormal"/>
              <w:jc w:val="center"/>
            </w:pPr>
            <w:r>
              <w:t>2019 - 2024</w:t>
            </w:r>
          </w:p>
        </w:tc>
        <w:tc>
          <w:tcPr>
            <w:tcW w:w="1384" w:type="dxa"/>
            <w:vAlign w:val="center"/>
          </w:tcPr>
          <w:p w:rsidR="00DE4740" w:rsidRDefault="00DE4740">
            <w:pPr>
              <w:pStyle w:val="ConsPlusNormal"/>
              <w:jc w:val="center"/>
            </w:pPr>
            <w:r>
              <w:t>9 400,0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9 400,0</w:t>
            </w:r>
          </w:p>
        </w:tc>
        <w:tc>
          <w:tcPr>
            <w:tcW w:w="1684" w:type="dxa"/>
            <w:vAlign w:val="center"/>
          </w:tcPr>
          <w:p w:rsidR="00DE4740" w:rsidRDefault="00DE4740">
            <w:pPr>
              <w:pStyle w:val="ConsPlusNormal"/>
              <w:jc w:val="center"/>
            </w:pPr>
            <w:r>
              <w:t>0,0</w:t>
            </w:r>
          </w:p>
        </w:tc>
        <w:tc>
          <w:tcPr>
            <w:tcW w:w="2041" w:type="dxa"/>
            <w:vMerge w:val="restart"/>
          </w:tcPr>
          <w:p w:rsidR="00DE4740" w:rsidRDefault="00DE4740">
            <w:pPr>
              <w:pStyle w:val="ConsPlusNormal"/>
              <w:jc w:val="center"/>
            </w:pPr>
            <w:r>
              <w:t>ДСХП ЧАО,</w:t>
            </w:r>
          </w:p>
          <w:p w:rsidR="00DE4740" w:rsidRDefault="00DE4740">
            <w:pPr>
              <w:pStyle w:val="ConsPlusNormal"/>
              <w:jc w:val="center"/>
            </w:pPr>
            <w:r>
              <w:t>ГБУ ЧАО "Окружное объединение ветеринарии"</w:t>
            </w:r>
          </w:p>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2019</w:t>
            </w:r>
          </w:p>
        </w:tc>
        <w:tc>
          <w:tcPr>
            <w:tcW w:w="1384" w:type="dxa"/>
            <w:vAlign w:val="center"/>
          </w:tcPr>
          <w:p w:rsidR="00DE4740" w:rsidRDefault="00DE4740">
            <w:pPr>
              <w:pStyle w:val="ConsPlusNormal"/>
              <w:jc w:val="center"/>
            </w:pPr>
            <w:r>
              <w:t>5 900,0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5 900,0</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2020</w:t>
            </w:r>
          </w:p>
        </w:tc>
        <w:tc>
          <w:tcPr>
            <w:tcW w:w="1384" w:type="dxa"/>
            <w:vAlign w:val="center"/>
          </w:tcPr>
          <w:p w:rsidR="00DE4740" w:rsidRDefault="00DE4740">
            <w:pPr>
              <w:pStyle w:val="ConsPlusNormal"/>
              <w:jc w:val="center"/>
            </w:pPr>
            <w:r>
              <w:t>700,0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700,0</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2021</w:t>
            </w:r>
          </w:p>
        </w:tc>
        <w:tc>
          <w:tcPr>
            <w:tcW w:w="1384" w:type="dxa"/>
            <w:vAlign w:val="center"/>
          </w:tcPr>
          <w:p w:rsidR="00DE4740" w:rsidRDefault="00DE4740">
            <w:pPr>
              <w:pStyle w:val="ConsPlusNormal"/>
              <w:jc w:val="center"/>
            </w:pPr>
            <w:r>
              <w:t>700,0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700,0</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2022</w:t>
            </w:r>
          </w:p>
        </w:tc>
        <w:tc>
          <w:tcPr>
            <w:tcW w:w="1384" w:type="dxa"/>
            <w:vAlign w:val="center"/>
          </w:tcPr>
          <w:p w:rsidR="00DE4740" w:rsidRDefault="00DE4740">
            <w:pPr>
              <w:pStyle w:val="ConsPlusNormal"/>
              <w:jc w:val="center"/>
            </w:pPr>
            <w:r>
              <w:t>700,0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700,0</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2023</w:t>
            </w:r>
          </w:p>
        </w:tc>
        <w:tc>
          <w:tcPr>
            <w:tcW w:w="1384" w:type="dxa"/>
            <w:vAlign w:val="center"/>
          </w:tcPr>
          <w:p w:rsidR="00DE4740" w:rsidRDefault="00DE4740">
            <w:pPr>
              <w:pStyle w:val="ConsPlusNormal"/>
              <w:jc w:val="center"/>
            </w:pPr>
            <w:r>
              <w:t>700,0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700,0</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2024</w:t>
            </w:r>
          </w:p>
        </w:tc>
        <w:tc>
          <w:tcPr>
            <w:tcW w:w="1384" w:type="dxa"/>
            <w:vAlign w:val="center"/>
          </w:tcPr>
          <w:p w:rsidR="00DE4740" w:rsidRDefault="00DE4740">
            <w:pPr>
              <w:pStyle w:val="ConsPlusNormal"/>
              <w:jc w:val="center"/>
            </w:pPr>
            <w:r>
              <w:t>700,0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700,0</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val="restart"/>
          </w:tcPr>
          <w:p w:rsidR="00DE4740" w:rsidRDefault="00DE4740">
            <w:pPr>
              <w:pStyle w:val="ConsPlusNormal"/>
            </w:pPr>
          </w:p>
        </w:tc>
        <w:tc>
          <w:tcPr>
            <w:tcW w:w="2959" w:type="dxa"/>
            <w:vMerge w:val="restart"/>
            <w:vAlign w:val="center"/>
          </w:tcPr>
          <w:p w:rsidR="00DE4740" w:rsidRDefault="00DE4740">
            <w:pPr>
              <w:pStyle w:val="ConsPlusNormal"/>
              <w:jc w:val="both"/>
            </w:pPr>
            <w:r>
              <w:t>Всего по Подпрограмме</w:t>
            </w:r>
          </w:p>
        </w:tc>
        <w:tc>
          <w:tcPr>
            <w:tcW w:w="1309" w:type="dxa"/>
            <w:vAlign w:val="center"/>
          </w:tcPr>
          <w:p w:rsidR="00DE4740" w:rsidRDefault="00DE4740">
            <w:pPr>
              <w:pStyle w:val="ConsPlusNormal"/>
              <w:jc w:val="center"/>
            </w:pPr>
            <w:r>
              <w:t>2018 - 2024</w:t>
            </w:r>
          </w:p>
        </w:tc>
        <w:tc>
          <w:tcPr>
            <w:tcW w:w="1384" w:type="dxa"/>
            <w:vAlign w:val="center"/>
          </w:tcPr>
          <w:p w:rsidR="00DE4740" w:rsidRDefault="00DE4740">
            <w:pPr>
              <w:pStyle w:val="ConsPlusNormal"/>
              <w:jc w:val="center"/>
            </w:pPr>
            <w:r>
              <w:t>14 400,0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14 400,0</w:t>
            </w:r>
          </w:p>
        </w:tc>
        <w:tc>
          <w:tcPr>
            <w:tcW w:w="1684" w:type="dxa"/>
            <w:vAlign w:val="center"/>
          </w:tcPr>
          <w:p w:rsidR="00DE4740" w:rsidRDefault="00DE4740">
            <w:pPr>
              <w:pStyle w:val="ConsPlusNormal"/>
              <w:jc w:val="center"/>
            </w:pPr>
            <w:r>
              <w:t>0,0</w:t>
            </w:r>
          </w:p>
        </w:tc>
        <w:tc>
          <w:tcPr>
            <w:tcW w:w="2041" w:type="dxa"/>
            <w:vMerge w:val="restart"/>
            <w:vAlign w:val="center"/>
          </w:tcPr>
          <w:p w:rsidR="00DE4740" w:rsidRDefault="00DE4740">
            <w:pPr>
              <w:pStyle w:val="ConsPlusNormal"/>
            </w:pPr>
          </w:p>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2018</w:t>
            </w:r>
          </w:p>
        </w:tc>
        <w:tc>
          <w:tcPr>
            <w:tcW w:w="1384" w:type="dxa"/>
            <w:vAlign w:val="center"/>
          </w:tcPr>
          <w:p w:rsidR="00DE4740" w:rsidRDefault="00DE4740">
            <w:pPr>
              <w:pStyle w:val="ConsPlusNormal"/>
              <w:jc w:val="center"/>
            </w:pPr>
            <w:r>
              <w:t>5 000,0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5 000,0</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2019</w:t>
            </w:r>
          </w:p>
        </w:tc>
        <w:tc>
          <w:tcPr>
            <w:tcW w:w="1384" w:type="dxa"/>
            <w:vAlign w:val="center"/>
          </w:tcPr>
          <w:p w:rsidR="00DE4740" w:rsidRDefault="00DE4740">
            <w:pPr>
              <w:pStyle w:val="ConsPlusNormal"/>
              <w:jc w:val="center"/>
            </w:pPr>
            <w:r>
              <w:t>5 900,0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5 900,0</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2020</w:t>
            </w:r>
          </w:p>
        </w:tc>
        <w:tc>
          <w:tcPr>
            <w:tcW w:w="1384" w:type="dxa"/>
            <w:vAlign w:val="center"/>
          </w:tcPr>
          <w:p w:rsidR="00DE4740" w:rsidRDefault="00DE4740">
            <w:pPr>
              <w:pStyle w:val="ConsPlusNormal"/>
              <w:jc w:val="center"/>
            </w:pPr>
            <w:r>
              <w:t>700,0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700,0</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2021</w:t>
            </w:r>
          </w:p>
        </w:tc>
        <w:tc>
          <w:tcPr>
            <w:tcW w:w="1384" w:type="dxa"/>
            <w:vAlign w:val="center"/>
          </w:tcPr>
          <w:p w:rsidR="00DE4740" w:rsidRDefault="00DE4740">
            <w:pPr>
              <w:pStyle w:val="ConsPlusNormal"/>
              <w:jc w:val="center"/>
            </w:pPr>
            <w:r>
              <w:t>700,0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700,0</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2022</w:t>
            </w:r>
          </w:p>
        </w:tc>
        <w:tc>
          <w:tcPr>
            <w:tcW w:w="1384" w:type="dxa"/>
            <w:vAlign w:val="center"/>
          </w:tcPr>
          <w:p w:rsidR="00DE4740" w:rsidRDefault="00DE4740">
            <w:pPr>
              <w:pStyle w:val="ConsPlusNormal"/>
              <w:jc w:val="center"/>
            </w:pPr>
            <w:r>
              <w:t>700,0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700,0</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2023</w:t>
            </w:r>
          </w:p>
        </w:tc>
        <w:tc>
          <w:tcPr>
            <w:tcW w:w="1384" w:type="dxa"/>
            <w:vAlign w:val="center"/>
          </w:tcPr>
          <w:p w:rsidR="00DE4740" w:rsidRDefault="00DE4740">
            <w:pPr>
              <w:pStyle w:val="ConsPlusNormal"/>
              <w:jc w:val="center"/>
            </w:pPr>
            <w:r>
              <w:t>700,0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700,0</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2024</w:t>
            </w:r>
          </w:p>
        </w:tc>
        <w:tc>
          <w:tcPr>
            <w:tcW w:w="1384" w:type="dxa"/>
            <w:vAlign w:val="center"/>
          </w:tcPr>
          <w:p w:rsidR="00DE4740" w:rsidRDefault="00DE4740">
            <w:pPr>
              <w:pStyle w:val="ConsPlusNormal"/>
              <w:jc w:val="center"/>
            </w:pPr>
            <w:r>
              <w:t>700,0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700,0</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12929" w:type="dxa"/>
            <w:gridSpan w:val="8"/>
            <w:vAlign w:val="center"/>
          </w:tcPr>
          <w:p w:rsidR="00DE4740" w:rsidRDefault="00DE4740">
            <w:pPr>
              <w:pStyle w:val="ConsPlusNormal"/>
              <w:jc w:val="center"/>
              <w:outlineLvl w:val="2"/>
            </w:pPr>
            <w:hyperlink w:anchor="P764" w:history="1">
              <w:r>
                <w:rPr>
                  <w:color w:val="0000FF"/>
                </w:rPr>
                <w:t>Подпрограмма</w:t>
              </w:r>
            </w:hyperlink>
            <w:r>
              <w:t xml:space="preserve"> "Обеспечение деятельности государственных органов и подведомственных учреждений"</w:t>
            </w:r>
          </w:p>
        </w:tc>
      </w:tr>
      <w:tr w:rsidR="00DE4740">
        <w:tc>
          <w:tcPr>
            <w:tcW w:w="664" w:type="dxa"/>
            <w:vMerge w:val="restart"/>
          </w:tcPr>
          <w:p w:rsidR="00DE4740" w:rsidRDefault="00DE4740">
            <w:pPr>
              <w:pStyle w:val="ConsPlusNormal"/>
              <w:jc w:val="center"/>
            </w:pPr>
            <w:r>
              <w:t>1.</w:t>
            </w:r>
          </w:p>
        </w:tc>
        <w:tc>
          <w:tcPr>
            <w:tcW w:w="2959" w:type="dxa"/>
            <w:vMerge w:val="restart"/>
          </w:tcPr>
          <w:p w:rsidR="00DE4740" w:rsidRDefault="00DE4740">
            <w:pPr>
              <w:pStyle w:val="ConsPlusNormal"/>
              <w:jc w:val="both"/>
            </w:pPr>
            <w:r>
              <w:t xml:space="preserve">Основное мероприятие: </w:t>
            </w:r>
            <w:r>
              <w:lastRenderedPageBreak/>
              <w:t>"Обеспечение функционирования государственных учреждений"</w:t>
            </w:r>
          </w:p>
        </w:tc>
        <w:tc>
          <w:tcPr>
            <w:tcW w:w="1309" w:type="dxa"/>
            <w:vAlign w:val="bottom"/>
          </w:tcPr>
          <w:p w:rsidR="00DE4740" w:rsidRDefault="00DE4740">
            <w:pPr>
              <w:pStyle w:val="ConsPlusNormal"/>
              <w:jc w:val="center"/>
            </w:pPr>
            <w:r>
              <w:lastRenderedPageBreak/>
              <w:t>2014 - 2024</w:t>
            </w:r>
          </w:p>
        </w:tc>
        <w:tc>
          <w:tcPr>
            <w:tcW w:w="1384" w:type="dxa"/>
            <w:vAlign w:val="bottom"/>
          </w:tcPr>
          <w:p w:rsidR="00DE4740" w:rsidRDefault="00DE4740">
            <w:pPr>
              <w:pStyle w:val="ConsPlusNormal"/>
              <w:jc w:val="center"/>
            </w:pPr>
            <w:r>
              <w:t>1 034 670,5</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1 034 670,5</w:t>
            </w:r>
          </w:p>
        </w:tc>
        <w:tc>
          <w:tcPr>
            <w:tcW w:w="1684" w:type="dxa"/>
            <w:vAlign w:val="bottom"/>
          </w:tcPr>
          <w:p w:rsidR="00DE4740" w:rsidRDefault="00DE4740">
            <w:pPr>
              <w:pStyle w:val="ConsPlusNormal"/>
              <w:jc w:val="center"/>
            </w:pPr>
            <w:r>
              <w:t>0,0</w:t>
            </w:r>
          </w:p>
        </w:tc>
        <w:tc>
          <w:tcPr>
            <w:tcW w:w="2041" w:type="dxa"/>
            <w:vMerge w:val="restart"/>
            <w:vAlign w:val="center"/>
          </w:tcPr>
          <w:p w:rsidR="00DE4740" w:rsidRDefault="00DE4740">
            <w:pPr>
              <w:pStyle w:val="ConsPlusNormal"/>
            </w:pPr>
          </w:p>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2014</w:t>
            </w:r>
          </w:p>
        </w:tc>
        <w:tc>
          <w:tcPr>
            <w:tcW w:w="1384" w:type="dxa"/>
            <w:vAlign w:val="bottom"/>
          </w:tcPr>
          <w:p w:rsidR="00DE4740" w:rsidRDefault="00DE4740">
            <w:pPr>
              <w:pStyle w:val="ConsPlusNormal"/>
              <w:jc w:val="center"/>
            </w:pPr>
            <w:r>
              <w:t>64 706,7</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64 706,7</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2015</w:t>
            </w:r>
          </w:p>
        </w:tc>
        <w:tc>
          <w:tcPr>
            <w:tcW w:w="1384" w:type="dxa"/>
            <w:vAlign w:val="bottom"/>
          </w:tcPr>
          <w:p w:rsidR="00DE4740" w:rsidRDefault="00DE4740">
            <w:pPr>
              <w:pStyle w:val="ConsPlusNormal"/>
              <w:jc w:val="center"/>
            </w:pPr>
            <w:r>
              <w:t>65 150,0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65 150,0</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2016</w:t>
            </w:r>
          </w:p>
        </w:tc>
        <w:tc>
          <w:tcPr>
            <w:tcW w:w="1384" w:type="dxa"/>
            <w:vAlign w:val="bottom"/>
          </w:tcPr>
          <w:p w:rsidR="00DE4740" w:rsidRDefault="00DE4740">
            <w:pPr>
              <w:pStyle w:val="ConsPlusNormal"/>
              <w:jc w:val="center"/>
            </w:pPr>
            <w:r>
              <w:t>74 418,8</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74 418,8</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2017</w:t>
            </w:r>
          </w:p>
        </w:tc>
        <w:tc>
          <w:tcPr>
            <w:tcW w:w="1384" w:type="dxa"/>
            <w:vAlign w:val="bottom"/>
          </w:tcPr>
          <w:p w:rsidR="00DE4740" w:rsidRDefault="00DE4740">
            <w:pPr>
              <w:pStyle w:val="ConsPlusNormal"/>
              <w:jc w:val="center"/>
            </w:pPr>
            <w:r>
              <w:t>94 881,2</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94 881,2</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2018</w:t>
            </w:r>
          </w:p>
        </w:tc>
        <w:tc>
          <w:tcPr>
            <w:tcW w:w="1384" w:type="dxa"/>
            <w:vAlign w:val="bottom"/>
          </w:tcPr>
          <w:p w:rsidR="00DE4740" w:rsidRDefault="00DE4740">
            <w:pPr>
              <w:pStyle w:val="ConsPlusNormal"/>
              <w:jc w:val="center"/>
            </w:pPr>
            <w:r>
              <w:t>101 613,7</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101 613,7</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2019</w:t>
            </w:r>
          </w:p>
        </w:tc>
        <w:tc>
          <w:tcPr>
            <w:tcW w:w="1384" w:type="dxa"/>
            <w:vAlign w:val="bottom"/>
          </w:tcPr>
          <w:p w:rsidR="00DE4740" w:rsidRDefault="00DE4740">
            <w:pPr>
              <w:pStyle w:val="ConsPlusNormal"/>
              <w:jc w:val="center"/>
            </w:pPr>
            <w:r>
              <w:t>106 066,1</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106 066,1</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2020</w:t>
            </w:r>
          </w:p>
        </w:tc>
        <w:tc>
          <w:tcPr>
            <w:tcW w:w="1384" w:type="dxa"/>
            <w:vAlign w:val="bottom"/>
          </w:tcPr>
          <w:p w:rsidR="00DE4740" w:rsidRDefault="00DE4740">
            <w:pPr>
              <w:pStyle w:val="ConsPlusNormal"/>
              <w:jc w:val="center"/>
            </w:pPr>
            <w:r>
              <w:t>105 566,8</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105 566,8</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2021</w:t>
            </w:r>
          </w:p>
        </w:tc>
        <w:tc>
          <w:tcPr>
            <w:tcW w:w="1384" w:type="dxa"/>
            <w:vAlign w:val="bottom"/>
          </w:tcPr>
          <w:p w:rsidR="00DE4740" w:rsidRDefault="00DE4740">
            <w:pPr>
              <w:pStyle w:val="ConsPlusNormal"/>
              <w:jc w:val="center"/>
            </w:pPr>
            <w:r>
              <w:t>105 566,8</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105 566,8</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2022</w:t>
            </w:r>
          </w:p>
        </w:tc>
        <w:tc>
          <w:tcPr>
            <w:tcW w:w="1384" w:type="dxa"/>
            <w:vAlign w:val="bottom"/>
          </w:tcPr>
          <w:p w:rsidR="00DE4740" w:rsidRDefault="00DE4740">
            <w:pPr>
              <w:pStyle w:val="ConsPlusNormal"/>
              <w:jc w:val="center"/>
            </w:pPr>
            <w:r>
              <w:t>105 566,8</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105 566,8</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2023</w:t>
            </w:r>
          </w:p>
        </w:tc>
        <w:tc>
          <w:tcPr>
            <w:tcW w:w="1384" w:type="dxa"/>
            <w:vAlign w:val="bottom"/>
          </w:tcPr>
          <w:p w:rsidR="00DE4740" w:rsidRDefault="00DE4740">
            <w:pPr>
              <w:pStyle w:val="ConsPlusNormal"/>
              <w:jc w:val="center"/>
            </w:pPr>
            <w:r>
              <w:t>105 566,8</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105 566,8</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2024</w:t>
            </w:r>
          </w:p>
        </w:tc>
        <w:tc>
          <w:tcPr>
            <w:tcW w:w="1384" w:type="dxa"/>
            <w:vAlign w:val="bottom"/>
          </w:tcPr>
          <w:p w:rsidR="00DE4740" w:rsidRDefault="00DE4740">
            <w:pPr>
              <w:pStyle w:val="ConsPlusNormal"/>
              <w:jc w:val="center"/>
            </w:pPr>
            <w:r>
              <w:t>105 566,8</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105 566,8</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val="restart"/>
          </w:tcPr>
          <w:p w:rsidR="00DE4740" w:rsidRDefault="00DE4740">
            <w:pPr>
              <w:pStyle w:val="ConsPlusNormal"/>
              <w:jc w:val="center"/>
            </w:pPr>
            <w:r>
              <w:t>1.1.</w:t>
            </w:r>
          </w:p>
        </w:tc>
        <w:tc>
          <w:tcPr>
            <w:tcW w:w="2959" w:type="dxa"/>
            <w:vMerge w:val="restart"/>
          </w:tcPr>
          <w:p w:rsidR="00DE4740" w:rsidRDefault="00DE4740">
            <w:pPr>
              <w:pStyle w:val="ConsPlusNormal"/>
              <w:jc w:val="both"/>
            </w:pPr>
            <w:r>
              <w:t>Расходы на обеспечение деятельности (оказание услуг) ветеринарных учреждений</w:t>
            </w:r>
          </w:p>
        </w:tc>
        <w:tc>
          <w:tcPr>
            <w:tcW w:w="1309" w:type="dxa"/>
            <w:vAlign w:val="bottom"/>
          </w:tcPr>
          <w:p w:rsidR="00DE4740" w:rsidRDefault="00DE4740">
            <w:pPr>
              <w:pStyle w:val="ConsPlusNormal"/>
              <w:jc w:val="center"/>
            </w:pPr>
            <w:r>
              <w:t>2014 - 2024</w:t>
            </w:r>
          </w:p>
        </w:tc>
        <w:tc>
          <w:tcPr>
            <w:tcW w:w="1384" w:type="dxa"/>
            <w:vAlign w:val="bottom"/>
          </w:tcPr>
          <w:p w:rsidR="00DE4740" w:rsidRDefault="00DE4740">
            <w:pPr>
              <w:pStyle w:val="ConsPlusNormal"/>
              <w:jc w:val="center"/>
            </w:pPr>
            <w:r>
              <w:t>956 879,2</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956 879,2</w:t>
            </w:r>
          </w:p>
        </w:tc>
        <w:tc>
          <w:tcPr>
            <w:tcW w:w="1684" w:type="dxa"/>
            <w:vAlign w:val="bottom"/>
          </w:tcPr>
          <w:p w:rsidR="00DE4740" w:rsidRDefault="00DE4740">
            <w:pPr>
              <w:pStyle w:val="ConsPlusNormal"/>
              <w:jc w:val="center"/>
            </w:pPr>
            <w:r>
              <w:t>0,0</w:t>
            </w:r>
          </w:p>
        </w:tc>
        <w:tc>
          <w:tcPr>
            <w:tcW w:w="2041" w:type="dxa"/>
            <w:vMerge w:val="restart"/>
          </w:tcPr>
          <w:p w:rsidR="00DE4740" w:rsidRDefault="00DE4740">
            <w:pPr>
              <w:pStyle w:val="ConsPlusNormal"/>
              <w:jc w:val="center"/>
            </w:pPr>
            <w:r>
              <w:t>ГБУ ЧАО "Окружное объединение ветеринарии"</w:t>
            </w:r>
          </w:p>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2014</w:t>
            </w:r>
          </w:p>
        </w:tc>
        <w:tc>
          <w:tcPr>
            <w:tcW w:w="1384" w:type="dxa"/>
            <w:vAlign w:val="bottom"/>
          </w:tcPr>
          <w:p w:rsidR="00DE4740" w:rsidRDefault="00DE4740">
            <w:pPr>
              <w:pStyle w:val="ConsPlusNormal"/>
              <w:jc w:val="center"/>
            </w:pPr>
            <w:r>
              <w:t>64 706,7</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64 706,7</w:t>
            </w:r>
          </w:p>
        </w:tc>
        <w:tc>
          <w:tcPr>
            <w:tcW w:w="1684" w:type="dxa"/>
            <w:vAlign w:val="bottom"/>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2015</w:t>
            </w:r>
          </w:p>
        </w:tc>
        <w:tc>
          <w:tcPr>
            <w:tcW w:w="1384" w:type="dxa"/>
            <w:vAlign w:val="bottom"/>
          </w:tcPr>
          <w:p w:rsidR="00DE4740" w:rsidRDefault="00DE4740">
            <w:pPr>
              <w:pStyle w:val="ConsPlusNormal"/>
              <w:jc w:val="center"/>
            </w:pPr>
            <w:r>
              <w:t>65 150,0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65 150,0</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2016</w:t>
            </w:r>
          </w:p>
        </w:tc>
        <w:tc>
          <w:tcPr>
            <w:tcW w:w="1384" w:type="dxa"/>
            <w:vAlign w:val="bottom"/>
          </w:tcPr>
          <w:p w:rsidR="00DE4740" w:rsidRDefault="00DE4740">
            <w:pPr>
              <w:pStyle w:val="ConsPlusNormal"/>
              <w:jc w:val="center"/>
            </w:pPr>
            <w:r>
              <w:t>69 356,2</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69 356,2</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2017</w:t>
            </w:r>
          </w:p>
        </w:tc>
        <w:tc>
          <w:tcPr>
            <w:tcW w:w="1384" w:type="dxa"/>
            <w:vAlign w:val="bottom"/>
          </w:tcPr>
          <w:p w:rsidR="00DE4740" w:rsidRDefault="00DE4740">
            <w:pPr>
              <w:pStyle w:val="ConsPlusNormal"/>
              <w:jc w:val="center"/>
            </w:pPr>
            <w:r>
              <w:t>82 856,9</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82 856,9</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2018</w:t>
            </w:r>
          </w:p>
        </w:tc>
        <w:tc>
          <w:tcPr>
            <w:tcW w:w="1384" w:type="dxa"/>
            <w:vAlign w:val="bottom"/>
          </w:tcPr>
          <w:p w:rsidR="00DE4740" w:rsidRDefault="00DE4740">
            <w:pPr>
              <w:pStyle w:val="ConsPlusNormal"/>
              <w:jc w:val="center"/>
            </w:pPr>
            <w:r>
              <w:t>91 933,3</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91 933,3</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2019</w:t>
            </w:r>
          </w:p>
        </w:tc>
        <w:tc>
          <w:tcPr>
            <w:tcW w:w="1384" w:type="dxa"/>
            <w:vAlign w:val="bottom"/>
          </w:tcPr>
          <w:p w:rsidR="00DE4740" w:rsidRDefault="00DE4740">
            <w:pPr>
              <w:pStyle w:val="ConsPlusNormal"/>
              <w:jc w:val="center"/>
            </w:pPr>
            <w:r>
              <w:t>97 562,1</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97 562,1</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2020</w:t>
            </w:r>
          </w:p>
        </w:tc>
        <w:tc>
          <w:tcPr>
            <w:tcW w:w="1384" w:type="dxa"/>
            <w:vAlign w:val="bottom"/>
          </w:tcPr>
          <w:p w:rsidR="00DE4740" w:rsidRDefault="00DE4740">
            <w:pPr>
              <w:pStyle w:val="ConsPlusNormal"/>
              <w:jc w:val="center"/>
            </w:pPr>
            <w:r>
              <w:t>97 062,8</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97 062,8</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2021</w:t>
            </w:r>
          </w:p>
        </w:tc>
        <w:tc>
          <w:tcPr>
            <w:tcW w:w="1384" w:type="dxa"/>
            <w:vAlign w:val="bottom"/>
          </w:tcPr>
          <w:p w:rsidR="00DE4740" w:rsidRDefault="00DE4740">
            <w:pPr>
              <w:pStyle w:val="ConsPlusNormal"/>
              <w:jc w:val="center"/>
            </w:pPr>
            <w:r>
              <w:t>97 062,8</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97 062,8</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2022</w:t>
            </w:r>
          </w:p>
        </w:tc>
        <w:tc>
          <w:tcPr>
            <w:tcW w:w="1384" w:type="dxa"/>
            <w:vAlign w:val="bottom"/>
          </w:tcPr>
          <w:p w:rsidR="00DE4740" w:rsidRDefault="00DE4740">
            <w:pPr>
              <w:pStyle w:val="ConsPlusNormal"/>
              <w:jc w:val="center"/>
            </w:pPr>
            <w:r>
              <w:t>97 062,8</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97 062,8</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2023</w:t>
            </w:r>
          </w:p>
        </w:tc>
        <w:tc>
          <w:tcPr>
            <w:tcW w:w="1384" w:type="dxa"/>
            <w:vAlign w:val="bottom"/>
          </w:tcPr>
          <w:p w:rsidR="00DE4740" w:rsidRDefault="00DE4740">
            <w:pPr>
              <w:pStyle w:val="ConsPlusNormal"/>
              <w:jc w:val="center"/>
            </w:pPr>
            <w:r>
              <w:t>97 062,8</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97 062,8</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2024</w:t>
            </w:r>
          </w:p>
        </w:tc>
        <w:tc>
          <w:tcPr>
            <w:tcW w:w="1384" w:type="dxa"/>
            <w:vAlign w:val="bottom"/>
          </w:tcPr>
          <w:p w:rsidR="00DE4740" w:rsidRDefault="00DE4740">
            <w:pPr>
              <w:pStyle w:val="ConsPlusNormal"/>
              <w:jc w:val="center"/>
            </w:pPr>
            <w:r>
              <w:t>97 062,8</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97 062,8</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val="restart"/>
          </w:tcPr>
          <w:p w:rsidR="00DE4740" w:rsidRDefault="00DE4740">
            <w:pPr>
              <w:pStyle w:val="ConsPlusNormal"/>
              <w:jc w:val="center"/>
            </w:pPr>
            <w:r>
              <w:t>1.2.</w:t>
            </w:r>
          </w:p>
        </w:tc>
        <w:tc>
          <w:tcPr>
            <w:tcW w:w="2959" w:type="dxa"/>
            <w:vMerge w:val="restart"/>
          </w:tcPr>
          <w:p w:rsidR="00DE4740" w:rsidRDefault="00DE4740">
            <w:pPr>
              <w:pStyle w:val="ConsPlusNormal"/>
              <w:jc w:val="both"/>
            </w:pPr>
            <w:r>
              <w:t xml:space="preserve">Компенсация расходов на оплату стоимости проезда, переезда и провоза багажа в соответствии с </w:t>
            </w:r>
            <w:hyperlink r:id="rId192" w:history="1">
              <w:r>
                <w:rPr>
                  <w:color w:val="0000FF"/>
                </w:rPr>
                <w:t>Законом</w:t>
              </w:r>
            </w:hyperlink>
            <w:r>
              <w:t xml:space="preserve"> Чукотского автономного округа от 31 мая 2010 года N 57-ОЗ "О некоторых гарантиях и компенсациях для лиц, работающих в государственных органах Чукотского автономного округа, Чукотском территориальном фонде обязательного медицинского страхования, государственных учреждениях Чукотского автономного округа и расположенных в Чукотском автономном округе"</w:t>
            </w:r>
          </w:p>
        </w:tc>
        <w:tc>
          <w:tcPr>
            <w:tcW w:w="1309" w:type="dxa"/>
            <w:vAlign w:val="bottom"/>
          </w:tcPr>
          <w:p w:rsidR="00DE4740" w:rsidRDefault="00DE4740">
            <w:pPr>
              <w:pStyle w:val="ConsPlusNormal"/>
              <w:jc w:val="center"/>
            </w:pPr>
            <w:r>
              <w:t>2016 - 2024</w:t>
            </w:r>
          </w:p>
        </w:tc>
        <w:tc>
          <w:tcPr>
            <w:tcW w:w="1384" w:type="dxa"/>
            <w:vAlign w:val="bottom"/>
          </w:tcPr>
          <w:p w:rsidR="00DE4740" w:rsidRDefault="00DE4740">
            <w:pPr>
              <w:pStyle w:val="ConsPlusNormal"/>
              <w:jc w:val="center"/>
            </w:pPr>
            <w:r>
              <w:t>31 135,6</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31 135,6</w:t>
            </w:r>
          </w:p>
        </w:tc>
        <w:tc>
          <w:tcPr>
            <w:tcW w:w="1684" w:type="dxa"/>
            <w:vAlign w:val="bottom"/>
          </w:tcPr>
          <w:p w:rsidR="00DE4740" w:rsidRDefault="00DE4740">
            <w:pPr>
              <w:pStyle w:val="ConsPlusNormal"/>
              <w:jc w:val="center"/>
            </w:pPr>
            <w:r>
              <w:t>0,0</w:t>
            </w:r>
          </w:p>
        </w:tc>
        <w:tc>
          <w:tcPr>
            <w:tcW w:w="2041" w:type="dxa"/>
            <w:vMerge w:val="restart"/>
          </w:tcPr>
          <w:p w:rsidR="00DE4740" w:rsidRDefault="00DE4740">
            <w:pPr>
              <w:pStyle w:val="ConsPlusNormal"/>
              <w:jc w:val="center"/>
            </w:pPr>
            <w:r>
              <w:t>ГБУ ЧАО "Окружное объединение ветеринарии"</w:t>
            </w:r>
          </w:p>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2016</w:t>
            </w:r>
          </w:p>
        </w:tc>
        <w:tc>
          <w:tcPr>
            <w:tcW w:w="1384" w:type="dxa"/>
            <w:vAlign w:val="center"/>
          </w:tcPr>
          <w:p w:rsidR="00DE4740" w:rsidRDefault="00DE4740">
            <w:pPr>
              <w:pStyle w:val="ConsPlusNormal"/>
              <w:jc w:val="center"/>
            </w:pPr>
            <w:r>
              <w:t>4 141,0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4 141,0</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2017</w:t>
            </w:r>
          </w:p>
        </w:tc>
        <w:tc>
          <w:tcPr>
            <w:tcW w:w="1384" w:type="dxa"/>
            <w:vAlign w:val="center"/>
          </w:tcPr>
          <w:p w:rsidR="00DE4740" w:rsidRDefault="00DE4740">
            <w:pPr>
              <w:pStyle w:val="ConsPlusNormal"/>
              <w:jc w:val="center"/>
            </w:pPr>
            <w:r>
              <w:t>3 300,0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3 300,0</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2018</w:t>
            </w:r>
          </w:p>
        </w:tc>
        <w:tc>
          <w:tcPr>
            <w:tcW w:w="1384" w:type="dxa"/>
            <w:vAlign w:val="center"/>
          </w:tcPr>
          <w:p w:rsidR="00DE4740" w:rsidRDefault="00DE4740">
            <w:pPr>
              <w:pStyle w:val="ConsPlusNormal"/>
              <w:jc w:val="center"/>
            </w:pPr>
            <w:r>
              <w:t>3 894,6</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3 894,6</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2019</w:t>
            </w:r>
          </w:p>
        </w:tc>
        <w:tc>
          <w:tcPr>
            <w:tcW w:w="1384" w:type="dxa"/>
            <w:vAlign w:val="center"/>
          </w:tcPr>
          <w:p w:rsidR="00DE4740" w:rsidRDefault="00DE4740">
            <w:pPr>
              <w:pStyle w:val="ConsPlusNormal"/>
              <w:jc w:val="center"/>
            </w:pPr>
            <w:r>
              <w:t>3 300,0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3 300,0</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2020</w:t>
            </w:r>
          </w:p>
        </w:tc>
        <w:tc>
          <w:tcPr>
            <w:tcW w:w="1384" w:type="dxa"/>
            <w:vAlign w:val="center"/>
          </w:tcPr>
          <w:p w:rsidR="00DE4740" w:rsidRDefault="00DE4740">
            <w:pPr>
              <w:pStyle w:val="ConsPlusNormal"/>
              <w:jc w:val="center"/>
            </w:pPr>
            <w:r>
              <w:t>3 300,0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3 300,0</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2021</w:t>
            </w:r>
          </w:p>
        </w:tc>
        <w:tc>
          <w:tcPr>
            <w:tcW w:w="1384" w:type="dxa"/>
            <w:vAlign w:val="center"/>
          </w:tcPr>
          <w:p w:rsidR="00DE4740" w:rsidRDefault="00DE4740">
            <w:pPr>
              <w:pStyle w:val="ConsPlusNormal"/>
              <w:jc w:val="center"/>
            </w:pPr>
            <w:r>
              <w:t>3 300,0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3 300,0</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2022</w:t>
            </w:r>
          </w:p>
        </w:tc>
        <w:tc>
          <w:tcPr>
            <w:tcW w:w="1384" w:type="dxa"/>
            <w:vAlign w:val="center"/>
          </w:tcPr>
          <w:p w:rsidR="00DE4740" w:rsidRDefault="00DE4740">
            <w:pPr>
              <w:pStyle w:val="ConsPlusNormal"/>
              <w:jc w:val="center"/>
            </w:pPr>
            <w:r>
              <w:t>3 300,0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3 300,0</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2023</w:t>
            </w:r>
          </w:p>
        </w:tc>
        <w:tc>
          <w:tcPr>
            <w:tcW w:w="1384" w:type="dxa"/>
            <w:vAlign w:val="center"/>
          </w:tcPr>
          <w:p w:rsidR="00DE4740" w:rsidRDefault="00DE4740">
            <w:pPr>
              <w:pStyle w:val="ConsPlusNormal"/>
              <w:jc w:val="center"/>
            </w:pPr>
            <w:r>
              <w:t>3 300,0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3 300,0</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2024</w:t>
            </w:r>
          </w:p>
        </w:tc>
        <w:tc>
          <w:tcPr>
            <w:tcW w:w="1384" w:type="dxa"/>
            <w:vAlign w:val="center"/>
          </w:tcPr>
          <w:p w:rsidR="00DE4740" w:rsidRDefault="00DE4740">
            <w:pPr>
              <w:pStyle w:val="ConsPlusNormal"/>
              <w:jc w:val="center"/>
            </w:pPr>
            <w:r>
              <w:t>3 300,0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3 300,0</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val="restart"/>
          </w:tcPr>
          <w:p w:rsidR="00DE4740" w:rsidRDefault="00DE4740">
            <w:pPr>
              <w:pStyle w:val="ConsPlusNormal"/>
              <w:jc w:val="center"/>
            </w:pPr>
            <w:r>
              <w:t>1.3.</w:t>
            </w:r>
          </w:p>
        </w:tc>
        <w:tc>
          <w:tcPr>
            <w:tcW w:w="2959" w:type="dxa"/>
            <w:vMerge w:val="restart"/>
          </w:tcPr>
          <w:p w:rsidR="00DE4740" w:rsidRDefault="00DE4740">
            <w:pPr>
              <w:pStyle w:val="ConsPlusNormal"/>
              <w:jc w:val="both"/>
            </w:pPr>
            <w:r>
              <w:t xml:space="preserve">Меры социальной поддержки по оплате жилого помещения и коммунальных услуг работникам в </w:t>
            </w:r>
            <w:r>
              <w:lastRenderedPageBreak/>
              <w:t xml:space="preserve">соответствии с </w:t>
            </w:r>
            <w:hyperlink r:id="rId193" w:history="1">
              <w:r>
                <w:rPr>
                  <w:color w:val="0000FF"/>
                </w:rPr>
                <w:t>Законом</w:t>
              </w:r>
            </w:hyperlink>
            <w:r>
              <w:t xml:space="preserve"> Чукотского автономного округа от 4 декабря 2014 года N 122-ОЗ "О мерах социальной поддержки работников (специалистов) бюджетной сферы, работающих и проживающих в сельских населенных пунктах, рабочих поселках (поселках городского типа) Чукотского автономного округа"</w:t>
            </w:r>
          </w:p>
        </w:tc>
        <w:tc>
          <w:tcPr>
            <w:tcW w:w="1309" w:type="dxa"/>
            <w:vAlign w:val="bottom"/>
          </w:tcPr>
          <w:p w:rsidR="00DE4740" w:rsidRDefault="00DE4740">
            <w:pPr>
              <w:pStyle w:val="ConsPlusNormal"/>
              <w:jc w:val="center"/>
            </w:pPr>
            <w:r>
              <w:lastRenderedPageBreak/>
              <w:t>2016 - 2024</w:t>
            </w:r>
          </w:p>
        </w:tc>
        <w:tc>
          <w:tcPr>
            <w:tcW w:w="1384" w:type="dxa"/>
            <w:vAlign w:val="bottom"/>
          </w:tcPr>
          <w:p w:rsidR="00DE4740" w:rsidRDefault="00DE4740">
            <w:pPr>
              <w:pStyle w:val="ConsPlusNormal"/>
              <w:jc w:val="center"/>
            </w:pPr>
            <w:r>
              <w:t>11 474,4</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11 474,4</w:t>
            </w:r>
          </w:p>
        </w:tc>
        <w:tc>
          <w:tcPr>
            <w:tcW w:w="1684" w:type="dxa"/>
            <w:vAlign w:val="bottom"/>
          </w:tcPr>
          <w:p w:rsidR="00DE4740" w:rsidRDefault="00DE4740">
            <w:pPr>
              <w:pStyle w:val="ConsPlusNormal"/>
              <w:jc w:val="center"/>
            </w:pPr>
            <w:r>
              <w:t>0,0</w:t>
            </w:r>
          </w:p>
        </w:tc>
        <w:tc>
          <w:tcPr>
            <w:tcW w:w="2041" w:type="dxa"/>
            <w:vMerge w:val="restart"/>
          </w:tcPr>
          <w:p w:rsidR="00DE4740" w:rsidRDefault="00DE4740">
            <w:pPr>
              <w:pStyle w:val="ConsPlusNormal"/>
              <w:jc w:val="center"/>
            </w:pPr>
            <w:r>
              <w:t>ГБУ ЧАО "Окружное объединение ветеринарии"</w:t>
            </w:r>
          </w:p>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2016</w:t>
            </w:r>
          </w:p>
        </w:tc>
        <w:tc>
          <w:tcPr>
            <w:tcW w:w="1384" w:type="dxa"/>
            <w:vAlign w:val="center"/>
          </w:tcPr>
          <w:p w:rsidR="00DE4740" w:rsidRDefault="00DE4740">
            <w:pPr>
              <w:pStyle w:val="ConsPlusNormal"/>
              <w:jc w:val="center"/>
            </w:pPr>
            <w:r>
              <w:t>921,6</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921,6</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2017</w:t>
            </w:r>
          </w:p>
        </w:tc>
        <w:tc>
          <w:tcPr>
            <w:tcW w:w="1384" w:type="dxa"/>
            <w:vAlign w:val="center"/>
          </w:tcPr>
          <w:p w:rsidR="00DE4740" w:rsidRDefault="00DE4740">
            <w:pPr>
              <w:pStyle w:val="ConsPlusNormal"/>
              <w:jc w:val="center"/>
            </w:pPr>
            <w:r>
              <w:t>695,0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695,0</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2018</w:t>
            </w:r>
          </w:p>
        </w:tc>
        <w:tc>
          <w:tcPr>
            <w:tcW w:w="1384" w:type="dxa"/>
            <w:vAlign w:val="center"/>
          </w:tcPr>
          <w:p w:rsidR="00DE4740" w:rsidRDefault="00DE4740">
            <w:pPr>
              <w:pStyle w:val="ConsPlusNormal"/>
              <w:jc w:val="center"/>
            </w:pPr>
            <w:r>
              <w:t>785,8</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785,8</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2019</w:t>
            </w:r>
          </w:p>
        </w:tc>
        <w:tc>
          <w:tcPr>
            <w:tcW w:w="1384" w:type="dxa"/>
            <w:vAlign w:val="center"/>
          </w:tcPr>
          <w:p w:rsidR="00DE4740" w:rsidRDefault="00DE4740">
            <w:pPr>
              <w:pStyle w:val="ConsPlusNormal"/>
              <w:jc w:val="center"/>
            </w:pPr>
            <w:r>
              <w:t>1 512,0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1 512,0</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2020</w:t>
            </w:r>
          </w:p>
        </w:tc>
        <w:tc>
          <w:tcPr>
            <w:tcW w:w="1384" w:type="dxa"/>
            <w:vAlign w:val="center"/>
          </w:tcPr>
          <w:p w:rsidR="00DE4740" w:rsidRDefault="00DE4740">
            <w:pPr>
              <w:pStyle w:val="ConsPlusNormal"/>
              <w:jc w:val="center"/>
            </w:pPr>
            <w:r>
              <w:t>1 512,0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1 512,0</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2021</w:t>
            </w:r>
          </w:p>
        </w:tc>
        <w:tc>
          <w:tcPr>
            <w:tcW w:w="1384" w:type="dxa"/>
            <w:vAlign w:val="center"/>
          </w:tcPr>
          <w:p w:rsidR="00DE4740" w:rsidRDefault="00DE4740">
            <w:pPr>
              <w:pStyle w:val="ConsPlusNormal"/>
              <w:jc w:val="center"/>
            </w:pPr>
            <w:r>
              <w:t>1 512,0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1 512,0</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2022</w:t>
            </w:r>
          </w:p>
        </w:tc>
        <w:tc>
          <w:tcPr>
            <w:tcW w:w="1384" w:type="dxa"/>
            <w:vAlign w:val="center"/>
          </w:tcPr>
          <w:p w:rsidR="00DE4740" w:rsidRDefault="00DE4740">
            <w:pPr>
              <w:pStyle w:val="ConsPlusNormal"/>
              <w:jc w:val="center"/>
            </w:pPr>
            <w:r>
              <w:t>1 512,0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1 512,0</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2023</w:t>
            </w:r>
          </w:p>
        </w:tc>
        <w:tc>
          <w:tcPr>
            <w:tcW w:w="1384" w:type="dxa"/>
            <w:vAlign w:val="center"/>
          </w:tcPr>
          <w:p w:rsidR="00DE4740" w:rsidRDefault="00DE4740">
            <w:pPr>
              <w:pStyle w:val="ConsPlusNormal"/>
              <w:jc w:val="center"/>
            </w:pPr>
            <w:r>
              <w:t>1 512,0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1 512,0</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2024</w:t>
            </w:r>
          </w:p>
        </w:tc>
        <w:tc>
          <w:tcPr>
            <w:tcW w:w="1384" w:type="dxa"/>
            <w:vAlign w:val="center"/>
          </w:tcPr>
          <w:p w:rsidR="00DE4740" w:rsidRDefault="00DE4740">
            <w:pPr>
              <w:pStyle w:val="ConsPlusNormal"/>
              <w:jc w:val="center"/>
            </w:pPr>
            <w:r>
              <w:t>1 512,0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1 512,0</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val="restart"/>
          </w:tcPr>
          <w:p w:rsidR="00DE4740" w:rsidRDefault="00DE4740">
            <w:pPr>
              <w:pStyle w:val="ConsPlusNormal"/>
              <w:jc w:val="center"/>
            </w:pPr>
            <w:r>
              <w:t>1.4.</w:t>
            </w:r>
          </w:p>
        </w:tc>
        <w:tc>
          <w:tcPr>
            <w:tcW w:w="2959" w:type="dxa"/>
            <w:vMerge w:val="restart"/>
          </w:tcPr>
          <w:p w:rsidR="00DE4740" w:rsidRDefault="00DE4740">
            <w:pPr>
              <w:pStyle w:val="ConsPlusNormal"/>
              <w:jc w:val="both"/>
            </w:pPr>
            <w:r>
              <w:t>Материально-техническое оснащение государственной ветеринарной службы</w:t>
            </w:r>
          </w:p>
        </w:tc>
        <w:tc>
          <w:tcPr>
            <w:tcW w:w="1309" w:type="dxa"/>
            <w:vAlign w:val="center"/>
          </w:tcPr>
          <w:p w:rsidR="00DE4740" w:rsidRDefault="00DE4740">
            <w:pPr>
              <w:pStyle w:val="ConsPlusNormal"/>
              <w:jc w:val="center"/>
            </w:pPr>
            <w:r>
              <w:t>2017 - 2024</w:t>
            </w:r>
          </w:p>
        </w:tc>
        <w:tc>
          <w:tcPr>
            <w:tcW w:w="1384" w:type="dxa"/>
            <w:vAlign w:val="center"/>
          </w:tcPr>
          <w:p w:rsidR="00DE4740" w:rsidRDefault="00DE4740">
            <w:pPr>
              <w:pStyle w:val="ConsPlusNormal"/>
              <w:jc w:val="center"/>
            </w:pPr>
            <w:r>
              <w:t>35 181,3</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35 181,3</w:t>
            </w:r>
          </w:p>
        </w:tc>
        <w:tc>
          <w:tcPr>
            <w:tcW w:w="1684" w:type="dxa"/>
            <w:vAlign w:val="center"/>
          </w:tcPr>
          <w:p w:rsidR="00DE4740" w:rsidRDefault="00DE4740">
            <w:pPr>
              <w:pStyle w:val="ConsPlusNormal"/>
              <w:jc w:val="center"/>
            </w:pPr>
            <w:r>
              <w:t>0,0</w:t>
            </w:r>
          </w:p>
        </w:tc>
        <w:tc>
          <w:tcPr>
            <w:tcW w:w="2041" w:type="dxa"/>
            <w:vMerge w:val="restart"/>
          </w:tcPr>
          <w:p w:rsidR="00DE4740" w:rsidRDefault="00DE4740">
            <w:pPr>
              <w:pStyle w:val="ConsPlusNormal"/>
              <w:jc w:val="center"/>
            </w:pPr>
            <w:r>
              <w:t>ГБУ ЧАО "Окружное объединение ветеринарии"</w:t>
            </w:r>
          </w:p>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2017</w:t>
            </w:r>
          </w:p>
        </w:tc>
        <w:tc>
          <w:tcPr>
            <w:tcW w:w="1384" w:type="dxa"/>
            <w:vAlign w:val="center"/>
          </w:tcPr>
          <w:p w:rsidR="00DE4740" w:rsidRDefault="00DE4740">
            <w:pPr>
              <w:pStyle w:val="ConsPlusNormal"/>
              <w:jc w:val="center"/>
            </w:pPr>
            <w:r>
              <w:t>8 029,3</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8 029,3</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2018</w:t>
            </w:r>
          </w:p>
        </w:tc>
        <w:tc>
          <w:tcPr>
            <w:tcW w:w="1384" w:type="dxa"/>
            <w:vAlign w:val="center"/>
          </w:tcPr>
          <w:p w:rsidR="00DE4740" w:rsidRDefault="00DE4740">
            <w:pPr>
              <w:pStyle w:val="ConsPlusNormal"/>
              <w:jc w:val="center"/>
            </w:pPr>
            <w:r>
              <w:t>5 000,0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5 000,0</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2019</w:t>
            </w:r>
          </w:p>
        </w:tc>
        <w:tc>
          <w:tcPr>
            <w:tcW w:w="1384" w:type="dxa"/>
            <w:vAlign w:val="center"/>
          </w:tcPr>
          <w:p w:rsidR="00DE4740" w:rsidRDefault="00DE4740">
            <w:pPr>
              <w:pStyle w:val="ConsPlusNormal"/>
              <w:jc w:val="center"/>
            </w:pPr>
            <w:r>
              <w:t>3 692,0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3 692,0</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2020</w:t>
            </w:r>
          </w:p>
        </w:tc>
        <w:tc>
          <w:tcPr>
            <w:tcW w:w="1384" w:type="dxa"/>
            <w:vAlign w:val="center"/>
          </w:tcPr>
          <w:p w:rsidR="00DE4740" w:rsidRDefault="00DE4740">
            <w:pPr>
              <w:pStyle w:val="ConsPlusNormal"/>
              <w:jc w:val="center"/>
            </w:pPr>
            <w:r>
              <w:t>3 692,0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3 692,0</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2021</w:t>
            </w:r>
          </w:p>
        </w:tc>
        <w:tc>
          <w:tcPr>
            <w:tcW w:w="1384" w:type="dxa"/>
            <w:vAlign w:val="center"/>
          </w:tcPr>
          <w:p w:rsidR="00DE4740" w:rsidRDefault="00DE4740">
            <w:pPr>
              <w:pStyle w:val="ConsPlusNormal"/>
              <w:jc w:val="center"/>
            </w:pPr>
            <w:r>
              <w:t>3 692,0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3 692,0</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2022</w:t>
            </w:r>
          </w:p>
        </w:tc>
        <w:tc>
          <w:tcPr>
            <w:tcW w:w="1384" w:type="dxa"/>
            <w:vAlign w:val="center"/>
          </w:tcPr>
          <w:p w:rsidR="00DE4740" w:rsidRDefault="00DE4740">
            <w:pPr>
              <w:pStyle w:val="ConsPlusNormal"/>
              <w:jc w:val="center"/>
            </w:pPr>
            <w:r>
              <w:t>3 692,0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3 692,0</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2023</w:t>
            </w:r>
          </w:p>
        </w:tc>
        <w:tc>
          <w:tcPr>
            <w:tcW w:w="1384" w:type="dxa"/>
            <w:vAlign w:val="center"/>
          </w:tcPr>
          <w:p w:rsidR="00DE4740" w:rsidRDefault="00DE4740">
            <w:pPr>
              <w:pStyle w:val="ConsPlusNormal"/>
              <w:jc w:val="center"/>
            </w:pPr>
            <w:r>
              <w:t>3 692,0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3 692,0</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center"/>
          </w:tcPr>
          <w:p w:rsidR="00DE4740" w:rsidRDefault="00DE4740">
            <w:pPr>
              <w:pStyle w:val="ConsPlusNormal"/>
              <w:jc w:val="center"/>
            </w:pPr>
            <w:r>
              <w:t>2024</w:t>
            </w:r>
          </w:p>
        </w:tc>
        <w:tc>
          <w:tcPr>
            <w:tcW w:w="1384" w:type="dxa"/>
            <w:vAlign w:val="center"/>
          </w:tcPr>
          <w:p w:rsidR="00DE4740" w:rsidRDefault="00DE4740">
            <w:pPr>
              <w:pStyle w:val="ConsPlusNormal"/>
              <w:jc w:val="center"/>
            </w:pPr>
            <w:r>
              <w:t>3 692,0</w:t>
            </w:r>
          </w:p>
        </w:tc>
        <w:tc>
          <w:tcPr>
            <w:tcW w:w="1504" w:type="dxa"/>
            <w:vAlign w:val="center"/>
          </w:tcPr>
          <w:p w:rsidR="00DE4740" w:rsidRDefault="00DE4740">
            <w:pPr>
              <w:pStyle w:val="ConsPlusNormal"/>
              <w:jc w:val="center"/>
            </w:pPr>
            <w:r>
              <w:t>0,0</w:t>
            </w:r>
          </w:p>
        </w:tc>
        <w:tc>
          <w:tcPr>
            <w:tcW w:w="1384" w:type="dxa"/>
            <w:vAlign w:val="center"/>
          </w:tcPr>
          <w:p w:rsidR="00DE4740" w:rsidRDefault="00DE4740">
            <w:pPr>
              <w:pStyle w:val="ConsPlusNormal"/>
              <w:jc w:val="center"/>
            </w:pPr>
            <w:r>
              <w:t>3 692,0</w:t>
            </w:r>
          </w:p>
        </w:tc>
        <w:tc>
          <w:tcPr>
            <w:tcW w:w="1684" w:type="dxa"/>
            <w:vAlign w:val="center"/>
          </w:tcPr>
          <w:p w:rsidR="00DE4740" w:rsidRDefault="00DE4740">
            <w:pPr>
              <w:pStyle w:val="ConsPlusNormal"/>
              <w:jc w:val="center"/>
            </w:pPr>
            <w:r>
              <w:t>0,0</w:t>
            </w:r>
          </w:p>
        </w:tc>
        <w:tc>
          <w:tcPr>
            <w:tcW w:w="2041" w:type="dxa"/>
            <w:vMerge/>
          </w:tcPr>
          <w:p w:rsidR="00DE4740" w:rsidRDefault="00DE4740"/>
        </w:tc>
      </w:tr>
      <w:tr w:rsidR="00DE4740">
        <w:tc>
          <w:tcPr>
            <w:tcW w:w="664" w:type="dxa"/>
            <w:vMerge w:val="restart"/>
          </w:tcPr>
          <w:p w:rsidR="00DE4740" w:rsidRDefault="00DE4740">
            <w:pPr>
              <w:pStyle w:val="ConsPlusNormal"/>
            </w:pPr>
          </w:p>
        </w:tc>
        <w:tc>
          <w:tcPr>
            <w:tcW w:w="2959" w:type="dxa"/>
            <w:vMerge w:val="restart"/>
            <w:vAlign w:val="center"/>
          </w:tcPr>
          <w:p w:rsidR="00DE4740" w:rsidRDefault="00DE4740">
            <w:pPr>
              <w:pStyle w:val="ConsPlusNormal"/>
              <w:jc w:val="both"/>
            </w:pPr>
            <w:r>
              <w:t>Всего по Подпрограмме</w:t>
            </w:r>
          </w:p>
        </w:tc>
        <w:tc>
          <w:tcPr>
            <w:tcW w:w="1309" w:type="dxa"/>
            <w:vAlign w:val="bottom"/>
          </w:tcPr>
          <w:p w:rsidR="00DE4740" w:rsidRDefault="00DE4740">
            <w:pPr>
              <w:pStyle w:val="ConsPlusNormal"/>
              <w:jc w:val="center"/>
            </w:pPr>
            <w:r>
              <w:t>2014 - 2024</w:t>
            </w:r>
          </w:p>
        </w:tc>
        <w:tc>
          <w:tcPr>
            <w:tcW w:w="1384" w:type="dxa"/>
            <w:vAlign w:val="bottom"/>
          </w:tcPr>
          <w:p w:rsidR="00DE4740" w:rsidRDefault="00DE4740">
            <w:pPr>
              <w:pStyle w:val="ConsPlusNormal"/>
              <w:jc w:val="center"/>
            </w:pPr>
            <w:r>
              <w:t>1 034 670,5</w:t>
            </w:r>
          </w:p>
        </w:tc>
        <w:tc>
          <w:tcPr>
            <w:tcW w:w="1504" w:type="dxa"/>
            <w:vAlign w:val="bottom"/>
          </w:tcPr>
          <w:p w:rsidR="00DE4740" w:rsidRDefault="00DE4740">
            <w:pPr>
              <w:pStyle w:val="ConsPlusNormal"/>
              <w:jc w:val="center"/>
            </w:pPr>
            <w:r>
              <w:t>0,0</w:t>
            </w:r>
          </w:p>
        </w:tc>
        <w:tc>
          <w:tcPr>
            <w:tcW w:w="1384" w:type="dxa"/>
            <w:vAlign w:val="bottom"/>
          </w:tcPr>
          <w:p w:rsidR="00DE4740" w:rsidRDefault="00DE4740">
            <w:pPr>
              <w:pStyle w:val="ConsPlusNormal"/>
              <w:jc w:val="center"/>
            </w:pPr>
            <w:r>
              <w:t>1 034 670,5</w:t>
            </w:r>
          </w:p>
        </w:tc>
        <w:tc>
          <w:tcPr>
            <w:tcW w:w="1684" w:type="dxa"/>
            <w:vAlign w:val="bottom"/>
          </w:tcPr>
          <w:p w:rsidR="00DE4740" w:rsidRDefault="00DE4740">
            <w:pPr>
              <w:pStyle w:val="ConsPlusNormal"/>
              <w:jc w:val="center"/>
            </w:pPr>
            <w:r>
              <w:t>0,0</w:t>
            </w:r>
          </w:p>
        </w:tc>
        <w:tc>
          <w:tcPr>
            <w:tcW w:w="2041" w:type="dxa"/>
            <w:vMerge w:val="restart"/>
            <w:vAlign w:val="center"/>
          </w:tcPr>
          <w:p w:rsidR="00DE4740" w:rsidRDefault="00DE4740">
            <w:pPr>
              <w:pStyle w:val="ConsPlusNormal"/>
            </w:pPr>
          </w:p>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2014</w:t>
            </w:r>
          </w:p>
        </w:tc>
        <w:tc>
          <w:tcPr>
            <w:tcW w:w="1384" w:type="dxa"/>
            <w:vAlign w:val="bottom"/>
          </w:tcPr>
          <w:p w:rsidR="00DE4740" w:rsidRDefault="00DE4740">
            <w:pPr>
              <w:pStyle w:val="ConsPlusNormal"/>
              <w:jc w:val="center"/>
            </w:pPr>
            <w:r>
              <w:t>64 706,7</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64 706,7</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2015</w:t>
            </w:r>
          </w:p>
        </w:tc>
        <w:tc>
          <w:tcPr>
            <w:tcW w:w="1384" w:type="dxa"/>
            <w:vAlign w:val="bottom"/>
          </w:tcPr>
          <w:p w:rsidR="00DE4740" w:rsidRDefault="00DE4740">
            <w:pPr>
              <w:pStyle w:val="ConsPlusNormal"/>
              <w:jc w:val="center"/>
            </w:pPr>
            <w:r>
              <w:t>65 150,0</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65 150,0</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2016</w:t>
            </w:r>
          </w:p>
        </w:tc>
        <w:tc>
          <w:tcPr>
            <w:tcW w:w="1384" w:type="dxa"/>
            <w:vAlign w:val="bottom"/>
          </w:tcPr>
          <w:p w:rsidR="00DE4740" w:rsidRDefault="00DE4740">
            <w:pPr>
              <w:pStyle w:val="ConsPlusNormal"/>
              <w:jc w:val="center"/>
            </w:pPr>
            <w:r>
              <w:t>74 418,8</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74 418,8</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2017</w:t>
            </w:r>
          </w:p>
        </w:tc>
        <w:tc>
          <w:tcPr>
            <w:tcW w:w="1384" w:type="dxa"/>
            <w:vAlign w:val="bottom"/>
          </w:tcPr>
          <w:p w:rsidR="00DE4740" w:rsidRDefault="00DE4740">
            <w:pPr>
              <w:pStyle w:val="ConsPlusNormal"/>
              <w:jc w:val="center"/>
            </w:pPr>
            <w:r>
              <w:t>94 881,2</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94 881,2</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2018</w:t>
            </w:r>
          </w:p>
        </w:tc>
        <w:tc>
          <w:tcPr>
            <w:tcW w:w="1384" w:type="dxa"/>
            <w:vAlign w:val="bottom"/>
          </w:tcPr>
          <w:p w:rsidR="00DE4740" w:rsidRDefault="00DE4740">
            <w:pPr>
              <w:pStyle w:val="ConsPlusNormal"/>
              <w:jc w:val="center"/>
            </w:pPr>
            <w:r>
              <w:t>101 613,7</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101 613,7</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2019</w:t>
            </w:r>
          </w:p>
        </w:tc>
        <w:tc>
          <w:tcPr>
            <w:tcW w:w="1384" w:type="dxa"/>
            <w:vAlign w:val="bottom"/>
          </w:tcPr>
          <w:p w:rsidR="00DE4740" w:rsidRDefault="00DE4740">
            <w:pPr>
              <w:pStyle w:val="ConsPlusNormal"/>
              <w:jc w:val="center"/>
            </w:pPr>
            <w:r>
              <w:t>106 066,1</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106 066,1</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2020</w:t>
            </w:r>
          </w:p>
        </w:tc>
        <w:tc>
          <w:tcPr>
            <w:tcW w:w="1384" w:type="dxa"/>
            <w:vAlign w:val="bottom"/>
          </w:tcPr>
          <w:p w:rsidR="00DE4740" w:rsidRDefault="00DE4740">
            <w:pPr>
              <w:pStyle w:val="ConsPlusNormal"/>
              <w:jc w:val="center"/>
            </w:pPr>
            <w:r>
              <w:t>105 566,8</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105 566,8</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2021</w:t>
            </w:r>
          </w:p>
        </w:tc>
        <w:tc>
          <w:tcPr>
            <w:tcW w:w="1384" w:type="dxa"/>
            <w:vAlign w:val="bottom"/>
          </w:tcPr>
          <w:p w:rsidR="00DE4740" w:rsidRDefault="00DE4740">
            <w:pPr>
              <w:pStyle w:val="ConsPlusNormal"/>
              <w:jc w:val="center"/>
            </w:pPr>
            <w:r>
              <w:t>105 566,8</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105 566,8</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2022</w:t>
            </w:r>
          </w:p>
        </w:tc>
        <w:tc>
          <w:tcPr>
            <w:tcW w:w="1384" w:type="dxa"/>
            <w:vAlign w:val="bottom"/>
          </w:tcPr>
          <w:p w:rsidR="00DE4740" w:rsidRDefault="00DE4740">
            <w:pPr>
              <w:pStyle w:val="ConsPlusNormal"/>
              <w:jc w:val="center"/>
            </w:pPr>
            <w:r>
              <w:t>105 566,8</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105 566,8</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2023</w:t>
            </w:r>
          </w:p>
        </w:tc>
        <w:tc>
          <w:tcPr>
            <w:tcW w:w="1384" w:type="dxa"/>
            <w:vAlign w:val="bottom"/>
          </w:tcPr>
          <w:p w:rsidR="00DE4740" w:rsidRDefault="00DE4740">
            <w:pPr>
              <w:pStyle w:val="ConsPlusNormal"/>
              <w:jc w:val="center"/>
            </w:pPr>
            <w:r>
              <w:t>105 566,8</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105 566,8</w:t>
            </w:r>
          </w:p>
        </w:tc>
        <w:tc>
          <w:tcPr>
            <w:tcW w:w="1684" w:type="dxa"/>
          </w:tcPr>
          <w:p w:rsidR="00DE4740" w:rsidRDefault="00DE4740">
            <w:pPr>
              <w:pStyle w:val="ConsPlusNormal"/>
              <w:jc w:val="center"/>
            </w:pPr>
            <w:r>
              <w:t>0,0</w:t>
            </w:r>
          </w:p>
        </w:tc>
        <w:tc>
          <w:tcPr>
            <w:tcW w:w="2041" w:type="dxa"/>
            <w:vMerge/>
          </w:tcPr>
          <w:p w:rsidR="00DE4740" w:rsidRDefault="00DE4740"/>
        </w:tc>
      </w:tr>
      <w:tr w:rsidR="00DE4740">
        <w:tc>
          <w:tcPr>
            <w:tcW w:w="664" w:type="dxa"/>
            <w:vMerge/>
          </w:tcPr>
          <w:p w:rsidR="00DE4740" w:rsidRDefault="00DE4740"/>
        </w:tc>
        <w:tc>
          <w:tcPr>
            <w:tcW w:w="2959" w:type="dxa"/>
            <w:vMerge/>
          </w:tcPr>
          <w:p w:rsidR="00DE4740" w:rsidRDefault="00DE4740"/>
        </w:tc>
        <w:tc>
          <w:tcPr>
            <w:tcW w:w="1309" w:type="dxa"/>
            <w:vAlign w:val="bottom"/>
          </w:tcPr>
          <w:p w:rsidR="00DE4740" w:rsidRDefault="00DE4740">
            <w:pPr>
              <w:pStyle w:val="ConsPlusNormal"/>
              <w:jc w:val="center"/>
            </w:pPr>
            <w:r>
              <w:t>2024</w:t>
            </w:r>
          </w:p>
        </w:tc>
        <w:tc>
          <w:tcPr>
            <w:tcW w:w="1384" w:type="dxa"/>
            <w:vAlign w:val="bottom"/>
          </w:tcPr>
          <w:p w:rsidR="00DE4740" w:rsidRDefault="00DE4740">
            <w:pPr>
              <w:pStyle w:val="ConsPlusNormal"/>
              <w:jc w:val="center"/>
            </w:pPr>
            <w:r>
              <w:t>105 566,8</w:t>
            </w:r>
          </w:p>
        </w:tc>
        <w:tc>
          <w:tcPr>
            <w:tcW w:w="1504" w:type="dxa"/>
          </w:tcPr>
          <w:p w:rsidR="00DE4740" w:rsidRDefault="00DE4740">
            <w:pPr>
              <w:pStyle w:val="ConsPlusNormal"/>
              <w:jc w:val="center"/>
            </w:pPr>
            <w:r>
              <w:t>0,0</w:t>
            </w:r>
          </w:p>
        </w:tc>
        <w:tc>
          <w:tcPr>
            <w:tcW w:w="1384" w:type="dxa"/>
          </w:tcPr>
          <w:p w:rsidR="00DE4740" w:rsidRDefault="00DE4740">
            <w:pPr>
              <w:pStyle w:val="ConsPlusNormal"/>
              <w:jc w:val="center"/>
            </w:pPr>
            <w:r>
              <w:t>105 566,8</w:t>
            </w:r>
          </w:p>
        </w:tc>
        <w:tc>
          <w:tcPr>
            <w:tcW w:w="1684" w:type="dxa"/>
          </w:tcPr>
          <w:p w:rsidR="00DE4740" w:rsidRDefault="00DE4740">
            <w:pPr>
              <w:pStyle w:val="ConsPlusNormal"/>
              <w:jc w:val="center"/>
            </w:pPr>
            <w:r>
              <w:t>0,0</w:t>
            </w:r>
          </w:p>
        </w:tc>
        <w:tc>
          <w:tcPr>
            <w:tcW w:w="2041" w:type="dxa"/>
            <w:vMerge/>
          </w:tcPr>
          <w:p w:rsidR="00DE4740" w:rsidRDefault="00DE4740"/>
        </w:tc>
      </w:tr>
    </w:tbl>
    <w:p w:rsidR="00DE4740" w:rsidRDefault="00DE4740">
      <w:pPr>
        <w:sectPr w:rsidR="00DE4740">
          <w:pgSz w:w="16838" w:h="11905" w:orient="landscape"/>
          <w:pgMar w:top="1701" w:right="1134" w:bottom="850" w:left="1134" w:header="0" w:footer="0" w:gutter="0"/>
          <w:cols w:space="720"/>
        </w:sectPr>
      </w:pPr>
    </w:p>
    <w:p w:rsidR="00DE4740" w:rsidRDefault="00DE4740">
      <w:pPr>
        <w:pStyle w:val="ConsPlusNormal"/>
        <w:jc w:val="both"/>
      </w:pPr>
    </w:p>
    <w:p w:rsidR="00DE4740" w:rsidRDefault="00DE4740">
      <w:pPr>
        <w:pStyle w:val="ConsPlusNormal"/>
        <w:ind w:firstLine="540"/>
        <w:jc w:val="both"/>
      </w:pPr>
      <w:r>
        <w:t>ДПСХП ЧАО - Департамент промышленной и сельскохозяйственной политики Чукотского автономного округа;</w:t>
      </w:r>
    </w:p>
    <w:p w:rsidR="00DE4740" w:rsidRDefault="00DE4740">
      <w:pPr>
        <w:pStyle w:val="ConsPlusNormal"/>
        <w:spacing w:before="220"/>
        <w:ind w:firstLine="540"/>
        <w:jc w:val="both"/>
      </w:pPr>
      <w:r>
        <w:t>ДСХП ЧАО - Департамент сельского хозяйства и продовольствия Чукотского автономного округа;</w:t>
      </w:r>
    </w:p>
    <w:p w:rsidR="00DE4740" w:rsidRDefault="00DE4740">
      <w:pPr>
        <w:pStyle w:val="ConsPlusNormal"/>
        <w:spacing w:before="220"/>
        <w:ind w:firstLine="540"/>
        <w:jc w:val="both"/>
      </w:pPr>
      <w:r>
        <w:t>ГКУ "УКС ЧАО" - Государственное казенное учреждение "Управление капитального строительства Чукотского автономного округа";</w:t>
      </w:r>
    </w:p>
    <w:p w:rsidR="00DE4740" w:rsidRDefault="00DE4740">
      <w:pPr>
        <w:pStyle w:val="ConsPlusNormal"/>
        <w:spacing w:before="220"/>
        <w:ind w:firstLine="540"/>
        <w:jc w:val="both"/>
      </w:pPr>
      <w:r>
        <w:t>ГБУ ЧАО "Окружное объединение ветеринарии" - Государственное бюджетное учреждение Чукотского автономного округа "Окружное объединение ветеринарии".</w:t>
      </w:r>
    </w:p>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right"/>
        <w:outlineLvl w:val="1"/>
      </w:pPr>
      <w:r>
        <w:t>Приложение 3</w:t>
      </w:r>
    </w:p>
    <w:p w:rsidR="00DE4740" w:rsidRDefault="00DE4740">
      <w:pPr>
        <w:pStyle w:val="ConsPlusNormal"/>
        <w:jc w:val="right"/>
      </w:pPr>
      <w:r>
        <w:t>к Государственной программе</w:t>
      </w:r>
    </w:p>
    <w:p w:rsidR="00DE4740" w:rsidRDefault="00DE4740">
      <w:pPr>
        <w:pStyle w:val="ConsPlusNormal"/>
        <w:jc w:val="right"/>
      </w:pPr>
      <w:r>
        <w:t>"Развитие агропромышленного комплекса</w:t>
      </w:r>
    </w:p>
    <w:p w:rsidR="00DE4740" w:rsidRDefault="00DE4740">
      <w:pPr>
        <w:pStyle w:val="ConsPlusNormal"/>
        <w:jc w:val="right"/>
      </w:pPr>
      <w:r>
        <w:t>Чукотского автономного округа"</w:t>
      </w:r>
    </w:p>
    <w:p w:rsidR="00DE4740" w:rsidRDefault="00DE4740">
      <w:pPr>
        <w:pStyle w:val="ConsPlusNormal"/>
        <w:jc w:val="both"/>
      </w:pPr>
    </w:p>
    <w:p w:rsidR="00DE4740" w:rsidRDefault="00DE4740">
      <w:pPr>
        <w:pStyle w:val="ConsPlusTitle"/>
        <w:jc w:val="center"/>
      </w:pPr>
      <w:bookmarkStart w:id="15" w:name="P5699"/>
      <w:bookmarkEnd w:id="15"/>
      <w:r>
        <w:t>ПОРЯДОК</w:t>
      </w:r>
    </w:p>
    <w:p w:rsidR="00DE4740" w:rsidRDefault="00DE4740">
      <w:pPr>
        <w:pStyle w:val="ConsPlusTitle"/>
        <w:jc w:val="center"/>
      </w:pPr>
      <w:r>
        <w:t>ПРЕДОСТАВЛЕНИЯ И РАСПРЕДЕЛЕНИЯ СУБСИДИЙ БЮДЖЕТАМ</w:t>
      </w:r>
    </w:p>
    <w:p w:rsidR="00DE4740" w:rsidRDefault="00DE4740">
      <w:pPr>
        <w:pStyle w:val="ConsPlusTitle"/>
        <w:jc w:val="center"/>
      </w:pPr>
      <w:r>
        <w:t>МУНИЦИПАЛЬНЫХ РАЙОНОВ И ГОРОДСКИХ ОКРУГОВ ЧУКОТСКОГО</w:t>
      </w:r>
    </w:p>
    <w:p w:rsidR="00DE4740" w:rsidRDefault="00DE4740">
      <w:pPr>
        <w:pStyle w:val="ConsPlusTitle"/>
        <w:jc w:val="center"/>
      </w:pPr>
      <w:r>
        <w:t>АВТОНОМНОГО ОКРУГА НА УЛУЧШЕНИЕ ЖИЛИЩНЫХ УСЛОВИЙ ГРАЖДАН,</w:t>
      </w:r>
    </w:p>
    <w:p w:rsidR="00DE4740" w:rsidRDefault="00DE4740">
      <w:pPr>
        <w:pStyle w:val="ConsPlusTitle"/>
        <w:jc w:val="center"/>
      </w:pPr>
      <w:r>
        <w:t>ПРОЖИВАЮЩИХ В СЕЛЬСКОЙ МЕСТНОСТИ, В ТОМ ЧИСЛЕ МОЛОДЫХ СЕМЕЙ</w:t>
      </w:r>
    </w:p>
    <w:p w:rsidR="00DE4740" w:rsidRDefault="00DE4740">
      <w:pPr>
        <w:pStyle w:val="ConsPlusTitle"/>
        <w:jc w:val="center"/>
      </w:pPr>
      <w:r>
        <w:t>И МОЛОДЫХ СПЕЦИАЛИСТОВ</w:t>
      </w:r>
    </w:p>
    <w:p w:rsidR="00DE4740" w:rsidRDefault="00DE47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4740">
        <w:trPr>
          <w:jc w:val="center"/>
        </w:trPr>
        <w:tc>
          <w:tcPr>
            <w:tcW w:w="9294" w:type="dxa"/>
            <w:tcBorders>
              <w:top w:val="nil"/>
              <w:left w:val="single" w:sz="24" w:space="0" w:color="CED3F1"/>
              <w:bottom w:val="nil"/>
              <w:right w:val="single" w:sz="24" w:space="0" w:color="F4F3F8"/>
            </w:tcBorders>
            <w:shd w:val="clear" w:color="auto" w:fill="F4F3F8"/>
          </w:tcPr>
          <w:p w:rsidR="00DE4740" w:rsidRDefault="00DE4740">
            <w:pPr>
              <w:pStyle w:val="ConsPlusNormal"/>
              <w:jc w:val="center"/>
            </w:pPr>
            <w:r>
              <w:rPr>
                <w:color w:val="392C69"/>
              </w:rPr>
              <w:t>Список изменяющих документов</w:t>
            </w:r>
          </w:p>
          <w:p w:rsidR="00DE4740" w:rsidRDefault="00DE4740">
            <w:pPr>
              <w:pStyle w:val="ConsPlusNormal"/>
              <w:jc w:val="center"/>
            </w:pPr>
            <w:r>
              <w:rPr>
                <w:color w:val="392C69"/>
              </w:rPr>
              <w:t>(в ред. Постановлений Правительства Чукотского автономного округа</w:t>
            </w:r>
          </w:p>
          <w:p w:rsidR="00DE4740" w:rsidRDefault="00DE4740">
            <w:pPr>
              <w:pStyle w:val="ConsPlusNormal"/>
              <w:jc w:val="center"/>
            </w:pPr>
            <w:r>
              <w:rPr>
                <w:color w:val="392C69"/>
              </w:rPr>
              <w:t xml:space="preserve">от 13.04.2016 </w:t>
            </w:r>
            <w:hyperlink r:id="rId194" w:history="1">
              <w:r>
                <w:rPr>
                  <w:color w:val="0000FF"/>
                </w:rPr>
                <w:t>N 176</w:t>
              </w:r>
            </w:hyperlink>
            <w:r>
              <w:rPr>
                <w:color w:val="392C69"/>
              </w:rPr>
              <w:t xml:space="preserve">, от 23.03.2018 </w:t>
            </w:r>
            <w:hyperlink r:id="rId195" w:history="1">
              <w:r>
                <w:rPr>
                  <w:color w:val="0000FF"/>
                </w:rPr>
                <w:t>N 78</w:t>
              </w:r>
            </w:hyperlink>
            <w:r>
              <w:rPr>
                <w:color w:val="392C69"/>
              </w:rPr>
              <w:t xml:space="preserve">, от 25.02.2019 </w:t>
            </w:r>
            <w:hyperlink r:id="rId196" w:history="1">
              <w:r>
                <w:rPr>
                  <w:color w:val="0000FF"/>
                </w:rPr>
                <w:t>N 95</w:t>
              </w:r>
            </w:hyperlink>
            <w:r>
              <w:rPr>
                <w:color w:val="392C69"/>
              </w:rPr>
              <w:t>,</w:t>
            </w:r>
          </w:p>
          <w:p w:rsidR="00DE4740" w:rsidRDefault="00DE4740">
            <w:pPr>
              <w:pStyle w:val="ConsPlusNormal"/>
              <w:jc w:val="center"/>
            </w:pPr>
            <w:r>
              <w:rPr>
                <w:color w:val="392C69"/>
              </w:rPr>
              <w:t xml:space="preserve">от 29.04.2019 </w:t>
            </w:r>
            <w:hyperlink r:id="rId197" w:history="1">
              <w:r>
                <w:rPr>
                  <w:color w:val="0000FF"/>
                </w:rPr>
                <w:t>N 243</w:t>
              </w:r>
            </w:hyperlink>
            <w:r>
              <w:rPr>
                <w:color w:val="392C69"/>
              </w:rPr>
              <w:t>)</w:t>
            </w:r>
          </w:p>
        </w:tc>
      </w:tr>
    </w:tbl>
    <w:p w:rsidR="00DE4740" w:rsidRDefault="00DE4740">
      <w:pPr>
        <w:pStyle w:val="ConsPlusNormal"/>
        <w:jc w:val="both"/>
      </w:pPr>
    </w:p>
    <w:p w:rsidR="00DE4740" w:rsidRDefault="00DE4740">
      <w:pPr>
        <w:pStyle w:val="ConsPlusNormal"/>
        <w:ind w:firstLine="540"/>
        <w:jc w:val="both"/>
      </w:pPr>
      <w:r>
        <w:t xml:space="preserve">1. Настоящий Порядок устанавливает условия предоставления и распределения субсидий за счет средств федерального и окружного бюджетов бюджетам муниципальных районов и городских округов Чукотского автономного округа (далее - местные бюджеты, муниципальные образования) на улучшение жилищных условий граждан, проживающих в сельской местности, в том числе молодых семей и молодых специалистов (далее - субсидия, граждане, молодые семьи, молодые специалисты), в рамках реализации Государственной </w:t>
      </w:r>
      <w:hyperlink r:id="rId198"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и </w:t>
      </w:r>
      <w:hyperlink w:anchor="P407" w:history="1">
        <w:r>
          <w:rPr>
            <w:color w:val="0000FF"/>
          </w:rPr>
          <w:t>подпрограммы</w:t>
        </w:r>
      </w:hyperlink>
      <w:r>
        <w:t xml:space="preserve"> "Устойчивое развитие сельских территорий" Государственной программы "Развитие агропромышленного комплекса Чукотского автономного округа" (далее - подпрограмма).</w:t>
      </w:r>
    </w:p>
    <w:p w:rsidR="00DE4740" w:rsidRDefault="00DE4740">
      <w:pPr>
        <w:pStyle w:val="ConsPlusNormal"/>
        <w:jc w:val="both"/>
      </w:pPr>
      <w:r>
        <w:t xml:space="preserve">(в ред. Постановлений Правительства Чукотского автономного округа от 23.03.2018 </w:t>
      </w:r>
      <w:hyperlink r:id="rId199" w:history="1">
        <w:r>
          <w:rPr>
            <w:color w:val="0000FF"/>
          </w:rPr>
          <w:t>N 78</w:t>
        </w:r>
      </w:hyperlink>
      <w:r>
        <w:t xml:space="preserve">, от 25.02.2019 </w:t>
      </w:r>
      <w:hyperlink r:id="rId200" w:history="1">
        <w:r>
          <w:rPr>
            <w:color w:val="0000FF"/>
          </w:rPr>
          <w:t>N 95</w:t>
        </w:r>
      </w:hyperlink>
      <w:r>
        <w:t xml:space="preserve">, от 29.04.2019 </w:t>
      </w:r>
      <w:hyperlink r:id="rId201" w:history="1">
        <w:r>
          <w:rPr>
            <w:color w:val="0000FF"/>
          </w:rPr>
          <w:t>N 243</w:t>
        </w:r>
      </w:hyperlink>
      <w:r>
        <w:t>)</w:t>
      </w:r>
    </w:p>
    <w:p w:rsidR="00DE4740" w:rsidRDefault="00DE4740">
      <w:pPr>
        <w:pStyle w:val="ConsPlusNormal"/>
        <w:spacing w:before="220"/>
        <w:ind w:firstLine="540"/>
        <w:jc w:val="both"/>
      </w:pPr>
      <w:r>
        <w:t>Органом, уполномоченным на организацию работы по предоставлению и распределению субсидий, является Департамент сельского хозяйства и продовольствия Чукотского автономного округа (далее - Уполномоченный орган).</w:t>
      </w:r>
    </w:p>
    <w:p w:rsidR="00DE4740" w:rsidRDefault="00DE4740">
      <w:pPr>
        <w:pStyle w:val="ConsPlusNormal"/>
        <w:jc w:val="both"/>
      </w:pPr>
      <w:r>
        <w:t xml:space="preserve">(абзац введен </w:t>
      </w:r>
      <w:hyperlink r:id="rId202" w:history="1">
        <w:r>
          <w:rPr>
            <w:color w:val="0000FF"/>
          </w:rPr>
          <w:t>Постановлением</w:t>
        </w:r>
      </w:hyperlink>
      <w:r>
        <w:t xml:space="preserve"> Правительства Чукотского автономного округа от 29.04.2019 N 243)</w:t>
      </w:r>
    </w:p>
    <w:p w:rsidR="00DE4740" w:rsidRDefault="00DE4740">
      <w:pPr>
        <w:pStyle w:val="ConsPlusNormal"/>
        <w:spacing w:before="220"/>
        <w:ind w:firstLine="540"/>
        <w:jc w:val="both"/>
      </w:pPr>
      <w:bookmarkStart w:id="16" w:name="P5714"/>
      <w:bookmarkEnd w:id="16"/>
      <w:r>
        <w:lastRenderedPageBreak/>
        <w:t>2. Субсидии предоставляются бюджетам муниципальных образований на реализацию мероприятий по улучшению жилищных условий граждан, молодых семей и молодых специалистов и предусматривают:</w:t>
      </w:r>
    </w:p>
    <w:p w:rsidR="00DE4740" w:rsidRDefault="00DE4740">
      <w:pPr>
        <w:pStyle w:val="ConsPlusNormal"/>
        <w:spacing w:before="220"/>
        <w:ind w:firstLine="540"/>
        <w:jc w:val="both"/>
      </w:pPr>
      <w:r>
        <w:t>1) предоставление гражданам, молодым семьям и молодым специалистам социальных выплат на строительство (приобретение) жилья (далее - социальные выплаты);</w:t>
      </w:r>
    </w:p>
    <w:p w:rsidR="00DE4740" w:rsidRDefault="00DE4740">
      <w:pPr>
        <w:pStyle w:val="ConsPlusNormal"/>
        <w:spacing w:before="220"/>
        <w:ind w:firstLine="540"/>
        <w:jc w:val="both"/>
      </w:pPr>
      <w:r>
        <w:t>2) софинансирование расходных обязательств местных бюджетов по строительству (приобретению) жилья, предоставляемого молодым семьям, молодым специалистам по договору найма жилого помещения.</w:t>
      </w:r>
    </w:p>
    <w:p w:rsidR="00DE4740" w:rsidRDefault="00DE4740">
      <w:pPr>
        <w:pStyle w:val="ConsPlusNormal"/>
        <w:spacing w:before="220"/>
        <w:ind w:firstLine="540"/>
        <w:jc w:val="both"/>
      </w:pPr>
      <w:r>
        <w:t>3. Субсидии предоставляются при соблюдении муниципальными образованиями бюджетного законодательства Российской Федерации и законодательства Российской Федерации о налогах и сборах, а также следующих условий:</w:t>
      </w:r>
    </w:p>
    <w:p w:rsidR="00DE4740" w:rsidRDefault="00DE4740">
      <w:pPr>
        <w:pStyle w:val="ConsPlusNormal"/>
        <w:jc w:val="both"/>
      </w:pPr>
      <w:r>
        <w:t xml:space="preserve">(в ред. </w:t>
      </w:r>
      <w:hyperlink r:id="rId203" w:history="1">
        <w:r>
          <w:rPr>
            <w:color w:val="0000FF"/>
          </w:rPr>
          <w:t>Постановления</w:t>
        </w:r>
      </w:hyperlink>
      <w:r>
        <w:t xml:space="preserve"> Правительства Чукотского автономного округа от 23.03.2018 N 78)</w:t>
      </w:r>
    </w:p>
    <w:p w:rsidR="00DE4740" w:rsidRDefault="00DE4740">
      <w:pPr>
        <w:pStyle w:val="ConsPlusNormal"/>
        <w:spacing w:before="220"/>
        <w:ind w:firstLine="540"/>
        <w:jc w:val="both"/>
      </w:pPr>
      <w:r>
        <w:t xml:space="preserve">1) наличие схемы территориального планирования муниципального образования и генерального плана сельских поселений, на территории которых планируется реализация мероприятий, указанных в </w:t>
      </w:r>
      <w:hyperlink w:anchor="P5714" w:history="1">
        <w:r>
          <w:rPr>
            <w:color w:val="0000FF"/>
          </w:rPr>
          <w:t>пункте 2</w:t>
        </w:r>
      </w:hyperlink>
      <w:r>
        <w:t xml:space="preserve"> настоящего Порядка;</w:t>
      </w:r>
    </w:p>
    <w:p w:rsidR="00DE4740" w:rsidRDefault="00DE4740">
      <w:pPr>
        <w:pStyle w:val="ConsPlusNormal"/>
        <w:spacing w:before="220"/>
        <w:ind w:firstLine="540"/>
        <w:jc w:val="both"/>
      </w:pPr>
      <w:r>
        <w:t xml:space="preserve">2) наличие муниципальных программ, связанных с реализацией мероприятий, указанных в </w:t>
      </w:r>
      <w:hyperlink w:anchor="P5714" w:history="1">
        <w:r>
          <w:rPr>
            <w:color w:val="0000FF"/>
          </w:rPr>
          <w:t>пункте 2</w:t>
        </w:r>
      </w:hyperlink>
      <w:r>
        <w:t xml:space="preserve"> настоящего Порядка;</w:t>
      </w:r>
    </w:p>
    <w:p w:rsidR="00DE4740" w:rsidRDefault="00DE4740">
      <w:pPr>
        <w:pStyle w:val="ConsPlusNormal"/>
        <w:spacing w:before="220"/>
        <w:ind w:firstLine="540"/>
        <w:jc w:val="both"/>
      </w:pPr>
      <w:r>
        <w:t>3) привлечение органами местного самоуправления средств в объемах, необходимых для выполнения показателей результативности предоставления субсидий:</w:t>
      </w:r>
    </w:p>
    <w:p w:rsidR="00DE4740" w:rsidRDefault="00DE4740">
      <w:pPr>
        <w:pStyle w:val="ConsPlusNormal"/>
        <w:spacing w:before="220"/>
        <w:ind w:firstLine="540"/>
        <w:jc w:val="both"/>
      </w:pPr>
      <w:r>
        <w:t>собственных (заемных) средств граждан, молодых семей и молодых специалистов - в случае предоставления социальных выплат;</w:t>
      </w:r>
    </w:p>
    <w:p w:rsidR="00DE4740" w:rsidRDefault="00DE4740">
      <w:pPr>
        <w:pStyle w:val="ConsPlusNormal"/>
        <w:spacing w:before="220"/>
        <w:ind w:firstLine="540"/>
        <w:jc w:val="both"/>
      </w:pPr>
      <w:r>
        <w:t>средств работодателей - в случае предоставления субсидий на софинансирование расходных обязательств местных бюджетов по строительству (приобретению) жилья, предоставляемого молодым семьям и молодым специалистам по договору найма жилого помещения;</w:t>
      </w:r>
    </w:p>
    <w:p w:rsidR="00DE4740" w:rsidRDefault="00DE4740">
      <w:pPr>
        <w:pStyle w:val="ConsPlusNormal"/>
        <w:spacing w:before="220"/>
        <w:ind w:firstLine="540"/>
        <w:jc w:val="both"/>
      </w:pPr>
      <w:r>
        <w:t>4) наличие предварительных списков участников мероприятий - получателей социальных выплат и получателей жилья по договору найма жилого помещения.</w:t>
      </w:r>
    </w:p>
    <w:p w:rsidR="00DE4740" w:rsidRDefault="00DE4740">
      <w:pPr>
        <w:pStyle w:val="ConsPlusNormal"/>
        <w:spacing w:before="220"/>
        <w:ind w:firstLine="540"/>
        <w:jc w:val="both"/>
      </w:pPr>
      <w:bookmarkStart w:id="17" w:name="P5725"/>
      <w:bookmarkEnd w:id="17"/>
      <w:r>
        <w:t>4. Для участия в Программе орган местного самоуправления муниципального образования не позднее 1 июня текущего финансового года представляет в Уполномоченный орган:</w:t>
      </w:r>
    </w:p>
    <w:p w:rsidR="00DE4740" w:rsidRDefault="00DE4740">
      <w:pPr>
        <w:pStyle w:val="ConsPlusNormal"/>
        <w:jc w:val="both"/>
      </w:pPr>
      <w:r>
        <w:t xml:space="preserve">(в ред. </w:t>
      </w:r>
      <w:hyperlink r:id="rId204" w:history="1">
        <w:r>
          <w:rPr>
            <w:color w:val="0000FF"/>
          </w:rPr>
          <w:t>Постановления</w:t>
        </w:r>
      </w:hyperlink>
      <w:r>
        <w:t xml:space="preserve"> Правительства Чукотского автономного округа от 29.04.2019 N 243)</w:t>
      </w:r>
    </w:p>
    <w:p w:rsidR="00DE4740" w:rsidRDefault="00DE4740">
      <w:pPr>
        <w:pStyle w:val="ConsPlusNormal"/>
        <w:spacing w:before="220"/>
        <w:ind w:firstLine="540"/>
        <w:jc w:val="both"/>
      </w:pPr>
      <w:r>
        <w:t xml:space="preserve">бюджетные </w:t>
      </w:r>
      <w:hyperlink w:anchor="P5788" w:history="1">
        <w:r>
          <w:rPr>
            <w:color w:val="0000FF"/>
          </w:rPr>
          <w:t>заявки</w:t>
        </w:r>
      </w:hyperlink>
      <w:r>
        <w:t xml:space="preserve"> на предоставление из окружного бюджета субсидии на очередной финансовый год и плановый период по форме согласно приложению 1 к настоящему Порядку;</w:t>
      </w:r>
    </w:p>
    <w:p w:rsidR="00DE4740" w:rsidRDefault="00DE4740">
      <w:pPr>
        <w:pStyle w:val="ConsPlusNormal"/>
        <w:spacing w:before="220"/>
        <w:ind w:firstLine="540"/>
        <w:jc w:val="both"/>
      </w:pPr>
      <w:r>
        <w:t xml:space="preserve">предварительные </w:t>
      </w:r>
      <w:hyperlink w:anchor="P5862" w:history="1">
        <w:r>
          <w:rPr>
            <w:color w:val="0000FF"/>
          </w:rPr>
          <w:t>списки</w:t>
        </w:r>
      </w:hyperlink>
      <w:r>
        <w:t xml:space="preserve"> участников мероприятий - получателей социальных выплат и получателей жилья по договору найма жилого помещения на очередной финансовый год и плановый период по форме согласно приложению 2 к настоящему Порядку;</w:t>
      </w:r>
    </w:p>
    <w:p w:rsidR="00DE4740" w:rsidRDefault="00DE4740">
      <w:pPr>
        <w:pStyle w:val="ConsPlusNormal"/>
        <w:spacing w:before="220"/>
        <w:ind w:firstLine="540"/>
        <w:jc w:val="both"/>
      </w:pPr>
      <w:r>
        <w:t>копию муниципальной программы устойчивого развития сельских территорий, разработанную в соответствии со схемами территориального планирования муниципального района (городского округа) и генеральными планами сельских поселений;</w:t>
      </w:r>
    </w:p>
    <w:p w:rsidR="00DE4740" w:rsidRDefault="00DE4740">
      <w:pPr>
        <w:pStyle w:val="ConsPlusNormal"/>
        <w:spacing w:before="220"/>
        <w:ind w:firstLine="540"/>
        <w:jc w:val="both"/>
      </w:pPr>
      <w:hyperlink w:anchor="P6094" w:history="1">
        <w:r>
          <w:rPr>
            <w:color w:val="0000FF"/>
          </w:rPr>
          <w:t>информацию</w:t>
        </w:r>
      </w:hyperlink>
      <w:r>
        <w:t xml:space="preserve"> о наличии инвестиционных проектов в сфере агропромышленного комплекса в сельской местности соответствующего местного бюджета на очередной финансовый год и плановый период по форме согласно приложению 3 к настоящему Порядку.</w:t>
      </w:r>
    </w:p>
    <w:p w:rsidR="00DE4740" w:rsidRDefault="00DE4740">
      <w:pPr>
        <w:pStyle w:val="ConsPlusNormal"/>
        <w:spacing w:before="220"/>
        <w:ind w:firstLine="540"/>
        <w:jc w:val="both"/>
      </w:pPr>
      <w:r>
        <w:lastRenderedPageBreak/>
        <w:t xml:space="preserve">5. Уполномоченный орган принимает документы, указанные в </w:t>
      </w:r>
      <w:hyperlink w:anchor="P5725" w:history="1">
        <w:r>
          <w:rPr>
            <w:color w:val="0000FF"/>
          </w:rPr>
          <w:t>пункте 4</w:t>
        </w:r>
      </w:hyperlink>
      <w:r>
        <w:t xml:space="preserve"> настоящего Порядка, и регистрирует их в день принятия в журнале регистрации.</w:t>
      </w:r>
    </w:p>
    <w:p w:rsidR="00DE4740" w:rsidRDefault="00DE4740">
      <w:pPr>
        <w:pStyle w:val="ConsPlusNormal"/>
        <w:spacing w:before="220"/>
        <w:ind w:firstLine="540"/>
        <w:jc w:val="both"/>
      </w:pPr>
      <w:r>
        <w:t>На основании документов, представленных органом местного самоуправления муниципального образования, Уполномоченный орган формирует сводный список участников мероприятий - получателей социальных выплат и получателей жилья по договору найма жилого помещения и вместе с бюджетной заявкой направляет его в Министерство сельского хозяйства Российской Федерации в порядке и сроки, установленные Министерством сельского хозяйства Российской Федерации.</w:t>
      </w:r>
    </w:p>
    <w:p w:rsidR="00DE4740" w:rsidRDefault="00DE4740">
      <w:pPr>
        <w:pStyle w:val="ConsPlusNormal"/>
        <w:spacing w:before="220"/>
        <w:ind w:firstLine="540"/>
        <w:jc w:val="both"/>
      </w:pPr>
      <w:r>
        <w:t xml:space="preserve">6. Распределение субсидий бюджетам муниципальных образований осуществляется Уполномоченным органом, утверждается постановлением Правительства Чукотского автономного округа после заключения между Министерством сельского хозяйства Российской Федерации и Правительством Чукотского автономного округа соглашения о порядке и условиях предоставления субсидий из федерального бюджета бюджету Чукотского автономного округа на соответствующий финансовый год на мероприятия, указанные в </w:t>
      </w:r>
      <w:hyperlink w:anchor="P5714" w:history="1">
        <w:r>
          <w:rPr>
            <w:color w:val="0000FF"/>
          </w:rPr>
          <w:t>пункте 2</w:t>
        </w:r>
      </w:hyperlink>
      <w:r>
        <w:t xml:space="preserve"> настоящего Порядка, исходя из:</w:t>
      </w:r>
    </w:p>
    <w:p w:rsidR="00DE4740" w:rsidRDefault="00DE4740">
      <w:pPr>
        <w:pStyle w:val="ConsPlusNormal"/>
        <w:spacing w:before="220"/>
        <w:ind w:firstLine="540"/>
        <w:jc w:val="both"/>
      </w:pPr>
      <w:r>
        <w:t>числа граждан, молодых семей и молодых специалистов, изъявивших желание улучшить жилищные условия с привлечением социальной выплаты;</w:t>
      </w:r>
    </w:p>
    <w:p w:rsidR="00DE4740" w:rsidRDefault="00DE4740">
      <w:pPr>
        <w:pStyle w:val="ConsPlusNormal"/>
        <w:spacing w:before="220"/>
        <w:ind w:firstLine="540"/>
        <w:jc w:val="both"/>
      </w:pPr>
      <w:r>
        <w:t>расчетной стоимости строительства (приобретения) жилья;</w:t>
      </w:r>
    </w:p>
    <w:p w:rsidR="00DE4740" w:rsidRDefault="00DE4740">
      <w:pPr>
        <w:pStyle w:val="ConsPlusNormal"/>
        <w:spacing w:before="220"/>
        <w:ind w:firstLine="540"/>
        <w:jc w:val="both"/>
      </w:pPr>
      <w:r>
        <w:t>уровня софинансирования мероприятий за счет средств федерального и окружного бюджетов не более 70 процентов расчетной стоимости строительства (приобретения) жилья.</w:t>
      </w:r>
    </w:p>
    <w:p w:rsidR="00DE4740" w:rsidRDefault="00DE4740">
      <w:pPr>
        <w:pStyle w:val="ConsPlusNormal"/>
        <w:spacing w:before="220"/>
        <w:ind w:firstLine="540"/>
        <w:jc w:val="both"/>
      </w:pPr>
      <w: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средней рыночной стоимости 1 кв. метра общей площади жилья по муниципальному району (городскому округу), но не выше средней рыночной стоимости 1 кв. метра общей площади жилья по Чукотскому автономному округу, определяемой Министерством строительства и жилищно-коммунального хозяйства Российской Федерации на I квартал очередного финансового года.</w:t>
      </w:r>
    </w:p>
    <w:p w:rsidR="00DE4740" w:rsidRDefault="00DE4740">
      <w:pPr>
        <w:pStyle w:val="ConsPlusNormal"/>
        <w:spacing w:before="220"/>
        <w:ind w:firstLine="540"/>
        <w:jc w:val="both"/>
      </w:pPr>
      <w:r>
        <w:t>7. Уполномоченный орган в течение 15 рабочих дней с даты принятия нормативного правового акта Правительства Чукотского автономного округа о распределении субсидий формирует в государственной интегрированной информационной системе управления общественными финансами "Электронный бюджет" соглашение о предоставлении субсидии (далее - соглашение), в котором предусматривается:</w:t>
      </w:r>
    </w:p>
    <w:p w:rsidR="00DE4740" w:rsidRDefault="00DE4740">
      <w:pPr>
        <w:pStyle w:val="ConsPlusNormal"/>
        <w:jc w:val="both"/>
      </w:pPr>
      <w:r>
        <w:t xml:space="preserve">(в ред. Постановлений Правительства Чукотского автономного округа от 23.03.2018 </w:t>
      </w:r>
      <w:hyperlink r:id="rId205" w:history="1">
        <w:r>
          <w:rPr>
            <w:color w:val="0000FF"/>
          </w:rPr>
          <w:t>N 78</w:t>
        </w:r>
      </w:hyperlink>
      <w:r>
        <w:t xml:space="preserve">, от 29.04.2019 </w:t>
      </w:r>
      <w:hyperlink r:id="rId206" w:history="1">
        <w:r>
          <w:rPr>
            <w:color w:val="0000FF"/>
          </w:rPr>
          <w:t>N 243</w:t>
        </w:r>
      </w:hyperlink>
      <w:r>
        <w:t>)</w:t>
      </w:r>
    </w:p>
    <w:p w:rsidR="00DE4740" w:rsidRDefault="00DE4740">
      <w:pPr>
        <w:pStyle w:val="ConsPlusNormal"/>
        <w:spacing w:before="220"/>
        <w:ind w:firstLine="540"/>
        <w:jc w:val="both"/>
      </w:pPr>
      <w:r>
        <w:t>1) сведения об объеме и целевом назначении субсидии;</w:t>
      </w:r>
    </w:p>
    <w:p w:rsidR="00DE4740" w:rsidRDefault="00DE4740">
      <w:pPr>
        <w:pStyle w:val="ConsPlusNormal"/>
        <w:spacing w:before="220"/>
        <w:ind w:firstLine="540"/>
        <w:jc w:val="both"/>
      </w:pPr>
      <w:r>
        <w:t>2) сведения об объеме средств, привлекаемых из внебюджетных источников;</w:t>
      </w:r>
    </w:p>
    <w:p w:rsidR="00DE4740" w:rsidRDefault="00DE4740">
      <w:pPr>
        <w:pStyle w:val="ConsPlusNormal"/>
        <w:spacing w:before="220"/>
        <w:ind w:firstLine="540"/>
        <w:jc w:val="both"/>
      </w:pPr>
      <w:r>
        <w:t>3) график перечисления субсидии;</w:t>
      </w:r>
    </w:p>
    <w:p w:rsidR="00DE4740" w:rsidRDefault="00DE4740">
      <w:pPr>
        <w:pStyle w:val="ConsPlusNormal"/>
        <w:spacing w:before="220"/>
        <w:ind w:firstLine="540"/>
        <w:jc w:val="both"/>
      </w:pPr>
      <w:r>
        <w:t>4) условия предоставления и расходования субсидий;</w:t>
      </w:r>
    </w:p>
    <w:p w:rsidR="00DE4740" w:rsidRDefault="00DE4740">
      <w:pPr>
        <w:pStyle w:val="ConsPlusNormal"/>
        <w:spacing w:before="220"/>
        <w:ind w:firstLine="540"/>
        <w:jc w:val="both"/>
      </w:pPr>
      <w:r>
        <w:t>5) значения показателей результативности предоставления социальной выплаты;</w:t>
      </w:r>
    </w:p>
    <w:p w:rsidR="00DE4740" w:rsidRDefault="00DE4740">
      <w:pPr>
        <w:pStyle w:val="ConsPlusNormal"/>
        <w:spacing w:before="220"/>
        <w:ind w:firstLine="540"/>
        <w:jc w:val="both"/>
      </w:pPr>
      <w:r>
        <w:t>6) последствия недостижения муниципальным образованием установленных значений, показателей результативности предоставления социальной выплаты;</w:t>
      </w:r>
    </w:p>
    <w:p w:rsidR="00DE4740" w:rsidRDefault="00DE4740">
      <w:pPr>
        <w:pStyle w:val="ConsPlusNormal"/>
        <w:spacing w:before="220"/>
        <w:ind w:firstLine="540"/>
        <w:jc w:val="both"/>
      </w:pPr>
      <w:r>
        <w:lastRenderedPageBreak/>
        <w:t>7) обязательство органа местного самоуправления по представлению:</w:t>
      </w:r>
    </w:p>
    <w:p w:rsidR="00DE4740" w:rsidRDefault="00DE4740">
      <w:pPr>
        <w:pStyle w:val="ConsPlusNormal"/>
        <w:spacing w:before="220"/>
        <w:ind w:firstLine="540"/>
        <w:jc w:val="both"/>
      </w:pPr>
      <w:r>
        <w:t>сведений о ходе реализации мероприятий по улучшению жилищных условий граждан по форме федерального статистического наблюдения, утверждаемой Федеральной службой государственной статистики;</w:t>
      </w:r>
    </w:p>
    <w:p w:rsidR="00DE4740" w:rsidRDefault="00DE4740">
      <w:pPr>
        <w:pStyle w:val="ConsPlusNormal"/>
        <w:spacing w:before="220"/>
        <w:ind w:firstLine="540"/>
        <w:jc w:val="both"/>
      </w:pPr>
      <w:r>
        <w:t>отчета о достижении значений показателей результативности использования субсидии по форме и в сроки, установленные в соглашении;</w:t>
      </w:r>
    </w:p>
    <w:p w:rsidR="00DE4740" w:rsidRDefault="00DE4740">
      <w:pPr>
        <w:pStyle w:val="ConsPlusNormal"/>
        <w:spacing w:before="220"/>
        <w:ind w:firstLine="540"/>
        <w:jc w:val="both"/>
      </w:pPr>
      <w:r>
        <w:t>отчета о расходах, источником финансового обеспечения которых является субсидия;</w:t>
      </w:r>
    </w:p>
    <w:p w:rsidR="00DE4740" w:rsidRDefault="00DE4740">
      <w:pPr>
        <w:pStyle w:val="ConsPlusNormal"/>
        <w:jc w:val="both"/>
      </w:pPr>
      <w:r>
        <w:t xml:space="preserve">(пп. 7 в ред. </w:t>
      </w:r>
      <w:hyperlink r:id="rId207" w:history="1">
        <w:r>
          <w:rPr>
            <w:color w:val="0000FF"/>
          </w:rPr>
          <w:t>Постановления</w:t>
        </w:r>
      </w:hyperlink>
      <w:r>
        <w:t xml:space="preserve"> Правительства Чукотского автономного округа от 29.04.2019 N 243)</w:t>
      </w:r>
    </w:p>
    <w:p w:rsidR="00DE4740" w:rsidRDefault="00DE4740">
      <w:pPr>
        <w:pStyle w:val="ConsPlusNormal"/>
        <w:spacing w:before="220"/>
        <w:ind w:firstLine="540"/>
        <w:jc w:val="both"/>
      </w:pPr>
      <w:r>
        <w:t>8) порядок осуществления контроля за исполнением условий соглашения;</w:t>
      </w:r>
    </w:p>
    <w:p w:rsidR="00DE4740" w:rsidRDefault="00DE4740">
      <w:pPr>
        <w:pStyle w:val="ConsPlusNormal"/>
        <w:spacing w:before="220"/>
        <w:ind w:firstLine="540"/>
        <w:jc w:val="both"/>
      </w:pPr>
      <w:r>
        <w:t>9) сроки и формы представления отчетности;</w:t>
      </w:r>
    </w:p>
    <w:p w:rsidR="00DE4740" w:rsidRDefault="00DE4740">
      <w:pPr>
        <w:pStyle w:val="ConsPlusNormal"/>
        <w:spacing w:before="220"/>
        <w:ind w:firstLine="540"/>
        <w:jc w:val="both"/>
      </w:pPr>
      <w:r>
        <w:t>10) иные условия, определяемые по соглашению сторон.</w:t>
      </w:r>
    </w:p>
    <w:p w:rsidR="00DE4740" w:rsidRDefault="00DE4740">
      <w:pPr>
        <w:pStyle w:val="ConsPlusNormal"/>
        <w:spacing w:before="220"/>
        <w:ind w:firstLine="540"/>
        <w:jc w:val="both"/>
      </w:pPr>
      <w:r>
        <w:t>8. Операции по перечислению субсидии бюджету муниципального образования осуществляются Управлением Федерального казначейства по Чукотскому автономному округу в пределах суммы, необходимой для оплаты денежных обязательств по расходам получателей средств бюджета муниципального образования, источником финансового обеспечения которых является субсидия.</w:t>
      </w:r>
    </w:p>
    <w:p w:rsidR="00DE4740" w:rsidRDefault="00DE4740">
      <w:pPr>
        <w:pStyle w:val="ConsPlusNormal"/>
        <w:spacing w:before="220"/>
        <w:ind w:firstLine="540"/>
        <w:jc w:val="both"/>
      </w:pPr>
      <w:r>
        <w:t>Перечисление субсидии бюджету муниципального образования осуществляется в доле, соответствующей уровню софинансирования расходного обязательства муниципального образования, установленному соглашением, при оплате денежного обязательства получателя средств бюджета муниципального образования, соответствующего целям предоставления субсидии.</w:t>
      </w:r>
    </w:p>
    <w:p w:rsidR="00DE4740" w:rsidRDefault="00DE4740">
      <w:pPr>
        <w:pStyle w:val="ConsPlusNormal"/>
        <w:jc w:val="both"/>
      </w:pPr>
      <w:r>
        <w:t xml:space="preserve">(п. 8 в ред. </w:t>
      </w:r>
      <w:hyperlink r:id="rId208" w:history="1">
        <w:r>
          <w:rPr>
            <w:color w:val="0000FF"/>
          </w:rPr>
          <w:t>Постановления</w:t>
        </w:r>
      </w:hyperlink>
      <w:r>
        <w:t xml:space="preserve"> Правительства Чукотского автономного округа от 23.03.2018 N 78)</w:t>
      </w:r>
    </w:p>
    <w:p w:rsidR="00DE4740" w:rsidRDefault="00DE4740">
      <w:pPr>
        <w:pStyle w:val="ConsPlusNormal"/>
        <w:spacing w:before="220"/>
        <w:ind w:firstLine="540"/>
        <w:jc w:val="both"/>
      </w:pPr>
      <w:r>
        <w:t>9. В случае уменьшения потребности в субсидиях Уполномоченный орган не позднее 1 октября текущего года вносит в Правительство Чукотского автономного округа предложения о перераспределении неиспользованного объема субсидий между другими муниципальными образованиями, имеющими право на получение субсидий в соответствии с настоящим Порядком.</w:t>
      </w:r>
    </w:p>
    <w:p w:rsidR="00DE4740" w:rsidRDefault="00DE4740">
      <w:pPr>
        <w:pStyle w:val="ConsPlusNormal"/>
        <w:spacing w:before="220"/>
        <w:ind w:firstLine="540"/>
        <w:jc w:val="both"/>
      </w:pPr>
      <w:r>
        <w:t>10. Эффективность использования субсидии оценивается ежегодно Уполномоченным органом на основе следующих показателей результативности использования субсидий:</w:t>
      </w:r>
    </w:p>
    <w:p w:rsidR="00DE4740" w:rsidRDefault="00DE4740">
      <w:pPr>
        <w:pStyle w:val="ConsPlusNormal"/>
        <w:jc w:val="both"/>
      </w:pPr>
      <w:r>
        <w:t xml:space="preserve">(в ред. </w:t>
      </w:r>
      <w:hyperlink r:id="rId209" w:history="1">
        <w:r>
          <w:rPr>
            <w:color w:val="0000FF"/>
          </w:rPr>
          <w:t>Постановления</w:t>
        </w:r>
      </w:hyperlink>
      <w:r>
        <w:t xml:space="preserve"> Правительства Чукотского автономного округа от 29.04.2019 N 243)</w:t>
      </w:r>
    </w:p>
    <w:p w:rsidR="00DE4740" w:rsidRDefault="00DE4740">
      <w:pPr>
        <w:pStyle w:val="ConsPlusNormal"/>
        <w:spacing w:before="220"/>
        <w:ind w:firstLine="540"/>
        <w:jc w:val="both"/>
      </w:pPr>
      <w:r>
        <w:t>1) объем ввода (приобретения) жилья для граждан, кроме молодых семей и молодых специалистов, в рамках подпрограммы;</w:t>
      </w:r>
    </w:p>
    <w:p w:rsidR="00DE4740" w:rsidRDefault="00DE4740">
      <w:pPr>
        <w:pStyle w:val="ConsPlusNormal"/>
        <w:spacing w:before="220"/>
        <w:ind w:firstLine="540"/>
        <w:jc w:val="both"/>
      </w:pPr>
      <w:r>
        <w:t>2) объем ввода (приобретения) жилья для молодых семей и молодых специалистов в рамках подпрограммы.</w:t>
      </w:r>
    </w:p>
    <w:p w:rsidR="00DE4740" w:rsidRDefault="00DE4740">
      <w:pPr>
        <w:pStyle w:val="ConsPlusNormal"/>
        <w:spacing w:before="220"/>
        <w:ind w:firstLine="540"/>
        <w:jc w:val="both"/>
      </w:pPr>
      <w:r>
        <w:t>Оценка эффективности использования субсидии производится путем сравнения фактически достигнутых значений показателей результативности использования субсидий за соответствующий год со значениями показателей результативности использования субсидии, предусмотренными соглашениями.</w:t>
      </w:r>
    </w:p>
    <w:p w:rsidR="00DE4740" w:rsidRDefault="00DE4740">
      <w:pPr>
        <w:pStyle w:val="ConsPlusNormal"/>
        <w:jc w:val="both"/>
      </w:pPr>
      <w:r>
        <w:t xml:space="preserve">(п. 10 в ред. </w:t>
      </w:r>
      <w:hyperlink r:id="rId210" w:history="1">
        <w:r>
          <w:rPr>
            <w:color w:val="0000FF"/>
          </w:rPr>
          <w:t>Постановления</w:t>
        </w:r>
      </w:hyperlink>
      <w:r>
        <w:t xml:space="preserve"> Правительства Чукотского автономного округа от 23.03.2018 N 78)</w:t>
      </w:r>
    </w:p>
    <w:p w:rsidR="00DE4740" w:rsidRDefault="00DE4740">
      <w:pPr>
        <w:pStyle w:val="ConsPlusNormal"/>
        <w:spacing w:before="220"/>
        <w:ind w:firstLine="540"/>
        <w:jc w:val="both"/>
      </w:pPr>
      <w:r>
        <w:t xml:space="preserve">11.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w:t>
      </w:r>
      <w:r>
        <w:lastRenderedPageBreak/>
        <w:t xml:space="preserve">годом предоставления субсидии, указанные нарушения не устранены, возврат средств из бюджета муниципального образования производится в порядке, в объеме и в срок до 1 апреля, предусмотренные </w:t>
      </w:r>
      <w:hyperlink r:id="rId211" w:history="1">
        <w:r>
          <w:rPr>
            <w:color w:val="0000FF"/>
          </w:rPr>
          <w:t>пунктами 16</w:t>
        </w:r>
      </w:hyperlink>
      <w:r>
        <w:t xml:space="preserve"> - </w:t>
      </w:r>
      <w:hyperlink r:id="rId212"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w:t>
      </w:r>
    </w:p>
    <w:p w:rsidR="00DE4740" w:rsidRDefault="00DE4740">
      <w:pPr>
        <w:pStyle w:val="ConsPlusNormal"/>
        <w:spacing w:before="220"/>
        <w:ind w:firstLine="540"/>
        <w:jc w:val="both"/>
      </w:pPr>
      <w:r>
        <w:t xml:space="preserve">Освобождение муниципального образования от ответственности осуществляется по основаниям, аналогичным основаниям, предусмотренным </w:t>
      </w:r>
      <w:hyperlink r:id="rId213" w:history="1">
        <w:r>
          <w:rPr>
            <w:color w:val="0000FF"/>
          </w:rPr>
          <w:t>абзацем первым</w:t>
        </w:r>
      </w:hyperlink>
      <w:r>
        <w:t xml:space="preserve"> и </w:t>
      </w:r>
      <w:hyperlink r:id="rId214" w:history="1">
        <w:r>
          <w:rPr>
            <w:color w:val="0000FF"/>
          </w:rPr>
          <w:t>абзацем четвертым пункта 20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в порядке, установленном нормативным правовым актом Правительства Чукотского автономного округа.</w:t>
      </w:r>
    </w:p>
    <w:p w:rsidR="00DE4740" w:rsidRDefault="00DE4740">
      <w:pPr>
        <w:pStyle w:val="ConsPlusNormal"/>
        <w:jc w:val="both"/>
      </w:pPr>
      <w:r>
        <w:t xml:space="preserve">(п. 11 в ред. </w:t>
      </w:r>
      <w:hyperlink r:id="rId215" w:history="1">
        <w:r>
          <w:rPr>
            <w:color w:val="0000FF"/>
          </w:rPr>
          <w:t>Постановления</w:t>
        </w:r>
      </w:hyperlink>
      <w:r>
        <w:t xml:space="preserve"> Правительства Чукотского автономного округа от 23.03.2018 N 78)</w:t>
      </w:r>
    </w:p>
    <w:p w:rsidR="00DE4740" w:rsidRDefault="00DE4740">
      <w:pPr>
        <w:pStyle w:val="ConsPlusNormal"/>
        <w:spacing w:before="220"/>
        <w:ind w:firstLine="540"/>
        <w:jc w:val="both"/>
      </w:pPr>
      <w:r>
        <w:t>12. Уполномоченный орган обеспечивает соблюдение муниципальным образованием условий, целей и порядка предоставления субсидии.</w:t>
      </w:r>
    </w:p>
    <w:p w:rsidR="00DE4740" w:rsidRDefault="00DE4740">
      <w:pPr>
        <w:pStyle w:val="ConsPlusNormal"/>
        <w:spacing w:before="220"/>
        <w:ind w:firstLine="540"/>
        <w:jc w:val="both"/>
      </w:pPr>
      <w:r>
        <w:t>При несоблюдении муниципальным образованием условий, целей и порядка предоставления субсидии принимается решение о применении бюджетной меры принуждения.</w:t>
      </w:r>
    </w:p>
    <w:p w:rsidR="00DE4740" w:rsidRDefault="00DE4740">
      <w:pPr>
        <w:pStyle w:val="ConsPlusNormal"/>
        <w:spacing w:before="220"/>
        <w:ind w:firstLine="540"/>
        <w:jc w:val="both"/>
      </w:pPr>
      <w:r>
        <w:t>Порядок исполнения решений о применении бюджетных мер принуждения устанавливается Департаментом финансов, экономики и имущественных отношений Чукотского автономного округа.</w:t>
      </w:r>
    </w:p>
    <w:p w:rsidR="00DE4740" w:rsidRDefault="00DE4740">
      <w:pPr>
        <w:pStyle w:val="ConsPlusNormal"/>
        <w:spacing w:before="220"/>
        <w:ind w:firstLine="540"/>
        <w:jc w:val="both"/>
      </w:pPr>
      <w:r>
        <w:t>Органы государственного финансового контроля осуществляют контроль за целевым использованием субсидии.</w:t>
      </w:r>
    </w:p>
    <w:p w:rsidR="00DE4740" w:rsidRDefault="00DE4740">
      <w:pPr>
        <w:pStyle w:val="ConsPlusNormal"/>
        <w:jc w:val="both"/>
      </w:pPr>
      <w:r>
        <w:t xml:space="preserve">(п. 12 в ред. </w:t>
      </w:r>
      <w:hyperlink r:id="rId216" w:history="1">
        <w:r>
          <w:rPr>
            <w:color w:val="0000FF"/>
          </w:rPr>
          <w:t>Постановления</w:t>
        </w:r>
      </w:hyperlink>
      <w:r>
        <w:t xml:space="preserve"> Правительства Чукотского автономного округа от 23.03.2018 N 78)</w:t>
      </w:r>
    </w:p>
    <w:p w:rsidR="00DE4740" w:rsidRDefault="00DE4740">
      <w:pPr>
        <w:pStyle w:val="ConsPlusNormal"/>
        <w:spacing w:before="220"/>
        <w:ind w:firstLine="540"/>
        <w:jc w:val="both"/>
      </w:pPr>
      <w:r>
        <w:t xml:space="preserve">13 - 14. Утратили силу. - </w:t>
      </w:r>
      <w:hyperlink r:id="rId217" w:history="1">
        <w:r>
          <w:rPr>
            <w:color w:val="0000FF"/>
          </w:rPr>
          <w:t>Постановление</w:t>
        </w:r>
      </w:hyperlink>
      <w:r>
        <w:t xml:space="preserve"> Правительства Чукотского автономного округа от 23.03.2018 N 78.</w:t>
      </w:r>
    </w:p>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right"/>
        <w:outlineLvl w:val="2"/>
      </w:pPr>
      <w:r>
        <w:t>Приложение 1</w:t>
      </w:r>
    </w:p>
    <w:p w:rsidR="00DE4740" w:rsidRDefault="00DE4740">
      <w:pPr>
        <w:pStyle w:val="ConsPlusNormal"/>
        <w:jc w:val="right"/>
      </w:pPr>
      <w:r>
        <w:t>к Порядку предоставления и распределения субсидий</w:t>
      </w:r>
    </w:p>
    <w:p w:rsidR="00DE4740" w:rsidRDefault="00DE4740">
      <w:pPr>
        <w:pStyle w:val="ConsPlusNormal"/>
        <w:jc w:val="right"/>
      </w:pPr>
      <w:r>
        <w:t>бюджетам муниципальных районов и городских округов</w:t>
      </w:r>
    </w:p>
    <w:p w:rsidR="00DE4740" w:rsidRDefault="00DE4740">
      <w:pPr>
        <w:pStyle w:val="ConsPlusNormal"/>
        <w:jc w:val="right"/>
      </w:pPr>
      <w:r>
        <w:t>Чукотского автономного округа на улучшение жилищных</w:t>
      </w:r>
    </w:p>
    <w:p w:rsidR="00DE4740" w:rsidRDefault="00DE4740">
      <w:pPr>
        <w:pStyle w:val="ConsPlusNormal"/>
        <w:jc w:val="right"/>
      </w:pPr>
      <w:r>
        <w:t>условий граждан, проживающих в сельской местности,</w:t>
      </w:r>
    </w:p>
    <w:p w:rsidR="00DE4740" w:rsidRDefault="00DE4740">
      <w:pPr>
        <w:pStyle w:val="ConsPlusNormal"/>
        <w:jc w:val="right"/>
      </w:pPr>
      <w:r>
        <w:t>в том числе молодых семей и молодых специалистов</w:t>
      </w:r>
    </w:p>
    <w:p w:rsidR="00DE4740" w:rsidRDefault="00DE47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4740">
        <w:trPr>
          <w:jc w:val="center"/>
        </w:trPr>
        <w:tc>
          <w:tcPr>
            <w:tcW w:w="9294" w:type="dxa"/>
            <w:tcBorders>
              <w:top w:val="nil"/>
              <w:left w:val="single" w:sz="24" w:space="0" w:color="CED3F1"/>
              <w:bottom w:val="nil"/>
              <w:right w:val="single" w:sz="24" w:space="0" w:color="F4F3F8"/>
            </w:tcBorders>
            <w:shd w:val="clear" w:color="auto" w:fill="F4F3F8"/>
          </w:tcPr>
          <w:p w:rsidR="00DE4740" w:rsidRDefault="00DE4740">
            <w:pPr>
              <w:pStyle w:val="ConsPlusNormal"/>
              <w:jc w:val="center"/>
            </w:pPr>
            <w:r>
              <w:rPr>
                <w:color w:val="392C69"/>
              </w:rPr>
              <w:t>Список изменяющих документов</w:t>
            </w:r>
          </w:p>
          <w:p w:rsidR="00DE4740" w:rsidRDefault="00DE4740">
            <w:pPr>
              <w:pStyle w:val="ConsPlusNormal"/>
              <w:jc w:val="center"/>
            </w:pPr>
            <w:r>
              <w:rPr>
                <w:color w:val="392C69"/>
              </w:rPr>
              <w:t xml:space="preserve">(в ред. </w:t>
            </w:r>
            <w:hyperlink r:id="rId218" w:history="1">
              <w:r>
                <w:rPr>
                  <w:color w:val="0000FF"/>
                </w:rPr>
                <w:t>Постановления</w:t>
              </w:r>
            </w:hyperlink>
            <w:r>
              <w:rPr>
                <w:color w:val="392C69"/>
              </w:rPr>
              <w:t xml:space="preserve"> Правительства Чукотского автономного округа</w:t>
            </w:r>
          </w:p>
          <w:p w:rsidR="00DE4740" w:rsidRDefault="00DE4740">
            <w:pPr>
              <w:pStyle w:val="ConsPlusNormal"/>
              <w:jc w:val="center"/>
            </w:pPr>
            <w:r>
              <w:rPr>
                <w:color w:val="392C69"/>
              </w:rPr>
              <w:t>от 25.02.2019 N 95)</w:t>
            </w:r>
          </w:p>
        </w:tc>
      </w:tr>
    </w:tbl>
    <w:p w:rsidR="00DE4740" w:rsidRDefault="00DE4740">
      <w:pPr>
        <w:pStyle w:val="ConsPlusNormal"/>
        <w:jc w:val="both"/>
      </w:pPr>
    </w:p>
    <w:p w:rsidR="00DE4740" w:rsidRDefault="00DE4740">
      <w:pPr>
        <w:pStyle w:val="ConsPlusNormal"/>
        <w:jc w:val="center"/>
      </w:pPr>
      <w:bookmarkStart w:id="18" w:name="P5788"/>
      <w:bookmarkEnd w:id="18"/>
      <w:r>
        <w:t>БЮДЖЕТНАЯ ЗАЯВКА</w:t>
      </w:r>
    </w:p>
    <w:p w:rsidR="00DE4740" w:rsidRDefault="00DE4740">
      <w:pPr>
        <w:pStyle w:val="ConsPlusNormal"/>
        <w:jc w:val="center"/>
      </w:pPr>
      <w:r>
        <w:t>_______________________________________________</w:t>
      </w:r>
    </w:p>
    <w:p w:rsidR="00DE4740" w:rsidRDefault="00DE4740">
      <w:pPr>
        <w:pStyle w:val="ConsPlusNormal"/>
        <w:jc w:val="center"/>
      </w:pPr>
      <w:r>
        <w:t>(наименование муниципального образования)</w:t>
      </w:r>
    </w:p>
    <w:p w:rsidR="00DE4740" w:rsidRDefault="00DE4740">
      <w:pPr>
        <w:pStyle w:val="ConsPlusNormal"/>
        <w:jc w:val="both"/>
      </w:pPr>
    </w:p>
    <w:p w:rsidR="00DE4740" w:rsidRDefault="00DE4740">
      <w:pPr>
        <w:pStyle w:val="ConsPlusNormal"/>
        <w:jc w:val="center"/>
      </w:pPr>
      <w:r>
        <w:t>ЧУКОТСКОГО АВТОНОМНОГО ОКРУГА НА ПРЕДОСТАВЛЕНИЕ СУБСИДИИ</w:t>
      </w:r>
    </w:p>
    <w:p w:rsidR="00DE4740" w:rsidRDefault="00DE4740">
      <w:pPr>
        <w:pStyle w:val="ConsPlusNormal"/>
        <w:jc w:val="center"/>
      </w:pPr>
      <w:r>
        <w:t>ИЗ ОКРУЖНОГО БЮДЖЕТА НА УЛУЧШЕНИЕ ЖИЛИЩНЫХ УСЛОВИЙ ГРАЖДАН,</w:t>
      </w:r>
    </w:p>
    <w:p w:rsidR="00DE4740" w:rsidRDefault="00DE4740">
      <w:pPr>
        <w:pStyle w:val="ConsPlusNormal"/>
        <w:jc w:val="center"/>
      </w:pPr>
      <w:r>
        <w:t>ПРОЖИВАЮЩИХ В СЕЛЬСКОЙ МЕСТНОСТИ, В ТОМ ЧИСЛЕ МОЛОДЫХ СЕМЕЙ</w:t>
      </w:r>
    </w:p>
    <w:p w:rsidR="00DE4740" w:rsidRDefault="00DE4740">
      <w:pPr>
        <w:pStyle w:val="ConsPlusNormal"/>
        <w:jc w:val="center"/>
      </w:pPr>
      <w:r>
        <w:t xml:space="preserve">И МОЛОДЫХ СПЕЦИАЛИСТОВ, НА ______ ГОД </w:t>
      </w:r>
      <w:hyperlink w:anchor="P5841" w:history="1">
        <w:r>
          <w:rPr>
            <w:color w:val="0000FF"/>
          </w:rPr>
          <w:t>&lt;*&gt;</w:t>
        </w:r>
      </w:hyperlink>
    </w:p>
    <w:p w:rsidR="00DE4740" w:rsidRDefault="00DE4740">
      <w:pPr>
        <w:pStyle w:val="ConsPlusNormal"/>
        <w:jc w:val="both"/>
      </w:pPr>
    </w:p>
    <w:p w:rsidR="00DE4740" w:rsidRDefault="00DE4740">
      <w:pPr>
        <w:sectPr w:rsidR="00DE474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1789"/>
        <w:gridCol w:w="1159"/>
        <w:gridCol w:w="1684"/>
        <w:gridCol w:w="1309"/>
        <w:gridCol w:w="1309"/>
      </w:tblGrid>
      <w:tr w:rsidR="00DE4740">
        <w:tc>
          <w:tcPr>
            <w:tcW w:w="454" w:type="dxa"/>
          </w:tcPr>
          <w:p w:rsidR="00DE4740" w:rsidRDefault="00DE4740">
            <w:pPr>
              <w:pStyle w:val="ConsPlusNormal"/>
              <w:jc w:val="center"/>
            </w:pPr>
            <w:r>
              <w:lastRenderedPageBreak/>
              <w:t>N п/п</w:t>
            </w:r>
          </w:p>
        </w:tc>
        <w:tc>
          <w:tcPr>
            <w:tcW w:w="2721" w:type="dxa"/>
          </w:tcPr>
          <w:p w:rsidR="00DE4740" w:rsidRDefault="00DE4740">
            <w:pPr>
              <w:pStyle w:val="ConsPlusNormal"/>
              <w:jc w:val="center"/>
            </w:pPr>
            <w:r>
              <w:t>Наименование мероприятия, целевого показателя</w:t>
            </w:r>
          </w:p>
        </w:tc>
        <w:tc>
          <w:tcPr>
            <w:tcW w:w="1789" w:type="dxa"/>
          </w:tcPr>
          <w:p w:rsidR="00DE4740" w:rsidRDefault="00DE4740">
            <w:pPr>
              <w:pStyle w:val="ConsPlusNormal"/>
              <w:jc w:val="center"/>
            </w:pPr>
            <w:r>
              <w:t>Запрашиваемый объем средств окружного бюджета, тыс. руб.</w:t>
            </w:r>
          </w:p>
        </w:tc>
        <w:tc>
          <w:tcPr>
            <w:tcW w:w="1159" w:type="dxa"/>
          </w:tcPr>
          <w:p w:rsidR="00DE4740" w:rsidRDefault="00DE4740">
            <w:pPr>
              <w:pStyle w:val="ConsPlusNormal"/>
              <w:jc w:val="center"/>
            </w:pPr>
            <w:r>
              <w:t>Объем средств местных бюджетов, тыс. руб.</w:t>
            </w:r>
          </w:p>
        </w:tc>
        <w:tc>
          <w:tcPr>
            <w:tcW w:w="1684" w:type="dxa"/>
          </w:tcPr>
          <w:p w:rsidR="00DE4740" w:rsidRDefault="00DE4740">
            <w:pPr>
              <w:pStyle w:val="ConsPlusNormal"/>
              <w:jc w:val="center"/>
            </w:pPr>
            <w:r>
              <w:t>Объем средств внебюджетных источников, тыс. руб.</w:t>
            </w:r>
          </w:p>
        </w:tc>
        <w:tc>
          <w:tcPr>
            <w:tcW w:w="1309" w:type="dxa"/>
          </w:tcPr>
          <w:p w:rsidR="00DE4740" w:rsidRDefault="00DE4740">
            <w:pPr>
              <w:pStyle w:val="ConsPlusNormal"/>
              <w:jc w:val="center"/>
            </w:pPr>
            <w:r>
              <w:t>Единица измерения целевого индикатора</w:t>
            </w:r>
          </w:p>
        </w:tc>
        <w:tc>
          <w:tcPr>
            <w:tcW w:w="1309" w:type="dxa"/>
          </w:tcPr>
          <w:p w:rsidR="00DE4740" w:rsidRDefault="00DE4740">
            <w:pPr>
              <w:pStyle w:val="ConsPlusNormal"/>
              <w:jc w:val="center"/>
            </w:pPr>
            <w:r>
              <w:t>Значение целевого индикатора</w:t>
            </w:r>
          </w:p>
        </w:tc>
      </w:tr>
      <w:tr w:rsidR="00DE4740">
        <w:tc>
          <w:tcPr>
            <w:tcW w:w="454" w:type="dxa"/>
            <w:vAlign w:val="center"/>
          </w:tcPr>
          <w:p w:rsidR="00DE4740" w:rsidRDefault="00DE4740">
            <w:pPr>
              <w:pStyle w:val="ConsPlusNormal"/>
              <w:jc w:val="center"/>
            </w:pPr>
            <w:r>
              <w:t>1</w:t>
            </w:r>
          </w:p>
        </w:tc>
        <w:tc>
          <w:tcPr>
            <w:tcW w:w="2721" w:type="dxa"/>
            <w:vAlign w:val="center"/>
          </w:tcPr>
          <w:p w:rsidR="00DE4740" w:rsidRDefault="00DE4740">
            <w:pPr>
              <w:pStyle w:val="ConsPlusNormal"/>
              <w:jc w:val="center"/>
            </w:pPr>
            <w:r>
              <w:t>2</w:t>
            </w:r>
          </w:p>
        </w:tc>
        <w:tc>
          <w:tcPr>
            <w:tcW w:w="1789" w:type="dxa"/>
            <w:vAlign w:val="center"/>
          </w:tcPr>
          <w:p w:rsidR="00DE4740" w:rsidRDefault="00DE4740">
            <w:pPr>
              <w:pStyle w:val="ConsPlusNormal"/>
              <w:jc w:val="center"/>
            </w:pPr>
            <w:r>
              <w:t>3</w:t>
            </w:r>
          </w:p>
        </w:tc>
        <w:tc>
          <w:tcPr>
            <w:tcW w:w="1159" w:type="dxa"/>
            <w:vAlign w:val="center"/>
          </w:tcPr>
          <w:p w:rsidR="00DE4740" w:rsidRDefault="00DE4740">
            <w:pPr>
              <w:pStyle w:val="ConsPlusNormal"/>
              <w:jc w:val="center"/>
            </w:pPr>
            <w:r>
              <w:t>4</w:t>
            </w:r>
          </w:p>
        </w:tc>
        <w:tc>
          <w:tcPr>
            <w:tcW w:w="1684" w:type="dxa"/>
            <w:vAlign w:val="center"/>
          </w:tcPr>
          <w:p w:rsidR="00DE4740" w:rsidRDefault="00DE4740">
            <w:pPr>
              <w:pStyle w:val="ConsPlusNormal"/>
              <w:jc w:val="center"/>
            </w:pPr>
            <w:r>
              <w:t>5</w:t>
            </w:r>
          </w:p>
        </w:tc>
        <w:tc>
          <w:tcPr>
            <w:tcW w:w="1309" w:type="dxa"/>
            <w:vAlign w:val="center"/>
          </w:tcPr>
          <w:p w:rsidR="00DE4740" w:rsidRDefault="00DE4740">
            <w:pPr>
              <w:pStyle w:val="ConsPlusNormal"/>
              <w:jc w:val="center"/>
            </w:pPr>
            <w:r>
              <w:t>6</w:t>
            </w:r>
          </w:p>
        </w:tc>
        <w:tc>
          <w:tcPr>
            <w:tcW w:w="1309" w:type="dxa"/>
            <w:vAlign w:val="center"/>
          </w:tcPr>
          <w:p w:rsidR="00DE4740" w:rsidRDefault="00DE4740">
            <w:pPr>
              <w:pStyle w:val="ConsPlusNormal"/>
              <w:jc w:val="center"/>
            </w:pPr>
            <w:r>
              <w:t>7</w:t>
            </w:r>
          </w:p>
        </w:tc>
      </w:tr>
      <w:tr w:rsidR="00DE4740">
        <w:tc>
          <w:tcPr>
            <w:tcW w:w="454" w:type="dxa"/>
          </w:tcPr>
          <w:p w:rsidR="00DE4740" w:rsidRDefault="00DE4740">
            <w:pPr>
              <w:pStyle w:val="ConsPlusNormal"/>
              <w:jc w:val="center"/>
            </w:pPr>
            <w:r>
              <w:t>1.</w:t>
            </w:r>
          </w:p>
        </w:tc>
        <w:tc>
          <w:tcPr>
            <w:tcW w:w="2721" w:type="dxa"/>
          </w:tcPr>
          <w:p w:rsidR="00DE4740" w:rsidRDefault="00DE4740">
            <w:pPr>
              <w:pStyle w:val="ConsPlusNormal"/>
            </w:pPr>
            <w:r>
              <w:t>Улучшение жилищных условий граждан, проживающих в сельской местности, - всего</w:t>
            </w:r>
          </w:p>
        </w:tc>
        <w:tc>
          <w:tcPr>
            <w:tcW w:w="1789" w:type="dxa"/>
          </w:tcPr>
          <w:p w:rsidR="00DE4740" w:rsidRDefault="00DE4740">
            <w:pPr>
              <w:pStyle w:val="ConsPlusNormal"/>
            </w:pPr>
          </w:p>
        </w:tc>
        <w:tc>
          <w:tcPr>
            <w:tcW w:w="1159" w:type="dxa"/>
          </w:tcPr>
          <w:p w:rsidR="00DE4740" w:rsidRDefault="00DE4740">
            <w:pPr>
              <w:pStyle w:val="ConsPlusNormal"/>
            </w:pPr>
          </w:p>
        </w:tc>
        <w:tc>
          <w:tcPr>
            <w:tcW w:w="1684" w:type="dxa"/>
          </w:tcPr>
          <w:p w:rsidR="00DE4740" w:rsidRDefault="00DE4740">
            <w:pPr>
              <w:pStyle w:val="ConsPlusNormal"/>
            </w:pPr>
          </w:p>
        </w:tc>
        <w:tc>
          <w:tcPr>
            <w:tcW w:w="1309" w:type="dxa"/>
          </w:tcPr>
          <w:p w:rsidR="00DE4740" w:rsidRDefault="00DE4740">
            <w:pPr>
              <w:pStyle w:val="ConsPlusNormal"/>
              <w:jc w:val="center"/>
            </w:pPr>
            <w:r>
              <w:t>X</w:t>
            </w:r>
          </w:p>
        </w:tc>
        <w:tc>
          <w:tcPr>
            <w:tcW w:w="1309" w:type="dxa"/>
          </w:tcPr>
          <w:p w:rsidR="00DE4740" w:rsidRDefault="00DE4740">
            <w:pPr>
              <w:pStyle w:val="ConsPlusNormal"/>
              <w:jc w:val="center"/>
            </w:pPr>
            <w:r>
              <w:t>X</w:t>
            </w:r>
          </w:p>
        </w:tc>
      </w:tr>
      <w:tr w:rsidR="00DE4740">
        <w:tc>
          <w:tcPr>
            <w:tcW w:w="454" w:type="dxa"/>
          </w:tcPr>
          <w:p w:rsidR="00DE4740" w:rsidRDefault="00DE4740">
            <w:pPr>
              <w:pStyle w:val="ConsPlusNormal"/>
              <w:jc w:val="center"/>
            </w:pPr>
            <w:r>
              <w:t>2.</w:t>
            </w:r>
          </w:p>
        </w:tc>
        <w:tc>
          <w:tcPr>
            <w:tcW w:w="2721" w:type="dxa"/>
          </w:tcPr>
          <w:p w:rsidR="00DE4740" w:rsidRDefault="00DE4740">
            <w:pPr>
              <w:pStyle w:val="ConsPlusNormal"/>
            </w:pPr>
            <w:r>
              <w:t>в том числе молодых семей и молодых специалистов</w:t>
            </w:r>
          </w:p>
        </w:tc>
        <w:tc>
          <w:tcPr>
            <w:tcW w:w="1789" w:type="dxa"/>
          </w:tcPr>
          <w:p w:rsidR="00DE4740" w:rsidRDefault="00DE4740">
            <w:pPr>
              <w:pStyle w:val="ConsPlusNormal"/>
            </w:pPr>
          </w:p>
        </w:tc>
        <w:tc>
          <w:tcPr>
            <w:tcW w:w="1159" w:type="dxa"/>
          </w:tcPr>
          <w:p w:rsidR="00DE4740" w:rsidRDefault="00DE4740">
            <w:pPr>
              <w:pStyle w:val="ConsPlusNormal"/>
            </w:pPr>
          </w:p>
        </w:tc>
        <w:tc>
          <w:tcPr>
            <w:tcW w:w="1684" w:type="dxa"/>
          </w:tcPr>
          <w:p w:rsidR="00DE4740" w:rsidRDefault="00DE4740">
            <w:pPr>
              <w:pStyle w:val="ConsPlusNormal"/>
            </w:pPr>
          </w:p>
        </w:tc>
        <w:tc>
          <w:tcPr>
            <w:tcW w:w="1309" w:type="dxa"/>
          </w:tcPr>
          <w:p w:rsidR="00DE4740" w:rsidRDefault="00DE4740">
            <w:pPr>
              <w:pStyle w:val="ConsPlusNormal"/>
              <w:jc w:val="center"/>
            </w:pPr>
            <w:r>
              <w:t>X</w:t>
            </w:r>
          </w:p>
        </w:tc>
        <w:tc>
          <w:tcPr>
            <w:tcW w:w="1309" w:type="dxa"/>
          </w:tcPr>
          <w:p w:rsidR="00DE4740" w:rsidRDefault="00DE4740">
            <w:pPr>
              <w:pStyle w:val="ConsPlusNormal"/>
              <w:jc w:val="center"/>
            </w:pPr>
            <w:r>
              <w:t>X</w:t>
            </w:r>
          </w:p>
        </w:tc>
      </w:tr>
      <w:tr w:rsidR="00DE4740">
        <w:tc>
          <w:tcPr>
            <w:tcW w:w="454" w:type="dxa"/>
          </w:tcPr>
          <w:p w:rsidR="00DE4740" w:rsidRDefault="00DE4740">
            <w:pPr>
              <w:pStyle w:val="ConsPlusNormal"/>
              <w:jc w:val="center"/>
            </w:pPr>
            <w:r>
              <w:t>3.</w:t>
            </w:r>
          </w:p>
        </w:tc>
        <w:tc>
          <w:tcPr>
            <w:tcW w:w="2721" w:type="dxa"/>
          </w:tcPr>
          <w:p w:rsidR="00DE4740" w:rsidRDefault="00DE4740">
            <w:pPr>
              <w:pStyle w:val="ConsPlusNormal"/>
            </w:pPr>
            <w:r>
              <w:t>Объем ввода (приобретения) жилья для граждан, проживающих в сельской местности, кроме молодых семей и молодых специалистов</w:t>
            </w:r>
          </w:p>
        </w:tc>
        <w:tc>
          <w:tcPr>
            <w:tcW w:w="1789" w:type="dxa"/>
          </w:tcPr>
          <w:p w:rsidR="00DE4740" w:rsidRDefault="00DE4740">
            <w:pPr>
              <w:pStyle w:val="ConsPlusNormal"/>
              <w:jc w:val="center"/>
            </w:pPr>
            <w:r>
              <w:t>X</w:t>
            </w:r>
          </w:p>
        </w:tc>
        <w:tc>
          <w:tcPr>
            <w:tcW w:w="1159" w:type="dxa"/>
          </w:tcPr>
          <w:p w:rsidR="00DE4740" w:rsidRDefault="00DE4740">
            <w:pPr>
              <w:pStyle w:val="ConsPlusNormal"/>
              <w:jc w:val="center"/>
            </w:pPr>
            <w:r>
              <w:t>X</w:t>
            </w:r>
          </w:p>
        </w:tc>
        <w:tc>
          <w:tcPr>
            <w:tcW w:w="1684" w:type="dxa"/>
          </w:tcPr>
          <w:p w:rsidR="00DE4740" w:rsidRDefault="00DE4740">
            <w:pPr>
              <w:pStyle w:val="ConsPlusNormal"/>
              <w:jc w:val="center"/>
            </w:pPr>
            <w:r>
              <w:t>X</w:t>
            </w:r>
          </w:p>
        </w:tc>
        <w:tc>
          <w:tcPr>
            <w:tcW w:w="1309" w:type="dxa"/>
          </w:tcPr>
          <w:p w:rsidR="00DE4740" w:rsidRDefault="00DE4740">
            <w:pPr>
              <w:pStyle w:val="ConsPlusNormal"/>
              <w:jc w:val="center"/>
            </w:pPr>
            <w:r>
              <w:t>кв. м</w:t>
            </w:r>
          </w:p>
        </w:tc>
        <w:tc>
          <w:tcPr>
            <w:tcW w:w="1309" w:type="dxa"/>
          </w:tcPr>
          <w:p w:rsidR="00DE4740" w:rsidRDefault="00DE4740">
            <w:pPr>
              <w:pStyle w:val="ConsPlusNormal"/>
            </w:pPr>
          </w:p>
        </w:tc>
      </w:tr>
      <w:tr w:rsidR="00DE4740">
        <w:tc>
          <w:tcPr>
            <w:tcW w:w="454" w:type="dxa"/>
          </w:tcPr>
          <w:p w:rsidR="00DE4740" w:rsidRDefault="00DE4740">
            <w:pPr>
              <w:pStyle w:val="ConsPlusNormal"/>
              <w:jc w:val="center"/>
            </w:pPr>
            <w:r>
              <w:t>4.</w:t>
            </w:r>
          </w:p>
        </w:tc>
        <w:tc>
          <w:tcPr>
            <w:tcW w:w="2721" w:type="dxa"/>
          </w:tcPr>
          <w:p w:rsidR="00DE4740" w:rsidRDefault="00DE4740">
            <w:pPr>
              <w:pStyle w:val="ConsPlusNormal"/>
            </w:pPr>
            <w:r>
              <w:t>Объем ввода (приобретения) жилья для молодых семей и молодых специалистов</w:t>
            </w:r>
          </w:p>
        </w:tc>
        <w:tc>
          <w:tcPr>
            <w:tcW w:w="1789" w:type="dxa"/>
          </w:tcPr>
          <w:p w:rsidR="00DE4740" w:rsidRDefault="00DE4740">
            <w:pPr>
              <w:pStyle w:val="ConsPlusNormal"/>
              <w:jc w:val="center"/>
            </w:pPr>
            <w:r>
              <w:t>X</w:t>
            </w:r>
          </w:p>
        </w:tc>
        <w:tc>
          <w:tcPr>
            <w:tcW w:w="1159" w:type="dxa"/>
          </w:tcPr>
          <w:p w:rsidR="00DE4740" w:rsidRDefault="00DE4740">
            <w:pPr>
              <w:pStyle w:val="ConsPlusNormal"/>
              <w:jc w:val="center"/>
            </w:pPr>
            <w:r>
              <w:t>X</w:t>
            </w:r>
          </w:p>
        </w:tc>
        <w:tc>
          <w:tcPr>
            <w:tcW w:w="1684" w:type="dxa"/>
          </w:tcPr>
          <w:p w:rsidR="00DE4740" w:rsidRDefault="00DE4740">
            <w:pPr>
              <w:pStyle w:val="ConsPlusNormal"/>
              <w:jc w:val="center"/>
            </w:pPr>
            <w:r>
              <w:t>X</w:t>
            </w:r>
          </w:p>
        </w:tc>
        <w:tc>
          <w:tcPr>
            <w:tcW w:w="1309" w:type="dxa"/>
          </w:tcPr>
          <w:p w:rsidR="00DE4740" w:rsidRDefault="00DE4740">
            <w:pPr>
              <w:pStyle w:val="ConsPlusNormal"/>
              <w:jc w:val="center"/>
            </w:pPr>
            <w:r>
              <w:t>кв. м</w:t>
            </w:r>
          </w:p>
        </w:tc>
        <w:tc>
          <w:tcPr>
            <w:tcW w:w="1309" w:type="dxa"/>
          </w:tcPr>
          <w:p w:rsidR="00DE4740" w:rsidRDefault="00DE4740">
            <w:pPr>
              <w:pStyle w:val="ConsPlusNormal"/>
            </w:pPr>
          </w:p>
        </w:tc>
      </w:tr>
    </w:tbl>
    <w:p w:rsidR="00DE4740" w:rsidRDefault="00DE4740">
      <w:pPr>
        <w:sectPr w:rsidR="00DE4740">
          <w:pgSz w:w="16838" w:h="11905" w:orient="landscape"/>
          <w:pgMar w:top="1701" w:right="1134" w:bottom="850" w:left="1134" w:header="0" w:footer="0" w:gutter="0"/>
          <w:cols w:space="720"/>
        </w:sectPr>
      </w:pPr>
    </w:p>
    <w:p w:rsidR="00DE4740" w:rsidRDefault="00DE4740">
      <w:pPr>
        <w:pStyle w:val="ConsPlusNormal"/>
        <w:jc w:val="both"/>
      </w:pPr>
    </w:p>
    <w:p w:rsidR="00DE4740" w:rsidRDefault="00DE4740">
      <w:pPr>
        <w:pStyle w:val="ConsPlusNormal"/>
        <w:ind w:firstLine="540"/>
        <w:jc w:val="both"/>
      </w:pPr>
      <w:r>
        <w:t>--------------------------------</w:t>
      </w:r>
    </w:p>
    <w:p w:rsidR="00DE4740" w:rsidRDefault="00DE4740">
      <w:pPr>
        <w:pStyle w:val="ConsPlusNormal"/>
        <w:spacing w:before="220"/>
        <w:ind w:firstLine="540"/>
        <w:jc w:val="both"/>
      </w:pPr>
      <w:bookmarkStart w:id="19" w:name="P5841"/>
      <w:bookmarkEnd w:id="19"/>
      <w:r>
        <w:t>&lt;*&gt; - Бюджетные заявки представляются на три года - очередной финансовый год и плановый период (отдельно на каждый год).</w:t>
      </w:r>
    </w:p>
    <w:p w:rsidR="00DE4740" w:rsidRDefault="00DE4740">
      <w:pPr>
        <w:pStyle w:val="ConsPlusNormal"/>
        <w:jc w:val="both"/>
      </w:pPr>
    </w:p>
    <w:p w:rsidR="00DE4740" w:rsidRDefault="00DE4740">
      <w:pPr>
        <w:pStyle w:val="ConsPlusNonformat"/>
        <w:jc w:val="both"/>
      </w:pPr>
      <w:r>
        <w:t>Глава администрации муниципального</w:t>
      </w:r>
    </w:p>
    <w:p w:rsidR="00DE4740" w:rsidRDefault="00DE4740">
      <w:pPr>
        <w:pStyle w:val="ConsPlusNonformat"/>
        <w:jc w:val="both"/>
      </w:pPr>
      <w:r>
        <w:t>образования                          _______________  _____________________</w:t>
      </w:r>
    </w:p>
    <w:p w:rsidR="00DE4740" w:rsidRDefault="00DE4740">
      <w:pPr>
        <w:pStyle w:val="ConsPlusNonformat"/>
        <w:jc w:val="both"/>
      </w:pPr>
      <w:r>
        <w:t xml:space="preserve">                                     (М.П., подпись)  (расшифровка подписи)</w:t>
      </w:r>
    </w:p>
    <w:p w:rsidR="00DE4740" w:rsidRDefault="00DE4740">
      <w:pPr>
        <w:pStyle w:val="ConsPlusNonformat"/>
        <w:jc w:val="both"/>
      </w:pPr>
    </w:p>
    <w:p w:rsidR="00DE4740" w:rsidRDefault="00DE4740">
      <w:pPr>
        <w:pStyle w:val="ConsPlusNonformat"/>
        <w:jc w:val="both"/>
      </w:pPr>
      <w:r>
        <w:t>Исполнитель:</w:t>
      </w:r>
    </w:p>
    <w:p w:rsidR="00DE4740" w:rsidRDefault="00DE4740">
      <w:pPr>
        <w:pStyle w:val="ConsPlusNonformat"/>
        <w:jc w:val="both"/>
      </w:pPr>
      <w:r>
        <w:t>____________________________________ ______________ _______________________</w:t>
      </w:r>
    </w:p>
    <w:p w:rsidR="00DE4740" w:rsidRDefault="00DE4740">
      <w:pPr>
        <w:pStyle w:val="ConsPlusNonformat"/>
        <w:jc w:val="both"/>
      </w:pPr>
      <w:r>
        <w:t>(должность, контактный телефон)         (подпись)    (расшифровка подписи)</w:t>
      </w:r>
    </w:p>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right"/>
        <w:outlineLvl w:val="2"/>
      </w:pPr>
      <w:r>
        <w:t>Приложение 2</w:t>
      </w:r>
    </w:p>
    <w:p w:rsidR="00DE4740" w:rsidRDefault="00DE4740">
      <w:pPr>
        <w:pStyle w:val="ConsPlusNormal"/>
        <w:jc w:val="right"/>
      </w:pPr>
      <w:r>
        <w:t>к Порядку предоставления и распределения субсидий</w:t>
      </w:r>
    </w:p>
    <w:p w:rsidR="00DE4740" w:rsidRDefault="00DE4740">
      <w:pPr>
        <w:pStyle w:val="ConsPlusNormal"/>
        <w:jc w:val="right"/>
      </w:pPr>
      <w:r>
        <w:t>бюджетам муниципальных районов и городских округов</w:t>
      </w:r>
    </w:p>
    <w:p w:rsidR="00DE4740" w:rsidRDefault="00DE4740">
      <w:pPr>
        <w:pStyle w:val="ConsPlusNormal"/>
        <w:jc w:val="right"/>
      </w:pPr>
      <w:r>
        <w:t>Чукотского автономного округа на улучшение жилищных</w:t>
      </w:r>
    </w:p>
    <w:p w:rsidR="00DE4740" w:rsidRDefault="00DE4740">
      <w:pPr>
        <w:pStyle w:val="ConsPlusNormal"/>
        <w:jc w:val="right"/>
      </w:pPr>
      <w:r>
        <w:t>условий граждан, проживающих в сельской местности,</w:t>
      </w:r>
    </w:p>
    <w:p w:rsidR="00DE4740" w:rsidRDefault="00DE4740">
      <w:pPr>
        <w:pStyle w:val="ConsPlusNormal"/>
        <w:jc w:val="right"/>
      </w:pPr>
      <w:r>
        <w:t>в том числе молодых семей и молодых специалистов</w:t>
      </w:r>
    </w:p>
    <w:p w:rsidR="00DE4740" w:rsidRDefault="00DE4740">
      <w:pPr>
        <w:pStyle w:val="ConsPlusNormal"/>
        <w:jc w:val="both"/>
      </w:pPr>
    </w:p>
    <w:p w:rsidR="00DE4740" w:rsidRDefault="00DE4740">
      <w:pPr>
        <w:pStyle w:val="ConsPlusNormal"/>
        <w:jc w:val="center"/>
      </w:pPr>
      <w:bookmarkStart w:id="20" w:name="P5862"/>
      <w:bookmarkEnd w:id="20"/>
      <w:r>
        <w:t>ПРЕДВАРИТЕЛЬНЫЙ СПИСОК</w:t>
      </w:r>
    </w:p>
    <w:p w:rsidR="00DE4740" w:rsidRDefault="00DE4740">
      <w:pPr>
        <w:pStyle w:val="ConsPlusNormal"/>
        <w:jc w:val="center"/>
      </w:pPr>
      <w:r>
        <w:t>УЧАСТНИКОВ МЕРОПРИЯТИЙ - ПОЛУЧАТЕЛЕЙ СОЦИАЛЬНЫХ ВЫПЛАТ</w:t>
      </w:r>
    </w:p>
    <w:p w:rsidR="00DE4740" w:rsidRDefault="00DE4740">
      <w:pPr>
        <w:pStyle w:val="ConsPlusNormal"/>
        <w:jc w:val="center"/>
      </w:pPr>
      <w:r>
        <w:t>И ПОЛУЧАТЕЛЕЙ ЖИЛЬЯ ПО ДОГОВОРУ НАЙМА ЖИЛОГО ПОМЕЩЕНИЯ</w:t>
      </w:r>
    </w:p>
    <w:p w:rsidR="00DE4740" w:rsidRDefault="00DE4740">
      <w:pPr>
        <w:pStyle w:val="ConsPlusNormal"/>
        <w:jc w:val="center"/>
      </w:pPr>
      <w:r>
        <w:t>ПО __________________________________________________</w:t>
      </w:r>
    </w:p>
    <w:p w:rsidR="00DE4740" w:rsidRDefault="00DE4740">
      <w:pPr>
        <w:pStyle w:val="ConsPlusNormal"/>
        <w:jc w:val="center"/>
      </w:pPr>
      <w:r>
        <w:t>(наименование муниципального образования)</w:t>
      </w:r>
    </w:p>
    <w:p w:rsidR="00DE4740" w:rsidRDefault="00DE4740">
      <w:pPr>
        <w:pStyle w:val="ConsPlusNormal"/>
        <w:jc w:val="both"/>
      </w:pPr>
    </w:p>
    <w:p w:rsidR="00DE4740" w:rsidRDefault="00DE4740">
      <w:pPr>
        <w:pStyle w:val="ConsPlusNormal"/>
        <w:jc w:val="center"/>
      </w:pPr>
      <w:r>
        <w:t xml:space="preserve">ЧУКОТСКОГО АВТОНОМНОГО ОКРУГА НА ______ ГОД </w:t>
      </w:r>
      <w:hyperlink w:anchor="P6072" w:history="1">
        <w:r>
          <w:rPr>
            <w:color w:val="0000FF"/>
          </w:rPr>
          <w:t>&lt;1&gt;</w:t>
        </w:r>
      </w:hyperlink>
    </w:p>
    <w:p w:rsidR="00DE4740" w:rsidRDefault="00DE4740">
      <w:pPr>
        <w:pStyle w:val="ConsPlusNormal"/>
        <w:jc w:val="both"/>
      </w:pPr>
    </w:p>
    <w:p w:rsidR="00DE4740" w:rsidRDefault="00DE4740">
      <w:pPr>
        <w:sectPr w:rsidR="00DE474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
        <w:gridCol w:w="1299"/>
        <w:gridCol w:w="1497"/>
        <w:gridCol w:w="1361"/>
        <w:gridCol w:w="1304"/>
        <w:gridCol w:w="1214"/>
        <w:gridCol w:w="1408"/>
        <w:gridCol w:w="1172"/>
        <w:gridCol w:w="1327"/>
        <w:gridCol w:w="1325"/>
        <w:gridCol w:w="1174"/>
        <w:gridCol w:w="1406"/>
      </w:tblGrid>
      <w:tr w:rsidR="00DE4740">
        <w:tc>
          <w:tcPr>
            <w:tcW w:w="640" w:type="dxa"/>
            <w:vMerge w:val="restart"/>
            <w:vAlign w:val="center"/>
          </w:tcPr>
          <w:p w:rsidR="00DE4740" w:rsidRDefault="00DE4740">
            <w:pPr>
              <w:pStyle w:val="ConsPlusNormal"/>
              <w:jc w:val="center"/>
            </w:pPr>
            <w:r>
              <w:lastRenderedPageBreak/>
              <w:t>N п/п</w:t>
            </w:r>
          </w:p>
        </w:tc>
        <w:tc>
          <w:tcPr>
            <w:tcW w:w="1299" w:type="dxa"/>
            <w:vMerge w:val="restart"/>
            <w:vAlign w:val="center"/>
          </w:tcPr>
          <w:p w:rsidR="00DE4740" w:rsidRDefault="00DE4740">
            <w:pPr>
              <w:pStyle w:val="ConsPlusNormal"/>
              <w:jc w:val="center"/>
            </w:pPr>
            <w:r>
              <w:t>Фамилия, имя, отчество</w:t>
            </w:r>
          </w:p>
        </w:tc>
        <w:tc>
          <w:tcPr>
            <w:tcW w:w="1497" w:type="dxa"/>
            <w:vMerge w:val="restart"/>
            <w:vAlign w:val="center"/>
          </w:tcPr>
          <w:p w:rsidR="00DE4740" w:rsidRDefault="00DE4740">
            <w:pPr>
              <w:pStyle w:val="ConsPlusNormal"/>
              <w:jc w:val="center"/>
            </w:pPr>
            <w:r>
              <w:t>Место работы (учебы), должность</w:t>
            </w:r>
          </w:p>
        </w:tc>
        <w:tc>
          <w:tcPr>
            <w:tcW w:w="1361" w:type="dxa"/>
            <w:vMerge w:val="restart"/>
            <w:vAlign w:val="center"/>
          </w:tcPr>
          <w:p w:rsidR="00DE4740" w:rsidRDefault="00DE4740">
            <w:pPr>
              <w:pStyle w:val="ConsPlusNormal"/>
              <w:jc w:val="center"/>
            </w:pPr>
            <w:r>
              <w:t>Сфера занятости (АПК, социальная сфера, иное)</w:t>
            </w:r>
          </w:p>
        </w:tc>
        <w:tc>
          <w:tcPr>
            <w:tcW w:w="1304" w:type="dxa"/>
            <w:vMerge w:val="restart"/>
            <w:vAlign w:val="center"/>
          </w:tcPr>
          <w:p w:rsidR="00DE4740" w:rsidRDefault="00DE4740">
            <w:pPr>
              <w:pStyle w:val="ConsPlusNormal"/>
              <w:jc w:val="center"/>
            </w:pPr>
            <w:r>
              <w:t>Количественный состав семьи, чел.</w:t>
            </w:r>
          </w:p>
        </w:tc>
        <w:tc>
          <w:tcPr>
            <w:tcW w:w="1214" w:type="dxa"/>
            <w:vMerge w:val="restart"/>
            <w:vAlign w:val="center"/>
          </w:tcPr>
          <w:p w:rsidR="00DE4740" w:rsidRDefault="00DE4740">
            <w:pPr>
              <w:pStyle w:val="ConsPlusNormal"/>
              <w:jc w:val="center"/>
            </w:pPr>
            <w:r>
              <w:t>Размер общей площади жилья, кв. м</w:t>
            </w:r>
          </w:p>
        </w:tc>
        <w:tc>
          <w:tcPr>
            <w:tcW w:w="1408" w:type="dxa"/>
            <w:vMerge w:val="restart"/>
            <w:vAlign w:val="center"/>
          </w:tcPr>
          <w:p w:rsidR="00DE4740" w:rsidRDefault="00DE4740">
            <w:pPr>
              <w:pStyle w:val="ConsPlusNormal"/>
              <w:jc w:val="center"/>
            </w:pPr>
            <w:r>
              <w:t>Стоимость 1 кв. м общей площади жилья, руб.</w:t>
            </w:r>
          </w:p>
        </w:tc>
        <w:tc>
          <w:tcPr>
            <w:tcW w:w="6404" w:type="dxa"/>
            <w:gridSpan w:val="5"/>
            <w:vAlign w:val="center"/>
          </w:tcPr>
          <w:p w:rsidR="00DE4740" w:rsidRDefault="00DE4740">
            <w:pPr>
              <w:pStyle w:val="ConsPlusNormal"/>
              <w:jc w:val="center"/>
            </w:pPr>
            <w:r>
              <w:t>Стоимость строительства (приобретения) жилья, тыс. руб.</w:t>
            </w:r>
          </w:p>
        </w:tc>
      </w:tr>
      <w:tr w:rsidR="00DE4740">
        <w:tc>
          <w:tcPr>
            <w:tcW w:w="640" w:type="dxa"/>
            <w:vMerge/>
          </w:tcPr>
          <w:p w:rsidR="00DE4740" w:rsidRDefault="00DE4740"/>
        </w:tc>
        <w:tc>
          <w:tcPr>
            <w:tcW w:w="1299" w:type="dxa"/>
            <w:vMerge/>
          </w:tcPr>
          <w:p w:rsidR="00DE4740" w:rsidRDefault="00DE4740"/>
        </w:tc>
        <w:tc>
          <w:tcPr>
            <w:tcW w:w="1497" w:type="dxa"/>
            <w:vMerge/>
          </w:tcPr>
          <w:p w:rsidR="00DE4740" w:rsidRDefault="00DE4740"/>
        </w:tc>
        <w:tc>
          <w:tcPr>
            <w:tcW w:w="1361" w:type="dxa"/>
            <w:vMerge/>
          </w:tcPr>
          <w:p w:rsidR="00DE4740" w:rsidRDefault="00DE4740"/>
        </w:tc>
        <w:tc>
          <w:tcPr>
            <w:tcW w:w="1304" w:type="dxa"/>
            <w:vMerge/>
          </w:tcPr>
          <w:p w:rsidR="00DE4740" w:rsidRDefault="00DE4740"/>
        </w:tc>
        <w:tc>
          <w:tcPr>
            <w:tcW w:w="1214" w:type="dxa"/>
            <w:vMerge/>
          </w:tcPr>
          <w:p w:rsidR="00DE4740" w:rsidRDefault="00DE4740"/>
        </w:tc>
        <w:tc>
          <w:tcPr>
            <w:tcW w:w="1408" w:type="dxa"/>
            <w:vMerge/>
          </w:tcPr>
          <w:p w:rsidR="00DE4740" w:rsidRDefault="00DE4740"/>
        </w:tc>
        <w:tc>
          <w:tcPr>
            <w:tcW w:w="1172" w:type="dxa"/>
            <w:vMerge w:val="restart"/>
            <w:vAlign w:val="center"/>
          </w:tcPr>
          <w:p w:rsidR="00DE4740" w:rsidRDefault="00DE4740">
            <w:pPr>
              <w:pStyle w:val="ConsPlusNormal"/>
              <w:jc w:val="center"/>
            </w:pPr>
            <w:r>
              <w:t>всего</w:t>
            </w:r>
          </w:p>
        </w:tc>
        <w:tc>
          <w:tcPr>
            <w:tcW w:w="5232" w:type="dxa"/>
            <w:gridSpan w:val="4"/>
            <w:vAlign w:val="center"/>
          </w:tcPr>
          <w:p w:rsidR="00DE4740" w:rsidRDefault="00DE4740">
            <w:pPr>
              <w:pStyle w:val="ConsPlusNormal"/>
              <w:jc w:val="center"/>
            </w:pPr>
            <w:r>
              <w:t>в том числе:</w:t>
            </w:r>
          </w:p>
        </w:tc>
      </w:tr>
      <w:tr w:rsidR="00DE4740">
        <w:tc>
          <w:tcPr>
            <w:tcW w:w="640" w:type="dxa"/>
            <w:vMerge/>
          </w:tcPr>
          <w:p w:rsidR="00DE4740" w:rsidRDefault="00DE4740"/>
        </w:tc>
        <w:tc>
          <w:tcPr>
            <w:tcW w:w="1299" w:type="dxa"/>
            <w:vMerge/>
          </w:tcPr>
          <w:p w:rsidR="00DE4740" w:rsidRDefault="00DE4740"/>
        </w:tc>
        <w:tc>
          <w:tcPr>
            <w:tcW w:w="1497" w:type="dxa"/>
            <w:vMerge/>
          </w:tcPr>
          <w:p w:rsidR="00DE4740" w:rsidRDefault="00DE4740"/>
        </w:tc>
        <w:tc>
          <w:tcPr>
            <w:tcW w:w="1361" w:type="dxa"/>
            <w:vMerge/>
          </w:tcPr>
          <w:p w:rsidR="00DE4740" w:rsidRDefault="00DE4740"/>
        </w:tc>
        <w:tc>
          <w:tcPr>
            <w:tcW w:w="1304" w:type="dxa"/>
            <w:vMerge/>
          </w:tcPr>
          <w:p w:rsidR="00DE4740" w:rsidRDefault="00DE4740"/>
        </w:tc>
        <w:tc>
          <w:tcPr>
            <w:tcW w:w="1214" w:type="dxa"/>
            <w:vMerge/>
          </w:tcPr>
          <w:p w:rsidR="00DE4740" w:rsidRDefault="00DE4740"/>
        </w:tc>
        <w:tc>
          <w:tcPr>
            <w:tcW w:w="1408" w:type="dxa"/>
            <w:vMerge/>
          </w:tcPr>
          <w:p w:rsidR="00DE4740" w:rsidRDefault="00DE4740"/>
        </w:tc>
        <w:tc>
          <w:tcPr>
            <w:tcW w:w="1172" w:type="dxa"/>
            <w:vMerge/>
          </w:tcPr>
          <w:p w:rsidR="00DE4740" w:rsidRDefault="00DE4740"/>
        </w:tc>
        <w:tc>
          <w:tcPr>
            <w:tcW w:w="1327" w:type="dxa"/>
            <w:vMerge w:val="restart"/>
            <w:vAlign w:val="center"/>
          </w:tcPr>
          <w:p w:rsidR="00DE4740" w:rsidRDefault="00DE4740">
            <w:pPr>
              <w:pStyle w:val="ConsPlusNormal"/>
              <w:jc w:val="center"/>
            </w:pPr>
            <w:r>
              <w:t>средства социальной выплаты</w:t>
            </w:r>
          </w:p>
        </w:tc>
        <w:tc>
          <w:tcPr>
            <w:tcW w:w="2499" w:type="dxa"/>
            <w:gridSpan w:val="2"/>
            <w:vAlign w:val="center"/>
          </w:tcPr>
          <w:p w:rsidR="00DE4740" w:rsidRDefault="00DE4740">
            <w:pPr>
              <w:pStyle w:val="ConsPlusNormal"/>
              <w:jc w:val="center"/>
            </w:pPr>
            <w:r>
              <w:t>из них средства:</w:t>
            </w:r>
          </w:p>
        </w:tc>
        <w:tc>
          <w:tcPr>
            <w:tcW w:w="1406" w:type="dxa"/>
            <w:vMerge w:val="restart"/>
            <w:vAlign w:val="center"/>
          </w:tcPr>
          <w:p w:rsidR="00DE4740" w:rsidRDefault="00DE4740">
            <w:pPr>
              <w:pStyle w:val="ConsPlusNormal"/>
              <w:jc w:val="center"/>
            </w:pPr>
            <w:r>
              <w:t>средства внебюджетных источников</w:t>
            </w:r>
          </w:p>
        </w:tc>
      </w:tr>
      <w:tr w:rsidR="00DE4740">
        <w:tc>
          <w:tcPr>
            <w:tcW w:w="640" w:type="dxa"/>
            <w:vMerge/>
          </w:tcPr>
          <w:p w:rsidR="00DE4740" w:rsidRDefault="00DE4740"/>
        </w:tc>
        <w:tc>
          <w:tcPr>
            <w:tcW w:w="1299" w:type="dxa"/>
            <w:vMerge/>
          </w:tcPr>
          <w:p w:rsidR="00DE4740" w:rsidRDefault="00DE4740"/>
        </w:tc>
        <w:tc>
          <w:tcPr>
            <w:tcW w:w="1497" w:type="dxa"/>
            <w:vMerge/>
          </w:tcPr>
          <w:p w:rsidR="00DE4740" w:rsidRDefault="00DE4740"/>
        </w:tc>
        <w:tc>
          <w:tcPr>
            <w:tcW w:w="1361" w:type="dxa"/>
            <w:vMerge/>
          </w:tcPr>
          <w:p w:rsidR="00DE4740" w:rsidRDefault="00DE4740"/>
        </w:tc>
        <w:tc>
          <w:tcPr>
            <w:tcW w:w="1304" w:type="dxa"/>
            <w:vMerge/>
          </w:tcPr>
          <w:p w:rsidR="00DE4740" w:rsidRDefault="00DE4740"/>
        </w:tc>
        <w:tc>
          <w:tcPr>
            <w:tcW w:w="1214" w:type="dxa"/>
            <w:vMerge/>
          </w:tcPr>
          <w:p w:rsidR="00DE4740" w:rsidRDefault="00DE4740"/>
        </w:tc>
        <w:tc>
          <w:tcPr>
            <w:tcW w:w="1408" w:type="dxa"/>
            <w:vMerge/>
          </w:tcPr>
          <w:p w:rsidR="00DE4740" w:rsidRDefault="00DE4740"/>
        </w:tc>
        <w:tc>
          <w:tcPr>
            <w:tcW w:w="1172" w:type="dxa"/>
            <w:vMerge/>
          </w:tcPr>
          <w:p w:rsidR="00DE4740" w:rsidRDefault="00DE4740"/>
        </w:tc>
        <w:tc>
          <w:tcPr>
            <w:tcW w:w="1327" w:type="dxa"/>
            <w:vMerge/>
          </w:tcPr>
          <w:p w:rsidR="00DE4740" w:rsidRDefault="00DE4740"/>
        </w:tc>
        <w:tc>
          <w:tcPr>
            <w:tcW w:w="1325" w:type="dxa"/>
            <w:vAlign w:val="center"/>
          </w:tcPr>
          <w:p w:rsidR="00DE4740" w:rsidRDefault="00DE4740">
            <w:pPr>
              <w:pStyle w:val="ConsPlusNormal"/>
              <w:jc w:val="center"/>
            </w:pPr>
            <w:r>
              <w:t>окружного бюджета</w:t>
            </w:r>
          </w:p>
        </w:tc>
        <w:tc>
          <w:tcPr>
            <w:tcW w:w="1174" w:type="dxa"/>
            <w:vAlign w:val="center"/>
          </w:tcPr>
          <w:p w:rsidR="00DE4740" w:rsidRDefault="00DE4740">
            <w:pPr>
              <w:pStyle w:val="ConsPlusNormal"/>
              <w:jc w:val="center"/>
            </w:pPr>
            <w:r>
              <w:t>местного бюджета</w:t>
            </w:r>
          </w:p>
        </w:tc>
        <w:tc>
          <w:tcPr>
            <w:tcW w:w="1406" w:type="dxa"/>
            <w:vMerge/>
          </w:tcPr>
          <w:p w:rsidR="00DE4740" w:rsidRDefault="00DE4740"/>
        </w:tc>
      </w:tr>
      <w:tr w:rsidR="00DE4740">
        <w:tc>
          <w:tcPr>
            <w:tcW w:w="640" w:type="dxa"/>
            <w:vAlign w:val="center"/>
          </w:tcPr>
          <w:p w:rsidR="00DE4740" w:rsidRDefault="00DE4740">
            <w:pPr>
              <w:pStyle w:val="ConsPlusNormal"/>
              <w:jc w:val="center"/>
            </w:pPr>
            <w:r>
              <w:t>1</w:t>
            </w:r>
          </w:p>
        </w:tc>
        <w:tc>
          <w:tcPr>
            <w:tcW w:w="1299" w:type="dxa"/>
            <w:vAlign w:val="center"/>
          </w:tcPr>
          <w:p w:rsidR="00DE4740" w:rsidRDefault="00DE4740">
            <w:pPr>
              <w:pStyle w:val="ConsPlusNormal"/>
              <w:jc w:val="center"/>
            </w:pPr>
            <w:r>
              <w:t>2</w:t>
            </w:r>
          </w:p>
        </w:tc>
        <w:tc>
          <w:tcPr>
            <w:tcW w:w="1497" w:type="dxa"/>
            <w:vAlign w:val="center"/>
          </w:tcPr>
          <w:p w:rsidR="00DE4740" w:rsidRDefault="00DE4740">
            <w:pPr>
              <w:pStyle w:val="ConsPlusNormal"/>
              <w:jc w:val="center"/>
            </w:pPr>
            <w:r>
              <w:t>3</w:t>
            </w:r>
          </w:p>
        </w:tc>
        <w:tc>
          <w:tcPr>
            <w:tcW w:w="1361" w:type="dxa"/>
            <w:vAlign w:val="center"/>
          </w:tcPr>
          <w:p w:rsidR="00DE4740" w:rsidRDefault="00DE4740">
            <w:pPr>
              <w:pStyle w:val="ConsPlusNormal"/>
              <w:jc w:val="center"/>
            </w:pPr>
            <w:r>
              <w:t>4</w:t>
            </w:r>
          </w:p>
        </w:tc>
        <w:tc>
          <w:tcPr>
            <w:tcW w:w="1304" w:type="dxa"/>
            <w:vAlign w:val="center"/>
          </w:tcPr>
          <w:p w:rsidR="00DE4740" w:rsidRDefault="00DE4740">
            <w:pPr>
              <w:pStyle w:val="ConsPlusNormal"/>
              <w:jc w:val="center"/>
            </w:pPr>
            <w:r>
              <w:t>5</w:t>
            </w:r>
          </w:p>
        </w:tc>
        <w:tc>
          <w:tcPr>
            <w:tcW w:w="1214" w:type="dxa"/>
            <w:vAlign w:val="center"/>
          </w:tcPr>
          <w:p w:rsidR="00DE4740" w:rsidRDefault="00DE4740">
            <w:pPr>
              <w:pStyle w:val="ConsPlusNormal"/>
              <w:jc w:val="center"/>
            </w:pPr>
            <w:r>
              <w:t>6</w:t>
            </w:r>
          </w:p>
        </w:tc>
        <w:tc>
          <w:tcPr>
            <w:tcW w:w="1408" w:type="dxa"/>
            <w:vAlign w:val="center"/>
          </w:tcPr>
          <w:p w:rsidR="00DE4740" w:rsidRDefault="00DE4740">
            <w:pPr>
              <w:pStyle w:val="ConsPlusNormal"/>
              <w:jc w:val="center"/>
            </w:pPr>
            <w:r>
              <w:t>7</w:t>
            </w:r>
          </w:p>
        </w:tc>
        <w:tc>
          <w:tcPr>
            <w:tcW w:w="1172" w:type="dxa"/>
            <w:vAlign w:val="center"/>
          </w:tcPr>
          <w:p w:rsidR="00DE4740" w:rsidRDefault="00DE4740">
            <w:pPr>
              <w:pStyle w:val="ConsPlusNormal"/>
              <w:jc w:val="center"/>
            </w:pPr>
            <w:r>
              <w:t>8</w:t>
            </w:r>
          </w:p>
        </w:tc>
        <w:tc>
          <w:tcPr>
            <w:tcW w:w="1327" w:type="dxa"/>
            <w:vAlign w:val="center"/>
          </w:tcPr>
          <w:p w:rsidR="00DE4740" w:rsidRDefault="00DE4740">
            <w:pPr>
              <w:pStyle w:val="ConsPlusNormal"/>
              <w:jc w:val="center"/>
            </w:pPr>
            <w:r>
              <w:t>9</w:t>
            </w:r>
          </w:p>
        </w:tc>
        <w:tc>
          <w:tcPr>
            <w:tcW w:w="1325" w:type="dxa"/>
            <w:vAlign w:val="center"/>
          </w:tcPr>
          <w:p w:rsidR="00DE4740" w:rsidRDefault="00DE4740">
            <w:pPr>
              <w:pStyle w:val="ConsPlusNormal"/>
              <w:jc w:val="center"/>
            </w:pPr>
            <w:r>
              <w:t>10</w:t>
            </w:r>
          </w:p>
        </w:tc>
        <w:tc>
          <w:tcPr>
            <w:tcW w:w="1174" w:type="dxa"/>
            <w:vAlign w:val="center"/>
          </w:tcPr>
          <w:p w:rsidR="00DE4740" w:rsidRDefault="00DE4740">
            <w:pPr>
              <w:pStyle w:val="ConsPlusNormal"/>
              <w:jc w:val="center"/>
            </w:pPr>
            <w:r>
              <w:t>11</w:t>
            </w:r>
          </w:p>
        </w:tc>
        <w:tc>
          <w:tcPr>
            <w:tcW w:w="1406" w:type="dxa"/>
            <w:vAlign w:val="center"/>
          </w:tcPr>
          <w:p w:rsidR="00DE4740" w:rsidRDefault="00DE4740">
            <w:pPr>
              <w:pStyle w:val="ConsPlusNormal"/>
              <w:jc w:val="center"/>
            </w:pPr>
            <w:r>
              <w:t>12</w:t>
            </w:r>
          </w:p>
        </w:tc>
      </w:tr>
      <w:tr w:rsidR="00DE4740">
        <w:tc>
          <w:tcPr>
            <w:tcW w:w="15127" w:type="dxa"/>
            <w:gridSpan w:val="12"/>
          </w:tcPr>
          <w:p w:rsidR="00DE4740" w:rsidRDefault="00DE4740">
            <w:pPr>
              <w:pStyle w:val="ConsPlusNormal"/>
              <w:jc w:val="center"/>
              <w:outlineLvl w:val="3"/>
            </w:pPr>
            <w:r>
              <w:t xml:space="preserve">(наименование сельского поселения) </w:t>
            </w:r>
            <w:hyperlink w:anchor="P6073" w:history="1">
              <w:r>
                <w:rPr>
                  <w:color w:val="0000FF"/>
                </w:rPr>
                <w:t>&lt;2&gt;</w:t>
              </w:r>
            </w:hyperlink>
          </w:p>
        </w:tc>
      </w:tr>
      <w:tr w:rsidR="00DE4740">
        <w:tc>
          <w:tcPr>
            <w:tcW w:w="15127" w:type="dxa"/>
            <w:gridSpan w:val="12"/>
          </w:tcPr>
          <w:p w:rsidR="00DE4740" w:rsidRDefault="00DE4740">
            <w:pPr>
              <w:pStyle w:val="ConsPlusNormal"/>
              <w:jc w:val="center"/>
              <w:outlineLvl w:val="4"/>
            </w:pPr>
            <w:r>
              <w:t>1. Граждане</w:t>
            </w:r>
          </w:p>
        </w:tc>
      </w:tr>
      <w:tr w:rsidR="00DE4740">
        <w:tc>
          <w:tcPr>
            <w:tcW w:w="640" w:type="dxa"/>
          </w:tcPr>
          <w:p w:rsidR="00DE4740" w:rsidRDefault="00DE4740">
            <w:pPr>
              <w:pStyle w:val="ConsPlusNormal"/>
            </w:pPr>
          </w:p>
        </w:tc>
        <w:tc>
          <w:tcPr>
            <w:tcW w:w="1299" w:type="dxa"/>
          </w:tcPr>
          <w:p w:rsidR="00DE4740" w:rsidRDefault="00DE4740">
            <w:pPr>
              <w:pStyle w:val="ConsPlusNormal"/>
            </w:pPr>
          </w:p>
        </w:tc>
        <w:tc>
          <w:tcPr>
            <w:tcW w:w="1497" w:type="dxa"/>
          </w:tcPr>
          <w:p w:rsidR="00DE4740" w:rsidRDefault="00DE4740">
            <w:pPr>
              <w:pStyle w:val="ConsPlusNormal"/>
            </w:pPr>
          </w:p>
        </w:tc>
        <w:tc>
          <w:tcPr>
            <w:tcW w:w="1361" w:type="dxa"/>
          </w:tcPr>
          <w:p w:rsidR="00DE4740" w:rsidRDefault="00DE4740">
            <w:pPr>
              <w:pStyle w:val="ConsPlusNormal"/>
            </w:pPr>
          </w:p>
        </w:tc>
        <w:tc>
          <w:tcPr>
            <w:tcW w:w="1304" w:type="dxa"/>
          </w:tcPr>
          <w:p w:rsidR="00DE4740" w:rsidRDefault="00DE4740">
            <w:pPr>
              <w:pStyle w:val="ConsPlusNormal"/>
            </w:pPr>
          </w:p>
        </w:tc>
        <w:tc>
          <w:tcPr>
            <w:tcW w:w="1214" w:type="dxa"/>
          </w:tcPr>
          <w:p w:rsidR="00DE4740" w:rsidRDefault="00DE4740">
            <w:pPr>
              <w:pStyle w:val="ConsPlusNormal"/>
            </w:pPr>
          </w:p>
        </w:tc>
        <w:tc>
          <w:tcPr>
            <w:tcW w:w="1408" w:type="dxa"/>
          </w:tcPr>
          <w:p w:rsidR="00DE4740" w:rsidRDefault="00DE4740">
            <w:pPr>
              <w:pStyle w:val="ConsPlusNormal"/>
            </w:pPr>
          </w:p>
        </w:tc>
        <w:tc>
          <w:tcPr>
            <w:tcW w:w="1172" w:type="dxa"/>
          </w:tcPr>
          <w:p w:rsidR="00DE4740" w:rsidRDefault="00DE4740">
            <w:pPr>
              <w:pStyle w:val="ConsPlusNormal"/>
            </w:pPr>
          </w:p>
        </w:tc>
        <w:tc>
          <w:tcPr>
            <w:tcW w:w="1327" w:type="dxa"/>
          </w:tcPr>
          <w:p w:rsidR="00DE4740" w:rsidRDefault="00DE4740">
            <w:pPr>
              <w:pStyle w:val="ConsPlusNormal"/>
            </w:pPr>
          </w:p>
        </w:tc>
        <w:tc>
          <w:tcPr>
            <w:tcW w:w="1325" w:type="dxa"/>
          </w:tcPr>
          <w:p w:rsidR="00DE4740" w:rsidRDefault="00DE4740">
            <w:pPr>
              <w:pStyle w:val="ConsPlusNormal"/>
            </w:pPr>
          </w:p>
        </w:tc>
        <w:tc>
          <w:tcPr>
            <w:tcW w:w="1174" w:type="dxa"/>
          </w:tcPr>
          <w:p w:rsidR="00DE4740" w:rsidRDefault="00DE4740">
            <w:pPr>
              <w:pStyle w:val="ConsPlusNormal"/>
            </w:pPr>
          </w:p>
        </w:tc>
        <w:tc>
          <w:tcPr>
            <w:tcW w:w="1406" w:type="dxa"/>
          </w:tcPr>
          <w:p w:rsidR="00DE4740" w:rsidRDefault="00DE4740">
            <w:pPr>
              <w:pStyle w:val="ConsPlusNormal"/>
            </w:pPr>
          </w:p>
        </w:tc>
      </w:tr>
      <w:tr w:rsidR="00DE4740">
        <w:tc>
          <w:tcPr>
            <w:tcW w:w="640" w:type="dxa"/>
          </w:tcPr>
          <w:p w:rsidR="00DE4740" w:rsidRDefault="00DE4740">
            <w:pPr>
              <w:pStyle w:val="ConsPlusNormal"/>
            </w:pPr>
          </w:p>
        </w:tc>
        <w:tc>
          <w:tcPr>
            <w:tcW w:w="1299" w:type="dxa"/>
          </w:tcPr>
          <w:p w:rsidR="00DE4740" w:rsidRDefault="00DE4740">
            <w:pPr>
              <w:pStyle w:val="ConsPlusNormal"/>
            </w:pPr>
          </w:p>
        </w:tc>
        <w:tc>
          <w:tcPr>
            <w:tcW w:w="1497" w:type="dxa"/>
          </w:tcPr>
          <w:p w:rsidR="00DE4740" w:rsidRDefault="00DE4740">
            <w:pPr>
              <w:pStyle w:val="ConsPlusNormal"/>
            </w:pPr>
          </w:p>
        </w:tc>
        <w:tc>
          <w:tcPr>
            <w:tcW w:w="1361" w:type="dxa"/>
          </w:tcPr>
          <w:p w:rsidR="00DE4740" w:rsidRDefault="00DE4740">
            <w:pPr>
              <w:pStyle w:val="ConsPlusNormal"/>
            </w:pPr>
          </w:p>
        </w:tc>
        <w:tc>
          <w:tcPr>
            <w:tcW w:w="1304" w:type="dxa"/>
          </w:tcPr>
          <w:p w:rsidR="00DE4740" w:rsidRDefault="00DE4740">
            <w:pPr>
              <w:pStyle w:val="ConsPlusNormal"/>
            </w:pPr>
          </w:p>
        </w:tc>
        <w:tc>
          <w:tcPr>
            <w:tcW w:w="1214" w:type="dxa"/>
          </w:tcPr>
          <w:p w:rsidR="00DE4740" w:rsidRDefault="00DE4740">
            <w:pPr>
              <w:pStyle w:val="ConsPlusNormal"/>
            </w:pPr>
          </w:p>
        </w:tc>
        <w:tc>
          <w:tcPr>
            <w:tcW w:w="1408" w:type="dxa"/>
          </w:tcPr>
          <w:p w:rsidR="00DE4740" w:rsidRDefault="00DE4740">
            <w:pPr>
              <w:pStyle w:val="ConsPlusNormal"/>
            </w:pPr>
          </w:p>
        </w:tc>
        <w:tc>
          <w:tcPr>
            <w:tcW w:w="1172" w:type="dxa"/>
          </w:tcPr>
          <w:p w:rsidR="00DE4740" w:rsidRDefault="00DE4740">
            <w:pPr>
              <w:pStyle w:val="ConsPlusNormal"/>
            </w:pPr>
          </w:p>
        </w:tc>
        <w:tc>
          <w:tcPr>
            <w:tcW w:w="1327" w:type="dxa"/>
          </w:tcPr>
          <w:p w:rsidR="00DE4740" w:rsidRDefault="00DE4740">
            <w:pPr>
              <w:pStyle w:val="ConsPlusNormal"/>
            </w:pPr>
          </w:p>
        </w:tc>
        <w:tc>
          <w:tcPr>
            <w:tcW w:w="1325" w:type="dxa"/>
          </w:tcPr>
          <w:p w:rsidR="00DE4740" w:rsidRDefault="00DE4740">
            <w:pPr>
              <w:pStyle w:val="ConsPlusNormal"/>
            </w:pPr>
          </w:p>
        </w:tc>
        <w:tc>
          <w:tcPr>
            <w:tcW w:w="1174" w:type="dxa"/>
          </w:tcPr>
          <w:p w:rsidR="00DE4740" w:rsidRDefault="00DE4740">
            <w:pPr>
              <w:pStyle w:val="ConsPlusNormal"/>
            </w:pPr>
          </w:p>
        </w:tc>
        <w:tc>
          <w:tcPr>
            <w:tcW w:w="1406" w:type="dxa"/>
          </w:tcPr>
          <w:p w:rsidR="00DE4740" w:rsidRDefault="00DE4740">
            <w:pPr>
              <w:pStyle w:val="ConsPlusNormal"/>
            </w:pPr>
          </w:p>
        </w:tc>
      </w:tr>
      <w:tr w:rsidR="00DE4740">
        <w:tc>
          <w:tcPr>
            <w:tcW w:w="640" w:type="dxa"/>
          </w:tcPr>
          <w:p w:rsidR="00DE4740" w:rsidRDefault="00DE4740">
            <w:pPr>
              <w:pStyle w:val="ConsPlusNormal"/>
            </w:pPr>
          </w:p>
        </w:tc>
        <w:tc>
          <w:tcPr>
            <w:tcW w:w="1299" w:type="dxa"/>
          </w:tcPr>
          <w:p w:rsidR="00DE4740" w:rsidRDefault="00DE4740">
            <w:pPr>
              <w:pStyle w:val="ConsPlusNormal"/>
            </w:pPr>
          </w:p>
        </w:tc>
        <w:tc>
          <w:tcPr>
            <w:tcW w:w="1497" w:type="dxa"/>
          </w:tcPr>
          <w:p w:rsidR="00DE4740" w:rsidRDefault="00DE4740">
            <w:pPr>
              <w:pStyle w:val="ConsPlusNormal"/>
            </w:pPr>
          </w:p>
        </w:tc>
        <w:tc>
          <w:tcPr>
            <w:tcW w:w="1361" w:type="dxa"/>
          </w:tcPr>
          <w:p w:rsidR="00DE4740" w:rsidRDefault="00DE4740">
            <w:pPr>
              <w:pStyle w:val="ConsPlusNormal"/>
            </w:pPr>
          </w:p>
        </w:tc>
        <w:tc>
          <w:tcPr>
            <w:tcW w:w="1304" w:type="dxa"/>
          </w:tcPr>
          <w:p w:rsidR="00DE4740" w:rsidRDefault="00DE4740">
            <w:pPr>
              <w:pStyle w:val="ConsPlusNormal"/>
            </w:pPr>
          </w:p>
        </w:tc>
        <w:tc>
          <w:tcPr>
            <w:tcW w:w="1214" w:type="dxa"/>
          </w:tcPr>
          <w:p w:rsidR="00DE4740" w:rsidRDefault="00DE4740">
            <w:pPr>
              <w:pStyle w:val="ConsPlusNormal"/>
            </w:pPr>
          </w:p>
        </w:tc>
        <w:tc>
          <w:tcPr>
            <w:tcW w:w="1408" w:type="dxa"/>
          </w:tcPr>
          <w:p w:rsidR="00DE4740" w:rsidRDefault="00DE4740">
            <w:pPr>
              <w:pStyle w:val="ConsPlusNormal"/>
            </w:pPr>
          </w:p>
        </w:tc>
        <w:tc>
          <w:tcPr>
            <w:tcW w:w="1172" w:type="dxa"/>
          </w:tcPr>
          <w:p w:rsidR="00DE4740" w:rsidRDefault="00DE4740">
            <w:pPr>
              <w:pStyle w:val="ConsPlusNormal"/>
            </w:pPr>
          </w:p>
        </w:tc>
        <w:tc>
          <w:tcPr>
            <w:tcW w:w="1327" w:type="dxa"/>
          </w:tcPr>
          <w:p w:rsidR="00DE4740" w:rsidRDefault="00DE4740">
            <w:pPr>
              <w:pStyle w:val="ConsPlusNormal"/>
            </w:pPr>
          </w:p>
        </w:tc>
        <w:tc>
          <w:tcPr>
            <w:tcW w:w="1325" w:type="dxa"/>
          </w:tcPr>
          <w:p w:rsidR="00DE4740" w:rsidRDefault="00DE4740">
            <w:pPr>
              <w:pStyle w:val="ConsPlusNormal"/>
            </w:pPr>
          </w:p>
        </w:tc>
        <w:tc>
          <w:tcPr>
            <w:tcW w:w="1174" w:type="dxa"/>
          </w:tcPr>
          <w:p w:rsidR="00DE4740" w:rsidRDefault="00DE4740">
            <w:pPr>
              <w:pStyle w:val="ConsPlusNormal"/>
            </w:pPr>
          </w:p>
        </w:tc>
        <w:tc>
          <w:tcPr>
            <w:tcW w:w="1406" w:type="dxa"/>
          </w:tcPr>
          <w:p w:rsidR="00DE4740" w:rsidRDefault="00DE4740">
            <w:pPr>
              <w:pStyle w:val="ConsPlusNormal"/>
            </w:pPr>
          </w:p>
        </w:tc>
      </w:tr>
      <w:tr w:rsidR="00DE4740">
        <w:tc>
          <w:tcPr>
            <w:tcW w:w="640" w:type="dxa"/>
          </w:tcPr>
          <w:p w:rsidR="00DE4740" w:rsidRDefault="00DE4740">
            <w:pPr>
              <w:pStyle w:val="ConsPlusNormal"/>
            </w:pPr>
          </w:p>
        </w:tc>
        <w:tc>
          <w:tcPr>
            <w:tcW w:w="1299" w:type="dxa"/>
          </w:tcPr>
          <w:p w:rsidR="00DE4740" w:rsidRDefault="00DE4740">
            <w:pPr>
              <w:pStyle w:val="ConsPlusNormal"/>
            </w:pPr>
          </w:p>
        </w:tc>
        <w:tc>
          <w:tcPr>
            <w:tcW w:w="1497" w:type="dxa"/>
          </w:tcPr>
          <w:p w:rsidR="00DE4740" w:rsidRDefault="00DE4740">
            <w:pPr>
              <w:pStyle w:val="ConsPlusNormal"/>
            </w:pPr>
          </w:p>
        </w:tc>
        <w:tc>
          <w:tcPr>
            <w:tcW w:w="1361" w:type="dxa"/>
          </w:tcPr>
          <w:p w:rsidR="00DE4740" w:rsidRDefault="00DE4740">
            <w:pPr>
              <w:pStyle w:val="ConsPlusNormal"/>
            </w:pPr>
          </w:p>
        </w:tc>
        <w:tc>
          <w:tcPr>
            <w:tcW w:w="1304" w:type="dxa"/>
          </w:tcPr>
          <w:p w:rsidR="00DE4740" w:rsidRDefault="00DE4740">
            <w:pPr>
              <w:pStyle w:val="ConsPlusNormal"/>
            </w:pPr>
          </w:p>
        </w:tc>
        <w:tc>
          <w:tcPr>
            <w:tcW w:w="1214" w:type="dxa"/>
          </w:tcPr>
          <w:p w:rsidR="00DE4740" w:rsidRDefault="00DE4740">
            <w:pPr>
              <w:pStyle w:val="ConsPlusNormal"/>
            </w:pPr>
          </w:p>
        </w:tc>
        <w:tc>
          <w:tcPr>
            <w:tcW w:w="1408" w:type="dxa"/>
          </w:tcPr>
          <w:p w:rsidR="00DE4740" w:rsidRDefault="00DE4740">
            <w:pPr>
              <w:pStyle w:val="ConsPlusNormal"/>
            </w:pPr>
          </w:p>
        </w:tc>
        <w:tc>
          <w:tcPr>
            <w:tcW w:w="1172" w:type="dxa"/>
          </w:tcPr>
          <w:p w:rsidR="00DE4740" w:rsidRDefault="00DE4740">
            <w:pPr>
              <w:pStyle w:val="ConsPlusNormal"/>
            </w:pPr>
          </w:p>
        </w:tc>
        <w:tc>
          <w:tcPr>
            <w:tcW w:w="1327" w:type="dxa"/>
          </w:tcPr>
          <w:p w:rsidR="00DE4740" w:rsidRDefault="00DE4740">
            <w:pPr>
              <w:pStyle w:val="ConsPlusNormal"/>
            </w:pPr>
          </w:p>
        </w:tc>
        <w:tc>
          <w:tcPr>
            <w:tcW w:w="1325" w:type="dxa"/>
          </w:tcPr>
          <w:p w:rsidR="00DE4740" w:rsidRDefault="00DE4740">
            <w:pPr>
              <w:pStyle w:val="ConsPlusNormal"/>
            </w:pPr>
          </w:p>
        </w:tc>
        <w:tc>
          <w:tcPr>
            <w:tcW w:w="1174" w:type="dxa"/>
          </w:tcPr>
          <w:p w:rsidR="00DE4740" w:rsidRDefault="00DE4740">
            <w:pPr>
              <w:pStyle w:val="ConsPlusNormal"/>
            </w:pPr>
          </w:p>
        </w:tc>
        <w:tc>
          <w:tcPr>
            <w:tcW w:w="1406" w:type="dxa"/>
          </w:tcPr>
          <w:p w:rsidR="00DE4740" w:rsidRDefault="00DE4740">
            <w:pPr>
              <w:pStyle w:val="ConsPlusNormal"/>
            </w:pPr>
          </w:p>
        </w:tc>
      </w:tr>
      <w:tr w:rsidR="00DE4740">
        <w:tc>
          <w:tcPr>
            <w:tcW w:w="640" w:type="dxa"/>
          </w:tcPr>
          <w:p w:rsidR="00DE4740" w:rsidRDefault="00DE4740">
            <w:pPr>
              <w:pStyle w:val="ConsPlusNormal"/>
            </w:pPr>
          </w:p>
        </w:tc>
        <w:tc>
          <w:tcPr>
            <w:tcW w:w="1299" w:type="dxa"/>
          </w:tcPr>
          <w:p w:rsidR="00DE4740" w:rsidRDefault="00DE4740">
            <w:pPr>
              <w:pStyle w:val="ConsPlusNormal"/>
            </w:pPr>
          </w:p>
        </w:tc>
        <w:tc>
          <w:tcPr>
            <w:tcW w:w="1497" w:type="dxa"/>
          </w:tcPr>
          <w:p w:rsidR="00DE4740" w:rsidRDefault="00DE4740">
            <w:pPr>
              <w:pStyle w:val="ConsPlusNormal"/>
            </w:pPr>
          </w:p>
        </w:tc>
        <w:tc>
          <w:tcPr>
            <w:tcW w:w="1361" w:type="dxa"/>
          </w:tcPr>
          <w:p w:rsidR="00DE4740" w:rsidRDefault="00DE4740">
            <w:pPr>
              <w:pStyle w:val="ConsPlusNormal"/>
            </w:pPr>
          </w:p>
        </w:tc>
        <w:tc>
          <w:tcPr>
            <w:tcW w:w="1304" w:type="dxa"/>
          </w:tcPr>
          <w:p w:rsidR="00DE4740" w:rsidRDefault="00DE4740">
            <w:pPr>
              <w:pStyle w:val="ConsPlusNormal"/>
            </w:pPr>
          </w:p>
        </w:tc>
        <w:tc>
          <w:tcPr>
            <w:tcW w:w="1214" w:type="dxa"/>
          </w:tcPr>
          <w:p w:rsidR="00DE4740" w:rsidRDefault="00DE4740">
            <w:pPr>
              <w:pStyle w:val="ConsPlusNormal"/>
            </w:pPr>
          </w:p>
        </w:tc>
        <w:tc>
          <w:tcPr>
            <w:tcW w:w="1408" w:type="dxa"/>
          </w:tcPr>
          <w:p w:rsidR="00DE4740" w:rsidRDefault="00DE4740">
            <w:pPr>
              <w:pStyle w:val="ConsPlusNormal"/>
            </w:pPr>
          </w:p>
        </w:tc>
        <w:tc>
          <w:tcPr>
            <w:tcW w:w="1172" w:type="dxa"/>
          </w:tcPr>
          <w:p w:rsidR="00DE4740" w:rsidRDefault="00DE4740">
            <w:pPr>
              <w:pStyle w:val="ConsPlusNormal"/>
            </w:pPr>
          </w:p>
        </w:tc>
        <w:tc>
          <w:tcPr>
            <w:tcW w:w="1327" w:type="dxa"/>
          </w:tcPr>
          <w:p w:rsidR="00DE4740" w:rsidRDefault="00DE4740">
            <w:pPr>
              <w:pStyle w:val="ConsPlusNormal"/>
            </w:pPr>
          </w:p>
        </w:tc>
        <w:tc>
          <w:tcPr>
            <w:tcW w:w="1325" w:type="dxa"/>
          </w:tcPr>
          <w:p w:rsidR="00DE4740" w:rsidRDefault="00DE4740">
            <w:pPr>
              <w:pStyle w:val="ConsPlusNormal"/>
            </w:pPr>
          </w:p>
        </w:tc>
        <w:tc>
          <w:tcPr>
            <w:tcW w:w="1174" w:type="dxa"/>
          </w:tcPr>
          <w:p w:rsidR="00DE4740" w:rsidRDefault="00DE4740">
            <w:pPr>
              <w:pStyle w:val="ConsPlusNormal"/>
            </w:pPr>
          </w:p>
        </w:tc>
        <w:tc>
          <w:tcPr>
            <w:tcW w:w="1406" w:type="dxa"/>
          </w:tcPr>
          <w:p w:rsidR="00DE4740" w:rsidRDefault="00DE4740">
            <w:pPr>
              <w:pStyle w:val="ConsPlusNormal"/>
            </w:pPr>
          </w:p>
        </w:tc>
      </w:tr>
      <w:tr w:rsidR="00DE4740">
        <w:tc>
          <w:tcPr>
            <w:tcW w:w="640" w:type="dxa"/>
          </w:tcPr>
          <w:p w:rsidR="00DE4740" w:rsidRDefault="00DE4740">
            <w:pPr>
              <w:pStyle w:val="ConsPlusNormal"/>
            </w:pPr>
          </w:p>
        </w:tc>
        <w:tc>
          <w:tcPr>
            <w:tcW w:w="1299" w:type="dxa"/>
          </w:tcPr>
          <w:p w:rsidR="00DE4740" w:rsidRDefault="00DE4740">
            <w:pPr>
              <w:pStyle w:val="ConsPlusNormal"/>
              <w:jc w:val="center"/>
            </w:pPr>
            <w:r>
              <w:t>Итого</w:t>
            </w:r>
          </w:p>
        </w:tc>
        <w:tc>
          <w:tcPr>
            <w:tcW w:w="1497" w:type="dxa"/>
          </w:tcPr>
          <w:p w:rsidR="00DE4740" w:rsidRDefault="00DE4740">
            <w:pPr>
              <w:pStyle w:val="ConsPlusNormal"/>
              <w:jc w:val="center"/>
            </w:pPr>
            <w:r>
              <w:t>X</w:t>
            </w:r>
          </w:p>
        </w:tc>
        <w:tc>
          <w:tcPr>
            <w:tcW w:w="1361" w:type="dxa"/>
          </w:tcPr>
          <w:p w:rsidR="00DE4740" w:rsidRDefault="00DE4740">
            <w:pPr>
              <w:pStyle w:val="ConsPlusNormal"/>
              <w:jc w:val="center"/>
            </w:pPr>
            <w:r>
              <w:t>X</w:t>
            </w:r>
          </w:p>
        </w:tc>
        <w:tc>
          <w:tcPr>
            <w:tcW w:w="1304" w:type="dxa"/>
          </w:tcPr>
          <w:p w:rsidR="00DE4740" w:rsidRDefault="00DE4740">
            <w:pPr>
              <w:pStyle w:val="ConsPlusNormal"/>
              <w:jc w:val="center"/>
            </w:pPr>
            <w:r>
              <w:t>X</w:t>
            </w:r>
          </w:p>
        </w:tc>
        <w:tc>
          <w:tcPr>
            <w:tcW w:w="1214" w:type="dxa"/>
          </w:tcPr>
          <w:p w:rsidR="00DE4740" w:rsidRDefault="00DE4740">
            <w:pPr>
              <w:pStyle w:val="ConsPlusNormal"/>
            </w:pPr>
          </w:p>
        </w:tc>
        <w:tc>
          <w:tcPr>
            <w:tcW w:w="1408" w:type="dxa"/>
          </w:tcPr>
          <w:p w:rsidR="00DE4740" w:rsidRDefault="00DE4740">
            <w:pPr>
              <w:pStyle w:val="ConsPlusNormal"/>
            </w:pPr>
          </w:p>
        </w:tc>
        <w:tc>
          <w:tcPr>
            <w:tcW w:w="1172" w:type="dxa"/>
          </w:tcPr>
          <w:p w:rsidR="00DE4740" w:rsidRDefault="00DE4740">
            <w:pPr>
              <w:pStyle w:val="ConsPlusNormal"/>
            </w:pPr>
          </w:p>
        </w:tc>
        <w:tc>
          <w:tcPr>
            <w:tcW w:w="1327" w:type="dxa"/>
          </w:tcPr>
          <w:p w:rsidR="00DE4740" w:rsidRDefault="00DE4740">
            <w:pPr>
              <w:pStyle w:val="ConsPlusNormal"/>
            </w:pPr>
          </w:p>
        </w:tc>
        <w:tc>
          <w:tcPr>
            <w:tcW w:w="1325" w:type="dxa"/>
          </w:tcPr>
          <w:p w:rsidR="00DE4740" w:rsidRDefault="00DE4740">
            <w:pPr>
              <w:pStyle w:val="ConsPlusNormal"/>
            </w:pPr>
          </w:p>
        </w:tc>
        <w:tc>
          <w:tcPr>
            <w:tcW w:w="1174" w:type="dxa"/>
          </w:tcPr>
          <w:p w:rsidR="00DE4740" w:rsidRDefault="00DE4740">
            <w:pPr>
              <w:pStyle w:val="ConsPlusNormal"/>
            </w:pPr>
          </w:p>
        </w:tc>
        <w:tc>
          <w:tcPr>
            <w:tcW w:w="1406" w:type="dxa"/>
          </w:tcPr>
          <w:p w:rsidR="00DE4740" w:rsidRDefault="00DE4740">
            <w:pPr>
              <w:pStyle w:val="ConsPlusNormal"/>
            </w:pPr>
          </w:p>
        </w:tc>
      </w:tr>
      <w:tr w:rsidR="00DE4740">
        <w:tc>
          <w:tcPr>
            <w:tcW w:w="15127" w:type="dxa"/>
            <w:gridSpan w:val="12"/>
          </w:tcPr>
          <w:p w:rsidR="00DE4740" w:rsidRDefault="00DE4740">
            <w:pPr>
              <w:pStyle w:val="ConsPlusNormal"/>
              <w:jc w:val="center"/>
              <w:outlineLvl w:val="4"/>
            </w:pPr>
            <w:r>
              <w:t>2. Молодые семьи и молодые специалисты</w:t>
            </w:r>
          </w:p>
        </w:tc>
      </w:tr>
      <w:tr w:rsidR="00DE4740">
        <w:tc>
          <w:tcPr>
            <w:tcW w:w="15127" w:type="dxa"/>
            <w:gridSpan w:val="12"/>
          </w:tcPr>
          <w:p w:rsidR="00DE4740" w:rsidRDefault="00DE4740">
            <w:pPr>
              <w:pStyle w:val="ConsPlusNormal"/>
              <w:jc w:val="center"/>
              <w:outlineLvl w:val="5"/>
            </w:pPr>
            <w:r>
              <w:t>2.1. Получатели социальных выплат</w:t>
            </w:r>
          </w:p>
        </w:tc>
      </w:tr>
      <w:tr w:rsidR="00DE4740">
        <w:tc>
          <w:tcPr>
            <w:tcW w:w="640" w:type="dxa"/>
          </w:tcPr>
          <w:p w:rsidR="00DE4740" w:rsidRDefault="00DE4740">
            <w:pPr>
              <w:pStyle w:val="ConsPlusNormal"/>
            </w:pPr>
          </w:p>
        </w:tc>
        <w:tc>
          <w:tcPr>
            <w:tcW w:w="1299" w:type="dxa"/>
          </w:tcPr>
          <w:p w:rsidR="00DE4740" w:rsidRDefault="00DE4740">
            <w:pPr>
              <w:pStyle w:val="ConsPlusNormal"/>
            </w:pPr>
          </w:p>
        </w:tc>
        <w:tc>
          <w:tcPr>
            <w:tcW w:w="1497" w:type="dxa"/>
          </w:tcPr>
          <w:p w:rsidR="00DE4740" w:rsidRDefault="00DE4740">
            <w:pPr>
              <w:pStyle w:val="ConsPlusNormal"/>
            </w:pPr>
          </w:p>
        </w:tc>
        <w:tc>
          <w:tcPr>
            <w:tcW w:w="1361" w:type="dxa"/>
          </w:tcPr>
          <w:p w:rsidR="00DE4740" w:rsidRDefault="00DE4740">
            <w:pPr>
              <w:pStyle w:val="ConsPlusNormal"/>
            </w:pPr>
          </w:p>
        </w:tc>
        <w:tc>
          <w:tcPr>
            <w:tcW w:w="1304" w:type="dxa"/>
          </w:tcPr>
          <w:p w:rsidR="00DE4740" w:rsidRDefault="00DE4740">
            <w:pPr>
              <w:pStyle w:val="ConsPlusNormal"/>
            </w:pPr>
          </w:p>
        </w:tc>
        <w:tc>
          <w:tcPr>
            <w:tcW w:w="1214" w:type="dxa"/>
          </w:tcPr>
          <w:p w:rsidR="00DE4740" w:rsidRDefault="00DE4740">
            <w:pPr>
              <w:pStyle w:val="ConsPlusNormal"/>
            </w:pPr>
          </w:p>
        </w:tc>
        <w:tc>
          <w:tcPr>
            <w:tcW w:w="1408" w:type="dxa"/>
          </w:tcPr>
          <w:p w:rsidR="00DE4740" w:rsidRDefault="00DE4740">
            <w:pPr>
              <w:pStyle w:val="ConsPlusNormal"/>
            </w:pPr>
          </w:p>
        </w:tc>
        <w:tc>
          <w:tcPr>
            <w:tcW w:w="1172" w:type="dxa"/>
          </w:tcPr>
          <w:p w:rsidR="00DE4740" w:rsidRDefault="00DE4740">
            <w:pPr>
              <w:pStyle w:val="ConsPlusNormal"/>
            </w:pPr>
          </w:p>
        </w:tc>
        <w:tc>
          <w:tcPr>
            <w:tcW w:w="1327" w:type="dxa"/>
          </w:tcPr>
          <w:p w:rsidR="00DE4740" w:rsidRDefault="00DE4740">
            <w:pPr>
              <w:pStyle w:val="ConsPlusNormal"/>
            </w:pPr>
          </w:p>
        </w:tc>
        <w:tc>
          <w:tcPr>
            <w:tcW w:w="1325" w:type="dxa"/>
          </w:tcPr>
          <w:p w:rsidR="00DE4740" w:rsidRDefault="00DE4740">
            <w:pPr>
              <w:pStyle w:val="ConsPlusNormal"/>
            </w:pPr>
          </w:p>
        </w:tc>
        <w:tc>
          <w:tcPr>
            <w:tcW w:w="1174" w:type="dxa"/>
          </w:tcPr>
          <w:p w:rsidR="00DE4740" w:rsidRDefault="00DE4740">
            <w:pPr>
              <w:pStyle w:val="ConsPlusNormal"/>
            </w:pPr>
          </w:p>
        </w:tc>
        <w:tc>
          <w:tcPr>
            <w:tcW w:w="1406" w:type="dxa"/>
          </w:tcPr>
          <w:p w:rsidR="00DE4740" w:rsidRDefault="00DE4740">
            <w:pPr>
              <w:pStyle w:val="ConsPlusNormal"/>
            </w:pPr>
          </w:p>
        </w:tc>
      </w:tr>
      <w:tr w:rsidR="00DE4740">
        <w:tc>
          <w:tcPr>
            <w:tcW w:w="640" w:type="dxa"/>
          </w:tcPr>
          <w:p w:rsidR="00DE4740" w:rsidRDefault="00DE4740">
            <w:pPr>
              <w:pStyle w:val="ConsPlusNormal"/>
            </w:pPr>
          </w:p>
        </w:tc>
        <w:tc>
          <w:tcPr>
            <w:tcW w:w="1299" w:type="dxa"/>
          </w:tcPr>
          <w:p w:rsidR="00DE4740" w:rsidRDefault="00DE4740">
            <w:pPr>
              <w:pStyle w:val="ConsPlusNormal"/>
            </w:pPr>
          </w:p>
        </w:tc>
        <w:tc>
          <w:tcPr>
            <w:tcW w:w="1497" w:type="dxa"/>
          </w:tcPr>
          <w:p w:rsidR="00DE4740" w:rsidRDefault="00DE4740">
            <w:pPr>
              <w:pStyle w:val="ConsPlusNormal"/>
            </w:pPr>
          </w:p>
        </w:tc>
        <w:tc>
          <w:tcPr>
            <w:tcW w:w="1361" w:type="dxa"/>
          </w:tcPr>
          <w:p w:rsidR="00DE4740" w:rsidRDefault="00DE4740">
            <w:pPr>
              <w:pStyle w:val="ConsPlusNormal"/>
            </w:pPr>
          </w:p>
        </w:tc>
        <w:tc>
          <w:tcPr>
            <w:tcW w:w="1304" w:type="dxa"/>
          </w:tcPr>
          <w:p w:rsidR="00DE4740" w:rsidRDefault="00DE4740">
            <w:pPr>
              <w:pStyle w:val="ConsPlusNormal"/>
            </w:pPr>
          </w:p>
        </w:tc>
        <w:tc>
          <w:tcPr>
            <w:tcW w:w="1214" w:type="dxa"/>
          </w:tcPr>
          <w:p w:rsidR="00DE4740" w:rsidRDefault="00DE4740">
            <w:pPr>
              <w:pStyle w:val="ConsPlusNormal"/>
            </w:pPr>
          </w:p>
        </w:tc>
        <w:tc>
          <w:tcPr>
            <w:tcW w:w="1408" w:type="dxa"/>
          </w:tcPr>
          <w:p w:rsidR="00DE4740" w:rsidRDefault="00DE4740">
            <w:pPr>
              <w:pStyle w:val="ConsPlusNormal"/>
            </w:pPr>
          </w:p>
        </w:tc>
        <w:tc>
          <w:tcPr>
            <w:tcW w:w="1172" w:type="dxa"/>
          </w:tcPr>
          <w:p w:rsidR="00DE4740" w:rsidRDefault="00DE4740">
            <w:pPr>
              <w:pStyle w:val="ConsPlusNormal"/>
            </w:pPr>
          </w:p>
        </w:tc>
        <w:tc>
          <w:tcPr>
            <w:tcW w:w="1327" w:type="dxa"/>
          </w:tcPr>
          <w:p w:rsidR="00DE4740" w:rsidRDefault="00DE4740">
            <w:pPr>
              <w:pStyle w:val="ConsPlusNormal"/>
            </w:pPr>
          </w:p>
        </w:tc>
        <w:tc>
          <w:tcPr>
            <w:tcW w:w="1325" w:type="dxa"/>
          </w:tcPr>
          <w:p w:rsidR="00DE4740" w:rsidRDefault="00DE4740">
            <w:pPr>
              <w:pStyle w:val="ConsPlusNormal"/>
            </w:pPr>
          </w:p>
        </w:tc>
        <w:tc>
          <w:tcPr>
            <w:tcW w:w="1174" w:type="dxa"/>
          </w:tcPr>
          <w:p w:rsidR="00DE4740" w:rsidRDefault="00DE4740">
            <w:pPr>
              <w:pStyle w:val="ConsPlusNormal"/>
            </w:pPr>
          </w:p>
        </w:tc>
        <w:tc>
          <w:tcPr>
            <w:tcW w:w="1406" w:type="dxa"/>
          </w:tcPr>
          <w:p w:rsidR="00DE4740" w:rsidRDefault="00DE4740">
            <w:pPr>
              <w:pStyle w:val="ConsPlusNormal"/>
            </w:pPr>
          </w:p>
        </w:tc>
      </w:tr>
      <w:tr w:rsidR="00DE4740">
        <w:tc>
          <w:tcPr>
            <w:tcW w:w="640" w:type="dxa"/>
          </w:tcPr>
          <w:p w:rsidR="00DE4740" w:rsidRDefault="00DE4740">
            <w:pPr>
              <w:pStyle w:val="ConsPlusNormal"/>
            </w:pPr>
          </w:p>
        </w:tc>
        <w:tc>
          <w:tcPr>
            <w:tcW w:w="1299" w:type="dxa"/>
          </w:tcPr>
          <w:p w:rsidR="00DE4740" w:rsidRDefault="00DE4740">
            <w:pPr>
              <w:pStyle w:val="ConsPlusNormal"/>
            </w:pPr>
          </w:p>
        </w:tc>
        <w:tc>
          <w:tcPr>
            <w:tcW w:w="1497" w:type="dxa"/>
          </w:tcPr>
          <w:p w:rsidR="00DE4740" w:rsidRDefault="00DE4740">
            <w:pPr>
              <w:pStyle w:val="ConsPlusNormal"/>
            </w:pPr>
          </w:p>
        </w:tc>
        <w:tc>
          <w:tcPr>
            <w:tcW w:w="1361" w:type="dxa"/>
          </w:tcPr>
          <w:p w:rsidR="00DE4740" w:rsidRDefault="00DE4740">
            <w:pPr>
              <w:pStyle w:val="ConsPlusNormal"/>
            </w:pPr>
          </w:p>
        </w:tc>
        <w:tc>
          <w:tcPr>
            <w:tcW w:w="1304" w:type="dxa"/>
          </w:tcPr>
          <w:p w:rsidR="00DE4740" w:rsidRDefault="00DE4740">
            <w:pPr>
              <w:pStyle w:val="ConsPlusNormal"/>
            </w:pPr>
          </w:p>
        </w:tc>
        <w:tc>
          <w:tcPr>
            <w:tcW w:w="1214" w:type="dxa"/>
          </w:tcPr>
          <w:p w:rsidR="00DE4740" w:rsidRDefault="00DE4740">
            <w:pPr>
              <w:pStyle w:val="ConsPlusNormal"/>
            </w:pPr>
          </w:p>
        </w:tc>
        <w:tc>
          <w:tcPr>
            <w:tcW w:w="1408" w:type="dxa"/>
          </w:tcPr>
          <w:p w:rsidR="00DE4740" w:rsidRDefault="00DE4740">
            <w:pPr>
              <w:pStyle w:val="ConsPlusNormal"/>
            </w:pPr>
          </w:p>
        </w:tc>
        <w:tc>
          <w:tcPr>
            <w:tcW w:w="1172" w:type="dxa"/>
          </w:tcPr>
          <w:p w:rsidR="00DE4740" w:rsidRDefault="00DE4740">
            <w:pPr>
              <w:pStyle w:val="ConsPlusNormal"/>
            </w:pPr>
          </w:p>
        </w:tc>
        <w:tc>
          <w:tcPr>
            <w:tcW w:w="1327" w:type="dxa"/>
          </w:tcPr>
          <w:p w:rsidR="00DE4740" w:rsidRDefault="00DE4740">
            <w:pPr>
              <w:pStyle w:val="ConsPlusNormal"/>
            </w:pPr>
          </w:p>
        </w:tc>
        <w:tc>
          <w:tcPr>
            <w:tcW w:w="1325" w:type="dxa"/>
          </w:tcPr>
          <w:p w:rsidR="00DE4740" w:rsidRDefault="00DE4740">
            <w:pPr>
              <w:pStyle w:val="ConsPlusNormal"/>
            </w:pPr>
          </w:p>
        </w:tc>
        <w:tc>
          <w:tcPr>
            <w:tcW w:w="1174" w:type="dxa"/>
          </w:tcPr>
          <w:p w:rsidR="00DE4740" w:rsidRDefault="00DE4740">
            <w:pPr>
              <w:pStyle w:val="ConsPlusNormal"/>
            </w:pPr>
          </w:p>
        </w:tc>
        <w:tc>
          <w:tcPr>
            <w:tcW w:w="1406" w:type="dxa"/>
          </w:tcPr>
          <w:p w:rsidR="00DE4740" w:rsidRDefault="00DE4740">
            <w:pPr>
              <w:pStyle w:val="ConsPlusNormal"/>
            </w:pPr>
          </w:p>
        </w:tc>
      </w:tr>
      <w:tr w:rsidR="00DE4740">
        <w:tc>
          <w:tcPr>
            <w:tcW w:w="640" w:type="dxa"/>
          </w:tcPr>
          <w:p w:rsidR="00DE4740" w:rsidRDefault="00DE4740">
            <w:pPr>
              <w:pStyle w:val="ConsPlusNormal"/>
            </w:pPr>
          </w:p>
        </w:tc>
        <w:tc>
          <w:tcPr>
            <w:tcW w:w="1299" w:type="dxa"/>
          </w:tcPr>
          <w:p w:rsidR="00DE4740" w:rsidRDefault="00DE4740">
            <w:pPr>
              <w:pStyle w:val="ConsPlusNormal"/>
              <w:jc w:val="center"/>
            </w:pPr>
            <w:r>
              <w:t>Итого</w:t>
            </w:r>
          </w:p>
        </w:tc>
        <w:tc>
          <w:tcPr>
            <w:tcW w:w="1497" w:type="dxa"/>
          </w:tcPr>
          <w:p w:rsidR="00DE4740" w:rsidRDefault="00DE4740">
            <w:pPr>
              <w:pStyle w:val="ConsPlusNormal"/>
              <w:jc w:val="center"/>
            </w:pPr>
            <w:r>
              <w:t>X</w:t>
            </w:r>
          </w:p>
        </w:tc>
        <w:tc>
          <w:tcPr>
            <w:tcW w:w="1361" w:type="dxa"/>
          </w:tcPr>
          <w:p w:rsidR="00DE4740" w:rsidRDefault="00DE4740">
            <w:pPr>
              <w:pStyle w:val="ConsPlusNormal"/>
              <w:jc w:val="center"/>
            </w:pPr>
            <w:r>
              <w:t>X</w:t>
            </w:r>
          </w:p>
        </w:tc>
        <w:tc>
          <w:tcPr>
            <w:tcW w:w="1304" w:type="dxa"/>
          </w:tcPr>
          <w:p w:rsidR="00DE4740" w:rsidRDefault="00DE4740">
            <w:pPr>
              <w:pStyle w:val="ConsPlusNormal"/>
              <w:jc w:val="center"/>
            </w:pPr>
            <w:r>
              <w:t>X</w:t>
            </w:r>
          </w:p>
        </w:tc>
        <w:tc>
          <w:tcPr>
            <w:tcW w:w="1214" w:type="dxa"/>
          </w:tcPr>
          <w:p w:rsidR="00DE4740" w:rsidRDefault="00DE4740">
            <w:pPr>
              <w:pStyle w:val="ConsPlusNormal"/>
            </w:pPr>
          </w:p>
        </w:tc>
        <w:tc>
          <w:tcPr>
            <w:tcW w:w="1408" w:type="dxa"/>
          </w:tcPr>
          <w:p w:rsidR="00DE4740" w:rsidRDefault="00DE4740">
            <w:pPr>
              <w:pStyle w:val="ConsPlusNormal"/>
            </w:pPr>
          </w:p>
        </w:tc>
        <w:tc>
          <w:tcPr>
            <w:tcW w:w="1172" w:type="dxa"/>
          </w:tcPr>
          <w:p w:rsidR="00DE4740" w:rsidRDefault="00DE4740">
            <w:pPr>
              <w:pStyle w:val="ConsPlusNormal"/>
            </w:pPr>
          </w:p>
        </w:tc>
        <w:tc>
          <w:tcPr>
            <w:tcW w:w="1327" w:type="dxa"/>
          </w:tcPr>
          <w:p w:rsidR="00DE4740" w:rsidRDefault="00DE4740">
            <w:pPr>
              <w:pStyle w:val="ConsPlusNormal"/>
            </w:pPr>
          </w:p>
        </w:tc>
        <w:tc>
          <w:tcPr>
            <w:tcW w:w="1325" w:type="dxa"/>
          </w:tcPr>
          <w:p w:rsidR="00DE4740" w:rsidRDefault="00DE4740">
            <w:pPr>
              <w:pStyle w:val="ConsPlusNormal"/>
            </w:pPr>
          </w:p>
        </w:tc>
        <w:tc>
          <w:tcPr>
            <w:tcW w:w="1174" w:type="dxa"/>
          </w:tcPr>
          <w:p w:rsidR="00DE4740" w:rsidRDefault="00DE4740">
            <w:pPr>
              <w:pStyle w:val="ConsPlusNormal"/>
            </w:pPr>
          </w:p>
        </w:tc>
        <w:tc>
          <w:tcPr>
            <w:tcW w:w="1406" w:type="dxa"/>
          </w:tcPr>
          <w:p w:rsidR="00DE4740" w:rsidRDefault="00DE4740">
            <w:pPr>
              <w:pStyle w:val="ConsPlusNormal"/>
            </w:pPr>
          </w:p>
        </w:tc>
      </w:tr>
      <w:tr w:rsidR="00DE4740">
        <w:tc>
          <w:tcPr>
            <w:tcW w:w="15127" w:type="dxa"/>
            <w:gridSpan w:val="12"/>
          </w:tcPr>
          <w:p w:rsidR="00DE4740" w:rsidRDefault="00DE4740">
            <w:pPr>
              <w:pStyle w:val="ConsPlusNormal"/>
              <w:jc w:val="center"/>
              <w:outlineLvl w:val="5"/>
            </w:pPr>
            <w:r>
              <w:t>2.2. Получатели жилья по договору найма жилого помещения</w:t>
            </w:r>
          </w:p>
        </w:tc>
      </w:tr>
      <w:tr w:rsidR="00DE4740">
        <w:tc>
          <w:tcPr>
            <w:tcW w:w="640" w:type="dxa"/>
          </w:tcPr>
          <w:p w:rsidR="00DE4740" w:rsidRDefault="00DE4740">
            <w:pPr>
              <w:pStyle w:val="ConsPlusNormal"/>
            </w:pPr>
          </w:p>
        </w:tc>
        <w:tc>
          <w:tcPr>
            <w:tcW w:w="1299" w:type="dxa"/>
          </w:tcPr>
          <w:p w:rsidR="00DE4740" w:rsidRDefault="00DE4740">
            <w:pPr>
              <w:pStyle w:val="ConsPlusNormal"/>
            </w:pPr>
          </w:p>
        </w:tc>
        <w:tc>
          <w:tcPr>
            <w:tcW w:w="1497" w:type="dxa"/>
          </w:tcPr>
          <w:p w:rsidR="00DE4740" w:rsidRDefault="00DE4740">
            <w:pPr>
              <w:pStyle w:val="ConsPlusNormal"/>
            </w:pPr>
          </w:p>
        </w:tc>
        <w:tc>
          <w:tcPr>
            <w:tcW w:w="1361" w:type="dxa"/>
          </w:tcPr>
          <w:p w:rsidR="00DE4740" w:rsidRDefault="00DE4740">
            <w:pPr>
              <w:pStyle w:val="ConsPlusNormal"/>
            </w:pPr>
          </w:p>
        </w:tc>
        <w:tc>
          <w:tcPr>
            <w:tcW w:w="1304" w:type="dxa"/>
          </w:tcPr>
          <w:p w:rsidR="00DE4740" w:rsidRDefault="00DE4740">
            <w:pPr>
              <w:pStyle w:val="ConsPlusNormal"/>
            </w:pPr>
          </w:p>
        </w:tc>
        <w:tc>
          <w:tcPr>
            <w:tcW w:w="1214" w:type="dxa"/>
          </w:tcPr>
          <w:p w:rsidR="00DE4740" w:rsidRDefault="00DE4740">
            <w:pPr>
              <w:pStyle w:val="ConsPlusNormal"/>
            </w:pPr>
          </w:p>
        </w:tc>
        <w:tc>
          <w:tcPr>
            <w:tcW w:w="1408" w:type="dxa"/>
          </w:tcPr>
          <w:p w:rsidR="00DE4740" w:rsidRDefault="00DE4740">
            <w:pPr>
              <w:pStyle w:val="ConsPlusNormal"/>
            </w:pPr>
          </w:p>
        </w:tc>
        <w:tc>
          <w:tcPr>
            <w:tcW w:w="1172" w:type="dxa"/>
          </w:tcPr>
          <w:p w:rsidR="00DE4740" w:rsidRDefault="00DE4740">
            <w:pPr>
              <w:pStyle w:val="ConsPlusNormal"/>
            </w:pPr>
          </w:p>
        </w:tc>
        <w:tc>
          <w:tcPr>
            <w:tcW w:w="1327" w:type="dxa"/>
          </w:tcPr>
          <w:p w:rsidR="00DE4740" w:rsidRDefault="00DE4740">
            <w:pPr>
              <w:pStyle w:val="ConsPlusNormal"/>
            </w:pPr>
          </w:p>
        </w:tc>
        <w:tc>
          <w:tcPr>
            <w:tcW w:w="1325" w:type="dxa"/>
          </w:tcPr>
          <w:p w:rsidR="00DE4740" w:rsidRDefault="00DE4740">
            <w:pPr>
              <w:pStyle w:val="ConsPlusNormal"/>
            </w:pPr>
          </w:p>
        </w:tc>
        <w:tc>
          <w:tcPr>
            <w:tcW w:w="1174" w:type="dxa"/>
          </w:tcPr>
          <w:p w:rsidR="00DE4740" w:rsidRDefault="00DE4740">
            <w:pPr>
              <w:pStyle w:val="ConsPlusNormal"/>
            </w:pPr>
          </w:p>
        </w:tc>
        <w:tc>
          <w:tcPr>
            <w:tcW w:w="1406" w:type="dxa"/>
          </w:tcPr>
          <w:p w:rsidR="00DE4740" w:rsidRDefault="00DE4740">
            <w:pPr>
              <w:pStyle w:val="ConsPlusNormal"/>
            </w:pPr>
          </w:p>
        </w:tc>
      </w:tr>
      <w:tr w:rsidR="00DE4740">
        <w:tc>
          <w:tcPr>
            <w:tcW w:w="640" w:type="dxa"/>
          </w:tcPr>
          <w:p w:rsidR="00DE4740" w:rsidRDefault="00DE4740">
            <w:pPr>
              <w:pStyle w:val="ConsPlusNormal"/>
            </w:pPr>
          </w:p>
        </w:tc>
        <w:tc>
          <w:tcPr>
            <w:tcW w:w="1299" w:type="dxa"/>
          </w:tcPr>
          <w:p w:rsidR="00DE4740" w:rsidRDefault="00DE4740">
            <w:pPr>
              <w:pStyle w:val="ConsPlusNormal"/>
            </w:pPr>
          </w:p>
        </w:tc>
        <w:tc>
          <w:tcPr>
            <w:tcW w:w="1497" w:type="dxa"/>
          </w:tcPr>
          <w:p w:rsidR="00DE4740" w:rsidRDefault="00DE4740">
            <w:pPr>
              <w:pStyle w:val="ConsPlusNormal"/>
            </w:pPr>
          </w:p>
        </w:tc>
        <w:tc>
          <w:tcPr>
            <w:tcW w:w="1361" w:type="dxa"/>
          </w:tcPr>
          <w:p w:rsidR="00DE4740" w:rsidRDefault="00DE4740">
            <w:pPr>
              <w:pStyle w:val="ConsPlusNormal"/>
            </w:pPr>
          </w:p>
        </w:tc>
        <w:tc>
          <w:tcPr>
            <w:tcW w:w="1304" w:type="dxa"/>
          </w:tcPr>
          <w:p w:rsidR="00DE4740" w:rsidRDefault="00DE4740">
            <w:pPr>
              <w:pStyle w:val="ConsPlusNormal"/>
            </w:pPr>
          </w:p>
        </w:tc>
        <w:tc>
          <w:tcPr>
            <w:tcW w:w="1214" w:type="dxa"/>
          </w:tcPr>
          <w:p w:rsidR="00DE4740" w:rsidRDefault="00DE4740">
            <w:pPr>
              <w:pStyle w:val="ConsPlusNormal"/>
            </w:pPr>
          </w:p>
        </w:tc>
        <w:tc>
          <w:tcPr>
            <w:tcW w:w="1408" w:type="dxa"/>
          </w:tcPr>
          <w:p w:rsidR="00DE4740" w:rsidRDefault="00DE4740">
            <w:pPr>
              <w:pStyle w:val="ConsPlusNormal"/>
            </w:pPr>
          </w:p>
        </w:tc>
        <w:tc>
          <w:tcPr>
            <w:tcW w:w="1172" w:type="dxa"/>
          </w:tcPr>
          <w:p w:rsidR="00DE4740" w:rsidRDefault="00DE4740">
            <w:pPr>
              <w:pStyle w:val="ConsPlusNormal"/>
            </w:pPr>
          </w:p>
        </w:tc>
        <w:tc>
          <w:tcPr>
            <w:tcW w:w="1327" w:type="dxa"/>
          </w:tcPr>
          <w:p w:rsidR="00DE4740" w:rsidRDefault="00DE4740">
            <w:pPr>
              <w:pStyle w:val="ConsPlusNormal"/>
            </w:pPr>
          </w:p>
        </w:tc>
        <w:tc>
          <w:tcPr>
            <w:tcW w:w="1325" w:type="dxa"/>
          </w:tcPr>
          <w:p w:rsidR="00DE4740" w:rsidRDefault="00DE4740">
            <w:pPr>
              <w:pStyle w:val="ConsPlusNormal"/>
            </w:pPr>
          </w:p>
        </w:tc>
        <w:tc>
          <w:tcPr>
            <w:tcW w:w="1174" w:type="dxa"/>
          </w:tcPr>
          <w:p w:rsidR="00DE4740" w:rsidRDefault="00DE4740">
            <w:pPr>
              <w:pStyle w:val="ConsPlusNormal"/>
            </w:pPr>
          </w:p>
        </w:tc>
        <w:tc>
          <w:tcPr>
            <w:tcW w:w="1406" w:type="dxa"/>
          </w:tcPr>
          <w:p w:rsidR="00DE4740" w:rsidRDefault="00DE4740">
            <w:pPr>
              <w:pStyle w:val="ConsPlusNormal"/>
            </w:pPr>
          </w:p>
        </w:tc>
      </w:tr>
      <w:tr w:rsidR="00DE4740">
        <w:tc>
          <w:tcPr>
            <w:tcW w:w="640" w:type="dxa"/>
          </w:tcPr>
          <w:p w:rsidR="00DE4740" w:rsidRDefault="00DE4740">
            <w:pPr>
              <w:pStyle w:val="ConsPlusNormal"/>
            </w:pPr>
          </w:p>
        </w:tc>
        <w:tc>
          <w:tcPr>
            <w:tcW w:w="1299" w:type="dxa"/>
          </w:tcPr>
          <w:p w:rsidR="00DE4740" w:rsidRDefault="00DE4740">
            <w:pPr>
              <w:pStyle w:val="ConsPlusNormal"/>
              <w:jc w:val="center"/>
            </w:pPr>
            <w:r>
              <w:t>Итого</w:t>
            </w:r>
          </w:p>
        </w:tc>
        <w:tc>
          <w:tcPr>
            <w:tcW w:w="1497" w:type="dxa"/>
          </w:tcPr>
          <w:p w:rsidR="00DE4740" w:rsidRDefault="00DE4740">
            <w:pPr>
              <w:pStyle w:val="ConsPlusNormal"/>
              <w:jc w:val="center"/>
            </w:pPr>
            <w:r>
              <w:t>X</w:t>
            </w:r>
          </w:p>
        </w:tc>
        <w:tc>
          <w:tcPr>
            <w:tcW w:w="1361" w:type="dxa"/>
          </w:tcPr>
          <w:p w:rsidR="00DE4740" w:rsidRDefault="00DE4740">
            <w:pPr>
              <w:pStyle w:val="ConsPlusNormal"/>
              <w:jc w:val="center"/>
            </w:pPr>
            <w:r>
              <w:t>X</w:t>
            </w:r>
          </w:p>
        </w:tc>
        <w:tc>
          <w:tcPr>
            <w:tcW w:w="1304" w:type="dxa"/>
          </w:tcPr>
          <w:p w:rsidR="00DE4740" w:rsidRDefault="00DE4740">
            <w:pPr>
              <w:pStyle w:val="ConsPlusNormal"/>
              <w:jc w:val="center"/>
            </w:pPr>
            <w:r>
              <w:t>X</w:t>
            </w:r>
          </w:p>
        </w:tc>
        <w:tc>
          <w:tcPr>
            <w:tcW w:w="1214" w:type="dxa"/>
          </w:tcPr>
          <w:p w:rsidR="00DE4740" w:rsidRDefault="00DE4740">
            <w:pPr>
              <w:pStyle w:val="ConsPlusNormal"/>
            </w:pPr>
          </w:p>
        </w:tc>
        <w:tc>
          <w:tcPr>
            <w:tcW w:w="1408" w:type="dxa"/>
          </w:tcPr>
          <w:p w:rsidR="00DE4740" w:rsidRDefault="00DE4740">
            <w:pPr>
              <w:pStyle w:val="ConsPlusNormal"/>
            </w:pPr>
          </w:p>
        </w:tc>
        <w:tc>
          <w:tcPr>
            <w:tcW w:w="1172" w:type="dxa"/>
          </w:tcPr>
          <w:p w:rsidR="00DE4740" w:rsidRDefault="00DE4740">
            <w:pPr>
              <w:pStyle w:val="ConsPlusNormal"/>
            </w:pPr>
          </w:p>
        </w:tc>
        <w:tc>
          <w:tcPr>
            <w:tcW w:w="1327" w:type="dxa"/>
          </w:tcPr>
          <w:p w:rsidR="00DE4740" w:rsidRDefault="00DE4740">
            <w:pPr>
              <w:pStyle w:val="ConsPlusNormal"/>
            </w:pPr>
          </w:p>
        </w:tc>
        <w:tc>
          <w:tcPr>
            <w:tcW w:w="1325" w:type="dxa"/>
          </w:tcPr>
          <w:p w:rsidR="00DE4740" w:rsidRDefault="00DE4740">
            <w:pPr>
              <w:pStyle w:val="ConsPlusNormal"/>
            </w:pPr>
          </w:p>
        </w:tc>
        <w:tc>
          <w:tcPr>
            <w:tcW w:w="1174" w:type="dxa"/>
          </w:tcPr>
          <w:p w:rsidR="00DE4740" w:rsidRDefault="00DE4740">
            <w:pPr>
              <w:pStyle w:val="ConsPlusNormal"/>
            </w:pPr>
          </w:p>
        </w:tc>
        <w:tc>
          <w:tcPr>
            <w:tcW w:w="1406" w:type="dxa"/>
          </w:tcPr>
          <w:p w:rsidR="00DE4740" w:rsidRDefault="00DE4740">
            <w:pPr>
              <w:pStyle w:val="ConsPlusNormal"/>
            </w:pPr>
          </w:p>
        </w:tc>
      </w:tr>
      <w:tr w:rsidR="00DE4740">
        <w:tc>
          <w:tcPr>
            <w:tcW w:w="640" w:type="dxa"/>
          </w:tcPr>
          <w:p w:rsidR="00DE4740" w:rsidRDefault="00DE4740">
            <w:pPr>
              <w:pStyle w:val="ConsPlusNormal"/>
            </w:pPr>
          </w:p>
        </w:tc>
        <w:tc>
          <w:tcPr>
            <w:tcW w:w="1299" w:type="dxa"/>
          </w:tcPr>
          <w:p w:rsidR="00DE4740" w:rsidRDefault="00DE4740">
            <w:pPr>
              <w:pStyle w:val="ConsPlusNormal"/>
              <w:jc w:val="center"/>
            </w:pPr>
            <w:r>
              <w:t>Всего</w:t>
            </w:r>
          </w:p>
        </w:tc>
        <w:tc>
          <w:tcPr>
            <w:tcW w:w="1497" w:type="dxa"/>
          </w:tcPr>
          <w:p w:rsidR="00DE4740" w:rsidRDefault="00DE4740">
            <w:pPr>
              <w:pStyle w:val="ConsPlusNormal"/>
              <w:jc w:val="center"/>
            </w:pPr>
            <w:r>
              <w:t>X</w:t>
            </w:r>
          </w:p>
        </w:tc>
        <w:tc>
          <w:tcPr>
            <w:tcW w:w="1361" w:type="dxa"/>
          </w:tcPr>
          <w:p w:rsidR="00DE4740" w:rsidRDefault="00DE4740">
            <w:pPr>
              <w:pStyle w:val="ConsPlusNormal"/>
              <w:jc w:val="center"/>
            </w:pPr>
            <w:r>
              <w:t>X</w:t>
            </w:r>
          </w:p>
        </w:tc>
        <w:tc>
          <w:tcPr>
            <w:tcW w:w="1304" w:type="dxa"/>
          </w:tcPr>
          <w:p w:rsidR="00DE4740" w:rsidRDefault="00DE4740">
            <w:pPr>
              <w:pStyle w:val="ConsPlusNormal"/>
              <w:jc w:val="center"/>
            </w:pPr>
            <w:r>
              <w:t>X</w:t>
            </w:r>
          </w:p>
        </w:tc>
        <w:tc>
          <w:tcPr>
            <w:tcW w:w="1214" w:type="dxa"/>
          </w:tcPr>
          <w:p w:rsidR="00DE4740" w:rsidRDefault="00DE4740">
            <w:pPr>
              <w:pStyle w:val="ConsPlusNormal"/>
            </w:pPr>
          </w:p>
        </w:tc>
        <w:tc>
          <w:tcPr>
            <w:tcW w:w="1408" w:type="dxa"/>
          </w:tcPr>
          <w:p w:rsidR="00DE4740" w:rsidRDefault="00DE4740">
            <w:pPr>
              <w:pStyle w:val="ConsPlusNormal"/>
            </w:pPr>
          </w:p>
        </w:tc>
        <w:tc>
          <w:tcPr>
            <w:tcW w:w="1172" w:type="dxa"/>
          </w:tcPr>
          <w:p w:rsidR="00DE4740" w:rsidRDefault="00DE4740">
            <w:pPr>
              <w:pStyle w:val="ConsPlusNormal"/>
            </w:pPr>
          </w:p>
        </w:tc>
        <w:tc>
          <w:tcPr>
            <w:tcW w:w="1327" w:type="dxa"/>
          </w:tcPr>
          <w:p w:rsidR="00DE4740" w:rsidRDefault="00DE4740">
            <w:pPr>
              <w:pStyle w:val="ConsPlusNormal"/>
            </w:pPr>
          </w:p>
        </w:tc>
        <w:tc>
          <w:tcPr>
            <w:tcW w:w="1325" w:type="dxa"/>
          </w:tcPr>
          <w:p w:rsidR="00DE4740" w:rsidRDefault="00DE4740">
            <w:pPr>
              <w:pStyle w:val="ConsPlusNormal"/>
            </w:pPr>
          </w:p>
        </w:tc>
        <w:tc>
          <w:tcPr>
            <w:tcW w:w="1174" w:type="dxa"/>
          </w:tcPr>
          <w:p w:rsidR="00DE4740" w:rsidRDefault="00DE4740">
            <w:pPr>
              <w:pStyle w:val="ConsPlusNormal"/>
            </w:pPr>
          </w:p>
        </w:tc>
        <w:tc>
          <w:tcPr>
            <w:tcW w:w="1406" w:type="dxa"/>
          </w:tcPr>
          <w:p w:rsidR="00DE4740" w:rsidRDefault="00DE4740">
            <w:pPr>
              <w:pStyle w:val="ConsPlusNormal"/>
            </w:pPr>
          </w:p>
        </w:tc>
      </w:tr>
    </w:tbl>
    <w:p w:rsidR="00DE4740" w:rsidRDefault="00DE4740">
      <w:pPr>
        <w:sectPr w:rsidR="00DE4740">
          <w:pgSz w:w="16838" w:h="11905" w:orient="landscape"/>
          <w:pgMar w:top="1701" w:right="1134" w:bottom="850" w:left="1134" w:header="0" w:footer="0" w:gutter="0"/>
          <w:cols w:space="720"/>
        </w:sectPr>
      </w:pPr>
    </w:p>
    <w:p w:rsidR="00DE4740" w:rsidRDefault="00DE4740">
      <w:pPr>
        <w:pStyle w:val="ConsPlusNormal"/>
        <w:jc w:val="both"/>
      </w:pPr>
    </w:p>
    <w:p w:rsidR="00DE4740" w:rsidRDefault="00DE4740">
      <w:pPr>
        <w:pStyle w:val="ConsPlusNormal"/>
        <w:ind w:firstLine="540"/>
        <w:jc w:val="both"/>
      </w:pPr>
      <w:r>
        <w:t>--------------------------------</w:t>
      </w:r>
    </w:p>
    <w:p w:rsidR="00DE4740" w:rsidRDefault="00DE4740">
      <w:pPr>
        <w:pStyle w:val="ConsPlusNormal"/>
        <w:spacing w:before="220"/>
        <w:ind w:firstLine="540"/>
        <w:jc w:val="both"/>
      </w:pPr>
      <w:bookmarkStart w:id="21" w:name="P6072"/>
      <w:bookmarkEnd w:id="21"/>
      <w:r>
        <w:t>&lt;1&gt; Сводные списки представляются на три года - очередной финансовый год и плановый период (отдельно на каждый год).</w:t>
      </w:r>
    </w:p>
    <w:p w:rsidR="00DE4740" w:rsidRDefault="00DE4740">
      <w:pPr>
        <w:pStyle w:val="ConsPlusNormal"/>
        <w:spacing w:before="220"/>
        <w:ind w:firstLine="540"/>
        <w:jc w:val="both"/>
      </w:pPr>
      <w:bookmarkStart w:id="22" w:name="P6073"/>
      <w:bookmarkEnd w:id="22"/>
      <w:r>
        <w:t xml:space="preserve">&lt;2&gt; Включаются сельские поселения, на территории которых осуществляются инвестиционные проекты в сфере агропромышленного комплекса, указанные в </w:t>
      </w:r>
      <w:hyperlink w:anchor="P6094" w:history="1">
        <w:r>
          <w:rPr>
            <w:color w:val="0000FF"/>
          </w:rPr>
          <w:t>приложении 3</w:t>
        </w:r>
      </w:hyperlink>
      <w:r>
        <w:t xml:space="preserve"> к настоящему Порядку.</w:t>
      </w:r>
    </w:p>
    <w:p w:rsidR="00DE4740" w:rsidRDefault="00DE4740">
      <w:pPr>
        <w:pStyle w:val="ConsPlusNormal"/>
        <w:jc w:val="both"/>
      </w:pPr>
    </w:p>
    <w:p w:rsidR="00DE4740" w:rsidRDefault="00DE4740">
      <w:pPr>
        <w:pStyle w:val="ConsPlusNonformat"/>
        <w:jc w:val="both"/>
      </w:pPr>
      <w:r>
        <w:t>Глава администрации муниципального</w:t>
      </w:r>
    </w:p>
    <w:p w:rsidR="00DE4740" w:rsidRDefault="00DE4740">
      <w:pPr>
        <w:pStyle w:val="ConsPlusNonformat"/>
        <w:jc w:val="both"/>
      </w:pPr>
      <w:r>
        <w:t>образования                          _______________  _____________________</w:t>
      </w:r>
    </w:p>
    <w:p w:rsidR="00DE4740" w:rsidRDefault="00DE4740">
      <w:pPr>
        <w:pStyle w:val="ConsPlusNonformat"/>
        <w:jc w:val="both"/>
      </w:pPr>
      <w:r>
        <w:t xml:space="preserve">                                     (М.П., подпись)  (расшифровка подписи)</w:t>
      </w:r>
    </w:p>
    <w:p w:rsidR="00DE4740" w:rsidRDefault="00DE4740">
      <w:pPr>
        <w:pStyle w:val="ConsPlusNonformat"/>
        <w:jc w:val="both"/>
      </w:pPr>
    </w:p>
    <w:p w:rsidR="00DE4740" w:rsidRDefault="00DE4740">
      <w:pPr>
        <w:pStyle w:val="ConsPlusNonformat"/>
        <w:jc w:val="both"/>
      </w:pPr>
      <w:r>
        <w:t>Исполнитель:</w:t>
      </w:r>
    </w:p>
    <w:p w:rsidR="00DE4740" w:rsidRDefault="00DE4740">
      <w:pPr>
        <w:pStyle w:val="ConsPlusNonformat"/>
        <w:jc w:val="both"/>
      </w:pPr>
      <w:r>
        <w:t>____________________________________ _______________  _____________________</w:t>
      </w:r>
    </w:p>
    <w:p w:rsidR="00DE4740" w:rsidRDefault="00DE4740">
      <w:pPr>
        <w:pStyle w:val="ConsPlusNonformat"/>
        <w:jc w:val="both"/>
      </w:pPr>
      <w:r>
        <w:t>(должность, контактный телефон)         (подпись)     (расшифровка подписи)</w:t>
      </w:r>
    </w:p>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right"/>
        <w:outlineLvl w:val="2"/>
      </w:pPr>
      <w:r>
        <w:t>Приложение 3</w:t>
      </w:r>
    </w:p>
    <w:p w:rsidR="00DE4740" w:rsidRDefault="00DE4740">
      <w:pPr>
        <w:pStyle w:val="ConsPlusNormal"/>
        <w:jc w:val="right"/>
      </w:pPr>
      <w:r>
        <w:t>к Порядку предоставления и распределения субсидий</w:t>
      </w:r>
    </w:p>
    <w:p w:rsidR="00DE4740" w:rsidRDefault="00DE4740">
      <w:pPr>
        <w:pStyle w:val="ConsPlusNormal"/>
        <w:jc w:val="right"/>
      </w:pPr>
      <w:r>
        <w:t>бюджетам муниципальных районов и городских округов</w:t>
      </w:r>
    </w:p>
    <w:p w:rsidR="00DE4740" w:rsidRDefault="00DE4740">
      <w:pPr>
        <w:pStyle w:val="ConsPlusNormal"/>
        <w:jc w:val="right"/>
      </w:pPr>
      <w:r>
        <w:t>Чукотского автономного округа на улучшение жилищных</w:t>
      </w:r>
    </w:p>
    <w:p w:rsidR="00DE4740" w:rsidRDefault="00DE4740">
      <w:pPr>
        <w:pStyle w:val="ConsPlusNormal"/>
        <w:jc w:val="right"/>
      </w:pPr>
      <w:r>
        <w:t>условий граждан, проживающих в сельской местности,</w:t>
      </w:r>
    </w:p>
    <w:p w:rsidR="00DE4740" w:rsidRDefault="00DE4740">
      <w:pPr>
        <w:pStyle w:val="ConsPlusNormal"/>
        <w:jc w:val="right"/>
      </w:pPr>
      <w:r>
        <w:t>в том числе молодых семей и молодых специалистов</w:t>
      </w:r>
    </w:p>
    <w:p w:rsidR="00DE4740" w:rsidRDefault="00DE4740">
      <w:pPr>
        <w:pStyle w:val="ConsPlusNormal"/>
        <w:jc w:val="both"/>
      </w:pPr>
    </w:p>
    <w:p w:rsidR="00DE4740" w:rsidRDefault="00DE4740">
      <w:pPr>
        <w:pStyle w:val="ConsPlusNormal"/>
        <w:jc w:val="center"/>
      </w:pPr>
      <w:bookmarkStart w:id="23" w:name="P6094"/>
      <w:bookmarkEnd w:id="23"/>
      <w:r>
        <w:t>ИНФОРМАЦИЯ</w:t>
      </w:r>
    </w:p>
    <w:p w:rsidR="00DE4740" w:rsidRDefault="00DE4740">
      <w:pPr>
        <w:pStyle w:val="ConsPlusNormal"/>
        <w:jc w:val="center"/>
      </w:pPr>
      <w:r>
        <w:t>О НАЛИЧИИ ИНВЕСТИЦИОННЫХ ПРОЕКТОВ В СФЕРЕ АГРОПРОМЫШЛЕННОГО</w:t>
      </w:r>
    </w:p>
    <w:p w:rsidR="00DE4740" w:rsidRDefault="00DE4740">
      <w:pPr>
        <w:pStyle w:val="ConsPlusNormal"/>
        <w:jc w:val="center"/>
      </w:pPr>
      <w:r>
        <w:t>КОМПЛЕКСА В СЕЛЬСКОЙ МЕСТНОСТИ, ГДЕ ПЛАНИРУЕТСЯ РЕАЛИЗАЦИЯ</w:t>
      </w:r>
    </w:p>
    <w:p w:rsidR="00DE4740" w:rsidRDefault="00DE4740">
      <w:pPr>
        <w:pStyle w:val="ConsPlusNormal"/>
        <w:jc w:val="center"/>
      </w:pPr>
      <w:r>
        <w:t xml:space="preserve">МЕРОПРИЯТИЙ МУНИЦИПАЛЬНОЙ ПРОГРАММЫ, НА ________ ГОД </w:t>
      </w:r>
      <w:hyperlink w:anchor="P6136" w:history="1">
        <w:r>
          <w:rPr>
            <w:color w:val="0000FF"/>
          </w:rPr>
          <w:t>&lt;1&gt;</w:t>
        </w:r>
      </w:hyperlink>
    </w:p>
    <w:p w:rsidR="00DE4740" w:rsidRDefault="00DE4740">
      <w:pPr>
        <w:pStyle w:val="ConsPlusNormal"/>
        <w:jc w:val="center"/>
      </w:pPr>
      <w:r>
        <w:t>__________________________________________________________</w:t>
      </w:r>
    </w:p>
    <w:p w:rsidR="00DE4740" w:rsidRDefault="00DE4740">
      <w:pPr>
        <w:pStyle w:val="ConsPlusNormal"/>
        <w:jc w:val="center"/>
      </w:pPr>
      <w:r>
        <w:t>(наименование муниципального образования)</w:t>
      </w:r>
    </w:p>
    <w:p w:rsidR="00DE4740" w:rsidRDefault="00DE4740">
      <w:pPr>
        <w:pStyle w:val="ConsPlusNormal"/>
        <w:jc w:val="both"/>
      </w:pPr>
    </w:p>
    <w:p w:rsidR="00DE4740" w:rsidRDefault="00DE4740">
      <w:pPr>
        <w:sectPr w:rsidR="00DE474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959"/>
        <w:gridCol w:w="2211"/>
        <w:gridCol w:w="1587"/>
        <w:gridCol w:w="1361"/>
        <w:gridCol w:w="1529"/>
        <w:gridCol w:w="1530"/>
      </w:tblGrid>
      <w:tr w:rsidR="00DE4740">
        <w:tc>
          <w:tcPr>
            <w:tcW w:w="709" w:type="dxa"/>
            <w:vMerge w:val="restart"/>
            <w:vAlign w:val="center"/>
          </w:tcPr>
          <w:p w:rsidR="00DE4740" w:rsidRDefault="00DE4740">
            <w:pPr>
              <w:pStyle w:val="ConsPlusNormal"/>
              <w:jc w:val="center"/>
            </w:pPr>
            <w:r>
              <w:lastRenderedPageBreak/>
              <w:t>N</w:t>
            </w:r>
          </w:p>
          <w:p w:rsidR="00DE4740" w:rsidRDefault="00DE4740">
            <w:pPr>
              <w:pStyle w:val="ConsPlusNormal"/>
              <w:jc w:val="center"/>
            </w:pPr>
            <w:r>
              <w:t xml:space="preserve">п/п </w:t>
            </w:r>
            <w:hyperlink w:anchor="P6137" w:history="1">
              <w:r>
                <w:rPr>
                  <w:color w:val="0000FF"/>
                </w:rPr>
                <w:t>&lt;2&gt;</w:t>
              </w:r>
            </w:hyperlink>
          </w:p>
        </w:tc>
        <w:tc>
          <w:tcPr>
            <w:tcW w:w="2959" w:type="dxa"/>
            <w:vMerge w:val="restart"/>
            <w:vAlign w:val="center"/>
          </w:tcPr>
          <w:p w:rsidR="00DE4740" w:rsidRDefault="00DE4740">
            <w:pPr>
              <w:pStyle w:val="ConsPlusNormal"/>
              <w:jc w:val="center"/>
            </w:pPr>
            <w:r>
              <w:t>Наименование инвестора</w:t>
            </w:r>
          </w:p>
        </w:tc>
        <w:tc>
          <w:tcPr>
            <w:tcW w:w="2211" w:type="dxa"/>
            <w:vMerge w:val="restart"/>
            <w:vAlign w:val="center"/>
          </w:tcPr>
          <w:p w:rsidR="00DE4740" w:rsidRDefault="00DE4740">
            <w:pPr>
              <w:pStyle w:val="ConsPlusNormal"/>
              <w:jc w:val="center"/>
            </w:pPr>
            <w:r>
              <w:t>Наименование инвестиционного проекта</w:t>
            </w:r>
          </w:p>
        </w:tc>
        <w:tc>
          <w:tcPr>
            <w:tcW w:w="1587" w:type="dxa"/>
            <w:vMerge w:val="restart"/>
            <w:vAlign w:val="center"/>
          </w:tcPr>
          <w:p w:rsidR="00DE4740" w:rsidRDefault="00DE4740">
            <w:pPr>
              <w:pStyle w:val="ConsPlusNormal"/>
              <w:jc w:val="center"/>
            </w:pPr>
            <w:r>
              <w:t xml:space="preserve">Срок реализации проекта, годы </w:t>
            </w:r>
            <w:hyperlink w:anchor="P6138" w:history="1">
              <w:r>
                <w:rPr>
                  <w:color w:val="0000FF"/>
                </w:rPr>
                <w:t>&lt;3&gt;</w:t>
              </w:r>
            </w:hyperlink>
          </w:p>
        </w:tc>
        <w:tc>
          <w:tcPr>
            <w:tcW w:w="1361" w:type="dxa"/>
            <w:vMerge w:val="restart"/>
            <w:vAlign w:val="center"/>
          </w:tcPr>
          <w:p w:rsidR="00DE4740" w:rsidRDefault="00DE4740">
            <w:pPr>
              <w:pStyle w:val="ConsPlusNormal"/>
              <w:jc w:val="center"/>
            </w:pPr>
            <w:r>
              <w:t>Стоимость проекта,</w:t>
            </w:r>
          </w:p>
          <w:p w:rsidR="00DE4740" w:rsidRDefault="00DE4740">
            <w:pPr>
              <w:pStyle w:val="ConsPlusNormal"/>
              <w:jc w:val="center"/>
            </w:pPr>
            <w:r>
              <w:t>млн. руб.</w:t>
            </w:r>
          </w:p>
        </w:tc>
        <w:tc>
          <w:tcPr>
            <w:tcW w:w="3059" w:type="dxa"/>
            <w:gridSpan w:val="2"/>
            <w:vAlign w:val="center"/>
          </w:tcPr>
          <w:p w:rsidR="00DE4740" w:rsidRDefault="00DE4740">
            <w:pPr>
              <w:pStyle w:val="ConsPlusNormal"/>
              <w:jc w:val="center"/>
            </w:pPr>
            <w:r>
              <w:t>Количество рабочих мест</w:t>
            </w:r>
          </w:p>
        </w:tc>
      </w:tr>
      <w:tr w:rsidR="00DE4740">
        <w:tc>
          <w:tcPr>
            <w:tcW w:w="709" w:type="dxa"/>
            <w:vMerge/>
          </w:tcPr>
          <w:p w:rsidR="00DE4740" w:rsidRDefault="00DE4740"/>
        </w:tc>
        <w:tc>
          <w:tcPr>
            <w:tcW w:w="2959" w:type="dxa"/>
            <w:vMerge/>
          </w:tcPr>
          <w:p w:rsidR="00DE4740" w:rsidRDefault="00DE4740"/>
        </w:tc>
        <w:tc>
          <w:tcPr>
            <w:tcW w:w="2211" w:type="dxa"/>
            <w:vMerge/>
          </w:tcPr>
          <w:p w:rsidR="00DE4740" w:rsidRDefault="00DE4740"/>
        </w:tc>
        <w:tc>
          <w:tcPr>
            <w:tcW w:w="1587" w:type="dxa"/>
            <w:vMerge/>
          </w:tcPr>
          <w:p w:rsidR="00DE4740" w:rsidRDefault="00DE4740"/>
        </w:tc>
        <w:tc>
          <w:tcPr>
            <w:tcW w:w="1361" w:type="dxa"/>
            <w:vMerge/>
          </w:tcPr>
          <w:p w:rsidR="00DE4740" w:rsidRDefault="00DE4740"/>
        </w:tc>
        <w:tc>
          <w:tcPr>
            <w:tcW w:w="1529" w:type="dxa"/>
            <w:vAlign w:val="center"/>
          </w:tcPr>
          <w:p w:rsidR="00DE4740" w:rsidRDefault="00DE4740">
            <w:pPr>
              <w:pStyle w:val="ConsPlusNormal"/>
              <w:jc w:val="center"/>
            </w:pPr>
            <w:r>
              <w:t>созданных</w:t>
            </w:r>
          </w:p>
        </w:tc>
        <w:tc>
          <w:tcPr>
            <w:tcW w:w="1530" w:type="dxa"/>
            <w:vAlign w:val="center"/>
          </w:tcPr>
          <w:p w:rsidR="00DE4740" w:rsidRDefault="00DE4740">
            <w:pPr>
              <w:pStyle w:val="ConsPlusNormal"/>
              <w:jc w:val="center"/>
            </w:pPr>
            <w:r>
              <w:t>планируемых к созданию</w:t>
            </w:r>
          </w:p>
        </w:tc>
      </w:tr>
      <w:tr w:rsidR="00DE4740">
        <w:tc>
          <w:tcPr>
            <w:tcW w:w="11886" w:type="dxa"/>
            <w:gridSpan w:val="7"/>
          </w:tcPr>
          <w:p w:rsidR="00DE4740" w:rsidRDefault="00DE4740">
            <w:pPr>
              <w:pStyle w:val="ConsPlusNormal"/>
              <w:jc w:val="center"/>
            </w:pPr>
            <w:r>
              <w:t>__________________________________________________</w:t>
            </w:r>
          </w:p>
          <w:p w:rsidR="00DE4740" w:rsidRDefault="00DE4740">
            <w:pPr>
              <w:pStyle w:val="ConsPlusNormal"/>
              <w:jc w:val="center"/>
            </w:pPr>
            <w:r>
              <w:t>(наименование сельского поселения)</w:t>
            </w:r>
          </w:p>
        </w:tc>
      </w:tr>
      <w:tr w:rsidR="00DE4740">
        <w:tc>
          <w:tcPr>
            <w:tcW w:w="709" w:type="dxa"/>
          </w:tcPr>
          <w:p w:rsidR="00DE4740" w:rsidRDefault="00DE4740">
            <w:pPr>
              <w:pStyle w:val="ConsPlusNormal"/>
            </w:pPr>
          </w:p>
        </w:tc>
        <w:tc>
          <w:tcPr>
            <w:tcW w:w="2959" w:type="dxa"/>
          </w:tcPr>
          <w:p w:rsidR="00DE4740" w:rsidRDefault="00DE4740">
            <w:pPr>
              <w:pStyle w:val="ConsPlusNormal"/>
            </w:pPr>
          </w:p>
        </w:tc>
        <w:tc>
          <w:tcPr>
            <w:tcW w:w="2211" w:type="dxa"/>
          </w:tcPr>
          <w:p w:rsidR="00DE4740" w:rsidRDefault="00DE4740">
            <w:pPr>
              <w:pStyle w:val="ConsPlusNormal"/>
            </w:pPr>
          </w:p>
        </w:tc>
        <w:tc>
          <w:tcPr>
            <w:tcW w:w="1587" w:type="dxa"/>
          </w:tcPr>
          <w:p w:rsidR="00DE4740" w:rsidRDefault="00DE4740">
            <w:pPr>
              <w:pStyle w:val="ConsPlusNormal"/>
            </w:pPr>
          </w:p>
        </w:tc>
        <w:tc>
          <w:tcPr>
            <w:tcW w:w="1361" w:type="dxa"/>
          </w:tcPr>
          <w:p w:rsidR="00DE4740" w:rsidRDefault="00DE4740">
            <w:pPr>
              <w:pStyle w:val="ConsPlusNormal"/>
            </w:pPr>
          </w:p>
        </w:tc>
        <w:tc>
          <w:tcPr>
            <w:tcW w:w="1529" w:type="dxa"/>
          </w:tcPr>
          <w:p w:rsidR="00DE4740" w:rsidRDefault="00DE4740">
            <w:pPr>
              <w:pStyle w:val="ConsPlusNormal"/>
            </w:pPr>
          </w:p>
        </w:tc>
        <w:tc>
          <w:tcPr>
            <w:tcW w:w="1530" w:type="dxa"/>
          </w:tcPr>
          <w:p w:rsidR="00DE4740" w:rsidRDefault="00DE4740">
            <w:pPr>
              <w:pStyle w:val="ConsPlusNormal"/>
            </w:pPr>
          </w:p>
        </w:tc>
      </w:tr>
      <w:tr w:rsidR="00DE4740">
        <w:tc>
          <w:tcPr>
            <w:tcW w:w="709" w:type="dxa"/>
          </w:tcPr>
          <w:p w:rsidR="00DE4740" w:rsidRDefault="00DE4740">
            <w:pPr>
              <w:pStyle w:val="ConsPlusNormal"/>
            </w:pPr>
          </w:p>
        </w:tc>
        <w:tc>
          <w:tcPr>
            <w:tcW w:w="2959" w:type="dxa"/>
          </w:tcPr>
          <w:p w:rsidR="00DE4740" w:rsidRDefault="00DE4740">
            <w:pPr>
              <w:pStyle w:val="ConsPlusNormal"/>
            </w:pPr>
          </w:p>
        </w:tc>
        <w:tc>
          <w:tcPr>
            <w:tcW w:w="2211" w:type="dxa"/>
          </w:tcPr>
          <w:p w:rsidR="00DE4740" w:rsidRDefault="00DE4740">
            <w:pPr>
              <w:pStyle w:val="ConsPlusNormal"/>
            </w:pPr>
          </w:p>
        </w:tc>
        <w:tc>
          <w:tcPr>
            <w:tcW w:w="1587" w:type="dxa"/>
          </w:tcPr>
          <w:p w:rsidR="00DE4740" w:rsidRDefault="00DE4740">
            <w:pPr>
              <w:pStyle w:val="ConsPlusNormal"/>
            </w:pPr>
          </w:p>
        </w:tc>
        <w:tc>
          <w:tcPr>
            <w:tcW w:w="1361" w:type="dxa"/>
          </w:tcPr>
          <w:p w:rsidR="00DE4740" w:rsidRDefault="00DE4740">
            <w:pPr>
              <w:pStyle w:val="ConsPlusNormal"/>
            </w:pPr>
          </w:p>
        </w:tc>
        <w:tc>
          <w:tcPr>
            <w:tcW w:w="1529" w:type="dxa"/>
          </w:tcPr>
          <w:p w:rsidR="00DE4740" w:rsidRDefault="00DE4740">
            <w:pPr>
              <w:pStyle w:val="ConsPlusNormal"/>
            </w:pPr>
          </w:p>
        </w:tc>
        <w:tc>
          <w:tcPr>
            <w:tcW w:w="1530" w:type="dxa"/>
          </w:tcPr>
          <w:p w:rsidR="00DE4740" w:rsidRDefault="00DE4740">
            <w:pPr>
              <w:pStyle w:val="ConsPlusNormal"/>
            </w:pPr>
          </w:p>
        </w:tc>
      </w:tr>
      <w:tr w:rsidR="00DE4740">
        <w:tc>
          <w:tcPr>
            <w:tcW w:w="709" w:type="dxa"/>
          </w:tcPr>
          <w:p w:rsidR="00DE4740" w:rsidRDefault="00DE4740">
            <w:pPr>
              <w:pStyle w:val="ConsPlusNormal"/>
            </w:pPr>
          </w:p>
        </w:tc>
        <w:tc>
          <w:tcPr>
            <w:tcW w:w="2959" w:type="dxa"/>
          </w:tcPr>
          <w:p w:rsidR="00DE4740" w:rsidRDefault="00DE4740">
            <w:pPr>
              <w:pStyle w:val="ConsPlusNormal"/>
            </w:pPr>
            <w:r>
              <w:t>Всего по муниципальному образованию</w:t>
            </w:r>
          </w:p>
        </w:tc>
        <w:tc>
          <w:tcPr>
            <w:tcW w:w="2211" w:type="dxa"/>
          </w:tcPr>
          <w:p w:rsidR="00DE4740" w:rsidRDefault="00DE4740">
            <w:pPr>
              <w:pStyle w:val="ConsPlusNormal"/>
              <w:jc w:val="center"/>
            </w:pPr>
            <w:r>
              <w:t>X</w:t>
            </w:r>
          </w:p>
        </w:tc>
        <w:tc>
          <w:tcPr>
            <w:tcW w:w="1587" w:type="dxa"/>
          </w:tcPr>
          <w:p w:rsidR="00DE4740" w:rsidRDefault="00DE4740">
            <w:pPr>
              <w:pStyle w:val="ConsPlusNormal"/>
              <w:jc w:val="center"/>
            </w:pPr>
            <w:r>
              <w:t>X</w:t>
            </w:r>
          </w:p>
        </w:tc>
        <w:tc>
          <w:tcPr>
            <w:tcW w:w="1361" w:type="dxa"/>
          </w:tcPr>
          <w:p w:rsidR="00DE4740" w:rsidRDefault="00DE4740">
            <w:pPr>
              <w:pStyle w:val="ConsPlusNormal"/>
            </w:pPr>
          </w:p>
        </w:tc>
        <w:tc>
          <w:tcPr>
            <w:tcW w:w="1529" w:type="dxa"/>
          </w:tcPr>
          <w:p w:rsidR="00DE4740" w:rsidRDefault="00DE4740">
            <w:pPr>
              <w:pStyle w:val="ConsPlusNormal"/>
            </w:pPr>
          </w:p>
        </w:tc>
        <w:tc>
          <w:tcPr>
            <w:tcW w:w="1530" w:type="dxa"/>
          </w:tcPr>
          <w:p w:rsidR="00DE4740" w:rsidRDefault="00DE4740">
            <w:pPr>
              <w:pStyle w:val="ConsPlusNormal"/>
            </w:pPr>
          </w:p>
        </w:tc>
      </w:tr>
    </w:tbl>
    <w:p w:rsidR="00DE4740" w:rsidRDefault="00DE4740">
      <w:pPr>
        <w:sectPr w:rsidR="00DE4740">
          <w:pgSz w:w="16838" w:h="11905" w:orient="landscape"/>
          <w:pgMar w:top="1701" w:right="1134" w:bottom="850" w:left="1134" w:header="0" w:footer="0" w:gutter="0"/>
          <w:cols w:space="720"/>
        </w:sectPr>
      </w:pPr>
    </w:p>
    <w:p w:rsidR="00DE4740" w:rsidRDefault="00DE4740">
      <w:pPr>
        <w:pStyle w:val="ConsPlusNormal"/>
        <w:jc w:val="both"/>
      </w:pPr>
    </w:p>
    <w:p w:rsidR="00DE4740" w:rsidRDefault="00DE4740">
      <w:pPr>
        <w:pStyle w:val="ConsPlusNormal"/>
        <w:ind w:firstLine="540"/>
        <w:jc w:val="both"/>
      </w:pPr>
      <w:r>
        <w:t>--------------------------------</w:t>
      </w:r>
    </w:p>
    <w:p w:rsidR="00DE4740" w:rsidRDefault="00DE4740">
      <w:pPr>
        <w:pStyle w:val="ConsPlusNormal"/>
        <w:spacing w:before="220"/>
        <w:ind w:firstLine="540"/>
        <w:jc w:val="both"/>
      </w:pPr>
      <w:bookmarkStart w:id="24" w:name="P6136"/>
      <w:bookmarkEnd w:id="24"/>
      <w:r>
        <w:t>&lt;1&gt; Информация представляется на три года - очередной финансовый год и плановый период (отдельно на каждый год). Включаются инвестиционные проекты, реализация которых осуществляется в увязке с реализацией мероприятий Программы по улучшению жилищных условий граждан, проживающих в сельской местности.</w:t>
      </w:r>
    </w:p>
    <w:p w:rsidR="00DE4740" w:rsidRDefault="00DE4740">
      <w:pPr>
        <w:pStyle w:val="ConsPlusNormal"/>
        <w:spacing w:before="220"/>
        <w:ind w:firstLine="540"/>
        <w:jc w:val="both"/>
      </w:pPr>
      <w:bookmarkStart w:id="25" w:name="P6137"/>
      <w:bookmarkEnd w:id="25"/>
      <w:r>
        <w:t>&lt;2&gt; Применяется сквозная нумерация.</w:t>
      </w:r>
    </w:p>
    <w:p w:rsidR="00DE4740" w:rsidRDefault="00DE4740">
      <w:pPr>
        <w:pStyle w:val="ConsPlusNormal"/>
        <w:spacing w:before="220"/>
        <w:ind w:firstLine="540"/>
        <w:jc w:val="both"/>
      </w:pPr>
      <w:bookmarkStart w:id="26" w:name="P6138"/>
      <w:bookmarkEnd w:id="26"/>
      <w:r>
        <w:t>&lt;3&gt; Указываются проекты, реализованные за последние три года, находящиеся на стадии реализации или подготовки к реализации в ближайшие два года.</w:t>
      </w:r>
    </w:p>
    <w:p w:rsidR="00DE4740" w:rsidRDefault="00DE4740">
      <w:pPr>
        <w:pStyle w:val="ConsPlusNormal"/>
        <w:jc w:val="both"/>
      </w:pPr>
    </w:p>
    <w:p w:rsidR="00DE4740" w:rsidRDefault="00DE4740">
      <w:pPr>
        <w:pStyle w:val="ConsPlusNonformat"/>
        <w:jc w:val="both"/>
      </w:pPr>
      <w:r>
        <w:t>Глава администрации муниципального</w:t>
      </w:r>
    </w:p>
    <w:p w:rsidR="00DE4740" w:rsidRDefault="00DE4740">
      <w:pPr>
        <w:pStyle w:val="ConsPlusNonformat"/>
        <w:jc w:val="both"/>
      </w:pPr>
      <w:r>
        <w:t>образования                          _______________  _____________________</w:t>
      </w:r>
    </w:p>
    <w:p w:rsidR="00DE4740" w:rsidRDefault="00DE4740">
      <w:pPr>
        <w:pStyle w:val="ConsPlusNonformat"/>
        <w:jc w:val="both"/>
      </w:pPr>
      <w:r>
        <w:t xml:space="preserve">                                     (М.П., подпись)  (расшифровка подписи)</w:t>
      </w:r>
    </w:p>
    <w:p w:rsidR="00DE4740" w:rsidRDefault="00DE4740">
      <w:pPr>
        <w:pStyle w:val="ConsPlusNonformat"/>
        <w:jc w:val="both"/>
      </w:pPr>
    </w:p>
    <w:p w:rsidR="00DE4740" w:rsidRDefault="00DE4740">
      <w:pPr>
        <w:pStyle w:val="ConsPlusNonformat"/>
        <w:jc w:val="both"/>
      </w:pPr>
      <w:r>
        <w:t>Исполнитель:</w:t>
      </w:r>
    </w:p>
    <w:p w:rsidR="00DE4740" w:rsidRDefault="00DE4740">
      <w:pPr>
        <w:pStyle w:val="ConsPlusNonformat"/>
        <w:jc w:val="both"/>
      </w:pPr>
      <w:r>
        <w:t>____________________________________ _______________  _____________________</w:t>
      </w:r>
    </w:p>
    <w:p w:rsidR="00DE4740" w:rsidRDefault="00DE4740">
      <w:pPr>
        <w:pStyle w:val="ConsPlusNonformat"/>
        <w:jc w:val="both"/>
      </w:pPr>
      <w:r>
        <w:t>(должность, контактный телефон)         (подпись)     (расшифровка подписи)</w:t>
      </w:r>
    </w:p>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right"/>
        <w:outlineLvl w:val="1"/>
      </w:pPr>
      <w:r>
        <w:t>Приложение 4</w:t>
      </w:r>
    </w:p>
    <w:p w:rsidR="00DE4740" w:rsidRDefault="00DE4740">
      <w:pPr>
        <w:pStyle w:val="ConsPlusNormal"/>
        <w:jc w:val="right"/>
      </w:pPr>
      <w:r>
        <w:t>к Государственной программе</w:t>
      </w:r>
    </w:p>
    <w:p w:rsidR="00DE4740" w:rsidRDefault="00DE4740">
      <w:pPr>
        <w:pStyle w:val="ConsPlusNormal"/>
        <w:jc w:val="right"/>
      </w:pPr>
      <w:r>
        <w:t>"Развитие агропромышленного комплекса</w:t>
      </w:r>
    </w:p>
    <w:p w:rsidR="00DE4740" w:rsidRDefault="00DE4740">
      <w:pPr>
        <w:pStyle w:val="ConsPlusNormal"/>
        <w:jc w:val="right"/>
      </w:pPr>
      <w:r>
        <w:t>Чукотского автономного округа"</w:t>
      </w:r>
    </w:p>
    <w:p w:rsidR="00DE4740" w:rsidRDefault="00DE4740">
      <w:pPr>
        <w:pStyle w:val="ConsPlusNormal"/>
        <w:jc w:val="both"/>
      </w:pPr>
    </w:p>
    <w:p w:rsidR="00DE4740" w:rsidRDefault="00DE4740">
      <w:pPr>
        <w:pStyle w:val="ConsPlusTitle"/>
        <w:jc w:val="center"/>
      </w:pPr>
      <w:bookmarkStart w:id="27" w:name="P6157"/>
      <w:bookmarkEnd w:id="27"/>
      <w:r>
        <w:t>ПОРЯДОК</w:t>
      </w:r>
    </w:p>
    <w:p w:rsidR="00DE4740" w:rsidRDefault="00DE4740">
      <w:pPr>
        <w:pStyle w:val="ConsPlusTitle"/>
        <w:jc w:val="center"/>
      </w:pPr>
      <w:r>
        <w:t>ПРЕДОСТАВЛЕНИЯ И РАСПРЕДЕЛЕНИЯ СУБСИДИЙ БЮДЖЕТАМ</w:t>
      </w:r>
    </w:p>
    <w:p w:rsidR="00DE4740" w:rsidRDefault="00DE4740">
      <w:pPr>
        <w:pStyle w:val="ConsPlusTitle"/>
        <w:jc w:val="center"/>
      </w:pPr>
      <w:r>
        <w:t>МУНИЦИПАЛЬНЫХ РАЙОНОВ И ГОРОДСКИХ ОКРУГОВ ЧУКОТСКОГО</w:t>
      </w:r>
    </w:p>
    <w:p w:rsidR="00DE4740" w:rsidRDefault="00DE4740">
      <w:pPr>
        <w:pStyle w:val="ConsPlusTitle"/>
        <w:jc w:val="center"/>
      </w:pPr>
      <w:r>
        <w:t>АВТОНОМНОГО ОКРУГА НА ГРАНТОВУЮ ПОДДЕРЖКУ МЕСТНЫХ ИНИЦИАТИВ</w:t>
      </w:r>
    </w:p>
    <w:p w:rsidR="00DE4740" w:rsidRDefault="00DE4740">
      <w:pPr>
        <w:pStyle w:val="ConsPlusTitle"/>
        <w:jc w:val="center"/>
      </w:pPr>
      <w:r>
        <w:t>ГРАЖДАН, ПРОЖИВАЮЩИХ В СЕЛЬСКОЙ МЕСТНОСТИ</w:t>
      </w:r>
    </w:p>
    <w:p w:rsidR="00DE4740" w:rsidRDefault="00DE47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4740">
        <w:trPr>
          <w:jc w:val="center"/>
        </w:trPr>
        <w:tc>
          <w:tcPr>
            <w:tcW w:w="9294" w:type="dxa"/>
            <w:tcBorders>
              <w:top w:val="nil"/>
              <w:left w:val="single" w:sz="24" w:space="0" w:color="CED3F1"/>
              <w:bottom w:val="nil"/>
              <w:right w:val="single" w:sz="24" w:space="0" w:color="F4F3F8"/>
            </w:tcBorders>
            <w:shd w:val="clear" w:color="auto" w:fill="F4F3F8"/>
          </w:tcPr>
          <w:p w:rsidR="00DE4740" w:rsidRDefault="00DE4740">
            <w:pPr>
              <w:pStyle w:val="ConsPlusNormal"/>
              <w:jc w:val="center"/>
            </w:pPr>
            <w:r>
              <w:rPr>
                <w:color w:val="392C69"/>
              </w:rPr>
              <w:t>Список изменяющих документов</w:t>
            </w:r>
          </w:p>
          <w:p w:rsidR="00DE4740" w:rsidRDefault="00DE4740">
            <w:pPr>
              <w:pStyle w:val="ConsPlusNormal"/>
              <w:jc w:val="center"/>
            </w:pPr>
            <w:r>
              <w:rPr>
                <w:color w:val="392C69"/>
              </w:rPr>
              <w:t>(в ред. Постановлений Правительства Чукотского автономного округа</w:t>
            </w:r>
          </w:p>
          <w:p w:rsidR="00DE4740" w:rsidRDefault="00DE4740">
            <w:pPr>
              <w:pStyle w:val="ConsPlusNormal"/>
              <w:jc w:val="center"/>
            </w:pPr>
            <w:r>
              <w:rPr>
                <w:color w:val="392C69"/>
              </w:rPr>
              <w:t xml:space="preserve">от 13.04.2016 </w:t>
            </w:r>
            <w:hyperlink r:id="rId219" w:history="1">
              <w:r>
                <w:rPr>
                  <w:color w:val="0000FF"/>
                </w:rPr>
                <w:t>N 176</w:t>
              </w:r>
            </w:hyperlink>
            <w:r>
              <w:rPr>
                <w:color w:val="392C69"/>
              </w:rPr>
              <w:t xml:space="preserve">, от 23.03.2018 </w:t>
            </w:r>
            <w:hyperlink r:id="rId220" w:history="1">
              <w:r>
                <w:rPr>
                  <w:color w:val="0000FF"/>
                </w:rPr>
                <w:t>N 78</w:t>
              </w:r>
            </w:hyperlink>
            <w:r>
              <w:rPr>
                <w:color w:val="392C69"/>
              </w:rPr>
              <w:t xml:space="preserve">, от 25.02.2019 </w:t>
            </w:r>
            <w:hyperlink r:id="rId221" w:history="1">
              <w:r>
                <w:rPr>
                  <w:color w:val="0000FF"/>
                </w:rPr>
                <w:t>N 95</w:t>
              </w:r>
            </w:hyperlink>
            <w:r>
              <w:rPr>
                <w:color w:val="392C69"/>
              </w:rPr>
              <w:t>,</w:t>
            </w:r>
          </w:p>
          <w:p w:rsidR="00DE4740" w:rsidRDefault="00DE4740">
            <w:pPr>
              <w:pStyle w:val="ConsPlusNormal"/>
              <w:jc w:val="center"/>
            </w:pPr>
            <w:r>
              <w:rPr>
                <w:color w:val="392C69"/>
              </w:rPr>
              <w:t xml:space="preserve">от 29.04.2019 </w:t>
            </w:r>
            <w:hyperlink r:id="rId222" w:history="1">
              <w:r>
                <w:rPr>
                  <w:color w:val="0000FF"/>
                </w:rPr>
                <w:t>N 243</w:t>
              </w:r>
            </w:hyperlink>
            <w:r>
              <w:rPr>
                <w:color w:val="392C69"/>
              </w:rPr>
              <w:t>)</w:t>
            </w:r>
          </w:p>
        </w:tc>
      </w:tr>
    </w:tbl>
    <w:p w:rsidR="00DE4740" w:rsidRDefault="00DE4740">
      <w:pPr>
        <w:pStyle w:val="ConsPlusNormal"/>
        <w:jc w:val="both"/>
      </w:pPr>
    </w:p>
    <w:p w:rsidR="00DE4740" w:rsidRDefault="00DE4740">
      <w:pPr>
        <w:pStyle w:val="ConsPlusNormal"/>
        <w:ind w:firstLine="540"/>
        <w:jc w:val="both"/>
      </w:pPr>
      <w:r>
        <w:t>1. Настоящий Порядок устанавливает правила и условия предоставления и распределения субсидий за счет средств федерального и окружного бюджетов бюджетам муниципальных районов и городских округов Чукотского автономного округа на грантовую поддержку местных инициатив граждан, проживающих в сельской местности (далее - субсидии).</w:t>
      </w:r>
    </w:p>
    <w:p w:rsidR="00DE4740" w:rsidRDefault="00DE4740">
      <w:pPr>
        <w:pStyle w:val="ConsPlusNormal"/>
        <w:spacing w:before="220"/>
        <w:ind w:firstLine="540"/>
        <w:jc w:val="both"/>
      </w:pPr>
      <w:r>
        <w:t>Органом, уполномоченным на организацию работы по предоставлению и распределению субсидий, является Департамент сельского хозяйства и продовольствия Чукотского автономного округа (далее - Уполномоченный орган).</w:t>
      </w:r>
    </w:p>
    <w:p w:rsidR="00DE4740" w:rsidRDefault="00DE4740">
      <w:pPr>
        <w:pStyle w:val="ConsPlusNormal"/>
        <w:jc w:val="both"/>
      </w:pPr>
      <w:r>
        <w:t xml:space="preserve">(в ред. </w:t>
      </w:r>
      <w:hyperlink r:id="rId223" w:history="1">
        <w:r>
          <w:rPr>
            <w:color w:val="0000FF"/>
          </w:rPr>
          <w:t>Постановления</w:t>
        </w:r>
      </w:hyperlink>
      <w:r>
        <w:t xml:space="preserve"> Правительства Чукотского автономного округа от 29.04.2019 N 243)</w:t>
      </w:r>
    </w:p>
    <w:p w:rsidR="00DE4740" w:rsidRDefault="00DE4740">
      <w:pPr>
        <w:pStyle w:val="ConsPlusNormal"/>
        <w:spacing w:before="220"/>
        <w:ind w:firstLine="540"/>
        <w:jc w:val="both"/>
      </w:pPr>
      <w:r>
        <w:t>Получателями субсидии являются бюджеты муниципальных образований Чукотского автономного округа (далее - муниципальные образования).</w:t>
      </w:r>
    </w:p>
    <w:p w:rsidR="00DE4740" w:rsidRDefault="00DE4740">
      <w:pPr>
        <w:pStyle w:val="ConsPlusNormal"/>
        <w:spacing w:before="220"/>
        <w:ind w:firstLine="540"/>
        <w:jc w:val="both"/>
      </w:pPr>
      <w:r>
        <w:t>Грант предоставляется на реализацию одного проекта в год в одном сельском поселении.</w:t>
      </w:r>
    </w:p>
    <w:p w:rsidR="00DE4740" w:rsidRDefault="00DE4740">
      <w:pPr>
        <w:pStyle w:val="ConsPlusNormal"/>
        <w:jc w:val="both"/>
      </w:pPr>
      <w:r>
        <w:lastRenderedPageBreak/>
        <w:t xml:space="preserve">(п. 1 в ред. </w:t>
      </w:r>
      <w:hyperlink r:id="rId224" w:history="1">
        <w:r>
          <w:rPr>
            <w:color w:val="0000FF"/>
          </w:rPr>
          <w:t>Постановления</w:t>
        </w:r>
      </w:hyperlink>
      <w:r>
        <w:t xml:space="preserve"> Правительства Чукотского автономного округа от 23.03.2018 N 78)</w:t>
      </w:r>
    </w:p>
    <w:p w:rsidR="00DE4740" w:rsidRDefault="00DE4740">
      <w:pPr>
        <w:pStyle w:val="ConsPlusNormal"/>
        <w:spacing w:before="220"/>
        <w:ind w:firstLine="540"/>
        <w:jc w:val="both"/>
      </w:pPr>
      <w:bookmarkStart w:id="28" w:name="P6173"/>
      <w:bookmarkEnd w:id="28"/>
      <w:r>
        <w:t>2. Субсидии предоставляются на софинансирование расходных обязательств бюджетов муниципальных образований по предоставлению грантов по следующим направлениям:</w:t>
      </w:r>
    </w:p>
    <w:p w:rsidR="00DE4740" w:rsidRDefault="00DE4740">
      <w:pPr>
        <w:pStyle w:val="ConsPlusNormal"/>
        <w:spacing w:before="220"/>
        <w:ind w:firstLine="540"/>
        <w:jc w:val="both"/>
      </w:pPr>
      <w:r>
        <w:t>1) создание и обустройство зон отдыха, спортивных и детских игровых площадок;</w:t>
      </w:r>
    </w:p>
    <w:p w:rsidR="00DE4740" w:rsidRDefault="00DE4740">
      <w:pPr>
        <w:pStyle w:val="ConsPlusNormal"/>
        <w:spacing w:before="220"/>
        <w:ind w:firstLine="540"/>
        <w:jc w:val="both"/>
      </w:pPr>
      <w:r>
        <w:t>2) сохранение и восстановление природных ландшафтов, историко-культурных памятников;</w:t>
      </w:r>
    </w:p>
    <w:p w:rsidR="00DE4740" w:rsidRDefault="00DE4740">
      <w:pPr>
        <w:pStyle w:val="ConsPlusNormal"/>
        <w:spacing w:before="220"/>
        <w:ind w:firstLine="540"/>
        <w:jc w:val="both"/>
      </w:pPr>
      <w:r>
        <w:t>3) поддержка национальных культурных традиций, народных промыслов и ремесел.</w:t>
      </w:r>
    </w:p>
    <w:p w:rsidR="00DE4740" w:rsidRDefault="00DE4740">
      <w:pPr>
        <w:pStyle w:val="ConsPlusNormal"/>
        <w:spacing w:before="220"/>
        <w:ind w:firstLine="540"/>
        <w:jc w:val="both"/>
      </w:pPr>
      <w:r>
        <w:t>3. Размер гранта, выделяемый за счет средств федерального и окружного бюджетов, не превышает 2 млн. рублей и составляет не более 60 процентов от общей стоимости проекта.</w:t>
      </w:r>
    </w:p>
    <w:p w:rsidR="00DE4740" w:rsidRDefault="00DE4740">
      <w:pPr>
        <w:pStyle w:val="ConsPlusNormal"/>
        <w:spacing w:before="220"/>
        <w:ind w:firstLine="540"/>
        <w:jc w:val="both"/>
      </w:pPr>
      <w:r>
        <w:t>Финансовое обеспечение оставшейся части стоимости проекта осуществляется за счет средств бюджетов муниципальных образований, а также обязательного вклада граждан и юридических лиц (индивидуальных предпринимателей).</w:t>
      </w:r>
    </w:p>
    <w:p w:rsidR="00DE4740" w:rsidRDefault="00DE4740">
      <w:pPr>
        <w:pStyle w:val="ConsPlusNormal"/>
        <w:spacing w:before="220"/>
        <w:ind w:firstLine="540"/>
        <w:jc w:val="both"/>
      </w:pPr>
      <w:r>
        <w:t>Доля вклада граждан и юридических лиц (индивидуальных предпринимателей) может быть в различных формах (денежные средства, трудовое участие, предоставление помещений, технических средств и др.).</w:t>
      </w:r>
    </w:p>
    <w:p w:rsidR="00DE4740" w:rsidRDefault="00DE4740">
      <w:pPr>
        <w:pStyle w:val="ConsPlusNormal"/>
        <w:spacing w:before="220"/>
        <w:ind w:firstLine="540"/>
        <w:jc w:val="both"/>
      </w:pPr>
      <w:r>
        <w:t>4. Проект, получивший грант, должен быть реализован до 31 декабря года, в котором получен грант.</w:t>
      </w:r>
    </w:p>
    <w:p w:rsidR="00DE4740" w:rsidRDefault="00DE4740">
      <w:pPr>
        <w:pStyle w:val="ConsPlusNormal"/>
        <w:jc w:val="both"/>
      </w:pPr>
      <w:r>
        <w:t xml:space="preserve">(п. 4 в ред. </w:t>
      </w:r>
      <w:hyperlink r:id="rId225" w:history="1">
        <w:r>
          <w:rPr>
            <w:color w:val="0000FF"/>
          </w:rPr>
          <w:t>Постановления</w:t>
        </w:r>
      </w:hyperlink>
      <w:r>
        <w:t xml:space="preserve"> Правительства Чукотского автономного округа от 23.03.2018 N 78)</w:t>
      </w:r>
    </w:p>
    <w:p w:rsidR="00DE4740" w:rsidRDefault="00DE4740">
      <w:pPr>
        <w:pStyle w:val="ConsPlusNormal"/>
        <w:spacing w:before="220"/>
        <w:ind w:firstLine="540"/>
        <w:jc w:val="both"/>
      </w:pPr>
      <w:r>
        <w:t>5. Для участия в Программе органы местного самоуправления муниципальных образований ежегодно не позднее 1 сентября текущего финансового года представляют в Уполномоченный орган заявку на участие в конкурсе с приложением следующих документов:</w:t>
      </w:r>
    </w:p>
    <w:p w:rsidR="00DE4740" w:rsidRDefault="00DE4740">
      <w:pPr>
        <w:pStyle w:val="ConsPlusNormal"/>
        <w:spacing w:before="220"/>
        <w:ind w:firstLine="540"/>
        <w:jc w:val="both"/>
      </w:pPr>
      <w:r>
        <w:t xml:space="preserve">бюджетной </w:t>
      </w:r>
      <w:hyperlink w:anchor="P6256" w:history="1">
        <w:r>
          <w:rPr>
            <w:color w:val="0000FF"/>
          </w:rPr>
          <w:t>заявки</w:t>
        </w:r>
      </w:hyperlink>
      <w:r>
        <w:t xml:space="preserve"> на предоставление субсидии из окружного бюджета на грантовую поддержку местных инициатив граждан, проживающих в сельской местности, на очередной финансовый год и плановый период по форме согласно приложению 1 к настоящему Порядку;</w:t>
      </w:r>
    </w:p>
    <w:p w:rsidR="00DE4740" w:rsidRDefault="00DE4740">
      <w:pPr>
        <w:pStyle w:val="ConsPlusNormal"/>
        <w:spacing w:before="220"/>
        <w:ind w:firstLine="540"/>
        <w:jc w:val="both"/>
      </w:pPr>
      <w:hyperlink w:anchor="P6325" w:history="1">
        <w:r>
          <w:rPr>
            <w:color w:val="0000FF"/>
          </w:rPr>
          <w:t>перечня</w:t>
        </w:r>
      </w:hyperlink>
      <w:r>
        <w:t xml:space="preserve"> общественно значимых некоммерческих проектов, претендующих на получение грантов в рамках поддержки местных инициатив граждан, проживающих в сельской местности, на очередной финансовый год и плановый период по форме согласно приложению 2 к настоящему Порядку;</w:t>
      </w:r>
    </w:p>
    <w:p w:rsidR="00DE4740" w:rsidRDefault="00DE4740">
      <w:pPr>
        <w:pStyle w:val="ConsPlusNormal"/>
        <w:spacing w:before="220"/>
        <w:ind w:firstLine="540"/>
        <w:jc w:val="both"/>
      </w:pPr>
      <w:hyperlink w:anchor="P6451" w:history="1">
        <w:r>
          <w:rPr>
            <w:color w:val="0000FF"/>
          </w:rPr>
          <w:t>паспорта</w:t>
        </w:r>
      </w:hyperlink>
      <w:r>
        <w:t xml:space="preserve"> проекта, на реализацию которого предоставляется грант, по форме согласно приложению 3 к настоящему Порядку;</w:t>
      </w:r>
    </w:p>
    <w:p w:rsidR="00DE4740" w:rsidRDefault="00DE4740">
      <w:pPr>
        <w:pStyle w:val="ConsPlusNormal"/>
        <w:spacing w:before="220"/>
        <w:ind w:firstLine="540"/>
        <w:jc w:val="both"/>
      </w:pPr>
      <w:r>
        <w:t>копии документа о принятии решения о реализации на территории населенного пункта мероприятий по грантовой поддержке местных инициатив граждан, проживающих в сельской местности;</w:t>
      </w:r>
    </w:p>
    <w:p w:rsidR="00DE4740" w:rsidRDefault="00DE4740">
      <w:pPr>
        <w:pStyle w:val="ConsPlusNormal"/>
        <w:spacing w:before="220"/>
        <w:ind w:firstLine="540"/>
        <w:jc w:val="both"/>
      </w:pPr>
      <w:r>
        <w:t>проектно-сметной документации на проект и копии документа об утверждении проектной документации (при необходимости);</w:t>
      </w:r>
    </w:p>
    <w:p w:rsidR="00DE4740" w:rsidRDefault="00DE4740">
      <w:pPr>
        <w:pStyle w:val="ConsPlusNormal"/>
        <w:spacing w:before="220"/>
        <w:ind w:firstLine="540"/>
        <w:jc w:val="both"/>
      </w:pPr>
      <w:r>
        <w:t>копии положительного заключения государственной экспертизы на проект (при необходимости);</w:t>
      </w:r>
    </w:p>
    <w:p w:rsidR="00DE4740" w:rsidRDefault="00DE4740">
      <w:pPr>
        <w:pStyle w:val="ConsPlusNormal"/>
        <w:spacing w:before="220"/>
        <w:ind w:firstLine="540"/>
        <w:jc w:val="both"/>
      </w:pPr>
      <w:r>
        <w:t>документов, подтверждающих обязательства по финансовому обеспечению реализации проекта за счет средств местного бюджета и (или) внебюджетных источников;</w:t>
      </w:r>
    </w:p>
    <w:p w:rsidR="00DE4740" w:rsidRDefault="00DE4740">
      <w:pPr>
        <w:pStyle w:val="ConsPlusNormal"/>
        <w:spacing w:before="220"/>
        <w:ind w:firstLine="540"/>
        <w:jc w:val="both"/>
      </w:pPr>
      <w:r>
        <w:t>презентации проекта (слайдов, видео).</w:t>
      </w:r>
    </w:p>
    <w:p w:rsidR="00DE4740" w:rsidRDefault="00DE4740">
      <w:pPr>
        <w:pStyle w:val="ConsPlusNormal"/>
        <w:spacing w:before="220"/>
        <w:ind w:firstLine="540"/>
        <w:jc w:val="both"/>
      </w:pPr>
      <w:r>
        <w:lastRenderedPageBreak/>
        <w:t xml:space="preserve">Предварительный отбор проектов на получение гранта осуществляется Уполномоченным органом на конкурсной основе с учетом критериев, приведенных в </w:t>
      </w:r>
      <w:hyperlink w:anchor="P6199" w:history="1">
        <w:r>
          <w:rPr>
            <w:color w:val="0000FF"/>
          </w:rPr>
          <w:t>пункте 7</w:t>
        </w:r>
      </w:hyperlink>
      <w:r>
        <w:t xml:space="preserve"> настоящего Порядка.</w:t>
      </w:r>
    </w:p>
    <w:p w:rsidR="00DE4740" w:rsidRDefault="00DE4740">
      <w:pPr>
        <w:pStyle w:val="ConsPlusNormal"/>
        <w:spacing w:before="220"/>
        <w:ind w:firstLine="540"/>
        <w:jc w:val="both"/>
      </w:pPr>
      <w:r>
        <w:t>Окончательный отбор и предельное значение размера субсидий определяет Министерство сельского хозяйства Российской Федерации.</w:t>
      </w:r>
    </w:p>
    <w:p w:rsidR="00DE4740" w:rsidRDefault="00DE4740">
      <w:pPr>
        <w:pStyle w:val="ConsPlusNormal"/>
        <w:spacing w:before="220"/>
        <w:ind w:firstLine="540"/>
        <w:jc w:val="both"/>
      </w:pPr>
      <w:r>
        <w:t>6. Условиями отбора проектов для предоставления субсидий являются:</w:t>
      </w:r>
    </w:p>
    <w:p w:rsidR="00DE4740" w:rsidRDefault="00DE4740">
      <w:pPr>
        <w:pStyle w:val="ConsPlusNormal"/>
        <w:spacing w:before="220"/>
        <w:ind w:firstLine="540"/>
        <w:jc w:val="both"/>
      </w:pPr>
      <w:r>
        <w:t>1) наличие схемы территориального планирования муниципального района (городского округа) и генерального плана сельского поселения, на территории которого планируется реализация проекта;</w:t>
      </w:r>
    </w:p>
    <w:p w:rsidR="00DE4740" w:rsidRDefault="00DE4740">
      <w:pPr>
        <w:pStyle w:val="ConsPlusNormal"/>
        <w:spacing w:before="220"/>
        <w:ind w:firstLine="540"/>
        <w:jc w:val="both"/>
      </w:pPr>
      <w:r>
        <w:t xml:space="preserve">2) наличие утвержденных муниципальных программ, связанных с реализацией мероприятий, указанных в </w:t>
      </w:r>
      <w:hyperlink w:anchor="P6173" w:history="1">
        <w:r>
          <w:rPr>
            <w:color w:val="0000FF"/>
          </w:rPr>
          <w:t>пункте 2</w:t>
        </w:r>
      </w:hyperlink>
      <w:r>
        <w:t xml:space="preserve"> настоящего Порядка;</w:t>
      </w:r>
    </w:p>
    <w:p w:rsidR="00DE4740" w:rsidRDefault="00DE4740">
      <w:pPr>
        <w:pStyle w:val="ConsPlusNormal"/>
        <w:spacing w:before="220"/>
        <w:ind w:firstLine="540"/>
        <w:jc w:val="both"/>
      </w:pPr>
      <w:r>
        <w:t xml:space="preserve">3) наличие средств бюджетов муниципальных образований, предусмотренных на реализацию мероприятий, указанных в </w:t>
      </w:r>
      <w:hyperlink w:anchor="P6173" w:history="1">
        <w:r>
          <w:rPr>
            <w:color w:val="0000FF"/>
          </w:rPr>
          <w:t>пункте 2</w:t>
        </w:r>
      </w:hyperlink>
      <w:r>
        <w:t xml:space="preserve"> настоящего Порядка;</w:t>
      </w:r>
    </w:p>
    <w:p w:rsidR="00DE4740" w:rsidRDefault="00DE4740">
      <w:pPr>
        <w:pStyle w:val="ConsPlusNormal"/>
        <w:spacing w:before="220"/>
        <w:ind w:firstLine="540"/>
        <w:jc w:val="both"/>
      </w:pPr>
      <w:r>
        <w:t>4) привлечение органами местного самоуправления средств внебюджетных источников финансирования в объемах, необходимых для реализации проекта;</w:t>
      </w:r>
    </w:p>
    <w:p w:rsidR="00DE4740" w:rsidRDefault="00DE4740">
      <w:pPr>
        <w:pStyle w:val="ConsPlusNormal"/>
        <w:spacing w:before="220"/>
        <w:ind w:firstLine="540"/>
        <w:jc w:val="both"/>
      </w:pPr>
      <w:r>
        <w:t>5) прохождение отбора в Министерстве сельского хозяйства Российской Федерации.</w:t>
      </w:r>
    </w:p>
    <w:p w:rsidR="00DE4740" w:rsidRDefault="00DE4740">
      <w:pPr>
        <w:pStyle w:val="ConsPlusNormal"/>
        <w:spacing w:before="220"/>
        <w:ind w:firstLine="540"/>
        <w:jc w:val="both"/>
      </w:pPr>
      <w:bookmarkStart w:id="29" w:name="P6199"/>
      <w:bookmarkEnd w:id="29"/>
      <w:r>
        <w:t>7. Критерии отбора проектов для включения в Программу:</w:t>
      </w:r>
    </w:p>
    <w:p w:rsidR="00DE4740" w:rsidRDefault="00DE4740">
      <w:pPr>
        <w:pStyle w:val="ConsPlusNormal"/>
        <w:spacing w:before="220"/>
        <w:ind w:firstLine="540"/>
        <w:jc w:val="both"/>
      </w:pPr>
      <w:r>
        <w:t>1) востребованность (проект должен быть направлен на решение наиболее значимой проблемы сельского поселения и отвечать интересам широкого круга его представителей с учетом интересов наиболее незащищенных групп сельского населения);</w:t>
      </w:r>
    </w:p>
    <w:p w:rsidR="00DE4740" w:rsidRDefault="00DE4740">
      <w:pPr>
        <w:pStyle w:val="ConsPlusNormal"/>
        <w:spacing w:before="220"/>
        <w:ind w:firstLine="540"/>
        <w:jc w:val="both"/>
      </w:pPr>
      <w:r>
        <w:t>2) локальность и краткосрочность;</w:t>
      </w:r>
    </w:p>
    <w:p w:rsidR="00DE4740" w:rsidRDefault="00DE4740">
      <w:pPr>
        <w:pStyle w:val="ConsPlusNormal"/>
        <w:spacing w:before="220"/>
        <w:ind w:firstLine="540"/>
        <w:jc w:val="both"/>
      </w:pPr>
      <w:r>
        <w:t>3) финансовое обеспечение проекта (наличие источников финансирования);</w:t>
      </w:r>
    </w:p>
    <w:p w:rsidR="00DE4740" w:rsidRDefault="00DE4740">
      <w:pPr>
        <w:pStyle w:val="ConsPlusNormal"/>
        <w:spacing w:before="220"/>
        <w:ind w:firstLine="540"/>
        <w:jc w:val="both"/>
      </w:pPr>
      <w:r>
        <w:t>4) социальное партнерство (реализация проекта должна предусматривать привлечение местных трудовых, финансовых и материально-технических ресурсов).</w:t>
      </w:r>
    </w:p>
    <w:p w:rsidR="00DE4740" w:rsidRDefault="00DE4740">
      <w:pPr>
        <w:pStyle w:val="ConsPlusNormal"/>
        <w:spacing w:before="220"/>
        <w:ind w:firstLine="540"/>
        <w:jc w:val="both"/>
      </w:pPr>
      <w:r>
        <w:t>8. Уполномоченный орган осуществляет:</w:t>
      </w:r>
    </w:p>
    <w:p w:rsidR="00DE4740" w:rsidRDefault="00DE4740">
      <w:pPr>
        <w:pStyle w:val="ConsPlusNormal"/>
        <w:spacing w:before="220"/>
        <w:ind w:firstLine="540"/>
        <w:jc w:val="both"/>
      </w:pPr>
      <w:r>
        <w:t>формирование перечня проектов для предоставления грантов;</w:t>
      </w:r>
    </w:p>
    <w:p w:rsidR="00DE4740" w:rsidRDefault="00DE4740">
      <w:pPr>
        <w:pStyle w:val="ConsPlusNormal"/>
        <w:spacing w:before="220"/>
        <w:ind w:firstLine="540"/>
        <w:jc w:val="both"/>
      </w:pPr>
      <w:r>
        <w:t xml:space="preserve">распределение субсидий бюджетам муниципальных образований в пределах бюджетных ассигнований, предусмотренных на софинансирование мероприятий, указанных в </w:t>
      </w:r>
      <w:hyperlink w:anchor="P6173" w:history="1">
        <w:r>
          <w:rPr>
            <w:color w:val="0000FF"/>
          </w:rPr>
          <w:t>пункте 2</w:t>
        </w:r>
      </w:hyperlink>
      <w:r>
        <w:t xml:space="preserve"> настоящего Порядка.</w:t>
      </w:r>
    </w:p>
    <w:p w:rsidR="00DE4740" w:rsidRDefault="00DE4740">
      <w:pPr>
        <w:pStyle w:val="ConsPlusNormal"/>
        <w:spacing w:before="220"/>
        <w:ind w:firstLine="540"/>
        <w:jc w:val="both"/>
      </w:pPr>
      <w:r>
        <w:t>Перечень реализуемых проектов, общий объем и распределение субсидий между муниципальными образованиями утверждаются Правительством Чукотского автономного округа.</w:t>
      </w:r>
    </w:p>
    <w:p w:rsidR="00DE4740" w:rsidRDefault="00DE4740">
      <w:pPr>
        <w:pStyle w:val="ConsPlusNormal"/>
        <w:spacing w:before="220"/>
        <w:ind w:firstLine="540"/>
        <w:jc w:val="both"/>
      </w:pPr>
      <w:r>
        <w:t>9. Объем субсидий определяется исходя из следующих критериев:</w:t>
      </w:r>
    </w:p>
    <w:p w:rsidR="00DE4740" w:rsidRDefault="00DE4740">
      <w:pPr>
        <w:pStyle w:val="ConsPlusNormal"/>
        <w:spacing w:before="220"/>
        <w:ind w:firstLine="540"/>
        <w:jc w:val="both"/>
      </w:pPr>
      <w:r>
        <w:t xml:space="preserve">1) объем бюджетных ассигнований, предусмотренных за счет средств федерального и окружного бюджетов на очередной финансовый год на софинансирование мероприятий, указанных в </w:t>
      </w:r>
      <w:hyperlink w:anchor="P6173" w:history="1">
        <w:r>
          <w:rPr>
            <w:color w:val="0000FF"/>
          </w:rPr>
          <w:t>пункте 2</w:t>
        </w:r>
      </w:hyperlink>
      <w:r>
        <w:t xml:space="preserve"> настоящего Порядка;</w:t>
      </w:r>
    </w:p>
    <w:p w:rsidR="00DE4740" w:rsidRDefault="00DE4740">
      <w:pPr>
        <w:pStyle w:val="ConsPlusNormal"/>
        <w:spacing w:before="220"/>
        <w:ind w:firstLine="540"/>
        <w:jc w:val="both"/>
      </w:pPr>
      <w:r>
        <w:t>2) размер гранта, выделяемый за счет средств федерального и окружного бюджетов, не превышает 2 млн. рублей и составляет не более 60 процентов от общей стоимости проекта.</w:t>
      </w:r>
    </w:p>
    <w:p w:rsidR="00DE4740" w:rsidRDefault="00DE4740">
      <w:pPr>
        <w:pStyle w:val="ConsPlusNormal"/>
        <w:spacing w:before="220"/>
        <w:ind w:firstLine="540"/>
        <w:jc w:val="both"/>
      </w:pPr>
      <w:r>
        <w:t xml:space="preserve">При недостаточности средств федерального и окружного бюджетов на софинансирование </w:t>
      </w:r>
      <w:r>
        <w:lastRenderedPageBreak/>
        <w:t xml:space="preserve">мероприятий, указанных в </w:t>
      </w:r>
      <w:hyperlink w:anchor="P6173" w:history="1">
        <w:r>
          <w:rPr>
            <w:color w:val="0000FF"/>
          </w:rPr>
          <w:t>пункте 2</w:t>
        </w:r>
      </w:hyperlink>
      <w:r>
        <w:t xml:space="preserve"> настоящего Порядка, объем субсидии местному бюджету определяется по формуле:</w:t>
      </w:r>
    </w:p>
    <w:p w:rsidR="00DE4740" w:rsidRDefault="00DE4740">
      <w:pPr>
        <w:pStyle w:val="ConsPlusNormal"/>
        <w:jc w:val="both"/>
      </w:pPr>
    </w:p>
    <w:p w:rsidR="00DE4740" w:rsidRDefault="00DE4740">
      <w:pPr>
        <w:pStyle w:val="ConsPlusNormal"/>
        <w:jc w:val="center"/>
      </w:pPr>
      <w:r w:rsidRPr="002210C8">
        <w:rPr>
          <w:position w:val="-42"/>
        </w:rPr>
        <w:pict>
          <v:shape id="_x0000_i1025" style="width:128.25pt;height:54pt" coordsize="" o:spt="100" adj="0,,0" path="" filled="f" stroked="f">
            <v:stroke joinstyle="miter"/>
            <v:imagedata r:id="rId226" o:title="base_23994_22045_32768"/>
            <v:formulas/>
            <v:path o:connecttype="segments"/>
          </v:shape>
        </w:pict>
      </w:r>
    </w:p>
    <w:p w:rsidR="00DE4740" w:rsidRDefault="00DE4740">
      <w:pPr>
        <w:pStyle w:val="ConsPlusNormal"/>
        <w:jc w:val="both"/>
      </w:pPr>
    </w:p>
    <w:p w:rsidR="00DE4740" w:rsidRDefault="00DE4740">
      <w:pPr>
        <w:pStyle w:val="ConsPlusNormal"/>
        <w:ind w:firstLine="540"/>
        <w:jc w:val="both"/>
      </w:pPr>
      <w:r>
        <w:t>C</w:t>
      </w:r>
      <w:r>
        <w:rPr>
          <w:vertAlign w:val="subscript"/>
        </w:rPr>
        <w:t>i</w:t>
      </w:r>
      <w:r>
        <w:t xml:space="preserve"> - объем средств для предоставления субсидии бюджету муниципального образования в очередном финансовом году;</w:t>
      </w:r>
    </w:p>
    <w:p w:rsidR="00DE4740" w:rsidRDefault="00DE4740">
      <w:pPr>
        <w:pStyle w:val="ConsPlusNormal"/>
        <w:spacing w:before="220"/>
        <w:ind w:firstLine="540"/>
        <w:jc w:val="both"/>
      </w:pPr>
      <w:r>
        <w:t xml:space="preserve">C - объем бюджетных ассигнований, предусмотренных из федерального и окружного бюджетов на очередной финансовый год на реализацию мероприятий, указанных в </w:t>
      </w:r>
      <w:hyperlink w:anchor="P6173" w:history="1">
        <w:r>
          <w:rPr>
            <w:color w:val="0000FF"/>
          </w:rPr>
          <w:t>пункте 2</w:t>
        </w:r>
      </w:hyperlink>
      <w:r>
        <w:t xml:space="preserve"> настоящего Порядка;</w:t>
      </w:r>
    </w:p>
    <w:p w:rsidR="00DE4740" w:rsidRDefault="00DE4740">
      <w:pPr>
        <w:pStyle w:val="ConsPlusNormal"/>
        <w:spacing w:before="220"/>
        <w:ind w:firstLine="540"/>
        <w:jc w:val="both"/>
      </w:pPr>
      <w:r>
        <w:t>ЧСН</w:t>
      </w:r>
      <w:r>
        <w:rPr>
          <w:vertAlign w:val="subscript"/>
        </w:rPr>
        <w:t>i</w:t>
      </w:r>
      <w:r>
        <w:t xml:space="preserve"> - численность сельского населения, подтвердившего участие в реализации проектов в муниципальном образовании;</w:t>
      </w:r>
    </w:p>
    <w:p w:rsidR="00DE4740" w:rsidRDefault="00DE4740">
      <w:pPr>
        <w:pStyle w:val="ConsPlusNormal"/>
        <w:spacing w:before="220"/>
        <w:ind w:firstLine="540"/>
        <w:jc w:val="both"/>
      </w:pPr>
      <w:r>
        <w:t xml:space="preserve">n - количество муниципальных образований, участвующих в реализации мероприятий, указанных в </w:t>
      </w:r>
      <w:hyperlink w:anchor="P6173" w:history="1">
        <w:r>
          <w:rPr>
            <w:color w:val="0000FF"/>
          </w:rPr>
          <w:t>пункте 2</w:t>
        </w:r>
      </w:hyperlink>
      <w:r>
        <w:t xml:space="preserve"> настоящего Порядка.</w:t>
      </w:r>
    </w:p>
    <w:p w:rsidR="00DE4740" w:rsidRDefault="00DE4740">
      <w:pPr>
        <w:pStyle w:val="ConsPlusNormal"/>
        <w:spacing w:before="220"/>
        <w:ind w:firstLine="540"/>
        <w:jc w:val="both"/>
      </w:pPr>
      <w:r>
        <w:t>10. Доля средств и уровень софинансирования расходных обязательств из федерального и окружного бюджетов на реализацию проектов определяются ежегодным соглашением, заключенным между Министерством сельского хозяйства Российской Федерации и Правительством Чукотского автономного округа.</w:t>
      </w:r>
    </w:p>
    <w:p w:rsidR="00DE4740" w:rsidRDefault="00DE4740">
      <w:pPr>
        <w:pStyle w:val="ConsPlusNormal"/>
        <w:spacing w:before="220"/>
        <w:ind w:firstLine="540"/>
        <w:jc w:val="both"/>
      </w:pPr>
      <w:r>
        <w:t xml:space="preserve">Объем софинансирования за счет средств муниципальных образований и внебюджетных источников определяется при заключении соглашений в соответствии с </w:t>
      </w:r>
      <w:hyperlink w:anchor="P6221" w:history="1">
        <w:r>
          <w:rPr>
            <w:color w:val="0000FF"/>
          </w:rPr>
          <w:t>пунктом 11</w:t>
        </w:r>
      </w:hyperlink>
      <w:r>
        <w:t xml:space="preserve"> настоящего Порядка.</w:t>
      </w:r>
    </w:p>
    <w:p w:rsidR="00DE4740" w:rsidRDefault="00DE4740">
      <w:pPr>
        <w:pStyle w:val="ConsPlusNormal"/>
        <w:spacing w:before="220"/>
        <w:ind w:firstLine="540"/>
        <w:jc w:val="both"/>
      </w:pPr>
      <w:bookmarkStart w:id="30" w:name="P6221"/>
      <w:bookmarkEnd w:id="30"/>
      <w:r>
        <w:t>11. Субсидия предоставляется бюджету муниципального образования в соответствии с заключенным между Уполномоченным органом и органом местного самоуправления муниципального образования соглашением, предусматривающим следующие положения:</w:t>
      </w:r>
    </w:p>
    <w:p w:rsidR="00DE4740" w:rsidRDefault="00DE4740">
      <w:pPr>
        <w:pStyle w:val="ConsPlusNormal"/>
        <w:spacing w:before="220"/>
        <w:ind w:firstLine="540"/>
        <w:jc w:val="both"/>
      </w:pPr>
      <w:r>
        <w:t>1) сведения об объеме субсидии и ее целевом назначении;</w:t>
      </w:r>
    </w:p>
    <w:p w:rsidR="00DE4740" w:rsidRDefault="00DE4740">
      <w:pPr>
        <w:pStyle w:val="ConsPlusNormal"/>
        <w:spacing w:before="220"/>
        <w:ind w:firstLine="540"/>
        <w:jc w:val="both"/>
      </w:pPr>
      <w:r>
        <w:t>2) сведения об объеме бюджетных ассигнований, предусмотренных в местном бюджете на финансовое обеспечение расходных обязательств муниципального образования на реализацию мероприятий по предоставлению грантов в соответствующем финансовом году, а также об объеме средств, привлекаемых из внебюджетных источников;</w:t>
      </w:r>
    </w:p>
    <w:p w:rsidR="00DE4740" w:rsidRDefault="00DE4740">
      <w:pPr>
        <w:pStyle w:val="ConsPlusNormal"/>
        <w:spacing w:before="220"/>
        <w:ind w:firstLine="540"/>
        <w:jc w:val="both"/>
      </w:pPr>
      <w:r>
        <w:t>3) перечень проектов, на реализацию которых предоставляются гранты;</w:t>
      </w:r>
    </w:p>
    <w:p w:rsidR="00DE4740" w:rsidRDefault="00DE4740">
      <w:pPr>
        <w:pStyle w:val="ConsPlusNormal"/>
        <w:spacing w:before="220"/>
        <w:ind w:firstLine="540"/>
        <w:jc w:val="both"/>
      </w:pPr>
      <w:r>
        <w:t>4) значение показателей результативности предоставления субсидии;</w:t>
      </w:r>
    </w:p>
    <w:p w:rsidR="00DE4740" w:rsidRDefault="00DE4740">
      <w:pPr>
        <w:pStyle w:val="ConsPlusNormal"/>
        <w:spacing w:before="220"/>
        <w:ind w:firstLine="540"/>
        <w:jc w:val="both"/>
      </w:pPr>
      <w:r>
        <w:t>5) обязательства органа местного самоуправления муниципальных образований по представлению отчета о ходе реализации мероприятия Программы;</w:t>
      </w:r>
    </w:p>
    <w:p w:rsidR="00DE4740" w:rsidRDefault="00DE4740">
      <w:pPr>
        <w:pStyle w:val="ConsPlusNormal"/>
        <w:spacing w:before="220"/>
        <w:ind w:firstLine="540"/>
        <w:jc w:val="both"/>
      </w:pPr>
      <w:r>
        <w:t>6) представление органом местного самоуправления муниципального образования в Уполномоченный орган отчетности по формам, в период и сроки, предусмотренные соглашением;</w:t>
      </w:r>
    </w:p>
    <w:p w:rsidR="00DE4740" w:rsidRDefault="00DE4740">
      <w:pPr>
        <w:pStyle w:val="ConsPlusNormal"/>
        <w:spacing w:before="220"/>
        <w:ind w:firstLine="540"/>
        <w:jc w:val="both"/>
      </w:pPr>
      <w:r>
        <w:t>7) представление запрашиваемой Уполномоченным органом дополнительной информации об использовании средств федерального бюджета, окружного бюджета и бюджета муниципального образования по форме, установленной Уполномоченным органом;</w:t>
      </w:r>
    </w:p>
    <w:p w:rsidR="00DE4740" w:rsidRDefault="00DE4740">
      <w:pPr>
        <w:pStyle w:val="ConsPlusNormal"/>
        <w:spacing w:before="220"/>
        <w:ind w:firstLine="540"/>
        <w:jc w:val="both"/>
      </w:pPr>
      <w:r>
        <w:lastRenderedPageBreak/>
        <w:t>8) порядок осуществления контроля за исполнением условий соглашения;</w:t>
      </w:r>
    </w:p>
    <w:p w:rsidR="00DE4740" w:rsidRDefault="00DE4740">
      <w:pPr>
        <w:pStyle w:val="ConsPlusNormal"/>
        <w:spacing w:before="220"/>
        <w:ind w:firstLine="540"/>
        <w:jc w:val="both"/>
      </w:pPr>
      <w:r>
        <w:t>9) иные условия, определяемые в соглашении.</w:t>
      </w:r>
    </w:p>
    <w:p w:rsidR="00DE4740" w:rsidRDefault="00DE4740">
      <w:pPr>
        <w:pStyle w:val="ConsPlusNormal"/>
        <w:spacing w:before="220"/>
        <w:ind w:firstLine="540"/>
        <w:jc w:val="both"/>
      </w:pPr>
      <w:r>
        <w:t>12. Операции по перечислению субсидии бюджету муниципального образования осуществляются Управлением Федерального казначейства по Чукотскому автономному округу в пределах суммы, необходимой для оплаты денежных обязательств по расходам получателей средств бюджета муниципального образования, источником финансового обеспечения которых является субсидия.</w:t>
      </w:r>
    </w:p>
    <w:p w:rsidR="00DE4740" w:rsidRDefault="00DE4740">
      <w:pPr>
        <w:pStyle w:val="ConsPlusNormal"/>
        <w:spacing w:before="220"/>
        <w:ind w:firstLine="540"/>
        <w:jc w:val="both"/>
      </w:pPr>
      <w:r>
        <w:t>Перечисление субсидии бюджету муниципального образования осуществляется в доле, соответствующей уровню софинансирования расходного обязательства муниципального образования, установленному соглашением, при оплате денежного обязательства получателя средств бюджета муниципального образования, соответствующего целям предоставления субсидии.</w:t>
      </w:r>
    </w:p>
    <w:p w:rsidR="00DE4740" w:rsidRDefault="00DE4740">
      <w:pPr>
        <w:pStyle w:val="ConsPlusNormal"/>
        <w:jc w:val="both"/>
      </w:pPr>
      <w:r>
        <w:t xml:space="preserve">(п. 12 в ред. </w:t>
      </w:r>
      <w:hyperlink r:id="rId227" w:history="1">
        <w:r>
          <w:rPr>
            <w:color w:val="0000FF"/>
          </w:rPr>
          <w:t>Постановления</w:t>
        </w:r>
      </w:hyperlink>
      <w:r>
        <w:t xml:space="preserve"> Правительства Чукотского автономного округа от 23.03.2018 N 78)</w:t>
      </w:r>
    </w:p>
    <w:p w:rsidR="00DE4740" w:rsidRDefault="00DE4740">
      <w:pPr>
        <w:pStyle w:val="ConsPlusNormal"/>
        <w:spacing w:before="220"/>
        <w:ind w:firstLine="540"/>
        <w:jc w:val="both"/>
      </w:pPr>
      <w:r>
        <w:t>13. В случае уменьшения потребности в субсидиях Уполномоченный орган не позднее 1 октября текущего года вносит в Правительство Чукотского автономного округа предложения о перераспределении неиспользованного объема субсидий между другими муниципальными образованиями, имеющими право на получение субсидий в соответствии с настоящим Порядком.</w:t>
      </w:r>
    </w:p>
    <w:p w:rsidR="00DE4740" w:rsidRDefault="00DE4740">
      <w:pPr>
        <w:pStyle w:val="ConsPlusNormal"/>
        <w:spacing w:before="220"/>
        <w:ind w:firstLine="540"/>
        <w:jc w:val="both"/>
      </w:pPr>
      <w:r>
        <w:t>Изменения, связанные с перераспределением (сокращением) субсидий, оформляются постановлением Правительства Чукотского автономного округа.</w:t>
      </w:r>
    </w:p>
    <w:p w:rsidR="00DE4740" w:rsidRDefault="00DE4740">
      <w:pPr>
        <w:pStyle w:val="ConsPlusNormal"/>
        <w:spacing w:before="220"/>
        <w:ind w:firstLine="540"/>
        <w:jc w:val="both"/>
      </w:pPr>
      <w:r>
        <w:t>14. Оценка эффективности использования субсидий определяется по следующему показателю "количество реализованных проектов, получивших грант".</w:t>
      </w:r>
    </w:p>
    <w:p w:rsidR="00DE4740" w:rsidRDefault="00DE4740">
      <w:pPr>
        <w:pStyle w:val="ConsPlusNormal"/>
        <w:spacing w:before="220"/>
        <w:ind w:firstLine="540"/>
        <w:jc w:val="both"/>
      </w:pPr>
      <w:r>
        <w:t>15. Уполномоченный орган обеспечивает соблюдение муниципальным образованием условий, целей и порядка предоставления субсидии.</w:t>
      </w:r>
    </w:p>
    <w:p w:rsidR="00DE4740" w:rsidRDefault="00DE4740">
      <w:pPr>
        <w:pStyle w:val="ConsPlusNormal"/>
        <w:spacing w:before="220"/>
        <w:ind w:firstLine="540"/>
        <w:jc w:val="both"/>
      </w:pPr>
      <w:r>
        <w:t>При несоблюдении муниципальным образованием условий, целей и порядка предоставления субсидии принимается решение о применении бюджетной меры принуждения.</w:t>
      </w:r>
    </w:p>
    <w:p w:rsidR="00DE4740" w:rsidRDefault="00DE4740">
      <w:pPr>
        <w:pStyle w:val="ConsPlusNormal"/>
        <w:spacing w:before="220"/>
        <w:ind w:firstLine="540"/>
        <w:jc w:val="both"/>
      </w:pPr>
      <w:r>
        <w:t>Порядок исполнения решений о применении бюджетных мер принуждения устанавливается Департаментом финансов, экономики и имущественных отношений Чукотского автономного округа.</w:t>
      </w:r>
    </w:p>
    <w:p w:rsidR="00DE4740" w:rsidRDefault="00DE4740">
      <w:pPr>
        <w:pStyle w:val="ConsPlusNormal"/>
        <w:jc w:val="both"/>
      </w:pPr>
      <w:r>
        <w:t xml:space="preserve">(п. 15 в ред. </w:t>
      </w:r>
      <w:hyperlink r:id="rId228" w:history="1">
        <w:r>
          <w:rPr>
            <w:color w:val="0000FF"/>
          </w:rPr>
          <w:t>Постановления</w:t>
        </w:r>
      </w:hyperlink>
      <w:r>
        <w:t xml:space="preserve"> Правительства Чукотского автономного округа от 23.03.2018 N 78)</w:t>
      </w:r>
    </w:p>
    <w:p w:rsidR="00DE4740" w:rsidRDefault="00DE4740">
      <w:pPr>
        <w:pStyle w:val="ConsPlusNormal"/>
        <w:spacing w:before="220"/>
        <w:ind w:firstLine="540"/>
        <w:jc w:val="both"/>
      </w:pPr>
      <w:r>
        <w:t>16. Органы государственного финансового контроля осуществляют контроль за целевым использованием субсидии.</w:t>
      </w:r>
    </w:p>
    <w:p w:rsidR="00DE4740" w:rsidRDefault="00DE4740">
      <w:pPr>
        <w:pStyle w:val="ConsPlusNormal"/>
        <w:jc w:val="both"/>
      </w:pPr>
      <w:r>
        <w:t xml:space="preserve">(п. 16 в ред. </w:t>
      </w:r>
      <w:hyperlink r:id="rId229" w:history="1">
        <w:r>
          <w:rPr>
            <w:color w:val="0000FF"/>
          </w:rPr>
          <w:t>Постановления</w:t>
        </w:r>
      </w:hyperlink>
      <w:r>
        <w:t xml:space="preserve"> Правительства Чукотского автономного округа от 23.03.2018 N 78)</w:t>
      </w:r>
    </w:p>
    <w:p w:rsidR="00DE4740" w:rsidRDefault="00DE4740">
      <w:pPr>
        <w:pStyle w:val="ConsPlusNormal"/>
        <w:spacing w:before="220"/>
        <w:ind w:firstLine="540"/>
        <w:jc w:val="both"/>
      </w:pPr>
      <w:r>
        <w:t xml:space="preserve">17 - 18. Утратили силу. - </w:t>
      </w:r>
      <w:hyperlink r:id="rId230" w:history="1">
        <w:r>
          <w:rPr>
            <w:color w:val="0000FF"/>
          </w:rPr>
          <w:t>Постановление</w:t>
        </w:r>
      </w:hyperlink>
      <w:r>
        <w:t xml:space="preserve"> Правительства Чукотского автономного округа от 23.03.2018 N 78.</w:t>
      </w:r>
    </w:p>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right"/>
        <w:outlineLvl w:val="2"/>
      </w:pPr>
      <w:r>
        <w:t>Приложение 1</w:t>
      </w:r>
    </w:p>
    <w:p w:rsidR="00DE4740" w:rsidRDefault="00DE4740">
      <w:pPr>
        <w:pStyle w:val="ConsPlusNormal"/>
        <w:jc w:val="right"/>
      </w:pPr>
      <w:r>
        <w:t>к Порядку предоставления и распределения субсидий</w:t>
      </w:r>
    </w:p>
    <w:p w:rsidR="00DE4740" w:rsidRDefault="00DE4740">
      <w:pPr>
        <w:pStyle w:val="ConsPlusNormal"/>
        <w:jc w:val="right"/>
      </w:pPr>
      <w:r>
        <w:t>бюджетам муниципальных районов и городских</w:t>
      </w:r>
    </w:p>
    <w:p w:rsidR="00DE4740" w:rsidRDefault="00DE4740">
      <w:pPr>
        <w:pStyle w:val="ConsPlusNormal"/>
        <w:jc w:val="right"/>
      </w:pPr>
      <w:r>
        <w:t>округов Чукотского автономного округа</w:t>
      </w:r>
    </w:p>
    <w:p w:rsidR="00DE4740" w:rsidRDefault="00DE4740">
      <w:pPr>
        <w:pStyle w:val="ConsPlusNormal"/>
        <w:jc w:val="right"/>
      </w:pPr>
      <w:r>
        <w:t>на грантовую поддержку местных инициатив</w:t>
      </w:r>
    </w:p>
    <w:p w:rsidR="00DE4740" w:rsidRDefault="00DE4740">
      <w:pPr>
        <w:pStyle w:val="ConsPlusNormal"/>
        <w:jc w:val="right"/>
      </w:pPr>
      <w:r>
        <w:t>граждан, проживающих в сельской местности</w:t>
      </w:r>
    </w:p>
    <w:p w:rsidR="00DE4740" w:rsidRDefault="00DE4740">
      <w:pPr>
        <w:pStyle w:val="ConsPlusNormal"/>
        <w:jc w:val="both"/>
      </w:pPr>
    </w:p>
    <w:p w:rsidR="00DE4740" w:rsidRDefault="00DE4740">
      <w:pPr>
        <w:pStyle w:val="ConsPlusNormal"/>
        <w:jc w:val="center"/>
      </w:pPr>
      <w:bookmarkStart w:id="31" w:name="P6256"/>
      <w:bookmarkEnd w:id="31"/>
      <w:r>
        <w:t>БЮДЖЕТНАЯ ЗАЯВКА</w:t>
      </w:r>
    </w:p>
    <w:p w:rsidR="00DE4740" w:rsidRDefault="00DE4740">
      <w:pPr>
        <w:pStyle w:val="ConsPlusNormal"/>
        <w:jc w:val="center"/>
      </w:pPr>
      <w:r>
        <w:t>_________________________________________________________</w:t>
      </w:r>
    </w:p>
    <w:p w:rsidR="00DE4740" w:rsidRDefault="00DE4740">
      <w:pPr>
        <w:pStyle w:val="ConsPlusNormal"/>
        <w:jc w:val="center"/>
      </w:pPr>
      <w:r>
        <w:t>(наименование муниципального образования)</w:t>
      </w:r>
    </w:p>
    <w:p w:rsidR="00DE4740" w:rsidRDefault="00DE4740">
      <w:pPr>
        <w:pStyle w:val="ConsPlusNormal"/>
        <w:jc w:val="both"/>
      </w:pPr>
    </w:p>
    <w:p w:rsidR="00DE4740" w:rsidRDefault="00DE4740">
      <w:pPr>
        <w:pStyle w:val="ConsPlusNormal"/>
        <w:jc w:val="center"/>
      </w:pPr>
      <w:r>
        <w:t>ЧУКОТСКОГО АВТОНОМНОГО ОКРУГА НА ПРЕДОСТАВЛЕНИЕ СУБСИДИИ</w:t>
      </w:r>
    </w:p>
    <w:p w:rsidR="00DE4740" w:rsidRDefault="00DE4740">
      <w:pPr>
        <w:pStyle w:val="ConsPlusNormal"/>
        <w:jc w:val="center"/>
      </w:pPr>
      <w:r>
        <w:t>ИЗ ОКРУЖНОГО БЮДЖЕТА НА ГРАНТОВУЮ ПОДДЕРЖКУ МЕСТНЫХ</w:t>
      </w:r>
    </w:p>
    <w:p w:rsidR="00DE4740" w:rsidRDefault="00DE4740">
      <w:pPr>
        <w:pStyle w:val="ConsPlusNormal"/>
        <w:jc w:val="center"/>
      </w:pPr>
      <w:r>
        <w:t>ИНИЦИАТИВ ГРАЖДАН, ПРОЖИВАЮЩИХ В СЕЛЬСКОЙ МЕСТНОСТИ,</w:t>
      </w:r>
    </w:p>
    <w:p w:rsidR="00DE4740" w:rsidRDefault="00DE4740">
      <w:pPr>
        <w:pStyle w:val="ConsPlusNormal"/>
        <w:jc w:val="center"/>
      </w:pPr>
      <w:r>
        <w:t xml:space="preserve">НА ______ ГОД </w:t>
      </w:r>
      <w:hyperlink w:anchor="P6302" w:history="1">
        <w:r>
          <w:rPr>
            <w:color w:val="0000FF"/>
          </w:rPr>
          <w:t>&lt;1&gt;</w:t>
        </w:r>
      </w:hyperlink>
    </w:p>
    <w:p w:rsidR="00DE4740" w:rsidRDefault="00DE4740">
      <w:pPr>
        <w:pStyle w:val="ConsPlusNormal"/>
        <w:jc w:val="both"/>
      </w:pPr>
    </w:p>
    <w:p w:rsidR="00DE4740" w:rsidRDefault="00DE4740">
      <w:pPr>
        <w:sectPr w:rsidR="00DE474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58"/>
        <w:gridCol w:w="1928"/>
        <w:gridCol w:w="1587"/>
        <w:gridCol w:w="1792"/>
        <w:gridCol w:w="1678"/>
        <w:gridCol w:w="1417"/>
      </w:tblGrid>
      <w:tr w:rsidR="00DE4740">
        <w:tc>
          <w:tcPr>
            <w:tcW w:w="567" w:type="dxa"/>
            <w:vAlign w:val="center"/>
          </w:tcPr>
          <w:p w:rsidR="00DE4740" w:rsidRDefault="00DE4740">
            <w:pPr>
              <w:pStyle w:val="ConsPlusNormal"/>
              <w:jc w:val="center"/>
            </w:pPr>
            <w:r>
              <w:lastRenderedPageBreak/>
              <w:t>N п/п</w:t>
            </w:r>
          </w:p>
        </w:tc>
        <w:tc>
          <w:tcPr>
            <w:tcW w:w="3458" w:type="dxa"/>
            <w:vAlign w:val="center"/>
          </w:tcPr>
          <w:p w:rsidR="00DE4740" w:rsidRDefault="00DE4740">
            <w:pPr>
              <w:pStyle w:val="ConsPlusNormal"/>
              <w:jc w:val="center"/>
            </w:pPr>
            <w:r>
              <w:t>Наименование мероприятия, целевого показателя</w:t>
            </w:r>
          </w:p>
        </w:tc>
        <w:tc>
          <w:tcPr>
            <w:tcW w:w="1928" w:type="dxa"/>
            <w:vAlign w:val="center"/>
          </w:tcPr>
          <w:p w:rsidR="00DE4740" w:rsidRDefault="00DE4740">
            <w:pPr>
              <w:pStyle w:val="ConsPlusNormal"/>
              <w:jc w:val="center"/>
            </w:pPr>
            <w:r>
              <w:t>Запрашиваемый объем средств окружного бюджета, тыс. руб.</w:t>
            </w:r>
          </w:p>
        </w:tc>
        <w:tc>
          <w:tcPr>
            <w:tcW w:w="1587" w:type="dxa"/>
            <w:vAlign w:val="center"/>
          </w:tcPr>
          <w:p w:rsidR="00DE4740" w:rsidRDefault="00DE4740">
            <w:pPr>
              <w:pStyle w:val="ConsPlusNormal"/>
              <w:jc w:val="center"/>
            </w:pPr>
            <w:r>
              <w:t>Объем средств местных бюджетов, тыс. руб.</w:t>
            </w:r>
          </w:p>
        </w:tc>
        <w:tc>
          <w:tcPr>
            <w:tcW w:w="1792" w:type="dxa"/>
            <w:vAlign w:val="center"/>
          </w:tcPr>
          <w:p w:rsidR="00DE4740" w:rsidRDefault="00DE4740">
            <w:pPr>
              <w:pStyle w:val="ConsPlusNormal"/>
              <w:jc w:val="center"/>
            </w:pPr>
            <w:r>
              <w:t>Объем средств внебюджетных источников, тыс. руб.</w:t>
            </w:r>
          </w:p>
        </w:tc>
        <w:tc>
          <w:tcPr>
            <w:tcW w:w="1678" w:type="dxa"/>
            <w:vAlign w:val="center"/>
          </w:tcPr>
          <w:p w:rsidR="00DE4740" w:rsidRDefault="00DE4740">
            <w:pPr>
              <w:pStyle w:val="ConsPlusNormal"/>
              <w:jc w:val="center"/>
            </w:pPr>
            <w:r>
              <w:t>Единица измерения целевого индикатора</w:t>
            </w:r>
          </w:p>
        </w:tc>
        <w:tc>
          <w:tcPr>
            <w:tcW w:w="1417" w:type="dxa"/>
            <w:vAlign w:val="center"/>
          </w:tcPr>
          <w:p w:rsidR="00DE4740" w:rsidRDefault="00DE4740">
            <w:pPr>
              <w:pStyle w:val="ConsPlusNormal"/>
              <w:jc w:val="center"/>
            </w:pPr>
            <w:r>
              <w:t>Значение целевого индикатора</w:t>
            </w:r>
          </w:p>
        </w:tc>
      </w:tr>
      <w:tr w:rsidR="00DE4740">
        <w:tc>
          <w:tcPr>
            <w:tcW w:w="567" w:type="dxa"/>
          </w:tcPr>
          <w:p w:rsidR="00DE4740" w:rsidRDefault="00DE4740">
            <w:pPr>
              <w:pStyle w:val="ConsPlusNormal"/>
              <w:jc w:val="center"/>
            </w:pPr>
            <w:r>
              <w:t>1</w:t>
            </w:r>
          </w:p>
        </w:tc>
        <w:tc>
          <w:tcPr>
            <w:tcW w:w="3458" w:type="dxa"/>
          </w:tcPr>
          <w:p w:rsidR="00DE4740" w:rsidRDefault="00DE4740">
            <w:pPr>
              <w:pStyle w:val="ConsPlusNormal"/>
              <w:jc w:val="center"/>
            </w:pPr>
            <w:r>
              <w:t>2</w:t>
            </w:r>
          </w:p>
        </w:tc>
        <w:tc>
          <w:tcPr>
            <w:tcW w:w="1928" w:type="dxa"/>
          </w:tcPr>
          <w:p w:rsidR="00DE4740" w:rsidRDefault="00DE4740">
            <w:pPr>
              <w:pStyle w:val="ConsPlusNormal"/>
              <w:jc w:val="center"/>
            </w:pPr>
            <w:r>
              <w:t>3</w:t>
            </w:r>
          </w:p>
        </w:tc>
        <w:tc>
          <w:tcPr>
            <w:tcW w:w="1587" w:type="dxa"/>
          </w:tcPr>
          <w:p w:rsidR="00DE4740" w:rsidRDefault="00DE4740">
            <w:pPr>
              <w:pStyle w:val="ConsPlusNormal"/>
              <w:jc w:val="center"/>
            </w:pPr>
            <w:r>
              <w:t>4</w:t>
            </w:r>
          </w:p>
        </w:tc>
        <w:tc>
          <w:tcPr>
            <w:tcW w:w="1792" w:type="dxa"/>
          </w:tcPr>
          <w:p w:rsidR="00DE4740" w:rsidRDefault="00DE4740">
            <w:pPr>
              <w:pStyle w:val="ConsPlusNormal"/>
              <w:jc w:val="center"/>
            </w:pPr>
            <w:r>
              <w:t>5</w:t>
            </w:r>
          </w:p>
        </w:tc>
        <w:tc>
          <w:tcPr>
            <w:tcW w:w="1678" w:type="dxa"/>
          </w:tcPr>
          <w:p w:rsidR="00DE4740" w:rsidRDefault="00DE4740">
            <w:pPr>
              <w:pStyle w:val="ConsPlusNormal"/>
              <w:jc w:val="center"/>
            </w:pPr>
            <w:r>
              <w:t>6</w:t>
            </w:r>
          </w:p>
        </w:tc>
        <w:tc>
          <w:tcPr>
            <w:tcW w:w="1417" w:type="dxa"/>
          </w:tcPr>
          <w:p w:rsidR="00DE4740" w:rsidRDefault="00DE4740">
            <w:pPr>
              <w:pStyle w:val="ConsPlusNormal"/>
              <w:jc w:val="center"/>
            </w:pPr>
            <w:r>
              <w:t>7</w:t>
            </w:r>
          </w:p>
        </w:tc>
      </w:tr>
      <w:tr w:rsidR="00DE4740">
        <w:tc>
          <w:tcPr>
            <w:tcW w:w="567" w:type="dxa"/>
          </w:tcPr>
          <w:p w:rsidR="00DE4740" w:rsidRDefault="00DE4740">
            <w:pPr>
              <w:pStyle w:val="ConsPlusNormal"/>
              <w:jc w:val="center"/>
            </w:pPr>
            <w:r>
              <w:t>1.</w:t>
            </w:r>
          </w:p>
        </w:tc>
        <w:tc>
          <w:tcPr>
            <w:tcW w:w="3458" w:type="dxa"/>
          </w:tcPr>
          <w:p w:rsidR="00DE4740" w:rsidRDefault="00DE4740">
            <w:pPr>
              <w:pStyle w:val="ConsPlusNormal"/>
            </w:pPr>
            <w:r>
              <w:t>Грантовая поддержка местных инициатив граждан, проживающих в сельской местности</w:t>
            </w:r>
          </w:p>
        </w:tc>
        <w:tc>
          <w:tcPr>
            <w:tcW w:w="1928" w:type="dxa"/>
          </w:tcPr>
          <w:p w:rsidR="00DE4740" w:rsidRDefault="00DE4740">
            <w:pPr>
              <w:pStyle w:val="ConsPlusNormal"/>
            </w:pPr>
          </w:p>
        </w:tc>
        <w:tc>
          <w:tcPr>
            <w:tcW w:w="1587" w:type="dxa"/>
          </w:tcPr>
          <w:p w:rsidR="00DE4740" w:rsidRDefault="00DE4740">
            <w:pPr>
              <w:pStyle w:val="ConsPlusNormal"/>
            </w:pPr>
          </w:p>
        </w:tc>
        <w:tc>
          <w:tcPr>
            <w:tcW w:w="1792" w:type="dxa"/>
          </w:tcPr>
          <w:p w:rsidR="00DE4740" w:rsidRDefault="00DE4740">
            <w:pPr>
              <w:pStyle w:val="ConsPlusNormal"/>
            </w:pPr>
          </w:p>
        </w:tc>
        <w:tc>
          <w:tcPr>
            <w:tcW w:w="1678" w:type="dxa"/>
          </w:tcPr>
          <w:p w:rsidR="00DE4740" w:rsidRDefault="00DE4740">
            <w:pPr>
              <w:pStyle w:val="ConsPlusNormal"/>
              <w:jc w:val="center"/>
            </w:pPr>
            <w:r>
              <w:t>X</w:t>
            </w:r>
          </w:p>
        </w:tc>
        <w:tc>
          <w:tcPr>
            <w:tcW w:w="1417" w:type="dxa"/>
          </w:tcPr>
          <w:p w:rsidR="00DE4740" w:rsidRDefault="00DE4740">
            <w:pPr>
              <w:pStyle w:val="ConsPlusNormal"/>
              <w:jc w:val="center"/>
            </w:pPr>
            <w:r>
              <w:t>X</w:t>
            </w:r>
          </w:p>
        </w:tc>
      </w:tr>
      <w:tr w:rsidR="00DE4740">
        <w:tc>
          <w:tcPr>
            <w:tcW w:w="567" w:type="dxa"/>
          </w:tcPr>
          <w:p w:rsidR="00DE4740" w:rsidRDefault="00DE4740">
            <w:pPr>
              <w:pStyle w:val="ConsPlusNormal"/>
              <w:jc w:val="center"/>
            </w:pPr>
            <w:r>
              <w:t>2.</w:t>
            </w:r>
          </w:p>
        </w:tc>
        <w:tc>
          <w:tcPr>
            <w:tcW w:w="3458" w:type="dxa"/>
          </w:tcPr>
          <w:p w:rsidR="00DE4740" w:rsidRDefault="00DE4740">
            <w:pPr>
              <w:pStyle w:val="ConsPlusNormal"/>
            </w:pPr>
            <w:r>
              <w:t>Количество реализованных проектов местных инициатив граждан, проживающих в сельской местности, получивших грантовую поддержку</w:t>
            </w:r>
          </w:p>
        </w:tc>
        <w:tc>
          <w:tcPr>
            <w:tcW w:w="1928" w:type="dxa"/>
          </w:tcPr>
          <w:p w:rsidR="00DE4740" w:rsidRDefault="00DE4740">
            <w:pPr>
              <w:pStyle w:val="ConsPlusNormal"/>
              <w:jc w:val="center"/>
            </w:pPr>
            <w:r>
              <w:t>X</w:t>
            </w:r>
          </w:p>
        </w:tc>
        <w:tc>
          <w:tcPr>
            <w:tcW w:w="1587" w:type="dxa"/>
          </w:tcPr>
          <w:p w:rsidR="00DE4740" w:rsidRDefault="00DE4740">
            <w:pPr>
              <w:pStyle w:val="ConsPlusNormal"/>
              <w:jc w:val="center"/>
            </w:pPr>
            <w:r>
              <w:t>X</w:t>
            </w:r>
          </w:p>
        </w:tc>
        <w:tc>
          <w:tcPr>
            <w:tcW w:w="1792" w:type="dxa"/>
          </w:tcPr>
          <w:p w:rsidR="00DE4740" w:rsidRDefault="00DE4740">
            <w:pPr>
              <w:pStyle w:val="ConsPlusNormal"/>
              <w:jc w:val="center"/>
            </w:pPr>
            <w:r>
              <w:t>X</w:t>
            </w:r>
          </w:p>
        </w:tc>
        <w:tc>
          <w:tcPr>
            <w:tcW w:w="1678" w:type="dxa"/>
          </w:tcPr>
          <w:p w:rsidR="00DE4740" w:rsidRDefault="00DE4740">
            <w:pPr>
              <w:pStyle w:val="ConsPlusNormal"/>
              <w:jc w:val="center"/>
            </w:pPr>
            <w:r>
              <w:t>единиц</w:t>
            </w:r>
          </w:p>
        </w:tc>
        <w:tc>
          <w:tcPr>
            <w:tcW w:w="1417" w:type="dxa"/>
          </w:tcPr>
          <w:p w:rsidR="00DE4740" w:rsidRDefault="00DE4740">
            <w:pPr>
              <w:pStyle w:val="ConsPlusNormal"/>
            </w:pPr>
          </w:p>
        </w:tc>
      </w:tr>
      <w:tr w:rsidR="00DE4740">
        <w:tc>
          <w:tcPr>
            <w:tcW w:w="567" w:type="dxa"/>
          </w:tcPr>
          <w:p w:rsidR="00DE4740" w:rsidRDefault="00DE4740">
            <w:pPr>
              <w:pStyle w:val="ConsPlusNormal"/>
              <w:jc w:val="center"/>
            </w:pPr>
            <w:r>
              <w:t>3.</w:t>
            </w:r>
          </w:p>
        </w:tc>
        <w:tc>
          <w:tcPr>
            <w:tcW w:w="3458" w:type="dxa"/>
          </w:tcPr>
          <w:p w:rsidR="00DE4740" w:rsidRDefault="00DE4740">
            <w:pPr>
              <w:pStyle w:val="ConsPlusNormal"/>
            </w:pPr>
            <w:r>
              <w:t>Численность сельского населения, принявшего участие в реализации проектов, получивших грант</w:t>
            </w:r>
          </w:p>
        </w:tc>
        <w:tc>
          <w:tcPr>
            <w:tcW w:w="1928" w:type="dxa"/>
          </w:tcPr>
          <w:p w:rsidR="00DE4740" w:rsidRDefault="00DE4740">
            <w:pPr>
              <w:pStyle w:val="ConsPlusNormal"/>
              <w:jc w:val="center"/>
            </w:pPr>
            <w:r>
              <w:t>X</w:t>
            </w:r>
          </w:p>
        </w:tc>
        <w:tc>
          <w:tcPr>
            <w:tcW w:w="1587" w:type="dxa"/>
          </w:tcPr>
          <w:p w:rsidR="00DE4740" w:rsidRDefault="00DE4740">
            <w:pPr>
              <w:pStyle w:val="ConsPlusNormal"/>
              <w:jc w:val="center"/>
            </w:pPr>
            <w:r>
              <w:t>X</w:t>
            </w:r>
          </w:p>
        </w:tc>
        <w:tc>
          <w:tcPr>
            <w:tcW w:w="1792" w:type="dxa"/>
          </w:tcPr>
          <w:p w:rsidR="00DE4740" w:rsidRDefault="00DE4740">
            <w:pPr>
              <w:pStyle w:val="ConsPlusNormal"/>
              <w:jc w:val="center"/>
            </w:pPr>
            <w:r>
              <w:t>X</w:t>
            </w:r>
          </w:p>
        </w:tc>
        <w:tc>
          <w:tcPr>
            <w:tcW w:w="1678" w:type="dxa"/>
          </w:tcPr>
          <w:p w:rsidR="00DE4740" w:rsidRDefault="00DE4740">
            <w:pPr>
              <w:pStyle w:val="ConsPlusNormal"/>
              <w:jc w:val="center"/>
            </w:pPr>
            <w:r>
              <w:t>человек</w:t>
            </w:r>
          </w:p>
        </w:tc>
        <w:tc>
          <w:tcPr>
            <w:tcW w:w="1417" w:type="dxa"/>
          </w:tcPr>
          <w:p w:rsidR="00DE4740" w:rsidRDefault="00DE4740">
            <w:pPr>
              <w:pStyle w:val="ConsPlusNormal"/>
            </w:pPr>
          </w:p>
        </w:tc>
      </w:tr>
    </w:tbl>
    <w:p w:rsidR="00DE4740" w:rsidRDefault="00DE4740">
      <w:pPr>
        <w:sectPr w:rsidR="00DE4740">
          <w:pgSz w:w="16838" w:h="11905" w:orient="landscape"/>
          <w:pgMar w:top="1701" w:right="1134" w:bottom="850" w:left="1134" w:header="0" w:footer="0" w:gutter="0"/>
          <w:cols w:space="720"/>
        </w:sectPr>
      </w:pPr>
    </w:p>
    <w:p w:rsidR="00DE4740" w:rsidRDefault="00DE4740">
      <w:pPr>
        <w:pStyle w:val="ConsPlusNormal"/>
        <w:jc w:val="both"/>
      </w:pPr>
    </w:p>
    <w:p w:rsidR="00DE4740" w:rsidRDefault="00DE4740">
      <w:pPr>
        <w:pStyle w:val="ConsPlusNormal"/>
        <w:ind w:firstLine="540"/>
        <w:jc w:val="both"/>
      </w:pPr>
      <w:r>
        <w:t>--------------------------------</w:t>
      </w:r>
    </w:p>
    <w:p w:rsidR="00DE4740" w:rsidRDefault="00DE4740">
      <w:pPr>
        <w:pStyle w:val="ConsPlusNormal"/>
        <w:spacing w:before="220"/>
        <w:ind w:firstLine="540"/>
        <w:jc w:val="both"/>
      </w:pPr>
      <w:bookmarkStart w:id="32" w:name="P6302"/>
      <w:bookmarkEnd w:id="32"/>
      <w:r>
        <w:t>&lt;1&gt; Бюджетные заявки представляются на три года - очередной финансовый год и плановый период (отдельно на каждый год).</w:t>
      </w:r>
    </w:p>
    <w:p w:rsidR="00DE4740" w:rsidRDefault="00DE4740">
      <w:pPr>
        <w:pStyle w:val="ConsPlusNormal"/>
        <w:jc w:val="both"/>
      </w:pPr>
    </w:p>
    <w:p w:rsidR="00DE4740" w:rsidRDefault="00DE4740">
      <w:pPr>
        <w:pStyle w:val="ConsPlusNonformat"/>
        <w:jc w:val="both"/>
      </w:pPr>
      <w:r>
        <w:t>Глава администрации муниципального</w:t>
      </w:r>
    </w:p>
    <w:p w:rsidR="00DE4740" w:rsidRDefault="00DE4740">
      <w:pPr>
        <w:pStyle w:val="ConsPlusNonformat"/>
        <w:jc w:val="both"/>
      </w:pPr>
      <w:r>
        <w:t>образования                          _______________  _____________________</w:t>
      </w:r>
    </w:p>
    <w:p w:rsidR="00DE4740" w:rsidRDefault="00DE4740">
      <w:pPr>
        <w:pStyle w:val="ConsPlusNonformat"/>
        <w:jc w:val="both"/>
      </w:pPr>
      <w:r>
        <w:t xml:space="preserve">                                     (М.П., подпись)  (расшифровка подписи)</w:t>
      </w:r>
    </w:p>
    <w:p w:rsidR="00DE4740" w:rsidRDefault="00DE4740">
      <w:pPr>
        <w:pStyle w:val="ConsPlusNonformat"/>
        <w:jc w:val="both"/>
      </w:pPr>
    </w:p>
    <w:p w:rsidR="00DE4740" w:rsidRDefault="00DE4740">
      <w:pPr>
        <w:pStyle w:val="ConsPlusNonformat"/>
        <w:jc w:val="both"/>
      </w:pPr>
      <w:r>
        <w:t>Исполнитель:</w:t>
      </w:r>
    </w:p>
    <w:p w:rsidR="00DE4740" w:rsidRDefault="00DE4740">
      <w:pPr>
        <w:pStyle w:val="ConsPlusNonformat"/>
        <w:jc w:val="both"/>
      </w:pPr>
      <w:r>
        <w:t>____________________________________ _______________  _____________________</w:t>
      </w:r>
    </w:p>
    <w:p w:rsidR="00DE4740" w:rsidRDefault="00DE4740">
      <w:pPr>
        <w:pStyle w:val="ConsPlusNonformat"/>
        <w:jc w:val="both"/>
      </w:pPr>
      <w:r>
        <w:t>(должность, контактный телефон)         (подпись)     (расшифровка подписи)</w:t>
      </w:r>
    </w:p>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right"/>
        <w:outlineLvl w:val="2"/>
      </w:pPr>
      <w:r>
        <w:t>Приложение 2</w:t>
      </w:r>
    </w:p>
    <w:p w:rsidR="00DE4740" w:rsidRDefault="00DE4740">
      <w:pPr>
        <w:pStyle w:val="ConsPlusNormal"/>
        <w:jc w:val="right"/>
      </w:pPr>
      <w:r>
        <w:t>к Порядку предоставления и распределения субсидий</w:t>
      </w:r>
    </w:p>
    <w:p w:rsidR="00DE4740" w:rsidRDefault="00DE4740">
      <w:pPr>
        <w:pStyle w:val="ConsPlusNormal"/>
        <w:jc w:val="right"/>
      </w:pPr>
      <w:r>
        <w:t>бюджетам муниципальных районов и городских</w:t>
      </w:r>
    </w:p>
    <w:p w:rsidR="00DE4740" w:rsidRDefault="00DE4740">
      <w:pPr>
        <w:pStyle w:val="ConsPlusNormal"/>
        <w:jc w:val="right"/>
      </w:pPr>
      <w:r>
        <w:t>округов Чукотского автономного округа</w:t>
      </w:r>
    </w:p>
    <w:p w:rsidR="00DE4740" w:rsidRDefault="00DE4740">
      <w:pPr>
        <w:pStyle w:val="ConsPlusNormal"/>
        <w:jc w:val="right"/>
      </w:pPr>
      <w:r>
        <w:t>на грантовую поддержку местных инициатив</w:t>
      </w:r>
    </w:p>
    <w:p w:rsidR="00DE4740" w:rsidRDefault="00DE4740">
      <w:pPr>
        <w:pStyle w:val="ConsPlusNormal"/>
        <w:jc w:val="right"/>
      </w:pPr>
      <w:r>
        <w:t>граждан, проживающих в сельской местности</w:t>
      </w:r>
    </w:p>
    <w:p w:rsidR="00DE4740" w:rsidRDefault="00DE474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4740">
        <w:trPr>
          <w:jc w:val="center"/>
        </w:trPr>
        <w:tc>
          <w:tcPr>
            <w:tcW w:w="9294" w:type="dxa"/>
            <w:tcBorders>
              <w:top w:val="nil"/>
              <w:left w:val="single" w:sz="24" w:space="0" w:color="CED3F1"/>
              <w:bottom w:val="nil"/>
              <w:right w:val="single" w:sz="24" w:space="0" w:color="F4F3F8"/>
            </w:tcBorders>
            <w:shd w:val="clear" w:color="auto" w:fill="F4F3F8"/>
          </w:tcPr>
          <w:p w:rsidR="00DE4740" w:rsidRDefault="00DE4740">
            <w:pPr>
              <w:pStyle w:val="ConsPlusNormal"/>
              <w:jc w:val="both"/>
            </w:pPr>
            <w:r>
              <w:rPr>
                <w:color w:val="392C69"/>
              </w:rPr>
              <w:t>КонсультантПлюс: примечание.</w:t>
            </w:r>
          </w:p>
          <w:p w:rsidR="00DE4740" w:rsidRDefault="00DE4740">
            <w:pPr>
              <w:pStyle w:val="ConsPlusNormal"/>
              <w:jc w:val="both"/>
            </w:pPr>
            <w:r>
              <w:rPr>
                <w:color w:val="392C69"/>
              </w:rPr>
              <w:t>Нумерация граф дана в соответствии с официальным текстом документа.</w:t>
            </w:r>
          </w:p>
        </w:tc>
      </w:tr>
    </w:tbl>
    <w:p w:rsidR="00DE4740" w:rsidRDefault="00DE4740">
      <w:pPr>
        <w:pStyle w:val="ConsPlusNormal"/>
        <w:spacing w:before="280"/>
        <w:jc w:val="center"/>
      </w:pPr>
      <w:bookmarkStart w:id="33" w:name="P6325"/>
      <w:bookmarkEnd w:id="33"/>
      <w:r>
        <w:t>ПЕРЕЧЕНЬ</w:t>
      </w:r>
    </w:p>
    <w:p w:rsidR="00DE4740" w:rsidRDefault="00DE4740">
      <w:pPr>
        <w:pStyle w:val="ConsPlusNormal"/>
        <w:jc w:val="center"/>
      </w:pPr>
      <w:r>
        <w:t>ОБЩЕСТВЕННО ЗНАЧИМЫХ НЕКОММЕРЧЕСКИХ ПРОЕКТОВ, ПРЕТЕНДУЮЩИХ</w:t>
      </w:r>
    </w:p>
    <w:p w:rsidR="00DE4740" w:rsidRDefault="00DE4740">
      <w:pPr>
        <w:pStyle w:val="ConsPlusNormal"/>
        <w:jc w:val="center"/>
      </w:pPr>
      <w:r>
        <w:t>НА ПОЛУЧЕНИЕ ГРАНТОВ В РАМКАХ ПОДДЕРЖКИ МЕСТНЫХ ИНИЦИАТИВ</w:t>
      </w:r>
    </w:p>
    <w:p w:rsidR="00DE4740" w:rsidRDefault="00DE4740">
      <w:pPr>
        <w:pStyle w:val="ConsPlusNormal"/>
        <w:jc w:val="center"/>
      </w:pPr>
      <w:r>
        <w:t>ГРАЖДАН, ПРОЖИВАЮЩИХ В СЕЛЬСКОЙ МЕСТНОСТИ</w:t>
      </w:r>
    </w:p>
    <w:p w:rsidR="00DE4740" w:rsidRDefault="00DE4740">
      <w:pPr>
        <w:pStyle w:val="ConsPlusNormal"/>
        <w:jc w:val="center"/>
      </w:pPr>
      <w:r>
        <w:t>__________________________________________________</w:t>
      </w:r>
    </w:p>
    <w:p w:rsidR="00DE4740" w:rsidRDefault="00DE4740">
      <w:pPr>
        <w:pStyle w:val="ConsPlusNormal"/>
        <w:jc w:val="center"/>
      </w:pPr>
      <w:r>
        <w:t>(наименование муниципального образования)</w:t>
      </w:r>
    </w:p>
    <w:p w:rsidR="00DE4740" w:rsidRDefault="00DE4740">
      <w:pPr>
        <w:pStyle w:val="ConsPlusNormal"/>
        <w:jc w:val="both"/>
      </w:pPr>
    </w:p>
    <w:p w:rsidR="00DE4740" w:rsidRDefault="00DE4740">
      <w:pPr>
        <w:pStyle w:val="ConsPlusNormal"/>
        <w:jc w:val="center"/>
      </w:pPr>
      <w:r>
        <w:t xml:space="preserve">ЧУКОТСКОГО АВТОНОМНОГО ОКРУГА НА ______ ГОД </w:t>
      </w:r>
      <w:hyperlink w:anchor="P6425" w:history="1">
        <w:r>
          <w:rPr>
            <w:color w:val="0000FF"/>
          </w:rPr>
          <w:t>&lt;1&gt;</w:t>
        </w:r>
      </w:hyperlink>
    </w:p>
    <w:p w:rsidR="00DE4740" w:rsidRDefault="00DE4740">
      <w:pPr>
        <w:pStyle w:val="ConsPlusNormal"/>
        <w:jc w:val="both"/>
      </w:pPr>
    </w:p>
    <w:p w:rsidR="00DE4740" w:rsidRDefault="00DE4740">
      <w:pPr>
        <w:sectPr w:rsidR="00DE474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94"/>
        <w:gridCol w:w="2154"/>
        <w:gridCol w:w="2098"/>
        <w:gridCol w:w="907"/>
        <w:gridCol w:w="976"/>
        <w:gridCol w:w="1300"/>
        <w:gridCol w:w="1751"/>
        <w:gridCol w:w="1644"/>
      </w:tblGrid>
      <w:tr w:rsidR="00DE4740">
        <w:tc>
          <w:tcPr>
            <w:tcW w:w="567" w:type="dxa"/>
            <w:vMerge w:val="restart"/>
          </w:tcPr>
          <w:p w:rsidR="00DE4740" w:rsidRDefault="00DE4740">
            <w:pPr>
              <w:pStyle w:val="ConsPlusNormal"/>
              <w:jc w:val="center"/>
            </w:pPr>
            <w:r>
              <w:lastRenderedPageBreak/>
              <w:t>N п/п</w:t>
            </w:r>
          </w:p>
        </w:tc>
        <w:tc>
          <w:tcPr>
            <w:tcW w:w="2194" w:type="dxa"/>
            <w:vMerge w:val="restart"/>
          </w:tcPr>
          <w:p w:rsidR="00DE4740" w:rsidRDefault="00DE4740">
            <w:pPr>
              <w:pStyle w:val="ConsPlusNormal"/>
              <w:jc w:val="center"/>
            </w:pPr>
            <w:r>
              <w:t xml:space="preserve">Наименование проекта с указанием населенного пункта </w:t>
            </w:r>
            <w:hyperlink w:anchor="P6426" w:history="1">
              <w:r>
                <w:rPr>
                  <w:color w:val="0000FF"/>
                </w:rPr>
                <w:t>&lt;2&gt;</w:t>
              </w:r>
            </w:hyperlink>
          </w:p>
        </w:tc>
        <w:tc>
          <w:tcPr>
            <w:tcW w:w="2154" w:type="dxa"/>
            <w:vMerge w:val="restart"/>
          </w:tcPr>
          <w:p w:rsidR="00DE4740" w:rsidRDefault="00DE4740">
            <w:pPr>
              <w:pStyle w:val="ConsPlusNormal"/>
              <w:jc w:val="center"/>
            </w:pPr>
            <w:r>
              <w:t xml:space="preserve">Наименование и реквизиты документа, подтверждающего принятие решения о реализации проекта </w:t>
            </w:r>
            <w:hyperlink w:anchor="P6429" w:history="1">
              <w:r>
                <w:rPr>
                  <w:color w:val="0000FF"/>
                </w:rPr>
                <w:t>&lt;3&gt;</w:t>
              </w:r>
            </w:hyperlink>
          </w:p>
        </w:tc>
        <w:tc>
          <w:tcPr>
            <w:tcW w:w="2098" w:type="dxa"/>
            <w:vMerge w:val="restart"/>
          </w:tcPr>
          <w:p w:rsidR="00DE4740" w:rsidRDefault="00DE4740">
            <w:pPr>
              <w:pStyle w:val="ConsPlusNormal"/>
              <w:jc w:val="center"/>
            </w:pPr>
            <w:r>
              <w:t xml:space="preserve">Численность населения, подтвердившего участие в реализации проекта, человек </w:t>
            </w:r>
            <w:hyperlink w:anchor="P6430" w:history="1">
              <w:r>
                <w:rPr>
                  <w:color w:val="0000FF"/>
                </w:rPr>
                <w:t>&lt;4&gt;</w:t>
              </w:r>
            </w:hyperlink>
          </w:p>
        </w:tc>
        <w:tc>
          <w:tcPr>
            <w:tcW w:w="4934" w:type="dxa"/>
            <w:gridSpan w:val="4"/>
          </w:tcPr>
          <w:p w:rsidR="00DE4740" w:rsidRDefault="00DE4740">
            <w:pPr>
              <w:pStyle w:val="ConsPlusNormal"/>
              <w:jc w:val="center"/>
            </w:pPr>
            <w:r>
              <w:t>Стоимость проекта, тыс. руб.</w:t>
            </w:r>
          </w:p>
        </w:tc>
        <w:tc>
          <w:tcPr>
            <w:tcW w:w="1644" w:type="dxa"/>
            <w:vMerge w:val="restart"/>
          </w:tcPr>
          <w:p w:rsidR="00DE4740" w:rsidRDefault="00DE4740">
            <w:pPr>
              <w:pStyle w:val="ConsPlusNormal"/>
              <w:jc w:val="center"/>
            </w:pPr>
            <w:r>
              <w:t>Цель и ожидаемые результаты реализации проекта</w:t>
            </w:r>
          </w:p>
        </w:tc>
      </w:tr>
      <w:tr w:rsidR="00DE4740">
        <w:tc>
          <w:tcPr>
            <w:tcW w:w="567" w:type="dxa"/>
            <w:vMerge/>
          </w:tcPr>
          <w:p w:rsidR="00DE4740" w:rsidRDefault="00DE4740"/>
        </w:tc>
        <w:tc>
          <w:tcPr>
            <w:tcW w:w="2194" w:type="dxa"/>
            <w:vMerge/>
          </w:tcPr>
          <w:p w:rsidR="00DE4740" w:rsidRDefault="00DE4740"/>
        </w:tc>
        <w:tc>
          <w:tcPr>
            <w:tcW w:w="2154" w:type="dxa"/>
            <w:vMerge/>
          </w:tcPr>
          <w:p w:rsidR="00DE4740" w:rsidRDefault="00DE4740"/>
        </w:tc>
        <w:tc>
          <w:tcPr>
            <w:tcW w:w="2098" w:type="dxa"/>
            <w:vMerge/>
          </w:tcPr>
          <w:p w:rsidR="00DE4740" w:rsidRDefault="00DE4740"/>
        </w:tc>
        <w:tc>
          <w:tcPr>
            <w:tcW w:w="907" w:type="dxa"/>
            <w:vMerge w:val="restart"/>
          </w:tcPr>
          <w:p w:rsidR="00DE4740" w:rsidRDefault="00DE4740">
            <w:pPr>
              <w:pStyle w:val="ConsPlusNormal"/>
              <w:jc w:val="center"/>
            </w:pPr>
            <w:r>
              <w:t>всего</w:t>
            </w:r>
          </w:p>
        </w:tc>
        <w:tc>
          <w:tcPr>
            <w:tcW w:w="4027" w:type="dxa"/>
            <w:gridSpan w:val="3"/>
          </w:tcPr>
          <w:p w:rsidR="00DE4740" w:rsidRDefault="00DE4740">
            <w:pPr>
              <w:pStyle w:val="ConsPlusNormal"/>
              <w:jc w:val="center"/>
            </w:pPr>
            <w:r>
              <w:t>в том числе средства:</w:t>
            </w:r>
          </w:p>
        </w:tc>
        <w:tc>
          <w:tcPr>
            <w:tcW w:w="1644" w:type="dxa"/>
            <w:vMerge/>
          </w:tcPr>
          <w:p w:rsidR="00DE4740" w:rsidRDefault="00DE4740"/>
        </w:tc>
      </w:tr>
      <w:tr w:rsidR="00DE4740">
        <w:tc>
          <w:tcPr>
            <w:tcW w:w="567" w:type="dxa"/>
            <w:vMerge/>
          </w:tcPr>
          <w:p w:rsidR="00DE4740" w:rsidRDefault="00DE4740"/>
        </w:tc>
        <w:tc>
          <w:tcPr>
            <w:tcW w:w="2194" w:type="dxa"/>
            <w:vMerge/>
          </w:tcPr>
          <w:p w:rsidR="00DE4740" w:rsidRDefault="00DE4740"/>
        </w:tc>
        <w:tc>
          <w:tcPr>
            <w:tcW w:w="2154" w:type="dxa"/>
            <w:vMerge/>
          </w:tcPr>
          <w:p w:rsidR="00DE4740" w:rsidRDefault="00DE4740"/>
        </w:tc>
        <w:tc>
          <w:tcPr>
            <w:tcW w:w="2098" w:type="dxa"/>
            <w:vMerge/>
          </w:tcPr>
          <w:p w:rsidR="00DE4740" w:rsidRDefault="00DE4740"/>
        </w:tc>
        <w:tc>
          <w:tcPr>
            <w:tcW w:w="907" w:type="dxa"/>
            <w:vMerge/>
          </w:tcPr>
          <w:p w:rsidR="00DE4740" w:rsidRDefault="00DE4740"/>
        </w:tc>
        <w:tc>
          <w:tcPr>
            <w:tcW w:w="976" w:type="dxa"/>
          </w:tcPr>
          <w:p w:rsidR="00DE4740" w:rsidRDefault="00DE4740">
            <w:pPr>
              <w:pStyle w:val="ConsPlusNormal"/>
              <w:jc w:val="center"/>
            </w:pPr>
            <w:r>
              <w:t>гранта</w:t>
            </w:r>
          </w:p>
        </w:tc>
        <w:tc>
          <w:tcPr>
            <w:tcW w:w="1300" w:type="dxa"/>
          </w:tcPr>
          <w:p w:rsidR="00DE4740" w:rsidRDefault="00DE4740">
            <w:pPr>
              <w:pStyle w:val="ConsPlusNormal"/>
              <w:jc w:val="center"/>
            </w:pPr>
            <w:r>
              <w:t>местного бюджета</w:t>
            </w:r>
          </w:p>
        </w:tc>
        <w:tc>
          <w:tcPr>
            <w:tcW w:w="1751" w:type="dxa"/>
          </w:tcPr>
          <w:p w:rsidR="00DE4740" w:rsidRDefault="00DE4740">
            <w:pPr>
              <w:pStyle w:val="ConsPlusNormal"/>
              <w:jc w:val="center"/>
            </w:pPr>
            <w:r>
              <w:t>внебюджетных источников</w:t>
            </w:r>
          </w:p>
        </w:tc>
        <w:tc>
          <w:tcPr>
            <w:tcW w:w="1644" w:type="dxa"/>
            <w:vMerge/>
          </w:tcPr>
          <w:p w:rsidR="00DE4740" w:rsidRDefault="00DE4740"/>
        </w:tc>
      </w:tr>
      <w:tr w:rsidR="00DE4740">
        <w:tc>
          <w:tcPr>
            <w:tcW w:w="567" w:type="dxa"/>
          </w:tcPr>
          <w:p w:rsidR="00DE4740" w:rsidRDefault="00DE4740">
            <w:pPr>
              <w:pStyle w:val="ConsPlusNormal"/>
              <w:jc w:val="center"/>
            </w:pPr>
            <w:r>
              <w:t>1</w:t>
            </w:r>
          </w:p>
        </w:tc>
        <w:tc>
          <w:tcPr>
            <w:tcW w:w="2194" w:type="dxa"/>
          </w:tcPr>
          <w:p w:rsidR="00DE4740" w:rsidRDefault="00DE4740">
            <w:pPr>
              <w:pStyle w:val="ConsPlusNormal"/>
              <w:jc w:val="center"/>
            </w:pPr>
            <w:r>
              <w:t>2</w:t>
            </w:r>
          </w:p>
        </w:tc>
        <w:tc>
          <w:tcPr>
            <w:tcW w:w="2154" w:type="dxa"/>
          </w:tcPr>
          <w:p w:rsidR="00DE4740" w:rsidRDefault="00DE4740">
            <w:pPr>
              <w:pStyle w:val="ConsPlusNormal"/>
              <w:jc w:val="center"/>
            </w:pPr>
            <w:r>
              <w:t>3</w:t>
            </w:r>
          </w:p>
        </w:tc>
        <w:tc>
          <w:tcPr>
            <w:tcW w:w="2098" w:type="dxa"/>
          </w:tcPr>
          <w:p w:rsidR="00DE4740" w:rsidRDefault="00DE4740">
            <w:pPr>
              <w:pStyle w:val="ConsPlusNormal"/>
              <w:jc w:val="center"/>
            </w:pPr>
            <w:r>
              <w:t>4</w:t>
            </w:r>
          </w:p>
        </w:tc>
        <w:tc>
          <w:tcPr>
            <w:tcW w:w="907" w:type="dxa"/>
          </w:tcPr>
          <w:p w:rsidR="00DE4740" w:rsidRDefault="00DE4740">
            <w:pPr>
              <w:pStyle w:val="ConsPlusNormal"/>
              <w:jc w:val="center"/>
            </w:pPr>
            <w:r>
              <w:t>5</w:t>
            </w:r>
          </w:p>
        </w:tc>
        <w:tc>
          <w:tcPr>
            <w:tcW w:w="976" w:type="dxa"/>
          </w:tcPr>
          <w:p w:rsidR="00DE4740" w:rsidRDefault="00DE4740">
            <w:pPr>
              <w:pStyle w:val="ConsPlusNormal"/>
              <w:jc w:val="center"/>
            </w:pPr>
            <w:r>
              <w:t>7</w:t>
            </w:r>
          </w:p>
        </w:tc>
        <w:tc>
          <w:tcPr>
            <w:tcW w:w="1300" w:type="dxa"/>
          </w:tcPr>
          <w:p w:rsidR="00DE4740" w:rsidRDefault="00DE4740">
            <w:pPr>
              <w:pStyle w:val="ConsPlusNormal"/>
              <w:jc w:val="center"/>
            </w:pPr>
            <w:r>
              <w:t>8</w:t>
            </w:r>
          </w:p>
        </w:tc>
        <w:tc>
          <w:tcPr>
            <w:tcW w:w="1751" w:type="dxa"/>
          </w:tcPr>
          <w:p w:rsidR="00DE4740" w:rsidRDefault="00DE4740">
            <w:pPr>
              <w:pStyle w:val="ConsPlusNormal"/>
              <w:jc w:val="center"/>
            </w:pPr>
            <w:r>
              <w:t>9</w:t>
            </w:r>
          </w:p>
        </w:tc>
        <w:tc>
          <w:tcPr>
            <w:tcW w:w="1644" w:type="dxa"/>
          </w:tcPr>
          <w:p w:rsidR="00DE4740" w:rsidRDefault="00DE4740">
            <w:pPr>
              <w:pStyle w:val="ConsPlusNormal"/>
              <w:jc w:val="center"/>
            </w:pPr>
            <w:r>
              <w:t>10</w:t>
            </w:r>
          </w:p>
        </w:tc>
      </w:tr>
      <w:tr w:rsidR="00DE4740">
        <w:tc>
          <w:tcPr>
            <w:tcW w:w="11947" w:type="dxa"/>
            <w:gridSpan w:val="8"/>
          </w:tcPr>
          <w:p w:rsidR="00DE4740" w:rsidRDefault="00DE4740">
            <w:pPr>
              <w:pStyle w:val="ConsPlusNormal"/>
              <w:jc w:val="center"/>
              <w:outlineLvl w:val="3"/>
            </w:pPr>
            <w:bookmarkStart w:id="34" w:name="P6354"/>
            <w:bookmarkEnd w:id="34"/>
            <w:r>
              <w:t>I. Создание и обустройство зон отдыха, спортивных и детских игровых площадок</w:t>
            </w:r>
          </w:p>
        </w:tc>
        <w:tc>
          <w:tcPr>
            <w:tcW w:w="1644" w:type="dxa"/>
          </w:tcPr>
          <w:p w:rsidR="00DE4740" w:rsidRDefault="00DE4740">
            <w:pPr>
              <w:pStyle w:val="ConsPlusNormal"/>
            </w:pPr>
          </w:p>
        </w:tc>
      </w:tr>
      <w:tr w:rsidR="00DE4740">
        <w:tc>
          <w:tcPr>
            <w:tcW w:w="567" w:type="dxa"/>
          </w:tcPr>
          <w:p w:rsidR="00DE4740" w:rsidRDefault="00DE4740">
            <w:pPr>
              <w:pStyle w:val="ConsPlusNormal"/>
            </w:pPr>
          </w:p>
        </w:tc>
        <w:tc>
          <w:tcPr>
            <w:tcW w:w="2194" w:type="dxa"/>
          </w:tcPr>
          <w:p w:rsidR="00DE4740" w:rsidRDefault="00DE4740">
            <w:pPr>
              <w:pStyle w:val="ConsPlusNormal"/>
            </w:pPr>
          </w:p>
        </w:tc>
        <w:tc>
          <w:tcPr>
            <w:tcW w:w="2154" w:type="dxa"/>
          </w:tcPr>
          <w:p w:rsidR="00DE4740" w:rsidRDefault="00DE4740">
            <w:pPr>
              <w:pStyle w:val="ConsPlusNormal"/>
            </w:pPr>
          </w:p>
        </w:tc>
        <w:tc>
          <w:tcPr>
            <w:tcW w:w="2098" w:type="dxa"/>
          </w:tcPr>
          <w:p w:rsidR="00DE4740" w:rsidRDefault="00DE4740">
            <w:pPr>
              <w:pStyle w:val="ConsPlusNormal"/>
            </w:pPr>
          </w:p>
        </w:tc>
        <w:tc>
          <w:tcPr>
            <w:tcW w:w="907" w:type="dxa"/>
          </w:tcPr>
          <w:p w:rsidR="00DE4740" w:rsidRDefault="00DE4740">
            <w:pPr>
              <w:pStyle w:val="ConsPlusNormal"/>
            </w:pPr>
          </w:p>
        </w:tc>
        <w:tc>
          <w:tcPr>
            <w:tcW w:w="976" w:type="dxa"/>
          </w:tcPr>
          <w:p w:rsidR="00DE4740" w:rsidRDefault="00DE4740">
            <w:pPr>
              <w:pStyle w:val="ConsPlusNormal"/>
            </w:pPr>
          </w:p>
        </w:tc>
        <w:tc>
          <w:tcPr>
            <w:tcW w:w="1300" w:type="dxa"/>
          </w:tcPr>
          <w:p w:rsidR="00DE4740" w:rsidRDefault="00DE4740">
            <w:pPr>
              <w:pStyle w:val="ConsPlusNormal"/>
            </w:pPr>
          </w:p>
        </w:tc>
        <w:tc>
          <w:tcPr>
            <w:tcW w:w="1751" w:type="dxa"/>
          </w:tcPr>
          <w:p w:rsidR="00DE4740" w:rsidRDefault="00DE4740">
            <w:pPr>
              <w:pStyle w:val="ConsPlusNormal"/>
            </w:pPr>
          </w:p>
        </w:tc>
        <w:tc>
          <w:tcPr>
            <w:tcW w:w="1644" w:type="dxa"/>
          </w:tcPr>
          <w:p w:rsidR="00DE4740" w:rsidRDefault="00DE4740">
            <w:pPr>
              <w:pStyle w:val="ConsPlusNormal"/>
            </w:pPr>
          </w:p>
        </w:tc>
      </w:tr>
      <w:tr w:rsidR="00DE4740">
        <w:tc>
          <w:tcPr>
            <w:tcW w:w="567" w:type="dxa"/>
          </w:tcPr>
          <w:p w:rsidR="00DE4740" w:rsidRDefault="00DE4740">
            <w:pPr>
              <w:pStyle w:val="ConsPlusNormal"/>
            </w:pPr>
          </w:p>
        </w:tc>
        <w:tc>
          <w:tcPr>
            <w:tcW w:w="2194" w:type="dxa"/>
          </w:tcPr>
          <w:p w:rsidR="00DE4740" w:rsidRDefault="00DE4740">
            <w:pPr>
              <w:pStyle w:val="ConsPlusNormal"/>
              <w:jc w:val="center"/>
            </w:pPr>
            <w:r>
              <w:t>Всего</w:t>
            </w:r>
          </w:p>
        </w:tc>
        <w:tc>
          <w:tcPr>
            <w:tcW w:w="2154" w:type="dxa"/>
          </w:tcPr>
          <w:p w:rsidR="00DE4740" w:rsidRDefault="00DE4740">
            <w:pPr>
              <w:pStyle w:val="ConsPlusNormal"/>
              <w:jc w:val="center"/>
            </w:pPr>
            <w:r>
              <w:t>X</w:t>
            </w:r>
          </w:p>
        </w:tc>
        <w:tc>
          <w:tcPr>
            <w:tcW w:w="2098" w:type="dxa"/>
          </w:tcPr>
          <w:p w:rsidR="00DE4740" w:rsidRDefault="00DE4740">
            <w:pPr>
              <w:pStyle w:val="ConsPlusNormal"/>
            </w:pPr>
          </w:p>
        </w:tc>
        <w:tc>
          <w:tcPr>
            <w:tcW w:w="907" w:type="dxa"/>
          </w:tcPr>
          <w:p w:rsidR="00DE4740" w:rsidRDefault="00DE4740">
            <w:pPr>
              <w:pStyle w:val="ConsPlusNormal"/>
            </w:pPr>
          </w:p>
        </w:tc>
        <w:tc>
          <w:tcPr>
            <w:tcW w:w="976" w:type="dxa"/>
          </w:tcPr>
          <w:p w:rsidR="00DE4740" w:rsidRDefault="00DE4740">
            <w:pPr>
              <w:pStyle w:val="ConsPlusNormal"/>
            </w:pPr>
          </w:p>
        </w:tc>
        <w:tc>
          <w:tcPr>
            <w:tcW w:w="1300" w:type="dxa"/>
          </w:tcPr>
          <w:p w:rsidR="00DE4740" w:rsidRDefault="00DE4740">
            <w:pPr>
              <w:pStyle w:val="ConsPlusNormal"/>
            </w:pPr>
          </w:p>
        </w:tc>
        <w:tc>
          <w:tcPr>
            <w:tcW w:w="1751" w:type="dxa"/>
          </w:tcPr>
          <w:p w:rsidR="00DE4740" w:rsidRDefault="00DE4740">
            <w:pPr>
              <w:pStyle w:val="ConsPlusNormal"/>
            </w:pPr>
          </w:p>
        </w:tc>
        <w:tc>
          <w:tcPr>
            <w:tcW w:w="1644" w:type="dxa"/>
          </w:tcPr>
          <w:p w:rsidR="00DE4740" w:rsidRDefault="00DE4740">
            <w:pPr>
              <w:pStyle w:val="ConsPlusNormal"/>
              <w:jc w:val="center"/>
            </w:pPr>
            <w:r>
              <w:t>X</w:t>
            </w:r>
          </w:p>
        </w:tc>
      </w:tr>
      <w:tr w:rsidR="00DE4740">
        <w:tc>
          <w:tcPr>
            <w:tcW w:w="11947" w:type="dxa"/>
            <w:gridSpan w:val="8"/>
          </w:tcPr>
          <w:p w:rsidR="00DE4740" w:rsidRDefault="00DE4740">
            <w:pPr>
              <w:pStyle w:val="ConsPlusNormal"/>
              <w:jc w:val="center"/>
              <w:outlineLvl w:val="3"/>
            </w:pPr>
            <w:bookmarkStart w:id="35" w:name="P6374"/>
            <w:bookmarkEnd w:id="35"/>
            <w:r>
              <w:t>II. Сохранение и восстановление природных ландшафтов, историко-культурных памятников</w:t>
            </w:r>
          </w:p>
        </w:tc>
        <w:tc>
          <w:tcPr>
            <w:tcW w:w="1644" w:type="dxa"/>
          </w:tcPr>
          <w:p w:rsidR="00DE4740" w:rsidRDefault="00DE4740">
            <w:pPr>
              <w:pStyle w:val="ConsPlusNormal"/>
            </w:pPr>
          </w:p>
        </w:tc>
      </w:tr>
      <w:tr w:rsidR="00DE4740">
        <w:tc>
          <w:tcPr>
            <w:tcW w:w="567" w:type="dxa"/>
          </w:tcPr>
          <w:p w:rsidR="00DE4740" w:rsidRDefault="00DE4740">
            <w:pPr>
              <w:pStyle w:val="ConsPlusNormal"/>
            </w:pPr>
          </w:p>
        </w:tc>
        <w:tc>
          <w:tcPr>
            <w:tcW w:w="2194" w:type="dxa"/>
          </w:tcPr>
          <w:p w:rsidR="00DE4740" w:rsidRDefault="00DE4740">
            <w:pPr>
              <w:pStyle w:val="ConsPlusNormal"/>
            </w:pPr>
          </w:p>
        </w:tc>
        <w:tc>
          <w:tcPr>
            <w:tcW w:w="2154" w:type="dxa"/>
          </w:tcPr>
          <w:p w:rsidR="00DE4740" w:rsidRDefault="00DE4740">
            <w:pPr>
              <w:pStyle w:val="ConsPlusNormal"/>
            </w:pPr>
          </w:p>
        </w:tc>
        <w:tc>
          <w:tcPr>
            <w:tcW w:w="2098" w:type="dxa"/>
          </w:tcPr>
          <w:p w:rsidR="00DE4740" w:rsidRDefault="00DE4740">
            <w:pPr>
              <w:pStyle w:val="ConsPlusNormal"/>
            </w:pPr>
          </w:p>
        </w:tc>
        <w:tc>
          <w:tcPr>
            <w:tcW w:w="907" w:type="dxa"/>
          </w:tcPr>
          <w:p w:rsidR="00DE4740" w:rsidRDefault="00DE4740">
            <w:pPr>
              <w:pStyle w:val="ConsPlusNormal"/>
            </w:pPr>
          </w:p>
        </w:tc>
        <w:tc>
          <w:tcPr>
            <w:tcW w:w="976" w:type="dxa"/>
          </w:tcPr>
          <w:p w:rsidR="00DE4740" w:rsidRDefault="00DE4740">
            <w:pPr>
              <w:pStyle w:val="ConsPlusNormal"/>
            </w:pPr>
          </w:p>
        </w:tc>
        <w:tc>
          <w:tcPr>
            <w:tcW w:w="1300" w:type="dxa"/>
          </w:tcPr>
          <w:p w:rsidR="00DE4740" w:rsidRDefault="00DE4740">
            <w:pPr>
              <w:pStyle w:val="ConsPlusNormal"/>
            </w:pPr>
          </w:p>
        </w:tc>
        <w:tc>
          <w:tcPr>
            <w:tcW w:w="1751" w:type="dxa"/>
          </w:tcPr>
          <w:p w:rsidR="00DE4740" w:rsidRDefault="00DE4740">
            <w:pPr>
              <w:pStyle w:val="ConsPlusNormal"/>
            </w:pPr>
          </w:p>
        </w:tc>
        <w:tc>
          <w:tcPr>
            <w:tcW w:w="1644" w:type="dxa"/>
          </w:tcPr>
          <w:p w:rsidR="00DE4740" w:rsidRDefault="00DE4740">
            <w:pPr>
              <w:pStyle w:val="ConsPlusNormal"/>
            </w:pPr>
          </w:p>
        </w:tc>
      </w:tr>
      <w:tr w:rsidR="00DE4740">
        <w:tc>
          <w:tcPr>
            <w:tcW w:w="567" w:type="dxa"/>
          </w:tcPr>
          <w:p w:rsidR="00DE4740" w:rsidRDefault="00DE4740">
            <w:pPr>
              <w:pStyle w:val="ConsPlusNormal"/>
            </w:pPr>
          </w:p>
        </w:tc>
        <w:tc>
          <w:tcPr>
            <w:tcW w:w="2194" w:type="dxa"/>
          </w:tcPr>
          <w:p w:rsidR="00DE4740" w:rsidRDefault="00DE4740">
            <w:pPr>
              <w:pStyle w:val="ConsPlusNormal"/>
              <w:jc w:val="center"/>
            </w:pPr>
            <w:r>
              <w:t>Всего</w:t>
            </w:r>
          </w:p>
        </w:tc>
        <w:tc>
          <w:tcPr>
            <w:tcW w:w="2154" w:type="dxa"/>
          </w:tcPr>
          <w:p w:rsidR="00DE4740" w:rsidRDefault="00DE4740">
            <w:pPr>
              <w:pStyle w:val="ConsPlusNormal"/>
              <w:jc w:val="center"/>
            </w:pPr>
            <w:r>
              <w:t>X</w:t>
            </w:r>
          </w:p>
        </w:tc>
        <w:tc>
          <w:tcPr>
            <w:tcW w:w="2098" w:type="dxa"/>
          </w:tcPr>
          <w:p w:rsidR="00DE4740" w:rsidRDefault="00DE4740">
            <w:pPr>
              <w:pStyle w:val="ConsPlusNormal"/>
            </w:pPr>
          </w:p>
        </w:tc>
        <w:tc>
          <w:tcPr>
            <w:tcW w:w="907" w:type="dxa"/>
          </w:tcPr>
          <w:p w:rsidR="00DE4740" w:rsidRDefault="00DE4740">
            <w:pPr>
              <w:pStyle w:val="ConsPlusNormal"/>
            </w:pPr>
          </w:p>
        </w:tc>
        <w:tc>
          <w:tcPr>
            <w:tcW w:w="976" w:type="dxa"/>
          </w:tcPr>
          <w:p w:rsidR="00DE4740" w:rsidRDefault="00DE4740">
            <w:pPr>
              <w:pStyle w:val="ConsPlusNormal"/>
            </w:pPr>
          </w:p>
        </w:tc>
        <w:tc>
          <w:tcPr>
            <w:tcW w:w="1300" w:type="dxa"/>
          </w:tcPr>
          <w:p w:rsidR="00DE4740" w:rsidRDefault="00DE4740">
            <w:pPr>
              <w:pStyle w:val="ConsPlusNormal"/>
            </w:pPr>
          </w:p>
        </w:tc>
        <w:tc>
          <w:tcPr>
            <w:tcW w:w="1751" w:type="dxa"/>
          </w:tcPr>
          <w:p w:rsidR="00DE4740" w:rsidRDefault="00DE4740">
            <w:pPr>
              <w:pStyle w:val="ConsPlusNormal"/>
            </w:pPr>
          </w:p>
        </w:tc>
        <w:tc>
          <w:tcPr>
            <w:tcW w:w="1644" w:type="dxa"/>
          </w:tcPr>
          <w:p w:rsidR="00DE4740" w:rsidRDefault="00DE4740">
            <w:pPr>
              <w:pStyle w:val="ConsPlusNormal"/>
              <w:jc w:val="center"/>
            </w:pPr>
            <w:r>
              <w:t>X</w:t>
            </w:r>
          </w:p>
        </w:tc>
      </w:tr>
      <w:tr w:rsidR="00DE4740">
        <w:tc>
          <w:tcPr>
            <w:tcW w:w="11947" w:type="dxa"/>
            <w:gridSpan w:val="8"/>
          </w:tcPr>
          <w:p w:rsidR="00DE4740" w:rsidRDefault="00DE4740">
            <w:pPr>
              <w:pStyle w:val="ConsPlusNormal"/>
              <w:jc w:val="center"/>
              <w:outlineLvl w:val="3"/>
            </w:pPr>
            <w:bookmarkStart w:id="36" w:name="P6394"/>
            <w:bookmarkEnd w:id="36"/>
            <w:r>
              <w:t>III. Поддержка национальных культурных традиций, народных промыслов и ремесел</w:t>
            </w:r>
          </w:p>
        </w:tc>
        <w:tc>
          <w:tcPr>
            <w:tcW w:w="1644" w:type="dxa"/>
          </w:tcPr>
          <w:p w:rsidR="00DE4740" w:rsidRDefault="00DE4740">
            <w:pPr>
              <w:pStyle w:val="ConsPlusNormal"/>
            </w:pPr>
          </w:p>
        </w:tc>
      </w:tr>
      <w:tr w:rsidR="00DE4740">
        <w:tc>
          <w:tcPr>
            <w:tcW w:w="567" w:type="dxa"/>
          </w:tcPr>
          <w:p w:rsidR="00DE4740" w:rsidRDefault="00DE4740">
            <w:pPr>
              <w:pStyle w:val="ConsPlusNormal"/>
            </w:pPr>
          </w:p>
        </w:tc>
        <w:tc>
          <w:tcPr>
            <w:tcW w:w="2194" w:type="dxa"/>
          </w:tcPr>
          <w:p w:rsidR="00DE4740" w:rsidRDefault="00DE4740">
            <w:pPr>
              <w:pStyle w:val="ConsPlusNormal"/>
            </w:pPr>
          </w:p>
        </w:tc>
        <w:tc>
          <w:tcPr>
            <w:tcW w:w="2154" w:type="dxa"/>
          </w:tcPr>
          <w:p w:rsidR="00DE4740" w:rsidRDefault="00DE4740">
            <w:pPr>
              <w:pStyle w:val="ConsPlusNormal"/>
            </w:pPr>
          </w:p>
        </w:tc>
        <w:tc>
          <w:tcPr>
            <w:tcW w:w="2098" w:type="dxa"/>
          </w:tcPr>
          <w:p w:rsidR="00DE4740" w:rsidRDefault="00DE4740">
            <w:pPr>
              <w:pStyle w:val="ConsPlusNormal"/>
            </w:pPr>
          </w:p>
        </w:tc>
        <w:tc>
          <w:tcPr>
            <w:tcW w:w="907" w:type="dxa"/>
          </w:tcPr>
          <w:p w:rsidR="00DE4740" w:rsidRDefault="00DE4740">
            <w:pPr>
              <w:pStyle w:val="ConsPlusNormal"/>
            </w:pPr>
          </w:p>
        </w:tc>
        <w:tc>
          <w:tcPr>
            <w:tcW w:w="976" w:type="dxa"/>
          </w:tcPr>
          <w:p w:rsidR="00DE4740" w:rsidRDefault="00DE4740">
            <w:pPr>
              <w:pStyle w:val="ConsPlusNormal"/>
            </w:pPr>
          </w:p>
        </w:tc>
        <w:tc>
          <w:tcPr>
            <w:tcW w:w="1300" w:type="dxa"/>
          </w:tcPr>
          <w:p w:rsidR="00DE4740" w:rsidRDefault="00DE4740">
            <w:pPr>
              <w:pStyle w:val="ConsPlusNormal"/>
            </w:pPr>
          </w:p>
        </w:tc>
        <w:tc>
          <w:tcPr>
            <w:tcW w:w="1751" w:type="dxa"/>
          </w:tcPr>
          <w:p w:rsidR="00DE4740" w:rsidRDefault="00DE4740">
            <w:pPr>
              <w:pStyle w:val="ConsPlusNormal"/>
            </w:pPr>
          </w:p>
        </w:tc>
        <w:tc>
          <w:tcPr>
            <w:tcW w:w="1644" w:type="dxa"/>
          </w:tcPr>
          <w:p w:rsidR="00DE4740" w:rsidRDefault="00DE4740">
            <w:pPr>
              <w:pStyle w:val="ConsPlusNormal"/>
            </w:pPr>
          </w:p>
        </w:tc>
      </w:tr>
      <w:tr w:rsidR="00DE4740">
        <w:tc>
          <w:tcPr>
            <w:tcW w:w="567" w:type="dxa"/>
          </w:tcPr>
          <w:p w:rsidR="00DE4740" w:rsidRDefault="00DE4740">
            <w:pPr>
              <w:pStyle w:val="ConsPlusNormal"/>
            </w:pPr>
          </w:p>
        </w:tc>
        <w:tc>
          <w:tcPr>
            <w:tcW w:w="2194" w:type="dxa"/>
          </w:tcPr>
          <w:p w:rsidR="00DE4740" w:rsidRDefault="00DE4740">
            <w:pPr>
              <w:pStyle w:val="ConsPlusNormal"/>
              <w:jc w:val="center"/>
            </w:pPr>
            <w:r>
              <w:t>Всего</w:t>
            </w:r>
          </w:p>
        </w:tc>
        <w:tc>
          <w:tcPr>
            <w:tcW w:w="2154" w:type="dxa"/>
          </w:tcPr>
          <w:p w:rsidR="00DE4740" w:rsidRDefault="00DE4740">
            <w:pPr>
              <w:pStyle w:val="ConsPlusNormal"/>
              <w:jc w:val="center"/>
            </w:pPr>
            <w:r>
              <w:t>X</w:t>
            </w:r>
          </w:p>
        </w:tc>
        <w:tc>
          <w:tcPr>
            <w:tcW w:w="2098" w:type="dxa"/>
          </w:tcPr>
          <w:p w:rsidR="00DE4740" w:rsidRDefault="00DE4740">
            <w:pPr>
              <w:pStyle w:val="ConsPlusNormal"/>
            </w:pPr>
          </w:p>
        </w:tc>
        <w:tc>
          <w:tcPr>
            <w:tcW w:w="907" w:type="dxa"/>
          </w:tcPr>
          <w:p w:rsidR="00DE4740" w:rsidRDefault="00DE4740">
            <w:pPr>
              <w:pStyle w:val="ConsPlusNormal"/>
            </w:pPr>
          </w:p>
        </w:tc>
        <w:tc>
          <w:tcPr>
            <w:tcW w:w="976" w:type="dxa"/>
          </w:tcPr>
          <w:p w:rsidR="00DE4740" w:rsidRDefault="00DE4740">
            <w:pPr>
              <w:pStyle w:val="ConsPlusNormal"/>
            </w:pPr>
          </w:p>
        </w:tc>
        <w:tc>
          <w:tcPr>
            <w:tcW w:w="1300" w:type="dxa"/>
          </w:tcPr>
          <w:p w:rsidR="00DE4740" w:rsidRDefault="00DE4740">
            <w:pPr>
              <w:pStyle w:val="ConsPlusNormal"/>
            </w:pPr>
          </w:p>
        </w:tc>
        <w:tc>
          <w:tcPr>
            <w:tcW w:w="1751" w:type="dxa"/>
          </w:tcPr>
          <w:p w:rsidR="00DE4740" w:rsidRDefault="00DE4740">
            <w:pPr>
              <w:pStyle w:val="ConsPlusNormal"/>
            </w:pPr>
          </w:p>
        </w:tc>
        <w:tc>
          <w:tcPr>
            <w:tcW w:w="1644" w:type="dxa"/>
          </w:tcPr>
          <w:p w:rsidR="00DE4740" w:rsidRDefault="00DE4740">
            <w:pPr>
              <w:pStyle w:val="ConsPlusNormal"/>
              <w:jc w:val="center"/>
            </w:pPr>
            <w:r>
              <w:t>X</w:t>
            </w:r>
          </w:p>
        </w:tc>
      </w:tr>
      <w:tr w:rsidR="00DE4740">
        <w:tc>
          <w:tcPr>
            <w:tcW w:w="567" w:type="dxa"/>
          </w:tcPr>
          <w:p w:rsidR="00DE4740" w:rsidRDefault="00DE4740">
            <w:pPr>
              <w:pStyle w:val="ConsPlusNormal"/>
            </w:pPr>
          </w:p>
        </w:tc>
        <w:tc>
          <w:tcPr>
            <w:tcW w:w="2194" w:type="dxa"/>
          </w:tcPr>
          <w:p w:rsidR="00DE4740" w:rsidRDefault="00DE4740">
            <w:pPr>
              <w:pStyle w:val="ConsPlusNormal"/>
              <w:jc w:val="center"/>
            </w:pPr>
            <w:r>
              <w:t>Итого</w:t>
            </w:r>
          </w:p>
        </w:tc>
        <w:tc>
          <w:tcPr>
            <w:tcW w:w="2154" w:type="dxa"/>
          </w:tcPr>
          <w:p w:rsidR="00DE4740" w:rsidRDefault="00DE4740">
            <w:pPr>
              <w:pStyle w:val="ConsPlusNormal"/>
              <w:jc w:val="center"/>
            </w:pPr>
            <w:r>
              <w:t>X</w:t>
            </w:r>
          </w:p>
        </w:tc>
        <w:tc>
          <w:tcPr>
            <w:tcW w:w="2098" w:type="dxa"/>
          </w:tcPr>
          <w:p w:rsidR="00DE4740" w:rsidRDefault="00DE4740">
            <w:pPr>
              <w:pStyle w:val="ConsPlusNormal"/>
            </w:pPr>
          </w:p>
        </w:tc>
        <w:tc>
          <w:tcPr>
            <w:tcW w:w="907" w:type="dxa"/>
          </w:tcPr>
          <w:p w:rsidR="00DE4740" w:rsidRDefault="00DE4740">
            <w:pPr>
              <w:pStyle w:val="ConsPlusNormal"/>
            </w:pPr>
          </w:p>
        </w:tc>
        <w:tc>
          <w:tcPr>
            <w:tcW w:w="976" w:type="dxa"/>
          </w:tcPr>
          <w:p w:rsidR="00DE4740" w:rsidRDefault="00DE4740">
            <w:pPr>
              <w:pStyle w:val="ConsPlusNormal"/>
            </w:pPr>
          </w:p>
        </w:tc>
        <w:tc>
          <w:tcPr>
            <w:tcW w:w="1300" w:type="dxa"/>
          </w:tcPr>
          <w:p w:rsidR="00DE4740" w:rsidRDefault="00DE4740">
            <w:pPr>
              <w:pStyle w:val="ConsPlusNormal"/>
            </w:pPr>
          </w:p>
        </w:tc>
        <w:tc>
          <w:tcPr>
            <w:tcW w:w="1751" w:type="dxa"/>
          </w:tcPr>
          <w:p w:rsidR="00DE4740" w:rsidRDefault="00DE4740">
            <w:pPr>
              <w:pStyle w:val="ConsPlusNormal"/>
            </w:pPr>
          </w:p>
        </w:tc>
        <w:tc>
          <w:tcPr>
            <w:tcW w:w="1644" w:type="dxa"/>
          </w:tcPr>
          <w:p w:rsidR="00DE4740" w:rsidRDefault="00DE4740">
            <w:pPr>
              <w:pStyle w:val="ConsPlusNormal"/>
              <w:jc w:val="center"/>
            </w:pPr>
            <w:r>
              <w:t>X</w:t>
            </w:r>
          </w:p>
        </w:tc>
      </w:tr>
    </w:tbl>
    <w:p w:rsidR="00DE4740" w:rsidRDefault="00DE4740">
      <w:pPr>
        <w:sectPr w:rsidR="00DE4740">
          <w:pgSz w:w="16838" w:h="11905" w:orient="landscape"/>
          <w:pgMar w:top="1701" w:right="1134" w:bottom="850" w:left="1134" w:header="0" w:footer="0" w:gutter="0"/>
          <w:cols w:space="720"/>
        </w:sectPr>
      </w:pPr>
    </w:p>
    <w:p w:rsidR="00DE4740" w:rsidRDefault="00DE4740">
      <w:pPr>
        <w:pStyle w:val="ConsPlusNormal"/>
        <w:jc w:val="both"/>
      </w:pPr>
    </w:p>
    <w:p w:rsidR="00DE4740" w:rsidRDefault="00DE4740">
      <w:pPr>
        <w:pStyle w:val="ConsPlusNormal"/>
        <w:ind w:firstLine="540"/>
        <w:jc w:val="both"/>
      </w:pPr>
      <w:r>
        <w:t>--------------------------------</w:t>
      </w:r>
    </w:p>
    <w:p w:rsidR="00DE4740" w:rsidRDefault="00DE4740">
      <w:pPr>
        <w:pStyle w:val="ConsPlusNormal"/>
        <w:spacing w:before="220"/>
        <w:ind w:firstLine="540"/>
        <w:jc w:val="both"/>
      </w:pPr>
      <w:bookmarkStart w:id="37" w:name="P6425"/>
      <w:bookmarkEnd w:id="37"/>
      <w:r>
        <w:t>&lt;1&gt; Перечни представляются на три года - очередной финансовый год и плановый период (отдельно на каждый год). Муниципальное образование вправе внести изменения в перечень, исходя из объема субсидии, предусмотренной муниципальному образованию, а также по иным основаниям, установленным настоящим Порядком.</w:t>
      </w:r>
    </w:p>
    <w:p w:rsidR="00DE4740" w:rsidRDefault="00DE4740">
      <w:pPr>
        <w:pStyle w:val="ConsPlusNormal"/>
        <w:spacing w:before="220"/>
        <w:ind w:firstLine="540"/>
        <w:jc w:val="both"/>
      </w:pPr>
      <w:bookmarkStart w:id="38" w:name="P6426"/>
      <w:bookmarkEnd w:id="38"/>
      <w:r>
        <w:t xml:space="preserve">&lt;2&gt; По </w:t>
      </w:r>
      <w:hyperlink w:anchor="P6354" w:history="1">
        <w:r>
          <w:rPr>
            <w:color w:val="0000FF"/>
          </w:rPr>
          <w:t>I-му</w:t>
        </w:r>
      </w:hyperlink>
      <w:r>
        <w:t xml:space="preserve"> направлению могут быть включены проекты, направленные на создание и обустройство зон отдыха, оборудование сельских парков, береговых зон и пр.: беседками, скамьями, игровыми и спортивными площадками, тентами, кабинками для переодевания, туалетами, урнами, обустройство пешеходных дорожек, установление освещения и т.д. площадью не менее 500 кв. м; проекты по созданию некоммерческих спортивных площадок площадью не менее 200 кв. м, в том числе в виде суммы участков, занятых уличными тренажерами и спортивными сооружениями с антивандальным покрытием и предусматривающими возможность заниматься несколькими видами спорта одновременно; проекты по созданию некоммерческих детских игровых площадок площадью не менее 100 кв. м, в том числе в виде суммы площадок, и предназначенных для детей от 3 до 11 лет, с антивандальным покрытием и предусматривающих не менее 5 элементов: горки, качели, карусели, шведские стенки, лабиринты, песочницы и пр. Оборудование спортивных и детских игровых площадок должно соответствовать стандартам безопасности и российским ГОСТам;</w:t>
      </w:r>
    </w:p>
    <w:p w:rsidR="00DE4740" w:rsidRDefault="00DE4740">
      <w:pPr>
        <w:pStyle w:val="ConsPlusNormal"/>
        <w:spacing w:before="220"/>
        <w:ind w:firstLine="540"/>
        <w:jc w:val="both"/>
      </w:pPr>
      <w:r>
        <w:t xml:space="preserve">по </w:t>
      </w:r>
      <w:hyperlink w:anchor="P6374" w:history="1">
        <w:r>
          <w:rPr>
            <w:color w:val="0000FF"/>
          </w:rPr>
          <w:t>II-му</w:t>
        </w:r>
      </w:hyperlink>
      <w:r>
        <w:t xml:space="preserve"> направлению: проекты по сохранению и восстановлению природных ландшафтов, направленные на поддержание и восстановление средозащитной функции экосистем, обеспечение природной и территориальной целостности природного комплекса, сохранение единого с прилегающими территориями природно-экологического каркаса (например, очистка водоемов, лесных насаждений, береговых зон); проекты по сохранению и восстановлению историко-культурных памятников, направленные на поддержание объектов культурного наследия (</w:t>
      </w:r>
      <w:hyperlink r:id="rId231" w:history="1">
        <w:r>
          <w:rPr>
            <w:color w:val="0000FF"/>
          </w:rPr>
          <w:t>статья 3</w:t>
        </w:r>
      </w:hyperlink>
      <w:r>
        <w:t xml:space="preserve"> Федерального закона от 25.06.2002 N 73-ФЗ "Об объектах культурного наследия (памятниках истории и культуры) народов Российской Федерации"), возраст которых не менее 40 лет, обязательное условие - наличие разрешения на сохранение или восстановление объекта, полученное от Минкультуры России, регионального или местного (муниципального) территориального органа власти в зависимости от категории объекта;</w:t>
      </w:r>
    </w:p>
    <w:p w:rsidR="00DE4740" w:rsidRDefault="00DE4740">
      <w:pPr>
        <w:pStyle w:val="ConsPlusNormal"/>
        <w:spacing w:before="220"/>
        <w:ind w:firstLine="540"/>
        <w:jc w:val="both"/>
      </w:pPr>
      <w:hyperlink w:anchor="P6394" w:history="1">
        <w:r>
          <w:rPr>
            <w:color w:val="0000FF"/>
          </w:rPr>
          <w:t>III-е</w:t>
        </w:r>
      </w:hyperlink>
      <w:r>
        <w:t xml:space="preserve"> направление предполагает реализацию проектов в области краеведения, создание музеев, связанных с основным профилем работы сельских жителей данного муниципального образования, создание потребительских кооперативов по поддержанию старинных промыслов народов России, организацию смотров-фестивалей межэтнической культуры, поддержку информационных и авторских проектов по подготовке циклов передач, фильмов и публикаций, обеспечивающих популяризацию сельского образа жизни и национальных культурных традиций.</w:t>
      </w:r>
    </w:p>
    <w:p w:rsidR="00DE4740" w:rsidRDefault="00DE4740">
      <w:pPr>
        <w:pStyle w:val="ConsPlusNormal"/>
        <w:spacing w:before="220"/>
        <w:ind w:firstLine="540"/>
        <w:jc w:val="both"/>
      </w:pPr>
      <w:bookmarkStart w:id="39" w:name="P6429"/>
      <w:bookmarkEnd w:id="39"/>
      <w:r>
        <w:t>&lt;3&gt; Документами, подтверждающим принятие решения о реализации проекта могут быть: протокол собрания граждан, проживающих в сельском поселении, или органа территориального общественного самоуправления сельского поселения, приказ по муниципальному образованию и т.п.</w:t>
      </w:r>
    </w:p>
    <w:p w:rsidR="00DE4740" w:rsidRDefault="00DE4740">
      <w:pPr>
        <w:pStyle w:val="ConsPlusNormal"/>
        <w:spacing w:before="220"/>
        <w:ind w:firstLine="540"/>
        <w:jc w:val="both"/>
      </w:pPr>
      <w:bookmarkStart w:id="40" w:name="P6430"/>
      <w:bookmarkEnd w:id="40"/>
      <w:r>
        <w:t>&lt;4&gt; Численность населения определяется на основании списков граждан с указанием фамилии, имени, отчества, года рождения, места регистрации, данных документов, удостоверяющих личность, и подписи участника. Граждане - участники проекта соглашаются представлять персональные данные в установленном законодательством Российской Федерации порядке для дальнейшей обработки и учета.</w:t>
      </w:r>
    </w:p>
    <w:p w:rsidR="00DE4740" w:rsidRDefault="00DE4740">
      <w:pPr>
        <w:pStyle w:val="ConsPlusNormal"/>
        <w:jc w:val="both"/>
      </w:pPr>
    </w:p>
    <w:p w:rsidR="00DE4740" w:rsidRDefault="00DE4740">
      <w:pPr>
        <w:pStyle w:val="ConsPlusNonformat"/>
        <w:jc w:val="both"/>
      </w:pPr>
      <w:r>
        <w:t>Глава администрации муниципального</w:t>
      </w:r>
    </w:p>
    <w:p w:rsidR="00DE4740" w:rsidRDefault="00DE4740">
      <w:pPr>
        <w:pStyle w:val="ConsPlusNonformat"/>
        <w:jc w:val="both"/>
      </w:pPr>
      <w:r>
        <w:t>образования                          _______________  _____________________</w:t>
      </w:r>
    </w:p>
    <w:p w:rsidR="00DE4740" w:rsidRDefault="00DE4740">
      <w:pPr>
        <w:pStyle w:val="ConsPlusNonformat"/>
        <w:jc w:val="both"/>
      </w:pPr>
      <w:r>
        <w:t xml:space="preserve">                                     (М.П., подпись)  (расшифровка подписи)</w:t>
      </w:r>
    </w:p>
    <w:p w:rsidR="00DE4740" w:rsidRDefault="00DE4740">
      <w:pPr>
        <w:pStyle w:val="ConsPlusNonformat"/>
        <w:jc w:val="both"/>
      </w:pPr>
    </w:p>
    <w:p w:rsidR="00DE4740" w:rsidRDefault="00DE4740">
      <w:pPr>
        <w:pStyle w:val="ConsPlusNonformat"/>
        <w:jc w:val="both"/>
      </w:pPr>
      <w:r>
        <w:t>Исполнитель:</w:t>
      </w:r>
    </w:p>
    <w:p w:rsidR="00DE4740" w:rsidRDefault="00DE4740">
      <w:pPr>
        <w:pStyle w:val="ConsPlusNonformat"/>
        <w:jc w:val="both"/>
      </w:pPr>
      <w:r>
        <w:t>____________________________________ _______________  _____________________</w:t>
      </w:r>
    </w:p>
    <w:p w:rsidR="00DE4740" w:rsidRDefault="00DE4740">
      <w:pPr>
        <w:pStyle w:val="ConsPlusNonformat"/>
        <w:jc w:val="both"/>
      </w:pPr>
      <w:r>
        <w:t>(должность, контактный телефон)         (подпись)     (расшифровка подписи)</w:t>
      </w:r>
    </w:p>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right"/>
        <w:outlineLvl w:val="2"/>
      </w:pPr>
      <w:r>
        <w:t>Приложение 3</w:t>
      </w:r>
    </w:p>
    <w:p w:rsidR="00DE4740" w:rsidRDefault="00DE4740">
      <w:pPr>
        <w:pStyle w:val="ConsPlusNormal"/>
        <w:jc w:val="right"/>
      </w:pPr>
      <w:r>
        <w:t>к Порядку предоставления и распределения субсидий</w:t>
      </w:r>
    </w:p>
    <w:p w:rsidR="00DE4740" w:rsidRDefault="00DE4740">
      <w:pPr>
        <w:pStyle w:val="ConsPlusNormal"/>
        <w:jc w:val="right"/>
      </w:pPr>
      <w:r>
        <w:t>бюджетам муниципальных районов и городских</w:t>
      </w:r>
    </w:p>
    <w:p w:rsidR="00DE4740" w:rsidRDefault="00DE4740">
      <w:pPr>
        <w:pStyle w:val="ConsPlusNormal"/>
        <w:jc w:val="right"/>
      </w:pPr>
      <w:r>
        <w:t>округов Чукотского автономного округа</w:t>
      </w:r>
    </w:p>
    <w:p w:rsidR="00DE4740" w:rsidRDefault="00DE4740">
      <w:pPr>
        <w:pStyle w:val="ConsPlusNormal"/>
        <w:jc w:val="right"/>
      </w:pPr>
      <w:r>
        <w:t>на грантовую поддержку местных инициатив</w:t>
      </w:r>
    </w:p>
    <w:p w:rsidR="00DE4740" w:rsidRDefault="00DE4740">
      <w:pPr>
        <w:pStyle w:val="ConsPlusNormal"/>
        <w:jc w:val="right"/>
      </w:pPr>
      <w:r>
        <w:t>граждан, проживающих в сельской местности</w:t>
      </w:r>
    </w:p>
    <w:p w:rsidR="00DE4740" w:rsidRDefault="00DE4740">
      <w:pPr>
        <w:pStyle w:val="ConsPlusNormal"/>
        <w:jc w:val="both"/>
      </w:pPr>
    </w:p>
    <w:p w:rsidR="00DE4740" w:rsidRDefault="00DE4740">
      <w:pPr>
        <w:pStyle w:val="ConsPlusNormal"/>
        <w:jc w:val="center"/>
      </w:pPr>
      <w:bookmarkStart w:id="41" w:name="P6451"/>
      <w:bookmarkEnd w:id="41"/>
      <w:r>
        <w:t>ПАСПОРТ</w:t>
      </w:r>
    </w:p>
    <w:p w:rsidR="00DE4740" w:rsidRDefault="00DE4740">
      <w:pPr>
        <w:pStyle w:val="ConsPlusNormal"/>
        <w:jc w:val="center"/>
      </w:pPr>
      <w:r>
        <w:t>ОБЩЕСТВЕННО ЗНАЧИМОГО НЕКОММЕРЧЕСКОГО ПРОЕКТА,</w:t>
      </w:r>
    </w:p>
    <w:p w:rsidR="00DE4740" w:rsidRDefault="00DE4740">
      <w:pPr>
        <w:pStyle w:val="ConsPlusNormal"/>
        <w:jc w:val="center"/>
      </w:pPr>
      <w:r>
        <w:t>ПРЕТЕНДУЮЩЕГО НА ПОЛУЧЕНИЕ ГРАНТА В _________ ГОДУ</w:t>
      </w:r>
    </w:p>
    <w:p w:rsidR="00DE4740" w:rsidRDefault="00DE4740">
      <w:pPr>
        <w:pStyle w:val="ConsPlusNormal"/>
        <w:jc w:val="center"/>
      </w:pPr>
      <w:r>
        <w:t>__________________________________________________</w:t>
      </w:r>
    </w:p>
    <w:p w:rsidR="00DE4740" w:rsidRDefault="00DE4740">
      <w:pPr>
        <w:pStyle w:val="ConsPlusNormal"/>
        <w:jc w:val="center"/>
      </w:pPr>
      <w:r>
        <w:t>(наименование населенного пункта и муниципального</w:t>
      </w:r>
    </w:p>
    <w:p w:rsidR="00DE4740" w:rsidRDefault="00DE4740">
      <w:pPr>
        <w:pStyle w:val="ConsPlusNormal"/>
        <w:jc w:val="center"/>
      </w:pPr>
      <w:r>
        <w:t>образования)</w:t>
      </w:r>
    </w:p>
    <w:p w:rsidR="00DE4740" w:rsidRDefault="00DE4740">
      <w:pPr>
        <w:pStyle w:val="ConsPlusNormal"/>
        <w:jc w:val="both"/>
      </w:pPr>
    </w:p>
    <w:p w:rsidR="00DE4740" w:rsidRDefault="00DE4740">
      <w:pPr>
        <w:pStyle w:val="ConsPlusNormal"/>
        <w:jc w:val="center"/>
      </w:pPr>
      <w:r>
        <w:t>ЧУКОТСКОГО АВТОНОМНОГО ОКРУГА</w:t>
      </w:r>
    </w:p>
    <w:p w:rsidR="00DE4740" w:rsidRDefault="00DE4740">
      <w:pPr>
        <w:pStyle w:val="ConsPlusNormal"/>
        <w:jc w:val="both"/>
      </w:pPr>
    </w:p>
    <w:p w:rsidR="00DE4740" w:rsidRDefault="00DE4740">
      <w:pPr>
        <w:pStyle w:val="ConsPlusNormal"/>
        <w:jc w:val="center"/>
        <w:outlineLvl w:val="3"/>
      </w:pPr>
      <w:r>
        <w:t>I. ОБЩАЯ ХАРАКТЕРИСТИКА ПРОЕКТА</w:t>
      </w:r>
    </w:p>
    <w:p w:rsidR="00DE4740" w:rsidRDefault="00DE47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33"/>
        <w:gridCol w:w="2438"/>
      </w:tblGrid>
      <w:tr w:rsidR="00DE4740">
        <w:tc>
          <w:tcPr>
            <w:tcW w:w="6633" w:type="dxa"/>
            <w:tcBorders>
              <w:top w:val="nil"/>
              <w:left w:val="nil"/>
              <w:bottom w:val="nil"/>
              <w:right w:val="nil"/>
            </w:tcBorders>
          </w:tcPr>
          <w:p w:rsidR="00DE4740" w:rsidRDefault="00DE4740">
            <w:pPr>
              <w:pStyle w:val="ConsPlusNormal"/>
            </w:pPr>
            <w:r>
              <w:t xml:space="preserve">Направление реализации проекта </w:t>
            </w:r>
            <w:hyperlink w:anchor="P6532" w:history="1">
              <w:r>
                <w:rPr>
                  <w:color w:val="0000FF"/>
                </w:rPr>
                <w:t>&lt;1&gt;</w:t>
              </w:r>
            </w:hyperlink>
          </w:p>
        </w:tc>
        <w:tc>
          <w:tcPr>
            <w:tcW w:w="2438" w:type="dxa"/>
            <w:tcBorders>
              <w:top w:val="nil"/>
              <w:left w:val="nil"/>
              <w:bottom w:val="single" w:sz="4" w:space="0" w:color="auto"/>
              <w:right w:val="nil"/>
            </w:tcBorders>
          </w:tcPr>
          <w:p w:rsidR="00DE4740" w:rsidRDefault="00DE4740">
            <w:pPr>
              <w:pStyle w:val="ConsPlusNormal"/>
            </w:pPr>
          </w:p>
        </w:tc>
      </w:tr>
      <w:tr w:rsidR="00DE4740">
        <w:tc>
          <w:tcPr>
            <w:tcW w:w="6633" w:type="dxa"/>
            <w:tcBorders>
              <w:top w:val="nil"/>
              <w:left w:val="nil"/>
              <w:bottom w:val="nil"/>
              <w:right w:val="nil"/>
            </w:tcBorders>
          </w:tcPr>
          <w:p w:rsidR="00DE4740" w:rsidRDefault="00DE4740">
            <w:pPr>
              <w:pStyle w:val="ConsPlusNormal"/>
            </w:pPr>
            <w:r>
              <w:t>Наименование проекта, адрес или описание местоположения</w:t>
            </w:r>
          </w:p>
        </w:tc>
        <w:tc>
          <w:tcPr>
            <w:tcW w:w="2438" w:type="dxa"/>
            <w:tcBorders>
              <w:top w:val="single" w:sz="4" w:space="0" w:color="auto"/>
              <w:left w:val="nil"/>
              <w:bottom w:val="single" w:sz="4" w:space="0" w:color="auto"/>
              <w:right w:val="nil"/>
            </w:tcBorders>
          </w:tcPr>
          <w:p w:rsidR="00DE4740" w:rsidRDefault="00DE4740">
            <w:pPr>
              <w:pStyle w:val="ConsPlusNormal"/>
            </w:pPr>
          </w:p>
        </w:tc>
      </w:tr>
      <w:tr w:rsidR="00DE4740">
        <w:tc>
          <w:tcPr>
            <w:tcW w:w="6633" w:type="dxa"/>
            <w:tcBorders>
              <w:top w:val="nil"/>
              <w:left w:val="nil"/>
              <w:bottom w:val="nil"/>
              <w:right w:val="nil"/>
            </w:tcBorders>
          </w:tcPr>
          <w:p w:rsidR="00DE4740" w:rsidRDefault="00DE4740">
            <w:pPr>
              <w:pStyle w:val="ConsPlusNormal"/>
            </w:pPr>
            <w:r>
              <w:t>Проект соответствует нормам безопасности и законодательству Российской Федерации (да/нет)</w:t>
            </w:r>
          </w:p>
        </w:tc>
        <w:tc>
          <w:tcPr>
            <w:tcW w:w="2438" w:type="dxa"/>
            <w:tcBorders>
              <w:top w:val="single" w:sz="4" w:space="0" w:color="auto"/>
              <w:left w:val="nil"/>
              <w:bottom w:val="single" w:sz="4" w:space="0" w:color="auto"/>
              <w:right w:val="nil"/>
            </w:tcBorders>
          </w:tcPr>
          <w:p w:rsidR="00DE4740" w:rsidRDefault="00DE4740">
            <w:pPr>
              <w:pStyle w:val="ConsPlusNormal"/>
            </w:pPr>
          </w:p>
        </w:tc>
      </w:tr>
      <w:tr w:rsidR="00DE4740">
        <w:tc>
          <w:tcPr>
            <w:tcW w:w="6633" w:type="dxa"/>
            <w:tcBorders>
              <w:top w:val="nil"/>
              <w:left w:val="nil"/>
              <w:bottom w:val="nil"/>
              <w:right w:val="nil"/>
            </w:tcBorders>
          </w:tcPr>
          <w:p w:rsidR="00DE4740" w:rsidRDefault="00DE4740">
            <w:pPr>
              <w:pStyle w:val="ConsPlusNormal"/>
            </w:pPr>
            <w:r>
              <w:t>Площадь, на которой реализуется проект, кв. м</w:t>
            </w:r>
          </w:p>
        </w:tc>
        <w:tc>
          <w:tcPr>
            <w:tcW w:w="2438" w:type="dxa"/>
            <w:tcBorders>
              <w:top w:val="single" w:sz="4" w:space="0" w:color="auto"/>
              <w:left w:val="nil"/>
              <w:bottom w:val="single" w:sz="4" w:space="0" w:color="auto"/>
              <w:right w:val="nil"/>
            </w:tcBorders>
          </w:tcPr>
          <w:p w:rsidR="00DE4740" w:rsidRDefault="00DE4740">
            <w:pPr>
              <w:pStyle w:val="ConsPlusNormal"/>
            </w:pPr>
          </w:p>
        </w:tc>
      </w:tr>
      <w:tr w:rsidR="00DE4740">
        <w:tc>
          <w:tcPr>
            <w:tcW w:w="6633" w:type="dxa"/>
            <w:tcBorders>
              <w:top w:val="nil"/>
              <w:left w:val="nil"/>
              <w:bottom w:val="nil"/>
              <w:right w:val="nil"/>
            </w:tcBorders>
          </w:tcPr>
          <w:p w:rsidR="00DE4740" w:rsidRDefault="00DE4740">
            <w:pPr>
              <w:pStyle w:val="ConsPlusNormal"/>
            </w:pPr>
            <w:r>
              <w:t>Цель и задачи проекта</w:t>
            </w:r>
          </w:p>
        </w:tc>
        <w:tc>
          <w:tcPr>
            <w:tcW w:w="2438" w:type="dxa"/>
            <w:tcBorders>
              <w:top w:val="single" w:sz="4" w:space="0" w:color="auto"/>
              <w:left w:val="nil"/>
              <w:bottom w:val="single" w:sz="4" w:space="0" w:color="auto"/>
              <w:right w:val="nil"/>
            </w:tcBorders>
          </w:tcPr>
          <w:p w:rsidR="00DE4740" w:rsidRDefault="00DE4740">
            <w:pPr>
              <w:pStyle w:val="ConsPlusNormal"/>
            </w:pPr>
          </w:p>
        </w:tc>
      </w:tr>
      <w:tr w:rsidR="00DE4740">
        <w:tc>
          <w:tcPr>
            <w:tcW w:w="6633" w:type="dxa"/>
            <w:tcBorders>
              <w:top w:val="nil"/>
              <w:left w:val="nil"/>
              <w:bottom w:val="nil"/>
              <w:right w:val="nil"/>
            </w:tcBorders>
          </w:tcPr>
          <w:p w:rsidR="00DE4740" w:rsidRDefault="00DE4740">
            <w:pPr>
              <w:pStyle w:val="ConsPlusNormal"/>
            </w:pPr>
            <w:r>
              <w:t>Инициатор проекта</w:t>
            </w:r>
          </w:p>
        </w:tc>
        <w:tc>
          <w:tcPr>
            <w:tcW w:w="2438" w:type="dxa"/>
            <w:tcBorders>
              <w:top w:val="single" w:sz="4" w:space="0" w:color="auto"/>
              <w:left w:val="nil"/>
              <w:bottom w:val="single" w:sz="4" w:space="0" w:color="auto"/>
              <w:right w:val="nil"/>
            </w:tcBorders>
          </w:tcPr>
          <w:p w:rsidR="00DE4740" w:rsidRDefault="00DE4740">
            <w:pPr>
              <w:pStyle w:val="ConsPlusNormal"/>
            </w:pPr>
          </w:p>
        </w:tc>
      </w:tr>
      <w:tr w:rsidR="00DE4740">
        <w:tc>
          <w:tcPr>
            <w:tcW w:w="6633" w:type="dxa"/>
            <w:tcBorders>
              <w:top w:val="nil"/>
              <w:left w:val="nil"/>
              <w:bottom w:val="nil"/>
              <w:right w:val="nil"/>
            </w:tcBorders>
          </w:tcPr>
          <w:p w:rsidR="00DE4740" w:rsidRDefault="00DE4740">
            <w:pPr>
              <w:pStyle w:val="ConsPlusNormal"/>
            </w:pPr>
            <w:r>
              <w:t>Заявитель проекта</w:t>
            </w:r>
          </w:p>
        </w:tc>
        <w:tc>
          <w:tcPr>
            <w:tcW w:w="2438" w:type="dxa"/>
            <w:tcBorders>
              <w:top w:val="single" w:sz="4" w:space="0" w:color="auto"/>
              <w:left w:val="nil"/>
              <w:bottom w:val="single" w:sz="4" w:space="0" w:color="auto"/>
              <w:right w:val="nil"/>
            </w:tcBorders>
          </w:tcPr>
          <w:p w:rsidR="00DE4740" w:rsidRDefault="00DE4740">
            <w:pPr>
              <w:pStyle w:val="ConsPlusNormal"/>
            </w:pPr>
          </w:p>
        </w:tc>
      </w:tr>
      <w:tr w:rsidR="00DE4740">
        <w:tc>
          <w:tcPr>
            <w:tcW w:w="6633" w:type="dxa"/>
            <w:tcBorders>
              <w:top w:val="nil"/>
              <w:left w:val="nil"/>
              <w:bottom w:val="nil"/>
              <w:right w:val="nil"/>
            </w:tcBorders>
          </w:tcPr>
          <w:p w:rsidR="00DE4740" w:rsidRDefault="00DE4740">
            <w:pPr>
              <w:pStyle w:val="ConsPlusNormal"/>
            </w:pPr>
            <w:r>
              <w:t>Продолжительность реализации проекта (количество месяцев, не более 12)</w:t>
            </w:r>
          </w:p>
        </w:tc>
        <w:tc>
          <w:tcPr>
            <w:tcW w:w="2438" w:type="dxa"/>
            <w:tcBorders>
              <w:top w:val="single" w:sz="4" w:space="0" w:color="auto"/>
              <w:left w:val="nil"/>
              <w:bottom w:val="single" w:sz="4" w:space="0" w:color="auto"/>
              <w:right w:val="nil"/>
            </w:tcBorders>
          </w:tcPr>
          <w:p w:rsidR="00DE4740" w:rsidRDefault="00DE4740">
            <w:pPr>
              <w:pStyle w:val="ConsPlusNormal"/>
            </w:pPr>
          </w:p>
        </w:tc>
      </w:tr>
      <w:tr w:rsidR="00DE4740">
        <w:tc>
          <w:tcPr>
            <w:tcW w:w="6633" w:type="dxa"/>
            <w:tcBorders>
              <w:top w:val="nil"/>
              <w:left w:val="nil"/>
              <w:bottom w:val="nil"/>
              <w:right w:val="nil"/>
            </w:tcBorders>
          </w:tcPr>
          <w:p w:rsidR="00DE4740" w:rsidRDefault="00DE4740">
            <w:pPr>
              <w:pStyle w:val="ConsPlusNormal"/>
            </w:pPr>
            <w:r>
              <w:t>Дата начала реализации проекта</w:t>
            </w:r>
          </w:p>
        </w:tc>
        <w:tc>
          <w:tcPr>
            <w:tcW w:w="2438" w:type="dxa"/>
            <w:tcBorders>
              <w:top w:val="single" w:sz="4" w:space="0" w:color="auto"/>
              <w:left w:val="nil"/>
              <w:bottom w:val="single" w:sz="4" w:space="0" w:color="auto"/>
              <w:right w:val="nil"/>
            </w:tcBorders>
          </w:tcPr>
          <w:p w:rsidR="00DE4740" w:rsidRDefault="00DE4740">
            <w:pPr>
              <w:pStyle w:val="ConsPlusNormal"/>
            </w:pPr>
          </w:p>
        </w:tc>
      </w:tr>
      <w:tr w:rsidR="00DE4740">
        <w:tc>
          <w:tcPr>
            <w:tcW w:w="6633" w:type="dxa"/>
            <w:tcBorders>
              <w:top w:val="nil"/>
              <w:left w:val="nil"/>
              <w:bottom w:val="nil"/>
              <w:right w:val="nil"/>
            </w:tcBorders>
          </w:tcPr>
          <w:p w:rsidR="00DE4740" w:rsidRDefault="00DE4740">
            <w:pPr>
              <w:pStyle w:val="ConsPlusNormal"/>
            </w:pPr>
            <w:r>
              <w:t>Дата окончания реализации проекта</w:t>
            </w:r>
          </w:p>
        </w:tc>
        <w:tc>
          <w:tcPr>
            <w:tcW w:w="2438" w:type="dxa"/>
            <w:tcBorders>
              <w:top w:val="single" w:sz="4" w:space="0" w:color="auto"/>
              <w:left w:val="nil"/>
              <w:bottom w:val="single" w:sz="4" w:space="0" w:color="auto"/>
              <w:right w:val="nil"/>
            </w:tcBorders>
          </w:tcPr>
          <w:p w:rsidR="00DE4740" w:rsidRDefault="00DE4740">
            <w:pPr>
              <w:pStyle w:val="ConsPlusNormal"/>
            </w:pPr>
          </w:p>
        </w:tc>
      </w:tr>
      <w:tr w:rsidR="00DE4740">
        <w:tc>
          <w:tcPr>
            <w:tcW w:w="6633" w:type="dxa"/>
            <w:tcBorders>
              <w:top w:val="nil"/>
              <w:left w:val="nil"/>
              <w:bottom w:val="nil"/>
              <w:right w:val="nil"/>
            </w:tcBorders>
          </w:tcPr>
          <w:p w:rsidR="00DE4740" w:rsidRDefault="00DE4740">
            <w:pPr>
              <w:pStyle w:val="ConsPlusNormal"/>
            </w:pPr>
            <w:r>
              <w:t>Общие расходы по проекту, тыс. рублей</w:t>
            </w:r>
          </w:p>
        </w:tc>
        <w:tc>
          <w:tcPr>
            <w:tcW w:w="2438" w:type="dxa"/>
            <w:tcBorders>
              <w:top w:val="single" w:sz="4" w:space="0" w:color="auto"/>
              <w:left w:val="nil"/>
              <w:bottom w:val="single" w:sz="4" w:space="0" w:color="auto"/>
              <w:right w:val="nil"/>
            </w:tcBorders>
          </w:tcPr>
          <w:p w:rsidR="00DE4740" w:rsidRDefault="00DE4740">
            <w:pPr>
              <w:pStyle w:val="ConsPlusNormal"/>
            </w:pPr>
          </w:p>
        </w:tc>
      </w:tr>
      <w:tr w:rsidR="00DE4740">
        <w:tc>
          <w:tcPr>
            <w:tcW w:w="6633" w:type="dxa"/>
            <w:tcBorders>
              <w:top w:val="nil"/>
              <w:left w:val="nil"/>
              <w:bottom w:val="nil"/>
              <w:right w:val="nil"/>
            </w:tcBorders>
          </w:tcPr>
          <w:p w:rsidR="00DE4740" w:rsidRDefault="00DE4740">
            <w:pPr>
              <w:pStyle w:val="ConsPlusNormal"/>
              <w:ind w:firstLine="176"/>
            </w:pPr>
            <w:r>
              <w:t>в том числе за счет средств:</w:t>
            </w:r>
          </w:p>
        </w:tc>
        <w:tc>
          <w:tcPr>
            <w:tcW w:w="2438" w:type="dxa"/>
            <w:tcBorders>
              <w:top w:val="single" w:sz="4" w:space="0" w:color="auto"/>
              <w:left w:val="nil"/>
              <w:bottom w:val="single" w:sz="4" w:space="0" w:color="auto"/>
              <w:right w:val="nil"/>
            </w:tcBorders>
          </w:tcPr>
          <w:p w:rsidR="00DE4740" w:rsidRDefault="00DE4740">
            <w:pPr>
              <w:pStyle w:val="ConsPlusNormal"/>
            </w:pPr>
          </w:p>
        </w:tc>
      </w:tr>
      <w:tr w:rsidR="00DE4740">
        <w:tc>
          <w:tcPr>
            <w:tcW w:w="6633" w:type="dxa"/>
            <w:tcBorders>
              <w:top w:val="nil"/>
              <w:left w:val="nil"/>
              <w:bottom w:val="nil"/>
              <w:right w:val="nil"/>
            </w:tcBorders>
          </w:tcPr>
          <w:p w:rsidR="00DE4740" w:rsidRDefault="00DE4740">
            <w:pPr>
              <w:pStyle w:val="ConsPlusNormal"/>
              <w:ind w:firstLine="176"/>
            </w:pPr>
            <w:r>
              <w:t>гранта</w:t>
            </w:r>
          </w:p>
        </w:tc>
        <w:tc>
          <w:tcPr>
            <w:tcW w:w="2438" w:type="dxa"/>
            <w:tcBorders>
              <w:top w:val="single" w:sz="4" w:space="0" w:color="auto"/>
              <w:left w:val="nil"/>
              <w:bottom w:val="single" w:sz="4" w:space="0" w:color="auto"/>
              <w:right w:val="nil"/>
            </w:tcBorders>
          </w:tcPr>
          <w:p w:rsidR="00DE4740" w:rsidRDefault="00DE4740">
            <w:pPr>
              <w:pStyle w:val="ConsPlusNormal"/>
            </w:pPr>
          </w:p>
        </w:tc>
      </w:tr>
      <w:tr w:rsidR="00DE4740">
        <w:tc>
          <w:tcPr>
            <w:tcW w:w="6633" w:type="dxa"/>
            <w:tcBorders>
              <w:top w:val="nil"/>
              <w:left w:val="nil"/>
              <w:bottom w:val="nil"/>
              <w:right w:val="nil"/>
            </w:tcBorders>
          </w:tcPr>
          <w:p w:rsidR="00DE4740" w:rsidRDefault="00DE4740">
            <w:pPr>
              <w:pStyle w:val="ConsPlusNormal"/>
              <w:ind w:firstLine="176"/>
            </w:pPr>
            <w:r>
              <w:t>местного бюджета</w:t>
            </w:r>
          </w:p>
        </w:tc>
        <w:tc>
          <w:tcPr>
            <w:tcW w:w="2438" w:type="dxa"/>
            <w:tcBorders>
              <w:top w:val="single" w:sz="4" w:space="0" w:color="auto"/>
              <w:left w:val="nil"/>
              <w:bottom w:val="single" w:sz="4" w:space="0" w:color="auto"/>
              <w:right w:val="nil"/>
            </w:tcBorders>
          </w:tcPr>
          <w:p w:rsidR="00DE4740" w:rsidRDefault="00DE4740">
            <w:pPr>
              <w:pStyle w:val="ConsPlusNormal"/>
            </w:pPr>
          </w:p>
        </w:tc>
      </w:tr>
      <w:tr w:rsidR="00DE4740">
        <w:tc>
          <w:tcPr>
            <w:tcW w:w="6633" w:type="dxa"/>
            <w:tcBorders>
              <w:top w:val="nil"/>
              <w:left w:val="nil"/>
              <w:bottom w:val="nil"/>
              <w:right w:val="nil"/>
            </w:tcBorders>
          </w:tcPr>
          <w:p w:rsidR="00DE4740" w:rsidRDefault="00DE4740">
            <w:pPr>
              <w:pStyle w:val="ConsPlusNormal"/>
              <w:ind w:firstLine="176"/>
            </w:pPr>
            <w:r>
              <w:lastRenderedPageBreak/>
              <w:t>обязательного вклада граждан, индивидуальных предпринимателей и юридических лиц - всего</w:t>
            </w:r>
          </w:p>
        </w:tc>
        <w:tc>
          <w:tcPr>
            <w:tcW w:w="2438" w:type="dxa"/>
            <w:tcBorders>
              <w:top w:val="single" w:sz="4" w:space="0" w:color="auto"/>
              <w:left w:val="nil"/>
              <w:bottom w:val="single" w:sz="4" w:space="0" w:color="auto"/>
              <w:right w:val="nil"/>
            </w:tcBorders>
          </w:tcPr>
          <w:p w:rsidR="00DE4740" w:rsidRDefault="00DE4740">
            <w:pPr>
              <w:pStyle w:val="ConsPlusNormal"/>
            </w:pPr>
          </w:p>
        </w:tc>
      </w:tr>
      <w:tr w:rsidR="00DE4740">
        <w:tc>
          <w:tcPr>
            <w:tcW w:w="6633" w:type="dxa"/>
            <w:tcBorders>
              <w:top w:val="nil"/>
              <w:left w:val="nil"/>
              <w:bottom w:val="nil"/>
              <w:right w:val="nil"/>
            </w:tcBorders>
          </w:tcPr>
          <w:p w:rsidR="00DE4740" w:rsidRDefault="00DE4740">
            <w:pPr>
              <w:pStyle w:val="ConsPlusNormal"/>
              <w:ind w:firstLine="318"/>
            </w:pPr>
            <w:r>
              <w:t>из них:</w:t>
            </w:r>
          </w:p>
        </w:tc>
        <w:tc>
          <w:tcPr>
            <w:tcW w:w="2438" w:type="dxa"/>
            <w:tcBorders>
              <w:top w:val="single" w:sz="4" w:space="0" w:color="auto"/>
              <w:left w:val="nil"/>
              <w:bottom w:val="single" w:sz="4" w:space="0" w:color="auto"/>
              <w:right w:val="nil"/>
            </w:tcBorders>
          </w:tcPr>
          <w:p w:rsidR="00DE4740" w:rsidRDefault="00DE4740">
            <w:pPr>
              <w:pStyle w:val="ConsPlusNormal"/>
            </w:pPr>
          </w:p>
        </w:tc>
      </w:tr>
      <w:tr w:rsidR="00DE4740">
        <w:tc>
          <w:tcPr>
            <w:tcW w:w="6633" w:type="dxa"/>
            <w:tcBorders>
              <w:top w:val="nil"/>
              <w:left w:val="nil"/>
              <w:bottom w:val="nil"/>
              <w:right w:val="nil"/>
            </w:tcBorders>
          </w:tcPr>
          <w:p w:rsidR="00DE4740" w:rsidRDefault="00DE4740">
            <w:pPr>
              <w:pStyle w:val="ConsPlusNormal"/>
              <w:ind w:firstLine="318"/>
            </w:pPr>
            <w:r>
              <w:t>вклад граждан, тыс. рублей:</w:t>
            </w:r>
          </w:p>
        </w:tc>
        <w:tc>
          <w:tcPr>
            <w:tcW w:w="2438" w:type="dxa"/>
            <w:tcBorders>
              <w:top w:val="single" w:sz="4" w:space="0" w:color="auto"/>
              <w:left w:val="nil"/>
              <w:bottom w:val="single" w:sz="4" w:space="0" w:color="auto"/>
              <w:right w:val="nil"/>
            </w:tcBorders>
          </w:tcPr>
          <w:p w:rsidR="00DE4740" w:rsidRDefault="00DE4740">
            <w:pPr>
              <w:pStyle w:val="ConsPlusNormal"/>
            </w:pPr>
          </w:p>
        </w:tc>
      </w:tr>
      <w:tr w:rsidR="00DE4740">
        <w:tc>
          <w:tcPr>
            <w:tcW w:w="6633" w:type="dxa"/>
            <w:tcBorders>
              <w:top w:val="nil"/>
              <w:left w:val="nil"/>
              <w:bottom w:val="nil"/>
              <w:right w:val="nil"/>
            </w:tcBorders>
          </w:tcPr>
          <w:p w:rsidR="00DE4740" w:rsidRDefault="00DE4740">
            <w:pPr>
              <w:pStyle w:val="ConsPlusNormal"/>
              <w:ind w:firstLine="601"/>
            </w:pPr>
            <w:r>
              <w:t>денежными средствами</w:t>
            </w:r>
          </w:p>
        </w:tc>
        <w:tc>
          <w:tcPr>
            <w:tcW w:w="2438" w:type="dxa"/>
            <w:tcBorders>
              <w:top w:val="single" w:sz="4" w:space="0" w:color="auto"/>
              <w:left w:val="nil"/>
              <w:bottom w:val="single" w:sz="4" w:space="0" w:color="auto"/>
              <w:right w:val="nil"/>
            </w:tcBorders>
          </w:tcPr>
          <w:p w:rsidR="00DE4740" w:rsidRDefault="00DE4740">
            <w:pPr>
              <w:pStyle w:val="ConsPlusNormal"/>
            </w:pPr>
          </w:p>
        </w:tc>
      </w:tr>
      <w:tr w:rsidR="00DE4740">
        <w:tc>
          <w:tcPr>
            <w:tcW w:w="6633" w:type="dxa"/>
            <w:tcBorders>
              <w:top w:val="nil"/>
              <w:left w:val="nil"/>
              <w:bottom w:val="nil"/>
              <w:right w:val="nil"/>
            </w:tcBorders>
          </w:tcPr>
          <w:p w:rsidR="00DE4740" w:rsidRDefault="00DE4740">
            <w:pPr>
              <w:pStyle w:val="ConsPlusNormal"/>
              <w:ind w:firstLine="601"/>
            </w:pPr>
            <w:r>
              <w:t>трудовым участием</w:t>
            </w:r>
          </w:p>
        </w:tc>
        <w:tc>
          <w:tcPr>
            <w:tcW w:w="2438" w:type="dxa"/>
            <w:tcBorders>
              <w:top w:val="single" w:sz="4" w:space="0" w:color="auto"/>
              <w:left w:val="nil"/>
              <w:bottom w:val="single" w:sz="4" w:space="0" w:color="auto"/>
              <w:right w:val="nil"/>
            </w:tcBorders>
          </w:tcPr>
          <w:p w:rsidR="00DE4740" w:rsidRDefault="00DE4740">
            <w:pPr>
              <w:pStyle w:val="ConsPlusNormal"/>
            </w:pPr>
          </w:p>
        </w:tc>
      </w:tr>
      <w:tr w:rsidR="00DE4740">
        <w:tc>
          <w:tcPr>
            <w:tcW w:w="6633" w:type="dxa"/>
            <w:tcBorders>
              <w:top w:val="nil"/>
              <w:left w:val="nil"/>
              <w:bottom w:val="nil"/>
              <w:right w:val="nil"/>
            </w:tcBorders>
          </w:tcPr>
          <w:p w:rsidR="00DE4740" w:rsidRDefault="00DE4740">
            <w:pPr>
              <w:pStyle w:val="ConsPlusNormal"/>
              <w:ind w:firstLine="601"/>
            </w:pPr>
            <w:r>
              <w:t>предоставлением помещений</w:t>
            </w:r>
          </w:p>
        </w:tc>
        <w:tc>
          <w:tcPr>
            <w:tcW w:w="2438" w:type="dxa"/>
            <w:tcBorders>
              <w:top w:val="single" w:sz="4" w:space="0" w:color="auto"/>
              <w:left w:val="nil"/>
              <w:bottom w:val="single" w:sz="4" w:space="0" w:color="auto"/>
              <w:right w:val="nil"/>
            </w:tcBorders>
          </w:tcPr>
          <w:p w:rsidR="00DE4740" w:rsidRDefault="00DE4740">
            <w:pPr>
              <w:pStyle w:val="ConsPlusNormal"/>
            </w:pPr>
          </w:p>
        </w:tc>
      </w:tr>
      <w:tr w:rsidR="00DE4740">
        <w:tc>
          <w:tcPr>
            <w:tcW w:w="6633" w:type="dxa"/>
            <w:tcBorders>
              <w:top w:val="nil"/>
              <w:left w:val="nil"/>
              <w:bottom w:val="nil"/>
              <w:right w:val="nil"/>
            </w:tcBorders>
          </w:tcPr>
          <w:p w:rsidR="00DE4740" w:rsidRDefault="00DE4740">
            <w:pPr>
              <w:pStyle w:val="ConsPlusNormal"/>
              <w:ind w:firstLine="601"/>
            </w:pPr>
            <w:r>
              <w:t>техническими средствами</w:t>
            </w:r>
          </w:p>
        </w:tc>
        <w:tc>
          <w:tcPr>
            <w:tcW w:w="2438" w:type="dxa"/>
            <w:tcBorders>
              <w:top w:val="single" w:sz="4" w:space="0" w:color="auto"/>
              <w:left w:val="nil"/>
              <w:bottom w:val="single" w:sz="4" w:space="0" w:color="auto"/>
              <w:right w:val="nil"/>
            </w:tcBorders>
          </w:tcPr>
          <w:p w:rsidR="00DE4740" w:rsidRDefault="00DE4740">
            <w:pPr>
              <w:pStyle w:val="ConsPlusNormal"/>
            </w:pPr>
          </w:p>
        </w:tc>
      </w:tr>
      <w:tr w:rsidR="00DE4740">
        <w:tc>
          <w:tcPr>
            <w:tcW w:w="6633" w:type="dxa"/>
            <w:tcBorders>
              <w:top w:val="nil"/>
              <w:left w:val="nil"/>
              <w:bottom w:val="nil"/>
              <w:right w:val="nil"/>
            </w:tcBorders>
          </w:tcPr>
          <w:p w:rsidR="00DE4740" w:rsidRDefault="00DE4740">
            <w:pPr>
              <w:pStyle w:val="ConsPlusNormal"/>
              <w:ind w:firstLine="601"/>
            </w:pPr>
            <w:r>
              <w:t>иное (указать наименование вида расходов)</w:t>
            </w:r>
          </w:p>
        </w:tc>
        <w:tc>
          <w:tcPr>
            <w:tcW w:w="2438" w:type="dxa"/>
            <w:tcBorders>
              <w:top w:val="single" w:sz="4" w:space="0" w:color="auto"/>
              <w:left w:val="nil"/>
              <w:bottom w:val="single" w:sz="4" w:space="0" w:color="auto"/>
              <w:right w:val="nil"/>
            </w:tcBorders>
          </w:tcPr>
          <w:p w:rsidR="00DE4740" w:rsidRDefault="00DE4740">
            <w:pPr>
              <w:pStyle w:val="ConsPlusNormal"/>
            </w:pPr>
          </w:p>
        </w:tc>
      </w:tr>
      <w:tr w:rsidR="00DE4740">
        <w:tc>
          <w:tcPr>
            <w:tcW w:w="6633" w:type="dxa"/>
            <w:tcBorders>
              <w:top w:val="nil"/>
              <w:left w:val="nil"/>
              <w:bottom w:val="nil"/>
              <w:right w:val="nil"/>
            </w:tcBorders>
          </w:tcPr>
          <w:p w:rsidR="00DE4740" w:rsidRDefault="00DE4740">
            <w:pPr>
              <w:pStyle w:val="ConsPlusNormal"/>
              <w:ind w:firstLine="318"/>
            </w:pPr>
            <w:r>
              <w:t>вклад индивидуальных предпринимателей, тыс. рублей:</w:t>
            </w:r>
          </w:p>
        </w:tc>
        <w:tc>
          <w:tcPr>
            <w:tcW w:w="2438" w:type="dxa"/>
            <w:tcBorders>
              <w:top w:val="single" w:sz="4" w:space="0" w:color="auto"/>
              <w:left w:val="nil"/>
              <w:bottom w:val="single" w:sz="4" w:space="0" w:color="auto"/>
              <w:right w:val="nil"/>
            </w:tcBorders>
          </w:tcPr>
          <w:p w:rsidR="00DE4740" w:rsidRDefault="00DE4740">
            <w:pPr>
              <w:pStyle w:val="ConsPlusNormal"/>
            </w:pPr>
          </w:p>
        </w:tc>
      </w:tr>
      <w:tr w:rsidR="00DE4740">
        <w:tc>
          <w:tcPr>
            <w:tcW w:w="6633" w:type="dxa"/>
            <w:tcBorders>
              <w:top w:val="nil"/>
              <w:left w:val="nil"/>
              <w:bottom w:val="nil"/>
              <w:right w:val="nil"/>
            </w:tcBorders>
          </w:tcPr>
          <w:p w:rsidR="00DE4740" w:rsidRDefault="00DE4740">
            <w:pPr>
              <w:pStyle w:val="ConsPlusNormal"/>
              <w:ind w:firstLine="601"/>
            </w:pPr>
            <w:r>
              <w:t>денежными средствами</w:t>
            </w:r>
          </w:p>
        </w:tc>
        <w:tc>
          <w:tcPr>
            <w:tcW w:w="2438" w:type="dxa"/>
            <w:tcBorders>
              <w:top w:val="single" w:sz="4" w:space="0" w:color="auto"/>
              <w:left w:val="nil"/>
              <w:bottom w:val="single" w:sz="4" w:space="0" w:color="auto"/>
              <w:right w:val="nil"/>
            </w:tcBorders>
          </w:tcPr>
          <w:p w:rsidR="00DE4740" w:rsidRDefault="00DE4740">
            <w:pPr>
              <w:pStyle w:val="ConsPlusNormal"/>
            </w:pPr>
          </w:p>
        </w:tc>
      </w:tr>
      <w:tr w:rsidR="00DE4740">
        <w:tc>
          <w:tcPr>
            <w:tcW w:w="6633" w:type="dxa"/>
            <w:tcBorders>
              <w:top w:val="nil"/>
              <w:left w:val="nil"/>
              <w:bottom w:val="nil"/>
              <w:right w:val="nil"/>
            </w:tcBorders>
          </w:tcPr>
          <w:p w:rsidR="00DE4740" w:rsidRDefault="00DE4740">
            <w:pPr>
              <w:pStyle w:val="ConsPlusNormal"/>
              <w:ind w:firstLine="601"/>
            </w:pPr>
            <w:r>
              <w:t>трудовым участием</w:t>
            </w:r>
          </w:p>
        </w:tc>
        <w:tc>
          <w:tcPr>
            <w:tcW w:w="2438" w:type="dxa"/>
            <w:tcBorders>
              <w:top w:val="single" w:sz="4" w:space="0" w:color="auto"/>
              <w:left w:val="nil"/>
              <w:bottom w:val="single" w:sz="4" w:space="0" w:color="auto"/>
              <w:right w:val="nil"/>
            </w:tcBorders>
          </w:tcPr>
          <w:p w:rsidR="00DE4740" w:rsidRDefault="00DE4740">
            <w:pPr>
              <w:pStyle w:val="ConsPlusNormal"/>
            </w:pPr>
          </w:p>
        </w:tc>
      </w:tr>
      <w:tr w:rsidR="00DE4740">
        <w:tc>
          <w:tcPr>
            <w:tcW w:w="6633" w:type="dxa"/>
            <w:tcBorders>
              <w:top w:val="nil"/>
              <w:left w:val="nil"/>
              <w:bottom w:val="nil"/>
              <w:right w:val="nil"/>
            </w:tcBorders>
          </w:tcPr>
          <w:p w:rsidR="00DE4740" w:rsidRDefault="00DE4740">
            <w:pPr>
              <w:pStyle w:val="ConsPlusNormal"/>
              <w:ind w:firstLine="601"/>
            </w:pPr>
            <w:r>
              <w:t>предоставлением помещений</w:t>
            </w:r>
          </w:p>
        </w:tc>
        <w:tc>
          <w:tcPr>
            <w:tcW w:w="2438" w:type="dxa"/>
            <w:tcBorders>
              <w:top w:val="single" w:sz="4" w:space="0" w:color="auto"/>
              <w:left w:val="nil"/>
              <w:bottom w:val="single" w:sz="4" w:space="0" w:color="auto"/>
              <w:right w:val="nil"/>
            </w:tcBorders>
          </w:tcPr>
          <w:p w:rsidR="00DE4740" w:rsidRDefault="00DE4740">
            <w:pPr>
              <w:pStyle w:val="ConsPlusNormal"/>
            </w:pPr>
          </w:p>
        </w:tc>
      </w:tr>
      <w:tr w:rsidR="00DE4740">
        <w:tc>
          <w:tcPr>
            <w:tcW w:w="6633" w:type="dxa"/>
            <w:tcBorders>
              <w:top w:val="nil"/>
              <w:left w:val="nil"/>
              <w:bottom w:val="nil"/>
              <w:right w:val="nil"/>
            </w:tcBorders>
          </w:tcPr>
          <w:p w:rsidR="00DE4740" w:rsidRDefault="00DE4740">
            <w:pPr>
              <w:pStyle w:val="ConsPlusNormal"/>
              <w:ind w:firstLine="601"/>
            </w:pPr>
            <w:r>
              <w:t>техническими средствами</w:t>
            </w:r>
          </w:p>
        </w:tc>
        <w:tc>
          <w:tcPr>
            <w:tcW w:w="2438" w:type="dxa"/>
            <w:tcBorders>
              <w:top w:val="single" w:sz="4" w:space="0" w:color="auto"/>
              <w:left w:val="nil"/>
              <w:bottom w:val="single" w:sz="4" w:space="0" w:color="auto"/>
              <w:right w:val="nil"/>
            </w:tcBorders>
          </w:tcPr>
          <w:p w:rsidR="00DE4740" w:rsidRDefault="00DE4740">
            <w:pPr>
              <w:pStyle w:val="ConsPlusNormal"/>
            </w:pPr>
          </w:p>
        </w:tc>
      </w:tr>
      <w:tr w:rsidR="00DE4740">
        <w:tc>
          <w:tcPr>
            <w:tcW w:w="6633" w:type="dxa"/>
            <w:tcBorders>
              <w:top w:val="nil"/>
              <w:left w:val="nil"/>
              <w:bottom w:val="nil"/>
              <w:right w:val="nil"/>
            </w:tcBorders>
          </w:tcPr>
          <w:p w:rsidR="00DE4740" w:rsidRDefault="00DE4740">
            <w:pPr>
              <w:pStyle w:val="ConsPlusNormal"/>
              <w:ind w:firstLine="601"/>
            </w:pPr>
            <w:r>
              <w:t>иное (указать наименование вида расходов)</w:t>
            </w:r>
          </w:p>
        </w:tc>
        <w:tc>
          <w:tcPr>
            <w:tcW w:w="2438" w:type="dxa"/>
            <w:tcBorders>
              <w:top w:val="single" w:sz="4" w:space="0" w:color="auto"/>
              <w:left w:val="nil"/>
              <w:bottom w:val="single" w:sz="4" w:space="0" w:color="auto"/>
              <w:right w:val="nil"/>
            </w:tcBorders>
          </w:tcPr>
          <w:p w:rsidR="00DE4740" w:rsidRDefault="00DE4740">
            <w:pPr>
              <w:pStyle w:val="ConsPlusNormal"/>
            </w:pPr>
          </w:p>
        </w:tc>
      </w:tr>
      <w:tr w:rsidR="00DE4740">
        <w:tc>
          <w:tcPr>
            <w:tcW w:w="6633" w:type="dxa"/>
            <w:tcBorders>
              <w:top w:val="nil"/>
              <w:left w:val="nil"/>
              <w:bottom w:val="nil"/>
              <w:right w:val="nil"/>
            </w:tcBorders>
          </w:tcPr>
          <w:p w:rsidR="00DE4740" w:rsidRDefault="00DE4740">
            <w:pPr>
              <w:pStyle w:val="ConsPlusNormal"/>
              <w:ind w:firstLine="318"/>
            </w:pPr>
            <w:r>
              <w:t>вклад юридических лиц, тыс. рублей:</w:t>
            </w:r>
          </w:p>
        </w:tc>
        <w:tc>
          <w:tcPr>
            <w:tcW w:w="2438" w:type="dxa"/>
            <w:tcBorders>
              <w:top w:val="single" w:sz="4" w:space="0" w:color="auto"/>
              <w:left w:val="nil"/>
              <w:bottom w:val="single" w:sz="4" w:space="0" w:color="auto"/>
              <w:right w:val="nil"/>
            </w:tcBorders>
          </w:tcPr>
          <w:p w:rsidR="00DE4740" w:rsidRDefault="00DE4740">
            <w:pPr>
              <w:pStyle w:val="ConsPlusNormal"/>
            </w:pPr>
          </w:p>
        </w:tc>
      </w:tr>
      <w:tr w:rsidR="00DE4740">
        <w:tc>
          <w:tcPr>
            <w:tcW w:w="6633" w:type="dxa"/>
            <w:tcBorders>
              <w:top w:val="nil"/>
              <w:left w:val="nil"/>
              <w:bottom w:val="nil"/>
              <w:right w:val="nil"/>
            </w:tcBorders>
          </w:tcPr>
          <w:p w:rsidR="00DE4740" w:rsidRDefault="00DE4740">
            <w:pPr>
              <w:pStyle w:val="ConsPlusNormal"/>
              <w:ind w:firstLine="601"/>
            </w:pPr>
            <w:r>
              <w:t>денежными средствами</w:t>
            </w:r>
          </w:p>
        </w:tc>
        <w:tc>
          <w:tcPr>
            <w:tcW w:w="2438" w:type="dxa"/>
            <w:tcBorders>
              <w:top w:val="single" w:sz="4" w:space="0" w:color="auto"/>
              <w:left w:val="nil"/>
              <w:bottom w:val="single" w:sz="4" w:space="0" w:color="auto"/>
              <w:right w:val="nil"/>
            </w:tcBorders>
          </w:tcPr>
          <w:p w:rsidR="00DE4740" w:rsidRDefault="00DE4740">
            <w:pPr>
              <w:pStyle w:val="ConsPlusNormal"/>
            </w:pPr>
          </w:p>
        </w:tc>
      </w:tr>
      <w:tr w:rsidR="00DE4740">
        <w:tc>
          <w:tcPr>
            <w:tcW w:w="6633" w:type="dxa"/>
            <w:tcBorders>
              <w:top w:val="nil"/>
              <w:left w:val="nil"/>
              <w:bottom w:val="nil"/>
              <w:right w:val="nil"/>
            </w:tcBorders>
          </w:tcPr>
          <w:p w:rsidR="00DE4740" w:rsidRDefault="00DE4740">
            <w:pPr>
              <w:pStyle w:val="ConsPlusNormal"/>
              <w:ind w:firstLine="601"/>
            </w:pPr>
            <w:r>
              <w:t>предоставлением помещений</w:t>
            </w:r>
          </w:p>
        </w:tc>
        <w:tc>
          <w:tcPr>
            <w:tcW w:w="2438" w:type="dxa"/>
            <w:tcBorders>
              <w:top w:val="single" w:sz="4" w:space="0" w:color="auto"/>
              <w:left w:val="nil"/>
              <w:bottom w:val="single" w:sz="4" w:space="0" w:color="auto"/>
              <w:right w:val="nil"/>
            </w:tcBorders>
          </w:tcPr>
          <w:p w:rsidR="00DE4740" w:rsidRDefault="00DE4740">
            <w:pPr>
              <w:pStyle w:val="ConsPlusNormal"/>
            </w:pPr>
          </w:p>
        </w:tc>
      </w:tr>
      <w:tr w:rsidR="00DE4740">
        <w:tc>
          <w:tcPr>
            <w:tcW w:w="6633" w:type="dxa"/>
            <w:tcBorders>
              <w:top w:val="nil"/>
              <w:left w:val="nil"/>
              <w:bottom w:val="nil"/>
              <w:right w:val="nil"/>
            </w:tcBorders>
          </w:tcPr>
          <w:p w:rsidR="00DE4740" w:rsidRDefault="00DE4740">
            <w:pPr>
              <w:pStyle w:val="ConsPlusNormal"/>
              <w:ind w:firstLine="601"/>
            </w:pPr>
            <w:r>
              <w:t>техническими средствами</w:t>
            </w:r>
          </w:p>
        </w:tc>
        <w:tc>
          <w:tcPr>
            <w:tcW w:w="2438" w:type="dxa"/>
            <w:tcBorders>
              <w:top w:val="single" w:sz="4" w:space="0" w:color="auto"/>
              <w:left w:val="nil"/>
              <w:bottom w:val="single" w:sz="4" w:space="0" w:color="auto"/>
              <w:right w:val="nil"/>
            </w:tcBorders>
          </w:tcPr>
          <w:p w:rsidR="00DE4740" w:rsidRDefault="00DE4740">
            <w:pPr>
              <w:pStyle w:val="ConsPlusNormal"/>
            </w:pPr>
          </w:p>
        </w:tc>
      </w:tr>
      <w:tr w:rsidR="00DE4740">
        <w:tc>
          <w:tcPr>
            <w:tcW w:w="6633" w:type="dxa"/>
            <w:tcBorders>
              <w:top w:val="nil"/>
              <w:left w:val="nil"/>
              <w:bottom w:val="nil"/>
              <w:right w:val="nil"/>
            </w:tcBorders>
          </w:tcPr>
          <w:p w:rsidR="00DE4740" w:rsidRDefault="00DE4740">
            <w:pPr>
              <w:pStyle w:val="ConsPlusNormal"/>
              <w:ind w:firstLine="601"/>
            </w:pPr>
            <w:r>
              <w:t>трудовым участием</w:t>
            </w:r>
          </w:p>
        </w:tc>
        <w:tc>
          <w:tcPr>
            <w:tcW w:w="2438" w:type="dxa"/>
            <w:tcBorders>
              <w:top w:val="single" w:sz="4" w:space="0" w:color="auto"/>
              <w:left w:val="nil"/>
              <w:bottom w:val="single" w:sz="4" w:space="0" w:color="auto"/>
              <w:right w:val="nil"/>
            </w:tcBorders>
          </w:tcPr>
          <w:p w:rsidR="00DE4740" w:rsidRDefault="00DE4740">
            <w:pPr>
              <w:pStyle w:val="ConsPlusNormal"/>
            </w:pPr>
          </w:p>
        </w:tc>
      </w:tr>
      <w:tr w:rsidR="00DE4740">
        <w:tc>
          <w:tcPr>
            <w:tcW w:w="6633" w:type="dxa"/>
            <w:tcBorders>
              <w:top w:val="nil"/>
              <w:left w:val="nil"/>
              <w:bottom w:val="nil"/>
              <w:right w:val="nil"/>
            </w:tcBorders>
          </w:tcPr>
          <w:p w:rsidR="00DE4740" w:rsidRDefault="00DE4740">
            <w:pPr>
              <w:pStyle w:val="ConsPlusNormal"/>
              <w:ind w:firstLine="601"/>
            </w:pPr>
            <w:r>
              <w:t>иное (указать наименование вида расходов)</w:t>
            </w:r>
          </w:p>
        </w:tc>
        <w:tc>
          <w:tcPr>
            <w:tcW w:w="2438" w:type="dxa"/>
            <w:tcBorders>
              <w:top w:val="single" w:sz="4" w:space="0" w:color="auto"/>
              <w:left w:val="nil"/>
              <w:bottom w:val="single" w:sz="4" w:space="0" w:color="auto"/>
              <w:right w:val="nil"/>
            </w:tcBorders>
          </w:tcPr>
          <w:p w:rsidR="00DE4740" w:rsidRDefault="00DE4740">
            <w:pPr>
              <w:pStyle w:val="ConsPlusNormal"/>
            </w:pPr>
          </w:p>
        </w:tc>
      </w:tr>
    </w:tbl>
    <w:p w:rsidR="00DE4740" w:rsidRDefault="00DE4740">
      <w:pPr>
        <w:pStyle w:val="ConsPlusNormal"/>
        <w:jc w:val="both"/>
      </w:pPr>
    </w:p>
    <w:p w:rsidR="00DE4740" w:rsidRDefault="00DE4740">
      <w:pPr>
        <w:pStyle w:val="ConsPlusNormal"/>
        <w:ind w:firstLine="540"/>
        <w:jc w:val="both"/>
      </w:pPr>
      <w:r>
        <w:t>--------------------------------</w:t>
      </w:r>
    </w:p>
    <w:p w:rsidR="00DE4740" w:rsidRDefault="00DE4740">
      <w:pPr>
        <w:pStyle w:val="ConsPlusNormal"/>
        <w:spacing w:before="220"/>
        <w:ind w:firstLine="540"/>
        <w:jc w:val="both"/>
      </w:pPr>
      <w:bookmarkStart w:id="42" w:name="P6532"/>
      <w:bookmarkEnd w:id="42"/>
      <w:r>
        <w:t xml:space="preserve">&lt;1&gt; В соответствии с </w:t>
      </w:r>
      <w:hyperlink w:anchor="P6173" w:history="1">
        <w:r>
          <w:rPr>
            <w:color w:val="0000FF"/>
          </w:rPr>
          <w:t>пунктом 2</w:t>
        </w:r>
      </w:hyperlink>
      <w:r>
        <w:t xml:space="preserve"> Порядка предоставления и распределения субсидий бюджетам муниципальных районов и городских округов Чукотского автономного округа на грантовую поддержку местных инициатив граждан, проживающих в сельской местности.</w:t>
      </w:r>
    </w:p>
    <w:p w:rsidR="00DE4740" w:rsidRDefault="00DE4740">
      <w:pPr>
        <w:pStyle w:val="ConsPlusNormal"/>
        <w:jc w:val="both"/>
      </w:pPr>
    </w:p>
    <w:p w:rsidR="00DE4740" w:rsidRDefault="00DE4740">
      <w:pPr>
        <w:pStyle w:val="ConsPlusNormal"/>
        <w:ind w:firstLine="540"/>
        <w:jc w:val="both"/>
      </w:pPr>
      <w:r>
        <w:t>Трудовое участие:</w:t>
      </w:r>
    </w:p>
    <w:p w:rsidR="00DE4740" w:rsidRDefault="00DE47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
        <w:gridCol w:w="2041"/>
        <w:gridCol w:w="2268"/>
        <w:gridCol w:w="2040"/>
        <w:gridCol w:w="2077"/>
      </w:tblGrid>
      <w:tr w:rsidR="00DE4740">
        <w:tc>
          <w:tcPr>
            <w:tcW w:w="612" w:type="dxa"/>
          </w:tcPr>
          <w:p w:rsidR="00DE4740" w:rsidRDefault="00DE4740">
            <w:pPr>
              <w:pStyle w:val="ConsPlusNormal"/>
              <w:jc w:val="center"/>
            </w:pPr>
            <w:r>
              <w:t>N п/п</w:t>
            </w:r>
          </w:p>
        </w:tc>
        <w:tc>
          <w:tcPr>
            <w:tcW w:w="2041" w:type="dxa"/>
          </w:tcPr>
          <w:p w:rsidR="00DE4740" w:rsidRDefault="00DE4740">
            <w:pPr>
              <w:pStyle w:val="ConsPlusNormal"/>
              <w:jc w:val="center"/>
            </w:pPr>
            <w:r>
              <w:t>Описание работ</w:t>
            </w:r>
          </w:p>
        </w:tc>
        <w:tc>
          <w:tcPr>
            <w:tcW w:w="2268" w:type="dxa"/>
          </w:tcPr>
          <w:p w:rsidR="00DE4740" w:rsidRDefault="00DE4740">
            <w:pPr>
              <w:pStyle w:val="ConsPlusNormal"/>
              <w:jc w:val="center"/>
            </w:pPr>
            <w:r>
              <w:t>Трудовые затраты, количество человекочасов</w:t>
            </w:r>
          </w:p>
        </w:tc>
        <w:tc>
          <w:tcPr>
            <w:tcW w:w="2040" w:type="dxa"/>
          </w:tcPr>
          <w:p w:rsidR="00DE4740" w:rsidRDefault="00DE4740">
            <w:pPr>
              <w:pStyle w:val="ConsPlusNormal"/>
              <w:jc w:val="center"/>
            </w:pPr>
            <w:r>
              <w:t>Стоимость одного человекочаса, руб.</w:t>
            </w:r>
          </w:p>
        </w:tc>
        <w:tc>
          <w:tcPr>
            <w:tcW w:w="2077" w:type="dxa"/>
          </w:tcPr>
          <w:p w:rsidR="00DE4740" w:rsidRDefault="00DE4740">
            <w:pPr>
              <w:pStyle w:val="ConsPlusNormal"/>
              <w:jc w:val="center"/>
            </w:pPr>
            <w:r>
              <w:t>Стоимость трудовых затрат, руб.</w:t>
            </w:r>
          </w:p>
        </w:tc>
      </w:tr>
      <w:tr w:rsidR="00DE4740">
        <w:tc>
          <w:tcPr>
            <w:tcW w:w="612" w:type="dxa"/>
          </w:tcPr>
          <w:p w:rsidR="00DE4740" w:rsidRDefault="00DE4740">
            <w:pPr>
              <w:pStyle w:val="ConsPlusNormal"/>
            </w:pPr>
          </w:p>
        </w:tc>
        <w:tc>
          <w:tcPr>
            <w:tcW w:w="2041" w:type="dxa"/>
          </w:tcPr>
          <w:p w:rsidR="00DE4740" w:rsidRDefault="00DE4740">
            <w:pPr>
              <w:pStyle w:val="ConsPlusNormal"/>
            </w:pPr>
          </w:p>
        </w:tc>
        <w:tc>
          <w:tcPr>
            <w:tcW w:w="2268" w:type="dxa"/>
          </w:tcPr>
          <w:p w:rsidR="00DE4740" w:rsidRDefault="00DE4740">
            <w:pPr>
              <w:pStyle w:val="ConsPlusNormal"/>
            </w:pPr>
          </w:p>
        </w:tc>
        <w:tc>
          <w:tcPr>
            <w:tcW w:w="2040" w:type="dxa"/>
          </w:tcPr>
          <w:p w:rsidR="00DE4740" w:rsidRDefault="00DE4740">
            <w:pPr>
              <w:pStyle w:val="ConsPlusNormal"/>
            </w:pPr>
          </w:p>
        </w:tc>
        <w:tc>
          <w:tcPr>
            <w:tcW w:w="2077" w:type="dxa"/>
          </w:tcPr>
          <w:p w:rsidR="00DE4740" w:rsidRDefault="00DE4740">
            <w:pPr>
              <w:pStyle w:val="ConsPlusNormal"/>
            </w:pPr>
          </w:p>
        </w:tc>
      </w:tr>
      <w:tr w:rsidR="00DE4740">
        <w:tc>
          <w:tcPr>
            <w:tcW w:w="612" w:type="dxa"/>
          </w:tcPr>
          <w:p w:rsidR="00DE4740" w:rsidRDefault="00DE4740">
            <w:pPr>
              <w:pStyle w:val="ConsPlusNormal"/>
            </w:pPr>
          </w:p>
        </w:tc>
        <w:tc>
          <w:tcPr>
            <w:tcW w:w="2041" w:type="dxa"/>
          </w:tcPr>
          <w:p w:rsidR="00DE4740" w:rsidRDefault="00DE4740">
            <w:pPr>
              <w:pStyle w:val="ConsPlusNormal"/>
            </w:pPr>
          </w:p>
        </w:tc>
        <w:tc>
          <w:tcPr>
            <w:tcW w:w="2268" w:type="dxa"/>
          </w:tcPr>
          <w:p w:rsidR="00DE4740" w:rsidRDefault="00DE4740">
            <w:pPr>
              <w:pStyle w:val="ConsPlusNormal"/>
            </w:pPr>
          </w:p>
        </w:tc>
        <w:tc>
          <w:tcPr>
            <w:tcW w:w="2040" w:type="dxa"/>
          </w:tcPr>
          <w:p w:rsidR="00DE4740" w:rsidRDefault="00DE4740">
            <w:pPr>
              <w:pStyle w:val="ConsPlusNormal"/>
            </w:pPr>
          </w:p>
        </w:tc>
        <w:tc>
          <w:tcPr>
            <w:tcW w:w="2077" w:type="dxa"/>
          </w:tcPr>
          <w:p w:rsidR="00DE4740" w:rsidRDefault="00DE4740">
            <w:pPr>
              <w:pStyle w:val="ConsPlusNormal"/>
            </w:pPr>
          </w:p>
        </w:tc>
      </w:tr>
      <w:tr w:rsidR="00DE4740">
        <w:tc>
          <w:tcPr>
            <w:tcW w:w="612" w:type="dxa"/>
          </w:tcPr>
          <w:p w:rsidR="00DE4740" w:rsidRDefault="00DE4740">
            <w:pPr>
              <w:pStyle w:val="ConsPlusNormal"/>
            </w:pPr>
          </w:p>
        </w:tc>
        <w:tc>
          <w:tcPr>
            <w:tcW w:w="2041" w:type="dxa"/>
          </w:tcPr>
          <w:p w:rsidR="00DE4740" w:rsidRDefault="00DE4740">
            <w:pPr>
              <w:pStyle w:val="ConsPlusNormal"/>
            </w:pPr>
          </w:p>
        </w:tc>
        <w:tc>
          <w:tcPr>
            <w:tcW w:w="2268" w:type="dxa"/>
          </w:tcPr>
          <w:p w:rsidR="00DE4740" w:rsidRDefault="00DE4740">
            <w:pPr>
              <w:pStyle w:val="ConsPlusNormal"/>
            </w:pPr>
          </w:p>
        </w:tc>
        <w:tc>
          <w:tcPr>
            <w:tcW w:w="2040" w:type="dxa"/>
          </w:tcPr>
          <w:p w:rsidR="00DE4740" w:rsidRDefault="00DE4740">
            <w:pPr>
              <w:pStyle w:val="ConsPlusNormal"/>
            </w:pPr>
          </w:p>
        </w:tc>
        <w:tc>
          <w:tcPr>
            <w:tcW w:w="2077" w:type="dxa"/>
          </w:tcPr>
          <w:p w:rsidR="00DE4740" w:rsidRDefault="00DE4740">
            <w:pPr>
              <w:pStyle w:val="ConsPlusNormal"/>
            </w:pPr>
          </w:p>
        </w:tc>
      </w:tr>
    </w:tbl>
    <w:p w:rsidR="00DE4740" w:rsidRDefault="00DE4740">
      <w:pPr>
        <w:pStyle w:val="ConsPlusNormal"/>
        <w:jc w:val="both"/>
      </w:pPr>
    </w:p>
    <w:p w:rsidR="00DE4740" w:rsidRDefault="00DE4740">
      <w:pPr>
        <w:pStyle w:val="ConsPlusNormal"/>
        <w:ind w:firstLine="540"/>
        <w:jc w:val="both"/>
      </w:pPr>
      <w:r>
        <w:t>Целевая группа:</w:t>
      </w:r>
    </w:p>
    <w:p w:rsidR="00DE4740" w:rsidRDefault="00DE47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33"/>
        <w:gridCol w:w="2438"/>
      </w:tblGrid>
      <w:tr w:rsidR="00DE4740">
        <w:tc>
          <w:tcPr>
            <w:tcW w:w="6633" w:type="dxa"/>
            <w:tcBorders>
              <w:top w:val="nil"/>
              <w:left w:val="nil"/>
              <w:bottom w:val="nil"/>
              <w:right w:val="nil"/>
            </w:tcBorders>
          </w:tcPr>
          <w:p w:rsidR="00DE4740" w:rsidRDefault="00DE4740">
            <w:pPr>
              <w:pStyle w:val="ConsPlusNormal"/>
              <w:jc w:val="both"/>
            </w:pPr>
            <w:r>
              <w:t>Численность сельского населения, подтвердившего участие в реализации проекта, человек</w:t>
            </w:r>
          </w:p>
        </w:tc>
        <w:tc>
          <w:tcPr>
            <w:tcW w:w="2438" w:type="dxa"/>
            <w:tcBorders>
              <w:top w:val="nil"/>
              <w:left w:val="nil"/>
              <w:bottom w:val="single" w:sz="4" w:space="0" w:color="auto"/>
              <w:right w:val="nil"/>
            </w:tcBorders>
          </w:tcPr>
          <w:p w:rsidR="00DE4740" w:rsidRDefault="00DE4740">
            <w:pPr>
              <w:pStyle w:val="ConsPlusNormal"/>
            </w:pPr>
          </w:p>
        </w:tc>
      </w:tr>
      <w:tr w:rsidR="00DE4740">
        <w:tc>
          <w:tcPr>
            <w:tcW w:w="6633" w:type="dxa"/>
            <w:tcBorders>
              <w:top w:val="nil"/>
              <w:left w:val="nil"/>
              <w:bottom w:val="nil"/>
              <w:right w:val="nil"/>
            </w:tcBorders>
          </w:tcPr>
          <w:p w:rsidR="00DE4740" w:rsidRDefault="00DE4740">
            <w:pPr>
              <w:pStyle w:val="ConsPlusNormal"/>
              <w:ind w:firstLine="176"/>
              <w:jc w:val="both"/>
            </w:pPr>
            <w:r>
              <w:t>из них молодежь до 30 лет</w:t>
            </w:r>
          </w:p>
        </w:tc>
        <w:tc>
          <w:tcPr>
            <w:tcW w:w="2438" w:type="dxa"/>
            <w:tcBorders>
              <w:top w:val="single" w:sz="4" w:space="0" w:color="auto"/>
              <w:left w:val="nil"/>
              <w:bottom w:val="single" w:sz="4" w:space="0" w:color="auto"/>
              <w:right w:val="nil"/>
            </w:tcBorders>
          </w:tcPr>
          <w:p w:rsidR="00DE4740" w:rsidRDefault="00DE4740">
            <w:pPr>
              <w:pStyle w:val="ConsPlusNormal"/>
            </w:pPr>
          </w:p>
        </w:tc>
      </w:tr>
      <w:tr w:rsidR="00DE4740">
        <w:tc>
          <w:tcPr>
            <w:tcW w:w="6633" w:type="dxa"/>
            <w:tcBorders>
              <w:top w:val="nil"/>
              <w:left w:val="nil"/>
              <w:bottom w:val="nil"/>
              <w:right w:val="nil"/>
            </w:tcBorders>
          </w:tcPr>
          <w:p w:rsidR="00DE4740" w:rsidRDefault="00DE4740">
            <w:pPr>
              <w:pStyle w:val="ConsPlusNormal"/>
              <w:jc w:val="both"/>
            </w:pPr>
            <w:r>
              <w:t>Группы населения, кто будет пользоваться результатами проекта</w:t>
            </w:r>
          </w:p>
        </w:tc>
        <w:tc>
          <w:tcPr>
            <w:tcW w:w="2438" w:type="dxa"/>
            <w:tcBorders>
              <w:top w:val="single" w:sz="4" w:space="0" w:color="auto"/>
              <w:left w:val="nil"/>
              <w:bottom w:val="single" w:sz="4" w:space="0" w:color="auto"/>
              <w:right w:val="nil"/>
            </w:tcBorders>
          </w:tcPr>
          <w:p w:rsidR="00DE4740" w:rsidRDefault="00DE4740">
            <w:pPr>
              <w:pStyle w:val="ConsPlusNormal"/>
            </w:pPr>
          </w:p>
        </w:tc>
      </w:tr>
      <w:tr w:rsidR="00DE4740">
        <w:tc>
          <w:tcPr>
            <w:tcW w:w="6633" w:type="dxa"/>
            <w:tcBorders>
              <w:top w:val="nil"/>
              <w:left w:val="nil"/>
              <w:bottom w:val="nil"/>
              <w:right w:val="nil"/>
            </w:tcBorders>
          </w:tcPr>
          <w:p w:rsidR="00DE4740" w:rsidRDefault="00DE4740">
            <w:pPr>
              <w:pStyle w:val="ConsPlusNormal"/>
              <w:jc w:val="both"/>
            </w:pPr>
            <w:r>
              <w:t>Количество человек, которые получат пользу непосредственно и косвенно, человек</w:t>
            </w:r>
          </w:p>
        </w:tc>
        <w:tc>
          <w:tcPr>
            <w:tcW w:w="2438" w:type="dxa"/>
            <w:tcBorders>
              <w:top w:val="single" w:sz="4" w:space="0" w:color="auto"/>
              <w:left w:val="nil"/>
              <w:bottom w:val="single" w:sz="4" w:space="0" w:color="auto"/>
              <w:right w:val="nil"/>
            </w:tcBorders>
          </w:tcPr>
          <w:p w:rsidR="00DE4740" w:rsidRDefault="00DE4740">
            <w:pPr>
              <w:pStyle w:val="ConsPlusNormal"/>
            </w:pPr>
          </w:p>
        </w:tc>
      </w:tr>
      <w:tr w:rsidR="00DE4740">
        <w:tc>
          <w:tcPr>
            <w:tcW w:w="6633" w:type="dxa"/>
            <w:tcBorders>
              <w:top w:val="nil"/>
              <w:left w:val="nil"/>
              <w:bottom w:val="nil"/>
              <w:right w:val="nil"/>
            </w:tcBorders>
          </w:tcPr>
          <w:p w:rsidR="00DE4740" w:rsidRDefault="00DE4740">
            <w:pPr>
              <w:pStyle w:val="ConsPlusNormal"/>
              <w:ind w:firstLine="176"/>
              <w:jc w:val="both"/>
            </w:pPr>
            <w:r>
              <w:t>в том числе прямо, чел.</w:t>
            </w:r>
          </w:p>
        </w:tc>
        <w:tc>
          <w:tcPr>
            <w:tcW w:w="2438" w:type="dxa"/>
            <w:tcBorders>
              <w:top w:val="single" w:sz="4" w:space="0" w:color="auto"/>
              <w:left w:val="nil"/>
              <w:bottom w:val="single" w:sz="4" w:space="0" w:color="auto"/>
              <w:right w:val="nil"/>
            </w:tcBorders>
          </w:tcPr>
          <w:p w:rsidR="00DE4740" w:rsidRDefault="00DE4740">
            <w:pPr>
              <w:pStyle w:val="ConsPlusNormal"/>
            </w:pPr>
          </w:p>
        </w:tc>
      </w:tr>
      <w:tr w:rsidR="00DE4740">
        <w:tc>
          <w:tcPr>
            <w:tcW w:w="6633" w:type="dxa"/>
            <w:tcBorders>
              <w:top w:val="nil"/>
              <w:left w:val="nil"/>
              <w:bottom w:val="nil"/>
              <w:right w:val="nil"/>
            </w:tcBorders>
          </w:tcPr>
          <w:p w:rsidR="00DE4740" w:rsidRDefault="00DE4740">
            <w:pPr>
              <w:pStyle w:val="ConsPlusNormal"/>
              <w:ind w:firstLine="176"/>
              <w:jc w:val="both"/>
            </w:pPr>
            <w:r>
              <w:t>косвенно, чел.</w:t>
            </w:r>
          </w:p>
        </w:tc>
        <w:tc>
          <w:tcPr>
            <w:tcW w:w="2438" w:type="dxa"/>
            <w:tcBorders>
              <w:top w:val="single" w:sz="4" w:space="0" w:color="auto"/>
              <w:left w:val="nil"/>
              <w:bottom w:val="single" w:sz="4" w:space="0" w:color="auto"/>
              <w:right w:val="nil"/>
            </w:tcBorders>
          </w:tcPr>
          <w:p w:rsidR="00DE4740" w:rsidRDefault="00DE4740">
            <w:pPr>
              <w:pStyle w:val="ConsPlusNormal"/>
            </w:pPr>
          </w:p>
        </w:tc>
      </w:tr>
    </w:tbl>
    <w:p w:rsidR="00DE4740" w:rsidRDefault="00DE4740">
      <w:pPr>
        <w:pStyle w:val="ConsPlusNormal"/>
        <w:jc w:val="both"/>
      </w:pPr>
    </w:p>
    <w:p w:rsidR="00DE4740" w:rsidRDefault="00DE4740">
      <w:pPr>
        <w:pStyle w:val="ConsPlusNormal"/>
        <w:jc w:val="center"/>
        <w:outlineLvl w:val="3"/>
      </w:pPr>
      <w:r>
        <w:t>II. ИНИЦИАТОРЫ ПРОЕКТА</w:t>
      </w:r>
    </w:p>
    <w:p w:rsidR="00DE4740" w:rsidRDefault="00DE4740">
      <w:pPr>
        <w:pStyle w:val="ConsPlusNormal"/>
        <w:jc w:val="both"/>
      </w:pPr>
    </w:p>
    <w:p w:rsidR="00DE4740" w:rsidRDefault="00DE4740">
      <w:pPr>
        <w:pStyle w:val="ConsPlusNormal"/>
        <w:ind w:firstLine="540"/>
        <w:jc w:val="both"/>
      </w:pPr>
      <w:r>
        <w:t>Описание инициаторов проекта - названия, состав, фамилия, имя, отчество (при наличии) инициаторов проекта и их обязанности в ходе реализации проекта. Описание вклада и роль каждого участника проекта.</w:t>
      </w:r>
    </w:p>
    <w:p w:rsidR="00DE4740" w:rsidRDefault="00DE4740">
      <w:pPr>
        <w:pStyle w:val="ConsPlusNormal"/>
        <w:jc w:val="both"/>
      </w:pPr>
    </w:p>
    <w:p w:rsidR="00DE4740" w:rsidRDefault="00DE4740">
      <w:pPr>
        <w:pStyle w:val="ConsPlusNormal"/>
        <w:jc w:val="center"/>
        <w:outlineLvl w:val="3"/>
      </w:pPr>
      <w:r>
        <w:t>III. ОПИСАНИЕ ПРОЕКТА</w:t>
      </w:r>
    </w:p>
    <w:p w:rsidR="00DE4740" w:rsidRDefault="00DE4740">
      <w:pPr>
        <w:pStyle w:val="ConsPlusNormal"/>
        <w:jc w:val="center"/>
      </w:pPr>
      <w:r>
        <w:t>(не более 3 страниц)</w:t>
      </w:r>
    </w:p>
    <w:p w:rsidR="00DE4740" w:rsidRDefault="00DE4740">
      <w:pPr>
        <w:pStyle w:val="ConsPlusNormal"/>
        <w:jc w:val="both"/>
      </w:pPr>
    </w:p>
    <w:p w:rsidR="00DE4740" w:rsidRDefault="00DE4740">
      <w:pPr>
        <w:pStyle w:val="ConsPlusNormal"/>
        <w:ind w:firstLine="540"/>
        <w:jc w:val="both"/>
      </w:pPr>
      <w:r>
        <w:t>1. Описание проблемы и обоснование ее актуальности для сообщества: характеристика существующей ситуации и описание решаемой проблемы; необходимость выполнения данного проекта; круг людей, которых касается решаемая проблема; актуальность решаемой проблемы для сельского поселения, общественная значимость.</w:t>
      </w:r>
    </w:p>
    <w:p w:rsidR="00DE4740" w:rsidRDefault="00DE4740">
      <w:pPr>
        <w:pStyle w:val="ConsPlusNormal"/>
        <w:spacing w:before="220"/>
        <w:ind w:firstLine="540"/>
        <w:jc w:val="both"/>
      </w:pPr>
      <w:r>
        <w:t>2. Цели и задачи проекта.</w:t>
      </w:r>
    </w:p>
    <w:p w:rsidR="00DE4740" w:rsidRDefault="00DE4740">
      <w:pPr>
        <w:pStyle w:val="ConsPlusNormal"/>
        <w:spacing w:before="220"/>
        <w:ind w:firstLine="540"/>
        <w:jc w:val="both"/>
      </w:pPr>
      <w:r>
        <w:t>3. Мероприятия по реализации проекта.</w:t>
      </w:r>
    </w:p>
    <w:p w:rsidR="00DE4740" w:rsidRDefault="00DE4740">
      <w:pPr>
        <w:pStyle w:val="ConsPlusNormal"/>
        <w:spacing w:before="220"/>
        <w:ind w:firstLine="540"/>
        <w:jc w:val="both"/>
      </w:pPr>
      <w:r>
        <w:t>Конкретные мероприятия (работы), предполагаемые к реализации в ходе проекта, в том числе с участием общественности, основные этапы. Способы привлечения населения для реализации проекта (формы и методы работы с местным населением). Предполагаемое воздействие на окружающую среду. Если реализация проекта может оказать отрицательное воздействие на состояние окружающей среды, то кратко опишите это воздействие и предлагаемые меры по его устранению или смягчению (например, если для осуществления работ вырубаются деревья, то в другом месте высаживаются деревья для компенсации нанесенного ущерба).</w:t>
      </w:r>
    </w:p>
    <w:p w:rsidR="00DE4740" w:rsidRDefault="00DE4740">
      <w:pPr>
        <w:pStyle w:val="ConsPlusNormal"/>
        <w:spacing w:before="220"/>
        <w:ind w:firstLine="540"/>
        <w:jc w:val="both"/>
      </w:pPr>
      <w:r>
        <w:t>4. Ожидаемые результаты проекта.</w:t>
      </w:r>
    </w:p>
    <w:p w:rsidR="00DE4740" w:rsidRDefault="00DE4740">
      <w:pPr>
        <w:pStyle w:val="ConsPlusNormal"/>
        <w:spacing w:before="220"/>
        <w:ind w:firstLine="540"/>
        <w:jc w:val="both"/>
      </w:pPr>
      <w:r>
        <w:t>Конкретные практические результаты, которые планируется достичь в ходе выполнения проекта. Результаты, характеризующие решение заявленной проблемы. По возможности указать количественные показатели.</w:t>
      </w:r>
    </w:p>
    <w:p w:rsidR="00DE4740" w:rsidRDefault="00DE4740">
      <w:pPr>
        <w:pStyle w:val="ConsPlusNormal"/>
        <w:spacing w:before="220"/>
        <w:ind w:firstLine="540"/>
        <w:jc w:val="both"/>
      </w:pPr>
      <w:r>
        <w:t>5. Дальнейшее развитие проекта.</w:t>
      </w:r>
    </w:p>
    <w:p w:rsidR="00DE4740" w:rsidRDefault="00DE4740">
      <w:pPr>
        <w:pStyle w:val="ConsPlusNormal"/>
        <w:spacing w:before="220"/>
        <w:ind w:firstLine="540"/>
        <w:jc w:val="both"/>
      </w:pPr>
      <w:r>
        <w:t xml:space="preserve">Дальнейшее развитие проекта после завершения финансирования, использование </w:t>
      </w:r>
      <w:r>
        <w:lastRenderedPageBreak/>
        <w:t>результатов проекта в будущем, мероприятия по поддержанию и/или развитию результатов.</w:t>
      </w:r>
    </w:p>
    <w:p w:rsidR="00DE4740" w:rsidRDefault="00DE4740">
      <w:pPr>
        <w:pStyle w:val="ConsPlusNormal"/>
        <w:spacing w:before="220"/>
        <w:ind w:firstLine="540"/>
        <w:jc w:val="both"/>
      </w:pPr>
      <w:r>
        <w:t>6. Календарный план проекта.</w:t>
      </w:r>
    </w:p>
    <w:p w:rsidR="00DE4740" w:rsidRDefault="00DE4740">
      <w:pPr>
        <w:pStyle w:val="ConsPlusNormal"/>
        <w:spacing w:before="220"/>
        <w:ind w:firstLine="540"/>
        <w:jc w:val="both"/>
      </w:pPr>
      <w:r>
        <w:t>Календарный план выполнения запланированных мероприятий с указанием сроков и ответственных лиц из числа исполнителей проекта. Необходимо перечислить все мероприятия, которые должны быть осуществлены в рамках проекта, в хронологическом порядке с указанием сроков.</w:t>
      </w:r>
    </w:p>
    <w:p w:rsidR="00DE4740" w:rsidRDefault="00DE47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1757"/>
        <w:gridCol w:w="1871"/>
      </w:tblGrid>
      <w:tr w:rsidR="00DE4740">
        <w:tc>
          <w:tcPr>
            <w:tcW w:w="5443" w:type="dxa"/>
          </w:tcPr>
          <w:p w:rsidR="00DE4740" w:rsidRDefault="00DE4740">
            <w:pPr>
              <w:pStyle w:val="ConsPlusNormal"/>
              <w:jc w:val="center"/>
            </w:pPr>
            <w:r>
              <w:t>Наименование мероприятия (указываются только те части, которые имеют непосредственное отношение к проекту)</w:t>
            </w:r>
          </w:p>
        </w:tc>
        <w:tc>
          <w:tcPr>
            <w:tcW w:w="1757" w:type="dxa"/>
          </w:tcPr>
          <w:p w:rsidR="00DE4740" w:rsidRDefault="00DE4740">
            <w:pPr>
              <w:pStyle w:val="ConsPlusNormal"/>
              <w:jc w:val="center"/>
            </w:pPr>
            <w:r>
              <w:t>Сроки реализации</w:t>
            </w:r>
          </w:p>
        </w:tc>
        <w:tc>
          <w:tcPr>
            <w:tcW w:w="1871" w:type="dxa"/>
          </w:tcPr>
          <w:p w:rsidR="00DE4740" w:rsidRDefault="00DE4740">
            <w:pPr>
              <w:pStyle w:val="ConsPlusNormal"/>
              <w:jc w:val="center"/>
            </w:pPr>
            <w:r>
              <w:t>Ответственный исполнитель</w:t>
            </w:r>
          </w:p>
        </w:tc>
      </w:tr>
      <w:tr w:rsidR="00DE4740">
        <w:tc>
          <w:tcPr>
            <w:tcW w:w="5443" w:type="dxa"/>
          </w:tcPr>
          <w:p w:rsidR="00DE4740" w:rsidRDefault="00DE4740">
            <w:pPr>
              <w:pStyle w:val="ConsPlusNormal"/>
            </w:pPr>
            <w:r>
              <w:t>Проектные, изыскательские и другие подготовительные работы:</w:t>
            </w:r>
          </w:p>
        </w:tc>
        <w:tc>
          <w:tcPr>
            <w:tcW w:w="1757" w:type="dxa"/>
          </w:tcPr>
          <w:p w:rsidR="00DE4740" w:rsidRDefault="00DE4740">
            <w:pPr>
              <w:pStyle w:val="ConsPlusNormal"/>
            </w:pPr>
          </w:p>
        </w:tc>
        <w:tc>
          <w:tcPr>
            <w:tcW w:w="1871" w:type="dxa"/>
          </w:tcPr>
          <w:p w:rsidR="00DE4740" w:rsidRDefault="00DE4740">
            <w:pPr>
              <w:pStyle w:val="ConsPlusNormal"/>
            </w:pPr>
          </w:p>
        </w:tc>
      </w:tr>
      <w:tr w:rsidR="00DE4740">
        <w:tc>
          <w:tcPr>
            <w:tcW w:w="5443" w:type="dxa"/>
          </w:tcPr>
          <w:p w:rsidR="00DE4740" w:rsidRDefault="00DE4740">
            <w:pPr>
              <w:pStyle w:val="ConsPlusNormal"/>
            </w:pPr>
          </w:p>
        </w:tc>
        <w:tc>
          <w:tcPr>
            <w:tcW w:w="1757" w:type="dxa"/>
          </w:tcPr>
          <w:p w:rsidR="00DE4740" w:rsidRDefault="00DE4740">
            <w:pPr>
              <w:pStyle w:val="ConsPlusNormal"/>
            </w:pPr>
          </w:p>
        </w:tc>
        <w:tc>
          <w:tcPr>
            <w:tcW w:w="1871" w:type="dxa"/>
          </w:tcPr>
          <w:p w:rsidR="00DE4740" w:rsidRDefault="00DE4740">
            <w:pPr>
              <w:pStyle w:val="ConsPlusNormal"/>
            </w:pPr>
          </w:p>
        </w:tc>
      </w:tr>
      <w:tr w:rsidR="00DE4740">
        <w:tc>
          <w:tcPr>
            <w:tcW w:w="5443" w:type="dxa"/>
          </w:tcPr>
          <w:p w:rsidR="00DE4740" w:rsidRDefault="00DE4740">
            <w:pPr>
              <w:pStyle w:val="ConsPlusNormal"/>
            </w:pPr>
            <w:r>
              <w:t>Ремонтно-строительные работы:</w:t>
            </w:r>
          </w:p>
        </w:tc>
        <w:tc>
          <w:tcPr>
            <w:tcW w:w="1757" w:type="dxa"/>
          </w:tcPr>
          <w:p w:rsidR="00DE4740" w:rsidRDefault="00DE4740">
            <w:pPr>
              <w:pStyle w:val="ConsPlusNormal"/>
            </w:pPr>
          </w:p>
        </w:tc>
        <w:tc>
          <w:tcPr>
            <w:tcW w:w="1871" w:type="dxa"/>
          </w:tcPr>
          <w:p w:rsidR="00DE4740" w:rsidRDefault="00DE4740">
            <w:pPr>
              <w:pStyle w:val="ConsPlusNormal"/>
            </w:pPr>
          </w:p>
        </w:tc>
      </w:tr>
      <w:tr w:rsidR="00DE4740">
        <w:tc>
          <w:tcPr>
            <w:tcW w:w="5443" w:type="dxa"/>
          </w:tcPr>
          <w:p w:rsidR="00DE4740" w:rsidRDefault="00DE4740">
            <w:pPr>
              <w:pStyle w:val="ConsPlusNormal"/>
            </w:pPr>
          </w:p>
        </w:tc>
        <w:tc>
          <w:tcPr>
            <w:tcW w:w="1757" w:type="dxa"/>
          </w:tcPr>
          <w:p w:rsidR="00DE4740" w:rsidRDefault="00DE4740">
            <w:pPr>
              <w:pStyle w:val="ConsPlusNormal"/>
            </w:pPr>
          </w:p>
        </w:tc>
        <w:tc>
          <w:tcPr>
            <w:tcW w:w="1871" w:type="dxa"/>
          </w:tcPr>
          <w:p w:rsidR="00DE4740" w:rsidRDefault="00DE4740">
            <w:pPr>
              <w:pStyle w:val="ConsPlusNormal"/>
            </w:pPr>
          </w:p>
        </w:tc>
      </w:tr>
      <w:tr w:rsidR="00DE4740">
        <w:tc>
          <w:tcPr>
            <w:tcW w:w="5443" w:type="dxa"/>
          </w:tcPr>
          <w:p w:rsidR="00DE4740" w:rsidRDefault="00DE4740">
            <w:pPr>
              <w:pStyle w:val="ConsPlusNormal"/>
            </w:pPr>
            <w:r>
              <w:t>Приобретение оборудования:</w:t>
            </w:r>
          </w:p>
        </w:tc>
        <w:tc>
          <w:tcPr>
            <w:tcW w:w="1757" w:type="dxa"/>
          </w:tcPr>
          <w:p w:rsidR="00DE4740" w:rsidRDefault="00DE4740">
            <w:pPr>
              <w:pStyle w:val="ConsPlusNormal"/>
            </w:pPr>
          </w:p>
        </w:tc>
        <w:tc>
          <w:tcPr>
            <w:tcW w:w="1871" w:type="dxa"/>
          </w:tcPr>
          <w:p w:rsidR="00DE4740" w:rsidRDefault="00DE4740">
            <w:pPr>
              <w:pStyle w:val="ConsPlusNormal"/>
            </w:pPr>
          </w:p>
        </w:tc>
      </w:tr>
      <w:tr w:rsidR="00DE4740">
        <w:tc>
          <w:tcPr>
            <w:tcW w:w="5443" w:type="dxa"/>
          </w:tcPr>
          <w:p w:rsidR="00DE4740" w:rsidRDefault="00DE4740">
            <w:pPr>
              <w:pStyle w:val="ConsPlusNormal"/>
            </w:pPr>
          </w:p>
        </w:tc>
        <w:tc>
          <w:tcPr>
            <w:tcW w:w="1757" w:type="dxa"/>
          </w:tcPr>
          <w:p w:rsidR="00DE4740" w:rsidRDefault="00DE4740">
            <w:pPr>
              <w:pStyle w:val="ConsPlusNormal"/>
            </w:pPr>
          </w:p>
        </w:tc>
        <w:tc>
          <w:tcPr>
            <w:tcW w:w="1871" w:type="dxa"/>
          </w:tcPr>
          <w:p w:rsidR="00DE4740" w:rsidRDefault="00DE4740">
            <w:pPr>
              <w:pStyle w:val="ConsPlusNormal"/>
            </w:pPr>
          </w:p>
        </w:tc>
      </w:tr>
      <w:tr w:rsidR="00DE4740">
        <w:tc>
          <w:tcPr>
            <w:tcW w:w="5443" w:type="dxa"/>
          </w:tcPr>
          <w:p w:rsidR="00DE4740" w:rsidRDefault="00DE4740">
            <w:pPr>
              <w:pStyle w:val="ConsPlusNormal"/>
            </w:pPr>
            <w:r>
              <w:t>Прочая деятельность (указать наименование):</w:t>
            </w:r>
          </w:p>
        </w:tc>
        <w:tc>
          <w:tcPr>
            <w:tcW w:w="1757" w:type="dxa"/>
          </w:tcPr>
          <w:p w:rsidR="00DE4740" w:rsidRDefault="00DE4740">
            <w:pPr>
              <w:pStyle w:val="ConsPlusNormal"/>
            </w:pPr>
          </w:p>
        </w:tc>
        <w:tc>
          <w:tcPr>
            <w:tcW w:w="1871" w:type="dxa"/>
          </w:tcPr>
          <w:p w:rsidR="00DE4740" w:rsidRDefault="00DE4740">
            <w:pPr>
              <w:pStyle w:val="ConsPlusNormal"/>
            </w:pPr>
          </w:p>
        </w:tc>
      </w:tr>
      <w:tr w:rsidR="00DE4740">
        <w:tc>
          <w:tcPr>
            <w:tcW w:w="5443" w:type="dxa"/>
          </w:tcPr>
          <w:p w:rsidR="00DE4740" w:rsidRDefault="00DE4740">
            <w:pPr>
              <w:pStyle w:val="ConsPlusNormal"/>
            </w:pPr>
          </w:p>
        </w:tc>
        <w:tc>
          <w:tcPr>
            <w:tcW w:w="1757" w:type="dxa"/>
          </w:tcPr>
          <w:p w:rsidR="00DE4740" w:rsidRDefault="00DE4740">
            <w:pPr>
              <w:pStyle w:val="ConsPlusNormal"/>
            </w:pPr>
          </w:p>
        </w:tc>
        <w:tc>
          <w:tcPr>
            <w:tcW w:w="1871" w:type="dxa"/>
          </w:tcPr>
          <w:p w:rsidR="00DE4740" w:rsidRDefault="00DE4740">
            <w:pPr>
              <w:pStyle w:val="ConsPlusNormal"/>
            </w:pPr>
          </w:p>
        </w:tc>
      </w:tr>
    </w:tbl>
    <w:p w:rsidR="00DE4740" w:rsidRDefault="00DE4740">
      <w:pPr>
        <w:pStyle w:val="ConsPlusNormal"/>
        <w:jc w:val="both"/>
      </w:pPr>
    </w:p>
    <w:p w:rsidR="00DE4740" w:rsidRDefault="00DE4740">
      <w:pPr>
        <w:pStyle w:val="ConsPlusNormal"/>
        <w:jc w:val="center"/>
        <w:outlineLvl w:val="3"/>
      </w:pPr>
      <w:r>
        <w:t>IV. СМЕТА РАСХОДОВ ПО ПРОЕКТУ</w:t>
      </w:r>
    </w:p>
    <w:p w:rsidR="00DE4740" w:rsidRDefault="00DE47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687"/>
        <w:gridCol w:w="2211"/>
        <w:gridCol w:w="2259"/>
      </w:tblGrid>
      <w:tr w:rsidR="00DE4740">
        <w:tc>
          <w:tcPr>
            <w:tcW w:w="1871" w:type="dxa"/>
          </w:tcPr>
          <w:p w:rsidR="00DE4740" w:rsidRDefault="00DE4740">
            <w:pPr>
              <w:pStyle w:val="ConsPlusNormal"/>
              <w:jc w:val="center"/>
            </w:pPr>
            <w:r>
              <w:t>Статьи сметы</w:t>
            </w:r>
          </w:p>
        </w:tc>
        <w:tc>
          <w:tcPr>
            <w:tcW w:w="2687" w:type="dxa"/>
          </w:tcPr>
          <w:p w:rsidR="00DE4740" w:rsidRDefault="00DE4740">
            <w:pPr>
              <w:pStyle w:val="ConsPlusNormal"/>
              <w:jc w:val="center"/>
            </w:pPr>
            <w:r>
              <w:t>Запрашиваемые средства, тыс. рублей</w:t>
            </w:r>
          </w:p>
        </w:tc>
        <w:tc>
          <w:tcPr>
            <w:tcW w:w="2211" w:type="dxa"/>
          </w:tcPr>
          <w:p w:rsidR="00DE4740" w:rsidRDefault="00DE4740">
            <w:pPr>
              <w:pStyle w:val="ConsPlusNormal"/>
              <w:jc w:val="center"/>
            </w:pPr>
            <w:r>
              <w:t>Вклад инициатора проекта, тыс. рублей</w:t>
            </w:r>
          </w:p>
        </w:tc>
        <w:tc>
          <w:tcPr>
            <w:tcW w:w="2259" w:type="dxa"/>
          </w:tcPr>
          <w:p w:rsidR="00DE4740" w:rsidRDefault="00DE4740">
            <w:pPr>
              <w:pStyle w:val="ConsPlusNormal"/>
              <w:jc w:val="center"/>
            </w:pPr>
            <w:r>
              <w:t>Общие расходы по проекту, тыс. рублей</w:t>
            </w:r>
          </w:p>
        </w:tc>
      </w:tr>
      <w:tr w:rsidR="00DE4740">
        <w:tc>
          <w:tcPr>
            <w:tcW w:w="1871" w:type="dxa"/>
          </w:tcPr>
          <w:p w:rsidR="00DE4740" w:rsidRDefault="00DE4740">
            <w:pPr>
              <w:pStyle w:val="ConsPlusNormal"/>
            </w:pPr>
          </w:p>
        </w:tc>
        <w:tc>
          <w:tcPr>
            <w:tcW w:w="2687" w:type="dxa"/>
          </w:tcPr>
          <w:p w:rsidR="00DE4740" w:rsidRDefault="00DE4740">
            <w:pPr>
              <w:pStyle w:val="ConsPlusNormal"/>
            </w:pPr>
          </w:p>
        </w:tc>
        <w:tc>
          <w:tcPr>
            <w:tcW w:w="2211" w:type="dxa"/>
          </w:tcPr>
          <w:p w:rsidR="00DE4740" w:rsidRDefault="00DE4740">
            <w:pPr>
              <w:pStyle w:val="ConsPlusNormal"/>
            </w:pPr>
          </w:p>
        </w:tc>
        <w:tc>
          <w:tcPr>
            <w:tcW w:w="2259" w:type="dxa"/>
          </w:tcPr>
          <w:p w:rsidR="00DE4740" w:rsidRDefault="00DE4740">
            <w:pPr>
              <w:pStyle w:val="ConsPlusNormal"/>
            </w:pPr>
          </w:p>
        </w:tc>
      </w:tr>
      <w:tr w:rsidR="00DE4740">
        <w:tc>
          <w:tcPr>
            <w:tcW w:w="1871" w:type="dxa"/>
          </w:tcPr>
          <w:p w:rsidR="00DE4740" w:rsidRDefault="00DE4740">
            <w:pPr>
              <w:pStyle w:val="ConsPlusNormal"/>
            </w:pPr>
          </w:p>
        </w:tc>
        <w:tc>
          <w:tcPr>
            <w:tcW w:w="2687" w:type="dxa"/>
          </w:tcPr>
          <w:p w:rsidR="00DE4740" w:rsidRDefault="00DE4740">
            <w:pPr>
              <w:pStyle w:val="ConsPlusNormal"/>
            </w:pPr>
          </w:p>
        </w:tc>
        <w:tc>
          <w:tcPr>
            <w:tcW w:w="2211" w:type="dxa"/>
          </w:tcPr>
          <w:p w:rsidR="00DE4740" w:rsidRDefault="00DE4740">
            <w:pPr>
              <w:pStyle w:val="ConsPlusNormal"/>
            </w:pPr>
          </w:p>
        </w:tc>
        <w:tc>
          <w:tcPr>
            <w:tcW w:w="2259" w:type="dxa"/>
          </w:tcPr>
          <w:p w:rsidR="00DE4740" w:rsidRDefault="00DE4740">
            <w:pPr>
              <w:pStyle w:val="ConsPlusNormal"/>
            </w:pPr>
          </w:p>
        </w:tc>
      </w:tr>
      <w:tr w:rsidR="00DE4740">
        <w:tc>
          <w:tcPr>
            <w:tcW w:w="1871" w:type="dxa"/>
          </w:tcPr>
          <w:p w:rsidR="00DE4740" w:rsidRDefault="00DE4740">
            <w:pPr>
              <w:pStyle w:val="ConsPlusNormal"/>
            </w:pPr>
            <w:r>
              <w:t>Всего</w:t>
            </w:r>
          </w:p>
        </w:tc>
        <w:tc>
          <w:tcPr>
            <w:tcW w:w="2687" w:type="dxa"/>
          </w:tcPr>
          <w:p w:rsidR="00DE4740" w:rsidRDefault="00DE4740">
            <w:pPr>
              <w:pStyle w:val="ConsPlusNormal"/>
            </w:pPr>
          </w:p>
        </w:tc>
        <w:tc>
          <w:tcPr>
            <w:tcW w:w="2211" w:type="dxa"/>
          </w:tcPr>
          <w:p w:rsidR="00DE4740" w:rsidRDefault="00DE4740">
            <w:pPr>
              <w:pStyle w:val="ConsPlusNormal"/>
            </w:pPr>
          </w:p>
        </w:tc>
        <w:tc>
          <w:tcPr>
            <w:tcW w:w="2259" w:type="dxa"/>
          </w:tcPr>
          <w:p w:rsidR="00DE4740" w:rsidRDefault="00DE4740">
            <w:pPr>
              <w:pStyle w:val="ConsPlusNormal"/>
            </w:pPr>
          </w:p>
        </w:tc>
      </w:tr>
    </w:tbl>
    <w:p w:rsidR="00DE4740" w:rsidRDefault="00DE4740">
      <w:pPr>
        <w:pStyle w:val="ConsPlusNormal"/>
        <w:jc w:val="both"/>
      </w:pPr>
    </w:p>
    <w:p w:rsidR="00DE4740" w:rsidRDefault="00DE4740">
      <w:pPr>
        <w:pStyle w:val="ConsPlusNonformat"/>
        <w:jc w:val="both"/>
      </w:pPr>
      <w:r>
        <w:t>Инициатор проекта    _________________    _________________________</w:t>
      </w:r>
    </w:p>
    <w:p w:rsidR="00DE4740" w:rsidRDefault="00DE4740">
      <w:pPr>
        <w:pStyle w:val="ConsPlusNonformat"/>
        <w:jc w:val="both"/>
      </w:pPr>
      <w:r>
        <w:t xml:space="preserve">                      (М.П., подпись)       (расшифровка подписи)</w:t>
      </w:r>
    </w:p>
    <w:p w:rsidR="00DE4740" w:rsidRDefault="00DE4740">
      <w:pPr>
        <w:pStyle w:val="ConsPlusNonformat"/>
        <w:jc w:val="both"/>
      </w:pPr>
    </w:p>
    <w:p w:rsidR="00DE4740" w:rsidRDefault="00DE4740">
      <w:pPr>
        <w:pStyle w:val="ConsPlusNonformat"/>
        <w:jc w:val="both"/>
      </w:pPr>
      <w:r>
        <w:t>Исполнитель: ______________________________________________________________</w:t>
      </w:r>
    </w:p>
    <w:p w:rsidR="00DE4740" w:rsidRDefault="00DE4740">
      <w:pPr>
        <w:pStyle w:val="ConsPlusNonformat"/>
        <w:jc w:val="both"/>
      </w:pPr>
      <w:r>
        <w:t xml:space="preserve">            (должность, контактный телефон) (подпись) (расшифровка подписи)</w:t>
      </w:r>
    </w:p>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right"/>
        <w:outlineLvl w:val="1"/>
      </w:pPr>
      <w:r>
        <w:t>Приложение 5</w:t>
      </w:r>
    </w:p>
    <w:p w:rsidR="00DE4740" w:rsidRDefault="00DE4740">
      <w:pPr>
        <w:pStyle w:val="ConsPlusNormal"/>
        <w:jc w:val="right"/>
      </w:pPr>
      <w:r>
        <w:t>к Государственной программе</w:t>
      </w:r>
    </w:p>
    <w:p w:rsidR="00DE4740" w:rsidRDefault="00DE4740">
      <w:pPr>
        <w:pStyle w:val="ConsPlusNormal"/>
        <w:jc w:val="right"/>
      </w:pPr>
      <w:r>
        <w:t>"Развитие агропромышленного комплекса</w:t>
      </w:r>
    </w:p>
    <w:p w:rsidR="00DE4740" w:rsidRDefault="00DE4740">
      <w:pPr>
        <w:pStyle w:val="ConsPlusNormal"/>
        <w:jc w:val="right"/>
      </w:pPr>
      <w:r>
        <w:t>Чукотского автономного округа"</w:t>
      </w:r>
    </w:p>
    <w:p w:rsidR="00DE4740" w:rsidRDefault="00DE4740">
      <w:pPr>
        <w:pStyle w:val="ConsPlusNormal"/>
        <w:jc w:val="both"/>
      </w:pPr>
    </w:p>
    <w:p w:rsidR="00DE4740" w:rsidRDefault="00DE4740">
      <w:pPr>
        <w:pStyle w:val="ConsPlusTitle"/>
        <w:jc w:val="center"/>
      </w:pPr>
      <w:bookmarkStart w:id="43" w:name="P6652"/>
      <w:bookmarkEnd w:id="43"/>
      <w:r>
        <w:t>ПОРЯДОК</w:t>
      </w:r>
    </w:p>
    <w:p w:rsidR="00DE4740" w:rsidRDefault="00DE4740">
      <w:pPr>
        <w:pStyle w:val="ConsPlusTitle"/>
        <w:jc w:val="center"/>
      </w:pPr>
      <w:r>
        <w:t>ПРЕДОСТАВЛЕНИЯ И РАСПРЕДЕЛЕНИЯ СУБСИДИИ ИЗ ОКРУЖНОГО БЮДЖЕТА</w:t>
      </w:r>
    </w:p>
    <w:p w:rsidR="00DE4740" w:rsidRDefault="00DE4740">
      <w:pPr>
        <w:pStyle w:val="ConsPlusTitle"/>
        <w:jc w:val="center"/>
      </w:pPr>
      <w:r>
        <w:t>БЮДЖЕТАМ МУНИЦИПАЛЬНЫХ РАЙОНОВ И ГОРОДСКИХ ОКРУГОВ</w:t>
      </w:r>
    </w:p>
    <w:p w:rsidR="00DE4740" w:rsidRDefault="00DE4740">
      <w:pPr>
        <w:pStyle w:val="ConsPlusTitle"/>
        <w:jc w:val="center"/>
      </w:pPr>
      <w:r>
        <w:t>ЧУКОТСКОГО АВТОНОМНОГО ОКРУГА НА ФИНАНСОВУЮ ПОДДЕРЖКУ</w:t>
      </w:r>
    </w:p>
    <w:p w:rsidR="00DE4740" w:rsidRDefault="00DE4740">
      <w:pPr>
        <w:pStyle w:val="ConsPlusTitle"/>
        <w:jc w:val="center"/>
      </w:pPr>
      <w:r>
        <w:t>ПРОИЗВОДСТВА СОЦИАЛЬНО ЗНАЧИМЫХ ВИДОВ ХЛЕБА</w:t>
      </w:r>
    </w:p>
    <w:p w:rsidR="00DE4740" w:rsidRDefault="00DE47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4740">
        <w:trPr>
          <w:jc w:val="center"/>
        </w:trPr>
        <w:tc>
          <w:tcPr>
            <w:tcW w:w="9294" w:type="dxa"/>
            <w:tcBorders>
              <w:top w:val="nil"/>
              <w:left w:val="single" w:sz="24" w:space="0" w:color="CED3F1"/>
              <w:bottom w:val="nil"/>
              <w:right w:val="single" w:sz="24" w:space="0" w:color="F4F3F8"/>
            </w:tcBorders>
            <w:shd w:val="clear" w:color="auto" w:fill="F4F3F8"/>
          </w:tcPr>
          <w:p w:rsidR="00DE4740" w:rsidRDefault="00DE4740">
            <w:pPr>
              <w:pStyle w:val="ConsPlusNormal"/>
              <w:jc w:val="center"/>
            </w:pPr>
            <w:r>
              <w:rPr>
                <w:color w:val="392C69"/>
              </w:rPr>
              <w:t>Список изменяющих документов</w:t>
            </w:r>
          </w:p>
          <w:p w:rsidR="00DE4740" w:rsidRDefault="00DE4740">
            <w:pPr>
              <w:pStyle w:val="ConsPlusNormal"/>
              <w:jc w:val="center"/>
            </w:pPr>
            <w:r>
              <w:rPr>
                <w:color w:val="392C69"/>
              </w:rPr>
              <w:t>(в ред. Постановлений Правительства Чукотского автономного округа</w:t>
            </w:r>
          </w:p>
          <w:p w:rsidR="00DE4740" w:rsidRDefault="00DE4740">
            <w:pPr>
              <w:pStyle w:val="ConsPlusNormal"/>
              <w:jc w:val="center"/>
            </w:pPr>
            <w:r>
              <w:rPr>
                <w:color w:val="392C69"/>
              </w:rPr>
              <w:t xml:space="preserve">от 21.03.2017 </w:t>
            </w:r>
            <w:hyperlink r:id="rId232" w:history="1">
              <w:r>
                <w:rPr>
                  <w:color w:val="0000FF"/>
                </w:rPr>
                <w:t>N 116</w:t>
              </w:r>
            </w:hyperlink>
            <w:r>
              <w:rPr>
                <w:color w:val="392C69"/>
              </w:rPr>
              <w:t xml:space="preserve">, от 05.06.2017 </w:t>
            </w:r>
            <w:hyperlink r:id="rId233" w:history="1">
              <w:r>
                <w:rPr>
                  <w:color w:val="0000FF"/>
                </w:rPr>
                <w:t>N 216</w:t>
              </w:r>
            </w:hyperlink>
            <w:r>
              <w:rPr>
                <w:color w:val="392C69"/>
              </w:rPr>
              <w:t xml:space="preserve">, от 30.11.2017 </w:t>
            </w:r>
            <w:hyperlink r:id="rId234" w:history="1">
              <w:r>
                <w:rPr>
                  <w:color w:val="0000FF"/>
                </w:rPr>
                <w:t>N 412</w:t>
              </w:r>
            </w:hyperlink>
            <w:r>
              <w:rPr>
                <w:color w:val="392C69"/>
              </w:rPr>
              <w:t>,</w:t>
            </w:r>
          </w:p>
          <w:p w:rsidR="00DE4740" w:rsidRDefault="00DE4740">
            <w:pPr>
              <w:pStyle w:val="ConsPlusNormal"/>
              <w:jc w:val="center"/>
            </w:pPr>
            <w:r>
              <w:rPr>
                <w:color w:val="392C69"/>
              </w:rPr>
              <w:t xml:space="preserve">от 23.03.2018 </w:t>
            </w:r>
            <w:hyperlink r:id="rId235" w:history="1">
              <w:r>
                <w:rPr>
                  <w:color w:val="0000FF"/>
                </w:rPr>
                <w:t>N 78</w:t>
              </w:r>
            </w:hyperlink>
            <w:r>
              <w:rPr>
                <w:color w:val="392C69"/>
              </w:rPr>
              <w:t xml:space="preserve">, от 25.02.2019 </w:t>
            </w:r>
            <w:hyperlink r:id="rId236" w:history="1">
              <w:r>
                <w:rPr>
                  <w:color w:val="0000FF"/>
                </w:rPr>
                <w:t>N 95</w:t>
              </w:r>
            </w:hyperlink>
            <w:r>
              <w:rPr>
                <w:color w:val="392C69"/>
              </w:rPr>
              <w:t xml:space="preserve">, от 29.04.2019 </w:t>
            </w:r>
            <w:hyperlink r:id="rId237" w:history="1">
              <w:r>
                <w:rPr>
                  <w:color w:val="0000FF"/>
                </w:rPr>
                <w:t>N 243</w:t>
              </w:r>
            </w:hyperlink>
            <w:r>
              <w:rPr>
                <w:color w:val="392C69"/>
              </w:rPr>
              <w:t>,</w:t>
            </w:r>
          </w:p>
          <w:p w:rsidR="00DE4740" w:rsidRDefault="00DE4740">
            <w:pPr>
              <w:pStyle w:val="ConsPlusNormal"/>
              <w:jc w:val="center"/>
            </w:pPr>
            <w:r>
              <w:rPr>
                <w:color w:val="392C69"/>
              </w:rPr>
              <w:t xml:space="preserve">от 05.07.2019 </w:t>
            </w:r>
            <w:hyperlink r:id="rId238" w:history="1">
              <w:r>
                <w:rPr>
                  <w:color w:val="0000FF"/>
                </w:rPr>
                <w:t>N 351</w:t>
              </w:r>
            </w:hyperlink>
            <w:r>
              <w:rPr>
                <w:color w:val="392C69"/>
              </w:rPr>
              <w:t>)</w:t>
            </w:r>
          </w:p>
        </w:tc>
      </w:tr>
    </w:tbl>
    <w:p w:rsidR="00DE4740" w:rsidRDefault="00DE4740">
      <w:pPr>
        <w:pStyle w:val="ConsPlusNormal"/>
        <w:jc w:val="both"/>
      </w:pPr>
    </w:p>
    <w:p w:rsidR="00DE4740" w:rsidRDefault="00DE4740">
      <w:pPr>
        <w:pStyle w:val="ConsPlusTitle"/>
        <w:jc w:val="center"/>
        <w:outlineLvl w:val="2"/>
      </w:pPr>
      <w:r>
        <w:t>1. ОБЩИЕ ПОЛОЖЕНИЯ</w:t>
      </w:r>
    </w:p>
    <w:p w:rsidR="00DE4740" w:rsidRDefault="00DE4740">
      <w:pPr>
        <w:pStyle w:val="ConsPlusNormal"/>
        <w:jc w:val="both"/>
      </w:pPr>
    </w:p>
    <w:p w:rsidR="00DE4740" w:rsidRDefault="00DE4740">
      <w:pPr>
        <w:pStyle w:val="ConsPlusNormal"/>
        <w:ind w:firstLine="540"/>
        <w:jc w:val="both"/>
      </w:pPr>
      <w:r>
        <w:t>1.1. Настоящий Порядок определяет условия и механизм предоставления и распределения субсидии из окружного бюджета бюджетам муниципальных районов и городских округов Чукотского автономного округа на финансовую поддержку производства социально значимых видов хлеба (далее - Порядок).</w:t>
      </w:r>
    </w:p>
    <w:p w:rsidR="00DE4740" w:rsidRDefault="00DE4740">
      <w:pPr>
        <w:pStyle w:val="ConsPlusNormal"/>
        <w:spacing w:before="220"/>
        <w:ind w:firstLine="540"/>
        <w:jc w:val="both"/>
      </w:pPr>
      <w:r>
        <w:t xml:space="preserve">1.2. Субсидии на финансовую поддержку производства социально значимых видов хлеба (далее - субсидия, субсидии) предоставляются в рамках реализации мероприятия "Субсидии на финансовую поддержку производства социально значимых видов хлеба" </w:t>
      </w:r>
      <w:hyperlink w:anchor="P340" w:history="1">
        <w:r>
          <w:rPr>
            <w:color w:val="0000FF"/>
          </w:rPr>
          <w:t>подпрограммы</w:t>
        </w:r>
      </w:hyperlink>
      <w:r>
        <w:t xml:space="preserve"> "Развитие пищевой и перерабатывающей промышленности" Государственной программы "Развитие агропромышленного комплекса Чукотского автономного округа" (далее - Подпрограмма).</w:t>
      </w:r>
    </w:p>
    <w:p w:rsidR="00DE4740" w:rsidRDefault="00DE4740">
      <w:pPr>
        <w:pStyle w:val="ConsPlusNormal"/>
        <w:jc w:val="both"/>
      </w:pPr>
      <w:r>
        <w:t xml:space="preserve">(в ред. </w:t>
      </w:r>
      <w:hyperlink r:id="rId239" w:history="1">
        <w:r>
          <w:rPr>
            <w:color w:val="0000FF"/>
          </w:rPr>
          <w:t>Постановления</w:t>
        </w:r>
      </w:hyperlink>
      <w:r>
        <w:t xml:space="preserve"> Правительства Чукотского автономного округа от 25.02.2019 N 95)</w:t>
      </w:r>
    </w:p>
    <w:p w:rsidR="00DE4740" w:rsidRDefault="00DE4740">
      <w:pPr>
        <w:pStyle w:val="ConsPlusNormal"/>
        <w:spacing w:before="220"/>
        <w:ind w:firstLine="540"/>
        <w:jc w:val="both"/>
      </w:pPr>
      <w:r>
        <w:t>Субсидии предоставляются в пределах бюджетных ассигнований и лимитов бюджетных обязательств, утвержденных на эти цели Департаменту сельского хозяйства и продовольствия Чукотского автономного округа (далее - Департамент).</w:t>
      </w:r>
    </w:p>
    <w:p w:rsidR="00DE4740" w:rsidRDefault="00DE4740">
      <w:pPr>
        <w:pStyle w:val="ConsPlusNormal"/>
        <w:jc w:val="both"/>
      </w:pPr>
      <w:r>
        <w:t xml:space="preserve">(в ред. </w:t>
      </w:r>
      <w:hyperlink r:id="rId240" w:history="1">
        <w:r>
          <w:rPr>
            <w:color w:val="0000FF"/>
          </w:rPr>
          <w:t>Постановления</w:t>
        </w:r>
      </w:hyperlink>
      <w:r>
        <w:t xml:space="preserve"> Правительства Чукотского автономного округа от 29.04.2019 N 243)</w:t>
      </w:r>
    </w:p>
    <w:p w:rsidR="00DE4740" w:rsidRDefault="00DE47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4740">
        <w:trPr>
          <w:jc w:val="center"/>
        </w:trPr>
        <w:tc>
          <w:tcPr>
            <w:tcW w:w="9294" w:type="dxa"/>
            <w:tcBorders>
              <w:top w:val="nil"/>
              <w:left w:val="single" w:sz="24" w:space="0" w:color="CED3F1"/>
              <w:bottom w:val="nil"/>
              <w:right w:val="single" w:sz="24" w:space="0" w:color="F4F3F8"/>
            </w:tcBorders>
            <w:shd w:val="clear" w:color="auto" w:fill="F4F3F8"/>
          </w:tcPr>
          <w:p w:rsidR="00DE4740" w:rsidRDefault="00DE4740">
            <w:pPr>
              <w:pStyle w:val="ConsPlusNormal"/>
              <w:jc w:val="both"/>
            </w:pPr>
            <w:hyperlink r:id="rId241" w:history="1">
              <w:r>
                <w:rPr>
                  <w:color w:val="0000FF"/>
                </w:rPr>
                <w:t>Постановлением</w:t>
              </w:r>
            </w:hyperlink>
            <w:r>
              <w:rPr>
                <w:color w:val="392C69"/>
              </w:rPr>
              <w:t xml:space="preserve"> Правительства Чукотского автономного округа от 05.07.2019 N 351 в пункт 1.3 раздела 1 внесены изменения, действие которых </w:t>
            </w:r>
            <w:hyperlink r:id="rId242" w:history="1">
              <w:r>
                <w:rPr>
                  <w:color w:val="0000FF"/>
                </w:rPr>
                <w:t>распространяется</w:t>
              </w:r>
            </w:hyperlink>
            <w:r>
              <w:rPr>
                <w:color w:val="392C69"/>
              </w:rPr>
              <w:t xml:space="preserve"> на правоотношения, возникшие с 1 июля 2019 года.</w:t>
            </w:r>
          </w:p>
        </w:tc>
      </w:tr>
    </w:tbl>
    <w:p w:rsidR="00DE4740" w:rsidRDefault="00DE4740">
      <w:pPr>
        <w:pStyle w:val="ConsPlusNormal"/>
        <w:spacing w:before="280"/>
        <w:ind w:firstLine="540"/>
        <w:jc w:val="both"/>
      </w:pPr>
      <w:r>
        <w:t>1.3. Субсидии имеют заявительный характер и предоставляются в целях софинансирования расходных обязательств, возникающих при выполнении полномочий органов местного самоуправления муниципальных районов и городских округов Чукотского автономного округа по предоставлению субсидии юридическим лицам независимо от организационно-правовой формы и индивидуальным предпринимателям (за исключением организаций и индивидуальных предпринимателей, занятых в сфере общественного питания), осуществляющим производство социально значимых видов хлеба (далее - производители хлеба) в населенных пунктах соответствующих муниципальных образований (за исключением городов Анадырь, Певек, Билибино, поселков городского типа Эгвекинот, Провидения, Угольные Копи).</w:t>
      </w:r>
    </w:p>
    <w:p w:rsidR="00DE4740" w:rsidRDefault="00DE4740">
      <w:pPr>
        <w:pStyle w:val="ConsPlusNormal"/>
        <w:jc w:val="both"/>
      </w:pPr>
      <w:r>
        <w:t xml:space="preserve">(п. 1.3 в ред. </w:t>
      </w:r>
      <w:hyperlink r:id="rId243" w:history="1">
        <w:r>
          <w:rPr>
            <w:color w:val="0000FF"/>
          </w:rPr>
          <w:t>Постановления</w:t>
        </w:r>
      </w:hyperlink>
      <w:r>
        <w:t xml:space="preserve"> Правительства Чукотского автономного округа от 05.07.2019 N 351)</w:t>
      </w:r>
    </w:p>
    <w:p w:rsidR="00DE4740" w:rsidRDefault="00DE4740">
      <w:pPr>
        <w:pStyle w:val="ConsPlusNormal"/>
        <w:spacing w:before="220"/>
        <w:ind w:firstLine="540"/>
        <w:jc w:val="both"/>
      </w:pPr>
      <w:r>
        <w:t>1.4. Субсидии направляются на возмещение производителю хлеба части затрат, связанных с производством социально значимых видов хлеба и не компенсируемых доходом от его реализации, в том числе:</w:t>
      </w:r>
    </w:p>
    <w:p w:rsidR="00DE4740" w:rsidRDefault="00DE4740">
      <w:pPr>
        <w:pStyle w:val="ConsPlusNormal"/>
        <w:spacing w:before="220"/>
        <w:ind w:firstLine="540"/>
        <w:jc w:val="both"/>
      </w:pPr>
      <w:r>
        <w:lastRenderedPageBreak/>
        <w:t>1) на электрическую энергию, использованную на технологические нужды;</w:t>
      </w:r>
    </w:p>
    <w:p w:rsidR="00DE4740" w:rsidRDefault="00DE4740">
      <w:pPr>
        <w:pStyle w:val="ConsPlusNormal"/>
        <w:spacing w:before="220"/>
        <w:ind w:firstLine="540"/>
        <w:jc w:val="both"/>
      </w:pPr>
      <w:r>
        <w:t xml:space="preserve">2) на муку, использованную на производство социально значимых видов хлеба по </w:t>
      </w:r>
      <w:hyperlink w:anchor="P6840" w:history="1">
        <w:r>
          <w:rPr>
            <w:color w:val="0000FF"/>
          </w:rPr>
          <w:t>нормативам</w:t>
        </w:r>
      </w:hyperlink>
      <w:r>
        <w:t xml:space="preserve"> расхода согласно приложению 1 к настоящему Порядку.</w:t>
      </w:r>
    </w:p>
    <w:p w:rsidR="00DE4740" w:rsidRDefault="00DE4740">
      <w:pPr>
        <w:pStyle w:val="ConsPlusNormal"/>
        <w:spacing w:before="220"/>
        <w:ind w:firstLine="540"/>
        <w:jc w:val="both"/>
      </w:pPr>
      <w:r>
        <w:t>Субсидии предоставляются при условии реализации (отпуска) социально значимых видов хлеба в розничную сеть по цене ниже фактической себестоимости и не выше 76,0 рублей (без НДС и торговой надбавки) за один килограмм.</w:t>
      </w:r>
    </w:p>
    <w:p w:rsidR="00DE4740" w:rsidRDefault="00DE4740">
      <w:pPr>
        <w:pStyle w:val="ConsPlusNormal"/>
        <w:jc w:val="both"/>
      </w:pPr>
      <w:r>
        <w:t xml:space="preserve">(в ред. </w:t>
      </w:r>
      <w:hyperlink r:id="rId244" w:history="1">
        <w:r>
          <w:rPr>
            <w:color w:val="0000FF"/>
          </w:rPr>
          <w:t>Постановления</w:t>
        </w:r>
      </w:hyperlink>
      <w:r>
        <w:t xml:space="preserve"> Правительства Чукотского автономного округа от 25.02.2019 N 95)</w:t>
      </w:r>
    </w:p>
    <w:p w:rsidR="00DE4740" w:rsidRDefault="00DE4740">
      <w:pPr>
        <w:pStyle w:val="ConsPlusNormal"/>
        <w:spacing w:before="220"/>
        <w:ind w:firstLine="540"/>
        <w:jc w:val="both"/>
      </w:pPr>
      <w:r>
        <w:t>1.5. В целях реализации настоящего Порядка применяются следующие понятия:</w:t>
      </w:r>
    </w:p>
    <w:p w:rsidR="00DE4740" w:rsidRDefault="00DE4740">
      <w:pPr>
        <w:pStyle w:val="ConsPlusNormal"/>
        <w:spacing w:before="220"/>
        <w:ind w:firstLine="540"/>
        <w:jc w:val="both"/>
      </w:pPr>
      <w:r>
        <w:t>субсидии на финансовую поддержку производства социально значимых видов хлеба - межбюджетные трансферты, предоставляемые из окружного бюджета местным бюджетам на финансовую поддержку производства социально значимых видов хлеба;</w:t>
      </w:r>
    </w:p>
    <w:p w:rsidR="00DE4740" w:rsidRDefault="00DE4740">
      <w:pPr>
        <w:pStyle w:val="ConsPlusNormal"/>
        <w:spacing w:before="220"/>
        <w:ind w:firstLine="540"/>
        <w:jc w:val="both"/>
      </w:pPr>
      <w:r>
        <w:t>местные бюджеты - бюджеты муниципальных районов и городских округов Чукотского автономного округа, на территории которых производители хлеба осуществляют производство социально значимых видов хлеба и претендуют на получение финансовой поддержки в форме субсидии;</w:t>
      </w:r>
    </w:p>
    <w:p w:rsidR="00DE4740" w:rsidRDefault="00DE4740">
      <w:pPr>
        <w:pStyle w:val="ConsPlusNormal"/>
        <w:spacing w:before="220"/>
        <w:ind w:firstLine="540"/>
        <w:jc w:val="both"/>
      </w:pPr>
      <w:r>
        <w:t>муниципальные образования - муниципальные районы и городские округа Чукотского автономного округа;</w:t>
      </w:r>
    </w:p>
    <w:p w:rsidR="00DE4740" w:rsidRDefault="00DE4740">
      <w:pPr>
        <w:pStyle w:val="ConsPlusNormal"/>
        <w:spacing w:before="220"/>
        <w:ind w:firstLine="540"/>
        <w:jc w:val="both"/>
      </w:pPr>
      <w:r>
        <w:t>уполномоченный орган - уполномоченный муниципальным правовым актом орган местного самоуправления, осуществляющий предоставление финансовой поддержки производителям хлеба;</w:t>
      </w:r>
    </w:p>
    <w:p w:rsidR="00DE4740" w:rsidRDefault="00DE4740">
      <w:pPr>
        <w:pStyle w:val="ConsPlusNormal"/>
        <w:spacing w:before="220"/>
        <w:ind w:firstLine="540"/>
        <w:jc w:val="both"/>
      </w:pPr>
      <w:r>
        <w:t xml:space="preserve">социально значимые виды хлеба - виды хлеба, включенные в </w:t>
      </w:r>
      <w:hyperlink r:id="rId245" w:history="1">
        <w:r>
          <w:rPr>
            <w:color w:val="0000FF"/>
          </w:rPr>
          <w:t>Перечень</w:t>
        </w:r>
      </w:hyperlink>
      <w:r>
        <w:t xml:space="preserve"> социально значимых видов хлеба, на которые устанавливается предельная розничная торговая надбавка к отпускной цене производителя хлеба, утвержденный Постановлением Правительства Чукотского автономного округа от 25 декабря 2015 года N 643 "О предельном размере розничной торговой надбавки на социально значимые виды хлеба, реализуемые на территории Чукотского автономного округа".</w:t>
      </w:r>
    </w:p>
    <w:p w:rsidR="00DE4740" w:rsidRDefault="00DE4740">
      <w:pPr>
        <w:pStyle w:val="ConsPlusNormal"/>
        <w:spacing w:before="220"/>
        <w:ind w:firstLine="540"/>
        <w:jc w:val="both"/>
      </w:pPr>
      <w:r>
        <w:t>1.6. Главным распорядителем бюджетных средств, направляемых на предоставление субсидии, является Департамент.</w:t>
      </w:r>
    </w:p>
    <w:p w:rsidR="00DE4740" w:rsidRDefault="00DE4740">
      <w:pPr>
        <w:pStyle w:val="ConsPlusNormal"/>
        <w:jc w:val="both"/>
      </w:pPr>
    </w:p>
    <w:p w:rsidR="00DE4740" w:rsidRDefault="00DE4740">
      <w:pPr>
        <w:pStyle w:val="ConsPlusTitle"/>
        <w:jc w:val="center"/>
        <w:outlineLvl w:val="2"/>
      </w:pPr>
      <w:bookmarkStart w:id="44" w:name="P6686"/>
      <w:bookmarkEnd w:id="44"/>
      <w:r>
        <w:t>2. УСЛОВИЯ И КРИТЕРИИ ПРЕДОСТАВЛЕНИЯ</w:t>
      </w:r>
    </w:p>
    <w:p w:rsidR="00DE4740" w:rsidRDefault="00DE4740">
      <w:pPr>
        <w:pStyle w:val="ConsPlusTitle"/>
        <w:jc w:val="center"/>
      </w:pPr>
      <w:r>
        <w:t>СУБСИДИИ МЕСТНЫМ БЮДЖЕТАМ</w:t>
      </w:r>
    </w:p>
    <w:p w:rsidR="00DE4740" w:rsidRDefault="00DE4740">
      <w:pPr>
        <w:pStyle w:val="ConsPlusNormal"/>
        <w:jc w:val="both"/>
      </w:pPr>
    </w:p>
    <w:p w:rsidR="00DE4740" w:rsidRDefault="00DE4740">
      <w:pPr>
        <w:pStyle w:val="ConsPlusNormal"/>
        <w:ind w:firstLine="540"/>
        <w:jc w:val="both"/>
      </w:pPr>
      <w:r>
        <w:t>2.1. Субсидии местным бюджетам предоставляются при соблюдении бюджетного законодательства Российской Федерации и законодательства Российской Федерации о налогах и сборах, а также следующих условий:</w:t>
      </w:r>
    </w:p>
    <w:p w:rsidR="00DE4740" w:rsidRDefault="00DE4740">
      <w:pPr>
        <w:pStyle w:val="ConsPlusNormal"/>
        <w:jc w:val="both"/>
      </w:pPr>
      <w:r>
        <w:t xml:space="preserve">(в ред. </w:t>
      </w:r>
      <w:hyperlink r:id="rId246" w:history="1">
        <w:r>
          <w:rPr>
            <w:color w:val="0000FF"/>
          </w:rPr>
          <w:t>Постановления</w:t>
        </w:r>
      </w:hyperlink>
      <w:r>
        <w:t xml:space="preserve"> Правительства Чукотского автономного округа от 23.03.2018 N 78)</w:t>
      </w:r>
    </w:p>
    <w:p w:rsidR="00DE4740" w:rsidRDefault="00DE4740">
      <w:pPr>
        <w:pStyle w:val="ConsPlusNormal"/>
        <w:spacing w:before="220"/>
        <w:ind w:firstLine="540"/>
        <w:jc w:val="both"/>
      </w:pPr>
      <w:bookmarkStart w:id="45" w:name="P6691"/>
      <w:bookmarkEnd w:id="45"/>
      <w:r>
        <w:t>1) принятие органом местного самоуправления муниципальной программы, содержащей мероприятие, предусматривающее финансовую поддержку производства социально значимых видов хлеба;</w:t>
      </w:r>
    </w:p>
    <w:p w:rsidR="00DE4740" w:rsidRDefault="00DE4740">
      <w:pPr>
        <w:pStyle w:val="ConsPlusNormal"/>
        <w:spacing w:before="220"/>
        <w:ind w:firstLine="540"/>
        <w:jc w:val="both"/>
      </w:pPr>
      <w:r>
        <w:t>2) принятие органом местного самоуправления муниципального правового акта, устанавливающего порядок и условия предоставления из местного бюджета субсидии производителю хлеба на возмещение части затрат, связанных с производством социально значимых видов хлеба, с учетом положений настоящего Порядка;</w:t>
      </w:r>
    </w:p>
    <w:p w:rsidR="00DE4740" w:rsidRDefault="00DE4740">
      <w:pPr>
        <w:pStyle w:val="ConsPlusNormal"/>
        <w:spacing w:before="220"/>
        <w:ind w:firstLine="540"/>
        <w:jc w:val="both"/>
      </w:pPr>
      <w:bookmarkStart w:id="46" w:name="P6693"/>
      <w:bookmarkEnd w:id="46"/>
      <w:r>
        <w:t xml:space="preserve">3) принятие органом местного самоуправления муниципального правового акта, </w:t>
      </w:r>
      <w:r>
        <w:lastRenderedPageBreak/>
        <w:t>определяющего уполномоченный орган местного самоуправления, осуществляющий предоставление финансовой поддержки производителям хлеба;</w:t>
      </w:r>
    </w:p>
    <w:p w:rsidR="00DE4740" w:rsidRDefault="00DE4740">
      <w:pPr>
        <w:pStyle w:val="ConsPlusNormal"/>
        <w:spacing w:before="220"/>
        <w:ind w:firstLine="540"/>
        <w:jc w:val="both"/>
      </w:pPr>
      <w:r>
        <w:t>4) софинансирование расходных обязательств на финансовую поддержку производства социально значимых видов хлеба за счет средств бюджета муниципального образования в размере не менее одного процента от общего объема средств на исполнение расходного обязательства.</w:t>
      </w:r>
    </w:p>
    <w:p w:rsidR="00DE4740" w:rsidRDefault="00DE4740">
      <w:pPr>
        <w:pStyle w:val="ConsPlusNormal"/>
        <w:spacing w:before="220"/>
        <w:ind w:firstLine="540"/>
        <w:jc w:val="both"/>
      </w:pPr>
      <w:r>
        <w:t>2.2. Критерием отбора муниципальных образований для предоставления им субсидии является наличие производителей хлеба на территории муниципального образования, обратившихся за финансовой поддержкой.</w:t>
      </w:r>
    </w:p>
    <w:p w:rsidR="00DE4740" w:rsidRDefault="00DE4740">
      <w:pPr>
        <w:pStyle w:val="ConsPlusNormal"/>
        <w:jc w:val="both"/>
      </w:pPr>
    </w:p>
    <w:p w:rsidR="00DE4740" w:rsidRDefault="00DE4740">
      <w:pPr>
        <w:pStyle w:val="ConsPlusTitle"/>
        <w:jc w:val="center"/>
        <w:outlineLvl w:val="2"/>
      </w:pPr>
      <w:bookmarkStart w:id="47" w:name="P6697"/>
      <w:bookmarkEnd w:id="47"/>
      <w:r>
        <w:t>3. ПОРЯДОК ОПРЕДЕЛЕНИЯ РАЗМЕРА СУБСИДИИ, ПРЕДОСТАВЛЯЕМОЙ</w:t>
      </w:r>
    </w:p>
    <w:p w:rsidR="00DE4740" w:rsidRDefault="00DE4740">
      <w:pPr>
        <w:pStyle w:val="ConsPlusTitle"/>
        <w:jc w:val="center"/>
      </w:pPr>
      <w:r>
        <w:t>ПРОИЗВОДИТЕЛЮ ХЛЕБА</w:t>
      </w:r>
    </w:p>
    <w:p w:rsidR="00DE4740" w:rsidRDefault="00DE4740">
      <w:pPr>
        <w:pStyle w:val="ConsPlusNormal"/>
        <w:jc w:val="both"/>
      </w:pPr>
    </w:p>
    <w:p w:rsidR="00DE4740" w:rsidRDefault="00DE4740">
      <w:pPr>
        <w:pStyle w:val="ConsPlusNormal"/>
        <w:ind w:firstLine="540"/>
        <w:jc w:val="both"/>
      </w:pPr>
      <w:r>
        <w:t>3.1. Размер субсидии, предоставляемой производителю хлеба (Схл), определяется как сумма ставки субсидии на возмещение по нормативу затрат на электрическую энергию и ставки субсидии на возмещение по нормативу затрат на муку, использованных на производство социально значимых видов хлеба, и определяется по следующей формуле:</w:t>
      </w:r>
    </w:p>
    <w:p w:rsidR="00DE4740" w:rsidRDefault="00DE4740">
      <w:pPr>
        <w:pStyle w:val="ConsPlusNormal"/>
        <w:jc w:val="both"/>
      </w:pPr>
    </w:p>
    <w:p w:rsidR="00DE4740" w:rsidRDefault="00DE4740">
      <w:pPr>
        <w:pStyle w:val="ConsPlusNormal"/>
        <w:jc w:val="center"/>
      </w:pPr>
      <w:r>
        <w:t>Схл = (Сэл + См), где:</w:t>
      </w:r>
    </w:p>
    <w:p w:rsidR="00DE4740" w:rsidRDefault="00DE4740">
      <w:pPr>
        <w:pStyle w:val="ConsPlusNormal"/>
        <w:jc w:val="both"/>
      </w:pPr>
    </w:p>
    <w:p w:rsidR="00DE4740" w:rsidRDefault="00DE4740">
      <w:pPr>
        <w:pStyle w:val="ConsPlusNormal"/>
        <w:ind w:firstLine="540"/>
        <w:jc w:val="both"/>
      </w:pPr>
      <w:r>
        <w:t>Сэл - ставка субсидии на возмещение по нормативу затрат на электрическую энергию;</w:t>
      </w:r>
    </w:p>
    <w:p w:rsidR="00DE4740" w:rsidRDefault="00DE4740">
      <w:pPr>
        <w:pStyle w:val="ConsPlusNormal"/>
        <w:spacing w:before="220"/>
        <w:ind w:firstLine="540"/>
        <w:jc w:val="both"/>
      </w:pPr>
      <w:r>
        <w:t>См - ставка субсидии на возмещение по нормативу затрат на муку.</w:t>
      </w:r>
    </w:p>
    <w:p w:rsidR="00DE4740" w:rsidRDefault="00DE4740">
      <w:pPr>
        <w:pStyle w:val="ConsPlusNormal"/>
        <w:spacing w:before="220"/>
        <w:ind w:firstLine="540"/>
        <w:jc w:val="both"/>
      </w:pPr>
      <w:r>
        <w:t>3.2. Ставка субсидии на возмещение по нормативу затрат на электрическую энергию (Сэл) определяется по следующей формуле:</w:t>
      </w:r>
    </w:p>
    <w:p w:rsidR="00DE4740" w:rsidRDefault="00DE4740">
      <w:pPr>
        <w:pStyle w:val="ConsPlusNormal"/>
        <w:jc w:val="both"/>
      </w:pPr>
    </w:p>
    <w:p w:rsidR="00DE4740" w:rsidRDefault="00DE4740">
      <w:pPr>
        <w:pStyle w:val="ConsPlusNormal"/>
        <w:jc w:val="center"/>
      </w:pPr>
      <w:r>
        <w:t>Сэл = (Vхл x Нэ x Т x К), где:</w:t>
      </w:r>
    </w:p>
    <w:p w:rsidR="00DE4740" w:rsidRDefault="00DE4740">
      <w:pPr>
        <w:pStyle w:val="ConsPlusNormal"/>
        <w:jc w:val="both"/>
      </w:pPr>
    </w:p>
    <w:p w:rsidR="00DE4740" w:rsidRDefault="00DE4740">
      <w:pPr>
        <w:pStyle w:val="ConsPlusNormal"/>
        <w:ind w:firstLine="540"/>
        <w:jc w:val="both"/>
      </w:pPr>
      <w:r>
        <w:t>Vхл - объем произведенного за отчетный период хлеба, килограмм;</w:t>
      </w:r>
    </w:p>
    <w:p w:rsidR="00DE4740" w:rsidRDefault="00DE4740">
      <w:pPr>
        <w:pStyle w:val="ConsPlusNormal"/>
        <w:spacing w:before="220"/>
        <w:ind w:firstLine="540"/>
        <w:jc w:val="both"/>
      </w:pPr>
      <w:r>
        <w:t>Нэ - нормативный расходный коэффициент на электрическую энергию, рассчитываемый уполномоченным органом как отношение потребляемой мощности печи (кВт) к ее производительности (кг/час), ((кВт.час)/кг). Данные показатели определяются на основе технического паспорта печи, используемой каждым производителем хлеба.</w:t>
      </w:r>
    </w:p>
    <w:p w:rsidR="00DE4740" w:rsidRDefault="00DE4740">
      <w:pPr>
        <w:pStyle w:val="ConsPlusNormal"/>
        <w:spacing w:before="220"/>
        <w:ind w:firstLine="540"/>
        <w:jc w:val="both"/>
      </w:pPr>
      <w:r>
        <w:t>Для расчетов применяется величина производительности (кг/час) для вида хлеба "хлеб пшеничный". В случае отсутствия указания в техническом паспорте величины производительности с единицей измерения (кг/час) и наличия величины производительности с единицей измерения (шт./за одну выпечку) для расчетов принимается величина производительности с единицей измерения (шт./за одну выпечку) для вида хлеба "хлеб пшеничный" и/или "ржано-пшеничный", умноженная на поправочный коэффициент 0,7. Либо если указана производительность для одного, но иного вида хлеба, то производительность (кг/час) определяется умножением величины массы единицы хлеба (в кг) и производительности печи для данного вида хлеба (штук/за одну выпечку).</w:t>
      </w:r>
    </w:p>
    <w:p w:rsidR="00DE4740" w:rsidRDefault="00DE4740">
      <w:pPr>
        <w:pStyle w:val="ConsPlusNormal"/>
        <w:spacing w:before="220"/>
        <w:ind w:firstLine="540"/>
        <w:jc w:val="both"/>
      </w:pPr>
      <w:r>
        <w:t>В случае отсутствия технического паспорта или информации в нем о мощности и/или производительности печи используются данные, определяемые на основании акта, составляемого комиссией, возглавляемой руководителем производителя хлеба, с включением в ее состав представителя Уполномоченного органа.</w:t>
      </w:r>
    </w:p>
    <w:p w:rsidR="00DE4740" w:rsidRDefault="00DE4740">
      <w:pPr>
        <w:pStyle w:val="ConsPlusNormal"/>
        <w:spacing w:before="220"/>
        <w:ind w:firstLine="540"/>
        <w:jc w:val="both"/>
      </w:pPr>
      <w:r>
        <w:t>В акте должны быть отражены: потребляемая мощность печи (кВт) и/или ее производительность для вида хлеба "хлеб пшеничный" (кг/час).</w:t>
      </w:r>
    </w:p>
    <w:p w:rsidR="00DE4740" w:rsidRDefault="00DE4740">
      <w:pPr>
        <w:pStyle w:val="ConsPlusNormal"/>
        <w:spacing w:before="220"/>
        <w:ind w:firstLine="540"/>
        <w:jc w:val="both"/>
      </w:pPr>
      <w:r>
        <w:lastRenderedPageBreak/>
        <w:t>Нормативный расходный коэффициент на электрическую энергию утверждается Уполномоченным органом.</w:t>
      </w:r>
    </w:p>
    <w:p w:rsidR="00DE4740" w:rsidRDefault="00DE4740">
      <w:pPr>
        <w:pStyle w:val="ConsPlusNormal"/>
        <w:spacing w:before="220"/>
        <w:ind w:firstLine="540"/>
        <w:jc w:val="both"/>
      </w:pPr>
      <w:r>
        <w:t>Т - утвержденный тариф на электрическую энергию в населенном пункте, где осуществляет свою деятельность производитель хлеба, рублей за кВт.час;</w:t>
      </w:r>
    </w:p>
    <w:p w:rsidR="00DE4740" w:rsidRDefault="00DE4740">
      <w:pPr>
        <w:pStyle w:val="ConsPlusNormal"/>
        <w:spacing w:before="220"/>
        <w:ind w:firstLine="540"/>
        <w:jc w:val="both"/>
      </w:pPr>
      <w:r>
        <w:t>К - поправочный коэффициент на разогрев, технологический простой и неполную загрузку печи в размере 1,2.</w:t>
      </w:r>
    </w:p>
    <w:p w:rsidR="00DE4740" w:rsidRDefault="00DE4740">
      <w:pPr>
        <w:pStyle w:val="ConsPlusNormal"/>
        <w:spacing w:before="220"/>
        <w:ind w:firstLine="540"/>
        <w:jc w:val="both"/>
      </w:pPr>
      <w:r>
        <w:t>3.3. Ставка субсидии на возмещение по нормативу затрат на муку (См), использованную на производство социально значимых видов хлеба, определяется по следующей формуле:</w:t>
      </w:r>
    </w:p>
    <w:p w:rsidR="00DE4740" w:rsidRDefault="00DE4740">
      <w:pPr>
        <w:pStyle w:val="ConsPlusNormal"/>
        <w:jc w:val="both"/>
      </w:pPr>
    </w:p>
    <w:p w:rsidR="00DE4740" w:rsidRDefault="00DE4740">
      <w:pPr>
        <w:pStyle w:val="ConsPlusNormal"/>
        <w:jc w:val="center"/>
      </w:pPr>
      <w:r w:rsidRPr="002210C8">
        <w:rPr>
          <w:position w:val="-14"/>
        </w:rPr>
        <w:pict>
          <v:shape id="_x0000_i1026" style="width:235.5pt;height:25.5pt" coordsize="" o:spt="100" adj="0,,0" path="" filled="f" stroked="f">
            <v:stroke joinstyle="miter"/>
            <v:imagedata r:id="rId247" o:title="base_23994_22045_32769"/>
            <v:formulas/>
            <v:path o:connecttype="segments"/>
          </v:shape>
        </w:pict>
      </w:r>
    </w:p>
    <w:p w:rsidR="00DE4740" w:rsidRDefault="00DE4740">
      <w:pPr>
        <w:pStyle w:val="ConsPlusNormal"/>
        <w:jc w:val="both"/>
      </w:pPr>
    </w:p>
    <w:p w:rsidR="00DE4740" w:rsidRDefault="00DE4740">
      <w:pPr>
        <w:pStyle w:val="ConsPlusNormal"/>
        <w:ind w:firstLine="540"/>
        <w:jc w:val="both"/>
      </w:pPr>
      <w:r>
        <w:t>i - вид хлеба;</w:t>
      </w:r>
    </w:p>
    <w:p w:rsidR="00DE4740" w:rsidRDefault="00DE4740">
      <w:pPr>
        <w:pStyle w:val="ConsPlusNormal"/>
        <w:spacing w:before="220"/>
        <w:ind w:firstLine="540"/>
        <w:jc w:val="both"/>
      </w:pPr>
      <w:r>
        <w:t>j - сорт муки;</w:t>
      </w:r>
    </w:p>
    <w:p w:rsidR="00DE4740" w:rsidRDefault="00DE4740">
      <w:pPr>
        <w:pStyle w:val="ConsPlusNormal"/>
        <w:spacing w:before="220"/>
        <w:ind w:firstLine="540"/>
        <w:jc w:val="both"/>
      </w:pPr>
      <w:r>
        <w:t>Vхлi - объем произведенного за отчетный период соответствующего вида хлеба, килограмм;</w:t>
      </w:r>
    </w:p>
    <w:p w:rsidR="00DE4740" w:rsidRDefault="00DE4740">
      <w:pPr>
        <w:pStyle w:val="ConsPlusNormal"/>
        <w:spacing w:before="220"/>
        <w:ind w:firstLine="540"/>
        <w:jc w:val="both"/>
      </w:pPr>
      <w:r>
        <w:t>Нмj - норматив расхода соответствующего сорта муки на один килограмм произведенного хлеба, килограмм;</w:t>
      </w:r>
    </w:p>
    <w:p w:rsidR="00DE4740" w:rsidRDefault="00DE4740">
      <w:pPr>
        <w:pStyle w:val="ConsPlusNormal"/>
        <w:spacing w:before="220"/>
        <w:ind w:firstLine="540"/>
        <w:jc w:val="both"/>
      </w:pPr>
      <w:r>
        <w:t>СПмj - стоимость одного килограмма соответствующего сорта муки, учитываемая при производстве социально значимых видов хлеба, рублей. При этом в расчет стоимости одного килограмма соответствующего сорта муки для целей расчета субсидии:</w:t>
      </w:r>
    </w:p>
    <w:p w:rsidR="00DE4740" w:rsidRDefault="00DE4740">
      <w:pPr>
        <w:pStyle w:val="ConsPlusNormal"/>
        <w:spacing w:before="220"/>
        <w:ind w:firstLine="540"/>
        <w:jc w:val="both"/>
      </w:pPr>
      <w:r>
        <w:t>1) допускается включение следующих видов расходов:</w:t>
      </w:r>
    </w:p>
    <w:p w:rsidR="00DE4740" w:rsidRDefault="00DE4740">
      <w:pPr>
        <w:pStyle w:val="ConsPlusNormal"/>
        <w:spacing w:before="220"/>
        <w:ind w:firstLine="540"/>
        <w:jc w:val="both"/>
      </w:pPr>
      <w:r>
        <w:t>расходы на закупку (закупочная цена);</w:t>
      </w:r>
    </w:p>
    <w:p w:rsidR="00DE4740" w:rsidRDefault="00DE4740">
      <w:pPr>
        <w:pStyle w:val="ConsPlusNormal"/>
        <w:spacing w:before="220"/>
        <w:ind w:firstLine="540"/>
        <w:jc w:val="both"/>
      </w:pPr>
      <w:r>
        <w:t>расходы по доставке от места закупки до места производства социально значимых видов хлеба;</w:t>
      </w:r>
    </w:p>
    <w:p w:rsidR="00DE4740" w:rsidRDefault="00DE4740">
      <w:pPr>
        <w:pStyle w:val="ConsPlusNormal"/>
        <w:spacing w:before="220"/>
        <w:ind w:firstLine="540"/>
        <w:jc w:val="both"/>
      </w:pPr>
      <w:r>
        <w:t>расходы на оплату погрузоразгрузочных работ;</w:t>
      </w:r>
    </w:p>
    <w:p w:rsidR="00DE4740" w:rsidRDefault="00DE4740">
      <w:pPr>
        <w:pStyle w:val="ConsPlusNormal"/>
        <w:spacing w:before="220"/>
        <w:ind w:firstLine="540"/>
        <w:jc w:val="both"/>
      </w:pPr>
      <w:r>
        <w:t>расходы по хранению, в том числе коммунальные платежи;</w:t>
      </w:r>
    </w:p>
    <w:p w:rsidR="00DE4740" w:rsidRDefault="00DE4740">
      <w:pPr>
        <w:pStyle w:val="ConsPlusNormal"/>
        <w:spacing w:before="220"/>
        <w:ind w:firstLine="540"/>
        <w:jc w:val="both"/>
      </w:pPr>
      <w:r>
        <w:t>2) не могут включаться расходы, возмещаемые из бюджета любого уровня путем предоставления других субсидий или иными способами.</w:t>
      </w:r>
    </w:p>
    <w:p w:rsidR="00DE4740" w:rsidRDefault="00DE4740">
      <w:pPr>
        <w:pStyle w:val="ConsPlusNormal"/>
        <w:spacing w:before="220"/>
        <w:ind w:firstLine="540"/>
        <w:jc w:val="both"/>
      </w:pPr>
      <w:r>
        <w:t>Сведения представляются производителем хлеба в соответствии с учетными данными бухгалтерского учета Уполномоченному органу в порядке, установленном Уполномоченным органом.</w:t>
      </w:r>
    </w:p>
    <w:p w:rsidR="00DE4740" w:rsidRDefault="00DE4740">
      <w:pPr>
        <w:pStyle w:val="ConsPlusNormal"/>
        <w:spacing w:before="220"/>
        <w:ind w:firstLine="540"/>
        <w:jc w:val="both"/>
      </w:pPr>
      <w:r>
        <w:t xml:space="preserve">Предельные нормативы стоимости одного килограмма соответствующего сорта муки для целей расчета субсидии рассчитываются и утверждаются Уполномоченным органом для каждого производителя хлеба, включенного в Перечень производителей социально значимых видов хлеба - получателей финансовой поддержки, указанный в </w:t>
      </w:r>
      <w:hyperlink w:anchor="P6753" w:history="1">
        <w:r>
          <w:rPr>
            <w:color w:val="0000FF"/>
          </w:rPr>
          <w:t>подпункте 1 пункта 5.1</w:t>
        </w:r>
      </w:hyperlink>
      <w:r>
        <w:t xml:space="preserve"> настоящего Порядка. При этом учитываются фактические затраты каждого производителя хлеба на муку при производстве социально значимых видов хлеба в соответствующем населенном пункте.</w:t>
      </w:r>
    </w:p>
    <w:p w:rsidR="00DE4740" w:rsidRDefault="00DE4740">
      <w:pPr>
        <w:pStyle w:val="ConsPlusNormal"/>
        <w:spacing w:before="220"/>
        <w:ind w:firstLine="540"/>
        <w:jc w:val="both"/>
      </w:pPr>
      <w:r>
        <w:t>Стоимость одного килограмма соответствующего сорта муки, учитываемая при производстве социально значимых видов хлеба, не должна превышать предельные нормативы стоимости одного килограмма соответствующего сорта муки, утверждаемые Уполномоченным органом для целей расчета субсидии.</w:t>
      </w:r>
    </w:p>
    <w:p w:rsidR="00DE4740" w:rsidRDefault="00DE4740">
      <w:pPr>
        <w:pStyle w:val="ConsPlusNormal"/>
        <w:spacing w:before="220"/>
        <w:ind w:firstLine="540"/>
        <w:jc w:val="both"/>
      </w:pPr>
      <w:r>
        <w:lastRenderedPageBreak/>
        <w:t>Предельные нормативы стоимости одного килограмма соответствующего сорта муки, учитываемой при производстве социально значимых видов хлеба, рассчитанные в соответствии с настоящим пунктом, доводятся Уполномоченным органом до производителя хлеба в течение 10 рабочих дней со дня их утверждения.</w:t>
      </w:r>
    </w:p>
    <w:p w:rsidR="00DE4740" w:rsidRDefault="00DE4740">
      <w:pPr>
        <w:pStyle w:val="ConsPlusNormal"/>
        <w:spacing w:before="220"/>
        <w:ind w:firstLine="540"/>
        <w:jc w:val="both"/>
      </w:pPr>
      <w:r>
        <w:t>3.4. Расчет затрат, подлежащих субсидированию, осуществляется без учета налога на добавленную стоимость (НДС) для производителей хлеба, применяющих общую систему налогообложения и являющихся плательщиками НДС.</w:t>
      </w:r>
    </w:p>
    <w:p w:rsidR="00DE4740" w:rsidRDefault="00DE4740">
      <w:pPr>
        <w:pStyle w:val="ConsPlusNormal"/>
        <w:spacing w:before="220"/>
        <w:ind w:firstLine="540"/>
        <w:jc w:val="both"/>
      </w:pPr>
      <w:r>
        <w:t>3.5. Размер финансовой поддержки производителю хлеба за счет средств окружного бюджета (Схло) определяется по формуле:</w:t>
      </w:r>
    </w:p>
    <w:p w:rsidR="00DE4740" w:rsidRDefault="00DE4740">
      <w:pPr>
        <w:pStyle w:val="ConsPlusNormal"/>
        <w:jc w:val="both"/>
      </w:pPr>
    </w:p>
    <w:p w:rsidR="00DE4740" w:rsidRDefault="00DE4740">
      <w:pPr>
        <w:pStyle w:val="ConsPlusNormal"/>
        <w:jc w:val="center"/>
      </w:pPr>
      <w:r>
        <w:t>Схло = Схл x (1 - Дn / 100), где:</w:t>
      </w:r>
    </w:p>
    <w:p w:rsidR="00DE4740" w:rsidRDefault="00DE4740">
      <w:pPr>
        <w:pStyle w:val="ConsPlusNormal"/>
        <w:jc w:val="both"/>
      </w:pPr>
    </w:p>
    <w:p w:rsidR="00DE4740" w:rsidRDefault="00DE4740">
      <w:pPr>
        <w:pStyle w:val="ConsPlusNormal"/>
        <w:ind w:firstLine="540"/>
        <w:jc w:val="both"/>
      </w:pPr>
      <w:r>
        <w:t>Дn - доля софинансирования расходного обязательства за счет средств местного бюджета в процентах (не менее одного процента).</w:t>
      </w:r>
    </w:p>
    <w:p w:rsidR="00DE4740" w:rsidRDefault="00DE4740">
      <w:pPr>
        <w:pStyle w:val="ConsPlusNormal"/>
        <w:jc w:val="both"/>
      </w:pPr>
    </w:p>
    <w:p w:rsidR="00DE4740" w:rsidRDefault="00DE4740">
      <w:pPr>
        <w:pStyle w:val="ConsPlusTitle"/>
        <w:jc w:val="center"/>
        <w:outlineLvl w:val="2"/>
      </w:pPr>
      <w:r>
        <w:t>4. МЕТОДИКА РАСЧЕТА МЕЖБЮДЖЕТНЫХ СУБСИДИЙ И ПОРЯДОК ИХ</w:t>
      </w:r>
    </w:p>
    <w:p w:rsidR="00DE4740" w:rsidRDefault="00DE4740">
      <w:pPr>
        <w:pStyle w:val="ConsPlusTitle"/>
        <w:jc w:val="center"/>
      </w:pPr>
      <w:r>
        <w:t>РАСПРЕДЕЛЕНИЯ МЕСТНЫМ БЮДЖЕТАМ</w:t>
      </w:r>
    </w:p>
    <w:p w:rsidR="00DE4740" w:rsidRDefault="00DE4740">
      <w:pPr>
        <w:pStyle w:val="ConsPlusNormal"/>
        <w:jc w:val="both"/>
      </w:pPr>
    </w:p>
    <w:p w:rsidR="00DE4740" w:rsidRDefault="00DE4740">
      <w:pPr>
        <w:pStyle w:val="ConsPlusNormal"/>
        <w:ind w:firstLine="540"/>
        <w:jc w:val="both"/>
      </w:pPr>
      <w:r>
        <w:t xml:space="preserve">4.1. Общий размер субсидии, предоставляемой местному бюджету, определяется как сумма финансовой поддержки каждому производителю хлеба, входящему в состав соответствующего муниципального образования, рассчитанная с учетом положений </w:t>
      </w:r>
      <w:hyperlink w:anchor="P6697" w:history="1">
        <w:r>
          <w:rPr>
            <w:color w:val="0000FF"/>
          </w:rPr>
          <w:t>раздела 3</w:t>
        </w:r>
      </w:hyperlink>
      <w:r>
        <w:t xml:space="preserve"> настоящего Порядка.</w:t>
      </w:r>
    </w:p>
    <w:p w:rsidR="00DE4740" w:rsidRDefault="00DE4740">
      <w:pPr>
        <w:pStyle w:val="ConsPlusNormal"/>
        <w:spacing w:before="220"/>
        <w:ind w:firstLine="540"/>
        <w:jc w:val="both"/>
      </w:pPr>
      <w:bookmarkStart w:id="48" w:name="P6748"/>
      <w:bookmarkEnd w:id="48"/>
      <w:r>
        <w:t xml:space="preserve">4.2. Распределение субсидии местным бюджетам осуществляется Департаментом исходя из объема средств окружного бюджета, предусмотренных </w:t>
      </w:r>
      <w:hyperlink w:anchor="P340" w:history="1">
        <w:r>
          <w:rPr>
            <w:color w:val="0000FF"/>
          </w:rPr>
          <w:t>Подпрограммой</w:t>
        </w:r>
      </w:hyperlink>
      <w:r>
        <w:t xml:space="preserve"> на финансовую поддержку производства социально значимых видов хлеба, пропорционально потребности местного бюджета в указанной субсидии и утверждается постановлением Правительства Чукотского автономного округа.</w:t>
      </w:r>
    </w:p>
    <w:p w:rsidR="00DE4740" w:rsidRDefault="00DE4740">
      <w:pPr>
        <w:pStyle w:val="ConsPlusNormal"/>
        <w:jc w:val="both"/>
      </w:pPr>
    </w:p>
    <w:p w:rsidR="00DE4740" w:rsidRDefault="00DE4740">
      <w:pPr>
        <w:pStyle w:val="ConsPlusTitle"/>
        <w:jc w:val="center"/>
        <w:outlineLvl w:val="2"/>
      </w:pPr>
      <w:r>
        <w:t>5. ПОРЯДОК ПРЕДОСТАВЛЕНИЯ СУБСИДИИ</w:t>
      </w:r>
    </w:p>
    <w:p w:rsidR="00DE4740" w:rsidRDefault="00DE4740">
      <w:pPr>
        <w:pStyle w:val="ConsPlusNormal"/>
        <w:jc w:val="both"/>
      </w:pPr>
    </w:p>
    <w:p w:rsidR="00DE4740" w:rsidRDefault="00DE4740">
      <w:pPr>
        <w:pStyle w:val="ConsPlusNormal"/>
        <w:ind w:firstLine="540"/>
        <w:jc w:val="both"/>
      </w:pPr>
      <w:r>
        <w:t>5.1. Для выделения субсидии из окружного бюджета местному бюджету Уполномоченный орган:</w:t>
      </w:r>
    </w:p>
    <w:p w:rsidR="00DE4740" w:rsidRDefault="00DE4740">
      <w:pPr>
        <w:pStyle w:val="ConsPlusNormal"/>
        <w:spacing w:before="220"/>
        <w:ind w:firstLine="540"/>
        <w:jc w:val="both"/>
      </w:pPr>
      <w:bookmarkStart w:id="49" w:name="P6753"/>
      <w:bookmarkEnd w:id="49"/>
      <w:r>
        <w:t>1) утверждает:</w:t>
      </w:r>
    </w:p>
    <w:p w:rsidR="00DE4740" w:rsidRDefault="00DE4740">
      <w:pPr>
        <w:pStyle w:val="ConsPlusNormal"/>
        <w:spacing w:before="220"/>
        <w:ind w:firstLine="540"/>
        <w:jc w:val="both"/>
      </w:pPr>
      <w:hyperlink w:anchor="P6889" w:history="1">
        <w:r>
          <w:rPr>
            <w:color w:val="0000FF"/>
          </w:rPr>
          <w:t>перечень</w:t>
        </w:r>
      </w:hyperlink>
      <w:r>
        <w:t xml:space="preserve"> производителей социально значимых видов хлеба - получателей финансовой поддержки по форме согласно приложению 2 к настоящему Порядку;</w:t>
      </w:r>
    </w:p>
    <w:p w:rsidR="00DE4740" w:rsidRDefault="00DE4740">
      <w:pPr>
        <w:pStyle w:val="ConsPlusNormal"/>
        <w:spacing w:before="220"/>
        <w:ind w:firstLine="540"/>
        <w:jc w:val="both"/>
      </w:pPr>
      <w:r>
        <w:t>нормативный расходный коэффициент на электрическую энергию по каждому производителю хлеба в разрезе населенных пунктов;</w:t>
      </w:r>
    </w:p>
    <w:p w:rsidR="00DE4740" w:rsidRDefault="00DE4740">
      <w:pPr>
        <w:pStyle w:val="ConsPlusNormal"/>
        <w:spacing w:before="220"/>
        <w:ind w:firstLine="540"/>
        <w:jc w:val="both"/>
      </w:pPr>
      <w:bookmarkStart w:id="50" w:name="P6756"/>
      <w:bookmarkEnd w:id="50"/>
      <w:r>
        <w:t>2) в срок до 1 марта текущего финансового года представляет в Департамент:</w:t>
      </w:r>
    </w:p>
    <w:p w:rsidR="00DE4740" w:rsidRDefault="00DE4740">
      <w:pPr>
        <w:pStyle w:val="ConsPlusNormal"/>
        <w:jc w:val="both"/>
      </w:pPr>
      <w:r>
        <w:t xml:space="preserve">(в ред. Постановлений Правительства Чукотского автономного округа от 05.06.2017 </w:t>
      </w:r>
      <w:hyperlink r:id="rId248" w:history="1">
        <w:r>
          <w:rPr>
            <w:color w:val="0000FF"/>
          </w:rPr>
          <w:t>N 216</w:t>
        </w:r>
      </w:hyperlink>
      <w:r>
        <w:t xml:space="preserve">, от 23.03.2018 </w:t>
      </w:r>
      <w:hyperlink r:id="rId249" w:history="1">
        <w:r>
          <w:rPr>
            <w:color w:val="0000FF"/>
          </w:rPr>
          <w:t>N 78</w:t>
        </w:r>
      </w:hyperlink>
      <w:r>
        <w:t>)</w:t>
      </w:r>
    </w:p>
    <w:bookmarkStart w:id="51" w:name="P6758"/>
    <w:bookmarkEnd w:id="51"/>
    <w:p w:rsidR="00DE4740" w:rsidRDefault="00DE4740">
      <w:pPr>
        <w:pStyle w:val="ConsPlusNormal"/>
        <w:spacing w:before="220"/>
        <w:ind w:firstLine="540"/>
        <w:jc w:val="both"/>
      </w:pPr>
      <w:r>
        <w:fldChar w:fldCharType="begin"/>
      </w:r>
      <w:r>
        <w:instrText xml:space="preserve"> HYPERLINK \l "P6957" </w:instrText>
      </w:r>
      <w:r>
        <w:fldChar w:fldCharType="separate"/>
      </w:r>
      <w:r>
        <w:rPr>
          <w:color w:val="0000FF"/>
        </w:rPr>
        <w:t>заявку</w:t>
      </w:r>
      <w:r w:rsidRPr="002210C8">
        <w:rPr>
          <w:color w:val="0000FF"/>
        </w:rPr>
        <w:fldChar w:fldCharType="end"/>
      </w:r>
      <w:r>
        <w:t xml:space="preserve"> на выделение субсидии на планируемый год получения финансовой поддержки по форме согласно приложению 3 к настоящему Порядку;</w:t>
      </w:r>
    </w:p>
    <w:p w:rsidR="00DE4740" w:rsidRDefault="00DE4740">
      <w:pPr>
        <w:pStyle w:val="ConsPlusNormal"/>
        <w:spacing w:before="220"/>
        <w:ind w:firstLine="540"/>
        <w:jc w:val="both"/>
      </w:pPr>
      <w:hyperlink w:anchor="P7103" w:history="1">
        <w:r>
          <w:rPr>
            <w:color w:val="0000FF"/>
          </w:rPr>
          <w:t>расчет</w:t>
        </w:r>
      </w:hyperlink>
      <w:r>
        <w:t xml:space="preserve"> возмещаемых затрат на производство социально значимых видов хлеба по прогнозируемым нормативам затрат на планируемый год получения финансовой поддержки по форме согласно приложению 4 к настоящему Порядку;</w:t>
      </w:r>
    </w:p>
    <w:p w:rsidR="00DE4740" w:rsidRDefault="00DE4740">
      <w:pPr>
        <w:pStyle w:val="ConsPlusNormal"/>
        <w:spacing w:before="220"/>
        <w:ind w:firstLine="540"/>
        <w:jc w:val="both"/>
      </w:pPr>
      <w:r>
        <w:t>прогноз предельных нормативов стоимости одного килограмма соответствующего сорта муки - в целях расчета субсидии на планируемый год получения финансовой поддержки;</w:t>
      </w:r>
    </w:p>
    <w:p w:rsidR="00DE4740" w:rsidRDefault="00DE4740">
      <w:pPr>
        <w:pStyle w:val="ConsPlusNormal"/>
        <w:spacing w:before="220"/>
        <w:ind w:firstLine="540"/>
        <w:jc w:val="both"/>
      </w:pPr>
      <w:bookmarkStart w:id="52" w:name="P6761"/>
      <w:bookmarkEnd w:id="52"/>
      <w:r>
        <w:lastRenderedPageBreak/>
        <w:t xml:space="preserve">копии </w:t>
      </w:r>
      <w:hyperlink w:anchor="P7398" w:history="1">
        <w:r>
          <w:rPr>
            <w:color w:val="0000FF"/>
          </w:rPr>
          <w:t>расчетов</w:t>
        </w:r>
      </w:hyperlink>
      <w:r>
        <w:t xml:space="preserve"> доходов и расходов по производству социально значимых видов хлеба на планируемый год получения финансовой поддержки по форме согласно приложению 5 к настоящему Порядку по каждому производителю хлеба;</w:t>
      </w:r>
    </w:p>
    <w:p w:rsidR="00DE4740" w:rsidRDefault="00DE4740">
      <w:pPr>
        <w:pStyle w:val="ConsPlusNormal"/>
        <w:spacing w:before="220"/>
        <w:ind w:firstLine="540"/>
        <w:jc w:val="both"/>
      </w:pPr>
      <w:r>
        <w:t xml:space="preserve">копии документов, указанных в </w:t>
      </w:r>
      <w:hyperlink w:anchor="P6691" w:history="1">
        <w:r>
          <w:rPr>
            <w:color w:val="0000FF"/>
          </w:rPr>
          <w:t>подпунктах 1</w:t>
        </w:r>
      </w:hyperlink>
      <w:r>
        <w:t xml:space="preserve"> - </w:t>
      </w:r>
      <w:hyperlink w:anchor="P6693" w:history="1">
        <w:r>
          <w:rPr>
            <w:color w:val="0000FF"/>
          </w:rPr>
          <w:t>3 пункта 2.1</w:t>
        </w:r>
      </w:hyperlink>
      <w:r>
        <w:t xml:space="preserve"> настоящего Порядка;</w:t>
      </w:r>
    </w:p>
    <w:p w:rsidR="00DE4740" w:rsidRDefault="00DE4740">
      <w:pPr>
        <w:pStyle w:val="ConsPlusNormal"/>
        <w:spacing w:before="220"/>
        <w:ind w:firstLine="540"/>
        <w:jc w:val="both"/>
      </w:pPr>
      <w:r>
        <w:t>выписку из решения о бюджете муниципального образования на текущий финансовый год или подписанное Главой Администрации муниципального образования обязательство о включении в бюджет муниципального образования на текущий финансовый год средств на исполнение расходного обязательства, предусматривающего финансовую поддержку производства социально значимых видов хлеба (с последующим предоставлением в адрес Департамента выписки из решения о бюджете муниципального образования на текущий финансовый год, включающей бюджетные ассигнования на финансовую поддержку производства социально значимых видов хлеба, в течение 15 дней со дня его утверждения);</w:t>
      </w:r>
    </w:p>
    <w:p w:rsidR="00DE4740" w:rsidRDefault="00DE4740">
      <w:pPr>
        <w:pStyle w:val="ConsPlusNormal"/>
        <w:spacing w:before="220"/>
        <w:ind w:firstLine="540"/>
        <w:jc w:val="both"/>
      </w:pPr>
      <w:r>
        <w:t xml:space="preserve">документы, указанные в </w:t>
      </w:r>
      <w:hyperlink w:anchor="P6753" w:history="1">
        <w:r>
          <w:rPr>
            <w:color w:val="0000FF"/>
          </w:rPr>
          <w:t>подпункте 1</w:t>
        </w:r>
      </w:hyperlink>
      <w:r>
        <w:t xml:space="preserve"> настоящего пункта.</w:t>
      </w:r>
    </w:p>
    <w:p w:rsidR="00DE4740" w:rsidRDefault="00DE4740">
      <w:pPr>
        <w:pStyle w:val="ConsPlusNormal"/>
        <w:spacing w:before="220"/>
        <w:ind w:firstLine="540"/>
        <w:jc w:val="both"/>
      </w:pPr>
      <w:r>
        <w:t>Все копии прилагаемых к заявке документов должны быть заверены печатью и подписью ответственного лица Уполномоченного органа.</w:t>
      </w:r>
    </w:p>
    <w:p w:rsidR="00DE4740" w:rsidRDefault="00DE4740">
      <w:pPr>
        <w:pStyle w:val="ConsPlusNormal"/>
        <w:spacing w:before="220"/>
        <w:ind w:firstLine="540"/>
        <w:jc w:val="both"/>
      </w:pPr>
      <w:r>
        <w:t>5.2. Департамент:</w:t>
      </w:r>
    </w:p>
    <w:p w:rsidR="00DE4740" w:rsidRDefault="00DE4740">
      <w:pPr>
        <w:pStyle w:val="ConsPlusNormal"/>
        <w:spacing w:before="220"/>
        <w:ind w:firstLine="540"/>
        <w:jc w:val="both"/>
      </w:pPr>
      <w:r>
        <w:t xml:space="preserve">1) в течение 10 рабочих дней рассматривает документы, представленные в соответствии с </w:t>
      </w:r>
      <w:hyperlink w:anchor="P6756" w:history="1">
        <w:r>
          <w:rPr>
            <w:color w:val="0000FF"/>
          </w:rPr>
          <w:t>подпунктом 2 пункта 5.1</w:t>
        </w:r>
      </w:hyperlink>
      <w:r>
        <w:t xml:space="preserve"> настоящего раздела, проводит проверку документов на соответствие требованиям, установленным настоящим Порядком. При наличии замечаний к документам возвращает их на доработку, установив срок для доработки, не превышающий пяти рабочих дней;</w:t>
      </w:r>
    </w:p>
    <w:p w:rsidR="00DE4740" w:rsidRDefault="00DE4740">
      <w:pPr>
        <w:pStyle w:val="ConsPlusNormal"/>
        <w:spacing w:before="220"/>
        <w:ind w:firstLine="540"/>
        <w:jc w:val="both"/>
      </w:pPr>
      <w:r>
        <w:t xml:space="preserve">2) осуществляет распределение субсидии в соответствии с положениями настоящего Порядка и разрабатывает проект постановления Правительства Чукотского автономного округа, указанный в </w:t>
      </w:r>
      <w:hyperlink w:anchor="P6748" w:history="1">
        <w:r>
          <w:rPr>
            <w:color w:val="0000FF"/>
          </w:rPr>
          <w:t>пункте 4.2</w:t>
        </w:r>
      </w:hyperlink>
      <w:r>
        <w:t xml:space="preserve"> настоящего Порядка;</w:t>
      </w:r>
    </w:p>
    <w:p w:rsidR="00DE4740" w:rsidRDefault="00DE4740">
      <w:pPr>
        <w:pStyle w:val="ConsPlusNormal"/>
        <w:spacing w:before="220"/>
        <w:ind w:firstLine="540"/>
        <w:jc w:val="both"/>
      </w:pPr>
      <w:r>
        <w:t xml:space="preserve">3) в течение пяти рабочих дней с даты издания постановления Правительства Чукотского автономного округа, указанного в </w:t>
      </w:r>
      <w:hyperlink w:anchor="P6748" w:history="1">
        <w:r>
          <w:rPr>
            <w:color w:val="0000FF"/>
          </w:rPr>
          <w:t>пункте 4.2</w:t>
        </w:r>
      </w:hyperlink>
      <w:r>
        <w:t xml:space="preserve"> настоящего Порядка, заключает с органами местного самоуправления муниципальных образований соглашения о предоставлении субсидии (далее - соглашение), которые должны содержать в том числе следующие положения:</w:t>
      </w:r>
    </w:p>
    <w:p w:rsidR="00DE4740" w:rsidRDefault="00DE4740">
      <w:pPr>
        <w:pStyle w:val="ConsPlusNormal"/>
        <w:spacing w:before="220"/>
        <w:ind w:firstLine="540"/>
        <w:jc w:val="both"/>
      </w:pPr>
      <w:r>
        <w:t>сведения об объеме и целевом назначении субсидии;</w:t>
      </w:r>
    </w:p>
    <w:p w:rsidR="00DE4740" w:rsidRDefault="00DE4740">
      <w:pPr>
        <w:pStyle w:val="ConsPlusNormal"/>
        <w:spacing w:before="220"/>
        <w:ind w:firstLine="540"/>
        <w:jc w:val="both"/>
      </w:pPr>
      <w:r>
        <w:t>условия и порядок предоставления субсидии;</w:t>
      </w:r>
    </w:p>
    <w:p w:rsidR="00DE4740" w:rsidRDefault="00DE4740">
      <w:pPr>
        <w:pStyle w:val="ConsPlusNormal"/>
        <w:spacing w:before="220"/>
        <w:ind w:firstLine="540"/>
        <w:jc w:val="both"/>
      </w:pPr>
      <w:r>
        <w:t>обязательства сторон;</w:t>
      </w:r>
    </w:p>
    <w:p w:rsidR="00DE4740" w:rsidRDefault="00DE4740">
      <w:pPr>
        <w:pStyle w:val="ConsPlusNormal"/>
        <w:spacing w:before="220"/>
        <w:ind w:firstLine="540"/>
        <w:jc w:val="both"/>
      </w:pPr>
      <w:r>
        <w:t>значение показателя результативности предоставления субсидии;</w:t>
      </w:r>
    </w:p>
    <w:p w:rsidR="00DE4740" w:rsidRDefault="00DE4740">
      <w:pPr>
        <w:pStyle w:val="ConsPlusNormal"/>
        <w:spacing w:before="220"/>
        <w:ind w:firstLine="540"/>
        <w:jc w:val="both"/>
      </w:pPr>
      <w:r>
        <w:t>сроки и формы предоставления отчетности;</w:t>
      </w:r>
    </w:p>
    <w:p w:rsidR="00DE4740" w:rsidRDefault="00DE4740">
      <w:pPr>
        <w:pStyle w:val="ConsPlusNormal"/>
        <w:spacing w:before="220"/>
        <w:ind w:firstLine="540"/>
        <w:jc w:val="both"/>
      </w:pPr>
      <w:r>
        <w:t>порядок возврата субсидии в случае нарушения условий, установленных при ее предоставлении, и возврата в текущем финансовом году остатков субсидий, не использованных в отчетном финансовом году;</w:t>
      </w:r>
    </w:p>
    <w:p w:rsidR="00DE4740" w:rsidRDefault="00DE4740">
      <w:pPr>
        <w:pStyle w:val="ConsPlusNormal"/>
        <w:spacing w:before="220"/>
        <w:ind w:firstLine="540"/>
        <w:jc w:val="both"/>
      </w:pPr>
      <w:r>
        <w:t>порядок осуществления контроля за соблюдением условий, целей и порядка предоставления субсидии;</w:t>
      </w:r>
    </w:p>
    <w:p w:rsidR="00DE4740" w:rsidRDefault="00DE4740">
      <w:pPr>
        <w:pStyle w:val="ConsPlusNormal"/>
        <w:spacing w:before="220"/>
        <w:ind w:firstLine="540"/>
        <w:jc w:val="both"/>
      </w:pPr>
      <w:r>
        <w:t>ответственность сторон;</w:t>
      </w:r>
    </w:p>
    <w:p w:rsidR="00DE4740" w:rsidRDefault="00DE4740">
      <w:pPr>
        <w:pStyle w:val="ConsPlusNormal"/>
        <w:spacing w:before="220"/>
        <w:ind w:firstLine="540"/>
        <w:jc w:val="both"/>
      </w:pPr>
      <w:r>
        <w:t>иные условия, определяемые по соглашению сторон.</w:t>
      </w:r>
    </w:p>
    <w:p w:rsidR="00DE4740" w:rsidRDefault="00DE4740">
      <w:pPr>
        <w:pStyle w:val="ConsPlusNormal"/>
        <w:spacing w:before="220"/>
        <w:ind w:firstLine="540"/>
        <w:jc w:val="both"/>
      </w:pPr>
      <w:r>
        <w:lastRenderedPageBreak/>
        <w:t xml:space="preserve">5.3. Соглашения заключаются с органами местного самоуправления муниципальных образований, соответствующих условиям и критериям предоставления субсидии, предусмотренных </w:t>
      </w:r>
      <w:hyperlink w:anchor="P6686" w:history="1">
        <w:r>
          <w:rPr>
            <w:color w:val="0000FF"/>
          </w:rPr>
          <w:t>разделом 2</w:t>
        </w:r>
      </w:hyperlink>
      <w:r>
        <w:t xml:space="preserve"> настоящего Порядка.</w:t>
      </w:r>
    </w:p>
    <w:p w:rsidR="00DE4740" w:rsidRDefault="00DE4740">
      <w:pPr>
        <w:pStyle w:val="ConsPlusNormal"/>
        <w:spacing w:before="220"/>
        <w:ind w:firstLine="540"/>
        <w:jc w:val="both"/>
      </w:pPr>
      <w:r>
        <w:t>5.4. В случае отсутствия потребности в субсидии Уполномоченный орган направляет в Департамент информацию об отсутствии потребности в субсидии с обоснованием для ее перераспределения.</w:t>
      </w:r>
    </w:p>
    <w:p w:rsidR="00DE4740" w:rsidRDefault="00DE4740">
      <w:pPr>
        <w:pStyle w:val="ConsPlusNormal"/>
        <w:spacing w:before="220"/>
        <w:ind w:firstLine="540"/>
        <w:jc w:val="both"/>
      </w:pPr>
      <w:r>
        <w:t>5.5. В случае изменения в течение текущего финансового года показателей, представляемых в Департамент (изменение технических параметров печи или ее замена, внесение изменений в соглашение или муниципальные правовые акты), Уполномоченный орган в течение 10 рабочих дней с момента внесения соответствующих изменений представляет в Департамент обновленные (уточненные) документы.</w:t>
      </w:r>
    </w:p>
    <w:p w:rsidR="00DE4740" w:rsidRDefault="00DE4740">
      <w:pPr>
        <w:pStyle w:val="ConsPlusNormal"/>
        <w:jc w:val="both"/>
      </w:pPr>
      <w:r>
        <w:t xml:space="preserve">(п. 5.5 в ред. </w:t>
      </w:r>
      <w:hyperlink r:id="rId250" w:history="1">
        <w:r>
          <w:rPr>
            <w:color w:val="0000FF"/>
          </w:rPr>
          <w:t>Постановления</w:t>
        </w:r>
      </w:hyperlink>
      <w:r>
        <w:t xml:space="preserve"> Правительства Чукотского автономного округа от 30.11.2017 N 412)</w:t>
      </w:r>
    </w:p>
    <w:p w:rsidR="00DE4740" w:rsidRDefault="00DE4740">
      <w:pPr>
        <w:pStyle w:val="ConsPlusNormal"/>
        <w:spacing w:before="220"/>
        <w:ind w:firstLine="540"/>
        <w:jc w:val="both"/>
      </w:pPr>
      <w:r>
        <w:t xml:space="preserve">5.6. В случае внесения в течение текущего финансового года изменений в нормативные правовые акты, устанавливающие цены (тарифы) на электрическую энергию (мощность), поставляемую покупателям на розничном рынке Чукотского автономного округа, Уполномоченные органы представляют в Департамент уточненные документы, указанные в </w:t>
      </w:r>
      <w:hyperlink w:anchor="P6758" w:history="1">
        <w:r>
          <w:rPr>
            <w:color w:val="0000FF"/>
          </w:rPr>
          <w:t>абзацах втором</w:t>
        </w:r>
      </w:hyperlink>
      <w:r>
        <w:t xml:space="preserve"> - </w:t>
      </w:r>
      <w:hyperlink w:anchor="P6761" w:history="1">
        <w:r>
          <w:rPr>
            <w:color w:val="0000FF"/>
          </w:rPr>
          <w:t>пятом подпункта 2 пункта 5.1</w:t>
        </w:r>
      </w:hyperlink>
      <w:r>
        <w:t xml:space="preserve"> настоящего раздела. Документы представляются в сроки, установленные Департаментом.</w:t>
      </w:r>
    </w:p>
    <w:p w:rsidR="00DE4740" w:rsidRDefault="00DE4740">
      <w:pPr>
        <w:pStyle w:val="ConsPlusNormal"/>
        <w:spacing w:before="220"/>
        <w:ind w:firstLine="540"/>
        <w:jc w:val="both"/>
      </w:pPr>
      <w:r>
        <w:t>На основании представленных документов Департамент осуществляет уточненное распределение субсидии местным бюджетам в пределах объема средств окружного бюджета, предусмотренных Подпрограммой на финансовую поддержку производства социально значимых видов хлеба, пропорционально потребности местного бюджета в указанной субсидии. Уточненное распределение субсидии утверждается постановлением Правительства Чукотского автономного округа.</w:t>
      </w:r>
    </w:p>
    <w:p w:rsidR="00DE4740" w:rsidRDefault="00DE4740">
      <w:pPr>
        <w:pStyle w:val="ConsPlusNormal"/>
        <w:jc w:val="both"/>
      </w:pPr>
      <w:r>
        <w:t xml:space="preserve">(п. 5.6 введен </w:t>
      </w:r>
      <w:hyperlink r:id="rId251" w:history="1">
        <w:r>
          <w:rPr>
            <w:color w:val="0000FF"/>
          </w:rPr>
          <w:t>Постановлением</w:t>
        </w:r>
      </w:hyperlink>
      <w:r>
        <w:t xml:space="preserve"> Правительства Чукотского автономного округа от 30.11.2017 N 412)</w:t>
      </w:r>
    </w:p>
    <w:p w:rsidR="00DE4740" w:rsidRDefault="00DE4740">
      <w:pPr>
        <w:pStyle w:val="ConsPlusNormal"/>
        <w:jc w:val="both"/>
      </w:pPr>
    </w:p>
    <w:p w:rsidR="00DE4740" w:rsidRDefault="00DE4740">
      <w:pPr>
        <w:pStyle w:val="ConsPlusTitle"/>
        <w:jc w:val="center"/>
        <w:outlineLvl w:val="2"/>
      </w:pPr>
      <w:r>
        <w:t>6. ПОРЯДОК ПЕРЕЧИСЛЕНИЯ СУБСИДИИ</w:t>
      </w:r>
    </w:p>
    <w:p w:rsidR="00DE4740" w:rsidRDefault="00DE4740">
      <w:pPr>
        <w:pStyle w:val="ConsPlusNormal"/>
        <w:jc w:val="both"/>
      </w:pPr>
    </w:p>
    <w:p w:rsidR="00DE4740" w:rsidRDefault="00DE4740">
      <w:pPr>
        <w:pStyle w:val="ConsPlusNormal"/>
        <w:ind w:firstLine="540"/>
        <w:jc w:val="both"/>
      </w:pPr>
      <w:r>
        <w:t>6.1. Для перечисления субсидии из окружного бюджета местному бюджету Уполномоченный орган представляет в Департамент:</w:t>
      </w:r>
    </w:p>
    <w:p w:rsidR="00DE4740" w:rsidRDefault="00DE4740">
      <w:pPr>
        <w:pStyle w:val="ConsPlusNormal"/>
        <w:spacing w:before="220"/>
        <w:ind w:firstLine="540"/>
        <w:jc w:val="both"/>
      </w:pPr>
      <w:bookmarkStart w:id="53" w:name="P6790"/>
      <w:bookmarkEnd w:id="53"/>
      <w:r>
        <w:t>1) ежеквартально, в срок до 30 числа месяца, следующего за отчетным кварталом, а за IV квартал - до 10 декабря текущего финансового года (предварительные):</w:t>
      </w:r>
    </w:p>
    <w:p w:rsidR="00DE4740" w:rsidRDefault="00DE4740">
      <w:pPr>
        <w:pStyle w:val="ConsPlusNormal"/>
        <w:spacing w:before="220"/>
        <w:ind w:firstLine="540"/>
        <w:jc w:val="both"/>
      </w:pPr>
      <w:hyperlink w:anchor="P7693" w:history="1">
        <w:r>
          <w:rPr>
            <w:color w:val="0000FF"/>
          </w:rPr>
          <w:t>заявку</w:t>
        </w:r>
      </w:hyperlink>
      <w:r>
        <w:t xml:space="preserve"> на перечисление субсидии по форме согласно приложению 6 к настоящему Порядку;</w:t>
      </w:r>
    </w:p>
    <w:bookmarkStart w:id="54" w:name="P6792"/>
    <w:bookmarkEnd w:id="54"/>
    <w:p w:rsidR="00DE4740" w:rsidRDefault="00DE4740">
      <w:pPr>
        <w:pStyle w:val="ConsPlusNormal"/>
        <w:spacing w:before="220"/>
        <w:ind w:firstLine="540"/>
        <w:jc w:val="both"/>
      </w:pPr>
      <w:r>
        <w:fldChar w:fldCharType="begin"/>
      </w:r>
      <w:r>
        <w:instrText xml:space="preserve"> HYPERLINK \l "P7103" </w:instrText>
      </w:r>
      <w:r>
        <w:fldChar w:fldCharType="separate"/>
      </w:r>
      <w:r>
        <w:rPr>
          <w:color w:val="0000FF"/>
        </w:rPr>
        <w:t>расчет</w:t>
      </w:r>
      <w:r w:rsidRPr="002210C8">
        <w:rPr>
          <w:color w:val="0000FF"/>
        </w:rPr>
        <w:fldChar w:fldCharType="end"/>
      </w:r>
      <w:r>
        <w:t xml:space="preserve"> возмещаемых затрат на производство социально значимых видов хлеба по нормативам затрат за отчетный период (квартал) по форме согласно приложению 4 к настоящему Порядку;</w:t>
      </w:r>
    </w:p>
    <w:p w:rsidR="00DE4740" w:rsidRDefault="00DE4740">
      <w:pPr>
        <w:pStyle w:val="ConsPlusNormal"/>
        <w:spacing w:before="220"/>
        <w:ind w:firstLine="540"/>
        <w:jc w:val="both"/>
      </w:pPr>
      <w:r>
        <w:t xml:space="preserve">копии </w:t>
      </w:r>
      <w:hyperlink w:anchor="P7846" w:history="1">
        <w:r>
          <w:rPr>
            <w:color w:val="0000FF"/>
          </w:rPr>
          <w:t>расчетов</w:t>
        </w:r>
      </w:hyperlink>
      <w:r>
        <w:t xml:space="preserve"> доходов и расходов по производству социально значимых видов хлеба по форме согласно приложению 7 к настоящему Порядку;</w:t>
      </w:r>
    </w:p>
    <w:p w:rsidR="00DE4740" w:rsidRDefault="00DE4740">
      <w:pPr>
        <w:pStyle w:val="ConsPlusNormal"/>
        <w:spacing w:before="220"/>
        <w:ind w:firstLine="540"/>
        <w:jc w:val="both"/>
      </w:pPr>
      <w:bookmarkStart w:id="55" w:name="P6794"/>
      <w:bookmarkEnd w:id="55"/>
      <w:r>
        <w:t>копию нормативного акта (приказа) об утверждении предельного норматива стоимости одного килограмма соответствующего сорта муки для целей расчета субсидии за отчетный период;</w:t>
      </w:r>
    </w:p>
    <w:p w:rsidR="00DE4740" w:rsidRDefault="00DE4740">
      <w:pPr>
        <w:pStyle w:val="ConsPlusNormal"/>
        <w:spacing w:before="220"/>
        <w:ind w:firstLine="540"/>
        <w:jc w:val="both"/>
      </w:pPr>
      <w:bookmarkStart w:id="56" w:name="P6795"/>
      <w:bookmarkEnd w:id="56"/>
      <w:r>
        <w:t xml:space="preserve">2) по итогам отчетного года, в срок до 15 февраля текущего финансового года, - итоговые документы, указанные в </w:t>
      </w:r>
      <w:hyperlink w:anchor="P6790" w:history="1">
        <w:r>
          <w:rPr>
            <w:color w:val="0000FF"/>
          </w:rPr>
          <w:t>подпункте 1</w:t>
        </w:r>
      </w:hyperlink>
      <w:r>
        <w:t xml:space="preserve"> настоящего пункта.</w:t>
      </w:r>
    </w:p>
    <w:p w:rsidR="00DE4740" w:rsidRDefault="00DE4740">
      <w:pPr>
        <w:pStyle w:val="ConsPlusNormal"/>
        <w:spacing w:before="220"/>
        <w:ind w:firstLine="540"/>
        <w:jc w:val="both"/>
      </w:pPr>
      <w:r>
        <w:t>Все копии прилагаемых к заявке документов должны быть заверены печатью и подписью ответственного лица Уполномоченного органа.</w:t>
      </w:r>
    </w:p>
    <w:p w:rsidR="00DE4740" w:rsidRDefault="00DE4740">
      <w:pPr>
        <w:pStyle w:val="ConsPlusNormal"/>
        <w:spacing w:before="220"/>
        <w:ind w:firstLine="540"/>
        <w:jc w:val="both"/>
      </w:pPr>
      <w:r>
        <w:lastRenderedPageBreak/>
        <w:t>Департамент имеет право запрашивать иные сведения, необходимые для предоставления субсидии.</w:t>
      </w:r>
    </w:p>
    <w:p w:rsidR="00DE4740" w:rsidRDefault="00DE4740">
      <w:pPr>
        <w:pStyle w:val="ConsPlusNormal"/>
        <w:spacing w:before="220"/>
        <w:ind w:firstLine="540"/>
        <w:jc w:val="both"/>
      </w:pPr>
      <w:r>
        <w:t>6.2. Департамент в течение пяти рабочих дней осуществляет проверку представленных документов и в случае отсутствия замечаний направляет в Департамент финансов, экономики и имущественных отношений Чукотского автономного округа заявку на получение субсидии.</w:t>
      </w:r>
    </w:p>
    <w:p w:rsidR="00DE4740" w:rsidRDefault="00DE4740">
      <w:pPr>
        <w:pStyle w:val="ConsPlusNormal"/>
        <w:spacing w:before="220"/>
        <w:ind w:firstLine="540"/>
        <w:jc w:val="both"/>
      </w:pPr>
      <w:r>
        <w:t>6.3. Департамент финансов, экономики и имущественных отношений Чукотского автономного округа на основании полученной заявки, в пределах бюджетных ассигнований и утвержденных лимитов бюджетных обязательств на указанные цели доводит объемы финансирования субсидии Департаменту.</w:t>
      </w:r>
    </w:p>
    <w:p w:rsidR="00DE4740" w:rsidRDefault="00DE4740">
      <w:pPr>
        <w:pStyle w:val="ConsPlusNormal"/>
        <w:spacing w:before="220"/>
        <w:ind w:firstLine="540"/>
        <w:jc w:val="both"/>
      </w:pPr>
      <w:r>
        <w:t>6.4. Департамент в течение пяти дней со дня поступления средств субсидии из Департамента финансов, экономики и имущественных отношений Чукотского автономного округа перечисляет субсидию на счет, открытый Управлению Федерального казначейства по Чукотскому автономному округу для учета поступлений и их распределения между бюджетами бюджетной системы Российской Федерации, для последующего перечисления в местные бюджеты.</w:t>
      </w:r>
    </w:p>
    <w:p w:rsidR="00DE4740" w:rsidRDefault="00DE4740">
      <w:pPr>
        <w:pStyle w:val="ConsPlusNormal"/>
        <w:spacing w:before="220"/>
        <w:ind w:firstLine="540"/>
        <w:jc w:val="both"/>
      </w:pPr>
      <w:r>
        <w:t xml:space="preserve">6.5. В целях недопущения образования кредиторской задолженности на конец текущего года Департамент в пределах бюджетных ассигнований, предусмотренных муниципальным образованиям в окружном бюджете на текущий год на цели, определенные настоящим Порядком, производит авансовый платеж за последний квартал текущего года на основании предварительной </w:t>
      </w:r>
      <w:hyperlink w:anchor="P7693" w:history="1">
        <w:r>
          <w:rPr>
            <w:color w:val="0000FF"/>
          </w:rPr>
          <w:t>заявки</w:t>
        </w:r>
      </w:hyperlink>
      <w:r>
        <w:t xml:space="preserve"> на перечисление субсидии по форме согласно приложению 6 к настоящему Порядку и документов, указанных в </w:t>
      </w:r>
      <w:hyperlink w:anchor="P6792" w:history="1">
        <w:r>
          <w:rPr>
            <w:color w:val="0000FF"/>
          </w:rPr>
          <w:t>абзацах третьем</w:t>
        </w:r>
      </w:hyperlink>
      <w:r>
        <w:t xml:space="preserve"> - </w:t>
      </w:r>
      <w:hyperlink w:anchor="P6794" w:history="1">
        <w:r>
          <w:rPr>
            <w:color w:val="0000FF"/>
          </w:rPr>
          <w:t>пятом подпункта 1 пункта 6.1</w:t>
        </w:r>
      </w:hyperlink>
      <w:r>
        <w:t xml:space="preserve"> настоящего раздела.</w:t>
      </w:r>
    </w:p>
    <w:p w:rsidR="00DE4740" w:rsidRDefault="00DE4740">
      <w:pPr>
        <w:pStyle w:val="ConsPlusNormal"/>
        <w:spacing w:before="220"/>
        <w:ind w:firstLine="540"/>
        <w:jc w:val="both"/>
      </w:pPr>
      <w:r>
        <w:t xml:space="preserve">6.6. В случае превышения размера авансового платежа над размером фактически сложившейся суммы субсидии разница между предварительно рассчитанной суммой субсидии и фактически сложившейся подлежит возврату в окружной бюджет в срок, установленный в </w:t>
      </w:r>
      <w:hyperlink w:anchor="P6795" w:history="1">
        <w:r>
          <w:rPr>
            <w:color w:val="0000FF"/>
          </w:rPr>
          <w:t>подпункте 2 пункта 6.1</w:t>
        </w:r>
      </w:hyperlink>
      <w:r>
        <w:t xml:space="preserve"> для представления документов по итогам года.</w:t>
      </w:r>
    </w:p>
    <w:p w:rsidR="00DE4740" w:rsidRDefault="00DE4740">
      <w:pPr>
        <w:pStyle w:val="ConsPlusNormal"/>
        <w:spacing w:before="220"/>
        <w:ind w:firstLine="540"/>
        <w:jc w:val="both"/>
      </w:pPr>
      <w:r>
        <w:t xml:space="preserve">В случае превышения фактически сложившейся суммы субсидии над размером авансового платежа возмещение разницы между предварительно рассчитанной суммой субсидии и фактически сложившейся производится в первом квартале текущего финансового года на основании итоговых документов, указанных в </w:t>
      </w:r>
      <w:hyperlink w:anchor="P6795" w:history="1">
        <w:r>
          <w:rPr>
            <w:color w:val="0000FF"/>
          </w:rPr>
          <w:t>подпункте 2 пункта 6.1</w:t>
        </w:r>
      </w:hyperlink>
      <w:r>
        <w:t xml:space="preserve"> настоящего раздела, в пределах бюджетных ассигнований, предусмотренных муниципальным образованиям в окружном бюджете на текущий финансовый год на цели, определенные настоящим Порядком.</w:t>
      </w:r>
    </w:p>
    <w:p w:rsidR="00DE4740" w:rsidRDefault="00DE4740">
      <w:pPr>
        <w:pStyle w:val="ConsPlusNormal"/>
        <w:spacing w:before="220"/>
        <w:ind w:firstLine="540"/>
        <w:jc w:val="both"/>
      </w:pPr>
      <w:r>
        <w:t>6.7. Уполномоченные органы местного самоуправления представляют в Департамент по формам, установленным соглашением:</w:t>
      </w:r>
    </w:p>
    <w:p w:rsidR="00DE4740" w:rsidRDefault="00DE4740">
      <w:pPr>
        <w:pStyle w:val="ConsPlusNormal"/>
        <w:spacing w:before="220"/>
        <w:ind w:firstLine="540"/>
        <w:jc w:val="both"/>
      </w:pPr>
      <w:r>
        <w:t>1) ежеквартально в срок до 30 числа месяца, следующего за отчетным периодом:</w:t>
      </w:r>
    </w:p>
    <w:p w:rsidR="00DE4740" w:rsidRDefault="00DE4740">
      <w:pPr>
        <w:pStyle w:val="ConsPlusNormal"/>
        <w:spacing w:before="220"/>
        <w:ind w:firstLine="540"/>
        <w:jc w:val="both"/>
      </w:pPr>
      <w:r>
        <w:t>отчет о расходах местного бюджета на финансовую поддержку производства социально значимых видов хлеба;</w:t>
      </w:r>
    </w:p>
    <w:p w:rsidR="00DE4740" w:rsidRDefault="00DE4740">
      <w:pPr>
        <w:pStyle w:val="ConsPlusNormal"/>
        <w:spacing w:before="220"/>
        <w:ind w:firstLine="540"/>
        <w:jc w:val="both"/>
      </w:pPr>
      <w:r>
        <w:t>2) по итогам отчетного года, в срок до 15 февраля текущего финансового года:</w:t>
      </w:r>
    </w:p>
    <w:p w:rsidR="00DE4740" w:rsidRDefault="00DE4740">
      <w:pPr>
        <w:pStyle w:val="ConsPlusNormal"/>
        <w:spacing w:before="220"/>
        <w:ind w:firstLine="540"/>
        <w:jc w:val="both"/>
      </w:pPr>
      <w:r>
        <w:t>отчет о расходах местного бюджета на финансовую поддержку производства социально значимых видов хлеба за отчетный год;</w:t>
      </w:r>
    </w:p>
    <w:p w:rsidR="00DE4740" w:rsidRDefault="00DE4740">
      <w:pPr>
        <w:pStyle w:val="ConsPlusNormal"/>
        <w:spacing w:before="220"/>
        <w:ind w:firstLine="540"/>
        <w:jc w:val="both"/>
      </w:pPr>
      <w:r>
        <w:t>отчет о достижении показателя результативности предоставления субсидии.</w:t>
      </w:r>
    </w:p>
    <w:p w:rsidR="00DE4740" w:rsidRDefault="00DE4740">
      <w:pPr>
        <w:pStyle w:val="ConsPlusNormal"/>
        <w:spacing w:before="220"/>
        <w:ind w:firstLine="540"/>
        <w:jc w:val="both"/>
      </w:pPr>
      <w:r>
        <w:t>6.8. Уполномоченные органы местного самоуправления несут ответственность за достоверность сведений, указанных в представляемых для перечисления субсидии документах.</w:t>
      </w:r>
    </w:p>
    <w:p w:rsidR="00DE4740" w:rsidRDefault="00DE4740">
      <w:pPr>
        <w:pStyle w:val="ConsPlusNormal"/>
        <w:jc w:val="both"/>
      </w:pPr>
    </w:p>
    <w:p w:rsidR="00DE4740" w:rsidRDefault="00DE4740">
      <w:pPr>
        <w:pStyle w:val="ConsPlusTitle"/>
        <w:jc w:val="center"/>
        <w:outlineLvl w:val="2"/>
      </w:pPr>
      <w:r>
        <w:lastRenderedPageBreak/>
        <w:t>7. ПОРЯДОК ВОЗВРАТА СУБСИДИИ</w:t>
      </w:r>
    </w:p>
    <w:p w:rsidR="00DE4740" w:rsidRDefault="00DE4740">
      <w:pPr>
        <w:pStyle w:val="ConsPlusNormal"/>
        <w:jc w:val="both"/>
      </w:pPr>
    </w:p>
    <w:p w:rsidR="00DE4740" w:rsidRDefault="00DE4740">
      <w:pPr>
        <w:pStyle w:val="ConsPlusNormal"/>
        <w:ind w:firstLine="540"/>
        <w:jc w:val="both"/>
      </w:pPr>
      <w:r>
        <w:t>7.1. Не 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w:t>
      </w:r>
    </w:p>
    <w:p w:rsidR="00DE4740" w:rsidRDefault="00DE4740">
      <w:pPr>
        <w:pStyle w:val="ConsPlusNormal"/>
        <w:spacing w:before="220"/>
        <w:ind w:firstLine="540"/>
        <w:jc w:val="both"/>
      </w:pPr>
      <w:r>
        <w:t>В случае, если неиспользованный остаток субсидии не перечислен в доход окружного бюджета, указанные средства подлежат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rsidR="00DE4740" w:rsidRDefault="00DE4740">
      <w:pPr>
        <w:pStyle w:val="ConsPlusNormal"/>
        <w:spacing w:before="220"/>
        <w:ind w:firstLine="540"/>
        <w:jc w:val="both"/>
      </w:pPr>
      <w:r>
        <w:t>7.2. Принятие Департаментом решения о наличии (об отсутствии) потребности в субсидии, не использованной в отчетном финансовом году, а также возврат указанной субсидии в бюджет муниципального образования,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окружной бюджет, в соответствии с отчетом о расходах бюджета муниципального образования, источником финансового обеспечения которых являются указанные субсидии, сформированным и представленным в порядке, установленном Департаментом.</w:t>
      </w:r>
    </w:p>
    <w:p w:rsidR="00DE4740" w:rsidRDefault="00DE4740">
      <w:pPr>
        <w:pStyle w:val="ConsPlusNormal"/>
        <w:jc w:val="both"/>
      </w:pPr>
      <w:r>
        <w:t xml:space="preserve">(в ред. </w:t>
      </w:r>
      <w:hyperlink r:id="rId252" w:history="1">
        <w:r>
          <w:rPr>
            <w:color w:val="0000FF"/>
          </w:rPr>
          <w:t>Постановления</w:t>
        </w:r>
      </w:hyperlink>
      <w:r>
        <w:t xml:space="preserve"> Правительства Чукотского автономного округа от 23.03.2018 N 78)</w:t>
      </w:r>
    </w:p>
    <w:p w:rsidR="00DE4740" w:rsidRDefault="00DE4740">
      <w:pPr>
        <w:pStyle w:val="ConsPlusNormal"/>
        <w:spacing w:before="220"/>
        <w:ind w:firstLine="540"/>
        <w:jc w:val="both"/>
      </w:pPr>
      <w:r>
        <w:t>На основании решения Департамента о наличии потребности в субсидии, имеющей целевое назначение и не использованной в отчетном финансовом году, согласованного с Департаментом финансов, экономики и имущественных отношений Чукотского автономного округа в определяемом им порядке,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они были ранее предоставлены, для финансового обеспечения расходов бюджета муниципального образования, соответствующих целям предоставления указанной субсидии.</w:t>
      </w:r>
    </w:p>
    <w:p w:rsidR="00DE4740" w:rsidRDefault="00DE4740">
      <w:pPr>
        <w:pStyle w:val="ConsPlusNormal"/>
        <w:jc w:val="both"/>
      </w:pPr>
    </w:p>
    <w:p w:rsidR="00DE4740" w:rsidRDefault="00DE4740">
      <w:pPr>
        <w:pStyle w:val="ConsPlusTitle"/>
        <w:jc w:val="center"/>
        <w:outlineLvl w:val="2"/>
      </w:pPr>
      <w:r>
        <w:t>8. КОНТРОЛЬ ЗА СОБЛЮДЕНИЕМ УСЛОВИЙ, ЦЕЛЕЙ, ПОРЯДКА</w:t>
      </w:r>
    </w:p>
    <w:p w:rsidR="00DE4740" w:rsidRDefault="00DE4740">
      <w:pPr>
        <w:pStyle w:val="ConsPlusTitle"/>
        <w:jc w:val="center"/>
      </w:pPr>
      <w:r>
        <w:t>ПРЕДОСТАВЛЕНИЯ СУБСИДИИ И ЦЕЛЕВЫМ ИСПОЛЬЗОВАНИЕМ СУБСИДИИ</w:t>
      </w:r>
    </w:p>
    <w:p w:rsidR="00DE4740" w:rsidRDefault="00DE4740">
      <w:pPr>
        <w:pStyle w:val="ConsPlusNormal"/>
        <w:jc w:val="both"/>
      </w:pPr>
    </w:p>
    <w:p w:rsidR="00DE4740" w:rsidRDefault="00DE4740">
      <w:pPr>
        <w:pStyle w:val="ConsPlusNormal"/>
        <w:ind w:firstLine="540"/>
        <w:jc w:val="both"/>
      </w:pPr>
      <w:r>
        <w:t>8.1. Департамент обеспечивает соблюдение Уполномоченным органом условий, целей и порядка предоставления субсидии.</w:t>
      </w:r>
    </w:p>
    <w:p w:rsidR="00DE4740" w:rsidRDefault="00DE4740">
      <w:pPr>
        <w:pStyle w:val="ConsPlusNormal"/>
        <w:spacing w:before="220"/>
        <w:ind w:firstLine="540"/>
        <w:jc w:val="both"/>
      </w:pPr>
      <w:r>
        <w:t>8.2. Орган государственного финансового контроля осуществляет контроль за целевым использованием субсидии.</w:t>
      </w:r>
    </w:p>
    <w:p w:rsidR="00DE4740" w:rsidRDefault="00DE4740">
      <w:pPr>
        <w:pStyle w:val="ConsPlusNormal"/>
        <w:spacing w:before="220"/>
        <w:ind w:firstLine="540"/>
        <w:jc w:val="both"/>
      </w:pPr>
      <w:r>
        <w:t>8.3. При несоблюдении Уполномоченным органом условий, целей и порядка предоставления субсидии принимается решение о применении бюджетной меры принуждения.</w:t>
      </w:r>
    </w:p>
    <w:p w:rsidR="00DE4740" w:rsidRDefault="00DE4740">
      <w:pPr>
        <w:pStyle w:val="ConsPlusNormal"/>
        <w:spacing w:before="220"/>
        <w:ind w:firstLine="540"/>
        <w:jc w:val="both"/>
      </w:pPr>
      <w:r>
        <w:t>Порядок исполнения решений о применении бюджетных мер принуждения устанавливается Департаментом финансов, экономики и имущественных отношений Чукотского автономного округа.</w:t>
      </w:r>
    </w:p>
    <w:p w:rsidR="00DE4740" w:rsidRDefault="00DE4740">
      <w:pPr>
        <w:pStyle w:val="ConsPlusNormal"/>
        <w:jc w:val="both"/>
      </w:pPr>
      <w:r>
        <w:t xml:space="preserve">(п. 8.3 в ред. </w:t>
      </w:r>
      <w:hyperlink r:id="rId253" w:history="1">
        <w:r>
          <w:rPr>
            <w:color w:val="0000FF"/>
          </w:rPr>
          <w:t>Постановления</w:t>
        </w:r>
      </w:hyperlink>
      <w:r>
        <w:t xml:space="preserve"> Правительства Чукотского автономного округа от 23.03.2018 N 78)</w:t>
      </w:r>
    </w:p>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right"/>
        <w:outlineLvl w:val="2"/>
      </w:pPr>
      <w:r>
        <w:t>Приложение 1</w:t>
      </w:r>
    </w:p>
    <w:p w:rsidR="00DE4740" w:rsidRDefault="00DE4740">
      <w:pPr>
        <w:pStyle w:val="ConsPlusNormal"/>
        <w:jc w:val="right"/>
      </w:pPr>
      <w:r>
        <w:t>к Порядку предоставления и распределения субсидии</w:t>
      </w:r>
    </w:p>
    <w:p w:rsidR="00DE4740" w:rsidRDefault="00DE4740">
      <w:pPr>
        <w:pStyle w:val="ConsPlusNormal"/>
        <w:jc w:val="right"/>
      </w:pPr>
      <w:r>
        <w:t>из окружного бюджета бюджетам муниципальных районов</w:t>
      </w:r>
    </w:p>
    <w:p w:rsidR="00DE4740" w:rsidRDefault="00DE4740">
      <w:pPr>
        <w:pStyle w:val="ConsPlusNormal"/>
        <w:jc w:val="right"/>
      </w:pPr>
      <w:r>
        <w:t>и городских округов Чукотского автономного округа</w:t>
      </w:r>
    </w:p>
    <w:p w:rsidR="00DE4740" w:rsidRDefault="00DE4740">
      <w:pPr>
        <w:pStyle w:val="ConsPlusNormal"/>
        <w:jc w:val="right"/>
      </w:pPr>
      <w:r>
        <w:t>на финансовую поддержку производства социально значимых</w:t>
      </w:r>
    </w:p>
    <w:p w:rsidR="00DE4740" w:rsidRDefault="00DE4740">
      <w:pPr>
        <w:pStyle w:val="ConsPlusNormal"/>
        <w:jc w:val="right"/>
      </w:pPr>
      <w:r>
        <w:lastRenderedPageBreak/>
        <w:t>видов хлеба</w:t>
      </w:r>
    </w:p>
    <w:p w:rsidR="00DE4740" w:rsidRDefault="00DE4740">
      <w:pPr>
        <w:pStyle w:val="ConsPlusNormal"/>
        <w:jc w:val="both"/>
      </w:pPr>
    </w:p>
    <w:p w:rsidR="00DE4740" w:rsidRDefault="00DE4740">
      <w:pPr>
        <w:pStyle w:val="ConsPlusTitle"/>
        <w:jc w:val="center"/>
      </w:pPr>
      <w:bookmarkStart w:id="57" w:name="P6840"/>
      <w:bookmarkEnd w:id="57"/>
      <w:r>
        <w:t>НОРМАТИВ</w:t>
      </w:r>
    </w:p>
    <w:p w:rsidR="00DE4740" w:rsidRDefault="00DE4740">
      <w:pPr>
        <w:pStyle w:val="ConsPlusTitle"/>
        <w:jc w:val="center"/>
      </w:pPr>
      <w:r>
        <w:t>расхода муки на производство социально значимых видов хлеба</w:t>
      </w:r>
    </w:p>
    <w:p w:rsidR="00DE4740" w:rsidRDefault="00DE47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175"/>
        <w:gridCol w:w="3402"/>
        <w:gridCol w:w="1984"/>
      </w:tblGrid>
      <w:tr w:rsidR="00DE4740">
        <w:tc>
          <w:tcPr>
            <w:tcW w:w="454" w:type="dxa"/>
          </w:tcPr>
          <w:p w:rsidR="00DE4740" w:rsidRDefault="00DE4740">
            <w:pPr>
              <w:pStyle w:val="ConsPlusNormal"/>
              <w:jc w:val="center"/>
            </w:pPr>
            <w:r>
              <w:t>N п/п</w:t>
            </w:r>
          </w:p>
        </w:tc>
        <w:tc>
          <w:tcPr>
            <w:tcW w:w="3175" w:type="dxa"/>
          </w:tcPr>
          <w:p w:rsidR="00DE4740" w:rsidRDefault="00DE4740">
            <w:pPr>
              <w:pStyle w:val="ConsPlusNormal"/>
              <w:jc w:val="center"/>
            </w:pPr>
            <w:r>
              <w:t>Наименование вида хлеба</w:t>
            </w:r>
          </w:p>
        </w:tc>
        <w:tc>
          <w:tcPr>
            <w:tcW w:w="3402" w:type="dxa"/>
          </w:tcPr>
          <w:p w:rsidR="00DE4740" w:rsidRDefault="00DE4740">
            <w:pPr>
              <w:pStyle w:val="ConsPlusNormal"/>
              <w:jc w:val="center"/>
            </w:pPr>
            <w:r>
              <w:t>Наименование муки, используемой для производства хлеба</w:t>
            </w:r>
          </w:p>
        </w:tc>
        <w:tc>
          <w:tcPr>
            <w:tcW w:w="1984" w:type="dxa"/>
          </w:tcPr>
          <w:p w:rsidR="00DE4740" w:rsidRDefault="00DE4740">
            <w:pPr>
              <w:pStyle w:val="ConsPlusNormal"/>
              <w:jc w:val="center"/>
            </w:pPr>
            <w:r>
              <w:t>Норматив расхода муки на 1 кг хлеба, кг</w:t>
            </w:r>
          </w:p>
        </w:tc>
      </w:tr>
      <w:tr w:rsidR="00DE4740">
        <w:tc>
          <w:tcPr>
            <w:tcW w:w="454" w:type="dxa"/>
          </w:tcPr>
          <w:p w:rsidR="00DE4740" w:rsidRDefault="00DE4740">
            <w:pPr>
              <w:pStyle w:val="ConsPlusNormal"/>
              <w:jc w:val="center"/>
            </w:pPr>
            <w:r>
              <w:t>1</w:t>
            </w:r>
          </w:p>
        </w:tc>
        <w:tc>
          <w:tcPr>
            <w:tcW w:w="3175" w:type="dxa"/>
          </w:tcPr>
          <w:p w:rsidR="00DE4740" w:rsidRDefault="00DE4740">
            <w:pPr>
              <w:pStyle w:val="ConsPlusNormal"/>
            </w:pPr>
            <w:r>
              <w:t>Хлеб пшеничный из муки высшего сорта</w:t>
            </w:r>
          </w:p>
        </w:tc>
        <w:tc>
          <w:tcPr>
            <w:tcW w:w="3402" w:type="dxa"/>
          </w:tcPr>
          <w:p w:rsidR="00DE4740" w:rsidRDefault="00DE4740">
            <w:pPr>
              <w:pStyle w:val="ConsPlusNormal"/>
            </w:pPr>
            <w:r>
              <w:t>Мука пшеничная, высший сорт</w:t>
            </w:r>
          </w:p>
        </w:tc>
        <w:tc>
          <w:tcPr>
            <w:tcW w:w="1984" w:type="dxa"/>
          </w:tcPr>
          <w:p w:rsidR="00DE4740" w:rsidRDefault="00DE4740">
            <w:pPr>
              <w:pStyle w:val="ConsPlusNormal"/>
              <w:jc w:val="center"/>
            </w:pPr>
            <w:r>
              <w:t>0,741</w:t>
            </w:r>
          </w:p>
        </w:tc>
      </w:tr>
      <w:tr w:rsidR="00DE4740">
        <w:tc>
          <w:tcPr>
            <w:tcW w:w="454" w:type="dxa"/>
          </w:tcPr>
          <w:p w:rsidR="00DE4740" w:rsidRDefault="00DE4740">
            <w:pPr>
              <w:pStyle w:val="ConsPlusNormal"/>
              <w:jc w:val="center"/>
            </w:pPr>
            <w:r>
              <w:t>2</w:t>
            </w:r>
          </w:p>
        </w:tc>
        <w:tc>
          <w:tcPr>
            <w:tcW w:w="3175" w:type="dxa"/>
          </w:tcPr>
          <w:p w:rsidR="00DE4740" w:rsidRDefault="00DE4740">
            <w:pPr>
              <w:pStyle w:val="ConsPlusNormal"/>
            </w:pPr>
            <w:r>
              <w:t>Хлеб пшеничный из муки 1 сорта</w:t>
            </w:r>
          </w:p>
        </w:tc>
        <w:tc>
          <w:tcPr>
            <w:tcW w:w="3402" w:type="dxa"/>
          </w:tcPr>
          <w:p w:rsidR="00DE4740" w:rsidRDefault="00DE4740">
            <w:pPr>
              <w:pStyle w:val="ConsPlusNormal"/>
            </w:pPr>
            <w:r>
              <w:t>Мука пшеничная, 1 сорт</w:t>
            </w:r>
          </w:p>
        </w:tc>
        <w:tc>
          <w:tcPr>
            <w:tcW w:w="1984" w:type="dxa"/>
          </w:tcPr>
          <w:p w:rsidR="00DE4740" w:rsidRDefault="00DE4740">
            <w:pPr>
              <w:pStyle w:val="ConsPlusNormal"/>
              <w:jc w:val="center"/>
            </w:pPr>
            <w:r>
              <w:t>0,735</w:t>
            </w:r>
          </w:p>
        </w:tc>
      </w:tr>
      <w:tr w:rsidR="00DE4740">
        <w:tc>
          <w:tcPr>
            <w:tcW w:w="454" w:type="dxa"/>
            <w:vMerge w:val="restart"/>
          </w:tcPr>
          <w:p w:rsidR="00DE4740" w:rsidRDefault="00DE4740">
            <w:pPr>
              <w:pStyle w:val="ConsPlusNormal"/>
              <w:jc w:val="center"/>
            </w:pPr>
            <w:r>
              <w:t>3</w:t>
            </w:r>
          </w:p>
        </w:tc>
        <w:tc>
          <w:tcPr>
            <w:tcW w:w="3175" w:type="dxa"/>
            <w:vMerge w:val="restart"/>
          </w:tcPr>
          <w:p w:rsidR="00DE4740" w:rsidRDefault="00DE4740">
            <w:pPr>
              <w:pStyle w:val="ConsPlusNormal"/>
            </w:pPr>
            <w:r>
              <w:t>Хлеб "Дарницкий"</w:t>
            </w:r>
          </w:p>
        </w:tc>
        <w:tc>
          <w:tcPr>
            <w:tcW w:w="3402" w:type="dxa"/>
          </w:tcPr>
          <w:p w:rsidR="00DE4740" w:rsidRDefault="00DE4740">
            <w:pPr>
              <w:pStyle w:val="ConsPlusNormal"/>
            </w:pPr>
            <w:r>
              <w:t>Мука пшеничная, 1 сорт</w:t>
            </w:r>
          </w:p>
        </w:tc>
        <w:tc>
          <w:tcPr>
            <w:tcW w:w="1984" w:type="dxa"/>
          </w:tcPr>
          <w:p w:rsidR="00DE4740" w:rsidRDefault="00DE4740">
            <w:pPr>
              <w:pStyle w:val="ConsPlusNormal"/>
              <w:jc w:val="center"/>
            </w:pPr>
            <w:r>
              <w:t>0,276</w:t>
            </w:r>
          </w:p>
        </w:tc>
      </w:tr>
      <w:tr w:rsidR="00DE4740">
        <w:tc>
          <w:tcPr>
            <w:tcW w:w="454" w:type="dxa"/>
            <w:vMerge/>
          </w:tcPr>
          <w:p w:rsidR="00DE4740" w:rsidRDefault="00DE4740"/>
        </w:tc>
        <w:tc>
          <w:tcPr>
            <w:tcW w:w="3175" w:type="dxa"/>
            <w:vMerge/>
          </w:tcPr>
          <w:p w:rsidR="00DE4740" w:rsidRDefault="00DE4740"/>
        </w:tc>
        <w:tc>
          <w:tcPr>
            <w:tcW w:w="3402" w:type="dxa"/>
          </w:tcPr>
          <w:p w:rsidR="00DE4740" w:rsidRDefault="00DE4740">
            <w:pPr>
              <w:pStyle w:val="ConsPlusNormal"/>
            </w:pPr>
            <w:r>
              <w:t>Мука ржаная</w:t>
            </w:r>
          </w:p>
        </w:tc>
        <w:tc>
          <w:tcPr>
            <w:tcW w:w="1984" w:type="dxa"/>
          </w:tcPr>
          <w:p w:rsidR="00DE4740" w:rsidRDefault="00DE4740">
            <w:pPr>
              <w:pStyle w:val="ConsPlusNormal"/>
              <w:jc w:val="center"/>
            </w:pPr>
            <w:r>
              <w:t>0,414</w:t>
            </w:r>
          </w:p>
        </w:tc>
      </w:tr>
      <w:tr w:rsidR="00DE4740">
        <w:tc>
          <w:tcPr>
            <w:tcW w:w="454" w:type="dxa"/>
            <w:vMerge w:val="restart"/>
          </w:tcPr>
          <w:p w:rsidR="00DE4740" w:rsidRDefault="00DE4740">
            <w:pPr>
              <w:pStyle w:val="ConsPlusNormal"/>
              <w:jc w:val="center"/>
            </w:pPr>
            <w:r>
              <w:t>4</w:t>
            </w:r>
          </w:p>
        </w:tc>
        <w:tc>
          <w:tcPr>
            <w:tcW w:w="3175" w:type="dxa"/>
            <w:vMerge w:val="restart"/>
          </w:tcPr>
          <w:p w:rsidR="00DE4740" w:rsidRDefault="00DE4740">
            <w:pPr>
              <w:pStyle w:val="ConsPlusNormal"/>
            </w:pPr>
            <w:r>
              <w:t>Хлеб "Российский"</w:t>
            </w:r>
          </w:p>
        </w:tc>
        <w:tc>
          <w:tcPr>
            <w:tcW w:w="3402" w:type="dxa"/>
          </w:tcPr>
          <w:p w:rsidR="00DE4740" w:rsidRDefault="00DE4740">
            <w:pPr>
              <w:pStyle w:val="ConsPlusNormal"/>
            </w:pPr>
            <w:r>
              <w:t>Мука пшеничная, 1 сорт</w:t>
            </w:r>
          </w:p>
        </w:tc>
        <w:tc>
          <w:tcPr>
            <w:tcW w:w="1984" w:type="dxa"/>
          </w:tcPr>
          <w:p w:rsidR="00DE4740" w:rsidRDefault="00DE4740">
            <w:pPr>
              <w:pStyle w:val="ConsPlusNormal"/>
              <w:jc w:val="center"/>
            </w:pPr>
            <w:r>
              <w:t>0,203</w:t>
            </w:r>
          </w:p>
        </w:tc>
      </w:tr>
      <w:tr w:rsidR="00DE4740">
        <w:tc>
          <w:tcPr>
            <w:tcW w:w="454" w:type="dxa"/>
            <w:vMerge/>
          </w:tcPr>
          <w:p w:rsidR="00DE4740" w:rsidRDefault="00DE4740"/>
        </w:tc>
        <w:tc>
          <w:tcPr>
            <w:tcW w:w="3175" w:type="dxa"/>
            <w:vMerge/>
          </w:tcPr>
          <w:p w:rsidR="00DE4740" w:rsidRDefault="00DE4740"/>
        </w:tc>
        <w:tc>
          <w:tcPr>
            <w:tcW w:w="3402" w:type="dxa"/>
          </w:tcPr>
          <w:p w:rsidR="00DE4740" w:rsidRDefault="00DE4740">
            <w:pPr>
              <w:pStyle w:val="ConsPlusNormal"/>
            </w:pPr>
            <w:r>
              <w:t>Мука ржаная</w:t>
            </w:r>
          </w:p>
        </w:tc>
        <w:tc>
          <w:tcPr>
            <w:tcW w:w="1984" w:type="dxa"/>
          </w:tcPr>
          <w:p w:rsidR="00DE4740" w:rsidRDefault="00DE4740">
            <w:pPr>
              <w:pStyle w:val="ConsPlusNormal"/>
              <w:jc w:val="center"/>
            </w:pPr>
            <w:r>
              <w:t>0,475</w:t>
            </w:r>
          </w:p>
        </w:tc>
      </w:tr>
      <w:tr w:rsidR="00DE4740">
        <w:tc>
          <w:tcPr>
            <w:tcW w:w="454" w:type="dxa"/>
            <w:vMerge w:val="restart"/>
          </w:tcPr>
          <w:p w:rsidR="00DE4740" w:rsidRDefault="00DE4740">
            <w:pPr>
              <w:pStyle w:val="ConsPlusNormal"/>
              <w:jc w:val="center"/>
            </w:pPr>
            <w:r>
              <w:t>5</w:t>
            </w:r>
          </w:p>
        </w:tc>
        <w:tc>
          <w:tcPr>
            <w:tcW w:w="3175" w:type="dxa"/>
            <w:vMerge w:val="restart"/>
          </w:tcPr>
          <w:p w:rsidR="00DE4740" w:rsidRDefault="00DE4740">
            <w:pPr>
              <w:pStyle w:val="ConsPlusNormal"/>
            </w:pPr>
            <w:r>
              <w:t>Хлеб "Славянский"</w:t>
            </w:r>
          </w:p>
        </w:tc>
        <w:tc>
          <w:tcPr>
            <w:tcW w:w="3402" w:type="dxa"/>
          </w:tcPr>
          <w:p w:rsidR="00DE4740" w:rsidRDefault="00DE4740">
            <w:pPr>
              <w:pStyle w:val="ConsPlusNormal"/>
            </w:pPr>
            <w:r>
              <w:t>Мука пшеничная, 2 сорт</w:t>
            </w:r>
          </w:p>
        </w:tc>
        <w:tc>
          <w:tcPr>
            <w:tcW w:w="1984" w:type="dxa"/>
          </w:tcPr>
          <w:p w:rsidR="00DE4740" w:rsidRDefault="00DE4740">
            <w:pPr>
              <w:pStyle w:val="ConsPlusNormal"/>
              <w:jc w:val="center"/>
            </w:pPr>
            <w:r>
              <w:t>0,473</w:t>
            </w:r>
          </w:p>
        </w:tc>
      </w:tr>
      <w:tr w:rsidR="00DE4740">
        <w:tc>
          <w:tcPr>
            <w:tcW w:w="454" w:type="dxa"/>
            <w:vMerge/>
          </w:tcPr>
          <w:p w:rsidR="00DE4740" w:rsidRDefault="00DE4740"/>
        </w:tc>
        <w:tc>
          <w:tcPr>
            <w:tcW w:w="3175" w:type="dxa"/>
            <w:vMerge/>
          </w:tcPr>
          <w:p w:rsidR="00DE4740" w:rsidRDefault="00DE4740"/>
        </w:tc>
        <w:tc>
          <w:tcPr>
            <w:tcW w:w="3402" w:type="dxa"/>
          </w:tcPr>
          <w:p w:rsidR="00DE4740" w:rsidRDefault="00DE4740">
            <w:pPr>
              <w:pStyle w:val="ConsPlusNormal"/>
            </w:pPr>
            <w:r>
              <w:t>Мука ржаная</w:t>
            </w:r>
          </w:p>
        </w:tc>
        <w:tc>
          <w:tcPr>
            <w:tcW w:w="1984" w:type="dxa"/>
          </w:tcPr>
          <w:p w:rsidR="00DE4740" w:rsidRDefault="00DE4740">
            <w:pPr>
              <w:pStyle w:val="ConsPlusNormal"/>
              <w:jc w:val="center"/>
            </w:pPr>
            <w:r>
              <w:t>0,203</w:t>
            </w:r>
          </w:p>
        </w:tc>
      </w:tr>
      <w:tr w:rsidR="00DE4740">
        <w:tc>
          <w:tcPr>
            <w:tcW w:w="454" w:type="dxa"/>
          </w:tcPr>
          <w:p w:rsidR="00DE4740" w:rsidRDefault="00DE4740">
            <w:pPr>
              <w:pStyle w:val="ConsPlusNormal"/>
              <w:jc w:val="center"/>
            </w:pPr>
            <w:r>
              <w:t>6</w:t>
            </w:r>
          </w:p>
        </w:tc>
        <w:tc>
          <w:tcPr>
            <w:tcW w:w="3175" w:type="dxa"/>
          </w:tcPr>
          <w:p w:rsidR="00DE4740" w:rsidRDefault="00DE4740">
            <w:pPr>
              <w:pStyle w:val="ConsPlusNormal"/>
            </w:pPr>
            <w:r>
              <w:t>Хлеб ржаной простой</w:t>
            </w:r>
          </w:p>
        </w:tc>
        <w:tc>
          <w:tcPr>
            <w:tcW w:w="3402" w:type="dxa"/>
          </w:tcPr>
          <w:p w:rsidR="00DE4740" w:rsidRDefault="00DE4740">
            <w:pPr>
              <w:pStyle w:val="ConsPlusNormal"/>
            </w:pPr>
            <w:r>
              <w:t>Мука ржаная</w:t>
            </w:r>
          </w:p>
        </w:tc>
        <w:tc>
          <w:tcPr>
            <w:tcW w:w="1984" w:type="dxa"/>
          </w:tcPr>
          <w:p w:rsidR="00DE4740" w:rsidRDefault="00DE4740">
            <w:pPr>
              <w:pStyle w:val="ConsPlusNormal"/>
              <w:jc w:val="center"/>
            </w:pPr>
            <w:r>
              <w:t>0,649</w:t>
            </w:r>
          </w:p>
        </w:tc>
      </w:tr>
    </w:tbl>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right"/>
        <w:outlineLvl w:val="2"/>
      </w:pPr>
      <w:r>
        <w:t>Приложение 2</w:t>
      </w:r>
    </w:p>
    <w:p w:rsidR="00DE4740" w:rsidRDefault="00DE4740">
      <w:pPr>
        <w:pStyle w:val="ConsPlusNormal"/>
        <w:jc w:val="right"/>
      </w:pPr>
      <w:r>
        <w:t>к Порядку предоставления и распределения субсидии</w:t>
      </w:r>
    </w:p>
    <w:p w:rsidR="00DE4740" w:rsidRDefault="00DE4740">
      <w:pPr>
        <w:pStyle w:val="ConsPlusNormal"/>
        <w:jc w:val="right"/>
      </w:pPr>
      <w:r>
        <w:t>из окружного бюджета бюджетам муниципальных районов</w:t>
      </w:r>
    </w:p>
    <w:p w:rsidR="00DE4740" w:rsidRDefault="00DE4740">
      <w:pPr>
        <w:pStyle w:val="ConsPlusNormal"/>
        <w:jc w:val="right"/>
      </w:pPr>
      <w:r>
        <w:t>и городских округов Чукотского автономного округа</w:t>
      </w:r>
    </w:p>
    <w:p w:rsidR="00DE4740" w:rsidRDefault="00DE4740">
      <w:pPr>
        <w:pStyle w:val="ConsPlusNormal"/>
        <w:jc w:val="right"/>
      </w:pPr>
      <w:r>
        <w:t>на финансовую поддержку производства социально значимых</w:t>
      </w:r>
    </w:p>
    <w:p w:rsidR="00DE4740" w:rsidRDefault="00DE4740">
      <w:pPr>
        <w:pStyle w:val="ConsPlusNormal"/>
        <w:jc w:val="right"/>
      </w:pPr>
      <w:r>
        <w:t>видов хлеба</w:t>
      </w:r>
    </w:p>
    <w:p w:rsidR="00DE4740" w:rsidRDefault="00DE4740">
      <w:pPr>
        <w:pStyle w:val="ConsPlusNormal"/>
        <w:jc w:val="both"/>
      </w:pPr>
    </w:p>
    <w:p w:rsidR="00DE4740" w:rsidRDefault="00DE4740">
      <w:pPr>
        <w:pStyle w:val="ConsPlusNormal"/>
        <w:jc w:val="center"/>
      </w:pPr>
      <w:bookmarkStart w:id="58" w:name="P6889"/>
      <w:bookmarkEnd w:id="58"/>
      <w:r>
        <w:t>ПЕРЕЧЕНЬ</w:t>
      </w:r>
    </w:p>
    <w:p w:rsidR="00DE4740" w:rsidRDefault="00DE4740">
      <w:pPr>
        <w:pStyle w:val="ConsPlusNormal"/>
        <w:jc w:val="center"/>
      </w:pPr>
      <w:r>
        <w:t>производителей социально значимых видов хлеба - получателей</w:t>
      </w:r>
    </w:p>
    <w:p w:rsidR="00DE4740" w:rsidRDefault="00DE4740">
      <w:pPr>
        <w:pStyle w:val="ConsPlusNormal"/>
        <w:jc w:val="center"/>
      </w:pPr>
      <w:r>
        <w:t>финансовой поддержки в _______ году</w:t>
      </w:r>
    </w:p>
    <w:p w:rsidR="00DE4740" w:rsidRDefault="00DE4740">
      <w:pPr>
        <w:pStyle w:val="ConsPlusNormal"/>
        <w:jc w:val="center"/>
      </w:pPr>
      <w:r>
        <w:t>____________________________________________________________</w:t>
      </w:r>
    </w:p>
    <w:p w:rsidR="00DE4740" w:rsidRDefault="00DE4740">
      <w:pPr>
        <w:pStyle w:val="ConsPlusNormal"/>
        <w:jc w:val="center"/>
      </w:pPr>
      <w:r>
        <w:t>(наименование муниципального района или городского округа)</w:t>
      </w:r>
    </w:p>
    <w:p w:rsidR="00DE4740" w:rsidRDefault="00DE4740">
      <w:pPr>
        <w:pStyle w:val="ConsPlusNormal"/>
        <w:jc w:val="both"/>
      </w:pPr>
    </w:p>
    <w:p w:rsidR="00DE4740" w:rsidRDefault="00DE4740">
      <w:pPr>
        <w:sectPr w:rsidR="00DE474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14"/>
        <w:gridCol w:w="2041"/>
        <w:gridCol w:w="1644"/>
        <w:gridCol w:w="1814"/>
        <w:gridCol w:w="1564"/>
        <w:gridCol w:w="2098"/>
        <w:gridCol w:w="1024"/>
        <w:gridCol w:w="1654"/>
      </w:tblGrid>
      <w:tr w:rsidR="00DE4740">
        <w:tc>
          <w:tcPr>
            <w:tcW w:w="454" w:type="dxa"/>
          </w:tcPr>
          <w:p w:rsidR="00DE4740" w:rsidRDefault="00DE4740">
            <w:pPr>
              <w:pStyle w:val="ConsPlusNormal"/>
              <w:jc w:val="center"/>
            </w:pPr>
            <w:r>
              <w:lastRenderedPageBreak/>
              <w:t>N п/п</w:t>
            </w:r>
          </w:p>
        </w:tc>
        <w:tc>
          <w:tcPr>
            <w:tcW w:w="1814" w:type="dxa"/>
          </w:tcPr>
          <w:p w:rsidR="00DE4740" w:rsidRDefault="00DE4740">
            <w:pPr>
              <w:pStyle w:val="ConsPlusNormal"/>
              <w:jc w:val="center"/>
            </w:pPr>
            <w:r>
              <w:t>Наименование производителя хлеба</w:t>
            </w:r>
          </w:p>
        </w:tc>
        <w:tc>
          <w:tcPr>
            <w:tcW w:w="2041" w:type="dxa"/>
          </w:tcPr>
          <w:p w:rsidR="00DE4740" w:rsidRDefault="00DE4740">
            <w:pPr>
              <w:pStyle w:val="ConsPlusNormal"/>
              <w:jc w:val="center"/>
            </w:pPr>
            <w:r>
              <w:t>Населенный пункт, на территории которого осуществляется производство хлеба</w:t>
            </w:r>
          </w:p>
        </w:tc>
        <w:tc>
          <w:tcPr>
            <w:tcW w:w="1644" w:type="dxa"/>
          </w:tcPr>
          <w:p w:rsidR="00DE4740" w:rsidRDefault="00DE4740">
            <w:pPr>
              <w:pStyle w:val="ConsPlusNormal"/>
              <w:jc w:val="center"/>
            </w:pPr>
            <w:r>
              <w:t xml:space="preserve">Населенный пункт реализации хлеба (торговый объект) </w:t>
            </w:r>
            <w:hyperlink w:anchor="P6933" w:history="1">
              <w:r>
                <w:rPr>
                  <w:color w:val="0000FF"/>
                </w:rPr>
                <w:t>&lt;1&gt;</w:t>
              </w:r>
            </w:hyperlink>
          </w:p>
        </w:tc>
        <w:tc>
          <w:tcPr>
            <w:tcW w:w="1814" w:type="dxa"/>
          </w:tcPr>
          <w:p w:rsidR="00DE4740" w:rsidRDefault="00DE4740">
            <w:pPr>
              <w:pStyle w:val="ConsPlusNormal"/>
              <w:jc w:val="center"/>
            </w:pPr>
            <w:r>
              <w:t>Юридический адрес</w:t>
            </w:r>
          </w:p>
        </w:tc>
        <w:tc>
          <w:tcPr>
            <w:tcW w:w="1564" w:type="dxa"/>
          </w:tcPr>
          <w:p w:rsidR="00DE4740" w:rsidRDefault="00DE4740">
            <w:pPr>
              <w:pStyle w:val="ConsPlusNormal"/>
              <w:jc w:val="center"/>
            </w:pPr>
            <w:r>
              <w:t>Ф.И.О. руководителя, главного бухгалтера, контактные телефоны</w:t>
            </w:r>
          </w:p>
        </w:tc>
        <w:tc>
          <w:tcPr>
            <w:tcW w:w="2098" w:type="dxa"/>
          </w:tcPr>
          <w:p w:rsidR="00DE4740" w:rsidRDefault="00DE4740">
            <w:pPr>
              <w:pStyle w:val="ConsPlusNormal"/>
              <w:jc w:val="center"/>
            </w:pPr>
            <w:r>
              <w:t>Свидетельство государственной регистрации (дата, серия, ОГРН)</w:t>
            </w:r>
          </w:p>
        </w:tc>
        <w:tc>
          <w:tcPr>
            <w:tcW w:w="1024" w:type="dxa"/>
          </w:tcPr>
          <w:p w:rsidR="00DE4740" w:rsidRDefault="00DE4740">
            <w:pPr>
              <w:pStyle w:val="ConsPlusNormal"/>
              <w:jc w:val="center"/>
            </w:pPr>
            <w:r>
              <w:t>Выписка из ЕГРЮЛ/ЕГРИП (дата и номер)</w:t>
            </w:r>
          </w:p>
        </w:tc>
        <w:tc>
          <w:tcPr>
            <w:tcW w:w="1654" w:type="dxa"/>
          </w:tcPr>
          <w:p w:rsidR="00DE4740" w:rsidRDefault="00DE4740">
            <w:pPr>
              <w:pStyle w:val="ConsPlusNormal"/>
              <w:jc w:val="center"/>
            </w:pPr>
            <w:r>
              <w:t xml:space="preserve">Статус производителя хлеба в соответствии со </w:t>
            </w:r>
            <w:hyperlink r:id="rId254" w:history="1">
              <w:r>
                <w:rPr>
                  <w:color w:val="0000FF"/>
                </w:rPr>
                <w:t>ст. 4</w:t>
              </w:r>
            </w:hyperlink>
            <w:r>
              <w:t xml:space="preserve"> ФЗ от 24.07.2007 N 209-ФЗ </w:t>
            </w:r>
            <w:hyperlink w:anchor="P6936" w:history="1">
              <w:r>
                <w:rPr>
                  <w:color w:val="0000FF"/>
                </w:rPr>
                <w:t>&lt;2&gt;</w:t>
              </w:r>
            </w:hyperlink>
          </w:p>
        </w:tc>
      </w:tr>
      <w:tr w:rsidR="00DE4740">
        <w:tc>
          <w:tcPr>
            <w:tcW w:w="454" w:type="dxa"/>
          </w:tcPr>
          <w:p w:rsidR="00DE4740" w:rsidRDefault="00DE4740">
            <w:pPr>
              <w:pStyle w:val="ConsPlusNormal"/>
              <w:jc w:val="center"/>
            </w:pPr>
            <w:r>
              <w:t>1</w:t>
            </w:r>
          </w:p>
        </w:tc>
        <w:tc>
          <w:tcPr>
            <w:tcW w:w="1814" w:type="dxa"/>
          </w:tcPr>
          <w:p w:rsidR="00DE4740" w:rsidRDefault="00DE4740">
            <w:pPr>
              <w:pStyle w:val="ConsPlusNormal"/>
              <w:jc w:val="center"/>
            </w:pPr>
            <w:r>
              <w:t>2</w:t>
            </w:r>
          </w:p>
        </w:tc>
        <w:tc>
          <w:tcPr>
            <w:tcW w:w="2041" w:type="dxa"/>
          </w:tcPr>
          <w:p w:rsidR="00DE4740" w:rsidRDefault="00DE4740">
            <w:pPr>
              <w:pStyle w:val="ConsPlusNormal"/>
              <w:jc w:val="center"/>
            </w:pPr>
            <w:r>
              <w:t>3</w:t>
            </w:r>
          </w:p>
        </w:tc>
        <w:tc>
          <w:tcPr>
            <w:tcW w:w="1644" w:type="dxa"/>
          </w:tcPr>
          <w:p w:rsidR="00DE4740" w:rsidRDefault="00DE4740">
            <w:pPr>
              <w:pStyle w:val="ConsPlusNormal"/>
              <w:jc w:val="center"/>
            </w:pPr>
            <w:r>
              <w:t>4</w:t>
            </w:r>
          </w:p>
        </w:tc>
        <w:tc>
          <w:tcPr>
            <w:tcW w:w="1814" w:type="dxa"/>
          </w:tcPr>
          <w:p w:rsidR="00DE4740" w:rsidRDefault="00DE4740">
            <w:pPr>
              <w:pStyle w:val="ConsPlusNormal"/>
              <w:jc w:val="center"/>
            </w:pPr>
            <w:r>
              <w:t>5</w:t>
            </w:r>
          </w:p>
        </w:tc>
        <w:tc>
          <w:tcPr>
            <w:tcW w:w="1564" w:type="dxa"/>
          </w:tcPr>
          <w:p w:rsidR="00DE4740" w:rsidRDefault="00DE4740">
            <w:pPr>
              <w:pStyle w:val="ConsPlusNormal"/>
              <w:jc w:val="center"/>
            </w:pPr>
            <w:r>
              <w:t>6</w:t>
            </w:r>
          </w:p>
        </w:tc>
        <w:tc>
          <w:tcPr>
            <w:tcW w:w="2098" w:type="dxa"/>
          </w:tcPr>
          <w:p w:rsidR="00DE4740" w:rsidRDefault="00DE4740">
            <w:pPr>
              <w:pStyle w:val="ConsPlusNormal"/>
              <w:jc w:val="center"/>
            </w:pPr>
            <w:r>
              <w:t>7</w:t>
            </w:r>
          </w:p>
        </w:tc>
        <w:tc>
          <w:tcPr>
            <w:tcW w:w="1024" w:type="dxa"/>
          </w:tcPr>
          <w:p w:rsidR="00DE4740" w:rsidRDefault="00DE4740">
            <w:pPr>
              <w:pStyle w:val="ConsPlusNormal"/>
              <w:jc w:val="center"/>
            </w:pPr>
            <w:r>
              <w:t>8</w:t>
            </w:r>
          </w:p>
        </w:tc>
        <w:tc>
          <w:tcPr>
            <w:tcW w:w="1654" w:type="dxa"/>
          </w:tcPr>
          <w:p w:rsidR="00DE4740" w:rsidRDefault="00DE4740">
            <w:pPr>
              <w:pStyle w:val="ConsPlusNormal"/>
              <w:jc w:val="center"/>
            </w:pPr>
            <w:r>
              <w:t>9</w:t>
            </w:r>
          </w:p>
        </w:tc>
      </w:tr>
      <w:tr w:rsidR="00DE4740">
        <w:tc>
          <w:tcPr>
            <w:tcW w:w="454" w:type="dxa"/>
          </w:tcPr>
          <w:p w:rsidR="00DE4740" w:rsidRDefault="00DE4740">
            <w:pPr>
              <w:pStyle w:val="ConsPlusNormal"/>
            </w:pPr>
          </w:p>
        </w:tc>
        <w:tc>
          <w:tcPr>
            <w:tcW w:w="1814" w:type="dxa"/>
          </w:tcPr>
          <w:p w:rsidR="00DE4740" w:rsidRDefault="00DE4740">
            <w:pPr>
              <w:pStyle w:val="ConsPlusNormal"/>
            </w:pPr>
          </w:p>
        </w:tc>
        <w:tc>
          <w:tcPr>
            <w:tcW w:w="2041" w:type="dxa"/>
          </w:tcPr>
          <w:p w:rsidR="00DE4740" w:rsidRDefault="00DE4740">
            <w:pPr>
              <w:pStyle w:val="ConsPlusNormal"/>
            </w:pPr>
          </w:p>
        </w:tc>
        <w:tc>
          <w:tcPr>
            <w:tcW w:w="1644" w:type="dxa"/>
          </w:tcPr>
          <w:p w:rsidR="00DE4740" w:rsidRDefault="00DE4740">
            <w:pPr>
              <w:pStyle w:val="ConsPlusNormal"/>
            </w:pPr>
          </w:p>
        </w:tc>
        <w:tc>
          <w:tcPr>
            <w:tcW w:w="1814" w:type="dxa"/>
          </w:tcPr>
          <w:p w:rsidR="00DE4740" w:rsidRDefault="00DE4740">
            <w:pPr>
              <w:pStyle w:val="ConsPlusNormal"/>
            </w:pPr>
          </w:p>
        </w:tc>
        <w:tc>
          <w:tcPr>
            <w:tcW w:w="1564" w:type="dxa"/>
          </w:tcPr>
          <w:p w:rsidR="00DE4740" w:rsidRDefault="00DE4740">
            <w:pPr>
              <w:pStyle w:val="ConsPlusNormal"/>
            </w:pPr>
          </w:p>
        </w:tc>
        <w:tc>
          <w:tcPr>
            <w:tcW w:w="2098" w:type="dxa"/>
          </w:tcPr>
          <w:p w:rsidR="00DE4740" w:rsidRDefault="00DE4740">
            <w:pPr>
              <w:pStyle w:val="ConsPlusNormal"/>
            </w:pPr>
          </w:p>
        </w:tc>
        <w:tc>
          <w:tcPr>
            <w:tcW w:w="1024" w:type="dxa"/>
          </w:tcPr>
          <w:p w:rsidR="00DE4740" w:rsidRDefault="00DE4740">
            <w:pPr>
              <w:pStyle w:val="ConsPlusNormal"/>
            </w:pPr>
          </w:p>
        </w:tc>
        <w:tc>
          <w:tcPr>
            <w:tcW w:w="1654" w:type="dxa"/>
          </w:tcPr>
          <w:p w:rsidR="00DE4740" w:rsidRDefault="00DE4740">
            <w:pPr>
              <w:pStyle w:val="ConsPlusNormal"/>
            </w:pPr>
          </w:p>
        </w:tc>
      </w:tr>
      <w:tr w:rsidR="00DE4740">
        <w:tc>
          <w:tcPr>
            <w:tcW w:w="454" w:type="dxa"/>
          </w:tcPr>
          <w:p w:rsidR="00DE4740" w:rsidRDefault="00DE4740">
            <w:pPr>
              <w:pStyle w:val="ConsPlusNormal"/>
            </w:pPr>
          </w:p>
        </w:tc>
        <w:tc>
          <w:tcPr>
            <w:tcW w:w="1814" w:type="dxa"/>
          </w:tcPr>
          <w:p w:rsidR="00DE4740" w:rsidRDefault="00DE4740">
            <w:pPr>
              <w:pStyle w:val="ConsPlusNormal"/>
            </w:pPr>
          </w:p>
        </w:tc>
        <w:tc>
          <w:tcPr>
            <w:tcW w:w="2041" w:type="dxa"/>
          </w:tcPr>
          <w:p w:rsidR="00DE4740" w:rsidRDefault="00DE4740">
            <w:pPr>
              <w:pStyle w:val="ConsPlusNormal"/>
            </w:pPr>
          </w:p>
        </w:tc>
        <w:tc>
          <w:tcPr>
            <w:tcW w:w="1644" w:type="dxa"/>
          </w:tcPr>
          <w:p w:rsidR="00DE4740" w:rsidRDefault="00DE4740">
            <w:pPr>
              <w:pStyle w:val="ConsPlusNormal"/>
            </w:pPr>
          </w:p>
        </w:tc>
        <w:tc>
          <w:tcPr>
            <w:tcW w:w="1814" w:type="dxa"/>
          </w:tcPr>
          <w:p w:rsidR="00DE4740" w:rsidRDefault="00DE4740">
            <w:pPr>
              <w:pStyle w:val="ConsPlusNormal"/>
            </w:pPr>
          </w:p>
        </w:tc>
        <w:tc>
          <w:tcPr>
            <w:tcW w:w="1564" w:type="dxa"/>
          </w:tcPr>
          <w:p w:rsidR="00DE4740" w:rsidRDefault="00DE4740">
            <w:pPr>
              <w:pStyle w:val="ConsPlusNormal"/>
            </w:pPr>
          </w:p>
        </w:tc>
        <w:tc>
          <w:tcPr>
            <w:tcW w:w="2098" w:type="dxa"/>
          </w:tcPr>
          <w:p w:rsidR="00DE4740" w:rsidRDefault="00DE4740">
            <w:pPr>
              <w:pStyle w:val="ConsPlusNormal"/>
            </w:pPr>
          </w:p>
        </w:tc>
        <w:tc>
          <w:tcPr>
            <w:tcW w:w="1024" w:type="dxa"/>
          </w:tcPr>
          <w:p w:rsidR="00DE4740" w:rsidRDefault="00DE4740">
            <w:pPr>
              <w:pStyle w:val="ConsPlusNormal"/>
            </w:pPr>
          </w:p>
        </w:tc>
        <w:tc>
          <w:tcPr>
            <w:tcW w:w="1654" w:type="dxa"/>
          </w:tcPr>
          <w:p w:rsidR="00DE4740" w:rsidRDefault="00DE4740">
            <w:pPr>
              <w:pStyle w:val="ConsPlusNormal"/>
            </w:pPr>
          </w:p>
        </w:tc>
      </w:tr>
    </w:tbl>
    <w:p w:rsidR="00DE4740" w:rsidRDefault="00DE4740">
      <w:pPr>
        <w:sectPr w:rsidR="00DE4740">
          <w:pgSz w:w="16838" w:h="11905" w:orient="landscape"/>
          <w:pgMar w:top="1701" w:right="1134" w:bottom="850" w:left="1134" w:header="0" w:footer="0" w:gutter="0"/>
          <w:cols w:space="720"/>
        </w:sectPr>
      </w:pPr>
    </w:p>
    <w:p w:rsidR="00DE4740" w:rsidRDefault="00DE4740">
      <w:pPr>
        <w:pStyle w:val="ConsPlusNormal"/>
        <w:jc w:val="both"/>
      </w:pPr>
    </w:p>
    <w:p w:rsidR="00DE4740" w:rsidRDefault="00DE4740">
      <w:pPr>
        <w:pStyle w:val="ConsPlusNormal"/>
        <w:ind w:firstLine="540"/>
        <w:jc w:val="both"/>
      </w:pPr>
      <w:r>
        <w:t>--------------------------------</w:t>
      </w:r>
    </w:p>
    <w:p w:rsidR="00DE4740" w:rsidRDefault="00DE4740">
      <w:pPr>
        <w:pStyle w:val="ConsPlusNormal"/>
        <w:spacing w:before="220"/>
        <w:ind w:firstLine="540"/>
        <w:jc w:val="both"/>
      </w:pPr>
      <w:bookmarkStart w:id="59" w:name="P6933"/>
      <w:bookmarkEnd w:id="59"/>
      <w:r>
        <w:t>&lt;1&gt; - указать наименование населенного пункта и торговых объектов, через которые осуществляется реализация хлеба:</w:t>
      </w:r>
    </w:p>
    <w:p w:rsidR="00DE4740" w:rsidRDefault="00DE4740">
      <w:pPr>
        <w:pStyle w:val="ConsPlusNormal"/>
        <w:spacing w:before="220"/>
        <w:ind w:firstLine="540"/>
        <w:jc w:val="both"/>
      </w:pPr>
      <w:r>
        <w:t>1) собственные розничные торговые объекты;</w:t>
      </w:r>
    </w:p>
    <w:p w:rsidR="00DE4740" w:rsidRDefault="00DE4740">
      <w:pPr>
        <w:pStyle w:val="ConsPlusNormal"/>
        <w:spacing w:before="220"/>
        <w:ind w:firstLine="540"/>
        <w:jc w:val="both"/>
      </w:pPr>
      <w:r>
        <w:t>2) розничные торговые объекты сторонних организаций;</w:t>
      </w:r>
    </w:p>
    <w:p w:rsidR="00DE4740" w:rsidRDefault="00DE4740">
      <w:pPr>
        <w:pStyle w:val="ConsPlusNormal"/>
        <w:spacing w:before="220"/>
        <w:ind w:firstLine="540"/>
        <w:jc w:val="both"/>
      </w:pPr>
      <w:bookmarkStart w:id="60" w:name="P6936"/>
      <w:bookmarkEnd w:id="60"/>
      <w:r>
        <w:t>&lt;2&gt; - указать принадлежность организации к категориям субъектов малого и среднего предпринимательства: микропредприятие, малое предприятие, среднее предприятие.</w:t>
      </w:r>
    </w:p>
    <w:p w:rsidR="00DE4740" w:rsidRDefault="00DE47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1814"/>
        <w:gridCol w:w="3288"/>
      </w:tblGrid>
      <w:tr w:rsidR="00DE4740">
        <w:tc>
          <w:tcPr>
            <w:tcW w:w="8957" w:type="dxa"/>
            <w:gridSpan w:val="3"/>
            <w:tcBorders>
              <w:top w:val="nil"/>
              <w:left w:val="nil"/>
              <w:bottom w:val="nil"/>
              <w:right w:val="nil"/>
            </w:tcBorders>
          </w:tcPr>
          <w:p w:rsidR="00DE4740" w:rsidRDefault="00DE4740">
            <w:pPr>
              <w:pStyle w:val="ConsPlusNormal"/>
            </w:pPr>
            <w:r>
              <w:t>Руководитель Уполномоченного органа</w:t>
            </w:r>
          </w:p>
        </w:tc>
      </w:tr>
      <w:tr w:rsidR="00DE4740">
        <w:tc>
          <w:tcPr>
            <w:tcW w:w="3855" w:type="dxa"/>
            <w:tcBorders>
              <w:top w:val="nil"/>
              <w:left w:val="nil"/>
              <w:bottom w:val="nil"/>
              <w:right w:val="nil"/>
            </w:tcBorders>
            <w:vAlign w:val="bottom"/>
          </w:tcPr>
          <w:p w:rsidR="00DE4740" w:rsidRDefault="00DE4740">
            <w:pPr>
              <w:pStyle w:val="ConsPlusNormal"/>
              <w:jc w:val="center"/>
            </w:pPr>
            <w:r>
              <w:t>__________________________</w:t>
            </w:r>
          </w:p>
          <w:p w:rsidR="00DE4740" w:rsidRDefault="00DE4740">
            <w:pPr>
              <w:pStyle w:val="ConsPlusNormal"/>
              <w:jc w:val="center"/>
            </w:pPr>
            <w:r>
              <w:t>должность</w:t>
            </w:r>
          </w:p>
        </w:tc>
        <w:tc>
          <w:tcPr>
            <w:tcW w:w="1814" w:type="dxa"/>
            <w:tcBorders>
              <w:top w:val="nil"/>
              <w:left w:val="nil"/>
              <w:bottom w:val="nil"/>
              <w:right w:val="nil"/>
            </w:tcBorders>
            <w:vAlign w:val="bottom"/>
          </w:tcPr>
          <w:p w:rsidR="00DE4740" w:rsidRDefault="00DE4740">
            <w:pPr>
              <w:pStyle w:val="ConsPlusNormal"/>
              <w:jc w:val="center"/>
            </w:pPr>
            <w:r>
              <w:t>___________</w:t>
            </w:r>
          </w:p>
          <w:p w:rsidR="00DE4740" w:rsidRDefault="00DE4740">
            <w:pPr>
              <w:pStyle w:val="ConsPlusNormal"/>
              <w:jc w:val="center"/>
            </w:pPr>
            <w:r>
              <w:t>подпись</w:t>
            </w:r>
          </w:p>
        </w:tc>
        <w:tc>
          <w:tcPr>
            <w:tcW w:w="3288" w:type="dxa"/>
            <w:tcBorders>
              <w:top w:val="nil"/>
              <w:left w:val="nil"/>
              <w:bottom w:val="nil"/>
              <w:right w:val="nil"/>
            </w:tcBorders>
            <w:vAlign w:val="bottom"/>
          </w:tcPr>
          <w:p w:rsidR="00DE4740" w:rsidRDefault="00DE4740">
            <w:pPr>
              <w:pStyle w:val="ConsPlusNormal"/>
              <w:jc w:val="center"/>
            </w:pPr>
            <w:r>
              <w:t>_______________________</w:t>
            </w:r>
          </w:p>
          <w:p w:rsidR="00DE4740" w:rsidRDefault="00DE4740">
            <w:pPr>
              <w:pStyle w:val="ConsPlusNormal"/>
              <w:jc w:val="center"/>
            </w:pPr>
            <w:r>
              <w:t>расшифровка подписи</w:t>
            </w:r>
          </w:p>
        </w:tc>
      </w:tr>
    </w:tbl>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right"/>
        <w:outlineLvl w:val="2"/>
      </w:pPr>
      <w:r>
        <w:t>Приложение 3</w:t>
      </w:r>
    </w:p>
    <w:p w:rsidR="00DE4740" w:rsidRDefault="00DE4740">
      <w:pPr>
        <w:pStyle w:val="ConsPlusNormal"/>
        <w:jc w:val="right"/>
      </w:pPr>
      <w:r>
        <w:t>к Порядку предоставления и распределения субсидии</w:t>
      </w:r>
    </w:p>
    <w:p w:rsidR="00DE4740" w:rsidRDefault="00DE4740">
      <w:pPr>
        <w:pStyle w:val="ConsPlusNormal"/>
        <w:jc w:val="right"/>
      </w:pPr>
      <w:r>
        <w:t>из окружного бюджета бюджетам муниципальных районов</w:t>
      </w:r>
    </w:p>
    <w:p w:rsidR="00DE4740" w:rsidRDefault="00DE4740">
      <w:pPr>
        <w:pStyle w:val="ConsPlusNormal"/>
        <w:jc w:val="right"/>
      </w:pPr>
      <w:r>
        <w:t>и городских округов Чукотского автономного округа</w:t>
      </w:r>
    </w:p>
    <w:p w:rsidR="00DE4740" w:rsidRDefault="00DE4740">
      <w:pPr>
        <w:pStyle w:val="ConsPlusNormal"/>
        <w:jc w:val="right"/>
      </w:pPr>
      <w:r>
        <w:t>на финансовую поддержку производства социально значимых</w:t>
      </w:r>
    </w:p>
    <w:p w:rsidR="00DE4740" w:rsidRDefault="00DE4740">
      <w:pPr>
        <w:pStyle w:val="ConsPlusNormal"/>
        <w:jc w:val="right"/>
      </w:pPr>
      <w:r>
        <w:t>видов хлеба</w:t>
      </w:r>
    </w:p>
    <w:p w:rsidR="00DE4740" w:rsidRDefault="00DE4740">
      <w:pPr>
        <w:pStyle w:val="ConsPlusNormal"/>
        <w:jc w:val="both"/>
      </w:pPr>
    </w:p>
    <w:p w:rsidR="00DE4740" w:rsidRDefault="00DE4740">
      <w:pPr>
        <w:pStyle w:val="ConsPlusNormal"/>
        <w:jc w:val="center"/>
      </w:pPr>
      <w:bookmarkStart w:id="61" w:name="P6957"/>
      <w:bookmarkEnd w:id="61"/>
      <w:r>
        <w:t>ЗАЯВКА</w:t>
      </w:r>
    </w:p>
    <w:p w:rsidR="00DE4740" w:rsidRDefault="00DE4740">
      <w:pPr>
        <w:pStyle w:val="ConsPlusNormal"/>
        <w:jc w:val="center"/>
      </w:pPr>
      <w:r>
        <w:t>на выделение субсидии из окружного бюджета бюджету</w:t>
      </w:r>
    </w:p>
    <w:p w:rsidR="00DE4740" w:rsidRDefault="00DE4740">
      <w:pPr>
        <w:pStyle w:val="ConsPlusNormal"/>
        <w:jc w:val="center"/>
      </w:pPr>
      <w:r>
        <w:t>____________________________________________________________</w:t>
      </w:r>
    </w:p>
    <w:p w:rsidR="00DE4740" w:rsidRDefault="00DE4740">
      <w:pPr>
        <w:pStyle w:val="ConsPlusNormal"/>
        <w:jc w:val="center"/>
      </w:pPr>
      <w:r>
        <w:t>(наименование муниципального образования)</w:t>
      </w:r>
    </w:p>
    <w:p w:rsidR="00DE4740" w:rsidRDefault="00DE4740">
      <w:pPr>
        <w:pStyle w:val="ConsPlusNormal"/>
        <w:jc w:val="both"/>
      </w:pPr>
    </w:p>
    <w:p w:rsidR="00DE4740" w:rsidRDefault="00DE4740">
      <w:pPr>
        <w:pStyle w:val="ConsPlusNormal"/>
        <w:jc w:val="center"/>
      </w:pPr>
      <w:r>
        <w:t>на финансовую поддержку производства социально значимых</w:t>
      </w:r>
    </w:p>
    <w:p w:rsidR="00DE4740" w:rsidRDefault="00DE4740">
      <w:pPr>
        <w:pStyle w:val="ConsPlusNormal"/>
        <w:jc w:val="center"/>
      </w:pPr>
      <w:r>
        <w:t>видов хлеба на _______ год</w:t>
      </w:r>
    </w:p>
    <w:p w:rsidR="00DE4740" w:rsidRDefault="00DE4740">
      <w:pPr>
        <w:pStyle w:val="ConsPlusNormal"/>
        <w:jc w:val="both"/>
      </w:pPr>
    </w:p>
    <w:p w:rsidR="00DE4740" w:rsidRDefault="00DE4740">
      <w:pPr>
        <w:sectPr w:rsidR="00DE474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94"/>
        <w:gridCol w:w="1757"/>
        <w:gridCol w:w="1304"/>
        <w:gridCol w:w="1701"/>
        <w:gridCol w:w="850"/>
        <w:gridCol w:w="1417"/>
        <w:gridCol w:w="1417"/>
      </w:tblGrid>
      <w:tr w:rsidR="00DE4740">
        <w:tc>
          <w:tcPr>
            <w:tcW w:w="1894" w:type="dxa"/>
            <w:vMerge w:val="restart"/>
          </w:tcPr>
          <w:p w:rsidR="00DE4740" w:rsidRDefault="00DE4740">
            <w:pPr>
              <w:pStyle w:val="ConsPlusNormal"/>
              <w:jc w:val="center"/>
            </w:pPr>
            <w:r>
              <w:lastRenderedPageBreak/>
              <w:t>Наименование населенного пункта</w:t>
            </w:r>
          </w:p>
        </w:tc>
        <w:tc>
          <w:tcPr>
            <w:tcW w:w="1757" w:type="dxa"/>
            <w:vMerge w:val="restart"/>
          </w:tcPr>
          <w:p w:rsidR="00DE4740" w:rsidRDefault="00DE4740">
            <w:pPr>
              <w:pStyle w:val="ConsPlusNormal"/>
              <w:jc w:val="center"/>
            </w:pPr>
            <w:r>
              <w:t>Плановый объем производства хлеба, кг</w:t>
            </w:r>
          </w:p>
        </w:tc>
        <w:tc>
          <w:tcPr>
            <w:tcW w:w="1304" w:type="dxa"/>
            <w:vMerge w:val="restart"/>
          </w:tcPr>
          <w:p w:rsidR="00DE4740" w:rsidRDefault="00DE4740">
            <w:pPr>
              <w:pStyle w:val="ConsPlusNormal"/>
              <w:jc w:val="center"/>
            </w:pPr>
            <w:r>
              <w:t>Расчетная сумма субсидии, рублей</w:t>
            </w:r>
          </w:p>
        </w:tc>
        <w:tc>
          <w:tcPr>
            <w:tcW w:w="1701" w:type="dxa"/>
            <w:vMerge w:val="restart"/>
          </w:tcPr>
          <w:p w:rsidR="00DE4740" w:rsidRDefault="00DE4740">
            <w:pPr>
              <w:pStyle w:val="ConsPlusNormal"/>
              <w:jc w:val="center"/>
            </w:pPr>
            <w:r>
              <w:t>Прогноз финансового результата от реализации хлеба, рублей</w:t>
            </w:r>
          </w:p>
        </w:tc>
        <w:tc>
          <w:tcPr>
            <w:tcW w:w="3684" w:type="dxa"/>
            <w:gridSpan w:val="3"/>
          </w:tcPr>
          <w:p w:rsidR="00DE4740" w:rsidRDefault="00DE4740">
            <w:pPr>
              <w:pStyle w:val="ConsPlusNormal"/>
              <w:jc w:val="center"/>
            </w:pPr>
            <w:r>
              <w:t>Потребность в субсидии, рублей</w:t>
            </w:r>
          </w:p>
        </w:tc>
      </w:tr>
      <w:tr w:rsidR="00DE4740">
        <w:tc>
          <w:tcPr>
            <w:tcW w:w="1894" w:type="dxa"/>
            <w:vMerge/>
          </w:tcPr>
          <w:p w:rsidR="00DE4740" w:rsidRDefault="00DE4740"/>
        </w:tc>
        <w:tc>
          <w:tcPr>
            <w:tcW w:w="1757" w:type="dxa"/>
            <w:vMerge/>
          </w:tcPr>
          <w:p w:rsidR="00DE4740" w:rsidRDefault="00DE4740"/>
        </w:tc>
        <w:tc>
          <w:tcPr>
            <w:tcW w:w="1304" w:type="dxa"/>
            <w:vMerge/>
          </w:tcPr>
          <w:p w:rsidR="00DE4740" w:rsidRDefault="00DE4740"/>
        </w:tc>
        <w:tc>
          <w:tcPr>
            <w:tcW w:w="1701" w:type="dxa"/>
            <w:vMerge/>
          </w:tcPr>
          <w:p w:rsidR="00DE4740" w:rsidRDefault="00DE4740"/>
        </w:tc>
        <w:tc>
          <w:tcPr>
            <w:tcW w:w="850" w:type="dxa"/>
            <w:vMerge w:val="restart"/>
          </w:tcPr>
          <w:p w:rsidR="00DE4740" w:rsidRDefault="00DE4740">
            <w:pPr>
              <w:pStyle w:val="ConsPlusNormal"/>
              <w:jc w:val="center"/>
            </w:pPr>
            <w:r>
              <w:t xml:space="preserve">Всего </w:t>
            </w:r>
            <w:hyperlink w:anchor="P7062" w:history="1">
              <w:r>
                <w:rPr>
                  <w:color w:val="0000FF"/>
                </w:rPr>
                <w:t>&lt;1&gt;</w:t>
              </w:r>
            </w:hyperlink>
          </w:p>
        </w:tc>
        <w:tc>
          <w:tcPr>
            <w:tcW w:w="2834" w:type="dxa"/>
            <w:gridSpan w:val="2"/>
          </w:tcPr>
          <w:p w:rsidR="00DE4740" w:rsidRDefault="00DE4740">
            <w:pPr>
              <w:pStyle w:val="ConsPlusNormal"/>
              <w:jc w:val="center"/>
            </w:pPr>
            <w:r>
              <w:t>в том числе за счет средств:</w:t>
            </w:r>
          </w:p>
        </w:tc>
      </w:tr>
      <w:tr w:rsidR="00DE4740">
        <w:tc>
          <w:tcPr>
            <w:tcW w:w="1894" w:type="dxa"/>
            <w:vMerge/>
          </w:tcPr>
          <w:p w:rsidR="00DE4740" w:rsidRDefault="00DE4740"/>
        </w:tc>
        <w:tc>
          <w:tcPr>
            <w:tcW w:w="1757" w:type="dxa"/>
            <w:vMerge/>
          </w:tcPr>
          <w:p w:rsidR="00DE4740" w:rsidRDefault="00DE4740"/>
        </w:tc>
        <w:tc>
          <w:tcPr>
            <w:tcW w:w="1304" w:type="dxa"/>
            <w:vMerge/>
          </w:tcPr>
          <w:p w:rsidR="00DE4740" w:rsidRDefault="00DE4740"/>
        </w:tc>
        <w:tc>
          <w:tcPr>
            <w:tcW w:w="1701" w:type="dxa"/>
            <w:vMerge/>
          </w:tcPr>
          <w:p w:rsidR="00DE4740" w:rsidRDefault="00DE4740"/>
        </w:tc>
        <w:tc>
          <w:tcPr>
            <w:tcW w:w="850" w:type="dxa"/>
            <w:vMerge/>
          </w:tcPr>
          <w:p w:rsidR="00DE4740" w:rsidRDefault="00DE4740"/>
        </w:tc>
        <w:tc>
          <w:tcPr>
            <w:tcW w:w="1417" w:type="dxa"/>
          </w:tcPr>
          <w:p w:rsidR="00DE4740" w:rsidRDefault="00DE4740">
            <w:pPr>
              <w:pStyle w:val="ConsPlusNormal"/>
              <w:jc w:val="center"/>
            </w:pPr>
            <w:r>
              <w:t>окружного бюджета (</w:t>
            </w:r>
            <w:hyperlink w:anchor="P6978" w:history="1">
              <w:r>
                <w:rPr>
                  <w:color w:val="0000FF"/>
                </w:rPr>
                <w:t>гр. 5</w:t>
              </w:r>
            </w:hyperlink>
            <w:r>
              <w:t xml:space="preserve"> x (1 - Дn / 100))</w:t>
            </w:r>
          </w:p>
        </w:tc>
        <w:tc>
          <w:tcPr>
            <w:tcW w:w="1417" w:type="dxa"/>
          </w:tcPr>
          <w:p w:rsidR="00DE4740" w:rsidRDefault="00DE4740">
            <w:pPr>
              <w:pStyle w:val="ConsPlusNormal"/>
              <w:jc w:val="center"/>
            </w:pPr>
            <w:r>
              <w:t>местного бюджета (</w:t>
            </w:r>
            <w:hyperlink w:anchor="P6978" w:history="1">
              <w:r>
                <w:rPr>
                  <w:color w:val="0000FF"/>
                </w:rPr>
                <w:t>гр. 5</w:t>
              </w:r>
            </w:hyperlink>
            <w:r>
              <w:t xml:space="preserve"> x Дn %)</w:t>
            </w:r>
          </w:p>
        </w:tc>
      </w:tr>
      <w:tr w:rsidR="00DE4740">
        <w:tc>
          <w:tcPr>
            <w:tcW w:w="1894" w:type="dxa"/>
            <w:vAlign w:val="bottom"/>
          </w:tcPr>
          <w:p w:rsidR="00DE4740" w:rsidRDefault="00DE4740">
            <w:pPr>
              <w:pStyle w:val="ConsPlusNormal"/>
              <w:jc w:val="center"/>
            </w:pPr>
            <w:r>
              <w:t>1</w:t>
            </w:r>
          </w:p>
        </w:tc>
        <w:tc>
          <w:tcPr>
            <w:tcW w:w="1757" w:type="dxa"/>
            <w:vAlign w:val="bottom"/>
          </w:tcPr>
          <w:p w:rsidR="00DE4740" w:rsidRDefault="00DE4740">
            <w:pPr>
              <w:pStyle w:val="ConsPlusNormal"/>
              <w:jc w:val="center"/>
            </w:pPr>
            <w:r>
              <w:t>2</w:t>
            </w:r>
          </w:p>
        </w:tc>
        <w:tc>
          <w:tcPr>
            <w:tcW w:w="1304" w:type="dxa"/>
            <w:vAlign w:val="bottom"/>
          </w:tcPr>
          <w:p w:rsidR="00DE4740" w:rsidRDefault="00DE4740">
            <w:pPr>
              <w:pStyle w:val="ConsPlusNormal"/>
              <w:jc w:val="center"/>
            </w:pPr>
            <w:bookmarkStart w:id="62" w:name="P6976"/>
            <w:bookmarkEnd w:id="62"/>
            <w:r>
              <w:t>3</w:t>
            </w:r>
          </w:p>
        </w:tc>
        <w:tc>
          <w:tcPr>
            <w:tcW w:w="1701" w:type="dxa"/>
            <w:vAlign w:val="bottom"/>
          </w:tcPr>
          <w:p w:rsidR="00DE4740" w:rsidRDefault="00DE4740">
            <w:pPr>
              <w:pStyle w:val="ConsPlusNormal"/>
              <w:jc w:val="center"/>
            </w:pPr>
            <w:bookmarkStart w:id="63" w:name="P6977"/>
            <w:bookmarkEnd w:id="63"/>
            <w:r>
              <w:t>4</w:t>
            </w:r>
          </w:p>
        </w:tc>
        <w:tc>
          <w:tcPr>
            <w:tcW w:w="850" w:type="dxa"/>
            <w:vAlign w:val="bottom"/>
          </w:tcPr>
          <w:p w:rsidR="00DE4740" w:rsidRDefault="00DE4740">
            <w:pPr>
              <w:pStyle w:val="ConsPlusNormal"/>
              <w:jc w:val="center"/>
            </w:pPr>
            <w:bookmarkStart w:id="64" w:name="P6978"/>
            <w:bookmarkEnd w:id="64"/>
            <w:r>
              <w:t>5</w:t>
            </w:r>
          </w:p>
        </w:tc>
        <w:tc>
          <w:tcPr>
            <w:tcW w:w="1417" w:type="dxa"/>
            <w:vAlign w:val="bottom"/>
          </w:tcPr>
          <w:p w:rsidR="00DE4740" w:rsidRDefault="00DE4740">
            <w:pPr>
              <w:pStyle w:val="ConsPlusNormal"/>
              <w:jc w:val="center"/>
            </w:pPr>
            <w:r>
              <w:t>6</w:t>
            </w:r>
          </w:p>
        </w:tc>
        <w:tc>
          <w:tcPr>
            <w:tcW w:w="1417" w:type="dxa"/>
            <w:vAlign w:val="bottom"/>
          </w:tcPr>
          <w:p w:rsidR="00DE4740" w:rsidRDefault="00DE4740">
            <w:pPr>
              <w:pStyle w:val="ConsPlusNormal"/>
              <w:jc w:val="center"/>
            </w:pPr>
            <w:r>
              <w:t>7</w:t>
            </w:r>
          </w:p>
        </w:tc>
      </w:tr>
      <w:tr w:rsidR="00DE4740">
        <w:tc>
          <w:tcPr>
            <w:tcW w:w="10340" w:type="dxa"/>
            <w:gridSpan w:val="7"/>
            <w:vAlign w:val="bottom"/>
          </w:tcPr>
          <w:p w:rsidR="00DE4740" w:rsidRDefault="00DE4740">
            <w:pPr>
              <w:pStyle w:val="ConsPlusNormal"/>
            </w:pPr>
            <w:r>
              <w:t>Производитель хлеба ________________________________________________</w:t>
            </w:r>
          </w:p>
        </w:tc>
      </w:tr>
      <w:tr w:rsidR="00DE4740">
        <w:tc>
          <w:tcPr>
            <w:tcW w:w="1894" w:type="dxa"/>
            <w:vAlign w:val="bottom"/>
          </w:tcPr>
          <w:p w:rsidR="00DE4740" w:rsidRDefault="00DE4740">
            <w:pPr>
              <w:pStyle w:val="ConsPlusNormal"/>
            </w:pPr>
          </w:p>
        </w:tc>
        <w:tc>
          <w:tcPr>
            <w:tcW w:w="1757" w:type="dxa"/>
            <w:vAlign w:val="bottom"/>
          </w:tcPr>
          <w:p w:rsidR="00DE4740" w:rsidRDefault="00DE4740">
            <w:pPr>
              <w:pStyle w:val="ConsPlusNormal"/>
            </w:pPr>
          </w:p>
        </w:tc>
        <w:tc>
          <w:tcPr>
            <w:tcW w:w="1304" w:type="dxa"/>
            <w:vAlign w:val="bottom"/>
          </w:tcPr>
          <w:p w:rsidR="00DE4740" w:rsidRDefault="00DE4740">
            <w:pPr>
              <w:pStyle w:val="ConsPlusNormal"/>
            </w:pPr>
          </w:p>
        </w:tc>
        <w:tc>
          <w:tcPr>
            <w:tcW w:w="1701" w:type="dxa"/>
            <w:vAlign w:val="bottom"/>
          </w:tcPr>
          <w:p w:rsidR="00DE4740" w:rsidRDefault="00DE4740">
            <w:pPr>
              <w:pStyle w:val="ConsPlusNormal"/>
            </w:pPr>
          </w:p>
        </w:tc>
        <w:tc>
          <w:tcPr>
            <w:tcW w:w="850" w:type="dxa"/>
            <w:vAlign w:val="bottom"/>
          </w:tcPr>
          <w:p w:rsidR="00DE4740" w:rsidRDefault="00DE4740">
            <w:pPr>
              <w:pStyle w:val="ConsPlusNormal"/>
            </w:pPr>
          </w:p>
        </w:tc>
        <w:tc>
          <w:tcPr>
            <w:tcW w:w="1417" w:type="dxa"/>
            <w:vAlign w:val="bottom"/>
          </w:tcPr>
          <w:p w:rsidR="00DE4740" w:rsidRDefault="00DE4740">
            <w:pPr>
              <w:pStyle w:val="ConsPlusNormal"/>
            </w:pPr>
          </w:p>
        </w:tc>
        <w:tc>
          <w:tcPr>
            <w:tcW w:w="1417" w:type="dxa"/>
            <w:vAlign w:val="bottom"/>
          </w:tcPr>
          <w:p w:rsidR="00DE4740" w:rsidRDefault="00DE4740">
            <w:pPr>
              <w:pStyle w:val="ConsPlusNormal"/>
            </w:pPr>
          </w:p>
        </w:tc>
      </w:tr>
      <w:tr w:rsidR="00DE4740">
        <w:tc>
          <w:tcPr>
            <w:tcW w:w="1894" w:type="dxa"/>
            <w:vAlign w:val="bottom"/>
          </w:tcPr>
          <w:p w:rsidR="00DE4740" w:rsidRDefault="00DE4740">
            <w:pPr>
              <w:pStyle w:val="ConsPlusNormal"/>
            </w:pPr>
          </w:p>
        </w:tc>
        <w:tc>
          <w:tcPr>
            <w:tcW w:w="1757" w:type="dxa"/>
            <w:vAlign w:val="bottom"/>
          </w:tcPr>
          <w:p w:rsidR="00DE4740" w:rsidRDefault="00DE4740">
            <w:pPr>
              <w:pStyle w:val="ConsPlusNormal"/>
            </w:pPr>
          </w:p>
        </w:tc>
        <w:tc>
          <w:tcPr>
            <w:tcW w:w="1304" w:type="dxa"/>
            <w:vAlign w:val="bottom"/>
          </w:tcPr>
          <w:p w:rsidR="00DE4740" w:rsidRDefault="00DE4740">
            <w:pPr>
              <w:pStyle w:val="ConsPlusNormal"/>
            </w:pPr>
          </w:p>
        </w:tc>
        <w:tc>
          <w:tcPr>
            <w:tcW w:w="1701" w:type="dxa"/>
            <w:vAlign w:val="bottom"/>
          </w:tcPr>
          <w:p w:rsidR="00DE4740" w:rsidRDefault="00DE4740">
            <w:pPr>
              <w:pStyle w:val="ConsPlusNormal"/>
            </w:pPr>
          </w:p>
        </w:tc>
        <w:tc>
          <w:tcPr>
            <w:tcW w:w="850" w:type="dxa"/>
            <w:vAlign w:val="bottom"/>
          </w:tcPr>
          <w:p w:rsidR="00DE4740" w:rsidRDefault="00DE4740">
            <w:pPr>
              <w:pStyle w:val="ConsPlusNormal"/>
            </w:pPr>
          </w:p>
        </w:tc>
        <w:tc>
          <w:tcPr>
            <w:tcW w:w="1417" w:type="dxa"/>
            <w:vAlign w:val="bottom"/>
          </w:tcPr>
          <w:p w:rsidR="00DE4740" w:rsidRDefault="00DE4740">
            <w:pPr>
              <w:pStyle w:val="ConsPlusNormal"/>
            </w:pPr>
          </w:p>
        </w:tc>
        <w:tc>
          <w:tcPr>
            <w:tcW w:w="1417" w:type="dxa"/>
            <w:vAlign w:val="bottom"/>
          </w:tcPr>
          <w:p w:rsidR="00DE4740" w:rsidRDefault="00DE4740">
            <w:pPr>
              <w:pStyle w:val="ConsPlusNormal"/>
            </w:pPr>
          </w:p>
        </w:tc>
      </w:tr>
      <w:tr w:rsidR="00DE4740">
        <w:tc>
          <w:tcPr>
            <w:tcW w:w="1894" w:type="dxa"/>
            <w:vAlign w:val="bottom"/>
          </w:tcPr>
          <w:p w:rsidR="00DE4740" w:rsidRDefault="00DE4740">
            <w:pPr>
              <w:pStyle w:val="ConsPlusNormal"/>
            </w:pPr>
          </w:p>
        </w:tc>
        <w:tc>
          <w:tcPr>
            <w:tcW w:w="1757" w:type="dxa"/>
            <w:vAlign w:val="bottom"/>
          </w:tcPr>
          <w:p w:rsidR="00DE4740" w:rsidRDefault="00DE4740">
            <w:pPr>
              <w:pStyle w:val="ConsPlusNormal"/>
            </w:pPr>
          </w:p>
        </w:tc>
        <w:tc>
          <w:tcPr>
            <w:tcW w:w="1304" w:type="dxa"/>
            <w:vAlign w:val="bottom"/>
          </w:tcPr>
          <w:p w:rsidR="00DE4740" w:rsidRDefault="00DE4740">
            <w:pPr>
              <w:pStyle w:val="ConsPlusNormal"/>
            </w:pPr>
          </w:p>
        </w:tc>
        <w:tc>
          <w:tcPr>
            <w:tcW w:w="1701" w:type="dxa"/>
            <w:vAlign w:val="bottom"/>
          </w:tcPr>
          <w:p w:rsidR="00DE4740" w:rsidRDefault="00DE4740">
            <w:pPr>
              <w:pStyle w:val="ConsPlusNormal"/>
            </w:pPr>
          </w:p>
        </w:tc>
        <w:tc>
          <w:tcPr>
            <w:tcW w:w="850" w:type="dxa"/>
            <w:vAlign w:val="bottom"/>
          </w:tcPr>
          <w:p w:rsidR="00DE4740" w:rsidRDefault="00DE4740">
            <w:pPr>
              <w:pStyle w:val="ConsPlusNormal"/>
            </w:pPr>
          </w:p>
        </w:tc>
        <w:tc>
          <w:tcPr>
            <w:tcW w:w="1417" w:type="dxa"/>
            <w:vAlign w:val="bottom"/>
          </w:tcPr>
          <w:p w:rsidR="00DE4740" w:rsidRDefault="00DE4740">
            <w:pPr>
              <w:pStyle w:val="ConsPlusNormal"/>
            </w:pPr>
          </w:p>
        </w:tc>
        <w:tc>
          <w:tcPr>
            <w:tcW w:w="1417" w:type="dxa"/>
            <w:vAlign w:val="bottom"/>
          </w:tcPr>
          <w:p w:rsidR="00DE4740" w:rsidRDefault="00DE4740">
            <w:pPr>
              <w:pStyle w:val="ConsPlusNormal"/>
            </w:pPr>
          </w:p>
        </w:tc>
      </w:tr>
      <w:tr w:rsidR="00DE4740">
        <w:tc>
          <w:tcPr>
            <w:tcW w:w="1894" w:type="dxa"/>
            <w:vAlign w:val="bottom"/>
          </w:tcPr>
          <w:p w:rsidR="00DE4740" w:rsidRDefault="00DE4740">
            <w:pPr>
              <w:pStyle w:val="ConsPlusNormal"/>
            </w:pPr>
          </w:p>
        </w:tc>
        <w:tc>
          <w:tcPr>
            <w:tcW w:w="1757" w:type="dxa"/>
            <w:vAlign w:val="bottom"/>
          </w:tcPr>
          <w:p w:rsidR="00DE4740" w:rsidRDefault="00DE4740">
            <w:pPr>
              <w:pStyle w:val="ConsPlusNormal"/>
            </w:pPr>
          </w:p>
        </w:tc>
        <w:tc>
          <w:tcPr>
            <w:tcW w:w="1304" w:type="dxa"/>
            <w:vAlign w:val="bottom"/>
          </w:tcPr>
          <w:p w:rsidR="00DE4740" w:rsidRDefault="00DE4740">
            <w:pPr>
              <w:pStyle w:val="ConsPlusNormal"/>
            </w:pPr>
          </w:p>
        </w:tc>
        <w:tc>
          <w:tcPr>
            <w:tcW w:w="1701" w:type="dxa"/>
            <w:vAlign w:val="bottom"/>
          </w:tcPr>
          <w:p w:rsidR="00DE4740" w:rsidRDefault="00DE4740">
            <w:pPr>
              <w:pStyle w:val="ConsPlusNormal"/>
            </w:pPr>
          </w:p>
        </w:tc>
        <w:tc>
          <w:tcPr>
            <w:tcW w:w="850" w:type="dxa"/>
            <w:vAlign w:val="bottom"/>
          </w:tcPr>
          <w:p w:rsidR="00DE4740" w:rsidRDefault="00DE4740">
            <w:pPr>
              <w:pStyle w:val="ConsPlusNormal"/>
            </w:pPr>
          </w:p>
        </w:tc>
        <w:tc>
          <w:tcPr>
            <w:tcW w:w="1417" w:type="dxa"/>
            <w:vAlign w:val="bottom"/>
          </w:tcPr>
          <w:p w:rsidR="00DE4740" w:rsidRDefault="00DE4740">
            <w:pPr>
              <w:pStyle w:val="ConsPlusNormal"/>
            </w:pPr>
          </w:p>
        </w:tc>
        <w:tc>
          <w:tcPr>
            <w:tcW w:w="1417" w:type="dxa"/>
            <w:vAlign w:val="bottom"/>
          </w:tcPr>
          <w:p w:rsidR="00DE4740" w:rsidRDefault="00DE4740">
            <w:pPr>
              <w:pStyle w:val="ConsPlusNormal"/>
            </w:pPr>
          </w:p>
        </w:tc>
      </w:tr>
      <w:tr w:rsidR="00DE4740">
        <w:tc>
          <w:tcPr>
            <w:tcW w:w="1894" w:type="dxa"/>
            <w:vAlign w:val="bottom"/>
          </w:tcPr>
          <w:p w:rsidR="00DE4740" w:rsidRDefault="00DE4740">
            <w:pPr>
              <w:pStyle w:val="ConsPlusNormal"/>
            </w:pPr>
            <w:r>
              <w:t>Итого по производителю хлеба</w:t>
            </w:r>
          </w:p>
        </w:tc>
        <w:tc>
          <w:tcPr>
            <w:tcW w:w="1757" w:type="dxa"/>
            <w:vAlign w:val="bottom"/>
          </w:tcPr>
          <w:p w:rsidR="00DE4740" w:rsidRDefault="00DE4740">
            <w:pPr>
              <w:pStyle w:val="ConsPlusNormal"/>
            </w:pPr>
          </w:p>
        </w:tc>
        <w:tc>
          <w:tcPr>
            <w:tcW w:w="1304" w:type="dxa"/>
            <w:vAlign w:val="bottom"/>
          </w:tcPr>
          <w:p w:rsidR="00DE4740" w:rsidRDefault="00DE4740">
            <w:pPr>
              <w:pStyle w:val="ConsPlusNormal"/>
            </w:pPr>
          </w:p>
        </w:tc>
        <w:tc>
          <w:tcPr>
            <w:tcW w:w="1701" w:type="dxa"/>
            <w:vAlign w:val="bottom"/>
          </w:tcPr>
          <w:p w:rsidR="00DE4740" w:rsidRDefault="00DE4740">
            <w:pPr>
              <w:pStyle w:val="ConsPlusNormal"/>
            </w:pPr>
          </w:p>
        </w:tc>
        <w:tc>
          <w:tcPr>
            <w:tcW w:w="850" w:type="dxa"/>
            <w:vAlign w:val="bottom"/>
          </w:tcPr>
          <w:p w:rsidR="00DE4740" w:rsidRDefault="00DE4740">
            <w:pPr>
              <w:pStyle w:val="ConsPlusNormal"/>
            </w:pPr>
          </w:p>
        </w:tc>
        <w:tc>
          <w:tcPr>
            <w:tcW w:w="1417" w:type="dxa"/>
            <w:vAlign w:val="bottom"/>
          </w:tcPr>
          <w:p w:rsidR="00DE4740" w:rsidRDefault="00DE4740">
            <w:pPr>
              <w:pStyle w:val="ConsPlusNormal"/>
            </w:pPr>
          </w:p>
        </w:tc>
        <w:tc>
          <w:tcPr>
            <w:tcW w:w="1417" w:type="dxa"/>
            <w:vAlign w:val="bottom"/>
          </w:tcPr>
          <w:p w:rsidR="00DE4740" w:rsidRDefault="00DE4740">
            <w:pPr>
              <w:pStyle w:val="ConsPlusNormal"/>
            </w:pPr>
          </w:p>
        </w:tc>
      </w:tr>
      <w:tr w:rsidR="00DE4740">
        <w:tc>
          <w:tcPr>
            <w:tcW w:w="10340" w:type="dxa"/>
            <w:gridSpan w:val="7"/>
            <w:vAlign w:val="bottom"/>
          </w:tcPr>
          <w:p w:rsidR="00DE4740" w:rsidRDefault="00DE4740">
            <w:pPr>
              <w:pStyle w:val="ConsPlusNormal"/>
            </w:pPr>
            <w:r>
              <w:t>Производитель хлеба ________________________________________________</w:t>
            </w:r>
          </w:p>
        </w:tc>
      </w:tr>
      <w:tr w:rsidR="00DE4740">
        <w:tc>
          <w:tcPr>
            <w:tcW w:w="1894" w:type="dxa"/>
            <w:vAlign w:val="bottom"/>
          </w:tcPr>
          <w:p w:rsidR="00DE4740" w:rsidRDefault="00DE4740">
            <w:pPr>
              <w:pStyle w:val="ConsPlusNormal"/>
            </w:pPr>
          </w:p>
        </w:tc>
        <w:tc>
          <w:tcPr>
            <w:tcW w:w="1757" w:type="dxa"/>
            <w:vAlign w:val="bottom"/>
          </w:tcPr>
          <w:p w:rsidR="00DE4740" w:rsidRDefault="00DE4740">
            <w:pPr>
              <w:pStyle w:val="ConsPlusNormal"/>
            </w:pPr>
          </w:p>
        </w:tc>
        <w:tc>
          <w:tcPr>
            <w:tcW w:w="1304" w:type="dxa"/>
            <w:vAlign w:val="bottom"/>
          </w:tcPr>
          <w:p w:rsidR="00DE4740" w:rsidRDefault="00DE4740">
            <w:pPr>
              <w:pStyle w:val="ConsPlusNormal"/>
            </w:pPr>
          </w:p>
        </w:tc>
        <w:tc>
          <w:tcPr>
            <w:tcW w:w="1701" w:type="dxa"/>
            <w:vAlign w:val="bottom"/>
          </w:tcPr>
          <w:p w:rsidR="00DE4740" w:rsidRDefault="00DE4740">
            <w:pPr>
              <w:pStyle w:val="ConsPlusNormal"/>
            </w:pPr>
          </w:p>
        </w:tc>
        <w:tc>
          <w:tcPr>
            <w:tcW w:w="850" w:type="dxa"/>
            <w:vAlign w:val="bottom"/>
          </w:tcPr>
          <w:p w:rsidR="00DE4740" w:rsidRDefault="00DE4740">
            <w:pPr>
              <w:pStyle w:val="ConsPlusNormal"/>
            </w:pPr>
          </w:p>
        </w:tc>
        <w:tc>
          <w:tcPr>
            <w:tcW w:w="1417" w:type="dxa"/>
            <w:vAlign w:val="bottom"/>
          </w:tcPr>
          <w:p w:rsidR="00DE4740" w:rsidRDefault="00DE4740">
            <w:pPr>
              <w:pStyle w:val="ConsPlusNormal"/>
            </w:pPr>
          </w:p>
        </w:tc>
        <w:tc>
          <w:tcPr>
            <w:tcW w:w="1417" w:type="dxa"/>
            <w:vAlign w:val="bottom"/>
          </w:tcPr>
          <w:p w:rsidR="00DE4740" w:rsidRDefault="00DE4740">
            <w:pPr>
              <w:pStyle w:val="ConsPlusNormal"/>
            </w:pPr>
          </w:p>
        </w:tc>
      </w:tr>
      <w:tr w:rsidR="00DE4740">
        <w:tc>
          <w:tcPr>
            <w:tcW w:w="1894" w:type="dxa"/>
            <w:vAlign w:val="bottom"/>
          </w:tcPr>
          <w:p w:rsidR="00DE4740" w:rsidRDefault="00DE4740">
            <w:pPr>
              <w:pStyle w:val="ConsPlusNormal"/>
            </w:pPr>
          </w:p>
        </w:tc>
        <w:tc>
          <w:tcPr>
            <w:tcW w:w="1757" w:type="dxa"/>
            <w:vAlign w:val="bottom"/>
          </w:tcPr>
          <w:p w:rsidR="00DE4740" w:rsidRDefault="00DE4740">
            <w:pPr>
              <w:pStyle w:val="ConsPlusNormal"/>
            </w:pPr>
          </w:p>
        </w:tc>
        <w:tc>
          <w:tcPr>
            <w:tcW w:w="1304" w:type="dxa"/>
            <w:vAlign w:val="bottom"/>
          </w:tcPr>
          <w:p w:rsidR="00DE4740" w:rsidRDefault="00DE4740">
            <w:pPr>
              <w:pStyle w:val="ConsPlusNormal"/>
            </w:pPr>
          </w:p>
        </w:tc>
        <w:tc>
          <w:tcPr>
            <w:tcW w:w="1701" w:type="dxa"/>
            <w:vAlign w:val="bottom"/>
          </w:tcPr>
          <w:p w:rsidR="00DE4740" w:rsidRDefault="00DE4740">
            <w:pPr>
              <w:pStyle w:val="ConsPlusNormal"/>
            </w:pPr>
          </w:p>
        </w:tc>
        <w:tc>
          <w:tcPr>
            <w:tcW w:w="850" w:type="dxa"/>
            <w:vAlign w:val="bottom"/>
          </w:tcPr>
          <w:p w:rsidR="00DE4740" w:rsidRDefault="00DE4740">
            <w:pPr>
              <w:pStyle w:val="ConsPlusNormal"/>
            </w:pPr>
          </w:p>
        </w:tc>
        <w:tc>
          <w:tcPr>
            <w:tcW w:w="1417" w:type="dxa"/>
            <w:vAlign w:val="bottom"/>
          </w:tcPr>
          <w:p w:rsidR="00DE4740" w:rsidRDefault="00DE4740">
            <w:pPr>
              <w:pStyle w:val="ConsPlusNormal"/>
            </w:pPr>
          </w:p>
        </w:tc>
        <w:tc>
          <w:tcPr>
            <w:tcW w:w="1417" w:type="dxa"/>
            <w:vAlign w:val="bottom"/>
          </w:tcPr>
          <w:p w:rsidR="00DE4740" w:rsidRDefault="00DE4740">
            <w:pPr>
              <w:pStyle w:val="ConsPlusNormal"/>
            </w:pPr>
          </w:p>
        </w:tc>
      </w:tr>
      <w:tr w:rsidR="00DE4740">
        <w:tc>
          <w:tcPr>
            <w:tcW w:w="1894" w:type="dxa"/>
            <w:vAlign w:val="center"/>
          </w:tcPr>
          <w:p w:rsidR="00DE4740" w:rsidRDefault="00DE4740">
            <w:pPr>
              <w:pStyle w:val="ConsPlusNormal"/>
            </w:pPr>
          </w:p>
        </w:tc>
        <w:tc>
          <w:tcPr>
            <w:tcW w:w="1757" w:type="dxa"/>
            <w:vAlign w:val="center"/>
          </w:tcPr>
          <w:p w:rsidR="00DE4740" w:rsidRDefault="00DE4740">
            <w:pPr>
              <w:pStyle w:val="ConsPlusNormal"/>
            </w:pPr>
          </w:p>
        </w:tc>
        <w:tc>
          <w:tcPr>
            <w:tcW w:w="1304" w:type="dxa"/>
            <w:vAlign w:val="center"/>
          </w:tcPr>
          <w:p w:rsidR="00DE4740" w:rsidRDefault="00DE4740">
            <w:pPr>
              <w:pStyle w:val="ConsPlusNormal"/>
            </w:pPr>
          </w:p>
        </w:tc>
        <w:tc>
          <w:tcPr>
            <w:tcW w:w="1701" w:type="dxa"/>
            <w:vAlign w:val="center"/>
          </w:tcPr>
          <w:p w:rsidR="00DE4740" w:rsidRDefault="00DE4740">
            <w:pPr>
              <w:pStyle w:val="ConsPlusNormal"/>
            </w:pPr>
          </w:p>
        </w:tc>
        <w:tc>
          <w:tcPr>
            <w:tcW w:w="850" w:type="dxa"/>
            <w:vAlign w:val="center"/>
          </w:tcPr>
          <w:p w:rsidR="00DE4740" w:rsidRDefault="00DE4740">
            <w:pPr>
              <w:pStyle w:val="ConsPlusNormal"/>
            </w:pPr>
          </w:p>
        </w:tc>
        <w:tc>
          <w:tcPr>
            <w:tcW w:w="1417" w:type="dxa"/>
            <w:vAlign w:val="center"/>
          </w:tcPr>
          <w:p w:rsidR="00DE4740" w:rsidRDefault="00DE4740">
            <w:pPr>
              <w:pStyle w:val="ConsPlusNormal"/>
            </w:pPr>
          </w:p>
        </w:tc>
        <w:tc>
          <w:tcPr>
            <w:tcW w:w="1417" w:type="dxa"/>
            <w:vAlign w:val="center"/>
          </w:tcPr>
          <w:p w:rsidR="00DE4740" w:rsidRDefault="00DE4740">
            <w:pPr>
              <w:pStyle w:val="ConsPlusNormal"/>
            </w:pPr>
          </w:p>
        </w:tc>
      </w:tr>
      <w:tr w:rsidR="00DE4740">
        <w:tc>
          <w:tcPr>
            <w:tcW w:w="1894" w:type="dxa"/>
            <w:vAlign w:val="center"/>
          </w:tcPr>
          <w:p w:rsidR="00DE4740" w:rsidRDefault="00DE4740">
            <w:pPr>
              <w:pStyle w:val="ConsPlusNormal"/>
            </w:pPr>
          </w:p>
        </w:tc>
        <w:tc>
          <w:tcPr>
            <w:tcW w:w="1757" w:type="dxa"/>
            <w:vAlign w:val="center"/>
          </w:tcPr>
          <w:p w:rsidR="00DE4740" w:rsidRDefault="00DE4740">
            <w:pPr>
              <w:pStyle w:val="ConsPlusNormal"/>
            </w:pPr>
          </w:p>
        </w:tc>
        <w:tc>
          <w:tcPr>
            <w:tcW w:w="1304" w:type="dxa"/>
            <w:vAlign w:val="center"/>
          </w:tcPr>
          <w:p w:rsidR="00DE4740" w:rsidRDefault="00DE4740">
            <w:pPr>
              <w:pStyle w:val="ConsPlusNormal"/>
            </w:pPr>
          </w:p>
        </w:tc>
        <w:tc>
          <w:tcPr>
            <w:tcW w:w="1701" w:type="dxa"/>
            <w:vAlign w:val="center"/>
          </w:tcPr>
          <w:p w:rsidR="00DE4740" w:rsidRDefault="00DE4740">
            <w:pPr>
              <w:pStyle w:val="ConsPlusNormal"/>
            </w:pPr>
          </w:p>
        </w:tc>
        <w:tc>
          <w:tcPr>
            <w:tcW w:w="850" w:type="dxa"/>
            <w:vAlign w:val="center"/>
          </w:tcPr>
          <w:p w:rsidR="00DE4740" w:rsidRDefault="00DE4740">
            <w:pPr>
              <w:pStyle w:val="ConsPlusNormal"/>
            </w:pPr>
          </w:p>
        </w:tc>
        <w:tc>
          <w:tcPr>
            <w:tcW w:w="1417" w:type="dxa"/>
            <w:vAlign w:val="center"/>
          </w:tcPr>
          <w:p w:rsidR="00DE4740" w:rsidRDefault="00DE4740">
            <w:pPr>
              <w:pStyle w:val="ConsPlusNormal"/>
            </w:pPr>
          </w:p>
        </w:tc>
        <w:tc>
          <w:tcPr>
            <w:tcW w:w="1417" w:type="dxa"/>
            <w:vAlign w:val="center"/>
          </w:tcPr>
          <w:p w:rsidR="00DE4740" w:rsidRDefault="00DE4740">
            <w:pPr>
              <w:pStyle w:val="ConsPlusNormal"/>
            </w:pPr>
          </w:p>
        </w:tc>
      </w:tr>
      <w:tr w:rsidR="00DE4740">
        <w:tc>
          <w:tcPr>
            <w:tcW w:w="1894" w:type="dxa"/>
            <w:vAlign w:val="bottom"/>
          </w:tcPr>
          <w:p w:rsidR="00DE4740" w:rsidRDefault="00DE4740">
            <w:pPr>
              <w:pStyle w:val="ConsPlusNormal"/>
            </w:pPr>
            <w:r>
              <w:t xml:space="preserve">Итого по производителю </w:t>
            </w:r>
            <w:r>
              <w:lastRenderedPageBreak/>
              <w:t>хлеба</w:t>
            </w:r>
          </w:p>
        </w:tc>
        <w:tc>
          <w:tcPr>
            <w:tcW w:w="1757" w:type="dxa"/>
            <w:vAlign w:val="bottom"/>
          </w:tcPr>
          <w:p w:rsidR="00DE4740" w:rsidRDefault="00DE4740">
            <w:pPr>
              <w:pStyle w:val="ConsPlusNormal"/>
            </w:pPr>
          </w:p>
        </w:tc>
        <w:tc>
          <w:tcPr>
            <w:tcW w:w="1304" w:type="dxa"/>
            <w:vAlign w:val="bottom"/>
          </w:tcPr>
          <w:p w:rsidR="00DE4740" w:rsidRDefault="00DE4740">
            <w:pPr>
              <w:pStyle w:val="ConsPlusNormal"/>
            </w:pPr>
          </w:p>
        </w:tc>
        <w:tc>
          <w:tcPr>
            <w:tcW w:w="1701" w:type="dxa"/>
            <w:vAlign w:val="bottom"/>
          </w:tcPr>
          <w:p w:rsidR="00DE4740" w:rsidRDefault="00DE4740">
            <w:pPr>
              <w:pStyle w:val="ConsPlusNormal"/>
            </w:pPr>
          </w:p>
        </w:tc>
        <w:tc>
          <w:tcPr>
            <w:tcW w:w="850" w:type="dxa"/>
            <w:vAlign w:val="bottom"/>
          </w:tcPr>
          <w:p w:rsidR="00DE4740" w:rsidRDefault="00DE4740">
            <w:pPr>
              <w:pStyle w:val="ConsPlusNormal"/>
            </w:pPr>
          </w:p>
        </w:tc>
        <w:tc>
          <w:tcPr>
            <w:tcW w:w="1417" w:type="dxa"/>
            <w:vAlign w:val="bottom"/>
          </w:tcPr>
          <w:p w:rsidR="00DE4740" w:rsidRDefault="00DE4740">
            <w:pPr>
              <w:pStyle w:val="ConsPlusNormal"/>
            </w:pPr>
          </w:p>
        </w:tc>
        <w:tc>
          <w:tcPr>
            <w:tcW w:w="1417" w:type="dxa"/>
            <w:vAlign w:val="bottom"/>
          </w:tcPr>
          <w:p w:rsidR="00DE4740" w:rsidRDefault="00DE4740">
            <w:pPr>
              <w:pStyle w:val="ConsPlusNormal"/>
            </w:pPr>
          </w:p>
        </w:tc>
      </w:tr>
      <w:tr w:rsidR="00DE4740">
        <w:tc>
          <w:tcPr>
            <w:tcW w:w="1894" w:type="dxa"/>
            <w:vAlign w:val="bottom"/>
          </w:tcPr>
          <w:p w:rsidR="00DE4740" w:rsidRDefault="00DE4740">
            <w:pPr>
              <w:pStyle w:val="ConsPlusNormal"/>
            </w:pPr>
            <w:r>
              <w:lastRenderedPageBreak/>
              <w:t>Всего по муниципальному образованию</w:t>
            </w:r>
          </w:p>
        </w:tc>
        <w:tc>
          <w:tcPr>
            <w:tcW w:w="1757" w:type="dxa"/>
            <w:vAlign w:val="bottom"/>
          </w:tcPr>
          <w:p w:rsidR="00DE4740" w:rsidRDefault="00DE4740">
            <w:pPr>
              <w:pStyle w:val="ConsPlusNormal"/>
            </w:pPr>
          </w:p>
        </w:tc>
        <w:tc>
          <w:tcPr>
            <w:tcW w:w="1304" w:type="dxa"/>
            <w:vAlign w:val="bottom"/>
          </w:tcPr>
          <w:p w:rsidR="00DE4740" w:rsidRDefault="00DE4740">
            <w:pPr>
              <w:pStyle w:val="ConsPlusNormal"/>
            </w:pPr>
          </w:p>
        </w:tc>
        <w:tc>
          <w:tcPr>
            <w:tcW w:w="1701" w:type="dxa"/>
            <w:vAlign w:val="bottom"/>
          </w:tcPr>
          <w:p w:rsidR="00DE4740" w:rsidRDefault="00DE4740">
            <w:pPr>
              <w:pStyle w:val="ConsPlusNormal"/>
            </w:pPr>
          </w:p>
        </w:tc>
        <w:tc>
          <w:tcPr>
            <w:tcW w:w="850" w:type="dxa"/>
            <w:vAlign w:val="bottom"/>
          </w:tcPr>
          <w:p w:rsidR="00DE4740" w:rsidRDefault="00DE4740">
            <w:pPr>
              <w:pStyle w:val="ConsPlusNormal"/>
            </w:pPr>
          </w:p>
        </w:tc>
        <w:tc>
          <w:tcPr>
            <w:tcW w:w="1417" w:type="dxa"/>
            <w:vAlign w:val="bottom"/>
          </w:tcPr>
          <w:p w:rsidR="00DE4740" w:rsidRDefault="00DE4740">
            <w:pPr>
              <w:pStyle w:val="ConsPlusNormal"/>
            </w:pPr>
          </w:p>
        </w:tc>
        <w:tc>
          <w:tcPr>
            <w:tcW w:w="1417" w:type="dxa"/>
            <w:vAlign w:val="bottom"/>
          </w:tcPr>
          <w:p w:rsidR="00DE4740" w:rsidRDefault="00DE4740">
            <w:pPr>
              <w:pStyle w:val="ConsPlusNormal"/>
            </w:pPr>
          </w:p>
        </w:tc>
      </w:tr>
    </w:tbl>
    <w:p w:rsidR="00DE4740" w:rsidRDefault="00DE4740">
      <w:pPr>
        <w:sectPr w:rsidR="00DE4740">
          <w:pgSz w:w="16838" w:h="11905" w:orient="landscape"/>
          <w:pgMar w:top="1701" w:right="1134" w:bottom="850" w:left="1134" w:header="0" w:footer="0" w:gutter="0"/>
          <w:cols w:space="720"/>
        </w:sectPr>
      </w:pPr>
    </w:p>
    <w:p w:rsidR="00DE4740" w:rsidRDefault="00DE4740">
      <w:pPr>
        <w:pStyle w:val="ConsPlusNormal"/>
        <w:jc w:val="both"/>
      </w:pPr>
    </w:p>
    <w:p w:rsidR="00DE4740" w:rsidRDefault="00DE4740">
      <w:pPr>
        <w:pStyle w:val="ConsPlusNormal"/>
        <w:ind w:firstLine="540"/>
        <w:jc w:val="both"/>
      </w:pPr>
      <w:r>
        <w:t>--------------------------------</w:t>
      </w:r>
    </w:p>
    <w:p w:rsidR="00DE4740" w:rsidRDefault="00DE4740">
      <w:pPr>
        <w:pStyle w:val="ConsPlusNormal"/>
        <w:spacing w:before="220"/>
        <w:ind w:firstLine="540"/>
        <w:jc w:val="both"/>
      </w:pPr>
      <w:bookmarkStart w:id="65" w:name="P7062"/>
      <w:bookmarkEnd w:id="65"/>
      <w:r>
        <w:t>&lt;1&gt; - графа 5 заполняется следующим образом:</w:t>
      </w:r>
    </w:p>
    <w:p w:rsidR="00DE4740" w:rsidRDefault="00DE4740">
      <w:pPr>
        <w:pStyle w:val="ConsPlusNormal"/>
        <w:spacing w:before="220"/>
        <w:ind w:firstLine="540"/>
        <w:jc w:val="both"/>
      </w:pPr>
      <w:r>
        <w:t xml:space="preserve">если финансовый результат от реализации социально значимых видов хлеба положительный </w:t>
      </w:r>
      <w:hyperlink w:anchor="P6977" w:history="1">
        <w:r>
          <w:rPr>
            <w:color w:val="0000FF"/>
          </w:rPr>
          <w:t>(графа 4)</w:t>
        </w:r>
      </w:hyperlink>
      <w:r>
        <w:t xml:space="preserve">, то </w:t>
      </w:r>
      <w:hyperlink w:anchor="P6978" w:history="1">
        <w:r>
          <w:rPr>
            <w:color w:val="0000FF"/>
          </w:rPr>
          <w:t>графа 5</w:t>
        </w:r>
      </w:hyperlink>
      <w:r>
        <w:t xml:space="preserve"> равна 0 (нулю);</w:t>
      </w:r>
    </w:p>
    <w:p w:rsidR="00DE4740" w:rsidRDefault="00DE4740">
      <w:pPr>
        <w:pStyle w:val="ConsPlusNormal"/>
        <w:spacing w:before="220"/>
        <w:ind w:firstLine="540"/>
        <w:jc w:val="both"/>
      </w:pPr>
      <w:r>
        <w:t xml:space="preserve">если финансовый результат от реализации социально значимых видов хлеба отрицательный </w:t>
      </w:r>
      <w:hyperlink w:anchor="P6977" w:history="1">
        <w:r>
          <w:rPr>
            <w:color w:val="0000FF"/>
          </w:rPr>
          <w:t>(графа 4)</w:t>
        </w:r>
      </w:hyperlink>
      <w:r>
        <w:t xml:space="preserve"> и </w:t>
      </w:r>
      <w:hyperlink w:anchor="P6976" w:history="1">
        <w:r>
          <w:rPr>
            <w:color w:val="0000FF"/>
          </w:rPr>
          <w:t>графа 3</w:t>
        </w:r>
      </w:hyperlink>
      <w:r>
        <w:t xml:space="preserve"> больше </w:t>
      </w:r>
      <w:hyperlink w:anchor="P6977" w:history="1">
        <w:r>
          <w:rPr>
            <w:color w:val="0000FF"/>
          </w:rPr>
          <w:t>графы 4</w:t>
        </w:r>
      </w:hyperlink>
      <w:r>
        <w:t xml:space="preserve"> x (-1), то </w:t>
      </w:r>
      <w:hyperlink w:anchor="P6978" w:history="1">
        <w:r>
          <w:rPr>
            <w:color w:val="0000FF"/>
          </w:rPr>
          <w:t>графа 5</w:t>
        </w:r>
      </w:hyperlink>
      <w:r>
        <w:t xml:space="preserve"> равна </w:t>
      </w:r>
      <w:hyperlink w:anchor="P6977" w:history="1">
        <w:r>
          <w:rPr>
            <w:color w:val="0000FF"/>
          </w:rPr>
          <w:t>графе 4</w:t>
        </w:r>
      </w:hyperlink>
      <w:r>
        <w:t xml:space="preserve"> x (-1);</w:t>
      </w:r>
    </w:p>
    <w:p w:rsidR="00DE4740" w:rsidRDefault="00DE4740">
      <w:pPr>
        <w:pStyle w:val="ConsPlusNormal"/>
        <w:spacing w:before="220"/>
        <w:ind w:firstLine="540"/>
        <w:jc w:val="both"/>
      </w:pPr>
      <w:r>
        <w:t xml:space="preserve">если финансовый результат от реализации социально значимых видов хлеба отрицательный </w:t>
      </w:r>
      <w:hyperlink w:anchor="P6977" w:history="1">
        <w:r>
          <w:rPr>
            <w:color w:val="0000FF"/>
          </w:rPr>
          <w:t>(графа 4)</w:t>
        </w:r>
      </w:hyperlink>
      <w:r>
        <w:t xml:space="preserve"> и </w:t>
      </w:r>
      <w:hyperlink w:anchor="P6976" w:history="1">
        <w:r>
          <w:rPr>
            <w:color w:val="0000FF"/>
          </w:rPr>
          <w:t>графа 3</w:t>
        </w:r>
      </w:hyperlink>
      <w:r>
        <w:t xml:space="preserve"> меньше </w:t>
      </w:r>
      <w:hyperlink w:anchor="P6977" w:history="1">
        <w:r>
          <w:rPr>
            <w:color w:val="0000FF"/>
          </w:rPr>
          <w:t>графы 4</w:t>
        </w:r>
      </w:hyperlink>
      <w:r>
        <w:t xml:space="preserve"> x (-1), то </w:t>
      </w:r>
      <w:hyperlink w:anchor="P6978" w:history="1">
        <w:r>
          <w:rPr>
            <w:color w:val="0000FF"/>
          </w:rPr>
          <w:t>графа 5</w:t>
        </w:r>
      </w:hyperlink>
      <w:r>
        <w:t xml:space="preserve"> равна </w:t>
      </w:r>
      <w:hyperlink w:anchor="P6976" w:history="1">
        <w:r>
          <w:rPr>
            <w:color w:val="0000FF"/>
          </w:rPr>
          <w:t>графе 3</w:t>
        </w:r>
      </w:hyperlink>
      <w:r>
        <w:t>.</w:t>
      </w:r>
    </w:p>
    <w:p w:rsidR="00DE4740" w:rsidRDefault="00DE47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1644"/>
        <w:gridCol w:w="3061"/>
        <w:gridCol w:w="1474"/>
      </w:tblGrid>
      <w:tr w:rsidR="00DE4740">
        <w:tc>
          <w:tcPr>
            <w:tcW w:w="9070" w:type="dxa"/>
            <w:gridSpan w:val="4"/>
            <w:tcBorders>
              <w:top w:val="nil"/>
              <w:left w:val="nil"/>
              <w:bottom w:val="nil"/>
              <w:right w:val="nil"/>
            </w:tcBorders>
          </w:tcPr>
          <w:p w:rsidR="00DE4740" w:rsidRDefault="00DE4740">
            <w:pPr>
              <w:pStyle w:val="ConsPlusNormal"/>
            </w:pPr>
            <w:r>
              <w:t>Руководитель Уполномоченного органа</w:t>
            </w:r>
          </w:p>
        </w:tc>
      </w:tr>
      <w:tr w:rsidR="00DE4740">
        <w:tc>
          <w:tcPr>
            <w:tcW w:w="2891" w:type="dxa"/>
            <w:tcBorders>
              <w:top w:val="nil"/>
              <w:left w:val="nil"/>
              <w:bottom w:val="nil"/>
              <w:right w:val="nil"/>
            </w:tcBorders>
            <w:vAlign w:val="bottom"/>
          </w:tcPr>
          <w:p w:rsidR="00DE4740" w:rsidRDefault="00DE4740">
            <w:pPr>
              <w:pStyle w:val="ConsPlusNormal"/>
              <w:jc w:val="center"/>
            </w:pPr>
            <w:r>
              <w:t>____________________</w:t>
            </w:r>
          </w:p>
          <w:p w:rsidR="00DE4740" w:rsidRDefault="00DE4740">
            <w:pPr>
              <w:pStyle w:val="ConsPlusNormal"/>
              <w:jc w:val="center"/>
            </w:pPr>
            <w:r>
              <w:t>должность</w:t>
            </w:r>
          </w:p>
        </w:tc>
        <w:tc>
          <w:tcPr>
            <w:tcW w:w="1644" w:type="dxa"/>
            <w:tcBorders>
              <w:top w:val="nil"/>
              <w:left w:val="nil"/>
              <w:bottom w:val="nil"/>
              <w:right w:val="nil"/>
            </w:tcBorders>
            <w:vAlign w:val="bottom"/>
          </w:tcPr>
          <w:p w:rsidR="00DE4740" w:rsidRDefault="00DE4740">
            <w:pPr>
              <w:pStyle w:val="ConsPlusNormal"/>
              <w:jc w:val="center"/>
            </w:pPr>
            <w:r>
              <w:t>___________</w:t>
            </w:r>
          </w:p>
          <w:p w:rsidR="00DE4740" w:rsidRDefault="00DE4740">
            <w:pPr>
              <w:pStyle w:val="ConsPlusNormal"/>
              <w:jc w:val="center"/>
            </w:pPr>
            <w:r>
              <w:t>подпись</w:t>
            </w:r>
          </w:p>
        </w:tc>
        <w:tc>
          <w:tcPr>
            <w:tcW w:w="3061" w:type="dxa"/>
            <w:tcBorders>
              <w:top w:val="nil"/>
              <w:left w:val="nil"/>
              <w:bottom w:val="nil"/>
              <w:right w:val="nil"/>
            </w:tcBorders>
            <w:vAlign w:val="bottom"/>
          </w:tcPr>
          <w:p w:rsidR="00DE4740" w:rsidRDefault="00DE4740">
            <w:pPr>
              <w:pStyle w:val="ConsPlusNormal"/>
              <w:jc w:val="center"/>
            </w:pPr>
            <w:r>
              <w:t>______________________</w:t>
            </w:r>
          </w:p>
          <w:p w:rsidR="00DE4740" w:rsidRDefault="00DE4740">
            <w:pPr>
              <w:pStyle w:val="ConsPlusNormal"/>
              <w:jc w:val="center"/>
            </w:pPr>
            <w:r>
              <w:t>расшифровка подписи</w:t>
            </w:r>
          </w:p>
        </w:tc>
        <w:tc>
          <w:tcPr>
            <w:tcW w:w="1474" w:type="dxa"/>
            <w:tcBorders>
              <w:top w:val="nil"/>
              <w:left w:val="nil"/>
              <w:bottom w:val="nil"/>
              <w:right w:val="nil"/>
            </w:tcBorders>
          </w:tcPr>
          <w:p w:rsidR="00DE4740" w:rsidRDefault="00DE4740">
            <w:pPr>
              <w:pStyle w:val="ConsPlusNormal"/>
            </w:pPr>
          </w:p>
        </w:tc>
      </w:tr>
      <w:tr w:rsidR="00DE4740">
        <w:tc>
          <w:tcPr>
            <w:tcW w:w="2891" w:type="dxa"/>
            <w:tcBorders>
              <w:top w:val="nil"/>
              <w:left w:val="nil"/>
              <w:bottom w:val="nil"/>
              <w:right w:val="nil"/>
            </w:tcBorders>
          </w:tcPr>
          <w:p w:rsidR="00DE4740" w:rsidRDefault="00DE4740">
            <w:pPr>
              <w:pStyle w:val="ConsPlusNormal"/>
            </w:pPr>
          </w:p>
        </w:tc>
        <w:tc>
          <w:tcPr>
            <w:tcW w:w="1644" w:type="dxa"/>
            <w:tcBorders>
              <w:top w:val="nil"/>
              <w:left w:val="nil"/>
              <w:bottom w:val="nil"/>
              <w:right w:val="nil"/>
            </w:tcBorders>
          </w:tcPr>
          <w:p w:rsidR="00DE4740" w:rsidRDefault="00DE4740">
            <w:pPr>
              <w:pStyle w:val="ConsPlusNormal"/>
            </w:pPr>
          </w:p>
        </w:tc>
        <w:tc>
          <w:tcPr>
            <w:tcW w:w="3061" w:type="dxa"/>
            <w:tcBorders>
              <w:top w:val="nil"/>
              <w:left w:val="nil"/>
              <w:bottom w:val="nil"/>
              <w:right w:val="nil"/>
            </w:tcBorders>
          </w:tcPr>
          <w:p w:rsidR="00DE4740" w:rsidRDefault="00DE4740">
            <w:pPr>
              <w:pStyle w:val="ConsPlusNormal"/>
            </w:pPr>
          </w:p>
        </w:tc>
        <w:tc>
          <w:tcPr>
            <w:tcW w:w="1474" w:type="dxa"/>
            <w:tcBorders>
              <w:top w:val="nil"/>
              <w:left w:val="nil"/>
              <w:bottom w:val="nil"/>
              <w:right w:val="nil"/>
            </w:tcBorders>
          </w:tcPr>
          <w:p w:rsidR="00DE4740" w:rsidRDefault="00DE4740">
            <w:pPr>
              <w:pStyle w:val="ConsPlusNormal"/>
            </w:pPr>
          </w:p>
        </w:tc>
      </w:tr>
      <w:tr w:rsidR="00DE4740">
        <w:tc>
          <w:tcPr>
            <w:tcW w:w="2891" w:type="dxa"/>
            <w:tcBorders>
              <w:top w:val="nil"/>
              <w:left w:val="nil"/>
              <w:bottom w:val="nil"/>
              <w:right w:val="nil"/>
            </w:tcBorders>
            <w:vAlign w:val="bottom"/>
          </w:tcPr>
          <w:p w:rsidR="00DE4740" w:rsidRDefault="00DE4740">
            <w:pPr>
              <w:pStyle w:val="ConsPlusNormal"/>
            </w:pPr>
            <w:r>
              <w:t>Исполнитель</w:t>
            </w:r>
          </w:p>
        </w:tc>
        <w:tc>
          <w:tcPr>
            <w:tcW w:w="6179" w:type="dxa"/>
            <w:gridSpan w:val="3"/>
            <w:tcBorders>
              <w:top w:val="nil"/>
              <w:left w:val="nil"/>
              <w:bottom w:val="nil"/>
              <w:right w:val="nil"/>
            </w:tcBorders>
          </w:tcPr>
          <w:p w:rsidR="00DE4740" w:rsidRDefault="00DE4740">
            <w:pPr>
              <w:pStyle w:val="ConsPlusNormal"/>
            </w:pPr>
            <w:r>
              <w:t>М.П.</w:t>
            </w:r>
          </w:p>
        </w:tc>
      </w:tr>
      <w:tr w:rsidR="00DE4740">
        <w:tc>
          <w:tcPr>
            <w:tcW w:w="2891" w:type="dxa"/>
            <w:tcBorders>
              <w:top w:val="nil"/>
              <w:left w:val="nil"/>
              <w:bottom w:val="nil"/>
              <w:right w:val="nil"/>
            </w:tcBorders>
            <w:vAlign w:val="bottom"/>
          </w:tcPr>
          <w:p w:rsidR="00DE4740" w:rsidRDefault="00DE4740">
            <w:pPr>
              <w:pStyle w:val="ConsPlusNormal"/>
              <w:jc w:val="center"/>
            </w:pPr>
            <w:r>
              <w:t>____________________</w:t>
            </w:r>
          </w:p>
          <w:p w:rsidR="00DE4740" w:rsidRDefault="00DE4740">
            <w:pPr>
              <w:pStyle w:val="ConsPlusNormal"/>
              <w:jc w:val="center"/>
            </w:pPr>
            <w:r>
              <w:t>должность</w:t>
            </w:r>
          </w:p>
        </w:tc>
        <w:tc>
          <w:tcPr>
            <w:tcW w:w="1644" w:type="dxa"/>
            <w:tcBorders>
              <w:top w:val="nil"/>
              <w:left w:val="nil"/>
              <w:bottom w:val="nil"/>
              <w:right w:val="nil"/>
            </w:tcBorders>
            <w:vAlign w:val="bottom"/>
          </w:tcPr>
          <w:p w:rsidR="00DE4740" w:rsidRDefault="00DE4740">
            <w:pPr>
              <w:pStyle w:val="ConsPlusNormal"/>
              <w:jc w:val="center"/>
            </w:pPr>
            <w:r>
              <w:t>___________</w:t>
            </w:r>
          </w:p>
          <w:p w:rsidR="00DE4740" w:rsidRDefault="00DE4740">
            <w:pPr>
              <w:pStyle w:val="ConsPlusNormal"/>
              <w:jc w:val="center"/>
            </w:pPr>
            <w:r>
              <w:t>подпись</w:t>
            </w:r>
          </w:p>
        </w:tc>
        <w:tc>
          <w:tcPr>
            <w:tcW w:w="3061" w:type="dxa"/>
            <w:tcBorders>
              <w:top w:val="nil"/>
              <w:left w:val="nil"/>
              <w:bottom w:val="nil"/>
              <w:right w:val="nil"/>
            </w:tcBorders>
            <w:vAlign w:val="bottom"/>
          </w:tcPr>
          <w:p w:rsidR="00DE4740" w:rsidRDefault="00DE4740">
            <w:pPr>
              <w:pStyle w:val="ConsPlusNormal"/>
              <w:jc w:val="center"/>
            </w:pPr>
            <w:r>
              <w:t>_____________________</w:t>
            </w:r>
          </w:p>
          <w:p w:rsidR="00DE4740" w:rsidRDefault="00DE4740">
            <w:pPr>
              <w:pStyle w:val="ConsPlusNormal"/>
              <w:jc w:val="center"/>
            </w:pPr>
            <w:r>
              <w:t>расшифровка подписи</w:t>
            </w:r>
          </w:p>
        </w:tc>
        <w:tc>
          <w:tcPr>
            <w:tcW w:w="1474" w:type="dxa"/>
            <w:tcBorders>
              <w:top w:val="nil"/>
              <w:left w:val="nil"/>
              <w:bottom w:val="nil"/>
              <w:right w:val="nil"/>
            </w:tcBorders>
            <w:vAlign w:val="bottom"/>
          </w:tcPr>
          <w:p w:rsidR="00DE4740" w:rsidRDefault="00DE4740">
            <w:pPr>
              <w:pStyle w:val="ConsPlusNormal"/>
              <w:jc w:val="center"/>
            </w:pPr>
            <w:r>
              <w:t>__________</w:t>
            </w:r>
          </w:p>
          <w:p w:rsidR="00DE4740" w:rsidRDefault="00DE4740">
            <w:pPr>
              <w:pStyle w:val="ConsPlusNormal"/>
              <w:jc w:val="center"/>
            </w:pPr>
            <w:r>
              <w:t>Телефон</w:t>
            </w:r>
          </w:p>
        </w:tc>
      </w:tr>
      <w:tr w:rsidR="00DE4740">
        <w:tc>
          <w:tcPr>
            <w:tcW w:w="2891" w:type="dxa"/>
            <w:tcBorders>
              <w:top w:val="nil"/>
              <w:left w:val="nil"/>
              <w:bottom w:val="nil"/>
              <w:right w:val="nil"/>
            </w:tcBorders>
          </w:tcPr>
          <w:p w:rsidR="00DE4740" w:rsidRDefault="00DE4740">
            <w:pPr>
              <w:pStyle w:val="ConsPlusNormal"/>
            </w:pPr>
            <w:r>
              <w:t>Дата</w:t>
            </w:r>
          </w:p>
        </w:tc>
        <w:tc>
          <w:tcPr>
            <w:tcW w:w="6179" w:type="dxa"/>
            <w:gridSpan w:val="3"/>
            <w:tcBorders>
              <w:top w:val="nil"/>
              <w:left w:val="nil"/>
              <w:bottom w:val="nil"/>
              <w:right w:val="nil"/>
            </w:tcBorders>
          </w:tcPr>
          <w:p w:rsidR="00DE4740" w:rsidRDefault="00DE4740">
            <w:pPr>
              <w:pStyle w:val="ConsPlusNormal"/>
            </w:pPr>
          </w:p>
        </w:tc>
      </w:tr>
    </w:tbl>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right"/>
        <w:outlineLvl w:val="2"/>
      </w:pPr>
      <w:r>
        <w:t>Приложение 4</w:t>
      </w:r>
    </w:p>
    <w:p w:rsidR="00DE4740" w:rsidRDefault="00DE4740">
      <w:pPr>
        <w:pStyle w:val="ConsPlusNormal"/>
        <w:jc w:val="right"/>
      </w:pPr>
      <w:r>
        <w:t>к Порядку предоставления и распределения субсидии</w:t>
      </w:r>
    </w:p>
    <w:p w:rsidR="00DE4740" w:rsidRDefault="00DE4740">
      <w:pPr>
        <w:pStyle w:val="ConsPlusNormal"/>
        <w:jc w:val="right"/>
      </w:pPr>
      <w:r>
        <w:t>из окружного бюджета бюджетам муниципальных районов</w:t>
      </w:r>
    </w:p>
    <w:p w:rsidR="00DE4740" w:rsidRDefault="00DE4740">
      <w:pPr>
        <w:pStyle w:val="ConsPlusNormal"/>
        <w:jc w:val="right"/>
      </w:pPr>
      <w:r>
        <w:t>и городских округов Чукотского автономного округа</w:t>
      </w:r>
    </w:p>
    <w:p w:rsidR="00DE4740" w:rsidRDefault="00DE4740">
      <w:pPr>
        <w:pStyle w:val="ConsPlusNormal"/>
        <w:jc w:val="right"/>
      </w:pPr>
      <w:r>
        <w:t>на финансовую поддержку производства социально значимых</w:t>
      </w:r>
    </w:p>
    <w:p w:rsidR="00DE4740" w:rsidRDefault="00DE4740">
      <w:pPr>
        <w:pStyle w:val="ConsPlusNormal"/>
        <w:jc w:val="right"/>
      </w:pPr>
      <w:r>
        <w:t>видов хлеба</w:t>
      </w:r>
    </w:p>
    <w:p w:rsidR="00DE4740" w:rsidRDefault="00DE4740">
      <w:pPr>
        <w:pStyle w:val="ConsPlusNormal"/>
        <w:jc w:val="both"/>
      </w:pPr>
    </w:p>
    <w:p w:rsidR="00DE4740" w:rsidRDefault="00DE4740">
      <w:pPr>
        <w:pStyle w:val="ConsPlusNormal"/>
        <w:jc w:val="center"/>
      </w:pPr>
      <w:bookmarkStart w:id="66" w:name="P7103"/>
      <w:bookmarkEnd w:id="66"/>
      <w:r>
        <w:t>РАСЧЕТ</w:t>
      </w:r>
    </w:p>
    <w:p w:rsidR="00DE4740" w:rsidRDefault="00DE4740">
      <w:pPr>
        <w:pStyle w:val="ConsPlusNormal"/>
        <w:jc w:val="center"/>
      </w:pPr>
      <w:r>
        <w:t>возмещаемых затрат на производство социально значимых видов</w:t>
      </w:r>
    </w:p>
    <w:p w:rsidR="00DE4740" w:rsidRDefault="00DE4740">
      <w:pPr>
        <w:pStyle w:val="ConsPlusNormal"/>
        <w:jc w:val="center"/>
      </w:pPr>
      <w:r>
        <w:t>хлеба по нормативам затрат</w:t>
      </w:r>
    </w:p>
    <w:p w:rsidR="00DE4740" w:rsidRDefault="00DE4740">
      <w:pPr>
        <w:pStyle w:val="ConsPlusNormal"/>
        <w:jc w:val="center"/>
      </w:pPr>
      <w:r>
        <w:t>в (за) _______________ 20__ г.</w:t>
      </w:r>
    </w:p>
    <w:p w:rsidR="00DE4740" w:rsidRDefault="00DE4740">
      <w:pPr>
        <w:pStyle w:val="ConsPlusNormal"/>
        <w:jc w:val="center"/>
      </w:pPr>
      <w:r>
        <w:t>(плановый период - год, отчетный период - квартал)</w:t>
      </w:r>
    </w:p>
    <w:p w:rsidR="00DE4740" w:rsidRDefault="00DE4740">
      <w:pPr>
        <w:pStyle w:val="ConsPlusNormal"/>
        <w:jc w:val="center"/>
      </w:pPr>
      <w:r>
        <w:t>Муниципальное образование: _________________________________</w:t>
      </w:r>
    </w:p>
    <w:p w:rsidR="00DE4740" w:rsidRDefault="00DE4740">
      <w:pPr>
        <w:pStyle w:val="ConsPlusNormal"/>
        <w:jc w:val="both"/>
      </w:pPr>
    </w:p>
    <w:p w:rsidR="00DE4740" w:rsidRDefault="00DE4740">
      <w:pPr>
        <w:pStyle w:val="ConsPlusNormal"/>
        <w:ind w:firstLine="540"/>
        <w:jc w:val="both"/>
      </w:pPr>
      <w:r>
        <w:t>Наименование производителя хлеба: _______________________________________________________</w:t>
      </w:r>
    </w:p>
    <w:p w:rsidR="00DE4740" w:rsidRDefault="00DE4740">
      <w:pPr>
        <w:pStyle w:val="ConsPlusNormal"/>
        <w:spacing w:before="220"/>
        <w:ind w:firstLine="540"/>
        <w:jc w:val="both"/>
      </w:pPr>
      <w:r>
        <w:t>Населенный пункт: _______________________________________________________________________</w:t>
      </w:r>
    </w:p>
    <w:p w:rsidR="00DE4740" w:rsidRDefault="00DE4740">
      <w:pPr>
        <w:pStyle w:val="ConsPlusNormal"/>
        <w:spacing w:before="220"/>
        <w:ind w:firstLine="540"/>
        <w:jc w:val="both"/>
      </w:pPr>
      <w:r>
        <w:t>Доля софинансирования расходного обязательства за счет средств местного бюджета (Дn) ___%</w:t>
      </w:r>
    </w:p>
    <w:p w:rsidR="00DE4740" w:rsidRDefault="00DE4740">
      <w:pPr>
        <w:pStyle w:val="ConsPlusNormal"/>
        <w:jc w:val="both"/>
      </w:pPr>
    </w:p>
    <w:p w:rsidR="00DE4740" w:rsidRDefault="00DE4740">
      <w:pPr>
        <w:sectPr w:rsidR="00DE474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91"/>
        <w:gridCol w:w="1219"/>
        <w:gridCol w:w="1069"/>
        <w:gridCol w:w="1069"/>
        <w:gridCol w:w="1069"/>
        <w:gridCol w:w="1069"/>
        <w:gridCol w:w="1069"/>
        <w:gridCol w:w="1069"/>
        <w:gridCol w:w="1071"/>
      </w:tblGrid>
      <w:tr w:rsidR="00DE4740">
        <w:tc>
          <w:tcPr>
            <w:tcW w:w="567" w:type="dxa"/>
          </w:tcPr>
          <w:p w:rsidR="00DE4740" w:rsidRDefault="00DE4740">
            <w:pPr>
              <w:pStyle w:val="ConsPlusNormal"/>
              <w:jc w:val="center"/>
            </w:pPr>
            <w:r>
              <w:lastRenderedPageBreak/>
              <w:t>N п/п</w:t>
            </w:r>
          </w:p>
        </w:tc>
        <w:tc>
          <w:tcPr>
            <w:tcW w:w="2891" w:type="dxa"/>
          </w:tcPr>
          <w:p w:rsidR="00DE4740" w:rsidRDefault="00DE4740">
            <w:pPr>
              <w:pStyle w:val="ConsPlusNormal"/>
              <w:jc w:val="center"/>
            </w:pPr>
            <w:r>
              <w:t>Наименование показателя</w:t>
            </w:r>
          </w:p>
        </w:tc>
        <w:tc>
          <w:tcPr>
            <w:tcW w:w="1219" w:type="dxa"/>
          </w:tcPr>
          <w:p w:rsidR="00DE4740" w:rsidRDefault="00DE4740">
            <w:pPr>
              <w:pStyle w:val="ConsPlusNormal"/>
              <w:jc w:val="center"/>
            </w:pPr>
            <w:r>
              <w:t>Единица изм.</w:t>
            </w:r>
          </w:p>
        </w:tc>
        <w:tc>
          <w:tcPr>
            <w:tcW w:w="1069" w:type="dxa"/>
          </w:tcPr>
          <w:p w:rsidR="00DE4740" w:rsidRDefault="00DE4740">
            <w:pPr>
              <w:pStyle w:val="ConsPlusNormal"/>
              <w:jc w:val="center"/>
            </w:pPr>
            <w:r>
              <w:t>Хлеб пшеничный из муки в/с</w:t>
            </w:r>
          </w:p>
        </w:tc>
        <w:tc>
          <w:tcPr>
            <w:tcW w:w="1069" w:type="dxa"/>
          </w:tcPr>
          <w:p w:rsidR="00DE4740" w:rsidRDefault="00DE4740">
            <w:pPr>
              <w:pStyle w:val="ConsPlusNormal"/>
              <w:jc w:val="center"/>
            </w:pPr>
            <w:r>
              <w:t>Хлеб пшеничный из муки 1 сорта</w:t>
            </w:r>
          </w:p>
        </w:tc>
        <w:tc>
          <w:tcPr>
            <w:tcW w:w="1069" w:type="dxa"/>
          </w:tcPr>
          <w:p w:rsidR="00DE4740" w:rsidRDefault="00DE4740">
            <w:pPr>
              <w:pStyle w:val="ConsPlusNormal"/>
              <w:jc w:val="center"/>
            </w:pPr>
            <w:r>
              <w:t>Хлеб "Дарницкий"</w:t>
            </w:r>
          </w:p>
        </w:tc>
        <w:tc>
          <w:tcPr>
            <w:tcW w:w="1069" w:type="dxa"/>
          </w:tcPr>
          <w:p w:rsidR="00DE4740" w:rsidRDefault="00DE4740">
            <w:pPr>
              <w:pStyle w:val="ConsPlusNormal"/>
              <w:jc w:val="center"/>
            </w:pPr>
            <w:r>
              <w:t>Хлеб "Российский"</w:t>
            </w:r>
          </w:p>
        </w:tc>
        <w:tc>
          <w:tcPr>
            <w:tcW w:w="1069" w:type="dxa"/>
          </w:tcPr>
          <w:p w:rsidR="00DE4740" w:rsidRDefault="00DE4740">
            <w:pPr>
              <w:pStyle w:val="ConsPlusNormal"/>
              <w:jc w:val="center"/>
            </w:pPr>
            <w:r>
              <w:t>Хлеб "Славянский"</w:t>
            </w:r>
          </w:p>
        </w:tc>
        <w:tc>
          <w:tcPr>
            <w:tcW w:w="1069" w:type="dxa"/>
          </w:tcPr>
          <w:p w:rsidR="00DE4740" w:rsidRDefault="00DE4740">
            <w:pPr>
              <w:pStyle w:val="ConsPlusNormal"/>
              <w:jc w:val="center"/>
            </w:pPr>
            <w:r>
              <w:t>Хлеб ржаной простой</w:t>
            </w:r>
          </w:p>
        </w:tc>
        <w:tc>
          <w:tcPr>
            <w:tcW w:w="1071" w:type="dxa"/>
          </w:tcPr>
          <w:p w:rsidR="00DE4740" w:rsidRDefault="00DE4740">
            <w:pPr>
              <w:pStyle w:val="ConsPlusNormal"/>
              <w:jc w:val="center"/>
            </w:pPr>
            <w:r>
              <w:t>Итого по всем видам</w:t>
            </w:r>
          </w:p>
        </w:tc>
      </w:tr>
      <w:tr w:rsidR="00DE4740">
        <w:tc>
          <w:tcPr>
            <w:tcW w:w="567" w:type="dxa"/>
          </w:tcPr>
          <w:p w:rsidR="00DE4740" w:rsidRDefault="00DE4740">
            <w:pPr>
              <w:pStyle w:val="ConsPlusNormal"/>
              <w:jc w:val="center"/>
            </w:pPr>
            <w:r>
              <w:t>1</w:t>
            </w:r>
          </w:p>
        </w:tc>
        <w:tc>
          <w:tcPr>
            <w:tcW w:w="2891" w:type="dxa"/>
          </w:tcPr>
          <w:p w:rsidR="00DE4740" w:rsidRDefault="00DE4740">
            <w:pPr>
              <w:pStyle w:val="ConsPlusNormal"/>
              <w:jc w:val="center"/>
            </w:pPr>
            <w:r>
              <w:t>2</w:t>
            </w:r>
          </w:p>
        </w:tc>
        <w:tc>
          <w:tcPr>
            <w:tcW w:w="1219" w:type="dxa"/>
          </w:tcPr>
          <w:p w:rsidR="00DE4740" w:rsidRDefault="00DE4740">
            <w:pPr>
              <w:pStyle w:val="ConsPlusNormal"/>
              <w:jc w:val="center"/>
            </w:pPr>
            <w:r>
              <w:t>3</w:t>
            </w:r>
          </w:p>
        </w:tc>
        <w:tc>
          <w:tcPr>
            <w:tcW w:w="1069" w:type="dxa"/>
          </w:tcPr>
          <w:p w:rsidR="00DE4740" w:rsidRDefault="00DE4740">
            <w:pPr>
              <w:pStyle w:val="ConsPlusNormal"/>
              <w:jc w:val="center"/>
            </w:pPr>
            <w:r>
              <w:t>4</w:t>
            </w:r>
          </w:p>
        </w:tc>
        <w:tc>
          <w:tcPr>
            <w:tcW w:w="1069" w:type="dxa"/>
          </w:tcPr>
          <w:p w:rsidR="00DE4740" w:rsidRDefault="00DE4740">
            <w:pPr>
              <w:pStyle w:val="ConsPlusNormal"/>
              <w:jc w:val="center"/>
            </w:pPr>
            <w:r>
              <w:t>5</w:t>
            </w:r>
          </w:p>
        </w:tc>
        <w:tc>
          <w:tcPr>
            <w:tcW w:w="1069" w:type="dxa"/>
          </w:tcPr>
          <w:p w:rsidR="00DE4740" w:rsidRDefault="00DE4740">
            <w:pPr>
              <w:pStyle w:val="ConsPlusNormal"/>
              <w:jc w:val="center"/>
            </w:pPr>
            <w:r>
              <w:t>6</w:t>
            </w:r>
          </w:p>
        </w:tc>
        <w:tc>
          <w:tcPr>
            <w:tcW w:w="1069" w:type="dxa"/>
          </w:tcPr>
          <w:p w:rsidR="00DE4740" w:rsidRDefault="00DE4740">
            <w:pPr>
              <w:pStyle w:val="ConsPlusNormal"/>
              <w:jc w:val="center"/>
            </w:pPr>
            <w:r>
              <w:t>7</w:t>
            </w:r>
          </w:p>
        </w:tc>
        <w:tc>
          <w:tcPr>
            <w:tcW w:w="1069" w:type="dxa"/>
          </w:tcPr>
          <w:p w:rsidR="00DE4740" w:rsidRDefault="00DE4740">
            <w:pPr>
              <w:pStyle w:val="ConsPlusNormal"/>
              <w:jc w:val="center"/>
            </w:pPr>
            <w:r>
              <w:t>8</w:t>
            </w:r>
          </w:p>
        </w:tc>
        <w:tc>
          <w:tcPr>
            <w:tcW w:w="1069" w:type="dxa"/>
          </w:tcPr>
          <w:p w:rsidR="00DE4740" w:rsidRDefault="00DE4740">
            <w:pPr>
              <w:pStyle w:val="ConsPlusNormal"/>
              <w:jc w:val="center"/>
            </w:pPr>
            <w:r>
              <w:t>9</w:t>
            </w:r>
          </w:p>
        </w:tc>
        <w:tc>
          <w:tcPr>
            <w:tcW w:w="1071" w:type="dxa"/>
          </w:tcPr>
          <w:p w:rsidR="00DE4740" w:rsidRDefault="00DE4740">
            <w:pPr>
              <w:pStyle w:val="ConsPlusNormal"/>
              <w:jc w:val="center"/>
            </w:pPr>
            <w:r>
              <w:t>10</w:t>
            </w:r>
          </w:p>
        </w:tc>
      </w:tr>
      <w:tr w:rsidR="00DE4740">
        <w:tc>
          <w:tcPr>
            <w:tcW w:w="567" w:type="dxa"/>
          </w:tcPr>
          <w:p w:rsidR="00DE4740" w:rsidRDefault="00DE4740">
            <w:pPr>
              <w:pStyle w:val="ConsPlusNormal"/>
              <w:jc w:val="center"/>
            </w:pPr>
            <w:bookmarkStart w:id="67" w:name="P7134"/>
            <w:bookmarkEnd w:id="67"/>
            <w:r>
              <w:t>1.</w:t>
            </w:r>
          </w:p>
        </w:tc>
        <w:tc>
          <w:tcPr>
            <w:tcW w:w="2891" w:type="dxa"/>
          </w:tcPr>
          <w:p w:rsidR="00DE4740" w:rsidRDefault="00DE4740">
            <w:pPr>
              <w:pStyle w:val="ConsPlusNormal"/>
              <w:jc w:val="both"/>
            </w:pPr>
            <w:r>
              <w:t>Объем производства социально значимых видов хлеба</w:t>
            </w:r>
          </w:p>
        </w:tc>
        <w:tc>
          <w:tcPr>
            <w:tcW w:w="1219" w:type="dxa"/>
          </w:tcPr>
          <w:p w:rsidR="00DE4740" w:rsidRDefault="00DE4740">
            <w:pPr>
              <w:pStyle w:val="ConsPlusNormal"/>
              <w:jc w:val="center"/>
            </w:pPr>
            <w:r>
              <w:t>килограмм</w:t>
            </w:r>
          </w:p>
        </w:tc>
        <w:tc>
          <w:tcPr>
            <w:tcW w:w="1069" w:type="dxa"/>
          </w:tcPr>
          <w:p w:rsidR="00DE4740" w:rsidRDefault="00DE4740">
            <w:pPr>
              <w:pStyle w:val="ConsPlusNormal"/>
            </w:pPr>
          </w:p>
        </w:tc>
        <w:tc>
          <w:tcPr>
            <w:tcW w:w="1069" w:type="dxa"/>
          </w:tcPr>
          <w:p w:rsidR="00DE4740" w:rsidRDefault="00DE4740">
            <w:pPr>
              <w:pStyle w:val="ConsPlusNormal"/>
            </w:pPr>
          </w:p>
        </w:tc>
        <w:tc>
          <w:tcPr>
            <w:tcW w:w="1069" w:type="dxa"/>
          </w:tcPr>
          <w:p w:rsidR="00DE4740" w:rsidRDefault="00DE4740">
            <w:pPr>
              <w:pStyle w:val="ConsPlusNormal"/>
            </w:pPr>
          </w:p>
        </w:tc>
        <w:tc>
          <w:tcPr>
            <w:tcW w:w="1069" w:type="dxa"/>
          </w:tcPr>
          <w:p w:rsidR="00DE4740" w:rsidRDefault="00DE4740">
            <w:pPr>
              <w:pStyle w:val="ConsPlusNormal"/>
            </w:pPr>
          </w:p>
        </w:tc>
        <w:tc>
          <w:tcPr>
            <w:tcW w:w="1069" w:type="dxa"/>
          </w:tcPr>
          <w:p w:rsidR="00DE4740" w:rsidRDefault="00DE4740">
            <w:pPr>
              <w:pStyle w:val="ConsPlusNormal"/>
            </w:pPr>
          </w:p>
        </w:tc>
        <w:tc>
          <w:tcPr>
            <w:tcW w:w="1069" w:type="dxa"/>
          </w:tcPr>
          <w:p w:rsidR="00DE4740" w:rsidRDefault="00DE4740">
            <w:pPr>
              <w:pStyle w:val="ConsPlusNormal"/>
            </w:pPr>
          </w:p>
        </w:tc>
        <w:tc>
          <w:tcPr>
            <w:tcW w:w="1071" w:type="dxa"/>
          </w:tcPr>
          <w:p w:rsidR="00DE4740" w:rsidRDefault="00DE4740">
            <w:pPr>
              <w:pStyle w:val="ConsPlusNormal"/>
            </w:pPr>
          </w:p>
        </w:tc>
      </w:tr>
      <w:tr w:rsidR="00DE4740">
        <w:tc>
          <w:tcPr>
            <w:tcW w:w="567" w:type="dxa"/>
          </w:tcPr>
          <w:p w:rsidR="00DE4740" w:rsidRDefault="00DE4740">
            <w:pPr>
              <w:pStyle w:val="ConsPlusNormal"/>
              <w:jc w:val="center"/>
            </w:pPr>
            <w:bookmarkStart w:id="68" w:name="P7144"/>
            <w:bookmarkEnd w:id="68"/>
            <w:r>
              <w:t>2.</w:t>
            </w:r>
          </w:p>
        </w:tc>
        <w:tc>
          <w:tcPr>
            <w:tcW w:w="2891" w:type="dxa"/>
          </w:tcPr>
          <w:p w:rsidR="00DE4740" w:rsidRDefault="00DE4740">
            <w:pPr>
              <w:pStyle w:val="ConsPlusNormal"/>
              <w:jc w:val="both"/>
            </w:pPr>
            <w:r>
              <w:t>Ставка субсидии на 1 кг хлеба (</w:t>
            </w:r>
            <w:hyperlink w:anchor="P7154" w:history="1">
              <w:r>
                <w:rPr>
                  <w:color w:val="0000FF"/>
                </w:rPr>
                <w:t>стр. 2.1</w:t>
              </w:r>
            </w:hyperlink>
            <w:r>
              <w:t xml:space="preserve"> + </w:t>
            </w:r>
            <w:hyperlink w:anchor="P7165" w:history="1">
              <w:r>
                <w:rPr>
                  <w:color w:val="0000FF"/>
                </w:rPr>
                <w:t>стр. 2.2</w:t>
              </w:r>
            </w:hyperlink>
            <w:r>
              <w:t>), в т.ч.:</w:t>
            </w:r>
          </w:p>
        </w:tc>
        <w:tc>
          <w:tcPr>
            <w:tcW w:w="1219" w:type="dxa"/>
          </w:tcPr>
          <w:p w:rsidR="00DE4740" w:rsidRDefault="00DE4740">
            <w:pPr>
              <w:pStyle w:val="ConsPlusNormal"/>
              <w:jc w:val="center"/>
            </w:pPr>
            <w:r>
              <w:t>рублей</w:t>
            </w:r>
          </w:p>
        </w:tc>
        <w:tc>
          <w:tcPr>
            <w:tcW w:w="1069" w:type="dxa"/>
          </w:tcPr>
          <w:p w:rsidR="00DE4740" w:rsidRDefault="00DE4740">
            <w:pPr>
              <w:pStyle w:val="ConsPlusNormal"/>
            </w:pPr>
          </w:p>
        </w:tc>
        <w:tc>
          <w:tcPr>
            <w:tcW w:w="1069" w:type="dxa"/>
          </w:tcPr>
          <w:p w:rsidR="00DE4740" w:rsidRDefault="00DE4740">
            <w:pPr>
              <w:pStyle w:val="ConsPlusNormal"/>
            </w:pPr>
          </w:p>
        </w:tc>
        <w:tc>
          <w:tcPr>
            <w:tcW w:w="1069" w:type="dxa"/>
          </w:tcPr>
          <w:p w:rsidR="00DE4740" w:rsidRDefault="00DE4740">
            <w:pPr>
              <w:pStyle w:val="ConsPlusNormal"/>
            </w:pPr>
          </w:p>
        </w:tc>
        <w:tc>
          <w:tcPr>
            <w:tcW w:w="1069" w:type="dxa"/>
          </w:tcPr>
          <w:p w:rsidR="00DE4740" w:rsidRDefault="00DE4740">
            <w:pPr>
              <w:pStyle w:val="ConsPlusNormal"/>
            </w:pPr>
          </w:p>
        </w:tc>
        <w:tc>
          <w:tcPr>
            <w:tcW w:w="1069" w:type="dxa"/>
          </w:tcPr>
          <w:p w:rsidR="00DE4740" w:rsidRDefault="00DE4740">
            <w:pPr>
              <w:pStyle w:val="ConsPlusNormal"/>
            </w:pPr>
          </w:p>
        </w:tc>
        <w:tc>
          <w:tcPr>
            <w:tcW w:w="1069" w:type="dxa"/>
          </w:tcPr>
          <w:p w:rsidR="00DE4740" w:rsidRDefault="00DE4740">
            <w:pPr>
              <w:pStyle w:val="ConsPlusNormal"/>
            </w:pPr>
          </w:p>
        </w:tc>
        <w:tc>
          <w:tcPr>
            <w:tcW w:w="1071" w:type="dxa"/>
          </w:tcPr>
          <w:p w:rsidR="00DE4740" w:rsidRDefault="00DE4740">
            <w:pPr>
              <w:pStyle w:val="ConsPlusNormal"/>
            </w:pPr>
          </w:p>
        </w:tc>
      </w:tr>
      <w:tr w:rsidR="00DE4740">
        <w:tc>
          <w:tcPr>
            <w:tcW w:w="567" w:type="dxa"/>
          </w:tcPr>
          <w:p w:rsidR="00DE4740" w:rsidRDefault="00DE4740">
            <w:pPr>
              <w:pStyle w:val="ConsPlusNormal"/>
              <w:jc w:val="center"/>
            </w:pPr>
            <w:bookmarkStart w:id="69" w:name="P7154"/>
            <w:bookmarkEnd w:id="69"/>
            <w:r>
              <w:t>2.1.</w:t>
            </w:r>
          </w:p>
        </w:tc>
        <w:tc>
          <w:tcPr>
            <w:tcW w:w="2891" w:type="dxa"/>
          </w:tcPr>
          <w:p w:rsidR="00DE4740" w:rsidRDefault="00DE4740">
            <w:pPr>
              <w:pStyle w:val="ConsPlusNormal"/>
              <w:jc w:val="both"/>
            </w:pPr>
            <w:r>
              <w:t>На возмещение по нормативу</w:t>
            </w:r>
          </w:p>
          <w:p w:rsidR="00DE4740" w:rsidRDefault="00DE4740">
            <w:pPr>
              <w:pStyle w:val="ConsPlusNormal"/>
              <w:jc w:val="both"/>
            </w:pPr>
            <w:r>
              <w:t xml:space="preserve">затрат на электрическую энергию </w:t>
            </w:r>
            <w:hyperlink w:anchor="P7207" w:history="1">
              <w:r>
                <w:rPr>
                  <w:color w:val="0000FF"/>
                </w:rPr>
                <w:t>&lt;1&gt;</w:t>
              </w:r>
            </w:hyperlink>
          </w:p>
        </w:tc>
        <w:tc>
          <w:tcPr>
            <w:tcW w:w="1219" w:type="dxa"/>
          </w:tcPr>
          <w:p w:rsidR="00DE4740" w:rsidRDefault="00DE4740">
            <w:pPr>
              <w:pStyle w:val="ConsPlusNormal"/>
              <w:jc w:val="center"/>
            </w:pPr>
            <w:r>
              <w:t>рублей</w:t>
            </w:r>
          </w:p>
        </w:tc>
        <w:tc>
          <w:tcPr>
            <w:tcW w:w="1069" w:type="dxa"/>
          </w:tcPr>
          <w:p w:rsidR="00DE4740" w:rsidRDefault="00DE4740">
            <w:pPr>
              <w:pStyle w:val="ConsPlusNormal"/>
            </w:pPr>
          </w:p>
        </w:tc>
        <w:tc>
          <w:tcPr>
            <w:tcW w:w="1069" w:type="dxa"/>
          </w:tcPr>
          <w:p w:rsidR="00DE4740" w:rsidRDefault="00DE4740">
            <w:pPr>
              <w:pStyle w:val="ConsPlusNormal"/>
            </w:pPr>
          </w:p>
        </w:tc>
        <w:tc>
          <w:tcPr>
            <w:tcW w:w="1069" w:type="dxa"/>
          </w:tcPr>
          <w:p w:rsidR="00DE4740" w:rsidRDefault="00DE4740">
            <w:pPr>
              <w:pStyle w:val="ConsPlusNormal"/>
            </w:pPr>
          </w:p>
        </w:tc>
        <w:tc>
          <w:tcPr>
            <w:tcW w:w="1069" w:type="dxa"/>
          </w:tcPr>
          <w:p w:rsidR="00DE4740" w:rsidRDefault="00DE4740">
            <w:pPr>
              <w:pStyle w:val="ConsPlusNormal"/>
            </w:pPr>
          </w:p>
        </w:tc>
        <w:tc>
          <w:tcPr>
            <w:tcW w:w="1069" w:type="dxa"/>
          </w:tcPr>
          <w:p w:rsidR="00DE4740" w:rsidRDefault="00DE4740">
            <w:pPr>
              <w:pStyle w:val="ConsPlusNormal"/>
            </w:pPr>
          </w:p>
        </w:tc>
        <w:tc>
          <w:tcPr>
            <w:tcW w:w="1069" w:type="dxa"/>
          </w:tcPr>
          <w:p w:rsidR="00DE4740" w:rsidRDefault="00DE4740">
            <w:pPr>
              <w:pStyle w:val="ConsPlusNormal"/>
            </w:pPr>
          </w:p>
        </w:tc>
        <w:tc>
          <w:tcPr>
            <w:tcW w:w="1071" w:type="dxa"/>
          </w:tcPr>
          <w:p w:rsidR="00DE4740" w:rsidRDefault="00DE4740">
            <w:pPr>
              <w:pStyle w:val="ConsPlusNormal"/>
            </w:pPr>
          </w:p>
        </w:tc>
      </w:tr>
      <w:tr w:rsidR="00DE4740">
        <w:tc>
          <w:tcPr>
            <w:tcW w:w="567" w:type="dxa"/>
          </w:tcPr>
          <w:p w:rsidR="00DE4740" w:rsidRDefault="00DE4740">
            <w:pPr>
              <w:pStyle w:val="ConsPlusNormal"/>
              <w:jc w:val="center"/>
            </w:pPr>
            <w:bookmarkStart w:id="70" w:name="P7165"/>
            <w:bookmarkEnd w:id="70"/>
            <w:r>
              <w:t>2.2.</w:t>
            </w:r>
          </w:p>
        </w:tc>
        <w:tc>
          <w:tcPr>
            <w:tcW w:w="2891" w:type="dxa"/>
          </w:tcPr>
          <w:p w:rsidR="00DE4740" w:rsidRDefault="00DE4740">
            <w:pPr>
              <w:pStyle w:val="ConsPlusNormal"/>
              <w:jc w:val="both"/>
            </w:pPr>
            <w:r>
              <w:t xml:space="preserve">На возмещение по нормативу затрат на муку, учитываемых при производстве социально значимых видов хлеба </w:t>
            </w:r>
            <w:hyperlink w:anchor="P7210" w:history="1">
              <w:r>
                <w:rPr>
                  <w:color w:val="0000FF"/>
                </w:rPr>
                <w:t>&lt;2&gt;</w:t>
              </w:r>
            </w:hyperlink>
          </w:p>
        </w:tc>
        <w:tc>
          <w:tcPr>
            <w:tcW w:w="1219" w:type="dxa"/>
          </w:tcPr>
          <w:p w:rsidR="00DE4740" w:rsidRDefault="00DE4740">
            <w:pPr>
              <w:pStyle w:val="ConsPlusNormal"/>
              <w:jc w:val="center"/>
            </w:pPr>
            <w:r>
              <w:t>рублей</w:t>
            </w:r>
          </w:p>
        </w:tc>
        <w:tc>
          <w:tcPr>
            <w:tcW w:w="1069" w:type="dxa"/>
          </w:tcPr>
          <w:p w:rsidR="00DE4740" w:rsidRDefault="00DE4740">
            <w:pPr>
              <w:pStyle w:val="ConsPlusNormal"/>
            </w:pPr>
          </w:p>
        </w:tc>
        <w:tc>
          <w:tcPr>
            <w:tcW w:w="1069" w:type="dxa"/>
          </w:tcPr>
          <w:p w:rsidR="00DE4740" w:rsidRDefault="00DE4740">
            <w:pPr>
              <w:pStyle w:val="ConsPlusNormal"/>
            </w:pPr>
          </w:p>
        </w:tc>
        <w:tc>
          <w:tcPr>
            <w:tcW w:w="1069" w:type="dxa"/>
          </w:tcPr>
          <w:p w:rsidR="00DE4740" w:rsidRDefault="00DE4740">
            <w:pPr>
              <w:pStyle w:val="ConsPlusNormal"/>
            </w:pPr>
          </w:p>
        </w:tc>
        <w:tc>
          <w:tcPr>
            <w:tcW w:w="1069" w:type="dxa"/>
          </w:tcPr>
          <w:p w:rsidR="00DE4740" w:rsidRDefault="00DE4740">
            <w:pPr>
              <w:pStyle w:val="ConsPlusNormal"/>
            </w:pPr>
          </w:p>
        </w:tc>
        <w:tc>
          <w:tcPr>
            <w:tcW w:w="1069" w:type="dxa"/>
          </w:tcPr>
          <w:p w:rsidR="00DE4740" w:rsidRDefault="00DE4740">
            <w:pPr>
              <w:pStyle w:val="ConsPlusNormal"/>
            </w:pPr>
          </w:p>
        </w:tc>
        <w:tc>
          <w:tcPr>
            <w:tcW w:w="1069" w:type="dxa"/>
          </w:tcPr>
          <w:p w:rsidR="00DE4740" w:rsidRDefault="00DE4740">
            <w:pPr>
              <w:pStyle w:val="ConsPlusNormal"/>
            </w:pPr>
          </w:p>
        </w:tc>
        <w:tc>
          <w:tcPr>
            <w:tcW w:w="1071" w:type="dxa"/>
          </w:tcPr>
          <w:p w:rsidR="00DE4740" w:rsidRDefault="00DE4740">
            <w:pPr>
              <w:pStyle w:val="ConsPlusNormal"/>
            </w:pPr>
          </w:p>
        </w:tc>
      </w:tr>
      <w:tr w:rsidR="00DE4740">
        <w:tc>
          <w:tcPr>
            <w:tcW w:w="567" w:type="dxa"/>
          </w:tcPr>
          <w:p w:rsidR="00DE4740" w:rsidRDefault="00DE4740">
            <w:pPr>
              <w:pStyle w:val="ConsPlusNormal"/>
              <w:jc w:val="center"/>
            </w:pPr>
            <w:bookmarkStart w:id="71" w:name="P7175"/>
            <w:bookmarkEnd w:id="71"/>
            <w:r>
              <w:t>3.</w:t>
            </w:r>
          </w:p>
        </w:tc>
        <w:tc>
          <w:tcPr>
            <w:tcW w:w="2891" w:type="dxa"/>
          </w:tcPr>
          <w:p w:rsidR="00DE4740" w:rsidRDefault="00DE4740">
            <w:pPr>
              <w:pStyle w:val="ConsPlusNormal"/>
              <w:jc w:val="both"/>
            </w:pPr>
            <w:r>
              <w:t>Итого субсидия производителю хлеба (</w:t>
            </w:r>
            <w:hyperlink w:anchor="P7134" w:history="1">
              <w:r>
                <w:rPr>
                  <w:color w:val="0000FF"/>
                </w:rPr>
                <w:t>стр. 1</w:t>
              </w:r>
            </w:hyperlink>
            <w:r>
              <w:t xml:space="preserve"> x </w:t>
            </w:r>
            <w:hyperlink w:anchor="P7144" w:history="1">
              <w:r>
                <w:rPr>
                  <w:color w:val="0000FF"/>
                </w:rPr>
                <w:t>стр. 2</w:t>
              </w:r>
            </w:hyperlink>
            <w:r>
              <w:t>), в т.ч.:</w:t>
            </w:r>
          </w:p>
        </w:tc>
        <w:tc>
          <w:tcPr>
            <w:tcW w:w="1219" w:type="dxa"/>
          </w:tcPr>
          <w:p w:rsidR="00DE4740" w:rsidRDefault="00DE4740">
            <w:pPr>
              <w:pStyle w:val="ConsPlusNormal"/>
              <w:jc w:val="center"/>
            </w:pPr>
            <w:r>
              <w:t>рублей</w:t>
            </w:r>
          </w:p>
        </w:tc>
        <w:tc>
          <w:tcPr>
            <w:tcW w:w="1069" w:type="dxa"/>
          </w:tcPr>
          <w:p w:rsidR="00DE4740" w:rsidRDefault="00DE4740">
            <w:pPr>
              <w:pStyle w:val="ConsPlusNormal"/>
            </w:pPr>
          </w:p>
        </w:tc>
        <w:tc>
          <w:tcPr>
            <w:tcW w:w="1069" w:type="dxa"/>
          </w:tcPr>
          <w:p w:rsidR="00DE4740" w:rsidRDefault="00DE4740">
            <w:pPr>
              <w:pStyle w:val="ConsPlusNormal"/>
            </w:pPr>
          </w:p>
        </w:tc>
        <w:tc>
          <w:tcPr>
            <w:tcW w:w="1069" w:type="dxa"/>
          </w:tcPr>
          <w:p w:rsidR="00DE4740" w:rsidRDefault="00DE4740">
            <w:pPr>
              <w:pStyle w:val="ConsPlusNormal"/>
            </w:pPr>
          </w:p>
        </w:tc>
        <w:tc>
          <w:tcPr>
            <w:tcW w:w="1069" w:type="dxa"/>
          </w:tcPr>
          <w:p w:rsidR="00DE4740" w:rsidRDefault="00DE4740">
            <w:pPr>
              <w:pStyle w:val="ConsPlusNormal"/>
            </w:pPr>
          </w:p>
        </w:tc>
        <w:tc>
          <w:tcPr>
            <w:tcW w:w="1069" w:type="dxa"/>
          </w:tcPr>
          <w:p w:rsidR="00DE4740" w:rsidRDefault="00DE4740">
            <w:pPr>
              <w:pStyle w:val="ConsPlusNormal"/>
            </w:pPr>
          </w:p>
        </w:tc>
        <w:tc>
          <w:tcPr>
            <w:tcW w:w="1069" w:type="dxa"/>
          </w:tcPr>
          <w:p w:rsidR="00DE4740" w:rsidRDefault="00DE4740">
            <w:pPr>
              <w:pStyle w:val="ConsPlusNormal"/>
            </w:pPr>
          </w:p>
        </w:tc>
        <w:tc>
          <w:tcPr>
            <w:tcW w:w="1071" w:type="dxa"/>
          </w:tcPr>
          <w:p w:rsidR="00DE4740" w:rsidRDefault="00DE4740">
            <w:pPr>
              <w:pStyle w:val="ConsPlusNormal"/>
            </w:pPr>
          </w:p>
        </w:tc>
      </w:tr>
      <w:tr w:rsidR="00DE4740">
        <w:tc>
          <w:tcPr>
            <w:tcW w:w="567" w:type="dxa"/>
          </w:tcPr>
          <w:p w:rsidR="00DE4740" w:rsidRDefault="00DE4740">
            <w:pPr>
              <w:pStyle w:val="ConsPlusNormal"/>
              <w:jc w:val="center"/>
            </w:pPr>
            <w:bookmarkStart w:id="72" w:name="P7185"/>
            <w:bookmarkEnd w:id="72"/>
            <w:r>
              <w:t>3.1.</w:t>
            </w:r>
          </w:p>
        </w:tc>
        <w:tc>
          <w:tcPr>
            <w:tcW w:w="2891" w:type="dxa"/>
          </w:tcPr>
          <w:p w:rsidR="00DE4740" w:rsidRDefault="00DE4740">
            <w:pPr>
              <w:pStyle w:val="ConsPlusNormal"/>
              <w:jc w:val="both"/>
            </w:pPr>
            <w:r>
              <w:t xml:space="preserve">Субсидия за счет средств окружного бюджета </w:t>
            </w:r>
            <w:hyperlink w:anchor="P7175" w:history="1">
              <w:r>
                <w:rPr>
                  <w:color w:val="0000FF"/>
                </w:rPr>
                <w:t>стр. 3</w:t>
              </w:r>
            </w:hyperlink>
            <w:r>
              <w:t xml:space="preserve"> (1 - Дn / 100)</w:t>
            </w:r>
          </w:p>
        </w:tc>
        <w:tc>
          <w:tcPr>
            <w:tcW w:w="1219" w:type="dxa"/>
          </w:tcPr>
          <w:p w:rsidR="00DE4740" w:rsidRDefault="00DE4740">
            <w:pPr>
              <w:pStyle w:val="ConsPlusNormal"/>
              <w:jc w:val="center"/>
            </w:pPr>
            <w:r>
              <w:t>рублей</w:t>
            </w:r>
          </w:p>
        </w:tc>
        <w:tc>
          <w:tcPr>
            <w:tcW w:w="1069" w:type="dxa"/>
          </w:tcPr>
          <w:p w:rsidR="00DE4740" w:rsidRDefault="00DE4740">
            <w:pPr>
              <w:pStyle w:val="ConsPlusNormal"/>
              <w:jc w:val="center"/>
            </w:pPr>
            <w:r>
              <w:t>X</w:t>
            </w:r>
          </w:p>
        </w:tc>
        <w:tc>
          <w:tcPr>
            <w:tcW w:w="1069" w:type="dxa"/>
          </w:tcPr>
          <w:p w:rsidR="00DE4740" w:rsidRDefault="00DE4740">
            <w:pPr>
              <w:pStyle w:val="ConsPlusNormal"/>
              <w:jc w:val="center"/>
            </w:pPr>
            <w:r>
              <w:t>X</w:t>
            </w:r>
          </w:p>
        </w:tc>
        <w:tc>
          <w:tcPr>
            <w:tcW w:w="1069" w:type="dxa"/>
          </w:tcPr>
          <w:p w:rsidR="00DE4740" w:rsidRDefault="00DE4740">
            <w:pPr>
              <w:pStyle w:val="ConsPlusNormal"/>
              <w:jc w:val="center"/>
            </w:pPr>
            <w:r>
              <w:t>X</w:t>
            </w:r>
          </w:p>
        </w:tc>
        <w:tc>
          <w:tcPr>
            <w:tcW w:w="1069" w:type="dxa"/>
          </w:tcPr>
          <w:p w:rsidR="00DE4740" w:rsidRDefault="00DE4740">
            <w:pPr>
              <w:pStyle w:val="ConsPlusNormal"/>
              <w:jc w:val="center"/>
            </w:pPr>
            <w:r>
              <w:t>X</w:t>
            </w:r>
          </w:p>
        </w:tc>
        <w:tc>
          <w:tcPr>
            <w:tcW w:w="1069" w:type="dxa"/>
          </w:tcPr>
          <w:p w:rsidR="00DE4740" w:rsidRDefault="00DE4740">
            <w:pPr>
              <w:pStyle w:val="ConsPlusNormal"/>
              <w:jc w:val="center"/>
            </w:pPr>
            <w:r>
              <w:t>X</w:t>
            </w:r>
          </w:p>
        </w:tc>
        <w:tc>
          <w:tcPr>
            <w:tcW w:w="1069" w:type="dxa"/>
          </w:tcPr>
          <w:p w:rsidR="00DE4740" w:rsidRDefault="00DE4740">
            <w:pPr>
              <w:pStyle w:val="ConsPlusNormal"/>
              <w:jc w:val="center"/>
            </w:pPr>
            <w:r>
              <w:t>X</w:t>
            </w:r>
          </w:p>
        </w:tc>
        <w:tc>
          <w:tcPr>
            <w:tcW w:w="1071" w:type="dxa"/>
          </w:tcPr>
          <w:p w:rsidR="00DE4740" w:rsidRDefault="00DE4740">
            <w:pPr>
              <w:pStyle w:val="ConsPlusNormal"/>
            </w:pPr>
          </w:p>
        </w:tc>
      </w:tr>
      <w:tr w:rsidR="00DE4740">
        <w:tc>
          <w:tcPr>
            <w:tcW w:w="567" w:type="dxa"/>
          </w:tcPr>
          <w:p w:rsidR="00DE4740" w:rsidRDefault="00DE4740">
            <w:pPr>
              <w:pStyle w:val="ConsPlusNormal"/>
              <w:jc w:val="center"/>
            </w:pPr>
            <w:r>
              <w:lastRenderedPageBreak/>
              <w:t>3.2.</w:t>
            </w:r>
          </w:p>
        </w:tc>
        <w:tc>
          <w:tcPr>
            <w:tcW w:w="2891" w:type="dxa"/>
          </w:tcPr>
          <w:p w:rsidR="00DE4740" w:rsidRDefault="00DE4740">
            <w:pPr>
              <w:pStyle w:val="ConsPlusNormal"/>
              <w:jc w:val="both"/>
            </w:pPr>
            <w:r>
              <w:t>Субсидия за счет средств местного бюджета (</w:t>
            </w:r>
            <w:hyperlink w:anchor="P7175" w:history="1">
              <w:r>
                <w:rPr>
                  <w:color w:val="0000FF"/>
                </w:rPr>
                <w:t>стр. 3</w:t>
              </w:r>
            </w:hyperlink>
            <w:r>
              <w:t xml:space="preserve"> - </w:t>
            </w:r>
            <w:hyperlink w:anchor="P7185" w:history="1">
              <w:r>
                <w:rPr>
                  <w:color w:val="0000FF"/>
                </w:rPr>
                <w:t>стр. 3.1</w:t>
              </w:r>
            </w:hyperlink>
            <w:r>
              <w:t>)</w:t>
            </w:r>
          </w:p>
        </w:tc>
        <w:tc>
          <w:tcPr>
            <w:tcW w:w="1219" w:type="dxa"/>
          </w:tcPr>
          <w:p w:rsidR="00DE4740" w:rsidRDefault="00DE4740">
            <w:pPr>
              <w:pStyle w:val="ConsPlusNormal"/>
              <w:jc w:val="center"/>
            </w:pPr>
            <w:r>
              <w:t>рублей</w:t>
            </w:r>
          </w:p>
        </w:tc>
        <w:tc>
          <w:tcPr>
            <w:tcW w:w="1069" w:type="dxa"/>
          </w:tcPr>
          <w:p w:rsidR="00DE4740" w:rsidRDefault="00DE4740">
            <w:pPr>
              <w:pStyle w:val="ConsPlusNormal"/>
              <w:jc w:val="center"/>
            </w:pPr>
            <w:r>
              <w:t>X</w:t>
            </w:r>
          </w:p>
        </w:tc>
        <w:tc>
          <w:tcPr>
            <w:tcW w:w="1069" w:type="dxa"/>
          </w:tcPr>
          <w:p w:rsidR="00DE4740" w:rsidRDefault="00DE4740">
            <w:pPr>
              <w:pStyle w:val="ConsPlusNormal"/>
              <w:jc w:val="center"/>
            </w:pPr>
            <w:r>
              <w:t>X</w:t>
            </w:r>
          </w:p>
        </w:tc>
        <w:tc>
          <w:tcPr>
            <w:tcW w:w="1069" w:type="dxa"/>
          </w:tcPr>
          <w:p w:rsidR="00DE4740" w:rsidRDefault="00DE4740">
            <w:pPr>
              <w:pStyle w:val="ConsPlusNormal"/>
              <w:jc w:val="center"/>
            </w:pPr>
            <w:r>
              <w:t>X</w:t>
            </w:r>
          </w:p>
        </w:tc>
        <w:tc>
          <w:tcPr>
            <w:tcW w:w="1069" w:type="dxa"/>
          </w:tcPr>
          <w:p w:rsidR="00DE4740" w:rsidRDefault="00DE4740">
            <w:pPr>
              <w:pStyle w:val="ConsPlusNormal"/>
              <w:jc w:val="center"/>
            </w:pPr>
            <w:r>
              <w:t>X</w:t>
            </w:r>
          </w:p>
        </w:tc>
        <w:tc>
          <w:tcPr>
            <w:tcW w:w="1069" w:type="dxa"/>
          </w:tcPr>
          <w:p w:rsidR="00DE4740" w:rsidRDefault="00DE4740">
            <w:pPr>
              <w:pStyle w:val="ConsPlusNormal"/>
              <w:jc w:val="center"/>
            </w:pPr>
            <w:r>
              <w:t>X</w:t>
            </w:r>
          </w:p>
        </w:tc>
        <w:tc>
          <w:tcPr>
            <w:tcW w:w="1069" w:type="dxa"/>
          </w:tcPr>
          <w:p w:rsidR="00DE4740" w:rsidRDefault="00DE4740">
            <w:pPr>
              <w:pStyle w:val="ConsPlusNormal"/>
              <w:jc w:val="center"/>
            </w:pPr>
            <w:r>
              <w:t>X</w:t>
            </w:r>
          </w:p>
        </w:tc>
        <w:tc>
          <w:tcPr>
            <w:tcW w:w="1071" w:type="dxa"/>
          </w:tcPr>
          <w:p w:rsidR="00DE4740" w:rsidRDefault="00DE4740">
            <w:pPr>
              <w:pStyle w:val="ConsPlusNormal"/>
            </w:pPr>
          </w:p>
        </w:tc>
      </w:tr>
    </w:tbl>
    <w:p w:rsidR="00DE4740" w:rsidRDefault="00DE4740">
      <w:pPr>
        <w:sectPr w:rsidR="00DE4740">
          <w:pgSz w:w="16838" w:h="11905" w:orient="landscape"/>
          <w:pgMar w:top="1701" w:right="1134" w:bottom="850" w:left="1134" w:header="0" w:footer="0" w:gutter="0"/>
          <w:cols w:space="720"/>
        </w:sectPr>
      </w:pPr>
    </w:p>
    <w:p w:rsidR="00DE4740" w:rsidRDefault="00DE4740">
      <w:pPr>
        <w:pStyle w:val="ConsPlusNormal"/>
        <w:jc w:val="both"/>
      </w:pPr>
    </w:p>
    <w:p w:rsidR="00DE4740" w:rsidRDefault="00DE4740">
      <w:pPr>
        <w:pStyle w:val="ConsPlusNormal"/>
        <w:ind w:firstLine="540"/>
        <w:jc w:val="both"/>
      </w:pPr>
      <w:r>
        <w:t>--------------------------------</w:t>
      </w:r>
    </w:p>
    <w:p w:rsidR="00DE4740" w:rsidRDefault="00DE4740">
      <w:pPr>
        <w:pStyle w:val="ConsPlusNormal"/>
        <w:spacing w:before="220"/>
        <w:ind w:firstLine="540"/>
        <w:jc w:val="both"/>
      </w:pPr>
      <w:bookmarkStart w:id="73" w:name="P7207"/>
      <w:bookmarkEnd w:id="73"/>
      <w:r>
        <w:t>&lt;1&gt; - ставка субсидии на 1 кг хлеба на возмещение по нормативу затрат на электрическую энергию рассчитывается следующим образом:</w:t>
      </w:r>
    </w:p>
    <w:p w:rsidR="00DE4740" w:rsidRDefault="00DE4740">
      <w:pPr>
        <w:pStyle w:val="ConsPlusNormal"/>
        <w:spacing w:before="220"/>
        <w:ind w:firstLine="540"/>
        <w:jc w:val="both"/>
      </w:pPr>
      <w:r>
        <w:t>1) на плановый период (год) - на основании плановых показателей на планируемый год получения финансовой поддержки и утвержденных на 1 и 2 полугодия тарифов энергоснабжающей организации по прилагаемой форме 1;</w:t>
      </w:r>
    </w:p>
    <w:p w:rsidR="00DE4740" w:rsidRDefault="00DE4740">
      <w:pPr>
        <w:pStyle w:val="ConsPlusNormal"/>
        <w:spacing w:before="220"/>
        <w:ind w:firstLine="540"/>
        <w:jc w:val="both"/>
      </w:pPr>
      <w:r>
        <w:t xml:space="preserve">2) за отчетный период (квартал) - на основании фактических показателей за отчетный период по прилагаемой </w:t>
      </w:r>
      <w:hyperlink w:anchor="P7243" w:history="1">
        <w:r>
          <w:rPr>
            <w:color w:val="0000FF"/>
          </w:rPr>
          <w:t>форме 1</w:t>
        </w:r>
      </w:hyperlink>
      <w:r>
        <w:t>;</w:t>
      </w:r>
    </w:p>
    <w:p w:rsidR="00DE4740" w:rsidRDefault="00DE4740">
      <w:pPr>
        <w:pStyle w:val="ConsPlusNormal"/>
        <w:spacing w:before="220"/>
        <w:ind w:firstLine="540"/>
        <w:jc w:val="both"/>
      </w:pPr>
      <w:bookmarkStart w:id="74" w:name="P7210"/>
      <w:bookmarkEnd w:id="74"/>
      <w:r>
        <w:t>&lt;2&gt; - ставка субсидии на 1 кг хлеба на возмещение по нормативу затрат на муку, учитываемых при производстве социально значимых видов хлеба, рассчитывается следующим образом:</w:t>
      </w:r>
    </w:p>
    <w:p w:rsidR="00DE4740" w:rsidRDefault="00DE4740">
      <w:pPr>
        <w:pStyle w:val="ConsPlusNormal"/>
        <w:spacing w:before="220"/>
        <w:ind w:firstLine="540"/>
        <w:jc w:val="both"/>
      </w:pPr>
      <w:r>
        <w:t xml:space="preserve">1) на плановый период (год) - на основании прогнозной стоимости 1 кг муки в планируемом году получения финансовой поддержки по прилагаемой </w:t>
      </w:r>
      <w:hyperlink w:anchor="P7303" w:history="1">
        <w:r>
          <w:rPr>
            <w:color w:val="0000FF"/>
          </w:rPr>
          <w:t>форме 2</w:t>
        </w:r>
      </w:hyperlink>
      <w:r>
        <w:t>;</w:t>
      </w:r>
    </w:p>
    <w:p w:rsidR="00DE4740" w:rsidRDefault="00DE4740">
      <w:pPr>
        <w:pStyle w:val="ConsPlusNormal"/>
        <w:spacing w:before="220"/>
        <w:ind w:firstLine="540"/>
        <w:jc w:val="both"/>
      </w:pPr>
      <w:r>
        <w:t xml:space="preserve">2) за отчетный период (квартал) - на основании сложившихся за отчетный период учетных данных производителя хлеба по прилагаемой </w:t>
      </w:r>
      <w:hyperlink w:anchor="P7303" w:history="1">
        <w:r>
          <w:rPr>
            <w:color w:val="0000FF"/>
          </w:rPr>
          <w:t>форме 2</w:t>
        </w:r>
      </w:hyperlink>
      <w:r>
        <w:t>.</w:t>
      </w:r>
    </w:p>
    <w:p w:rsidR="00DE4740" w:rsidRDefault="00DE47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1644"/>
        <w:gridCol w:w="3061"/>
        <w:gridCol w:w="1474"/>
      </w:tblGrid>
      <w:tr w:rsidR="00DE4740">
        <w:tc>
          <w:tcPr>
            <w:tcW w:w="9070" w:type="dxa"/>
            <w:gridSpan w:val="4"/>
            <w:tcBorders>
              <w:top w:val="nil"/>
              <w:left w:val="nil"/>
              <w:bottom w:val="nil"/>
              <w:right w:val="nil"/>
            </w:tcBorders>
          </w:tcPr>
          <w:p w:rsidR="00DE4740" w:rsidRDefault="00DE4740">
            <w:pPr>
              <w:pStyle w:val="ConsPlusNormal"/>
            </w:pPr>
            <w:r>
              <w:t>Руководитель Уполномоченного органа</w:t>
            </w:r>
          </w:p>
        </w:tc>
      </w:tr>
      <w:tr w:rsidR="00DE4740">
        <w:tc>
          <w:tcPr>
            <w:tcW w:w="2891" w:type="dxa"/>
            <w:tcBorders>
              <w:top w:val="nil"/>
              <w:left w:val="nil"/>
              <w:bottom w:val="nil"/>
              <w:right w:val="nil"/>
            </w:tcBorders>
            <w:vAlign w:val="bottom"/>
          </w:tcPr>
          <w:p w:rsidR="00DE4740" w:rsidRDefault="00DE4740">
            <w:pPr>
              <w:pStyle w:val="ConsPlusNormal"/>
              <w:jc w:val="center"/>
            </w:pPr>
            <w:r>
              <w:t>____________________</w:t>
            </w:r>
          </w:p>
          <w:p w:rsidR="00DE4740" w:rsidRDefault="00DE4740">
            <w:pPr>
              <w:pStyle w:val="ConsPlusNormal"/>
              <w:jc w:val="center"/>
            </w:pPr>
            <w:r>
              <w:t>должность</w:t>
            </w:r>
          </w:p>
        </w:tc>
        <w:tc>
          <w:tcPr>
            <w:tcW w:w="1644" w:type="dxa"/>
            <w:tcBorders>
              <w:top w:val="nil"/>
              <w:left w:val="nil"/>
              <w:bottom w:val="nil"/>
              <w:right w:val="nil"/>
            </w:tcBorders>
            <w:vAlign w:val="bottom"/>
          </w:tcPr>
          <w:p w:rsidR="00DE4740" w:rsidRDefault="00DE4740">
            <w:pPr>
              <w:pStyle w:val="ConsPlusNormal"/>
              <w:jc w:val="center"/>
            </w:pPr>
            <w:r>
              <w:t>___________</w:t>
            </w:r>
          </w:p>
          <w:p w:rsidR="00DE4740" w:rsidRDefault="00DE4740">
            <w:pPr>
              <w:pStyle w:val="ConsPlusNormal"/>
              <w:jc w:val="center"/>
            </w:pPr>
            <w:r>
              <w:t>подпись</w:t>
            </w:r>
          </w:p>
        </w:tc>
        <w:tc>
          <w:tcPr>
            <w:tcW w:w="3061" w:type="dxa"/>
            <w:tcBorders>
              <w:top w:val="nil"/>
              <w:left w:val="nil"/>
              <w:bottom w:val="nil"/>
              <w:right w:val="nil"/>
            </w:tcBorders>
            <w:vAlign w:val="bottom"/>
          </w:tcPr>
          <w:p w:rsidR="00DE4740" w:rsidRDefault="00DE4740">
            <w:pPr>
              <w:pStyle w:val="ConsPlusNormal"/>
              <w:jc w:val="center"/>
            </w:pPr>
            <w:r>
              <w:t>______________________</w:t>
            </w:r>
          </w:p>
          <w:p w:rsidR="00DE4740" w:rsidRDefault="00DE4740">
            <w:pPr>
              <w:pStyle w:val="ConsPlusNormal"/>
              <w:jc w:val="center"/>
            </w:pPr>
            <w:r>
              <w:t>расшифровка подписи</w:t>
            </w:r>
          </w:p>
        </w:tc>
        <w:tc>
          <w:tcPr>
            <w:tcW w:w="1474" w:type="dxa"/>
            <w:tcBorders>
              <w:top w:val="nil"/>
              <w:left w:val="nil"/>
              <w:bottom w:val="nil"/>
              <w:right w:val="nil"/>
            </w:tcBorders>
          </w:tcPr>
          <w:p w:rsidR="00DE4740" w:rsidRDefault="00DE4740">
            <w:pPr>
              <w:pStyle w:val="ConsPlusNormal"/>
            </w:pPr>
          </w:p>
        </w:tc>
      </w:tr>
      <w:tr w:rsidR="00DE4740">
        <w:tc>
          <w:tcPr>
            <w:tcW w:w="2891" w:type="dxa"/>
            <w:tcBorders>
              <w:top w:val="nil"/>
              <w:left w:val="nil"/>
              <w:bottom w:val="nil"/>
              <w:right w:val="nil"/>
            </w:tcBorders>
          </w:tcPr>
          <w:p w:rsidR="00DE4740" w:rsidRDefault="00DE4740">
            <w:pPr>
              <w:pStyle w:val="ConsPlusNormal"/>
            </w:pPr>
          </w:p>
        </w:tc>
        <w:tc>
          <w:tcPr>
            <w:tcW w:w="1644" w:type="dxa"/>
            <w:tcBorders>
              <w:top w:val="nil"/>
              <w:left w:val="nil"/>
              <w:bottom w:val="nil"/>
              <w:right w:val="nil"/>
            </w:tcBorders>
          </w:tcPr>
          <w:p w:rsidR="00DE4740" w:rsidRDefault="00DE4740">
            <w:pPr>
              <w:pStyle w:val="ConsPlusNormal"/>
            </w:pPr>
          </w:p>
        </w:tc>
        <w:tc>
          <w:tcPr>
            <w:tcW w:w="3061" w:type="dxa"/>
            <w:tcBorders>
              <w:top w:val="nil"/>
              <w:left w:val="nil"/>
              <w:bottom w:val="nil"/>
              <w:right w:val="nil"/>
            </w:tcBorders>
          </w:tcPr>
          <w:p w:rsidR="00DE4740" w:rsidRDefault="00DE4740">
            <w:pPr>
              <w:pStyle w:val="ConsPlusNormal"/>
            </w:pPr>
          </w:p>
        </w:tc>
        <w:tc>
          <w:tcPr>
            <w:tcW w:w="1474" w:type="dxa"/>
            <w:tcBorders>
              <w:top w:val="nil"/>
              <w:left w:val="nil"/>
              <w:bottom w:val="nil"/>
              <w:right w:val="nil"/>
            </w:tcBorders>
          </w:tcPr>
          <w:p w:rsidR="00DE4740" w:rsidRDefault="00DE4740">
            <w:pPr>
              <w:pStyle w:val="ConsPlusNormal"/>
            </w:pPr>
          </w:p>
        </w:tc>
      </w:tr>
      <w:tr w:rsidR="00DE4740">
        <w:tc>
          <w:tcPr>
            <w:tcW w:w="2891" w:type="dxa"/>
            <w:tcBorders>
              <w:top w:val="nil"/>
              <w:left w:val="nil"/>
              <w:bottom w:val="nil"/>
              <w:right w:val="nil"/>
            </w:tcBorders>
            <w:vAlign w:val="bottom"/>
          </w:tcPr>
          <w:p w:rsidR="00DE4740" w:rsidRDefault="00DE4740">
            <w:pPr>
              <w:pStyle w:val="ConsPlusNormal"/>
            </w:pPr>
            <w:r>
              <w:t>Исполнитель</w:t>
            </w:r>
          </w:p>
        </w:tc>
        <w:tc>
          <w:tcPr>
            <w:tcW w:w="6179" w:type="dxa"/>
            <w:gridSpan w:val="3"/>
            <w:tcBorders>
              <w:top w:val="nil"/>
              <w:left w:val="nil"/>
              <w:bottom w:val="nil"/>
              <w:right w:val="nil"/>
            </w:tcBorders>
          </w:tcPr>
          <w:p w:rsidR="00DE4740" w:rsidRDefault="00DE4740">
            <w:pPr>
              <w:pStyle w:val="ConsPlusNormal"/>
            </w:pPr>
            <w:r>
              <w:t>М.П.</w:t>
            </w:r>
          </w:p>
        </w:tc>
      </w:tr>
      <w:tr w:rsidR="00DE4740">
        <w:tc>
          <w:tcPr>
            <w:tcW w:w="2891" w:type="dxa"/>
            <w:tcBorders>
              <w:top w:val="nil"/>
              <w:left w:val="nil"/>
              <w:bottom w:val="nil"/>
              <w:right w:val="nil"/>
            </w:tcBorders>
            <w:vAlign w:val="bottom"/>
          </w:tcPr>
          <w:p w:rsidR="00DE4740" w:rsidRDefault="00DE4740">
            <w:pPr>
              <w:pStyle w:val="ConsPlusNormal"/>
              <w:jc w:val="center"/>
            </w:pPr>
            <w:r>
              <w:t>____________________</w:t>
            </w:r>
          </w:p>
          <w:p w:rsidR="00DE4740" w:rsidRDefault="00DE4740">
            <w:pPr>
              <w:pStyle w:val="ConsPlusNormal"/>
              <w:jc w:val="center"/>
            </w:pPr>
            <w:r>
              <w:t>должность</w:t>
            </w:r>
          </w:p>
        </w:tc>
        <w:tc>
          <w:tcPr>
            <w:tcW w:w="1644" w:type="dxa"/>
            <w:tcBorders>
              <w:top w:val="nil"/>
              <w:left w:val="nil"/>
              <w:bottom w:val="nil"/>
              <w:right w:val="nil"/>
            </w:tcBorders>
            <w:vAlign w:val="bottom"/>
          </w:tcPr>
          <w:p w:rsidR="00DE4740" w:rsidRDefault="00DE4740">
            <w:pPr>
              <w:pStyle w:val="ConsPlusNormal"/>
              <w:jc w:val="center"/>
            </w:pPr>
            <w:r>
              <w:t>___________</w:t>
            </w:r>
          </w:p>
          <w:p w:rsidR="00DE4740" w:rsidRDefault="00DE4740">
            <w:pPr>
              <w:pStyle w:val="ConsPlusNormal"/>
              <w:jc w:val="center"/>
            </w:pPr>
            <w:r>
              <w:t>подпись</w:t>
            </w:r>
          </w:p>
        </w:tc>
        <w:tc>
          <w:tcPr>
            <w:tcW w:w="3061" w:type="dxa"/>
            <w:tcBorders>
              <w:top w:val="nil"/>
              <w:left w:val="nil"/>
              <w:bottom w:val="nil"/>
              <w:right w:val="nil"/>
            </w:tcBorders>
            <w:vAlign w:val="bottom"/>
          </w:tcPr>
          <w:p w:rsidR="00DE4740" w:rsidRDefault="00DE4740">
            <w:pPr>
              <w:pStyle w:val="ConsPlusNormal"/>
              <w:jc w:val="center"/>
            </w:pPr>
            <w:r>
              <w:t>______________________</w:t>
            </w:r>
          </w:p>
          <w:p w:rsidR="00DE4740" w:rsidRDefault="00DE4740">
            <w:pPr>
              <w:pStyle w:val="ConsPlusNormal"/>
              <w:jc w:val="center"/>
            </w:pPr>
            <w:r>
              <w:t>расшифровка подписи</w:t>
            </w:r>
          </w:p>
        </w:tc>
        <w:tc>
          <w:tcPr>
            <w:tcW w:w="1474" w:type="dxa"/>
            <w:tcBorders>
              <w:top w:val="nil"/>
              <w:left w:val="nil"/>
              <w:bottom w:val="nil"/>
              <w:right w:val="nil"/>
            </w:tcBorders>
            <w:vAlign w:val="bottom"/>
          </w:tcPr>
          <w:p w:rsidR="00DE4740" w:rsidRDefault="00DE4740">
            <w:pPr>
              <w:pStyle w:val="ConsPlusNormal"/>
              <w:jc w:val="center"/>
            </w:pPr>
            <w:r>
              <w:t>__________</w:t>
            </w:r>
          </w:p>
          <w:p w:rsidR="00DE4740" w:rsidRDefault="00DE4740">
            <w:pPr>
              <w:pStyle w:val="ConsPlusNormal"/>
              <w:jc w:val="center"/>
            </w:pPr>
            <w:r>
              <w:t>Телефон</w:t>
            </w:r>
          </w:p>
        </w:tc>
      </w:tr>
      <w:tr w:rsidR="00DE4740">
        <w:tc>
          <w:tcPr>
            <w:tcW w:w="2891" w:type="dxa"/>
            <w:tcBorders>
              <w:top w:val="nil"/>
              <w:left w:val="nil"/>
              <w:bottom w:val="nil"/>
              <w:right w:val="nil"/>
            </w:tcBorders>
          </w:tcPr>
          <w:p w:rsidR="00DE4740" w:rsidRDefault="00DE4740">
            <w:pPr>
              <w:pStyle w:val="ConsPlusNormal"/>
            </w:pPr>
            <w:r>
              <w:t>Дата</w:t>
            </w:r>
          </w:p>
        </w:tc>
        <w:tc>
          <w:tcPr>
            <w:tcW w:w="6179" w:type="dxa"/>
            <w:gridSpan w:val="3"/>
            <w:tcBorders>
              <w:top w:val="nil"/>
              <w:left w:val="nil"/>
              <w:bottom w:val="nil"/>
              <w:right w:val="nil"/>
            </w:tcBorders>
          </w:tcPr>
          <w:p w:rsidR="00DE4740" w:rsidRDefault="00DE4740">
            <w:pPr>
              <w:pStyle w:val="ConsPlusNormal"/>
            </w:pPr>
          </w:p>
        </w:tc>
      </w:tr>
    </w:tbl>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right"/>
        <w:outlineLvl w:val="3"/>
      </w:pPr>
      <w:r>
        <w:t>Форма 1</w:t>
      </w:r>
    </w:p>
    <w:p w:rsidR="00DE4740" w:rsidRDefault="00DE4740">
      <w:pPr>
        <w:pStyle w:val="ConsPlusNormal"/>
        <w:jc w:val="both"/>
      </w:pPr>
    </w:p>
    <w:p w:rsidR="00DE4740" w:rsidRDefault="00DE4740">
      <w:pPr>
        <w:pStyle w:val="ConsPlusNormal"/>
        <w:jc w:val="center"/>
      </w:pPr>
      <w:bookmarkStart w:id="75" w:name="P7243"/>
      <w:bookmarkEnd w:id="75"/>
      <w:r>
        <w:t>РАСЧЕТ</w:t>
      </w:r>
    </w:p>
    <w:p w:rsidR="00DE4740" w:rsidRDefault="00DE4740">
      <w:pPr>
        <w:pStyle w:val="ConsPlusNormal"/>
        <w:jc w:val="center"/>
      </w:pPr>
      <w:r>
        <w:t>ставки субсидии на возмещение по нормативу затрат</w:t>
      </w:r>
    </w:p>
    <w:p w:rsidR="00DE4740" w:rsidRDefault="00DE4740">
      <w:pPr>
        <w:pStyle w:val="ConsPlusNormal"/>
        <w:jc w:val="center"/>
      </w:pPr>
      <w:r>
        <w:t>на электрическую энергию, использованную при производстве</w:t>
      </w:r>
    </w:p>
    <w:p w:rsidR="00DE4740" w:rsidRDefault="00DE4740">
      <w:pPr>
        <w:pStyle w:val="ConsPlusNormal"/>
        <w:jc w:val="center"/>
      </w:pPr>
      <w:r>
        <w:t>одного килограмма социально значимых видов хлеба</w:t>
      </w:r>
    </w:p>
    <w:p w:rsidR="00DE4740" w:rsidRDefault="00DE4740">
      <w:pPr>
        <w:pStyle w:val="ConsPlusNormal"/>
        <w:jc w:val="center"/>
      </w:pPr>
      <w:r>
        <w:t>в (за)__________________ 20____ г.</w:t>
      </w:r>
    </w:p>
    <w:p w:rsidR="00DE4740" w:rsidRDefault="00DE4740">
      <w:pPr>
        <w:pStyle w:val="ConsPlusNormal"/>
        <w:jc w:val="center"/>
      </w:pPr>
      <w:r>
        <w:t xml:space="preserve">(плановый период - год </w:t>
      </w:r>
      <w:hyperlink w:anchor="P7286" w:history="1">
        <w:r>
          <w:rPr>
            <w:color w:val="0000FF"/>
          </w:rPr>
          <w:t>&lt;1&gt;</w:t>
        </w:r>
      </w:hyperlink>
      <w:r>
        <w:t xml:space="preserve">, отчетный период - квартал </w:t>
      </w:r>
      <w:hyperlink w:anchor="P7287" w:history="1">
        <w:r>
          <w:rPr>
            <w:color w:val="0000FF"/>
          </w:rPr>
          <w:t>&lt;2&gt;</w:t>
        </w:r>
      </w:hyperlink>
      <w:r>
        <w:t>)</w:t>
      </w:r>
    </w:p>
    <w:p w:rsidR="00DE4740" w:rsidRDefault="00DE4740">
      <w:pPr>
        <w:pStyle w:val="ConsPlusNormal"/>
        <w:jc w:val="both"/>
      </w:pPr>
    </w:p>
    <w:p w:rsidR="00DE4740" w:rsidRDefault="00DE4740">
      <w:pPr>
        <w:pStyle w:val="ConsPlusNormal"/>
        <w:ind w:firstLine="540"/>
        <w:jc w:val="both"/>
      </w:pPr>
      <w:r>
        <w:t>Муниципальное образование: ________________________________________________</w:t>
      </w:r>
    </w:p>
    <w:p w:rsidR="00DE4740" w:rsidRDefault="00DE4740">
      <w:pPr>
        <w:pStyle w:val="ConsPlusNormal"/>
        <w:spacing w:before="220"/>
        <w:ind w:firstLine="540"/>
        <w:jc w:val="both"/>
      </w:pPr>
      <w:r>
        <w:t>Наименование производителя хлеба: _________________________________________</w:t>
      </w:r>
    </w:p>
    <w:p w:rsidR="00DE4740" w:rsidRDefault="00DE4740">
      <w:pPr>
        <w:pStyle w:val="ConsPlusNormal"/>
        <w:spacing w:before="220"/>
        <w:ind w:firstLine="540"/>
        <w:jc w:val="both"/>
      </w:pPr>
      <w:r>
        <w:t>Населенный пункт: _________________________________________________________</w:t>
      </w:r>
    </w:p>
    <w:p w:rsidR="00DE4740" w:rsidRDefault="00DE47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640"/>
        <w:gridCol w:w="1339"/>
        <w:gridCol w:w="1339"/>
      </w:tblGrid>
      <w:tr w:rsidR="00DE4740">
        <w:tc>
          <w:tcPr>
            <w:tcW w:w="454" w:type="dxa"/>
          </w:tcPr>
          <w:p w:rsidR="00DE4740" w:rsidRDefault="00DE4740">
            <w:pPr>
              <w:pStyle w:val="ConsPlusNormal"/>
              <w:jc w:val="center"/>
            </w:pPr>
            <w:r>
              <w:t>N</w:t>
            </w:r>
          </w:p>
          <w:p w:rsidR="00DE4740" w:rsidRDefault="00DE4740">
            <w:pPr>
              <w:pStyle w:val="ConsPlusNormal"/>
              <w:jc w:val="center"/>
            </w:pPr>
            <w:r>
              <w:lastRenderedPageBreak/>
              <w:t>п/п</w:t>
            </w:r>
          </w:p>
        </w:tc>
        <w:tc>
          <w:tcPr>
            <w:tcW w:w="5640" w:type="dxa"/>
          </w:tcPr>
          <w:p w:rsidR="00DE4740" w:rsidRDefault="00DE4740">
            <w:pPr>
              <w:pStyle w:val="ConsPlusNormal"/>
              <w:jc w:val="center"/>
            </w:pPr>
            <w:r>
              <w:lastRenderedPageBreak/>
              <w:t>Наименование показателя</w:t>
            </w:r>
          </w:p>
        </w:tc>
        <w:tc>
          <w:tcPr>
            <w:tcW w:w="1339" w:type="dxa"/>
          </w:tcPr>
          <w:p w:rsidR="00DE4740" w:rsidRDefault="00DE4740">
            <w:pPr>
              <w:pStyle w:val="ConsPlusNormal"/>
              <w:jc w:val="center"/>
            </w:pPr>
            <w:r>
              <w:t xml:space="preserve">Единица </w:t>
            </w:r>
            <w:r>
              <w:lastRenderedPageBreak/>
              <w:t>измерения</w:t>
            </w:r>
          </w:p>
        </w:tc>
        <w:tc>
          <w:tcPr>
            <w:tcW w:w="1339" w:type="dxa"/>
          </w:tcPr>
          <w:p w:rsidR="00DE4740" w:rsidRDefault="00DE4740">
            <w:pPr>
              <w:pStyle w:val="ConsPlusNormal"/>
              <w:jc w:val="center"/>
            </w:pPr>
            <w:r>
              <w:lastRenderedPageBreak/>
              <w:t>Количество</w:t>
            </w:r>
          </w:p>
        </w:tc>
      </w:tr>
      <w:tr w:rsidR="00DE4740">
        <w:tc>
          <w:tcPr>
            <w:tcW w:w="8772" w:type="dxa"/>
            <w:gridSpan w:val="4"/>
          </w:tcPr>
          <w:p w:rsidR="00DE4740" w:rsidRDefault="00DE4740">
            <w:pPr>
              <w:pStyle w:val="ConsPlusNormal"/>
              <w:jc w:val="both"/>
            </w:pPr>
            <w:r>
              <w:lastRenderedPageBreak/>
              <w:t>Марка хлебной печи:</w:t>
            </w:r>
          </w:p>
        </w:tc>
      </w:tr>
      <w:tr w:rsidR="00DE4740">
        <w:tc>
          <w:tcPr>
            <w:tcW w:w="454" w:type="dxa"/>
          </w:tcPr>
          <w:p w:rsidR="00DE4740" w:rsidRDefault="00DE4740">
            <w:pPr>
              <w:pStyle w:val="ConsPlusNormal"/>
              <w:jc w:val="center"/>
            </w:pPr>
            <w:bookmarkStart w:id="76" w:name="P7260"/>
            <w:bookmarkEnd w:id="76"/>
            <w:r>
              <w:t>1.</w:t>
            </w:r>
          </w:p>
        </w:tc>
        <w:tc>
          <w:tcPr>
            <w:tcW w:w="5640" w:type="dxa"/>
          </w:tcPr>
          <w:p w:rsidR="00DE4740" w:rsidRDefault="00DE4740">
            <w:pPr>
              <w:pStyle w:val="ConsPlusNormal"/>
              <w:jc w:val="both"/>
            </w:pPr>
            <w:r>
              <w:t>Потребляемая мощность</w:t>
            </w:r>
          </w:p>
        </w:tc>
        <w:tc>
          <w:tcPr>
            <w:tcW w:w="1339" w:type="dxa"/>
          </w:tcPr>
          <w:p w:rsidR="00DE4740" w:rsidRDefault="00DE4740">
            <w:pPr>
              <w:pStyle w:val="ConsPlusNormal"/>
              <w:jc w:val="center"/>
            </w:pPr>
            <w:r>
              <w:t>кВт</w:t>
            </w:r>
          </w:p>
        </w:tc>
        <w:tc>
          <w:tcPr>
            <w:tcW w:w="1339" w:type="dxa"/>
          </w:tcPr>
          <w:p w:rsidR="00DE4740" w:rsidRDefault="00DE4740">
            <w:pPr>
              <w:pStyle w:val="ConsPlusNormal"/>
            </w:pPr>
          </w:p>
        </w:tc>
      </w:tr>
      <w:tr w:rsidR="00DE4740">
        <w:tc>
          <w:tcPr>
            <w:tcW w:w="454" w:type="dxa"/>
          </w:tcPr>
          <w:p w:rsidR="00DE4740" w:rsidRDefault="00DE4740">
            <w:pPr>
              <w:pStyle w:val="ConsPlusNormal"/>
              <w:jc w:val="center"/>
            </w:pPr>
            <w:bookmarkStart w:id="77" w:name="P7264"/>
            <w:bookmarkEnd w:id="77"/>
            <w:r>
              <w:t>2.</w:t>
            </w:r>
          </w:p>
        </w:tc>
        <w:tc>
          <w:tcPr>
            <w:tcW w:w="5640" w:type="dxa"/>
          </w:tcPr>
          <w:p w:rsidR="00DE4740" w:rsidRDefault="00DE4740">
            <w:pPr>
              <w:pStyle w:val="ConsPlusNormal"/>
              <w:jc w:val="both"/>
            </w:pPr>
            <w:r>
              <w:t>Производительность печи при максимальной загрузке</w:t>
            </w:r>
          </w:p>
        </w:tc>
        <w:tc>
          <w:tcPr>
            <w:tcW w:w="1339" w:type="dxa"/>
          </w:tcPr>
          <w:p w:rsidR="00DE4740" w:rsidRDefault="00DE4740">
            <w:pPr>
              <w:pStyle w:val="ConsPlusNormal"/>
              <w:jc w:val="center"/>
            </w:pPr>
            <w:r>
              <w:t>кг/час</w:t>
            </w:r>
          </w:p>
        </w:tc>
        <w:tc>
          <w:tcPr>
            <w:tcW w:w="1339" w:type="dxa"/>
          </w:tcPr>
          <w:p w:rsidR="00DE4740" w:rsidRDefault="00DE4740">
            <w:pPr>
              <w:pStyle w:val="ConsPlusNormal"/>
            </w:pPr>
          </w:p>
        </w:tc>
      </w:tr>
      <w:tr w:rsidR="00DE4740">
        <w:tc>
          <w:tcPr>
            <w:tcW w:w="454" w:type="dxa"/>
          </w:tcPr>
          <w:p w:rsidR="00DE4740" w:rsidRDefault="00DE4740">
            <w:pPr>
              <w:pStyle w:val="ConsPlusNormal"/>
              <w:jc w:val="center"/>
            </w:pPr>
            <w:bookmarkStart w:id="78" w:name="P7268"/>
            <w:bookmarkEnd w:id="78"/>
            <w:r>
              <w:t>3.</w:t>
            </w:r>
          </w:p>
        </w:tc>
        <w:tc>
          <w:tcPr>
            <w:tcW w:w="5640" w:type="dxa"/>
          </w:tcPr>
          <w:p w:rsidR="00DE4740" w:rsidRDefault="00DE4740">
            <w:pPr>
              <w:pStyle w:val="ConsPlusNormal"/>
              <w:jc w:val="both"/>
            </w:pPr>
            <w:r>
              <w:t>Нормативный расходный коэффициент на электрическую энергию на 1 кг хлеба (</w:t>
            </w:r>
            <w:hyperlink w:anchor="P7260" w:history="1">
              <w:r>
                <w:rPr>
                  <w:color w:val="0000FF"/>
                </w:rPr>
                <w:t>стр. 1</w:t>
              </w:r>
            </w:hyperlink>
            <w:r>
              <w:t xml:space="preserve"> / </w:t>
            </w:r>
            <w:hyperlink w:anchor="P7264" w:history="1">
              <w:r>
                <w:rPr>
                  <w:color w:val="0000FF"/>
                </w:rPr>
                <w:t>стр. 2</w:t>
              </w:r>
            </w:hyperlink>
            <w:r>
              <w:t>)</w:t>
            </w:r>
          </w:p>
        </w:tc>
        <w:tc>
          <w:tcPr>
            <w:tcW w:w="1339" w:type="dxa"/>
          </w:tcPr>
          <w:p w:rsidR="00DE4740" w:rsidRDefault="00DE4740">
            <w:pPr>
              <w:pStyle w:val="ConsPlusNormal"/>
              <w:jc w:val="center"/>
            </w:pPr>
            <w:r>
              <w:t>кВт.час/кг</w:t>
            </w:r>
          </w:p>
        </w:tc>
        <w:tc>
          <w:tcPr>
            <w:tcW w:w="1339" w:type="dxa"/>
          </w:tcPr>
          <w:p w:rsidR="00DE4740" w:rsidRDefault="00DE4740">
            <w:pPr>
              <w:pStyle w:val="ConsPlusNormal"/>
            </w:pPr>
          </w:p>
        </w:tc>
      </w:tr>
      <w:tr w:rsidR="00DE4740">
        <w:tc>
          <w:tcPr>
            <w:tcW w:w="454" w:type="dxa"/>
          </w:tcPr>
          <w:p w:rsidR="00DE4740" w:rsidRDefault="00DE4740">
            <w:pPr>
              <w:pStyle w:val="ConsPlusNormal"/>
              <w:jc w:val="center"/>
            </w:pPr>
            <w:bookmarkStart w:id="79" w:name="P7272"/>
            <w:bookmarkEnd w:id="79"/>
            <w:r>
              <w:t>4.</w:t>
            </w:r>
          </w:p>
        </w:tc>
        <w:tc>
          <w:tcPr>
            <w:tcW w:w="5640" w:type="dxa"/>
          </w:tcPr>
          <w:p w:rsidR="00DE4740" w:rsidRDefault="00DE4740">
            <w:pPr>
              <w:pStyle w:val="ConsPlusNormal"/>
              <w:jc w:val="both"/>
            </w:pPr>
            <w:r>
              <w:t>Поправочный коэффициент на разогрев, технологический простой и неполную загрузку печи</w:t>
            </w:r>
          </w:p>
        </w:tc>
        <w:tc>
          <w:tcPr>
            <w:tcW w:w="1339" w:type="dxa"/>
          </w:tcPr>
          <w:p w:rsidR="00DE4740" w:rsidRDefault="00DE4740">
            <w:pPr>
              <w:pStyle w:val="ConsPlusNormal"/>
              <w:jc w:val="center"/>
            </w:pPr>
            <w:r>
              <w:t>x</w:t>
            </w:r>
          </w:p>
        </w:tc>
        <w:tc>
          <w:tcPr>
            <w:tcW w:w="1339" w:type="dxa"/>
          </w:tcPr>
          <w:p w:rsidR="00DE4740" w:rsidRDefault="00DE4740">
            <w:pPr>
              <w:pStyle w:val="ConsPlusNormal"/>
              <w:jc w:val="center"/>
            </w:pPr>
            <w:r>
              <w:t>1,2</w:t>
            </w:r>
          </w:p>
        </w:tc>
      </w:tr>
      <w:tr w:rsidR="00DE4740">
        <w:tc>
          <w:tcPr>
            <w:tcW w:w="454" w:type="dxa"/>
          </w:tcPr>
          <w:p w:rsidR="00DE4740" w:rsidRDefault="00DE4740">
            <w:pPr>
              <w:pStyle w:val="ConsPlusNormal"/>
              <w:jc w:val="center"/>
            </w:pPr>
            <w:bookmarkStart w:id="80" w:name="P7276"/>
            <w:bookmarkEnd w:id="80"/>
            <w:r>
              <w:t>5.</w:t>
            </w:r>
          </w:p>
        </w:tc>
        <w:tc>
          <w:tcPr>
            <w:tcW w:w="5640" w:type="dxa"/>
          </w:tcPr>
          <w:p w:rsidR="00DE4740" w:rsidRDefault="00DE4740">
            <w:pPr>
              <w:pStyle w:val="ConsPlusNormal"/>
              <w:jc w:val="both"/>
            </w:pPr>
            <w:r>
              <w:t>Утвержденный тариф энергоснабжающей организации за 1 кВт.час (без НДС)</w:t>
            </w:r>
          </w:p>
        </w:tc>
        <w:tc>
          <w:tcPr>
            <w:tcW w:w="1339" w:type="dxa"/>
          </w:tcPr>
          <w:p w:rsidR="00DE4740" w:rsidRDefault="00DE4740">
            <w:pPr>
              <w:pStyle w:val="ConsPlusNormal"/>
              <w:jc w:val="center"/>
            </w:pPr>
            <w:r>
              <w:t>руб./кВт.час</w:t>
            </w:r>
          </w:p>
        </w:tc>
        <w:tc>
          <w:tcPr>
            <w:tcW w:w="1339" w:type="dxa"/>
          </w:tcPr>
          <w:p w:rsidR="00DE4740" w:rsidRDefault="00DE4740">
            <w:pPr>
              <w:pStyle w:val="ConsPlusNormal"/>
            </w:pPr>
          </w:p>
        </w:tc>
      </w:tr>
      <w:tr w:rsidR="00DE4740">
        <w:tc>
          <w:tcPr>
            <w:tcW w:w="454" w:type="dxa"/>
          </w:tcPr>
          <w:p w:rsidR="00DE4740" w:rsidRDefault="00DE4740">
            <w:pPr>
              <w:pStyle w:val="ConsPlusNormal"/>
              <w:jc w:val="center"/>
            </w:pPr>
            <w:r>
              <w:t>6.</w:t>
            </w:r>
          </w:p>
        </w:tc>
        <w:tc>
          <w:tcPr>
            <w:tcW w:w="5640" w:type="dxa"/>
          </w:tcPr>
          <w:p w:rsidR="00DE4740" w:rsidRDefault="00DE4740">
            <w:pPr>
              <w:pStyle w:val="ConsPlusNormal"/>
              <w:jc w:val="both"/>
            </w:pPr>
            <w:r>
              <w:t>Ставка субсидии на возмещение по нормативу затрат на электроэнергию при производстве 1 кг хлеба (</w:t>
            </w:r>
            <w:hyperlink w:anchor="P7268" w:history="1">
              <w:r>
                <w:rPr>
                  <w:color w:val="0000FF"/>
                </w:rPr>
                <w:t>стр. 3</w:t>
              </w:r>
            </w:hyperlink>
            <w:r>
              <w:t xml:space="preserve"> x </w:t>
            </w:r>
            <w:hyperlink w:anchor="P7272" w:history="1">
              <w:r>
                <w:rPr>
                  <w:color w:val="0000FF"/>
                </w:rPr>
                <w:t>стр. 4</w:t>
              </w:r>
            </w:hyperlink>
            <w:r>
              <w:t xml:space="preserve"> x </w:t>
            </w:r>
            <w:hyperlink w:anchor="P7276" w:history="1">
              <w:r>
                <w:rPr>
                  <w:color w:val="0000FF"/>
                </w:rPr>
                <w:t>стр. 5</w:t>
              </w:r>
            </w:hyperlink>
            <w:r>
              <w:t xml:space="preserve">) </w:t>
            </w:r>
            <w:hyperlink w:anchor="P7288" w:history="1">
              <w:r>
                <w:rPr>
                  <w:color w:val="0000FF"/>
                </w:rPr>
                <w:t>&lt;3&gt;</w:t>
              </w:r>
            </w:hyperlink>
          </w:p>
        </w:tc>
        <w:tc>
          <w:tcPr>
            <w:tcW w:w="1339" w:type="dxa"/>
          </w:tcPr>
          <w:p w:rsidR="00DE4740" w:rsidRDefault="00DE4740">
            <w:pPr>
              <w:pStyle w:val="ConsPlusNormal"/>
              <w:jc w:val="center"/>
            </w:pPr>
            <w:r>
              <w:t>рублей</w:t>
            </w:r>
          </w:p>
        </w:tc>
        <w:tc>
          <w:tcPr>
            <w:tcW w:w="1339" w:type="dxa"/>
          </w:tcPr>
          <w:p w:rsidR="00DE4740" w:rsidRDefault="00DE4740">
            <w:pPr>
              <w:pStyle w:val="ConsPlusNormal"/>
            </w:pPr>
          </w:p>
        </w:tc>
      </w:tr>
    </w:tbl>
    <w:p w:rsidR="00DE4740" w:rsidRDefault="00DE4740">
      <w:pPr>
        <w:pStyle w:val="ConsPlusNormal"/>
        <w:jc w:val="both"/>
      </w:pPr>
    </w:p>
    <w:p w:rsidR="00DE4740" w:rsidRDefault="00DE4740">
      <w:pPr>
        <w:pStyle w:val="ConsPlusNormal"/>
        <w:ind w:firstLine="540"/>
        <w:jc w:val="both"/>
      </w:pPr>
      <w:r>
        <w:t>--------------------------------</w:t>
      </w:r>
    </w:p>
    <w:p w:rsidR="00DE4740" w:rsidRDefault="00DE4740">
      <w:pPr>
        <w:pStyle w:val="ConsPlusNormal"/>
        <w:spacing w:before="220"/>
        <w:ind w:firstLine="540"/>
        <w:jc w:val="both"/>
      </w:pPr>
      <w:bookmarkStart w:id="81" w:name="P7286"/>
      <w:bookmarkEnd w:id="81"/>
      <w:r>
        <w:t>&lt;1&gt; - в расчете на плановый период (год) указываются плановые показатели на 1-е и 2-е полугодия раздельно (в соответствии с утвержденными на каждое полугодие тарифами энергоснабжающей организации);</w:t>
      </w:r>
    </w:p>
    <w:p w:rsidR="00DE4740" w:rsidRDefault="00DE4740">
      <w:pPr>
        <w:pStyle w:val="ConsPlusNormal"/>
        <w:spacing w:before="220"/>
        <w:ind w:firstLine="540"/>
        <w:jc w:val="both"/>
      </w:pPr>
      <w:bookmarkStart w:id="82" w:name="P7287"/>
      <w:bookmarkEnd w:id="82"/>
      <w:r>
        <w:t>&lt;2&gt; - в расчете за отчетный период (квартал) указываются фактические показатели за отчетный период;</w:t>
      </w:r>
    </w:p>
    <w:p w:rsidR="00DE4740" w:rsidRDefault="00DE4740">
      <w:pPr>
        <w:pStyle w:val="ConsPlusNormal"/>
        <w:spacing w:before="220"/>
        <w:ind w:firstLine="540"/>
        <w:jc w:val="both"/>
      </w:pPr>
      <w:bookmarkStart w:id="83" w:name="P7288"/>
      <w:bookmarkEnd w:id="83"/>
      <w:r>
        <w:t>&lt;3&gt; - в том числе НДС - для производителей хлеба, не являющихся плательщиками налога на добавленную стоимость.</w:t>
      </w:r>
    </w:p>
    <w:p w:rsidR="00DE4740" w:rsidRDefault="00DE47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1814"/>
        <w:gridCol w:w="3288"/>
      </w:tblGrid>
      <w:tr w:rsidR="00DE4740">
        <w:tc>
          <w:tcPr>
            <w:tcW w:w="8957" w:type="dxa"/>
            <w:gridSpan w:val="3"/>
            <w:tcBorders>
              <w:top w:val="nil"/>
              <w:left w:val="nil"/>
              <w:bottom w:val="nil"/>
              <w:right w:val="nil"/>
            </w:tcBorders>
          </w:tcPr>
          <w:p w:rsidR="00DE4740" w:rsidRDefault="00DE4740">
            <w:pPr>
              <w:pStyle w:val="ConsPlusNormal"/>
            </w:pPr>
            <w:r>
              <w:t>Руководитель</w:t>
            </w:r>
          </w:p>
          <w:p w:rsidR="00DE4740" w:rsidRDefault="00DE4740">
            <w:pPr>
              <w:pStyle w:val="ConsPlusNormal"/>
            </w:pPr>
            <w:r>
              <w:t>Уполномоченного органа</w:t>
            </w:r>
          </w:p>
        </w:tc>
      </w:tr>
      <w:tr w:rsidR="00DE4740">
        <w:tc>
          <w:tcPr>
            <w:tcW w:w="3855" w:type="dxa"/>
            <w:tcBorders>
              <w:top w:val="nil"/>
              <w:left w:val="nil"/>
              <w:bottom w:val="nil"/>
              <w:right w:val="nil"/>
            </w:tcBorders>
            <w:vAlign w:val="bottom"/>
          </w:tcPr>
          <w:p w:rsidR="00DE4740" w:rsidRDefault="00DE4740">
            <w:pPr>
              <w:pStyle w:val="ConsPlusNormal"/>
              <w:jc w:val="center"/>
            </w:pPr>
            <w:r>
              <w:t>___________________________</w:t>
            </w:r>
          </w:p>
          <w:p w:rsidR="00DE4740" w:rsidRDefault="00DE4740">
            <w:pPr>
              <w:pStyle w:val="ConsPlusNormal"/>
              <w:jc w:val="center"/>
            </w:pPr>
            <w:r>
              <w:t>должность</w:t>
            </w:r>
          </w:p>
        </w:tc>
        <w:tc>
          <w:tcPr>
            <w:tcW w:w="1814" w:type="dxa"/>
            <w:tcBorders>
              <w:top w:val="nil"/>
              <w:left w:val="nil"/>
              <w:bottom w:val="nil"/>
              <w:right w:val="nil"/>
            </w:tcBorders>
            <w:vAlign w:val="bottom"/>
          </w:tcPr>
          <w:p w:rsidR="00DE4740" w:rsidRDefault="00DE4740">
            <w:pPr>
              <w:pStyle w:val="ConsPlusNormal"/>
              <w:jc w:val="center"/>
            </w:pPr>
            <w:r>
              <w:t>___________</w:t>
            </w:r>
          </w:p>
          <w:p w:rsidR="00DE4740" w:rsidRDefault="00DE4740">
            <w:pPr>
              <w:pStyle w:val="ConsPlusNormal"/>
              <w:jc w:val="center"/>
            </w:pPr>
            <w:r>
              <w:t>подпись</w:t>
            </w:r>
          </w:p>
        </w:tc>
        <w:tc>
          <w:tcPr>
            <w:tcW w:w="3288" w:type="dxa"/>
            <w:tcBorders>
              <w:top w:val="nil"/>
              <w:left w:val="nil"/>
              <w:bottom w:val="nil"/>
              <w:right w:val="nil"/>
            </w:tcBorders>
            <w:vAlign w:val="bottom"/>
          </w:tcPr>
          <w:p w:rsidR="00DE4740" w:rsidRDefault="00DE4740">
            <w:pPr>
              <w:pStyle w:val="ConsPlusNormal"/>
              <w:jc w:val="center"/>
            </w:pPr>
            <w:r>
              <w:t>_______________________</w:t>
            </w:r>
          </w:p>
          <w:p w:rsidR="00DE4740" w:rsidRDefault="00DE4740">
            <w:pPr>
              <w:pStyle w:val="ConsPlusNormal"/>
              <w:jc w:val="center"/>
            </w:pPr>
            <w:r>
              <w:t>расшифровка подписи</w:t>
            </w:r>
          </w:p>
        </w:tc>
      </w:tr>
    </w:tbl>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right"/>
        <w:outlineLvl w:val="3"/>
      </w:pPr>
      <w:r>
        <w:t>Форма 2</w:t>
      </w:r>
    </w:p>
    <w:p w:rsidR="00DE4740" w:rsidRDefault="00DE4740">
      <w:pPr>
        <w:pStyle w:val="ConsPlusNormal"/>
        <w:jc w:val="both"/>
      </w:pPr>
    </w:p>
    <w:p w:rsidR="00DE4740" w:rsidRDefault="00DE4740">
      <w:pPr>
        <w:pStyle w:val="ConsPlusNormal"/>
        <w:jc w:val="center"/>
      </w:pPr>
      <w:bookmarkStart w:id="84" w:name="P7303"/>
      <w:bookmarkEnd w:id="84"/>
      <w:r>
        <w:t>РАСЧЕТ</w:t>
      </w:r>
    </w:p>
    <w:p w:rsidR="00DE4740" w:rsidRDefault="00DE4740">
      <w:pPr>
        <w:pStyle w:val="ConsPlusNormal"/>
        <w:jc w:val="center"/>
      </w:pPr>
      <w:r>
        <w:t>ставки субсидии на возмещение по нормативу затрат на муку,</w:t>
      </w:r>
    </w:p>
    <w:p w:rsidR="00DE4740" w:rsidRDefault="00DE4740">
      <w:pPr>
        <w:pStyle w:val="ConsPlusNormal"/>
        <w:jc w:val="center"/>
      </w:pPr>
      <w:r>
        <w:t>использованную при производстве одного килограмма социально</w:t>
      </w:r>
    </w:p>
    <w:p w:rsidR="00DE4740" w:rsidRDefault="00DE4740">
      <w:pPr>
        <w:pStyle w:val="ConsPlusNormal"/>
        <w:jc w:val="center"/>
      </w:pPr>
      <w:r>
        <w:t>значимых видов хлеба в (за)___________ 20____ г.</w:t>
      </w:r>
    </w:p>
    <w:p w:rsidR="00DE4740" w:rsidRDefault="00DE4740">
      <w:pPr>
        <w:pStyle w:val="ConsPlusNormal"/>
        <w:jc w:val="center"/>
      </w:pPr>
      <w:r>
        <w:t>(плановый период - год, отчетный период - квартал)</w:t>
      </w:r>
    </w:p>
    <w:p w:rsidR="00DE4740" w:rsidRDefault="00DE4740">
      <w:pPr>
        <w:pStyle w:val="ConsPlusNormal"/>
        <w:jc w:val="both"/>
      </w:pPr>
    </w:p>
    <w:p w:rsidR="00DE4740" w:rsidRDefault="00DE4740">
      <w:pPr>
        <w:pStyle w:val="ConsPlusNormal"/>
        <w:ind w:firstLine="540"/>
        <w:jc w:val="both"/>
      </w:pPr>
      <w:r>
        <w:t>Муниципальное образование: _____________________________________________________</w:t>
      </w:r>
    </w:p>
    <w:p w:rsidR="00DE4740" w:rsidRDefault="00DE4740">
      <w:pPr>
        <w:pStyle w:val="ConsPlusNormal"/>
        <w:spacing w:before="220"/>
        <w:ind w:firstLine="540"/>
        <w:jc w:val="both"/>
      </w:pPr>
      <w:r>
        <w:t>Наименование производителя хлеба: ______________________________________________</w:t>
      </w:r>
    </w:p>
    <w:p w:rsidR="00DE4740" w:rsidRDefault="00DE4740">
      <w:pPr>
        <w:pStyle w:val="ConsPlusNormal"/>
        <w:spacing w:before="220"/>
        <w:ind w:firstLine="540"/>
        <w:jc w:val="both"/>
      </w:pPr>
      <w:r>
        <w:t>Населенный пункт: ______________________________________________________________</w:t>
      </w:r>
    </w:p>
    <w:p w:rsidR="00DE4740" w:rsidRDefault="00DE47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91"/>
        <w:gridCol w:w="1520"/>
        <w:gridCol w:w="1485"/>
        <w:gridCol w:w="1234"/>
        <w:gridCol w:w="1144"/>
      </w:tblGrid>
      <w:tr w:rsidR="00DE4740">
        <w:tc>
          <w:tcPr>
            <w:tcW w:w="3691" w:type="dxa"/>
          </w:tcPr>
          <w:p w:rsidR="00DE4740" w:rsidRDefault="00DE4740">
            <w:pPr>
              <w:pStyle w:val="ConsPlusNormal"/>
              <w:jc w:val="center"/>
            </w:pPr>
            <w:r>
              <w:lastRenderedPageBreak/>
              <w:t>Вид социально значимого вида хлеба</w:t>
            </w:r>
          </w:p>
        </w:tc>
        <w:tc>
          <w:tcPr>
            <w:tcW w:w="1520" w:type="dxa"/>
          </w:tcPr>
          <w:p w:rsidR="00DE4740" w:rsidRDefault="00DE4740">
            <w:pPr>
              <w:pStyle w:val="ConsPlusNormal"/>
              <w:jc w:val="center"/>
            </w:pPr>
            <w:r>
              <w:t>Сорт муки</w:t>
            </w:r>
          </w:p>
        </w:tc>
        <w:tc>
          <w:tcPr>
            <w:tcW w:w="1485" w:type="dxa"/>
          </w:tcPr>
          <w:p w:rsidR="00DE4740" w:rsidRDefault="00DE4740">
            <w:pPr>
              <w:pStyle w:val="ConsPlusNormal"/>
              <w:jc w:val="center"/>
            </w:pPr>
            <w:r>
              <w:t>Норматив расхода муки на 1 кг хлеба, килограмм</w:t>
            </w:r>
          </w:p>
        </w:tc>
        <w:tc>
          <w:tcPr>
            <w:tcW w:w="1234" w:type="dxa"/>
          </w:tcPr>
          <w:p w:rsidR="00DE4740" w:rsidRDefault="00DE4740">
            <w:pPr>
              <w:pStyle w:val="ConsPlusNormal"/>
              <w:jc w:val="center"/>
            </w:pPr>
            <w:r>
              <w:t xml:space="preserve">Стоимость муки </w:t>
            </w:r>
            <w:hyperlink w:anchor="P7373" w:history="1">
              <w:r>
                <w:rPr>
                  <w:color w:val="0000FF"/>
                </w:rPr>
                <w:t>&lt;1&gt;</w:t>
              </w:r>
            </w:hyperlink>
            <w:r>
              <w:t xml:space="preserve"> за 1 кг (без НДС </w:t>
            </w:r>
            <w:hyperlink w:anchor="P7376" w:history="1">
              <w:r>
                <w:rPr>
                  <w:color w:val="0000FF"/>
                </w:rPr>
                <w:t>&lt;2&gt;</w:t>
              </w:r>
            </w:hyperlink>
            <w:r>
              <w:t>), рублей</w:t>
            </w:r>
          </w:p>
        </w:tc>
        <w:tc>
          <w:tcPr>
            <w:tcW w:w="1144" w:type="dxa"/>
          </w:tcPr>
          <w:p w:rsidR="00DE4740" w:rsidRDefault="00DE4740">
            <w:pPr>
              <w:pStyle w:val="ConsPlusNormal"/>
              <w:jc w:val="center"/>
            </w:pPr>
            <w:r>
              <w:t>Ставка субсидии, рублей</w:t>
            </w:r>
          </w:p>
        </w:tc>
      </w:tr>
      <w:tr w:rsidR="00DE4740">
        <w:tc>
          <w:tcPr>
            <w:tcW w:w="3691" w:type="dxa"/>
          </w:tcPr>
          <w:p w:rsidR="00DE4740" w:rsidRDefault="00DE4740">
            <w:pPr>
              <w:pStyle w:val="ConsPlusNormal"/>
              <w:jc w:val="center"/>
            </w:pPr>
            <w:r>
              <w:t>1</w:t>
            </w:r>
          </w:p>
        </w:tc>
        <w:tc>
          <w:tcPr>
            <w:tcW w:w="1520" w:type="dxa"/>
          </w:tcPr>
          <w:p w:rsidR="00DE4740" w:rsidRDefault="00DE4740">
            <w:pPr>
              <w:pStyle w:val="ConsPlusNormal"/>
              <w:jc w:val="center"/>
            </w:pPr>
            <w:r>
              <w:t>2</w:t>
            </w:r>
          </w:p>
        </w:tc>
        <w:tc>
          <w:tcPr>
            <w:tcW w:w="1485" w:type="dxa"/>
          </w:tcPr>
          <w:p w:rsidR="00DE4740" w:rsidRDefault="00DE4740">
            <w:pPr>
              <w:pStyle w:val="ConsPlusNormal"/>
              <w:jc w:val="center"/>
            </w:pPr>
            <w:r>
              <w:t>3</w:t>
            </w:r>
          </w:p>
        </w:tc>
        <w:tc>
          <w:tcPr>
            <w:tcW w:w="1234" w:type="dxa"/>
          </w:tcPr>
          <w:p w:rsidR="00DE4740" w:rsidRDefault="00DE4740">
            <w:pPr>
              <w:pStyle w:val="ConsPlusNormal"/>
              <w:jc w:val="center"/>
            </w:pPr>
            <w:bookmarkStart w:id="85" w:name="P7321"/>
            <w:bookmarkEnd w:id="85"/>
            <w:r>
              <w:t>4</w:t>
            </w:r>
          </w:p>
        </w:tc>
        <w:tc>
          <w:tcPr>
            <w:tcW w:w="1144" w:type="dxa"/>
          </w:tcPr>
          <w:p w:rsidR="00DE4740" w:rsidRDefault="00DE4740">
            <w:pPr>
              <w:pStyle w:val="ConsPlusNormal"/>
              <w:jc w:val="center"/>
            </w:pPr>
            <w:r>
              <w:t>5</w:t>
            </w:r>
          </w:p>
        </w:tc>
      </w:tr>
      <w:tr w:rsidR="00DE4740">
        <w:tc>
          <w:tcPr>
            <w:tcW w:w="3691" w:type="dxa"/>
            <w:vAlign w:val="bottom"/>
          </w:tcPr>
          <w:p w:rsidR="00DE4740" w:rsidRDefault="00DE4740">
            <w:pPr>
              <w:pStyle w:val="ConsPlusNormal"/>
            </w:pPr>
            <w:r>
              <w:t>Хлеб пшеничный из муки в/сорта</w:t>
            </w:r>
          </w:p>
        </w:tc>
        <w:tc>
          <w:tcPr>
            <w:tcW w:w="1520" w:type="dxa"/>
            <w:vAlign w:val="bottom"/>
          </w:tcPr>
          <w:p w:rsidR="00DE4740" w:rsidRDefault="00DE4740">
            <w:pPr>
              <w:pStyle w:val="ConsPlusNormal"/>
            </w:pPr>
            <w:r>
              <w:t>мука в/сорта</w:t>
            </w:r>
          </w:p>
        </w:tc>
        <w:tc>
          <w:tcPr>
            <w:tcW w:w="1485" w:type="dxa"/>
            <w:vAlign w:val="bottom"/>
          </w:tcPr>
          <w:p w:rsidR="00DE4740" w:rsidRDefault="00DE4740">
            <w:pPr>
              <w:pStyle w:val="ConsPlusNormal"/>
              <w:jc w:val="center"/>
            </w:pPr>
            <w:r>
              <w:t>0,741</w:t>
            </w:r>
          </w:p>
        </w:tc>
        <w:tc>
          <w:tcPr>
            <w:tcW w:w="1234" w:type="dxa"/>
            <w:vAlign w:val="bottom"/>
          </w:tcPr>
          <w:p w:rsidR="00DE4740" w:rsidRDefault="00DE4740">
            <w:pPr>
              <w:pStyle w:val="ConsPlusNormal"/>
            </w:pPr>
          </w:p>
        </w:tc>
        <w:tc>
          <w:tcPr>
            <w:tcW w:w="1144" w:type="dxa"/>
            <w:vAlign w:val="bottom"/>
          </w:tcPr>
          <w:p w:rsidR="00DE4740" w:rsidRDefault="00DE4740">
            <w:pPr>
              <w:pStyle w:val="ConsPlusNormal"/>
            </w:pPr>
          </w:p>
        </w:tc>
      </w:tr>
      <w:tr w:rsidR="00DE4740">
        <w:tc>
          <w:tcPr>
            <w:tcW w:w="3691" w:type="dxa"/>
            <w:vAlign w:val="bottom"/>
          </w:tcPr>
          <w:p w:rsidR="00DE4740" w:rsidRDefault="00DE4740">
            <w:pPr>
              <w:pStyle w:val="ConsPlusNormal"/>
            </w:pPr>
            <w:r>
              <w:t>Хлеб пшеничный из муки 1 сорта</w:t>
            </w:r>
          </w:p>
        </w:tc>
        <w:tc>
          <w:tcPr>
            <w:tcW w:w="1520" w:type="dxa"/>
            <w:vAlign w:val="bottom"/>
          </w:tcPr>
          <w:p w:rsidR="00DE4740" w:rsidRDefault="00DE4740">
            <w:pPr>
              <w:pStyle w:val="ConsPlusNormal"/>
            </w:pPr>
            <w:r>
              <w:t>мука 1 сорта</w:t>
            </w:r>
          </w:p>
        </w:tc>
        <w:tc>
          <w:tcPr>
            <w:tcW w:w="1485" w:type="dxa"/>
            <w:vAlign w:val="bottom"/>
          </w:tcPr>
          <w:p w:rsidR="00DE4740" w:rsidRDefault="00DE4740">
            <w:pPr>
              <w:pStyle w:val="ConsPlusNormal"/>
              <w:jc w:val="center"/>
            </w:pPr>
            <w:r>
              <w:t>0,735</w:t>
            </w:r>
          </w:p>
        </w:tc>
        <w:tc>
          <w:tcPr>
            <w:tcW w:w="1234" w:type="dxa"/>
            <w:vAlign w:val="bottom"/>
          </w:tcPr>
          <w:p w:rsidR="00DE4740" w:rsidRDefault="00DE4740">
            <w:pPr>
              <w:pStyle w:val="ConsPlusNormal"/>
            </w:pPr>
          </w:p>
        </w:tc>
        <w:tc>
          <w:tcPr>
            <w:tcW w:w="1144" w:type="dxa"/>
            <w:vAlign w:val="bottom"/>
          </w:tcPr>
          <w:p w:rsidR="00DE4740" w:rsidRDefault="00DE4740">
            <w:pPr>
              <w:pStyle w:val="ConsPlusNormal"/>
            </w:pPr>
          </w:p>
        </w:tc>
      </w:tr>
      <w:tr w:rsidR="00DE4740">
        <w:tc>
          <w:tcPr>
            <w:tcW w:w="3691" w:type="dxa"/>
            <w:vAlign w:val="bottom"/>
          </w:tcPr>
          <w:p w:rsidR="00DE4740" w:rsidRDefault="00DE4740">
            <w:pPr>
              <w:pStyle w:val="ConsPlusNormal"/>
            </w:pPr>
            <w:r>
              <w:t>Хлеб ржаной простой</w:t>
            </w:r>
          </w:p>
        </w:tc>
        <w:tc>
          <w:tcPr>
            <w:tcW w:w="1520" w:type="dxa"/>
            <w:vAlign w:val="bottom"/>
          </w:tcPr>
          <w:p w:rsidR="00DE4740" w:rsidRDefault="00DE4740">
            <w:pPr>
              <w:pStyle w:val="ConsPlusNormal"/>
            </w:pPr>
            <w:r>
              <w:t>мука ржаная</w:t>
            </w:r>
          </w:p>
        </w:tc>
        <w:tc>
          <w:tcPr>
            <w:tcW w:w="1485" w:type="dxa"/>
            <w:vAlign w:val="bottom"/>
          </w:tcPr>
          <w:p w:rsidR="00DE4740" w:rsidRDefault="00DE4740">
            <w:pPr>
              <w:pStyle w:val="ConsPlusNormal"/>
              <w:jc w:val="center"/>
            </w:pPr>
            <w:r>
              <w:t>0,649</w:t>
            </w:r>
          </w:p>
        </w:tc>
        <w:tc>
          <w:tcPr>
            <w:tcW w:w="1234" w:type="dxa"/>
            <w:vAlign w:val="bottom"/>
          </w:tcPr>
          <w:p w:rsidR="00DE4740" w:rsidRDefault="00DE4740">
            <w:pPr>
              <w:pStyle w:val="ConsPlusNormal"/>
            </w:pPr>
          </w:p>
        </w:tc>
        <w:tc>
          <w:tcPr>
            <w:tcW w:w="1144" w:type="dxa"/>
            <w:vAlign w:val="bottom"/>
          </w:tcPr>
          <w:p w:rsidR="00DE4740" w:rsidRDefault="00DE4740">
            <w:pPr>
              <w:pStyle w:val="ConsPlusNormal"/>
            </w:pPr>
          </w:p>
        </w:tc>
      </w:tr>
      <w:tr w:rsidR="00DE4740">
        <w:tc>
          <w:tcPr>
            <w:tcW w:w="3691" w:type="dxa"/>
            <w:vMerge w:val="restart"/>
            <w:vAlign w:val="center"/>
          </w:tcPr>
          <w:p w:rsidR="00DE4740" w:rsidRDefault="00DE4740">
            <w:pPr>
              <w:pStyle w:val="ConsPlusNormal"/>
            </w:pPr>
            <w:r>
              <w:t>Хлеб "Дарницкий"</w:t>
            </w:r>
          </w:p>
        </w:tc>
        <w:tc>
          <w:tcPr>
            <w:tcW w:w="4239" w:type="dxa"/>
            <w:gridSpan w:val="3"/>
            <w:vAlign w:val="bottom"/>
          </w:tcPr>
          <w:p w:rsidR="00DE4740" w:rsidRDefault="00DE4740">
            <w:pPr>
              <w:pStyle w:val="ConsPlusNormal"/>
            </w:pPr>
          </w:p>
        </w:tc>
        <w:tc>
          <w:tcPr>
            <w:tcW w:w="1144" w:type="dxa"/>
            <w:vAlign w:val="bottom"/>
          </w:tcPr>
          <w:p w:rsidR="00DE4740" w:rsidRDefault="00DE4740">
            <w:pPr>
              <w:pStyle w:val="ConsPlusNormal"/>
            </w:pPr>
          </w:p>
        </w:tc>
      </w:tr>
      <w:tr w:rsidR="00DE4740">
        <w:tc>
          <w:tcPr>
            <w:tcW w:w="3691" w:type="dxa"/>
            <w:vMerge/>
          </w:tcPr>
          <w:p w:rsidR="00DE4740" w:rsidRDefault="00DE4740"/>
        </w:tc>
        <w:tc>
          <w:tcPr>
            <w:tcW w:w="1520" w:type="dxa"/>
            <w:vAlign w:val="bottom"/>
          </w:tcPr>
          <w:p w:rsidR="00DE4740" w:rsidRDefault="00DE4740">
            <w:pPr>
              <w:pStyle w:val="ConsPlusNormal"/>
            </w:pPr>
            <w:r>
              <w:t>мука 1 сорта</w:t>
            </w:r>
          </w:p>
        </w:tc>
        <w:tc>
          <w:tcPr>
            <w:tcW w:w="1485" w:type="dxa"/>
            <w:vAlign w:val="bottom"/>
          </w:tcPr>
          <w:p w:rsidR="00DE4740" w:rsidRDefault="00DE4740">
            <w:pPr>
              <w:pStyle w:val="ConsPlusNormal"/>
              <w:jc w:val="center"/>
            </w:pPr>
            <w:r>
              <w:t>0,276</w:t>
            </w:r>
          </w:p>
        </w:tc>
        <w:tc>
          <w:tcPr>
            <w:tcW w:w="1234" w:type="dxa"/>
            <w:vAlign w:val="bottom"/>
          </w:tcPr>
          <w:p w:rsidR="00DE4740" w:rsidRDefault="00DE4740">
            <w:pPr>
              <w:pStyle w:val="ConsPlusNormal"/>
            </w:pPr>
          </w:p>
        </w:tc>
        <w:tc>
          <w:tcPr>
            <w:tcW w:w="1144" w:type="dxa"/>
            <w:vAlign w:val="bottom"/>
          </w:tcPr>
          <w:p w:rsidR="00DE4740" w:rsidRDefault="00DE4740">
            <w:pPr>
              <w:pStyle w:val="ConsPlusNormal"/>
            </w:pPr>
          </w:p>
        </w:tc>
      </w:tr>
      <w:tr w:rsidR="00DE4740">
        <w:tc>
          <w:tcPr>
            <w:tcW w:w="3691" w:type="dxa"/>
            <w:vMerge/>
          </w:tcPr>
          <w:p w:rsidR="00DE4740" w:rsidRDefault="00DE4740"/>
        </w:tc>
        <w:tc>
          <w:tcPr>
            <w:tcW w:w="1520" w:type="dxa"/>
            <w:vAlign w:val="bottom"/>
          </w:tcPr>
          <w:p w:rsidR="00DE4740" w:rsidRDefault="00DE4740">
            <w:pPr>
              <w:pStyle w:val="ConsPlusNormal"/>
            </w:pPr>
            <w:r>
              <w:t>мука ржаная</w:t>
            </w:r>
          </w:p>
        </w:tc>
        <w:tc>
          <w:tcPr>
            <w:tcW w:w="1485" w:type="dxa"/>
            <w:vAlign w:val="bottom"/>
          </w:tcPr>
          <w:p w:rsidR="00DE4740" w:rsidRDefault="00DE4740">
            <w:pPr>
              <w:pStyle w:val="ConsPlusNormal"/>
              <w:jc w:val="center"/>
            </w:pPr>
            <w:r>
              <w:t>0,414</w:t>
            </w:r>
          </w:p>
        </w:tc>
        <w:tc>
          <w:tcPr>
            <w:tcW w:w="1234" w:type="dxa"/>
            <w:vAlign w:val="bottom"/>
          </w:tcPr>
          <w:p w:rsidR="00DE4740" w:rsidRDefault="00DE4740">
            <w:pPr>
              <w:pStyle w:val="ConsPlusNormal"/>
            </w:pPr>
          </w:p>
        </w:tc>
        <w:tc>
          <w:tcPr>
            <w:tcW w:w="1144" w:type="dxa"/>
            <w:vAlign w:val="bottom"/>
          </w:tcPr>
          <w:p w:rsidR="00DE4740" w:rsidRDefault="00DE4740">
            <w:pPr>
              <w:pStyle w:val="ConsPlusNormal"/>
            </w:pPr>
          </w:p>
        </w:tc>
      </w:tr>
      <w:tr w:rsidR="00DE4740">
        <w:tc>
          <w:tcPr>
            <w:tcW w:w="3691" w:type="dxa"/>
            <w:vMerge w:val="restart"/>
            <w:vAlign w:val="center"/>
          </w:tcPr>
          <w:p w:rsidR="00DE4740" w:rsidRDefault="00DE4740">
            <w:pPr>
              <w:pStyle w:val="ConsPlusNormal"/>
            </w:pPr>
            <w:r>
              <w:t>Хлеб "Российский"</w:t>
            </w:r>
          </w:p>
        </w:tc>
        <w:tc>
          <w:tcPr>
            <w:tcW w:w="4239" w:type="dxa"/>
            <w:gridSpan w:val="3"/>
            <w:vAlign w:val="bottom"/>
          </w:tcPr>
          <w:p w:rsidR="00DE4740" w:rsidRDefault="00DE4740">
            <w:pPr>
              <w:pStyle w:val="ConsPlusNormal"/>
            </w:pPr>
          </w:p>
        </w:tc>
        <w:tc>
          <w:tcPr>
            <w:tcW w:w="1144" w:type="dxa"/>
            <w:vAlign w:val="bottom"/>
          </w:tcPr>
          <w:p w:rsidR="00DE4740" w:rsidRDefault="00DE4740">
            <w:pPr>
              <w:pStyle w:val="ConsPlusNormal"/>
            </w:pPr>
          </w:p>
        </w:tc>
      </w:tr>
      <w:tr w:rsidR="00DE4740">
        <w:tc>
          <w:tcPr>
            <w:tcW w:w="3691" w:type="dxa"/>
            <w:vMerge/>
          </w:tcPr>
          <w:p w:rsidR="00DE4740" w:rsidRDefault="00DE4740"/>
        </w:tc>
        <w:tc>
          <w:tcPr>
            <w:tcW w:w="1520" w:type="dxa"/>
            <w:vAlign w:val="bottom"/>
          </w:tcPr>
          <w:p w:rsidR="00DE4740" w:rsidRDefault="00DE4740">
            <w:pPr>
              <w:pStyle w:val="ConsPlusNormal"/>
            </w:pPr>
            <w:r>
              <w:t>мука 1 сорта</w:t>
            </w:r>
          </w:p>
        </w:tc>
        <w:tc>
          <w:tcPr>
            <w:tcW w:w="1485" w:type="dxa"/>
            <w:vAlign w:val="bottom"/>
          </w:tcPr>
          <w:p w:rsidR="00DE4740" w:rsidRDefault="00DE4740">
            <w:pPr>
              <w:pStyle w:val="ConsPlusNormal"/>
              <w:jc w:val="center"/>
            </w:pPr>
            <w:r>
              <w:t>0,203</w:t>
            </w:r>
          </w:p>
        </w:tc>
        <w:tc>
          <w:tcPr>
            <w:tcW w:w="1234" w:type="dxa"/>
            <w:vAlign w:val="bottom"/>
          </w:tcPr>
          <w:p w:rsidR="00DE4740" w:rsidRDefault="00DE4740">
            <w:pPr>
              <w:pStyle w:val="ConsPlusNormal"/>
            </w:pPr>
          </w:p>
        </w:tc>
        <w:tc>
          <w:tcPr>
            <w:tcW w:w="1144" w:type="dxa"/>
            <w:vAlign w:val="bottom"/>
          </w:tcPr>
          <w:p w:rsidR="00DE4740" w:rsidRDefault="00DE4740">
            <w:pPr>
              <w:pStyle w:val="ConsPlusNormal"/>
            </w:pPr>
          </w:p>
        </w:tc>
      </w:tr>
      <w:tr w:rsidR="00DE4740">
        <w:tc>
          <w:tcPr>
            <w:tcW w:w="3691" w:type="dxa"/>
            <w:vMerge/>
          </w:tcPr>
          <w:p w:rsidR="00DE4740" w:rsidRDefault="00DE4740"/>
        </w:tc>
        <w:tc>
          <w:tcPr>
            <w:tcW w:w="1520" w:type="dxa"/>
            <w:vAlign w:val="bottom"/>
          </w:tcPr>
          <w:p w:rsidR="00DE4740" w:rsidRDefault="00DE4740">
            <w:pPr>
              <w:pStyle w:val="ConsPlusNormal"/>
            </w:pPr>
            <w:r>
              <w:t>мука ржаная</w:t>
            </w:r>
          </w:p>
        </w:tc>
        <w:tc>
          <w:tcPr>
            <w:tcW w:w="1485" w:type="dxa"/>
            <w:vAlign w:val="bottom"/>
          </w:tcPr>
          <w:p w:rsidR="00DE4740" w:rsidRDefault="00DE4740">
            <w:pPr>
              <w:pStyle w:val="ConsPlusNormal"/>
              <w:jc w:val="center"/>
            </w:pPr>
            <w:r>
              <w:t>0,475</w:t>
            </w:r>
          </w:p>
        </w:tc>
        <w:tc>
          <w:tcPr>
            <w:tcW w:w="1234" w:type="dxa"/>
            <w:vAlign w:val="bottom"/>
          </w:tcPr>
          <w:p w:rsidR="00DE4740" w:rsidRDefault="00DE4740">
            <w:pPr>
              <w:pStyle w:val="ConsPlusNormal"/>
            </w:pPr>
          </w:p>
        </w:tc>
        <w:tc>
          <w:tcPr>
            <w:tcW w:w="1144" w:type="dxa"/>
            <w:vAlign w:val="bottom"/>
          </w:tcPr>
          <w:p w:rsidR="00DE4740" w:rsidRDefault="00DE4740">
            <w:pPr>
              <w:pStyle w:val="ConsPlusNormal"/>
            </w:pPr>
          </w:p>
        </w:tc>
      </w:tr>
      <w:tr w:rsidR="00DE4740">
        <w:tc>
          <w:tcPr>
            <w:tcW w:w="3691" w:type="dxa"/>
            <w:vMerge w:val="restart"/>
            <w:vAlign w:val="center"/>
          </w:tcPr>
          <w:p w:rsidR="00DE4740" w:rsidRDefault="00DE4740">
            <w:pPr>
              <w:pStyle w:val="ConsPlusNormal"/>
            </w:pPr>
            <w:r>
              <w:t>Хлеб "Славянский"</w:t>
            </w:r>
          </w:p>
        </w:tc>
        <w:tc>
          <w:tcPr>
            <w:tcW w:w="4239" w:type="dxa"/>
            <w:gridSpan w:val="3"/>
            <w:vAlign w:val="bottom"/>
          </w:tcPr>
          <w:p w:rsidR="00DE4740" w:rsidRDefault="00DE4740">
            <w:pPr>
              <w:pStyle w:val="ConsPlusNormal"/>
            </w:pPr>
          </w:p>
        </w:tc>
        <w:tc>
          <w:tcPr>
            <w:tcW w:w="1144" w:type="dxa"/>
            <w:vAlign w:val="bottom"/>
          </w:tcPr>
          <w:p w:rsidR="00DE4740" w:rsidRDefault="00DE4740">
            <w:pPr>
              <w:pStyle w:val="ConsPlusNormal"/>
            </w:pPr>
          </w:p>
        </w:tc>
      </w:tr>
      <w:tr w:rsidR="00DE4740">
        <w:tc>
          <w:tcPr>
            <w:tcW w:w="3691" w:type="dxa"/>
            <w:vMerge/>
          </w:tcPr>
          <w:p w:rsidR="00DE4740" w:rsidRDefault="00DE4740"/>
        </w:tc>
        <w:tc>
          <w:tcPr>
            <w:tcW w:w="1520" w:type="dxa"/>
            <w:vAlign w:val="bottom"/>
          </w:tcPr>
          <w:p w:rsidR="00DE4740" w:rsidRDefault="00DE4740">
            <w:pPr>
              <w:pStyle w:val="ConsPlusNormal"/>
            </w:pPr>
            <w:r>
              <w:t>мука 2 сорта</w:t>
            </w:r>
          </w:p>
        </w:tc>
        <w:tc>
          <w:tcPr>
            <w:tcW w:w="1485" w:type="dxa"/>
            <w:vAlign w:val="bottom"/>
          </w:tcPr>
          <w:p w:rsidR="00DE4740" w:rsidRDefault="00DE4740">
            <w:pPr>
              <w:pStyle w:val="ConsPlusNormal"/>
              <w:jc w:val="center"/>
            </w:pPr>
            <w:r>
              <w:t>0,473</w:t>
            </w:r>
          </w:p>
        </w:tc>
        <w:tc>
          <w:tcPr>
            <w:tcW w:w="1234" w:type="dxa"/>
            <w:vAlign w:val="bottom"/>
          </w:tcPr>
          <w:p w:rsidR="00DE4740" w:rsidRDefault="00DE4740">
            <w:pPr>
              <w:pStyle w:val="ConsPlusNormal"/>
            </w:pPr>
          </w:p>
        </w:tc>
        <w:tc>
          <w:tcPr>
            <w:tcW w:w="1144" w:type="dxa"/>
            <w:vAlign w:val="bottom"/>
          </w:tcPr>
          <w:p w:rsidR="00DE4740" w:rsidRDefault="00DE4740">
            <w:pPr>
              <w:pStyle w:val="ConsPlusNormal"/>
            </w:pPr>
          </w:p>
        </w:tc>
      </w:tr>
      <w:tr w:rsidR="00DE4740">
        <w:tc>
          <w:tcPr>
            <w:tcW w:w="3691" w:type="dxa"/>
            <w:vMerge/>
          </w:tcPr>
          <w:p w:rsidR="00DE4740" w:rsidRDefault="00DE4740"/>
        </w:tc>
        <w:tc>
          <w:tcPr>
            <w:tcW w:w="1520" w:type="dxa"/>
            <w:vAlign w:val="bottom"/>
          </w:tcPr>
          <w:p w:rsidR="00DE4740" w:rsidRDefault="00DE4740">
            <w:pPr>
              <w:pStyle w:val="ConsPlusNormal"/>
            </w:pPr>
            <w:r>
              <w:t>мука ржаная</w:t>
            </w:r>
          </w:p>
        </w:tc>
        <w:tc>
          <w:tcPr>
            <w:tcW w:w="1485" w:type="dxa"/>
            <w:vAlign w:val="bottom"/>
          </w:tcPr>
          <w:p w:rsidR="00DE4740" w:rsidRDefault="00DE4740">
            <w:pPr>
              <w:pStyle w:val="ConsPlusNormal"/>
              <w:jc w:val="center"/>
            </w:pPr>
            <w:r>
              <w:t>0,203</w:t>
            </w:r>
          </w:p>
        </w:tc>
        <w:tc>
          <w:tcPr>
            <w:tcW w:w="1234" w:type="dxa"/>
            <w:vAlign w:val="bottom"/>
          </w:tcPr>
          <w:p w:rsidR="00DE4740" w:rsidRDefault="00DE4740">
            <w:pPr>
              <w:pStyle w:val="ConsPlusNormal"/>
            </w:pPr>
          </w:p>
        </w:tc>
        <w:tc>
          <w:tcPr>
            <w:tcW w:w="1144" w:type="dxa"/>
            <w:vAlign w:val="bottom"/>
          </w:tcPr>
          <w:p w:rsidR="00DE4740" w:rsidRDefault="00DE4740">
            <w:pPr>
              <w:pStyle w:val="ConsPlusNormal"/>
            </w:pPr>
          </w:p>
        </w:tc>
      </w:tr>
    </w:tbl>
    <w:p w:rsidR="00DE4740" w:rsidRDefault="00DE4740">
      <w:pPr>
        <w:pStyle w:val="ConsPlusNormal"/>
        <w:jc w:val="both"/>
      </w:pPr>
    </w:p>
    <w:p w:rsidR="00DE4740" w:rsidRDefault="00DE4740">
      <w:pPr>
        <w:pStyle w:val="ConsPlusNormal"/>
        <w:ind w:firstLine="540"/>
        <w:jc w:val="both"/>
      </w:pPr>
      <w:r>
        <w:t>--------------------------------</w:t>
      </w:r>
    </w:p>
    <w:p w:rsidR="00DE4740" w:rsidRDefault="00DE4740">
      <w:pPr>
        <w:pStyle w:val="ConsPlusNormal"/>
        <w:spacing w:before="220"/>
        <w:ind w:firstLine="540"/>
        <w:jc w:val="both"/>
      </w:pPr>
      <w:bookmarkStart w:id="86" w:name="P7373"/>
      <w:bookmarkEnd w:id="86"/>
      <w:r>
        <w:t xml:space="preserve">&lt;1&gt; - в </w:t>
      </w:r>
      <w:hyperlink w:anchor="P7321" w:history="1">
        <w:r>
          <w:rPr>
            <w:color w:val="0000FF"/>
          </w:rPr>
          <w:t>графе 4</w:t>
        </w:r>
      </w:hyperlink>
      <w:r>
        <w:t xml:space="preserve"> указывается:</w:t>
      </w:r>
    </w:p>
    <w:p w:rsidR="00DE4740" w:rsidRDefault="00DE4740">
      <w:pPr>
        <w:pStyle w:val="ConsPlusNormal"/>
        <w:spacing w:before="220"/>
        <w:ind w:firstLine="540"/>
        <w:jc w:val="both"/>
      </w:pPr>
      <w:r>
        <w:t>1) на плановый период (год) - прогнозная стоимость 1 кг соответствующего сорта муки, учитываемая при производстве социально значимых видов хлеба в планируемом году получения финансовой поддержки;</w:t>
      </w:r>
    </w:p>
    <w:p w:rsidR="00DE4740" w:rsidRDefault="00DE4740">
      <w:pPr>
        <w:pStyle w:val="ConsPlusNormal"/>
        <w:spacing w:before="220"/>
        <w:ind w:firstLine="540"/>
        <w:jc w:val="both"/>
      </w:pPr>
      <w:r>
        <w:t>2) за отчетный период (квартал) - сложившаяся за отчетный период стоимость 1 кг соответствующего сорта муки, учитываемая при производстве социально значимых видов хлеба. При этом сложившаяся за отчетный период стоимость 1 кг муки не должна превышать предельные нормативы стоимости 1 кг соответствующего сорта муки, утвержденные приказом Уполномоченного органа для целей расчета субсидии;</w:t>
      </w:r>
    </w:p>
    <w:p w:rsidR="00DE4740" w:rsidRDefault="00DE4740">
      <w:pPr>
        <w:pStyle w:val="ConsPlusNormal"/>
        <w:spacing w:before="220"/>
        <w:ind w:firstLine="540"/>
        <w:jc w:val="both"/>
      </w:pPr>
      <w:bookmarkStart w:id="87" w:name="P7376"/>
      <w:bookmarkEnd w:id="87"/>
      <w:r>
        <w:t>&lt;2&gt; - в том числе НДС - для производителей хлеба, не являющихся плательщиками налога на добавленную стоимость.</w:t>
      </w:r>
    </w:p>
    <w:p w:rsidR="00DE4740" w:rsidRDefault="00DE47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1814"/>
        <w:gridCol w:w="3288"/>
      </w:tblGrid>
      <w:tr w:rsidR="00DE4740">
        <w:tc>
          <w:tcPr>
            <w:tcW w:w="8957" w:type="dxa"/>
            <w:gridSpan w:val="3"/>
            <w:tcBorders>
              <w:top w:val="nil"/>
              <w:left w:val="nil"/>
              <w:bottom w:val="nil"/>
              <w:right w:val="nil"/>
            </w:tcBorders>
          </w:tcPr>
          <w:p w:rsidR="00DE4740" w:rsidRDefault="00DE4740">
            <w:pPr>
              <w:pStyle w:val="ConsPlusNormal"/>
            </w:pPr>
            <w:r>
              <w:t>Руководитель</w:t>
            </w:r>
          </w:p>
          <w:p w:rsidR="00DE4740" w:rsidRDefault="00DE4740">
            <w:pPr>
              <w:pStyle w:val="ConsPlusNormal"/>
            </w:pPr>
            <w:r>
              <w:t>Уполномоченного органа</w:t>
            </w:r>
          </w:p>
        </w:tc>
      </w:tr>
      <w:tr w:rsidR="00DE4740">
        <w:tc>
          <w:tcPr>
            <w:tcW w:w="3855" w:type="dxa"/>
            <w:tcBorders>
              <w:top w:val="nil"/>
              <w:left w:val="nil"/>
              <w:bottom w:val="nil"/>
              <w:right w:val="nil"/>
            </w:tcBorders>
            <w:vAlign w:val="bottom"/>
          </w:tcPr>
          <w:p w:rsidR="00DE4740" w:rsidRDefault="00DE4740">
            <w:pPr>
              <w:pStyle w:val="ConsPlusNormal"/>
              <w:jc w:val="center"/>
            </w:pPr>
            <w:r>
              <w:t>___________________________</w:t>
            </w:r>
          </w:p>
          <w:p w:rsidR="00DE4740" w:rsidRDefault="00DE4740">
            <w:pPr>
              <w:pStyle w:val="ConsPlusNormal"/>
              <w:jc w:val="center"/>
            </w:pPr>
            <w:r>
              <w:t>должность</w:t>
            </w:r>
          </w:p>
        </w:tc>
        <w:tc>
          <w:tcPr>
            <w:tcW w:w="1814" w:type="dxa"/>
            <w:tcBorders>
              <w:top w:val="nil"/>
              <w:left w:val="nil"/>
              <w:bottom w:val="nil"/>
              <w:right w:val="nil"/>
            </w:tcBorders>
            <w:vAlign w:val="bottom"/>
          </w:tcPr>
          <w:p w:rsidR="00DE4740" w:rsidRDefault="00DE4740">
            <w:pPr>
              <w:pStyle w:val="ConsPlusNormal"/>
              <w:jc w:val="center"/>
            </w:pPr>
            <w:r>
              <w:t>___________</w:t>
            </w:r>
          </w:p>
          <w:p w:rsidR="00DE4740" w:rsidRDefault="00DE4740">
            <w:pPr>
              <w:pStyle w:val="ConsPlusNormal"/>
              <w:jc w:val="center"/>
            </w:pPr>
            <w:r>
              <w:t>подпись</w:t>
            </w:r>
          </w:p>
        </w:tc>
        <w:tc>
          <w:tcPr>
            <w:tcW w:w="3288" w:type="dxa"/>
            <w:tcBorders>
              <w:top w:val="nil"/>
              <w:left w:val="nil"/>
              <w:bottom w:val="nil"/>
              <w:right w:val="nil"/>
            </w:tcBorders>
            <w:vAlign w:val="bottom"/>
          </w:tcPr>
          <w:p w:rsidR="00DE4740" w:rsidRDefault="00DE4740">
            <w:pPr>
              <w:pStyle w:val="ConsPlusNormal"/>
              <w:jc w:val="center"/>
            </w:pPr>
            <w:r>
              <w:t>_______________________</w:t>
            </w:r>
          </w:p>
          <w:p w:rsidR="00DE4740" w:rsidRDefault="00DE4740">
            <w:pPr>
              <w:pStyle w:val="ConsPlusNormal"/>
              <w:jc w:val="center"/>
            </w:pPr>
            <w:r>
              <w:t>расшифровка подписи</w:t>
            </w:r>
          </w:p>
        </w:tc>
      </w:tr>
    </w:tbl>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right"/>
        <w:outlineLvl w:val="2"/>
      </w:pPr>
      <w:r>
        <w:t>Приложение 5</w:t>
      </w:r>
    </w:p>
    <w:p w:rsidR="00DE4740" w:rsidRDefault="00DE4740">
      <w:pPr>
        <w:pStyle w:val="ConsPlusNormal"/>
        <w:jc w:val="right"/>
      </w:pPr>
      <w:r>
        <w:t>к Порядку предоставления и распределения субсидии</w:t>
      </w:r>
    </w:p>
    <w:p w:rsidR="00DE4740" w:rsidRDefault="00DE4740">
      <w:pPr>
        <w:pStyle w:val="ConsPlusNormal"/>
        <w:jc w:val="right"/>
      </w:pPr>
      <w:r>
        <w:t>из окружного бюджета бюджетам муниципальных районов</w:t>
      </w:r>
    </w:p>
    <w:p w:rsidR="00DE4740" w:rsidRDefault="00DE4740">
      <w:pPr>
        <w:pStyle w:val="ConsPlusNormal"/>
        <w:jc w:val="right"/>
      </w:pPr>
      <w:r>
        <w:t>и городских округов Чукотского автономного округа</w:t>
      </w:r>
    </w:p>
    <w:p w:rsidR="00DE4740" w:rsidRDefault="00DE4740">
      <w:pPr>
        <w:pStyle w:val="ConsPlusNormal"/>
        <w:jc w:val="right"/>
      </w:pPr>
      <w:r>
        <w:t>на финансовую поддержку производства социально значимых</w:t>
      </w:r>
    </w:p>
    <w:p w:rsidR="00DE4740" w:rsidRDefault="00DE4740">
      <w:pPr>
        <w:pStyle w:val="ConsPlusNormal"/>
        <w:jc w:val="right"/>
      </w:pPr>
      <w:r>
        <w:t>видов хлеба</w:t>
      </w:r>
    </w:p>
    <w:p w:rsidR="00DE4740" w:rsidRDefault="00DE4740">
      <w:pPr>
        <w:pStyle w:val="ConsPlusNormal"/>
        <w:jc w:val="both"/>
      </w:pPr>
    </w:p>
    <w:p w:rsidR="00DE4740" w:rsidRDefault="00DE4740">
      <w:pPr>
        <w:pStyle w:val="ConsPlusNormal"/>
        <w:jc w:val="center"/>
      </w:pPr>
      <w:bookmarkStart w:id="88" w:name="P7398"/>
      <w:bookmarkEnd w:id="88"/>
      <w:r>
        <w:t>РАСЧЕТ</w:t>
      </w:r>
    </w:p>
    <w:p w:rsidR="00DE4740" w:rsidRDefault="00DE4740">
      <w:pPr>
        <w:pStyle w:val="ConsPlusNormal"/>
        <w:jc w:val="center"/>
      </w:pPr>
      <w:r>
        <w:t>доходов и расходов по производству</w:t>
      </w:r>
    </w:p>
    <w:p w:rsidR="00DE4740" w:rsidRDefault="00DE4740">
      <w:pPr>
        <w:pStyle w:val="ConsPlusNormal"/>
        <w:jc w:val="center"/>
      </w:pPr>
      <w:r>
        <w:t>социально значимых видов хлеба</w:t>
      </w:r>
    </w:p>
    <w:p w:rsidR="00DE4740" w:rsidRDefault="00DE47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0"/>
        <w:gridCol w:w="1800"/>
        <w:gridCol w:w="862"/>
        <w:gridCol w:w="578"/>
        <w:gridCol w:w="1440"/>
        <w:gridCol w:w="2778"/>
      </w:tblGrid>
      <w:tr w:rsidR="00DE4740">
        <w:tc>
          <w:tcPr>
            <w:tcW w:w="4860" w:type="dxa"/>
            <w:gridSpan w:val="4"/>
            <w:tcBorders>
              <w:top w:val="nil"/>
              <w:left w:val="nil"/>
              <w:bottom w:val="nil"/>
              <w:right w:val="nil"/>
            </w:tcBorders>
            <w:vAlign w:val="bottom"/>
          </w:tcPr>
          <w:p w:rsidR="00DE4740" w:rsidRDefault="00DE4740">
            <w:pPr>
              <w:pStyle w:val="ConsPlusNormal"/>
            </w:pPr>
            <w:r>
              <w:t>Наименование производителя хлеба</w:t>
            </w:r>
          </w:p>
        </w:tc>
        <w:tc>
          <w:tcPr>
            <w:tcW w:w="4218" w:type="dxa"/>
            <w:gridSpan w:val="2"/>
            <w:tcBorders>
              <w:top w:val="nil"/>
              <w:left w:val="nil"/>
              <w:bottom w:val="single" w:sz="4" w:space="0" w:color="auto"/>
              <w:right w:val="nil"/>
            </w:tcBorders>
            <w:vAlign w:val="center"/>
          </w:tcPr>
          <w:p w:rsidR="00DE4740" w:rsidRDefault="00DE4740">
            <w:pPr>
              <w:pStyle w:val="ConsPlusNormal"/>
            </w:pPr>
          </w:p>
        </w:tc>
      </w:tr>
      <w:tr w:rsidR="00DE4740">
        <w:tc>
          <w:tcPr>
            <w:tcW w:w="6300" w:type="dxa"/>
            <w:gridSpan w:val="5"/>
            <w:tcBorders>
              <w:top w:val="nil"/>
              <w:left w:val="nil"/>
              <w:bottom w:val="nil"/>
              <w:right w:val="nil"/>
            </w:tcBorders>
            <w:vAlign w:val="bottom"/>
          </w:tcPr>
          <w:p w:rsidR="00DE4740" w:rsidRDefault="00DE4740">
            <w:pPr>
              <w:pStyle w:val="ConsPlusNormal"/>
            </w:pPr>
            <w:r>
              <w:t>Наименование населенного пункта, на территории которого осуществляется производство хлеба</w:t>
            </w:r>
          </w:p>
        </w:tc>
        <w:tc>
          <w:tcPr>
            <w:tcW w:w="2778" w:type="dxa"/>
            <w:tcBorders>
              <w:top w:val="single" w:sz="4" w:space="0" w:color="auto"/>
              <w:left w:val="nil"/>
              <w:bottom w:val="single" w:sz="4" w:space="0" w:color="auto"/>
              <w:right w:val="nil"/>
            </w:tcBorders>
            <w:vAlign w:val="center"/>
          </w:tcPr>
          <w:p w:rsidR="00DE4740" w:rsidRDefault="00DE4740">
            <w:pPr>
              <w:pStyle w:val="ConsPlusNormal"/>
            </w:pPr>
          </w:p>
        </w:tc>
      </w:tr>
      <w:tr w:rsidR="00DE4740">
        <w:tblPrEx>
          <w:tblBorders>
            <w:insideV w:val="single" w:sz="4" w:space="0" w:color="auto"/>
          </w:tblBorders>
        </w:tblPrEx>
        <w:tc>
          <w:tcPr>
            <w:tcW w:w="1620" w:type="dxa"/>
            <w:tcBorders>
              <w:top w:val="nil"/>
              <w:left w:val="nil"/>
              <w:bottom w:val="nil"/>
              <w:right w:val="nil"/>
            </w:tcBorders>
          </w:tcPr>
          <w:p w:rsidR="00DE4740" w:rsidRDefault="00DE4740">
            <w:pPr>
              <w:pStyle w:val="ConsPlusNormal"/>
            </w:pPr>
            <w:r>
              <w:t>Вид расчета:</w:t>
            </w:r>
          </w:p>
        </w:tc>
        <w:tc>
          <w:tcPr>
            <w:tcW w:w="1800" w:type="dxa"/>
            <w:tcBorders>
              <w:top w:val="nil"/>
              <w:left w:val="nil"/>
              <w:bottom w:val="nil"/>
            </w:tcBorders>
          </w:tcPr>
          <w:p w:rsidR="00DE4740" w:rsidRDefault="00DE4740">
            <w:pPr>
              <w:pStyle w:val="ConsPlusNormal"/>
            </w:pPr>
            <w:r>
              <w:t>Плановый на</w:t>
            </w:r>
          </w:p>
        </w:tc>
        <w:tc>
          <w:tcPr>
            <w:tcW w:w="862" w:type="dxa"/>
            <w:tcBorders>
              <w:top w:val="nil"/>
              <w:bottom w:val="single" w:sz="4" w:space="0" w:color="auto"/>
            </w:tcBorders>
          </w:tcPr>
          <w:p w:rsidR="00DE4740" w:rsidRDefault="00DE4740">
            <w:pPr>
              <w:pStyle w:val="ConsPlusNormal"/>
              <w:jc w:val="center"/>
            </w:pPr>
            <w:r>
              <w:t>20___</w:t>
            </w:r>
          </w:p>
        </w:tc>
        <w:tc>
          <w:tcPr>
            <w:tcW w:w="4796" w:type="dxa"/>
            <w:gridSpan w:val="3"/>
            <w:tcBorders>
              <w:top w:val="nil"/>
              <w:bottom w:val="nil"/>
              <w:right w:val="nil"/>
            </w:tcBorders>
          </w:tcPr>
          <w:p w:rsidR="00DE4740" w:rsidRDefault="00DE4740">
            <w:pPr>
              <w:pStyle w:val="ConsPlusNormal"/>
            </w:pPr>
            <w:r>
              <w:t>год</w:t>
            </w:r>
          </w:p>
        </w:tc>
      </w:tr>
    </w:tbl>
    <w:p w:rsidR="00DE4740" w:rsidRDefault="00DE47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365"/>
        <w:gridCol w:w="1190"/>
        <w:gridCol w:w="1417"/>
        <w:gridCol w:w="1417"/>
      </w:tblGrid>
      <w:tr w:rsidR="00DE4740">
        <w:tc>
          <w:tcPr>
            <w:tcW w:w="680" w:type="dxa"/>
          </w:tcPr>
          <w:p w:rsidR="00DE4740" w:rsidRDefault="00DE4740">
            <w:pPr>
              <w:pStyle w:val="ConsPlusNormal"/>
              <w:jc w:val="center"/>
            </w:pPr>
            <w:r>
              <w:t>N п/п</w:t>
            </w:r>
          </w:p>
        </w:tc>
        <w:tc>
          <w:tcPr>
            <w:tcW w:w="4365" w:type="dxa"/>
          </w:tcPr>
          <w:p w:rsidR="00DE4740" w:rsidRDefault="00DE4740">
            <w:pPr>
              <w:pStyle w:val="ConsPlusNormal"/>
              <w:jc w:val="center"/>
            </w:pPr>
            <w:r>
              <w:t>Наименование показателя</w:t>
            </w:r>
          </w:p>
        </w:tc>
        <w:tc>
          <w:tcPr>
            <w:tcW w:w="1190" w:type="dxa"/>
          </w:tcPr>
          <w:p w:rsidR="00DE4740" w:rsidRDefault="00DE4740">
            <w:pPr>
              <w:pStyle w:val="ConsPlusNormal"/>
              <w:jc w:val="center"/>
            </w:pPr>
            <w:r>
              <w:t>Единица измерения</w:t>
            </w:r>
          </w:p>
        </w:tc>
        <w:tc>
          <w:tcPr>
            <w:tcW w:w="1417" w:type="dxa"/>
          </w:tcPr>
          <w:p w:rsidR="00DE4740" w:rsidRDefault="00DE4740">
            <w:pPr>
              <w:pStyle w:val="ConsPlusNormal"/>
              <w:jc w:val="center"/>
            </w:pPr>
            <w:r>
              <w:t>За предыдущий финансовый год</w:t>
            </w:r>
          </w:p>
        </w:tc>
        <w:tc>
          <w:tcPr>
            <w:tcW w:w="1417" w:type="dxa"/>
          </w:tcPr>
          <w:p w:rsidR="00DE4740" w:rsidRDefault="00DE4740">
            <w:pPr>
              <w:pStyle w:val="ConsPlusNormal"/>
              <w:jc w:val="center"/>
            </w:pPr>
            <w:r>
              <w:t>Плановый финансовый год</w:t>
            </w:r>
          </w:p>
        </w:tc>
      </w:tr>
      <w:tr w:rsidR="00DE4740">
        <w:tc>
          <w:tcPr>
            <w:tcW w:w="680" w:type="dxa"/>
            <w:vAlign w:val="center"/>
          </w:tcPr>
          <w:p w:rsidR="00DE4740" w:rsidRDefault="00DE4740">
            <w:pPr>
              <w:pStyle w:val="ConsPlusNormal"/>
              <w:jc w:val="center"/>
            </w:pPr>
            <w:r>
              <w:t>1</w:t>
            </w:r>
          </w:p>
        </w:tc>
        <w:tc>
          <w:tcPr>
            <w:tcW w:w="4365" w:type="dxa"/>
            <w:vAlign w:val="center"/>
          </w:tcPr>
          <w:p w:rsidR="00DE4740" w:rsidRDefault="00DE4740">
            <w:pPr>
              <w:pStyle w:val="ConsPlusNormal"/>
              <w:jc w:val="center"/>
            </w:pPr>
            <w:r>
              <w:t>2</w:t>
            </w:r>
          </w:p>
        </w:tc>
        <w:tc>
          <w:tcPr>
            <w:tcW w:w="1190" w:type="dxa"/>
            <w:vAlign w:val="center"/>
          </w:tcPr>
          <w:p w:rsidR="00DE4740" w:rsidRDefault="00DE4740">
            <w:pPr>
              <w:pStyle w:val="ConsPlusNormal"/>
              <w:jc w:val="center"/>
            </w:pPr>
            <w:r>
              <w:t>3</w:t>
            </w:r>
          </w:p>
        </w:tc>
        <w:tc>
          <w:tcPr>
            <w:tcW w:w="1417" w:type="dxa"/>
            <w:vAlign w:val="center"/>
          </w:tcPr>
          <w:p w:rsidR="00DE4740" w:rsidRDefault="00DE4740">
            <w:pPr>
              <w:pStyle w:val="ConsPlusNormal"/>
              <w:jc w:val="center"/>
            </w:pPr>
            <w:r>
              <w:t>4</w:t>
            </w:r>
          </w:p>
        </w:tc>
        <w:tc>
          <w:tcPr>
            <w:tcW w:w="1417" w:type="dxa"/>
            <w:vAlign w:val="center"/>
          </w:tcPr>
          <w:p w:rsidR="00DE4740" w:rsidRDefault="00DE4740">
            <w:pPr>
              <w:pStyle w:val="ConsPlusNormal"/>
              <w:jc w:val="center"/>
            </w:pPr>
            <w:r>
              <w:t>5</w:t>
            </w:r>
          </w:p>
        </w:tc>
      </w:tr>
      <w:tr w:rsidR="00DE4740">
        <w:tc>
          <w:tcPr>
            <w:tcW w:w="680" w:type="dxa"/>
            <w:vMerge w:val="restart"/>
          </w:tcPr>
          <w:p w:rsidR="00DE4740" w:rsidRDefault="00DE4740">
            <w:pPr>
              <w:pStyle w:val="ConsPlusNormal"/>
              <w:jc w:val="center"/>
            </w:pPr>
            <w:bookmarkStart w:id="89" w:name="P7421"/>
            <w:bookmarkEnd w:id="89"/>
            <w:r>
              <w:t>1.</w:t>
            </w:r>
          </w:p>
        </w:tc>
        <w:tc>
          <w:tcPr>
            <w:tcW w:w="4365" w:type="dxa"/>
            <w:vAlign w:val="bottom"/>
          </w:tcPr>
          <w:p w:rsidR="00DE4740" w:rsidRDefault="00DE4740">
            <w:pPr>
              <w:pStyle w:val="ConsPlusNormal"/>
            </w:pPr>
            <w:r>
              <w:t>Объем производства социально значимых видов хлеба, всего,</w:t>
            </w:r>
          </w:p>
          <w:p w:rsidR="00DE4740" w:rsidRDefault="00DE4740">
            <w:pPr>
              <w:pStyle w:val="ConsPlusNormal"/>
            </w:pPr>
            <w:r>
              <w:t>в том числе по видам:</w:t>
            </w:r>
          </w:p>
        </w:tc>
        <w:tc>
          <w:tcPr>
            <w:tcW w:w="1190" w:type="dxa"/>
            <w:vAlign w:val="center"/>
          </w:tcPr>
          <w:p w:rsidR="00DE4740" w:rsidRDefault="00DE4740">
            <w:pPr>
              <w:pStyle w:val="ConsPlusNormal"/>
              <w:jc w:val="center"/>
            </w:pPr>
            <w:r>
              <w:t>кг</w:t>
            </w:r>
          </w:p>
        </w:tc>
        <w:tc>
          <w:tcPr>
            <w:tcW w:w="1417" w:type="dxa"/>
            <w:vAlign w:val="bottom"/>
          </w:tcPr>
          <w:p w:rsidR="00DE4740" w:rsidRDefault="00DE4740">
            <w:pPr>
              <w:pStyle w:val="ConsPlusNormal"/>
            </w:pPr>
          </w:p>
        </w:tc>
        <w:tc>
          <w:tcPr>
            <w:tcW w:w="1417" w:type="dxa"/>
            <w:vAlign w:val="bottom"/>
          </w:tcPr>
          <w:p w:rsidR="00DE4740" w:rsidRDefault="00DE4740">
            <w:pPr>
              <w:pStyle w:val="ConsPlusNormal"/>
            </w:pPr>
          </w:p>
        </w:tc>
      </w:tr>
      <w:tr w:rsidR="00DE4740">
        <w:tc>
          <w:tcPr>
            <w:tcW w:w="680" w:type="dxa"/>
            <w:vMerge/>
          </w:tcPr>
          <w:p w:rsidR="00DE4740" w:rsidRDefault="00DE4740"/>
        </w:tc>
        <w:tc>
          <w:tcPr>
            <w:tcW w:w="4365" w:type="dxa"/>
            <w:vAlign w:val="bottom"/>
          </w:tcPr>
          <w:p w:rsidR="00DE4740" w:rsidRDefault="00DE4740">
            <w:pPr>
              <w:pStyle w:val="ConsPlusNormal"/>
              <w:ind w:firstLine="283"/>
              <w:jc w:val="both"/>
            </w:pPr>
            <w:r>
              <w:t>хлеб пшеничный из муки в/сорта</w:t>
            </w:r>
          </w:p>
        </w:tc>
        <w:tc>
          <w:tcPr>
            <w:tcW w:w="1190" w:type="dxa"/>
            <w:vAlign w:val="center"/>
          </w:tcPr>
          <w:p w:rsidR="00DE4740" w:rsidRDefault="00DE4740">
            <w:pPr>
              <w:pStyle w:val="ConsPlusNormal"/>
              <w:jc w:val="center"/>
            </w:pPr>
            <w:r>
              <w:t>кг</w:t>
            </w:r>
          </w:p>
        </w:tc>
        <w:tc>
          <w:tcPr>
            <w:tcW w:w="1417" w:type="dxa"/>
            <w:vAlign w:val="bottom"/>
          </w:tcPr>
          <w:p w:rsidR="00DE4740" w:rsidRDefault="00DE4740">
            <w:pPr>
              <w:pStyle w:val="ConsPlusNormal"/>
            </w:pPr>
          </w:p>
        </w:tc>
        <w:tc>
          <w:tcPr>
            <w:tcW w:w="1417" w:type="dxa"/>
            <w:vAlign w:val="bottom"/>
          </w:tcPr>
          <w:p w:rsidR="00DE4740" w:rsidRDefault="00DE4740">
            <w:pPr>
              <w:pStyle w:val="ConsPlusNormal"/>
            </w:pPr>
          </w:p>
        </w:tc>
      </w:tr>
      <w:tr w:rsidR="00DE4740">
        <w:tc>
          <w:tcPr>
            <w:tcW w:w="680" w:type="dxa"/>
            <w:vMerge/>
          </w:tcPr>
          <w:p w:rsidR="00DE4740" w:rsidRDefault="00DE4740"/>
        </w:tc>
        <w:tc>
          <w:tcPr>
            <w:tcW w:w="4365" w:type="dxa"/>
            <w:vAlign w:val="bottom"/>
          </w:tcPr>
          <w:p w:rsidR="00DE4740" w:rsidRDefault="00DE4740">
            <w:pPr>
              <w:pStyle w:val="ConsPlusNormal"/>
              <w:ind w:firstLine="283"/>
              <w:jc w:val="both"/>
            </w:pPr>
            <w:r>
              <w:t>хлеб пшеничный из муки 1 сорта</w:t>
            </w:r>
          </w:p>
        </w:tc>
        <w:tc>
          <w:tcPr>
            <w:tcW w:w="1190" w:type="dxa"/>
          </w:tcPr>
          <w:p w:rsidR="00DE4740" w:rsidRDefault="00DE4740">
            <w:pPr>
              <w:pStyle w:val="ConsPlusNormal"/>
              <w:jc w:val="center"/>
            </w:pPr>
            <w:r>
              <w:t>кг</w:t>
            </w:r>
          </w:p>
        </w:tc>
        <w:tc>
          <w:tcPr>
            <w:tcW w:w="1417" w:type="dxa"/>
            <w:vAlign w:val="bottom"/>
          </w:tcPr>
          <w:p w:rsidR="00DE4740" w:rsidRDefault="00DE4740">
            <w:pPr>
              <w:pStyle w:val="ConsPlusNormal"/>
            </w:pPr>
          </w:p>
        </w:tc>
        <w:tc>
          <w:tcPr>
            <w:tcW w:w="1417" w:type="dxa"/>
            <w:vAlign w:val="bottom"/>
          </w:tcPr>
          <w:p w:rsidR="00DE4740" w:rsidRDefault="00DE4740">
            <w:pPr>
              <w:pStyle w:val="ConsPlusNormal"/>
            </w:pPr>
          </w:p>
        </w:tc>
      </w:tr>
      <w:tr w:rsidR="00DE4740">
        <w:tc>
          <w:tcPr>
            <w:tcW w:w="680" w:type="dxa"/>
            <w:vMerge/>
          </w:tcPr>
          <w:p w:rsidR="00DE4740" w:rsidRDefault="00DE4740"/>
        </w:tc>
        <w:tc>
          <w:tcPr>
            <w:tcW w:w="4365" w:type="dxa"/>
            <w:vAlign w:val="bottom"/>
          </w:tcPr>
          <w:p w:rsidR="00DE4740" w:rsidRDefault="00DE4740">
            <w:pPr>
              <w:pStyle w:val="ConsPlusNormal"/>
              <w:ind w:firstLine="283"/>
              <w:jc w:val="both"/>
            </w:pPr>
            <w:r>
              <w:t>хлеб "Дарницкий"</w:t>
            </w:r>
          </w:p>
        </w:tc>
        <w:tc>
          <w:tcPr>
            <w:tcW w:w="1190" w:type="dxa"/>
          </w:tcPr>
          <w:p w:rsidR="00DE4740" w:rsidRDefault="00DE4740">
            <w:pPr>
              <w:pStyle w:val="ConsPlusNormal"/>
            </w:pPr>
          </w:p>
        </w:tc>
        <w:tc>
          <w:tcPr>
            <w:tcW w:w="1417" w:type="dxa"/>
            <w:vAlign w:val="bottom"/>
          </w:tcPr>
          <w:p w:rsidR="00DE4740" w:rsidRDefault="00DE4740">
            <w:pPr>
              <w:pStyle w:val="ConsPlusNormal"/>
            </w:pPr>
          </w:p>
        </w:tc>
        <w:tc>
          <w:tcPr>
            <w:tcW w:w="1417" w:type="dxa"/>
            <w:vAlign w:val="bottom"/>
          </w:tcPr>
          <w:p w:rsidR="00DE4740" w:rsidRDefault="00DE4740">
            <w:pPr>
              <w:pStyle w:val="ConsPlusNormal"/>
            </w:pPr>
          </w:p>
        </w:tc>
      </w:tr>
      <w:tr w:rsidR="00DE4740">
        <w:tc>
          <w:tcPr>
            <w:tcW w:w="680" w:type="dxa"/>
            <w:vMerge/>
          </w:tcPr>
          <w:p w:rsidR="00DE4740" w:rsidRDefault="00DE4740"/>
        </w:tc>
        <w:tc>
          <w:tcPr>
            <w:tcW w:w="4365" w:type="dxa"/>
            <w:vAlign w:val="bottom"/>
          </w:tcPr>
          <w:p w:rsidR="00DE4740" w:rsidRDefault="00DE4740">
            <w:pPr>
              <w:pStyle w:val="ConsPlusNormal"/>
              <w:ind w:firstLine="283"/>
              <w:jc w:val="both"/>
            </w:pPr>
            <w:r>
              <w:t>хлеб "Российский"</w:t>
            </w:r>
          </w:p>
        </w:tc>
        <w:tc>
          <w:tcPr>
            <w:tcW w:w="1190" w:type="dxa"/>
          </w:tcPr>
          <w:p w:rsidR="00DE4740" w:rsidRDefault="00DE4740">
            <w:pPr>
              <w:pStyle w:val="ConsPlusNormal"/>
              <w:jc w:val="center"/>
            </w:pPr>
            <w:r>
              <w:t>кг</w:t>
            </w:r>
          </w:p>
        </w:tc>
        <w:tc>
          <w:tcPr>
            <w:tcW w:w="1417" w:type="dxa"/>
            <w:vAlign w:val="bottom"/>
          </w:tcPr>
          <w:p w:rsidR="00DE4740" w:rsidRDefault="00DE4740">
            <w:pPr>
              <w:pStyle w:val="ConsPlusNormal"/>
            </w:pPr>
          </w:p>
        </w:tc>
        <w:tc>
          <w:tcPr>
            <w:tcW w:w="1417" w:type="dxa"/>
            <w:vAlign w:val="bottom"/>
          </w:tcPr>
          <w:p w:rsidR="00DE4740" w:rsidRDefault="00DE4740">
            <w:pPr>
              <w:pStyle w:val="ConsPlusNormal"/>
            </w:pPr>
          </w:p>
        </w:tc>
      </w:tr>
      <w:tr w:rsidR="00DE4740">
        <w:tc>
          <w:tcPr>
            <w:tcW w:w="680" w:type="dxa"/>
            <w:vMerge/>
          </w:tcPr>
          <w:p w:rsidR="00DE4740" w:rsidRDefault="00DE4740"/>
        </w:tc>
        <w:tc>
          <w:tcPr>
            <w:tcW w:w="4365" w:type="dxa"/>
            <w:vAlign w:val="bottom"/>
          </w:tcPr>
          <w:p w:rsidR="00DE4740" w:rsidRDefault="00DE4740">
            <w:pPr>
              <w:pStyle w:val="ConsPlusNormal"/>
              <w:ind w:firstLine="283"/>
              <w:jc w:val="both"/>
            </w:pPr>
            <w:r>
              <w:t>хлеб "Славянский"</w:t>
            </w:r>
          </w:p>
        </w:tc>
        <w:tc>
          <w:tcPr>
            <w:tcW w:w="1190" w:type="dxa"/>
          </w:tcPr>
          <w:p w:rsidR="00DE4740" w:rsidRDefault="00DE4740">
            <w:pPr>
              <w:pStyle w:val="ConsPlusNormal"/>
              <w:jc w:val="center"/>
            </w:pPr>
            <w:r>
              <w:t>кг</w:t>
            </w:r>
          </w:p>
        </w:tc>
        <w:tc>
          <w:tcPr>
            <w:tcW w:w="1417" w:type="dxa"/>
            <w:vAlign w:val="bottom"/>
          </w:tcPr>
          <w:p w:rsidR="00DE4740" w:rsidRDefault="00DE4740">
            <w:pPr>
              <w:pStyle w:val="ConsPlusNormal"/>
            </w:pPr>
          </w:p>
        </w:tc>
        <w:tc>
          <w:tcPr>
            <w:tcW w:w="1417" w:type="dxa"/>
            <w:vAlign w:val="bottom"/>
          </w:tcPr>
          <w:p w:rsidR="00DE4740" w:rsidRDefault="00DE4740">
            <w:pPr>
              <w:pStyle w:val="ConsPlusNormal"/>
            </w:pPr>
          </w:p>
        </w:tc>
      </w:tr>
      <w:tr w:rsidR="00DE4740">
        <w:tc>
          <w:tcPr>
            <w:tcW w:w="680" w:type="dxa"/>
            <w:vMerge/>
          </w:tcPr>
          <w:p w:rsidR="00DE4740" w:rsidRDefault="00DE4740"/>
        </w:tc>
        <w:tc>
          <w:tcPr>
            <w:tcW w:w="4365" w:type="dxa"/>
            <w:vAlign w:val="bottom"/>
          </w:tcPr>
          <w:p w:rsidR="00DE4740" w:rsidRDefault="00DE4740">
            <w:pPr>
              <w:pStyle w:val="ConsPlusNormal"/>
              <w:ind w:firstLine="283"/>
              <w:jc w:val="both"/>
            </w:pPr>
            <w:r>
              <w:t>хлеб ржаной простой</w:t>
            </w:r>
          </w:p>
        </w:tc>
        <w:tc>
          <w:tcPr>
            <w:tcW w:w="1190" w:type="dxa"/>
          </w:tcPr>
          <w:p w:rsidR="00DE4740" w:rsidRDefault="00DE4740">
            <w:pPr>
              <w:pStyle w:val="ConsPlusNormal"/>
              <w:jc w:val="center"/>
            </w:pPr>
            <w:r>
              <w:t>кг</w:t>
            </w:r>
          </w:p>
        </w:tc>
        <w:tc>
          <w:tcPr>
            <w:tcW w:w="1417" w:type="dxa"/>
            <w:vAlign w:val="bottom"/>
          </w:tcPr>
          <w:p w:rsidR="00DE4740" w:rsidRDefault="00DE4740">
            <w:pPr>
              <w:pStyle w:val="ConsPlusNormal"/>
            </w:pPr>
          </w:p>
        </w:tc>
        <w:tc>
          <w:tcPr>
            <w:tcW w:w="1417" w:type="dxa"/>
            <w:vAlign w:val="bottom"/>
          </w:tcPr>
          <w:p w:rsidR="00DE4740" w:rsidRDefault="00DE4740">
            <w:pPr>
              <w:pStyle w:val="ConsPlusNormal"/>
            </w:pPr>
          </w:p>
        </w:tc>
      </w:tr>
      <w:tr w:rsidR="00DE4740">
        <w:tc>
          <w:tcPr>
            <w:tcW w:w="680" w:type="dxa"/>
            <w:vMerge/>
          </w:tcPr>
          <w:p w:rsidR="00DE4740" w:rsidRDefault="00DE4740"/>
        </w:tc>
        <w:tc>
          <w:tcPr>
            <w:tcW w:w="4365" w:type="dxa"/>
            <w:vAlign w:val="bottom"/>
          </w:tcPr>
          <w:p w:rsidR="00DE4740" w:rsidRDefault="00DE4740">
            <w:pPr>
              <w:pStyle w:val="ConsPlusNormal"/>
            </w:pPr>
          </w:p>
        </w:tc>
        <w:tc>
          <w:tcPr>
            <w:tcW w:w="1190" w:type="dxa"/>
          </w:tcPr>
          <w:p w:rsidR="00DE4740" w:rsidRDefault="00DE4740">
            <w:pPr>
              <w:pStyle w:val="ConsPlusNormal"/>
              <w:jc w:val="center"/>
            </w:pPr>
            <w:r>
              <w:t>кг</w:t>
            </w:r>
          </w:p>
        </w:tc>
        <w:tc>
          <w:tcPr>
            <w:tcW w:w="1417" w:type="dxa"/>
            <w:vAlign w:val="bottom"/>
          </w:tcPr>
          <w:p w:rsidR="00DE4740" w:rsidRDefault="00DE4740">
            <w:pPr>
              <w:pStyle w:val="ConsPlusNormal"/>
            </w:pPr>
          </w:p>
        </w:tc>
        <w:tc>
          <w:tcPr>
            <w:tcW w:w="1417" w:type="dxa"/>
            <w:vAlign w:val="bottom"/>
          </w:tcPr>
          <w:p w:rsidR="00DE4740" w:rsidRDefault="00DE4740">
            <w:pPr>
              <w:pStyle w:val="ConsPlusNormal"/>
            </w:pPr>
          </w:p>
        </w:tc>
      </w:tr>
      <w:tr w:rsidR="00DE4740">
        <w:tc>
          <w:tcPr>
            <w:tcW w:w="680" w:type="dxa"/>
          </w:tcPr>
          <w:p w:rsidR="00DE4740" w:rsidRDefault="00DE4740">
            <w:pPr>
              <w:pStyle w:val="ConsPlusNormal"/>
              <w:jc w:val="center"/>
            </w:pPr>
            <w:bookmarkStart w:id="90" w:name="P7455"/>
            <w:bookmarkEnd w:id="90"/>
            <w:r>
              <w:t>2.</w:t>
            </w:r>
          </w:p>
        </w:tc>
        <w:tc>
          <w:tcPr>
            <w:tcW w:w="4365" w:type="dxa"/>
            <w:vAlign w:val="center"/>
          </w:tcPr>
          <w:p w:rsidR="00DE4740" w:rsidRDefault="00DE4740">
            <w:pPr>
              <w:pStyle w:val="ConsPlusNormal"/>
            </w:pPr>
            <w:r>
              <w:t>Себестоимость производства социально значимых видов хлеба, всего</w:t>
            </w:r>
          </w:p>
        </w:tc>
        <w:tc>
          <w:tcPr>
            <w:tcW w:w="1190" w:type="dxa"/>
            <w:vAlign w:val="center"/>
          </w:tcPr>
          <w:p w:rsidR="00DE4740" w:rsidRDefault="00DE4740">
            <w:pPr>
              <w:pStyle w:val="ConsPlusNormal"/>
              <w:jc w:val="center"/>
            </w:pPr>
            <w:r>
              <w:t>рублей</w:t>
            </w:r>
          </w:p>
        </w:tc>
        <w:tc>
          <w:tcPr>
            <w:tcW w:w="1417" w:type="dxa"/>
            <w:vAlign w:val="bottom"/>
          </w:tcPr>
          <w:p w:rsidR="00DE4740" w:rsidRDefault="00DE4740">
            <w:pPr>
              <w:pStyle w:val="ConsPlusNormal"/>
            </w:pPr>
          </w:p>
        </w:tc>
        <w:tc>
          <w:tcPr>
            <w:tcW w:w="1417" w:type="dxa"/>
            <w:vAlign w:val="bottom"/>
          </w:tcPr>
          <w:p w:rsidR="00DE4740" w:rsidRDefault="00DE4740">
            <w:pPr>
              <w:pStyle w:val="ConsPlusNormal"/>
            </w:pPr>
          </w:p>
        </w:tc>
      </w:tr>
      <w:tr w:rsidR="00DE4740">
        <w:tc>
          <w:tcPr>
            <w:tcW w:w="680" w:type="dxa"/>
            <w:vAlign w:val="center"/>
          </w:tcPr>
          <w:p w:rsidR="00DE4740" w:rsidRDefault="00DE4740">
            <w:pPr>
              <w:pStyle w:val="ConsPlusNormal"/>
              <w:jc w:val="center"/>
            </w:pPr>
            <w:r>
              <w:t>2.1.</w:t>
            </w:r>
          </w:p>
        </w:tc>
        <w:tc>
          <w:tcPr>
            <w:tcW w:w="4365" w:type="dxa"/>
            <w:vAlign w:val="center"/>
          </w:tcPr>
          <w:p w:rsidR="00DE4740" w:rsidRDefault="00DE4740">
            <w:pPr>
              <w:pStyle w:val="ConsPlusNormal"/>
              <w:ind w:firstLine="283"/>
              <w:jc w:val="both"/>
            </w:pPr>
            <w:r>
              <w:t>оплата труда</w:t>
            </w:r>
          </w:p>
        </w:tc>
        <w:tc>
          <w:tcPr>
            <w:tcW w:w="1190" w:type="dxa"/>
            <w:vAlign w:val="center"/>
          </w:tcPr>
          <w:p w:rsidR="00DE4740" w:rsidRDefault="00DE4740">
            <w:pPr>
              <w:pStyle w:val="ConsPlusNormal"/>
              <w:jc w:val="center"/>
            </w:pPr>
            <w:r>
              <w:t>рублей</w:t>
            </w:r>
          </w:p>
        </w:tc>
        <w:tc>
          <w:tcPr>
            <w:tcW w:w="1417" w:type="dxa"/>
            <w:vAlign w:val="bottom"/>
          </w:tcPr>
          <w:p w:rsidR="00DE4740" w:rsidRDefault="00DE4740">
            <w:pPr>
              <w:pStyle w:val="ConsPlusNormal"/>
            </w:pPr>
          </w:p>
        </w:tc>
        <w:tc>
          <w:tcPr>
            <w:tcW w:w="1417" w:type="dxa"/>
            <w:vAlign w:val="bottom"/>
          </w:tcPr>
          <w:p w:rsidR="00DE4740" w:rsidRDefault="00DE4740">
            <w:pPr>
              <w:pStyle w:val="ConsPlusNormal"/>
            </w:pPr>
          </w:p>
        </w:tc>
      </w:tr>
      <w:tr w:rsidR="00DE4740">
        <w:tc>
          <w:tcPr>
            <w:tcW w:w="680" w:type="dxa"/>
            <w:vAlign w:val="center"/>
          </w:tcPr>
          <w:p w:rsidR="00DE4740" w:rsidRDefault="00DE4740">
            <w:pPr>
              <w:pStyle w:val="ConsPlusNormal"/>
              <w:jc w:val="center"/>
            </w:pPr>
            <w:r>
              <w:t>2.2.</w:t>
            </w:r>
          </w:p>
        </w:tc>
        <w:tc>
          <w:tcPr>
            <w:tcW w:w="4365" w:type="dxa"/>
            <w:vAlign w:val="center"/>
          </w:tcPr>
          <w:p w:rsidR="00DE4740" w:rsidRDefault="00DE4740">
            <w:pPr>
              <w:pStyle w:val="ConsPlusNormal"/>
              <w:ind w:firstLine="283"/>
              <w:jc w:val="both"/>
            </w:pPr>
            <w:r>
              <w:t>начисления на оплату труда</w:t>
            </w:r>
          </w:p>
        </w:tc>
        <w:tc>
          <w:tcPr>
            <w:tcW w:w="1190" w:type="dxa"/>
            <w:vAlign w:val="center"/>
          </w:tcPr>
          <w:p w:rsidR="00DE4740" w:rsidRDefault="00DE4740">
            <w:pPr>
              <w:pStyle w:val="ConsPlusNormal"/>
              <w:jc w:val="center"/>
            </w:pPr>
            <w:r>
              <w:t>рублей</w:t>
            </w:r>
          </w:p>
        </w:tc>
        <w:tc>
          <w:tcPr>
            <w:tcW w:w="1417" w:type="dxa"/>
            <w:vAlign w:val="bottom"/>
          </w:tcPr>
          <w:p w:rsidR="00DE4740" w:rsidRDefault="00DE4740">
            <w:pPr>
              <w:pStyle w:val="ConsPlusNormal"/>
            </w:pPr>
          </w:p>
        </w:tc>
        <w:tc>
          <w:tcPr>
            <w:tcW w:w="1417" w:type="dxa"/>
            <w:vAlign w:val="bottom"/>
          </w:tcPr>
          <w:p w:rsidR="00DE4740" w:rsidRDefault="00DE4740">
            <w:pPr>
              <w:pStyle w:val="ConsPlusNormal"/>
            </w:pPr>
          </w:p>
        </w:tc>
      </w:tr>
      <w:tr w:rsidR="00DE4740">
        <w:tc>
          <w:tcPr>
            <w:tcW w:w="680" w:type="dxa"/>
            <w:vAlign w:val="center"/>
          </w:tcPr>
          <w:p w:rsidR="00DE4740" w:rsidRDefault="00DE4740">
            <w:pPr>
              <w:pStyle w:val="ConsPlusNormal"/>
              <w:jc w:val="center"/>
            </w:pPr>
            <w:r>
              <w:t>2.3.</w:t>
            </w:r>
          </w:p>
        </w:tc>
        <w:tc>
          <w:tcPr>
            <w:tcW w:w="4365" w:type="dxa"/>
            <w:vAlign w:val="center"/>
          </w:tcPr>
          <w:p w:rsidR="00DE4740" w:rsidRDefault="00DE4740">
            <w:pPr>
              <w:pStyle w:val="ConsPlusNormal"/>
              <w:ind w:firstLine="283"/>
              <w:jc w:val="both"/>
            </w:pPr>
            <w:r>
              <w:t>стоимость сырья</w:t>
            </w:r>
          </w:p>
        </w:tc>
        <w:tc>
          <w:tcPr>
            <w:tcW w:w="1190" w:type="dxa"/>
            <w:vAlign w:val="center"/>
          </w:tcPr>
          <w:p w:rsidR="00DE4740" w:rsidRDefault="00DE4740">
            <w:pPr>
              <w:pStyle w:val="ConsPlusNormal"/>
              <w:jc w:val="center"/>
            </w:pPr>
            <w:r>
              <w:t>рублей</w:t>
            </w:r>
          </w:p>
        </w:tc>
        <w:tc>
          <w:tcPr>
            <w:tcW w:w="1417" w:type="dxa"/>
            <w:vAlign w:val="bottom"/>
          </w:tcPr>
          <w:p w:rsidR="00DE4740" w:rsidRDefault="00DE4740">
            <w:pPr>
              <w:pStyle w:val="ConsPlusNormal"/>
            </w:pPr>
          </w:p>
        </w:tc>
        <w:tc>
          <w:tcPr>
            <w:tcW w:w="1417" w:type="dxa"/>
            <w:vAlign w:val="bottom"/>
          </w:tcPr>
          <w:p w:rsidR="00DE4740" w:rsidRDefault="00DE4740">
            <w:pPr>
              <w:pStyle w:val="ConsPlusNormal"/>
            </w:pPr>
          </w:p>
        </w:tc>
      </w:tr>
      <w:tr w:rsidR="00DE4740">
        <w:tc>
          <w:tcPr>
            <w:tcW w:w="680" w:type="dxa"/>
            <w:vAlign w:val="center"/>
          </w:tcPr>
          <w:p w:rsidR="00DE4740" w:rsidRDefault="00DE4740">
            <w:pPr>
              <w:pStyle w:val="ConsPlusNormal"/>
              <w:jc w:val="center"/>
            </w:pPr>
            <w:bookmarkStart w:id="91" w:name="P7475"/>
            <w:bookmarkEnd w:id="91"/>
            <w:r>
              <w:lastRenderedPageBreak/>
              <w:t>2.3.1.</w:t>
            </w:r>
          </w:p>
        </w:tc>
        <w:tc>
          <w:tcPr>
            <w:tcW w:w="4365" w:type="dxa"/>
            <w:vAlign w:val="center"/>
          </w:tcPr>
          <w:p w:rsidR="00DE4740" w:rsidRDefault="00DE4740">
            <w:pPr>
              <w:pStyle w:val="ConsPlusNormal"/>
              <w:ind w:left="566"/>
              <w:jc w:val="both"/>
            </w:pPr>
            <w:r>
              <w:t>в т.ч. стоимость муки с учетом доставки до производителя</w:t>
            </w:r>
          </w:p>
        </w:tc>
        <w:tc>
          <w:tcPr>
            <w:tcW w:w="1190" w:type="dxa"/>
            <w:vAlign w:val="center"/>
          </w:tcPr>
          <w:p w:rsidR="00DE4740" w:rsidRDefault="00DE4740">
            <w:pPr>
              <w:pStyle w:val="ConsPlusNormal"/>
              <w:jc w:val="center"/>
            </w:pPr>
            <w:r>
              <w:t>рублей</w:t>
            </w:r>
          </w:p>
        </w:tc>
        <w:tc>
          <w:tcPr>
            <w:tcW w:w="1417" w:type="dxa"/>
            <w:vAlign w:val="bottom"/>
          </w:tcPr>
          <w:p w:rsidR="00DE4740" w:rsidRDefault="00DE4740">
            <w:pPr>
              <w:pStyle w:val="ConsPlusNormal"/>
            </w:pPr>
          </w:p>
        </w:tc>
        <w:tc>
          <w:tcPr>
            <w:tcW w:w="1417" w:type="dxa"/>
            <w:vAlign w:val="bottom"/>
          </w:tcPr>
          <w:p w:rsidR="00DE4740" w:rsidRDefault="00DE4740">
            <w:pPr>
              <w:pStyle w:val="ConsPlusNormal"/>
            </w:pPr>
          </w:p>
        </w:tc>
      </w:tr>
      <w:tr w:rsidR="00DE4740">
        <w:tc>
          <w:tcPr>
            <w:tcW w:w="680" w:type="dxa"/>
          </w:tcPr>
          <w:p w:rsidR="00DE4740" w:rsidRDefault="00DE4740">
            <w:pPr>
              <w:pStyle w:val="ConsPlusNormal"/>
            </w:pPr>
          </w:p>
        </w:tc>
        <w:tc>
          <w:tcPr>
            <w:tcW w:w="4365" w:type="dxa"/>
            <w:vAlign w:val="center"/>
          </w:tcPr>
          <w:p w:rsidR="00DE4740" w:rsidRDefault="00DE4740">
            <w:pPr>
              <w:pStyle w:val="ConsPlusNormal"/>
              <w:ind w:left="566"/>
              <w:jc w:val="both"/>
            </w:pPr>
            <w:r>
              <w:t xml:space="preserve">из </w:t>
            </w:r>
            <w:hyperlink w:anchor="P7475" w:history="1">
              <w:r>
                <w:rPr>
                  <w:color w:val="0000FF"/>
                </w:rPr>
                <w:t>строки 2.3.1</w:t>
              </w:r>
            </w:hyperlink>
            <w:r>
              <w:t xml:space="preserve"> - транспортные расходы на доставку муки</w:t>
            </w:r>
          </w:p>
        </w:tc>
        <w:tc>
          <w:tcPr>
            <w:tcW w:w="1190" w:type="dxa"/>
            <w:vAlign w:val="center"/>
          </w:tcPr>
          <w:p w:rsidR="00DE4740" w:rsidRDefault="00DE4740">
            <w:pPr>
              <w:pStyle w:val="ConsPlusNormal"/>
              <w:jc w:val="center"/>
            </w:pPr>
            <w:r>
              <w:t>рублей</w:t>
            </w:r>
          </w:p>
        </w:tc>
        <w:tc>
          <w:tcPr>
            <w:tcW w:w="1417" w:type="dxa"/>
            <w:vAlign w:val="bottom"/>
          </w:tcPr>
          <w:p w:rsidR="00DE4740" w:rsidRDefault="00DE4740">
            <w:pPr>
              <w:pStyle w:val="ConsPlusNormal"/>
            </w:pPr>
          </w:p>
        </w:tc>
        <w:tc>
          <w:tcPr>
            <w:tcW w:w="1417" w:type="dxa"/>
            <w:vAlign w:val="bottom"/>
          </w:tcPr>
          <w:p w:rsidR="00DE4740" w:rsidRDefault="00DE4740">
            <w:pPr>
              <w:pStyle w:val="ConsPlusNormal"/>
            </w:pPr>
          </w:p>
        </w:tc>
      </w:tr>
      <w:tr w:rsidR="00DE4740">
        <w:tc>
          <w:tcPr>
            <w:tcW w:w="680" w:type="dxa"/>
            <w:vAlign w:val="center"/>
          </w:tcPr>
          <w:p w:rsidR="00DE4740" w:rsidRDefault="00DE4740">
            <w:pPr>
              <w:pStyle w:val="ConsPlusNormal"/>
              <w:jc w:val="center"/>
            </w:pPr>
            <w:r>
              <w:t>2.4.</w:t>
            </w:r>
          </w:p>
        </w:tc>
        <w:tc>
          <w:tcPr>
            <w:tcW w:w="4365" w:type="dxa"/>
            <w:vAlign w:val="center"/>
          </w:tcPr>
          <w:p w:rsidR="00DE4740" w:rsidRDefault="00DE4740">
            <w:pPr>
              <w:pStyle w:val="ConsPlusNormal"/>
              <w:ind w:firstLine="283"/>
              <w:jc w:val="both"/>
            </w:pPr>
            <w:r>
              <w:t>затраты на коммунальные услуги,</w:t>
            </w:r>
          </w:p>
          <w:p w:rsidR="00DE4740" w:rsidRDefault="00DE4740">
            <w:pPr>
              <w:pStyle w:val="ConsPlusNormal"/>
              <w:ind w:firstLine="283"/>
              <w:jc w:val="both"/>
            </w:pPr>
            <w:r>
              <w:t>в том числе:</w:t>
            </w:r>
          </w:p>
        </w:tc>
        <w:tc>
          <w:tcPr>
            <w:tcW w:w="1190" w:type="dxa"/>
            <w:vAlign w:val="center"/>
          </w:tcPr>
          <w:p w:rsidR="00DE4740" w:rsidRDefault="00DE4740">
            <w:pPr>
              <w:pStyle w:val="ConsPlusNormal"/>
              <w:jc w:val="center"/>
            </w:pPr>
            <w:r>
              <w:t>рублей</w:t>
            </w:r>
          </w:p>
        </w:tc>
        <w:tc>
          <w:tcPr>
            <w:tcW w:w="1417" w:type="dxa"/>
            <w:vAlign w:val="bottom"/>
          </w:tcPr>
          <w:p w:rsidR="00DE4740" w:rsidRDefault="00DE4740">
            <w:pPr>
              <w:pStyle w:val="ConsPlusNormal"/>
            </w:pPr>
          </w:p>
        </w:tc>
        <w:tc>
          <w:tcPr>
            <w:tcW w:w="1417" w:type="dxa"/>
            <w:vAlign w:val="bottom"/>
          </w:tcPr>
          <w:p w:rsidR="00DE4740" w:rsidRDefault="00DE4740">
            <w:pPr>
              <w:pStyle w:val="ConsPlusNormal"/>
            </w:pPr>
          </w:p>
        </w:tc>
      </w:tr>
      <w:tr w:rsidR="00DE4740">
        <w:tc>
          <w:tcPr>
            <w:tcW w:w="680" w:type="dxa"/>
            <w:vMerge w:val="restart"/>
            <w:vAlign w:val="center"/>
          </w:tcPr>
          <w:p w:rsidR="00DE4740" w:rsidRDefault="00DE4740">
            <w:pPr>
              <w:pStyle w:val="ConsPlusNormal"/>
              <w:jc w:val="center"/>
            </w:pPr>
            <w:r>
              <w:t>2.4.1.</w:t>
            </w:r>
          </w:p>
        </w:tc>
        <w:tc>
          <w:tcPr>
            <w:tcW w:w="4365" w:type="dxa"/>
            <w:vMerge w:val="restart"/>
            <w:vAlign w:val="center"/>
          </w:tcPr>
          <w:p w:rsidR="00DE4740" w:rsidRDefault="00DE4740">
            <w:pPr>
              <w:pStyle w:val="ConsPlusNormal"/>
              <w:ind w:left="396"/>
            </w:pPr>
            <w:r>
              <w:t>тепловая энергия</w:t>
            </w:r>
          </w:p>
        </w:tc>
        <w:tc>
          <w:tcPr>
            <w:tcW w:w="1190" w:type="dxa"/>
            <w:vAlign w:val="center"/>
          </w:tcPr>
          <w:p w:rsidR="00DE4740" w:rsidRDefault="00DE4740">
            <w:pPr>
              <w:pStyle w:val="ConsPlusNormal"/>
              <w:jc w:val="center"/>
            </w:pPr>
            <w:r>
              <w:t>Гкал</w:t>
            </w:r>
          </w:p>
        </w:tc>
        <w:tc>
          <w:tcPr>
            <w:tcW w:w="1417" w:type="dxa"/>
            <w:vAlign w:val="bottom"/>
          </w:tcPr>
          <w:p w:rsidR="00DE4740" w:rsidRDefault="00DE4740">
            <w:pPr>
              <w:pStyle w:val="ConsPlusNormal"/>
            </w:pPr>
          </w:p>
        </w:tc>
        <w:tc>
          <w:tcPr>
            <w:tcW w:w="1417" w:type="dxa"/>
            <w:vAlign w:val="bottom"/>
          </w:tcPr>
          <w:p w:rsidR="00DE4740" w:rsidRDefault="00DE4740">
            <w:pPr>
              <w:pStyle w:val="ConsPlusNormal"/>
            </w:pPr>
          </w:p>
        </w:tc>
      </w:tr>
      <w:tr w:rsidR="00DE4740">
        <w:tc>
          <w:tcPr>
            <w:tcW w:w="680" w:type="dxa"/>
            <w:vMerge/>
          </w:tcPr>
          <w:p w:rsidR="00DE4740" w:rsidRDefault="00DE4740"/>
        </w:tc>
        <w:tc>
          <w:tcPr>
            <w:tcW w:w="4365" w:type="dxa"/>
            <w:vMerge/>
          </w:tcPr>
          <w:p w:rsidR="00DE4740" w:rsidRDefault="00DE4740"/>
        </w:tc>
        <w:tc>
          <w:tcPr>
            <w:tcW w:w="1190" w:type="dxa"/>
            <w:vAlign w:val="center"/>
          </w:tcPr>
          <w:p w:rsidR="00DE4740" w:rsidRDefault="00DE4740">
            <w:pPr>
              <w:pStyle w:val="ConsPlusNormal"/>
              <w:jc w:val="center"/>
            </w:pPr>
            <w:r>
              <w:t>рублей</w:t>
            </w:r>
          </w:p>
        </w:tc>
        <w:tc>
          <w:tcPr>
            <w:tcW w:w="1417" w:type="dxa"/>
            <w:vAlign w:val="bottom"/>
          </w:tcPr>
          <w:p w:rsidR="00DE4740" w:rsidRDefault="00DE4740">
            <w:pPr>
              <w:pStyle w:val="ConsPlusNormal"/>
            </w:pPr>
          </w:p>
        </w:tc>
        <w:tc>
          <w:tcPr>
            <w:tcW w:w="1417" w:type="dxa"/>
            <w:vAlign w:val="bottom"/>
          </w:tcPr>
          <w:p w:rsidR="00DE4740" w:rsidRDefault="00DE4740">
            <w:pPr>
              <w:pStyle w:val="ConsPlusNormal"/>
            </w:pPr>
          </w:p>
        </w:tc>
      </w:tr>
      <w:tr w:rsidR="00DE4740">
        <w:tc>
          <w:tcPr>
            <w:tcW w:w="680" w:type="dxa"/>
            <w:vMerge w:val="restart"/>
            <w:vAlign w:val="center"/>
          </w:tcPr>
          <w:p w:rsidR="00DE4740" w:rsidRDefault="00DE4740">
            <w:pPr>
              <w:pStyle w:val="ConsPlusNormal"/>
              <w:jc w:val="center"/>
            </w:pPr>
            <w:r>
              <w:t>2.4.2.</w:t>
            </w:r>
          </w:p>
        </w:tc>
        <w:tc>
          <w:tcPr>
            <w:tcW w:w="4365" w:type="dxa"/>
            <w:vMerge w:val="restart"/>
            <w:vAlign w:val="center"/>
          </w:tcPr>
          <w:p w:rsidR="00DE4740" w:rsidRDefault="00DE4740">
            <w:pPr>
              <w:pStyle w:val="ConsPlusNormal"/>
              <w:ind w:left="396"/>
            </w:pPr>
            <w:r>
              <w:t>электрическая энергия</w:t>
            </w:r>
          </w:p>
        </w:tc>
        <w:tc>
          <w:tcPr>
            <w:tcW w:w="1190" w:type="dxa"/>
            <w:vAlign w:val="center"/>
          </w:tcPr>
          <w:p w:rsidR="00DE4740" w:rsidRDefault="00DE4740">
            <w:pPr>
              <w:pStyle w:val="ConsPlusNormal"/>
              <w:jc w:val="center"/>
            </w:pPr>
            <w:r>
              <w:t>кВт.час</w:t>
            </w:r>
          </w:p>
        </w:tc>
        <w:tc>
          <w:tcPr>
            <w:tcW w:w="1417" w:type="dxa"/>
            <w:vAlign w:val="bottom"/>
          </w:tcPr>
          <w:p w:rsidR="00DE4740" w:rsidRDefault="00DE4740">
            <w:pPr>
              <w:pStyle w:val="ConsPlusNormal"/>
            </w:pPr>
          </w:p>
        </w:tc>
        <w:tc>
          <w:tcPr>
            <w:tcW w:w="1417" w:type="dxa"/>
            <w:vAlign w:val="bottom"/>
          </w:tcPr>
          <w:p w:rsidR="00DE4740" w:rsidRDefault="00DE4740">
            <w:pPr>
              <w:pStyle w:val="ConsPlusNormal"/>
            </w:pPr>
          </w:p>
        </w:tc>
      </w:tr>
      <w:tr w:rsidR="00DE4740">
        <w:tc>
          <w:tcPr>
            <w:tcW w:w="680" w:type="dxa"/>
            <w:vMerge/>
          </w:tcPr>
          <w:p w:rsidR="00DE4740" w:rsidRDefault="00DE4740"/>
        </w:tc>
        <w:tc>
          <w:tcPr>
            <w:tcW w:w="4365" w:type="dxa"/>
            <w:vMerge/>
          </w:tcPr>
          <w:p w:rsidR="00DE4740" w:rsidRDefault="00DE4740"/>
        </w:tc>
        <w:tc>
          <w:tcPr>
            <w:tcW w:w="1190" w:type="dxa"/>
            <w:vAlign w:val="center"/>
          </w:tcPr>
          <w:p w:rsidR="00DE4740" w:rsidRDefault="00DE4740">
            <w:pPr>
              <w:pStyle w:val="ConsPlusNormal"/>
              <w:jc w:val="center"/>
            </w:pPr>
            <w:r>
              <w:t>рублей</w:t>
            </w:r>
          </w:p>
        </w:tc>
        <w:tc>
          <w:tcPr>
            <w:tcW w:w="1417" w:type="dxa"/>
            <w:vAlign w:val="bottom"/>
          </w:tcPr>
          <w:p w:rsidR="00DE4740" w:rsidRDefault="00DE4740">
            <w:pPr>
              <w:pStyle w:val="ConsPlusNormal"/>
            </w:pPr>
          </w:p>
        </w:tc>
        <w:tc>
          <w:tcPr>
            <w:tcW w:w="1417" w:type="dxa"/>
            <w:vAlign w:val="bottom"/>
          </w:tcPr>
          <w:p w:rsidR="00DE4740" w:rsidRDefault="00DE4740">
            <w:pPr>
              <w:pStyle w:val="ConsPlusNormal"/>
            </w:pPr>
          </w:p>
        </w:tc>
      </w:tr>
      <w:tr w:rsidR="00DE4740">
        <w:tc>
          <w:tcPr>
            <w:tcW w:w="680" w:type="dxa"/>
            <w:vAlign w:val="center"/>
          </w:tcPr>
          <w:p w:rsidR="00DE4740" w:rsidRDefault="00DE4740">
            <w:pPr>
              <w:pStyle w:val="ConsPlusNormal"/>
              <w:jc w:val="center"/>
            </w:pPr>
            <w:r>
              <w:t>2.5.</w:t>
            </w:r>
          </w:p>
        </w:tc>
        <w:tc>
          <w:tcPr>
            <w:tcW w:w="4365" w:type="dxa"/>
            <w:vAlign w:val="center"/>
          </w:tcPr>
          <w:p w:rsidR="00DE4740" w:rsidRDefault="00DE4740">
            <w:pPr>
              <w:pStyle w:val="ConsPlusNormal"/>
              <w:ind w:left="216"/>
            </w:pPr>
            <w:r>
              <w:t>прочие материальные затраты</w:t>
            </w:r>
          </w:p>
        </w:tc>
        <w:tc>
          <w:tcPr>
            <w:tcW w:w="1190" w:type="dxa"/>
            <w:vAlign w:val="center"/>
          </w:tcPr>
          <w:p w:rsidR="00DE4740" w:rsidRDefault="00DE4740">
            <w:pPr>
              <w:pStyle w:val="ConsPlusNormal"/>
              <w:jc w:val="center"/>
            </w:pPr>
            <w:r>
              <w:t>рублей</w:t>
            </w:r>
          </w:p>
        </w:tc>
        <w:tc>
          <w:tcPr>
            <w:tcW w:w="1417" w:type="dxa"/>
            <w:vAlign w:val="bottom"/>
          </w:tcPr>
          <w:p w:rsidR="00DE4740" w:rsidRDefault="00DE4740">
            <w:pPr>
              <w:pStyle w:val="ConsPlusNormal"/>
            </w:pPr>
          </w:p>
        </w:tc>
        <w:tc>
          <w:tcPr>
            <w:tcW w:w="1417" w:type="dxa"/>
            <w:vAlign w:val="bottom"/>
          </w:tcPr>
          <w:p w:rsidR="00DE4740" w:rsidRDefault="00DE4740">
            <w:pPr>
              <w:pStyle w:val="ConsPlusNormal"/>
            </w:pPr>
          </w:p>
        </w:tc>
      </w:tr>
      <w:tr w:rsidR="00DE4740">
        <w:tc>
          <w:tcPr>
            <w:tcW w:w="680" w:type="dxa"/>
            <w:vAlign w:val="center"/>
          </w:tcPr>
          <w:p w:rsidR="00DE4740" w:rsidRDefault="00DE4740">
            <w:pPr>
              <w:pStyle w:val="ConsPlusNormal"/>
              <w:jc w:val="center"/>
            </w:pPr>
            <w:r>
              <w:t>2.6.</w:t>
            </w:r>
          </w:p>
        </w:tc>
        <w:tc>
          <w:tcPr>
            <w:tcW w:w="4365" w:type="dxa"/>
            <w:vAlign w:val="center"/>
          </w:tcPr>
          <w:p w:rsidR="00DE4740" w:rsidRDefault="00DE4740">
            <w:pPr>
              <w:pStyle w:val="ConsPlusNormal"/>
              <w:ind w:left="216"/>
            </w:pPr>
            <w:r>
              <w:t>амортизация</w:t>
            </w:r>
          </w:p>
        </w:tc>
        <w:tc>
          <w:tcPr>
            <w:tcW w:w="1190" w:type="dxa"/>
            <w:vAlign w:val="center"/>
          </w:tcPr>
          <w:p w:rsidR="00DE4740" w:rsidRDefault="00DE4740">
            <w:pPr>
              <w:pStyle w:val="ConsPlusNormal"/>
              <w:jc w:val="center"/>
            </w:pPr>
            <w:r>
              <w:t>рублей</w:t>
            </w:r>
          </w:p>
        </w:tc>
        <w:tc>
          <w:tcPr>
            <w:tcW w:w="1417" w:type="dxa"/>
            <w:vAlign w:val="bottom"/>
          </w:tcPr>
          <w:p w:rsidR="00DE4740" w:rsidRDefault="00DE4740">
            <w:pPr>
              <w:pStyle w:val="ConsPlusNormal"/>
            </w:pPr>
          </w:p>
        </w:tc>
        <w:tc>
          <w:tcPr>
            <w:tcW w:w="1417" w:type="dxa"/>
            <w:vAlign w:val="bottom"/>
          </w:tcPr>
          <w:p w:rsidR="00DE4740" w:rsidRDefault="00DE4740">
            <w:pPr>
              <w:pStyle w:val="ConsPlusNormal"/>
            </w:pPr>
          </w:p>
        </w:tc>
      </w:tr>
      <w:tr w:rsidR="00DE4740">
        <w:tc>
          <w:tcPr>
            <w:tcW w:w="680" w:type="dxa"/>
            <w:vAlign w:val="center"/>
          </w:tcPr>
          <w:p w:rsidR="00DE4740" w:rsidRDefault="00DE4740">
            <w:pPr>
              <w:pStyle w:val="ConsPlusNormal"/>
              <w:jc w:val="center"/>
            </w:pPr>
            <w:r>
              <w:t>2.7.</w:t>
            </w:r>
          </w:p>
        </w:tc>
        <w:tc>
          <w:tcPr>
            <w:tcW w:w="4365" w:type="dxa"/>
            <w:vAlign w:val="center"/>
          </w:tcPr>
          <w:p w:rsidR="00DE4740" w:rsidRDefault="00DE4740">
            <w:pPr>
              <w:pStyle w:val="ConsPlusNormal"/>
              <w:ind w:left="216"/>
            </w:pPr>
            <w:r>
              <w:t>прочие затраты, относимые на себестоимость</w:t>
            </w:r>
          </w:p>
        </w:tc>
        <w:tc>
          <w:tcPr>
            <w:tcW w:w="1190" w:type="dxa"/>
            <w:vAlign w:val="center"/>
          </w:tcPr>
          <w:p w:rsidR="00DE4740" w:rsidRDefault="00DE4740">
            <w:pPr>
              <w:pStyle w:val="ConsPlusNormal"/>
              <w:jc w:val="center"/>
            </w:pPr>
            <w:r>
              <w:t>рублей</w:t>
            </w:r>
          </w:p>
        </w:tc>
        <w:tc>
          <w:tcPr>
            <w:tcW w:w="1417" w:type="dxa"/>
            <w:vAlign w:val="bottom"/>
          </w:tcPr>
          <w:p w:rsidR="00DE4740" w:rsidRDefault="00DE4740">
            <w:pPr>
              <w:pStyle w:val="ConsPlusNormal"/>
            </w:pPr>
          </w:p>
        </w:tc>
        <w:tc>
          <w:tcPr>
            <w:tcW w:w="1417" w:type="dxa"/>
            <w:vAlign w:val="bottom"/>
          </w:tcPr>
          <w:p w:rsidR="00DE4740" w:rsidRDefault="00DE4740">
            <w:pPr>
              <w:pStyle w:val="ConsPlusNormal"/>
            </w:pPr>
          </w:p>
        </w:tc>
      </w:tr>
      <w:tr w:rsidR="00DE4740">
        <w:tc>
          <w:tcPr>
            <w:tcW w:w="680" w:type="dxa"/>
            <w:vAlign w:val="center"/>
          </w:tcPr>
          <w:p w:rsidR="00DE4740" w:rsidRDefault="00DE4740">
            <w:pPr>
              <w:pStyle w:val="ConsPlusNormal"/>
              <w:jc w:val="center"/>
            </w:pPr>
            <w:r>
              <w:t>2.8.</w:t>
            </w:r>
          </w:p>
        </w:tc>
        <w:tc>
          <w:tcPr>
            <w:tcW w:w="4365" w:type="dxa"/>
            <w:vAlign w:val="center"/>
          </w:tcPr>
          <w:p w:rsidR="00DE4740" w:rsidRDefault="00DE4740">
            <w:pPr>
              <w:pStyle w:val="ConsPlusNormal"/>
              <w:ind w:left="216"/>
            </w:pPr>
            <w:r>
              <w:t>общепроизводственные расходы</w:t>
            </w:r>
          </w:p>
        </w:tc>
        <w:tc>
          <w:tcPr>
            <w:tcW w:w="1190" w:type="dxa"/>
            <w:vAlign w:val="center"/>
          </w:tcPr>
          <w:p w:rsidR="00DE4740" w:rsidRDefault="00DE4740">
            <w:pPr>
              <w:pStyle w:val="ConsPlusNormal"/>
              <w:jc w:val="center"/>
            </w:pPr>
            <w:r>
              <w:t>рублей</w:t>
            </w:r>
          </w:p>
        </w:tc>
        <w:tc>
          <w:tcPr>
            <w:tcW w:w="1417" w:type="dxa"/>
            <w:vAlign w:val="bottom"/>
          </w:tcPr>
          <w:p w:rsidR="00DE4740" w:rsidRDefault="00DE4740">
            <w:pPr>
              <w:pStyle w:val="ConsPlusNormal"/>
            </w:pPr>
          </w:p>
        </w:tc>
        <w:tc>
          <w:tcPr>
            <w:tcW w:w="1417" w:type="dxa"/>
            <w:vAlign w:val="bottom"/>
          </w:tcPr>
          <w:p w:rsidR="00DE4740" w:rsidRDefault="00DE4740">
            <w:pPr>
              <w:pStyle w:val="ConsPlusNormal"/>
            </w:pPr>
          </w:p>
        </w:tc>
      </w:tr>
      <w:tr w:rsidR="00DE4740">
        <w:tc>
          <w:tcPr>
            <w:tcW w:w="680" w:type="dxa"/>
          </w:tcPr>
          <w:p w:rsidR="00DE4740" w:rsidRDefault="00DE4740">
            <w:pPr>
              <w:pStyle w:val="ConsPlusNormal"/>
            </w:pPr>
          </w:p>
        </w:tc>
        <w:tc>
          <w:tcPr>
            <w:tcW w:w="4365" w:type="dxa"/>
            <w:vAlign w:val="center"/>
          </w:tcPr>
          <w:p w:rsidR="00DE4740" w:rsidRDefault="00DE4740">
            <w:pPr>
              <w:pStyle w:val="ConsPlusNormal"/>
              <w:jc w:val="center"/>
            </w:pPr>
            <w:r>
              <w:t>в том числе:</w:t>
            </w:r>
          </w:p>
        </w:tc>
        <w:tc>
          <w:tcPr>
            <w:tcW w:w="1190" w:type="dxa"/>
            <w:vAlign w:val="center"/>
          </w:tcPr>
          <w:p w:rsidR="00DE4740" w:rsidRDefault="00DE4740">
            <w:pPr>
              <w:pStyle w:val="ConsPlusNormal"/>
            </w:pPr>
          </w:p>
        </w:tc>
        <w:tc>
          <w:tcPr>
            <w:tcW w:w="1417" w:type="dxa"/>
            <w:vAlign w:val="bottom"/>
          </w:tcPr>
          <w:p w:rsidR="00DE4740" w:rsidRDefault="00DE4740">
            <w:pPr>
              <w:pStyle w:val="ConsPlusNormal"/>
            </w:pPr>
          </w:p>
        </w:tc>
        <w:tc>
          <w:tcPr>
            <w:tcW w:w="1417" w:type="dxa"/>
            <w:vAlign w:val="bottom"/>
          </w:tcPr>
          <w:p w:rsidR="00DE4740" w:rsidRDefault="00DE4740">
            <w:pPr>
              <w:pStyle w:val="ConsPlusNormal"/>
            </w:pPr>
          </w:p>
        </w:tc>
      </w:tr>
      <w:tr w:rsidR="00DE4740">
        <w:tc>
          <w:tcPr>
            <w:tcW w:w="680" w:type="dxa"/>
          </w:tcPr>
          <w:p w:rsidR="00DE4740" w:rsidRDefault="00DE4740">
            <w:pPr>
              <w:pStyle w:val="ConsPlusNormal"/>
            </w:pPr>
          </w:p>
        </w:tc>
        <w:tc>
          <w:tcPr>
            <w:tcW w:w="4365" w:type="dxa"/>
            <w:vAlign w:val="center"/>
          </w:tcPr>
          <w:p w:rsidR="00DE4740" w:rsidRDefault="00DE4740">
            <w:pPr>
              <w:pStyle w:val="ConsPlusNormal"/>
            </w:pPr>
          </w:p>
        </w:tc>
        <w:tc>
          <w:tcPr>
            <w:tcW w:w="1190" w:type="dxa"/>
            <w:vAlign w:val="center"/>
          </w:tcPr>
          <w:p w:rsidR="00DE4740" w:rsidRDefault="00DE4740">
            <w:pPr>
              <w:pStyle w:val="ConsPlusNormal"/>
            </w:pPr>
          </w:p>
        </w:tc>
        <w:tc>
          <w:tcPr>
            <w:tcW w:w="1417" w:type="dxa"/>
            <w:vAlign w:val="bottom"/>
          </w:tcPr>
          <w:p w:rsidR="00DE4740" w:rsidRDefault="00DE4740">
            <w:pPr>
              <w:pStyle w:val="ConsPlusNormal"/>
            </w:pPr>
          </w:p>
        </w:tc>
        <w:tc>
          <w:tcPr>
            <w:tcW w:w="1417" w:type="dxa"/>
            <w:vAlign w:val="bottom"/>
          </w:tcPr>
          <w:p w:rsidR="00DE4740" w:rsidRDefault="00DE4740">
            <w:pPr>
              <w:pStyle w:val="ConsPlusNormal"/>
            </w:pPr>
          </w:p>
        </w:tc>
      </w:tr>
      <w:tr w:rsidR="00DE4740">
        <w:tc>
          <w:tcPr>
            <w:tcW w:w="680" w:type="dxa"/>
            <w:vAlign w:val="center"/>
          </w:tcPr>
          <w:p w:rsidR="00DE4740" w:rsidRDefault="00DE4740">
            <w:pPr>
              <w:pStyle w:val="ConsPlusNormal"/>
              <w:jc w:val="center"/>
            </w:pPr>
            <w:r>
              <w:t>2.9.</w:t>
            </w:r>
          </w:p>
        </w:tc>
        <w:tc>
          <w:tcPr>
            <w:tcW w:w="4365" w:type="dxa"/>
            <w:vAlign w:val="center"/>
          </w:tcPr>
          <w:p w:rsidR="00DE4740" w:rsidRDefault="00DE4740">
            <w:pPr>
              <w:pStyle w:val="ConsPlusNormal"/>
              <w:ind w:left="216"/>
            </w:pPr>
            <w:r>
              <w:t>общехозяйственные расходы</w:t>
            </w:r>
          </w:p>
        </w:tc>
        <w:tc>
          <w:tcPr>
            <w:tcW w:w="1190" w:type="dxa"/>
            <w:vAlign w:val="center"/>
          </w:tcPr>
          <w:p w:rsidR="00DE4740" w:rsidRDefault="00DE4740">
            <w:pPr>
              <w:pStyle w:val="ConsPlusNormal"/>
              <w:jc w:val="center"/>
            </w:pPr>
            <w:r>
              <w:t>рублей</w:t>
            </w:r>
          </w:p>
        </w:tc>
        <w:tc>
          <w:tcPr>
            <w:tcW w:w="1417" w:type="dxa"/>
            <w:vAlign w:val="bottom"/>
          </w:tcPr>
          <w:p w:rsidR="00DE4740" w:rsidRDefault="00DE4740">
            <w:pPr>
              <w:pStyle w:val="ConsPlusNormal"/>
            </w:pPr>
          </w:p>
        </w:tc>
        <w:tc>
          <w:tcPr>
            <w:tcW w:w="1417" w:type="dxa"/>
            <w:vAlign w:val="bottom"/>
          </w:tcPr>
          <w:p w:rsidR="00DE4740" w:rsidRDefault="00DE4740">
            <w:pPr>
              <w:pStyle w:val="ConsPlusNormal"/>
            </w:pPr>
          </w:p>
        </w:tc>
      </w:tr>
      <w:tr w:rsidR="00DE4740">
        <w:tc>
          <w:tcPr>
            <w:tcW w:w="680" w:type="dxa"/>
            <w:vAlign w:val="center"/>
          </w:tcPr>
          <w:p w:rsidR="00DE4740" w:rsidRDefault="00DE4740">
            <w:pPr>
              <w:pStyle w:val="ConsPlusNormal"/>
              <w:jc w:val="center"/>
            </w:pPr>
            <w:bookmarkStart w:id="92" w:name="P7542"/>
            <w:bookmarkEnd w:id="92"/>
            <w:r>
              <w:t>2.10.</w:t>
            </w:r>
          </w:p>
        </w:tc>
        <w:tc>
          <w:tcPr>
            <w:tcW w:w="4365" w:type="dxa"/>
            <w:vAlign w:val="center"/>
          </w:tcPr>
          <w:p w:rsidR="00DE4740" w:rsidRDefault="00DE4740">
            <w:pPr>
              <w:pStyle w:val="ConsPlusNormal"/>
              <w:ind w:left="216"/>
            </w:pPr>
            <w:r>
              <w:t xml:space="preserve">налог на добавленную стоимость </w:t>
            </w:r>
            <w:hyperlink w:anchor="P7595" w:history="1">
              <w:r>
                <w:rPr>
                  <w:color w:val="0000FF"/>
                </w:rPr>
                <w:t>&lt;1&gt;</w:t>
              </w:r>
            </w:hyperlink>
          </w:p>
        </w:tc>
        <w:tc>
          <w:tcPr>
            <w:tcW w:w="1190" w:type="dxa"/>
            <w:vAlign w:val="center"/>
          </w:tcPr>
          <w:p w:rsidR="00DE4740" w:rsidRDefault="00DE4740">
            <w:pPr>
              <w:pStyle w:val="ConsPlusNormal"/>
              <w:jc w:val="center"/>
            </w:pPr>
            <w:r>
              <w:t>рублей</w:t>
            </w:r>
          </w:p>
        </w:tc>
        <w:tc>
          <w:tcPr>
            <w:tcW w:w="1417" w:type="dxa"/>
            <w:vAlign w:val="bottom"/>
          </w:tcPr>
          <w:p w:rsidR="00DE4740" w:rsidRDefault="00DE4740">
            <w:pPr>
              <w:pStyle w:val="ConsPlusNormal"/>
            </w:pPr>
          </w:p>
        </w:tc>
        <w:tc>
          <w:tcPr>
            <w:tcW w:w="1417" w:type="dxa"/>
            <w:vAlign w:val="bottom"/>
          </w:tcPr>
          <w:p w:rsidR="00DE4740" w:rsidRDefault="00DE4740">
            <w:pPr>
              <w:pStyle w:val="ConsPlusNormal"/>
            </w:pPr>
          </w:p>
        </w:tc>
      </w:tr>
      <w:tr w:rsidR="00DE4740">
        <w:tc>
          <w:tcPr>
            <w:tcW w:w="680" w:type="dxa"/>
            <w:vAlign w:val="center"/>
          </w:tcPr>
          <w:p w:rsidR="00DE4740" w:rsidRDefault="00DE4740">
            <w:pPr>
              <w:pStyle w:val="ConsPlusNormal"/>
              <w:jc w:val="center"/>
            </w:pPr>
            <w:r>
              <w:t>3.</w:t>
            </w:r>
          </w:p>
        </w:tc>
        <w:tc>
          <w:tcPr>
            <w:tcW w:w="4365" w:type="dxa"/>
            <w:vAlign w:val="bottom"/>
          </w:tcPr>
          <w:p w:rsidR="00DE4740" w:rsidRDefault="00DE4740">
            <w:pPr>
              <w:pStyle w:val="ConsPlusNormal"/>
            </w:pPr>
            <w:r>
              <w:t>Себестоимость производства 1 кг социально значимых видов хлеба (</w:t>
            </w:r>
            <w:hyperlink w:anchor="P7455" w:history="1">
              <w:r>
                <w:rPr>
                  <w:color w:val="0000FF"/>
                </w:rPr>
                <w:t>стр. 2</w:t>
              </w:r>
            </w:hyperlink>
            <w:r>
              <w:t xml:space="preserve"> / </w:t>
            </w:r>
            <w:hyperlink w:anchor="P7421" w:history="1">
              <w:r>
                <w:rPr>
                  <w:color w:val="0000FF"/>
                </w:rPr>
                <w:t>стр. 1</w:t>
              </w:r>
            </w:hyperlink>
            <w:r>
              <w:t>)</w:t>
            </w:r>
          </w:p>
        </w:tc>
        <w:tc>
          <w:tcPr>
            <w:tcW w:w="1190" w:type="dxa"/>
            <w:vAlign w:val="center"/>
          </w:tcPr>
          <w:p w:rsidR="00DE4740" w:rsidRDefault="00DE4740">
            <w:pPr>
              <w:pStyle w:val="ConsPlusNormal"/>
              <w:jc w:val="center"/>
            </w:pPr>
            <w:r>
              <w:t>рублей</w:t>
            </w:r>
          </w:p>
        </w:tc>
        <w:tc>
          <w:tcPr>
            <w:tcW w:w="1417" w:type="dxa"/>
            <w:vAlign w:val="bottom"/>
          </w:tcPr>
          <w:p w:rsidR="00DE4740" w:rsidRDefault="00DE4740">
            <w:pPr>
              <w:pStyle w:val="ConsPlusNormal"/>
            </w:pPr>
          </w:p>
        </w:tc>
        <w:tc>
          <w:tcPr>
            <w:tcW w:w="1417" w:type="dxa"/>
            <w:vAlign w:val="bottom"/>
          </w:tcPr>
          <w:p w:rsidR="00DE4740" w:rsidRDefault="00DE4740">
            <w:pPr>
              <w:pStyle w:val="ConsPlusNormal"/>
            </w:pPr>
          </w:p>
        </w:tc>
      </w:tr>
      <w:tr w:rsidR="00DE4740">
        <w:tc>
          <w:tcPr>
            <w:tcW w:w="680" w:type="dxa"/>
            <w:vAlign w:val="center"/>
          </w:tcPr>
          <w:p w:rsidR="00DE4740" w:rsidRDefault="00DE4740">
            <w:pPr>
              <w:pStyle w:val="ConsPlusNormal"/>
              <w:jc w:val="center"/>
            </w:pPr>
            <w:r>
              <w:t>4.</w:t>
            </w:r>
          </w:p>
        </w:tc>
        <w:tc>
          <w:tcPr>
            <w:tcW w:w="4365" w:type="dxa"/>
            <w:vAlign w:val="bottom"/>
          </w:tcPr>
          <w:p w:rsidR="00DE4740" w:rsidRDefault="00DE4740">
            <w:pPr>
              <w:pStyle w:val="ConsPlusNormal"/>
            </w:pPr>
            <w:r>
              <w:t>Объем муки, использованной на производство хлеба,</w:t>
            </w:r>
          </w:p>
          <w:p w:rsidR="00DE4740" w:rsidRDefault="00DE4740">
            <w:pPr>
              <w:pStyle w:val="ConsPlusNormal"/>
            </w:pPr>
            <w:r>
              <w:t>в т.ч. по видам муки:</w:t>
            </w:r>
          </w:p>
        </w:tc>
        <w:tc>
          <w:tcPr>
            <w:tcW w:w="1190" w:type="dxa"/>
            <w:vAlign w:val="center"/>
          </w:tcPr>
          <w:p w:rsidR="00DE4740" w:rsidRDefault="00DE4740">
            <w:pPr>
              <w:pStyle w:val="ConsPlusNormal"/>
              <w:jc w:val="center"/>
            </w:pPr>
            <w:r>
              <w:t>кг</w:t>
            </w:r>
          </w:p>
        </w:tc>
        <w:tc>
          <w:tcPr>
            <w:tcW w:w="1417" w:type="dxa"/>
            <w:vAlign w:val="bottom"/>
          </w:tcPr>
          <w:p w:rsidR="00DE4740" w:rsidRDefault="00DE4740">
            <w:pPr>
              <w:pStyle w:val="ConsPlusNormal"/>
            </w:pPr>
          </w:p>
        </w:tc>
        <w:tc>
          <w:tcPr>
            <w:tcW w:w="1417" w:type="dxa"/>
            <w:vAlign w:val="bottom"/>
          </w:tcPr>
          <w:p w:rsidR="00DE4740" w:rsidRDefault="00DE4740">
            <w:pPr>
              <w:pStyle w:val="ConsPlusNormal"/>
            </w:pPr>
          </w:p>
        </w:tc>
      </w:tr>
      <w:tr w:rsidR="00DE4740">
        <w:tc>
          <w:tcPr>
            <w:tcW w:w="680" w:type="dxa"/>
            <w:vAlign w:val="center"/>
          </w:tcPr>
          <w:p w:rsidR="00DE4740" w:rsidRDefault="00DE4740">
            <w:pPr>
              <w:pStyle w:val="ConsPlusNormal"/>
            </w:pPr>
          </w:p>
        </w:tc>
        <w:tc>
          <w:tcPr>
            <w:tcW w:w="4365" w:type="dxa"/>
            <w:vAlign w:val="bottom"/>
          </w:tcPr>
          <w:p w:rsidR="00DE4740" w:rsidRDefault="00DE4740">
            <w:pPr>
              <w:pStyle w:val="ConsPlusNormal"/>
            </w:pPr>
            <w:r>
              <w:t>мука пшеничная высшего сорта</w:t>
            </w:r>
          </w:p>
        </w:tc>
        <w:tc>
          <w:tcPr>
            <w:tcW w:w="1190" w:type="dxa"/>
            <w:vAlign w:val="center"/>
          </w:tcPr>
          <w:p w:rsidR="00DE4740" w:rsidRDefault="00DE4740">
            <w:pPr>
              <w:pStyle w:val="ConsPlusNormal"/>
              <w:jc w:val="center"/>
            </w:pPr>
            <w:r>
              <w:t>кг</w:t>
            </w:r>
          </w:p>
        </w:tc>
        <w:tc>
          <w:tcPr>
            <w:tcW w:w="1417" w:type="dxa"/>
            <w:vAlign w:val="bottom"/>
          </w:tcPr>
          <w:p w:rsidR="00DE4740" w:rsidRDefault="00DE4740">
            <w:pPr>
              <w:pStyle w:val="ConsPlusNormal"/>
            </w:pPr>
          </w:p>
        </w:tc>
        <w:tc>
          <w:tcPr>
            <w:tcW w:w="1417" w:type="dxa"/>
            <w:vAlign w:val="bottom"/>
          </w:tcPr>
          <w:p w:rsidR="00DE4740" w:rsidRDefault="00DE4740">
            <w:pPr>
              <w:pStyle w:val="ConsPlusNormal"/>
            </w:pPr>
          </w:p>
        </w:tc>
      </w:tr>
      <w:tr w:rsidR="00DE4740">
        <w:tc>
          <w:tcPr>
            <w:tcW w:w="680" w:type="dxa"/>
            <w:vAlign w:val="center"/>
          </w:tcPr>
          <w:p w:rsidR="00DE4740" w:rsidRDefault="00DE4740">
            <w:pPr>
              <w:pStyle w:val="ConsPlusNormal"/>
            </w:pPr>
          </w:p>
        </w:tc>
        <w:tc>
          <w:tcPr>
            <w:tcW w:w="4365" w:type="dxa"/>
            <w:vAlign w:val="bottom"/>
          </w:tcPr>
          <w:p w:rsidR="00DE4740" w:rsidRDefault="00DE4740">
            <w:pPr>
              <w:pStyle w:val="ConsPlusNormal"/>
            </w:pPr>
            <w:r>
              <w:t>мука пшеничная 1 сорта</w:t>
            </w:r>
          </w:p>
        </w:tc>
        <w:tc>
          <w:tcPr>
            <w:tcW w:w="1190" w:type="dxa"/>
            <w:vAlign w:val="center"/>
          </w:tcPr>
          <w:p w:rsidR="00DE4740" w:rsidRDefault="00DE4740">
            <w:pPr>
              <w:pStyle w:val="ConsPlusNormal"/>
              <w:jc w:val="center"/>
            </w:pPr>
            <w:r>
              <w:t>кг</w:t>
            </w:r>
          </w:p>
        </w:tc>
        <w:tc>
          <w:tcPr>
            <w:tcW w:w="1417" w:type="dxa"/>
            <w:vAlign w:val="bottom"/>
          </w:tcPr>
          <w:p w:rsidR="00DE4740" w:rsidRDefault="00DE4740">
            <w:pPr>
              <w:pStyle w:val="ConsPlusNormal"/>
            </w:pPr>
          </w:p>
        </w:tc>
        <w:tc>
          <w:tcPr>
            <w:tcW w:w="1417" w:type="dxa"/>
            <w:vAlign w:val="bottom"/>
          </w:tcPr>
          <w:p w:rsidR="00DE4740" w:rsidRDefault="00DE4740">
            <w:pPr>
              <w:pStyle w:val="ConsPlusNormal"/>
            </w:pPr>
          </w:p>
        </w:tc>
      </w:tr>
      <w:tr w:rsidR="00DE4740">
        <w:tc>
          <w:tcPr>
            <w:tcW w:w="680" w:type="dxa"/>
            <w:vAlign w:val="center"/>
          </w:tcPr>
          <w:p w:rsidR="00DE4740" w:rsidRDefault="00DE4740">
            <w:pPr>
              <w:pStyle w:val="ConsPlusNormal"/>
            </w:pPr>
          </w:p>
        </w:tc>
        <w:tc>
          <w:tcPr>
            <w:tcW w:w="4365" w:type="dxa"/>
            <w:vAlign w:val="bottom"/>
          </w:tcPr>
          <w:p w:rsidR="00DE4740" w:rsidRDefault="00DE4740">
            <w:pPr>
              <w:pStyle w:val="ConsPlusNormal"/>
            </w:pPr>
            <w:r>
              <w:t>мука пшеничная 2 сорта</w:t>
            </w:r>
          </w:p>
        </w:tc>
        <w:tc>
          <w:tcPr>
            <w:tcW w:w="1190" w:type="dxa"/>
            <w:vAlign w:val="center"/>
          </w:tcPr>
          <w:p w:rsidR="00DE4740" w:rsidRDefault="00DE4740">
            <w:pPr>
              <w:pStyle w:val="ConsPlusNormal"/>
              <w:jc w:val="center"/>
            </w:pPr>
            <w:r>
              <w:t>кг</w:t>
            </w:r>
          </w:p>
        </w:tc>
        <w:tc>
          <w:tcPr>
            <w:tcW w:w="1417" w:type="dxa"/>
            <w:vAlign w:val="bottom"/>
          </w:tcPr>
          <w:p w:rsidR="00DE4740" w:rsidRDefault="00DE4740">
            <w:pPr>
              <w:pStyle w:val="ConsPlusNormal"/>
            </w:pPr>
          </w:p>
        </w:tc>
        <w:tc>
          <w:tcPr>
            <w:tcW w:w="1417" w:type="dxa"/>
            <w:vAlign w:val="bottom"/>
          </w:tcPr>
          <w:p w:rsidR="00DE4740" w:rsidRDefault="00DE4740">
            <w:pPr>
              <w:pStyle w:val="ConsPlusNormal"/>
            </w:pPr>
          </w:p>
        </w:tc>
      </w:tr>
      <w:tr w:rsidR="00DE4740">
        <w:tc>
          <w:tcPr>
            <w:tcW w:w="680" w:type="dxa"/>
            <w:vAlign w:val="center"/>
          </w:tcPr>
          <w:p w:rsidR="00DE4740" w:rsidRDefault="00DE4740">
            <w:pPr>
              <w:pStyle w:val="ConsPlusNormal"/>
            </w:pPr>
          </w:p>
        </w:tc>
        <w:tc>
          <w:tcPr>
            <w:tcW w:w="4365" w:type="dxa"/>
            <w:vAlign w:val="bottom"/>
          </w:tcPr>
          <w:p w:rsidR="00DE4740" w:rsidRDefault="00DE4740">
            <w:pPr>
              <w:pStyle w:val="ConsPlusNormal"/>
            </w:pPr>
            <w:r>
              <w:t>мука ржаная</w:t>
            </w:r>
          </w:p>
        </w:tc>
        <w:tc>
          <w:tcPr>
            <w:tcW w:w="1190" w:type="dxa"/>
            <w:vAlign w:val="center"/>
          </w:tcPr>
          <w:p w:rsidR="00DE4740" w:rsidRDefault="00DE4740">
            <w:pPr>
              <w:pStyle w:val="ConsPlusNormal"/>
              <w:jc w:val="center"/>
            </w:pPr>
            <w:r>
              <w:t>кг</w:t>
            </w:r>
          </w:p>
        </w:tc>
        <w:tc>
          <w:tcPr>
            <w:tcW w:w="1417" w:type="dxa"/>
            <w:vAlign w:val="bottom"/>
          </w:tcPr>
          <w:p w:rsidR="00DE4740" w:rsidRDefault="00DE4740">
            <w:pPr>
              <w:pStyle w:val="ConsPlusNormal"/>
            </w:pPr>
          </w:p>
        </w:tc>
        <w:tc>
          <w:tcPr>
            <w:tcW w:w="1417" w:type="dxa"/>
            <w:vAlign w:val="bottom"/>
          </w:tcPr>
          <w:p w:rsidR="00DE4740" w:rsidRDefault="00DE4740">
            <w:pPr>
              <w:pStyle w:val="ConsPlusNormal"/>
            </w:pPr>
          </w:p>
        </w:tc>
      </w:tr>
      <w:tr w:rsidR="00DE4740">
        <w:tc>
          <w:tcPr>
            <w:tcW w:w="680" w:type="dxa"/>
            <w:vAlign w:val="center"/>
          </w:tcPr>
          <w:p w:rsidR="00DE4740" w:rsidRDefault="00DE4740">
            <w:pPr>
              <w:pStyle w:val="ConsPlusNormal"/>
              <w:jc w:val="center"/>
            </w:pPr>
            <w:r>
              <w:t>5.</w:t>
            </w:r>
          </w:p>
        </w:tc>
        <w:tc>
          <w:tcPr>
            <w:tcW w:w="4365" w:type="dxa"/>
            <w:vAlign w:val="center"/>
          </w:tcPr>
          <w:p w:rsidR="00DE4740" w:rsidRDefault="00DE4740">
            <w:pPr>
              <w:pStyle w:val="ConsPlusNormal"/>
            </w:pPr>
            <w:r>
              <w:t>Реализовано хлеба - всего</w:t>
            </w:r>
          </w:p>
        </w:tc>
        <w:tc>
          <w:tcPr>
            <w:tcW w:w="1190" w:type="dxa"/>
            <w:vAlign w:val="center"/>
          </w:tcPr>
          <w:p w:rsidR="00DE4740" w:rsidRDefault="00DE4740">
            <w:pPr>
              <w:pStyle w:val="ConsPlusNormal"/>
              <w:jc w:val="center"/>
            </w:pPr>
            <w:r>
              <w:t>кг</w:t>
            </w:r>
          </w:p>
        </w:tc>
        <w:tc>
          <w:tcPr>
            <w:tcW w:w="1417" w:type="dxa"/>
            <w:vAlign w:val="bottom"/>
          </w:tcPr>
          <w:p w:rsidR="00DE4740" w:rsidRDefault="00DE4740">
            <w:pPr>
              <w:pStyle w:val="ConsPlusNormal"/>
            </w:pPr>
          </w:p>
        </w:tc>
        <w:tc>
          <w:tcPr>
            <w:tcW w:w="1417" w:type="dxa"/>
            <w:vAlign w:val="bottom"/>
          </w:tcPr>
          <w:p w:rsidR="00DE4740" w:rsidRDefault="00DE4740">
            <w:pPr>
              <w:pStyle w:val="ConsPlusNormal"/>
            </w:pPr>
          </w:p>
        </w:tc>
      </w:tr>
      <w:tr w:rsidR="00DE4740">
        <w:tc>
          <w:tcPr>
            <w:tcW w:w="680" w:type="dxa"/>
            <w:vAlign w:val="center"/>
          </w:tcPr>
          <w:p w:rsidR="00DE4740" w:rsidRDefault="00DE4740">
            <w:pPr>
              <w:pStyle w:val="ConsPlusNormal"/>
              <w:jc w:val="center"/>
            </w:pPr>
            <w:bookmarkStart w:id="93" w:name="P7583"/>
            <w:bookmarkEnd w:id="93"/>
            <w:r>
              <w:t>6.</w:t>
            </w:r>
          </w:p>
        </w:tc>
        <w:tc>
          <w:tcPr>
            <w:tcW w:w="4365" w:type="dxa"/>
            <w:vAlign w:val="bottom"/>
          </w:tcPr>
          <w:p w:rsidR="00DE4740" w:rsidRDefault="00DE4740">
            <w:pPr>
              <w:pStyle w:val="ConsPlusNormal"/>
            </w:pPr>
            <w:r>
              <w:t>Выручка от реализации хлеба (без НДС)</w:t>
            </w:r>
          </w:p>
        </w:tc>
        <w:tc>
          <w:tcPr>
            <w:tcW w:w="1190" w:type="dxa"/>
            <w:vAlign w:val="center"/>
          </w:tcPr>
          <w:p w:rsidR="00DE4740" w:rsidRDefault="00DE4740">
            <w:pPr>
              <w:pStyle w:val="ConsPlusNormal"/>
              <w:jc w:val="center"/>
            </w:pPr>
            <w:r>
              <w:t>рублей</w:t>
            </w:r>
          </w:p>
        </w:tc>
        <w:tc>
          <w:tcPr>
            <w:tcW w:w="1417" w:type="dxa"/>
            <w:vAlign w:val="bottom"/>
          </w:tcPr>
          <w:p w:rsidR="00DE4740" w:rsidRDefault="00DE4740">
            <w:pPr>
              <w:pStyle w:val="ConsPlusNormal"/>
            </w:pPr>
          </w:p>
        </w:tc>
        <w:tc>
          <w:tcPr>
            <w:tcW w:w="1417" w:type="dxa"/>
            <w:vAlign w:val="bottom"/>
          </w:tcPr>
          <w:p w:rsidR="00DE4740" w:rsidRDefault="00DE4740">
            <w:pPr>
              <w:pStyle w:val="ConsPlusNormal"/>
            </w:pPr>
          </w:p>
        </w:tc>
      </w:tr>
      <w:tr w:rsidR="00DE4740">
        <w:tc>
          <w:tcPr>
            <w:tcW w:w="680" w:type="dxa"/>
            <w:vAlign w:val="center"/>
          </w:tcPr>
          <w:p w:rsidR="00DE4740" w:rsidRDefault="00DE4740">
            <w:pPr>
              <w:pStyle w:val="ConsPlusNormal"/>
              <w:jc w:val="center"/>
            </w:pPr>
            <w:r>
              <w:t>7.</w:t>
            </w:r>
          </w:p>
        </w:tc>
        <w:tc>
          <w:tcPr>
            <w:tcW w:w="4365" w:type="dxa"/>
            <w:vAlign w:val="bottom"/>
          </w:tcPr>
          <w:p w:rsidR="00DE4740" w:rsidRDefault="00DE4740">
            <w:pPr>
              <w:pStyle w:val="ConsPlusNormal"/>
            </w:pPr>
            <w:r>
              <w:t>Финансовый результат от реализации хлеба (</w:t>
            </w:r>
            <w:hyperlink w:anchor="P7583" w:history="1">
              <w:r>
                <w:rPr>
                  <w:color w:val="0000FF"/>
                </w:rPr>
                <w:t>стр. 6</w:t>
              </w:r>
            </w:hyperlink>
            <w:r>
              <w:t xml:space="preserve"> - </w:t>
            </w:r>
            <w:hyperlink w:anchor="P7455" w:history="1">
              <w:r>
                <w:rPr>
                  <w:color w:val="0000FF"/>
                </w:rPr>
                <w:t>стр. 2</w:t>
              </w:r>
            </w:hyperlink>
            <w:r>
              <w:t>)</w:t>
            </w:r>
          </w:p>
        </w:tc>
        <w:tc>
          <w:tcPr>
            <w:tcW w:w="1190" w:type="dxa"/>
            <w:vAlign w:val="center"/>
          </w:tcPr>
          <w:p w:rsidR="00DE4740" w:rsidRDefault="00DE4740">
            <w:pPr>
              <w:pStyle w:val="ConsPlusNormal"/>
              <w:jc w:val="center"/>
            </w:pPr>
            <w:r>
              <w:t>рублей</w:t>
            </w:r>
          </w:p>
        </w:tc>
        <w:tc>
          <w:tcPr>
            <w:tcW w:w="1417" w:type="dxa"/>
            <w:vAlign w:val="bottom"/>
          </w:tcPr>
          <w:p w:rsidR="00DE4740" w:rsidRDefault="00DE4740">
            <w:pPr>
              <w:pStyle w:val="ConsPlusNormal"/>
            </w:pPr>
          </w:p>
        </w:tc>
        <w:tc>
          <w:tcPr>
            <w:tcW w:w="1417" w:type="dxa"/>
            <w:vAlign w:val="bottom"/>
          </w:tcPr>
          <w:p w:rsidR="00DE4740" w:rsidRDefault="00DE4740">
            <w:pPr>
              <w:pStyle w:val="ConsPlusNormal"/>
            </w:pPr>
          </w:p>
        </w:tc>
      </w:tr>
    </w:tbl>
    <w:p w:rsidR="00DE4740" w:rsidRDefault="00DE4740">
      <w:pPr>
        <w:pStyle w:val="ConsPlusNormal"/>
        <w:jc w:val="both"/>
      </w:pPr>
    </w:p>
    <w:p w:rsidR="00DE4740" w:rsidRDefault="00DE4740">
      <w:pPr>
        <w:pStyle w:val="ConsPlusNormal"/>
        <w:ind w:firstLine="540"/>
        <w:jc w:val="both"/>
      </w:pPr>
      <w:r>
        <w:t>--------------------------------</w:t>
      </w:r>
    </w:p>
    <w:p w:rsidR="00DE4740" w:rsidRDefault="00DE4740">
      <w:pPr>
        <w:pStyle w:val="ConsPlusNormal"/>
        <w:spacing w:before="220"/>
        <w:ind w:firstLine="540"/>
        <w:jc w:val="both"/>
      </w:pPr>
      <w:bookmarkStart w:id="94" w:name="P7595"/>
      <w:bookmarkEnd w:id="94"/>
      <w:r>
        <w:lastRenderedPageBreak/>
        <w:t xml:space="preserve">&lt;1&gt; - по </w:t>
      </w:r>
      <w:hyperlink w:anchor="P7542" w:history="1">
        <w:r>
          <w:rPr>
            <w:color w:val="0000FF"/>
          </w:rPr>
          <w:t>строке 2.10</w:t>
        </w:r>
      </w:hyperlink>
      <w:r>
        <w:t xml:space="preserve"> отражается НДС, отнесенный на затраты по производству хлеба организациями и индивидуальными предпринимателями, не являющимися плательщиками НДС.</w:t>
      </w:r>
    </w:p>
    <w:p w:rsidR="00DE4740" w:rsidRDefault="00DE4740">
      <w:pPr>
        <w:pStyle w:val="ConsPlusNormal"/>
        <w:jc w:val="both"/>
      </w:pPr>
    </w:p>
    <w:p w:rsidR="00DE4740" w:rsidRDefault="00DE4740">
      <w:pPr>
        <w:pStyle w:val="ConsPlusNormal"/>
        <w:ind w:firstLine="540"/>
        <w:jc w:val="both"/>
      </w:pPr>
      <w:r>
        <w:t>СПРАВОЧНО:</w:t>
      </w:r>
    </w:p>
    <w:p w:rsidR="00DE4740" w:rsidRDefault="00DE4740">
      <w:pPr>
        <w:pStyle w:val="ConsPlusNormal"/>
        <w:jc w:val="both"/>
      </w:pPr>
    </w:p>
    <w:p w:rsidR="00DE4740" w:rsidRDefault="00DE4740">
      <w:pPr>
        <w:sectPr w:rsidR="00DE474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27"/>
        <w:gridCol w:w="926"/>
        <w:gridCol w:w="1296"/>
        <w:gridCol w:w="1076"/>
        <w:gridCol w:w="1061"/>
        <w:gridCol w:w="1196"/>
        <w:gridCol w:w="1015"/>
      </w:tblGrid>
      <w:tr w:rsidR="00DE4740">
        <w:tc>
          <w:tcPr>
            <w:tcW w:w="3227" w:type="dxa"/>
            <w:vMerge w:val="restart"/>
            <w:vAlign w:val="center"/>
          </w:tcPr>
          <w:p w:rsidR="00DE4740" w:rsidRDefault="00DE4740">
            <w:pPr>
              <w:pStyle w:val="ConsPlusNormal"/>
              <w:jc w:val="center"/>
            </w:pPr>
            <w:r>
              <w:lastRenderedPageBreak/>
              <w:t>Наименование социально значимых видов хлеба</w:t>
            </w:r>
          </w:p>
        </w:tc>
        <w:tc>
          <w:tcPr>
            <w:tcW w:w="3298" w:type="dxa"/>
            <w:gridSpan w:val="3"/>
            <w:vAlign w:val="center"/>
          </w:tcPr>
          <w:p w:rsidR="00DE4740" w:rsidRDefault="00DE4740">
            <w:pPr>
              <w:pStyle w:val="ConsPlusNormal"/>
              <w:jc w:val="center"/>
            </w:pPr>
            <w:r>
              <w:t>Реализовано хлеба, кг</w:t>
            </w:r>
          </w:p>
        </w:tc>
        <w:tc>
          <w:tcPr>
            <w:tcW w:w="3272" w:type="dxa"/>
            <w:gridSpan w:val="3"/>
            <w:vAlign w:val="center"/>
          </w:tcPr>
          <w:p w:rsidR="00DE4740" w:rsidRDefault="00DE4740">
            <w:pPr>
              <w:pStyle w:val="ConsPlusNormal"/>
              <w:jc w:val="center"/>
            </w:pPr>
            <w:r>
              <w:t>Цена реализации, рублей</w:t>
            </w:r>
          </w:p>
        </w:tc>
      </w:tr>
      <w:tr w:rsidR="00DE4740">
        <w:tc>
          <w:tcPr>
            <w:tcW w:w="3227" w:type="dxa"/>
            <w:vMerge/>
          </w:tcPr>
          <w:p w:rsidR="00DE4740" w:rsidRDefault="00DE4740"/>
        </w:tc>
        <w:tc>
          <w:tcPr>
            <w:tcW w:w="926" w:type="dxa"/>
            <w:vAlign w:val="center"/>
          </w:tcPr>
          <w:p w:rsidR="00DE4740" w:rsidRDefault="00DE4740">
            <w:pPr>
              <w:pStyle w:val="ConsPlusNormal"/>
              <w:jc w:val="center"/>
            </w:pPr>
            <w:r>
              <w:t>оптом</w:t>
            </w:r>
          </w:p>
        </w:tc>
        <w:tc>
          <w:tcPr>
            <w:tcW w:w="1296" w:type="dxa"/>
            <w:vAlign w:val="center"/>
          </w:tcPr>
          <w:p w:rsidR="00DE4740" w:rsidRDefault="00DE4740">
            <w:pPr>
              <w:pStyle w:val="ConsPlusNormal"/>
              <w:jc w:val="center"/>
            </w:pPr>
            <w:r>
              <w:t>оптом (в розничную сеть)</w:t>
            </w:r>
          </w:p>
        </w:tc>
        <w:tc>
          <w:tcPr>
            <w:tcW w:w="1076" w:type="dxa"/>
            <w:vAlign w:val="center"/>
          </w:tcPr>
          <w:p w:rsidR="00DE4740" w:rsidRDefault="00DE4740">
            <w:pPr>
              <w:pStyle w:val="ConsPlusNormal"/>
              <w:jc w:val="center"/>
            </w:pPr>
            <w:r>
              <w:t>в розницу</w:t>
            </w:r>
          </w:p>
        </w:tc>
        <w:tc>
          <w:tcPr>
            <w:tcW w:w="1061" w:type="dxa"/>
            <w:vAlign w:val="center"/>
          </w:tcPr>
          <w:p w:rsidR="00DE4740" w:rsidRDefault="00DE4740">
            <w:pPr>
              <w:pStyle w:val="ConsPlusNormal"/>
              <w:jc w:val="center"/>
            </w:pPr>
            <w:r>
              <w:t>оптом</w:t>
            </w:r>
          </w:p>
        </w:tc>
        <w:tc>
          <w:tcPr>
            <w:tcW w:w="1196" w:type="dxa"/>
            <w:vAlign w:val="center"/>
          </w:tcPr>
          <w:p w:rsidR="00DE4740" w:rsidRDefault="00DE4740">
            <w:pPr>
              <w:pStyle w:val="ConsPlusNormal"/>
              <w:jc w:val="center"/>
            </w:pPr>
            <w:r>
              <w:t>оптом (в розничную сеть)</w:t>
            </w:r>
          </w:p>
        </w:tc>
        <w:tc>
          <w:tcPr>
            <w:tcW w:w="1015" w:type="dxa"/>
            <w:vAlign w:val="center"/>
          </w:tcPr>
          <w:p w:rsidR="00DE4740" w:rsidRDefault="00DE4740">
            <w:pPr>
              <w:pStyle w:val="ConsPlusNormal"/>
              <w:jc w:val="center"/>
            </w:pPr>
            <w:r>
              <w:t>в розницу</w:t>
            </w:r>
          </w:p>
        </w:tc>
      </w:tr>
      <w:tr w:rsidR="00DE4740">
        <w:tc>
          <w:tcPr>
            <w:tcW w:w="3227" w:type="dxa"/>
            <w:vAlign w:val="bottom"/>
          </w:tcPr>
          <w:p w:rsidR="00DE4740" w:rsidRDefault="00DE4740">
            <w:pPr>
              <w:pStyle w:val="ConsPlusNormal"/>
            </w:pPr>
            <w:r>
              <w:t>хлеб пшеничный из муки в/с</w:t>
            </w:r>
          </w:p>
        </w:tc>
        <w:tc>
          <w:tcPr>
            <w:tcW w:w="926" w:type="dxa"/>
          </w:tcPr>
          <w:p w:rsidR="00DE4740" w:rsidRDefault="00DE4740">
            <w:pPr>
              <w:pStyle w:val="ConsPlusNormal"/>
            </w:pPr>
          </w:p>
        </w:tc>
        <w:tc>
          <w:tcPr>
            <w:tcW w:w="1296" w:type="dxa"/>
          </w:tcPr>
          <w:p w:rsidR="00DE4740" w:rsidRDefault="00DE4740">
            <w:pPr>
              <w:pStyle w:val="ConsPlusNormal"/>
            </w:pPr>
          </w:p>
        </w:tc>
        <w:tc>
          <w:tcPr>
            <w:tcW w:w="1076" w:type="dxa"/>
          </w:tcPr>
          <w:p w:rsidR="00DE4740" w:rsidRDefault="00DE4740">
            <w:pPr>
              <w:pStyle w:val="ConsPlusNormal"/>
            </w:pPr>
          </w:p>
        </w:tc>
        <w:tc>
          <w:tcPr>
            <w:tcW w:w="1061" w:type="dxa"/>
          </w:tcPr>
          <w:p w:rsidR="00DE4740" w:rsidRDefault="00DE4740">
            <w:pPr>
              <w:pStyle w:val="ConsPlusNormal"/>
            </w:pPr>
          </w:p>
        </w:tc>
        <w:tc>
          <w:tcPr>
            <w:tcW w:w="1196" w:type="dxa"/>
          </w:tcPr>
          <w:p w:rsidR="00DE4740" w:rsidRDefault="00DE4740">
            <w:pPr>
              <w:pStyle w:val="ConsPlusNormal"/>
            </w:pPr>
          </w:p>
        </w:tc>
        <w:tc>
          <w:tcPr>
            <w:tcW w:w="1015" w:type="dxa"/>
          </w:tcPr>
          <w:p w:rsidR="00DE4740" w:rsidRDefault="00DE4740">
            <w:pPr>
              <w:pStyle w:val="ConsPlusNormal"/>
            </w:pPr>
          </w:p>
        </w:tc>
      </w:tr>
      <w:tr w:rsidR="00DE4740">
        <w:tc>
          <w:tcPr>
            <w:tcW w:w="3227" w:type="dxa"/>
            <w:vAlign w:val="bottom"/>
          </w:tcPr>
          <w:p w:rsidR="00DE4740" w:rsidRDefault="00DE4740">
            <w:pPr>
              <w:pStyle w:val="ConsPlusNormal"/>
            </w:pPr>
            <w:r>
              <w:t>хлеб пшеничный из муки 1 с</w:t>
            </w:r>
          </w:p>
        </w:tc>
        <w:tc>
          <w:tcPr>
            <w:tcW w:w="926" w:type="dxa"/>
          </w:tcPr>
          <w:p w:rsidR="00DE4740" w:rsidRDefault="00DE4740">
            <w:pPr>
              <w:pStyle w:val="ConsPlusNormal"/>
            </w:pPr>
          </w:p>
        </w:tc>
        <w:tc>
          <w:tcPr>
            <w:tcW w:w="1296" w:type="dxa"/>
          </w:tcPr>
          <w:p w:rsidR="00DE4740" w:rsidRDefault="00DE4740">
            <w:pPr>
              <w:pStyle w:val="ConsPlusNormal"/>
            </w:pPr>
          </w:p>
        </w:tc>
        <w:tc>
          <w:tcPr>
            <w:tcW w:w="1076" w:type="dxa"/>
          </w:tcPr>
          <w:p w:rsidR="00DE4740" w:rsidRDefault="00DE4740">
            <w:pPr>
              <w:pStyle w:val="ConsPlusNormal"/>
            </w:pPr>
          </w:p>
        </w:tc>
        <w:tc>
          <w:tcPr>
            <w:tcW w:w="1061" w:type="dxa"/>
          </w:tcPr>
          <w:p w:rsidR="00DE4740" w:rsidRDefault="00DE4740">
            <w:pPr>
              <w:pStyle w:val="ConsPlusNormal"/>
            </w:pPr>
          </w:p>
        </w:tc>
        <w:tc>
          <w:tcPr>
            <w:tcW w:w="1196" w:type="dxa"/>
          </w:tcPr>
          <w:p w:rsidR="00DE4740" w:rsidRDefault="00DE4740">
            <w:pPr>
              <w:pStyle w:val="ConsPlusNormal"/>
            </w:pPr>
          </w:p>
        </w:tc>
        <w:tc>
          <w:tcPr>
            <w:tcW w:w="1015" w:type="dxa"/>
          </w:tcPr>
          <w:p w:rsidR="00DE4740" w:rsidRDefault="00DE4740">
            <w:pPr>
              <w:pStyle w:val="ConsPlusNormal"/>
            </w:pPr>
          </w:p>
        </w:tc>
      </w:tr>
      <w:tr w:rsidR="00DE4740">
        <w:tc>
          <w:tcPr>
            <w:tcW w:w="3227" w:type="dxa"/>
            <w:vAlign w:val="bottom"/>
          </w:tcPr>
          <w:p w:rsidR="00DE4740" w:rsidRDefault="00DE4740">
            <w:pPr>
              <w:pStyle w:val="ConsPlusNormal"/>
            </w:pPr>
            <w:r>
              <w:t>хлеб "Дарницкий"</w:t>
            </w:r>
          </w:p>
        </w:tc>
        <w:tc>
          <w:tcPr>
            <w:tcW w:w="926" w:type="dxa"/>
          </w:tcPr>
          <w:p w:rsidR="00DE4740" w:rsidRDefault="00DE4740">
            <w:pPr>
              <w:pStyle w:val="ConsPlusNormal"/>
            </w:pPr>
          </w:p>
        </w:tc>
        <w:tc>
          <w:tcPr>
            <w:tcW w:w="1296" w:type="dxa"/>
          </w:tcPr>
          <w:p w:rsidR="00DE4740" w:rsidRDefault="00DE4740">
            <w:pPr>
              <w:pStyle w:val="ConsPlusNormal"/>
            </w:pPr>
          </w:p>
        </w:tc>
        <w:tc>
          <w:tcPr>
            <w:tcW w:w="1076" w:type="dxa"/>
          </w:tcPr>
          <w:p w:rsidR="00DE4740" w:rsidRDefault="00DE4740">
            <w:pPr>
              <w:pStyle w:val="ConsPlusNormal"/>
            </w:pPr>
          </w:p>
        </w:tc>
        <w:tc>
          <w:tcPr>
            <w:tcW w:w="1061" w:type="dxa"/>
          </w:tcPr>
          <w:p w:rsidR="00DE4740" w:rsidRDefault="00DE4740">
            <w:pPr>
              <w:pStyle w:val="ConsPlusNormal"/>
            </w:pPr>
          </w:p>
        </w:tc>
        <w:tc>
          <w:tcPr>
            <w:tcW w:w="1196" w:type="dxa"/>
          </w:tcPr>
          <w:p w:rsidR="00DE4740" w:rsidRDefault="00DE4740">
            <w:pPr>
              <w:pStyle w:val="ConsPlusNormal"/>
            </w:pPr>
          </w:p>
        </w:tc>
        <w:tc>
          <w:tcPr>
            <w:tcW w:w="1015" w:type="dxa"/>
          </w:tcPr>
          <w:p w:rsidR="00DE4740" w:rsidRDefault="00DE4740">
            <w:pPr>
              <w:pStyle w:val="ConsPlusNormal"/>
            </w:pPr>
          </w:p>
        </w:tc>
      </w:tr>
      <w:tr w:rsidR="00DE4740">
        <w:tc>
          <w:tcPr>
            <w:tcW w:w="3227" w:type="dxa"/>
            <w:vAlign w:val="bottom"/>
          </w:tcPr>
          <w:p w:rsidR="00DE4740" w:rsidRDefault="00DE4740">
            <w:pPr>
              <w:pStyle w:val="ConsPlusNormal"/>
            </w:pPr>
            <w:r>
              <w:t>хлеб "Российский"</w:t>
            </w:r>
          </w:p>
        </w:tc>
        <w:tc>
          <w:tcPr>
            <w:tcW w:w="926" w:type="dxa"/>
          </w:tcPr>
          <w:p w:rsidR="00DE4740" w:rsidRDefault="00DE4740">
            <w:pPr>
              <w:pStyle w:val="ConsPlusNormal"/>
            </w:pPr>
          </w:p>
        </w:tc>
        <w:tc>
          <w:tcPr>
            <w:tcW w:w="1296" w:type="dxa"/>
          </w:tcPr>
          <w:p w:rsidR="00DE4740" w:rsidRDefault="00DE4740">
            <w:pPr>
              <w:pStyle w:val="ConsPlusNormal"/>
            </w:pPr>
          </w:p>
        </w:tc>
        <w:tc>
          <w:tcPr>
            <w:tcW w:w="1076" w:type="dxa"/>
          </w:tcPr>
          <w:p w:rsidR="00DE4740" w:rsidRDefault="00DE4740">
            <w:pPr>
              <w:pStyle w:val="ConsPlusNormal"/>
            </w:pPr>
          </w:p>
        </w:tc>
        <w:tc>
          <w:tcPr>
            <w:tcW w:w="1061" w:type="dxa"/>
          </w:tcPr>
          <w:p w:rsidR="00DE4740" w:rsidRDefault="00DE4740">
            <w:pPr>
              <w:pStyle w:val="ConsPlusNormal"/>
            </w:pPr>
          </w:p>
        </w:tc>
        <w:tc>
          <w:tcPr>
            <w:tcW w:w="1196" w:type="dxa"/>
          </w:tcPr>
          <w:p w:rsidR="00DE4740" w:rsidRDefault="00DE4740">
            <w:pPr>
              <w:pStyle w:val="ConsPlusNormal"/>
            </w:pPr>
          </w:p>
        </w:tc>
        <w:tc>
          <w:tcPr>
            <w:tcW w:w="1015" w:type="dxa"/>
          </w:tcPr>
          <w:p w:rsidR="00DE4740" w:rsidRDefault="00DE4740">
            <w:pPr>
              <w:pStyle w:val="ConsPlusNormal"/>
            </w:pPr>
          </w:p>
        </w:tc>
      </w:tr>
      <w:tr w:rsidR="00DE4740">
        <w:tc>
          <w:tcPr>
            <w:tcW w:w="3227" w:type="dxa"/>
            <w:vAlign w:val="bottom"/>
          </w:tcPr>
          <w:p w:rsidR="00DE4740" w:rsidRDefault="00DE4740">
            <w:pPr>
              <w:pStyle w:val="ConsPlusNormal"/>
            </w:pPr>
            <w:r>
              <w:t>хлеб "Славянский"</w:t>
            </w:r>
          </w:p>
        </w:tc>
        <w:tc>
          <w:tcPr>
            <w:tcW w:w="926" w:type="dxa"/>
          </w:tcPr>
          <w:p w:rsidR="00DE4740" w:rsidRDefault="00DE4740">
            <w:pPr>
              <w:pStyle w:val="ConsPlusNormal"/>
            </w:pPr>
          </w:p>
        </w:tc>
        <w:tc>
          <w:tcPr>
            <w:tcW w:w="1296" w:type="dxa"/>
          </w:tcPr>
          <w:p w:rsidR="00DE4740" w:rsidRDefault="00DE4740">
            <w:pPr>
              <w:pStyle w:val="ConsPlusNormal"/>
            </w:pPr>
          </w:p>
        </w:tc>
        <w:tc>
          <w:tcPr>
            <w:tcW w:w="1076" w:type="dxa"/>
          </w:tcPr>
          <w:p w:rsidR="00DE4740" w:rsidRDefault="00DE4740">
            <w:pPr>
              <w:pStyle w:val="ConsPlusNormal"/>
            </w:pPr>
          </w:p>
        </w:tc>
        <w:tc>
          <w:tcPr>
            <w:tcW w:w="1061" w:type="dxa"/>
          </w:tcPr>
          <w:p w:rsidR="00DE4740" w:rsidRDefault="00DE4740">
            <w:pPr>
              <w:pStyle w:val="ConsPlusNormal"/>
            </w:pPr>
          </w:p>
        </w:tc>
        <w:tc>
          <w:tcPr>
            <w:tcW w:w="1196" w:type="dxa"/>
          </w:tcPr>
          <w:p w:rsidR="00DE4740" w:rsidRDefault="00DE4740">
            <w:pPr>
              <w:pStyle w:val="ConsPlusNormal"/>
            </w:pPr>
          </w:p>
        </w:tc>
        <w:tc>
          <w:tcPr>
            <w:tcW w:w="1015" w:type="dxa"/>
          </w:tcPr>
          <w:p w:rsidR="00DE4740" w:rsidRDefault="00DE4740">
            <w:pPr>
              <w:pStyle w:val="ConsPlusNormal"/>
            </w:pPr>
          </w:p>
        </w:tc>
      </w:tr>
      <w:tr w:rsidR="00DE4740">
        <w:tc>
          <w:tcPr>
            <w:tcW w:w="3227" w:type="dxa"/>
            <w:vAlign w:val="bottom"/>
          </w:tcPr>
          <w:p w:rsidR="00DE4740" w:rsidRDefault="00DE4740">
            <w:pPr>
              <w:pStyle w:val="ConsPlusNormal"/>
            </w:pPr>
            <w:r>
              <w:t>хлеб ржаной простой</w:t>
            </w:r>
          </w:p>
        </w:tc>
        <w:tc>
          <w:tcPr>
            <w:tcW w:w="926" w:type="dxa"/>
          </w:tcPr>
          <w:p w:rsidR="00DE4740" w:rsidRDefault="00DE4740">
            <w:pPr>
              <w:pStyle w:val="ConsPlusNormal"/>
            </w:pPr>
          </w:p>
        </w:tc>
        <w:tc>
          <w:tcPr>
            <w:tcW w:w="1296" w:type="dxa"/>
          </w:tcPr>
          <w:p w:rsidR="00DE4740" w:rsidRDefault="00DE4740">
            <w:pPr>
              <w:pStyle w:val="ConsPlusNormal"/>
            </w:pPr>
          </w:p>
        </w:tc>
        <w:tc>
          <w:tcPr>
            <w:tcW w:w="1076" w:type="dxa"/>
          </w:tcPr>
          <w:p w:rsidR="00DE4740" w:rsidRDefault="00DE4740">
            <w:pPr>
              <w:pStyle w:val="ConsPlusNormal"/>
            </w:pPr>
          </w:p>
        </w:tc>
        <w:tc>
          <w:tcPr>
            <w:tcW w:w="1061" w:type="dxa"/>
          </w:tcPr>
          <w:p w:rsidR="00DE4740" w:rsidRDefault="00DE4740">
            <w:pPr>
              <w:pStyle w:val="ConsPlusNormal"/>
            </w:pPr>
          </w:p>
        </w:tc>
        <w:tc>
          <w:tcPr>
            <w:tcW w:w="1196" w:type="dxa"/>
          </w:tcPr>
          <w:p w:rsidR="00DE4740" w:rsidRDefault="00DE4740">
            <w:pPr>
              <w:pStyle w:val="ConsPlusNormal"/>
            </w:pPr>
          </w:p>
        </w:tc>
        <w:tc>
          <w:tcPr>
            <w:tcW w:w="1015" w:type="dxa"/>
          </w:tcPr>
          <w:p w:rsidR="00DE4740" w:rsidRDefault="00DE4740">
            <w:pPr>
              <w:pStyle w:val="ConsPlusNormal"/>
            </w:pPr>
          </w:p>
        </w:tc>
      </w:tr>
      <w:tr w:rsidR="00DE4740">
        <w:tc>
          <w:tcPr>
            <w:tcW w:w="3227" w:type="dxa"/>
            <w:vAlign w:val="bottom"/>
          </w:tcPr>
          <w:p w:rsidR="00DE4740" w:rsidRDefault="00DE4740">
            <w:pPr>
              <w:pStyle w:val="ConsPlusNormal"/>
            </w:pPr>
          </w:p>
        </w:tc>
        <w:tc>
          <w:tcPr>
            <w:tcW w:w="926" w:type="dxa"/>
          </w:tcPr>
          <w:p w:rsidR="00DE4740" w:rsidRDefault="00DE4740">
            <w:pPr>
              <w:pStyle w:val="ConsPlusNormal"/>
            </w:pPr>
          </w:p>
        </w:tc>
        <w:tc>
          <w:tcPr>
            <w:tcW w:w="1296" w:type="dxa"/>
          </w:tcPr>
          <w:p w:rsidR="00DE4740" w:rsidRDefault="00DE4740">
            <w:pPr>
              <w:pStyle w:val="ConsPlusNormal"/>
            </w:pPr>
          </w:p>
        </w:tc>
        <w:tc>
          <w:tcPr>
            <w:tcW w:w="1076" w:type="dxa"/>
          </w:tcPr>
          <w:p w:rsidR="00DE4740" w:rsidRDefault="00DE4740">
            <w:pPr>
              <w:pStyle w:val="ConsPlusNormal"/>
            </w:pPr>
          </w:p>
        </w:tc>
        <w:tc>
          <w:tcPr>
            <w:tcW w:w="1061" w:type="dxa"/>
          </w:tcPr>
          <w:p w:rsidR="00DE4740" w:rsidRDefault="00DE4740">
            <w:pPr>
              <w:pStyle w:val="ConsPlusNormal"/>
            </w:pPr>
          </w:p>
        </w:tc>
        <w:tc>
          <w:tcPr>
            <w:tcW w:w="1196" w:type="dxa"/>
          </w:tcPr>
          <w:p w:rsidR="00DE4740" w:rsidRDefault="00DE4740">
            <w:pPr>
              <w:pStyle w:val="ConsPlusNormal"/>
            </w:pPr>
          </w:p>
        </w:tc>
        <w:tc>
          <w:tcPr>
            <w:tcW w:w="1015" w:type="dxa"/>
          </w:tcPr>
          <w:p w:rsidR="00DE4740" w:rsidRDefault="00DE4740">
            <w:pPr>
              <w:pStyle w:val="ConsPlusNormal"/>
            </w:pPr>
          </w:p>
        </w:tc>
      </w:tr>
      <w:tr w:rsidR="00DE4740">
        <w:tc>
          <w:tcPr>
            <w:tcW w:w="3227" w:type="dxa"/>
          </w:tcPr>
          <w:p w:rsidR="00DE4740" w:rsidRDefault="00DE4740">
            <w:pPr>
              <w:pStyle w:val="ConsPlusNormal"/>
              <w:jc w:val="both"/>
            </w:pPr>
            <w:r>
              <w:t>Итого:</w:t>
            </w:r>
          </w:p>
        </w:tc>
        <w:tc>
          <w:tcPr>
            <w:tcW w:w="926" w:type="dxa"/>
          </w:tcPr>
          <w:p w:rsidR="00DE4740" w:rsidRDefault="00DE4740">
            <w:pPr>
              <w:pStyle w:val="ConsPlusNormal"/>
            </w:pPr>
          </w:p>
        </w:tc>
        <w:tc>
          <w:tcPr>
            <w:tcW w:w="1296" w:type="dxa"/>
          </w:tcPr>
          <w:p w:rsidR="00DE4740" w:rsidRDefault="00DE4740">
            <w:pPr>
              <w:pStyle w:val="ConsPlusNormal"/>
            </w:pPr>
          </w:p>
        </w:tc>
        <w:tc>
          <w:tcPr>
            <w:tcW w:w="1076" w:type="dxa"/>
          </w:tcPr>
          <w:p w:rsidR="00DE4740" w:rsidRDefault="00DE4740">
            <w:pPr>
              <w:pStyle w:val="ConsPlusNormal"/>
            </w:pPr>
          </w:p>
        </w:tc>
        <w:tc>
          <w:tcPr>
            <w:tcW w:w="1061" w:type="dxa"/>
          </w:tcPr>
          <w:p w:rsidR="00DE4740" w:rsidRDefault="00DE4740">
            <w:pPr>
              <w:pStyle w:val="ConsPlusNormal"/>
              <w:jc w:val="center"/>
            </w:pPr>
            <w:r>
              <w:t>X</w:t>
            </w:r>
          </w:p>
        </w:tc>
        <w:tc>
          <w:tcPr>
            <w:tcW w:w="1196" w:type="dxa"/>
          </w:tcPr>
          <w:p w:rsidR="00DE4740" w:rsidRDefault="00DE4740">
            <w:pPr>
              <w:pStyle w:val="ConsPlusNormal"/>
              <w:jc w:val="center"/>
            </w:pPr>
            <w:r>
              <w:t>X</w:t>
            </w:r>
          </w:p>
        </w:tc>
        <w:tc>
          <w:tcPr>
            <w:tcW w:w="1015" w:type="dxa"/>
          </w:tcPr>
          <w:p w:rsidR="00DE4740" w:rsidRDefault="00DE4740">
            <w:pPr>
              <w:pStyle w:val="ConsPlusNormal"/>
              <w:jc w:val="center"/>
            </w:pPr>
            <w:r>
              <w:t>X</w:t>
            </w:r>
          </w:p>
        </w:tc>
      </w:tr>
    </w:tbl>
    <w:p w:rsidR="00DE4740" w:rsidRDefault="00DE4740">
      <w:pPr>
        <w:sectPr w:rsidR="00DE4740">
          <w:pgSz w:w="16838" w:h="11905" w:orient="landscape"/>
          <w:pgMar w:top="1701" w:right="1134" w:bottom="850" w:left="1134" w:header="0" w:footer="0" w:gutter="0"/>
          <w:cols w:space="720"/>
        </w:sectPr>
      </w:pPr>
    </w:p>
    <w:p w:rsidR="00DE4740" w:rsidRDefault="00DE47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2324"/>
        <w:gridCol w:w="3118"/>
      </w:tblGrid>
      <w:tr w:rsidR="00DE4740">
        <w:tc>
          <w:tcPr>
            <w:tcW w:w="3515" w:type="dxa"/>
            <w:tcBorders>
              <w:top w:val="nil"/>
              <w:left w:val="nil"/>
              <w:bottom w:val="nil"/>
              <w:right w:val="nil"/>
            </w:tcBorders>
          </w:tcPr>
          <w:p w:rsidR="00DE4740" w:rsidRDefault="00DE4740">
            <w:pPr>
              <w:pStyle w:val="ConsPlusNormal"/>
            </w:pPr>
            <w:r>
              <w:t>Руководитель</w:t>
            </w:r>
          </w:p>
        </w:tc>
        <w:tc>
          <w:tcPr>
            <w:tcW w:w="2324" w:type="dxa"/>
            <w:tcBorders>
              <w:top w:val="nil"/>
              <w:left w:val="nil"/>
              <w:bottom w:val="nil"/>
              <w:right w:val="nil"/>
            </w:tcBorders>
            <w:vAlign w:val="bottom"/>
          </w:tcPr>
          <w:p w:rsidR="00DE4740" w:rsidRDefault="00DE4740">
            <w:pPr>
              <w:pStyle w:val="ConsPlusNormal"/>
              <w:jc w:val="center"/>
            </w:pPr>
            <w:r>
              <w:t>________________</w:t>
            </w:r>
          </w:p>
          <w:p w:rsidR="00DE4740" w:rsidRDefault="00DE4740">
            <w:pPr>
              <w:pStyle w:val="ConsPlusNormal"/>
              <w:jc w:val="center"/>
            </w:pPr>
            <w:r>
              <w:t>подпись</w:t>
            </w:r>
          </w:p>
        </w:tc>
        <w:tc>
          <w:tcPr>
            <w:tcW w:w="3118" w:type="dxa"/>
            <w:tcBorders>
              <w:top w:val="nil"/>
              <w:left w:val="nil"/>
              <w:bottom w:val="nil"/>
              <w:right w:val="nil"/>
            </w:tcBorders>
            <w:vAlign w:val="bottom"/>
          </w:tcPr>
          <w:p w:rsidR="00DE4740" w:rsidRDefault="00DE4740">
            <w:pPr>
              <w:pStyle w:val="ConsPlusNormal"/>
              <w:jc w:val="center"/>
            </w:pPr>
            <w:r>
              <w:t>______________________</w:t>
            </w:r>
          </w:p>
          <w:p w:rsidR="00DE4740" w:rsidRDefault="00DE4740">
            <w:pPr>
              <w:pStyle w:val="ConsPlusNormal"/>
              <w:jc w:val="center"/>
            </w:pPr>
            <w:r>
              <w:t>расшифровка подписи</w:t>
            </w:r>
          </w:p>
        </w:tc>
      </w:tr>
      <w:tr w:rsidR="00DE4740">
        <w:tc>
          <w:tcPr>
            <w:tcW w:w="3515" w:type="dxa"/>
            <w:tcBorders>
              <w:top w:val="nil"/>
              <w:left w:val="nil"/>
              <w:bottom w:val="nil"/>
              <w:right w:val="nil"/>
            </w:tcBorders>
            <w:vAlign w:val="bottom"/>
          </w:tcPr>
          <w:p w:rsidR="00DE4740" w:rsidRDefault="00DE4740">
            <w:pPr>
              <w:pStyle w:val="ConsPlusNormal"/>
            </w:pPr>
            <w:r>
              <w:t>Исполнитель</w:t>
            </w:r>
          </w:p>
        </w:tc>
        <w:tc>
          <w:tcPr>
            <w:tcW w:w="5442" w:type="dxa"/>
            <w:gridSpan w:val="2"/>
            <w:tcBorders>
              <w:top w:val="nil"/>
              <w:left w:val="nil"/>
              <w:bottom w:val="nil"/>
              <w:right w:val="nil"/>
            </w:tcBorders>
          </w:tcPr>
          <w:p w:rsidR="00DE4740" w:rsidRDefault="00DE4740">
            <w:pPr>
              <w:pStyle w:val="ConsPlusNormal"/>
            </w:pPr>
          </w:p>
        </w:tc>
      </w:tr>
      <w:tr w:rsidR="00DE4740">
        <w:tc>
          <w:tcPr>
            <w:tcW w:w="3515" w:type="dxa"/>
            <w:tcBorders>
              <w:top w:val="nil"/>
              <w:left w:val="nil"/>
              <w:bottom w:val="nil"/>
              <w:right w:val="nil"/>
            </w:tcBorders>
          </w:tcPr>
          <w:p w:rsidR="00DE4740" w:rsidRDefault="00DE4740">
            <w:pPr>
              <w:pStyle w:val="ConsPlusNormal"/>
              <w:jc w:val="center"/>
            </w:pPr>
            <w:r>
              <w:t>_________________________</w:t>
            </w:r>
          </w:p>
          <w:p w:rsidR="00DE4740" w:rsidRDefault="00DE4740">
            <w:pPr>
              <w:pStyle w:val="ConsPlusNormal"/>
              <w:jc w:val="center"/>
            </w:pPr>
            <w:r>
              <w:t>должность</w:t>
            </w:r>
          </w:p>
        </w:tc>
        <w:tc>
          <w:tcPr>
            <w:tcW w:w="2324" w:type="dxa"/>
            <w:tcBorders>
              <w:top w:val="nil"/>
              <w:left w:val="nil"/>
              <w:bottom w:val="nil"/>
              <w:right w:val="nil"/>
            </w:tcBorders>
            <w:vAlign w:val="bottom"/>
          </w:tcPr>
          <w:p w:rsidR="00DE4740" w:rsidRDefault="00DE4740">
            <w:pPr>
              <w:pStyle w:val="ConsPlusNormal"/>
              <w:jc w:val="center"/>
            </w:pPr>
            <w:r>
              <w:t>________________</w:t>
            </w:r>
          </w:p>
          <w:p w:rsidR="00DE4740" w:rsidRDefault="00DE4740">
            <w:pPr>
              <w:pStyle w:val="ConsPlusNormal"/>
              <w:jc w:val="center"/>
            </w:pPr>
            <w:r>
              <w:t>подпись</w:t>
            </w:r>
          </w:p>
        </w:tc>
        <w:tc>
          <w:tcPr>
            <w:tcW w:w="3118" w:type="dxa"/>
            <w:tcBorders>
              <w:top w:val="nil"/>
              <w:left w:val="nil"/>
              <w:bottom w:val="nil"/>
              <w:right w:val="nil"/>
            </w:tcBorders>
            <w:vAlign w:val="bottom"/>
          </w:tcPr>
          <w:p w:rsidR="00DE4740" w:rsidRDefault="00DE4740">
            <w:pPr>
              <w:pStyle w:val="ConsPlusNormal"/>
              <w:jc w:val="center"/>
            </w:pPr>
            <w:r>
              <w:t>______________________</w:t>
            </w:r>
          </w:p>
          <w:p w:rsidR="00DE4740" w:rsidRDefault="00DE4740">
            <w:pPr>
              <w:pStyle w:val="ConsPlusNormal"/>
              <w:jc w:val="center"/>
            </w:pPr>
            <w:r>
              <w:t>расшифровка подписи</w:t>
            </w:r>
          </w:p>
        </w:tc>
      </w:tr>
    </w:tbl>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right"/>
        <w:outlineLvl w:val="2"/>
      </w:pPr>
      <w:r>
        <w:t>Приложение 6</w:t>
      </w:r>
    </w:p>
    <w:p w:rsidR="00DE4740" w:rsidRDefault="00DE4740">
      <w:pPr>
        <w:pStyle w:val="ConsPlusNormal"/>
        <w:jc w:val="right"/>
      </w:pPr>
      <w:r>
        <w:t>к Порядку предоставления и распределения субсидии</w:t>
      </w:r>
    </w:p>
    <w:p w:rsidR="00DE4740" w:rsidRDefault="00DE4740">
      <w:pPr>
        <w:pStyle w:val="ConsPlusNormal"/>
        <w:jc w:val="right"/>
      </w:pPr>
      <w:r>
        <w:t>из окружного бюджета бюджетам муниципальных районов</w:t>
      </w:r>
    </w:p>
    <w:p w:rsidR="00DE4740" w:rsidRDefault="00DE4740">
      <w:pPr>
        <w:pStyle w:val="ConsPlusNormal"/>
        <w:jc w:val="right"/>
      </w:pPr>
      <w:r>
        <w:t>и городских округов Чукотского автономного округа</w:t>
      </w:r>
    </w:p>
    <w:p w:rsidR="00DE4740" w:rsidRDefault="00DE4740">
      <w:pPr>
        <w:pStyle w:val="ConsPlusNormal"/>
        <w:jc w:val="right"/>
      </w:pPr>
      <w:r>
        <w:t>на финансовую поддержку производства социально значимых</w:t>
      </w:r>
    </w:p>
    <w:p w:rsidR="00DE4740" w:rsidRDefault="00DE4740">
      <w:pPr>
        <w:pStyle w:val="ConsPlusNormal"/>
        <w:jc w:val="right"/>
      </w:pPr>
      <w:r>
        <w:t>видов хлеба</w:t>
      </w:r>
    </w:p>
    <w:p w:rsidR="00DE4740" w:rsidRDefault="00DE47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4740">
        <w:trPr>
          <w:jc w:val="center"/>
        </w:trPr>
        <w:tc>
          <w:tcPr>
            <w:tcW w:w="9294" w:type="dxa"/>
            <w:tcBorders>
              <w:top w:val="nil"/>
              <w:left w:val="single" w:sz="24" w:space="0" w:color="CED3F1"/>
              <w:bottom w:val="nil"/>
              <w:right w:val="single" w:sz="24" w:space="0" w:color="F4F3F8"/>
            </w:tcBorders>
            <w:shd w:val="clear" w:color="auto" w:fill="F4F3F8"/>
          </w:tcPr>
          <w:p w:rsidR="00DE4740" w:rsidRDefault="00DE4740">
            <w:pPr>
              <w:pStyle w:val="ConsPlusNormal"/>
              <w:jc w:val="center"/>
            </w:pPr>
            <w:r>
              <w:rPr>
                <w:color w:val="392C69"/>
              </w:rPr>
              <w:t>Список изменяющих документов</w:t>
            </w:r>
          </w:p>
          <w:p w:rsidR="00DE4740" w:rsidRDefault="00DE4740">
            <w:pPr>
              <w:pStyle w:val="ConsPlusNormal"/>
              <w:jc w:val="center"/>
            </w:pPr>
            <w:r>
              <w:rPr>
                <w:color w:val="392C69"/>
              </w:rPr>
              <w:t xml:space="preserve">(в ред. </w:t>
            </w:r>
            <w:hyperlink r:id="rId255" w:history="1">
              <w:r>
                <w:rPr>
                  <w:color w:val="0000FF"/>
                </w:rPr>
                <w:t>Постановления</w:t>
              </w:r>
            </w:hyperlink>
            <w:r>
              <w:rPr>
                <w:color w:val="392C69"/>
              </w:rPr>
              <w:t xml:space="preserve"> Правительства Чукотского автономного округа</w:t>
            </w:r>
          </w:p>
          <w:p w:rsidR="00DE4740" w:rsidRDefault="00DE4740">
            <w:pPr>
              <w:pStyle w:val="ConsPlusNormal"/>
              <w:jc w:val="center"/>
            </w:pPr>
            <w:r>
              <w:rPr>
                <w:color w:val="392C69"/>
              </w:rPr>
              <w:t>от 25.02.2019 N 95)</w:t>
            </w:r>
          </w:p>
        </w:tc>
      </w:tr>
    </w:tbl>
    <w:p w:rsidR="00DE4740" w:rsidRDefault="00DE4740">
      <w:pPr>
        <w:pStyle w:val="ConsPlusNormal"/>
        <w:jc w:val="both"/>
      </w:pPr>
    </w:p>
    <w:p w:rsidR="00DE4740" w:rsidRDefault="00DE4740">
      <w:pPr>
        <w:pStyle w:val="ConsPlusNormal"/>
        <w:jc w:val="center"/>
      </w:pPr>
      <w:bookmarkStart w:id="95" w:name="P7693"/>
      <w:bookmarkEnd w:id="95"/>
      <w:r>
        <w:t>ЗАЯВКА</w:t>
      </w:r>
    </w:p>
    <w:p w:rsidR="00DE4740" w:rsidRDefault="00DE4740">
      <w:pPr>
        <w:pStyle w:val="ConsPlusNormal"/>
        <w:jc w:val="center"/>
      </w:pPr>
      <w:r>
        <w:t>на перечисление субсидии из окружного бюджета бюджету</w:t>
      </w:r>
    </w:p>
    <w:p w:rsidR="00DE4740" w:rsidRDefault="00DE4740">
      <w:pPr>
        <w:pStyle w:val="ConsPlusNormal"/>
        <w:jc w:val="center"/>
      </w:pPr>
      <w:r>
        <w:t>_____________________________________________________</w:t>
      </w:r>
    </w:p>
    <w:p w:rsidR="00DE4740" w:rsidRDefault="00DE4740">
      <w:pPr>
        <w:pStyle w:val="ConsPlusNormal"/>
        <w:jc w:val="center"/>
      </w:pPr>
      <w:r>
        <w:t>(наименование муниципального образования)</w:t>
      </w:r>
    </w:p>
    <w:p w:rsidR="00DE4740" w:rsidRDefault="00DE4740">
      <w:pPr>
        <w:pStyle w:val="ConsPlusNormal"/>
        <w:jc w:val="both"/>
      </w:pPr>
    </w:p>
    <w:p w:rsidR="00DE4740" w:rsidRDefault="00DE4740">
      <w:pPr>
        <w:pStyle w:val="ConsPlusNormal"/>
        <w:jc w:val="center"/>
      </w:pPr>
      <w:r>
        <w:t>на финансовую поддержку производства социально значимых</w:t>
      </w:r>
    </w:p>
    <w:p w:rsidR="00DE4740" w:rsidRDefault="00DE4740">
      <w:pPr>
        <w:pStyle w:val="ConsPlusNormal"/>
        <w:jc w:val="center"/>
      </w:pPr>
      <w:r>
        <w:t>видов хлеба за _________ квартал 20__ года</w:t>
      </w:r>
    </w:p>
    <w:p w:rsidR="00DE4740" w:rsidRDefault="00DE4740">
      <w:pPr>
        <w:pStyle w:val="ConsPlusNormal"/>
        <w:jc w:val="center"/>
      </w:pPr>
      <w:r>
        <w:t>(отчетный период - квартал)</w:t>
      </w:r>
    </w:p>
    <w:p w:rsidR="00DE4740" w:rsidRDefault="00DE4740">
      <w:pPr>
        <w:pStyle w:val="ConsPlusNormal"/>
        <w:jc w:val="both"/>
      </w:pPr>
    </w:p>
    <w:p w:rsidR="00DE4740" w:rsidRDefault="00DE4740">
      <w:pPr>
        <w:sectPr w:rsidR="00DE474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94"/>
        <w:gridCol w:w="1519"/>
        <w:gridCol w:w="1871"/>
        <w:gridCol w:w="1474"/>
        <w:gridCol w:w="1871"/>
        <w:gridCol w:w="964"/>
        <w:gridCol w:w="1361"/>
        <w:gridCol w:w="1054"/>
      </w:tblGrid>
      <w:tr w:rsidR="00DE4740">
        <w:tc>
          <w:tcPr>
            <w:tcW w:w="1894" w:type="dxa"/>
            <w:vMerge w:val="restart"/>
          </w:tcPr>
          <w:p w:rsidR="00DE4740" w:rsidRDefault="00DE4740">
            <w:pPr>
              <w:pStyle w:val="ConsPlusNormal"/>
              <w:jc w:val="center"/>
            </w:pPr>
            <w:r>
              <w:lastRenderedPageBreak/>
              <w:t>Наименование населенного пункта</w:t>
            </w:r>
          </w:p>
        </w:tc>
        <w:tc>
          <w:tcPr>
            <w:tcW w:w="1519" w:type="dxa"/>
            <w:vMerge w:val="restart"/>
          </w:tcPr>
          <w:p w:rsidR="00DE4740" w:rsidRDefault="00DE4740">
            <w:pPr>
              <w:pStyle w:val="ConsPlusNormal"/>
              <w:jc w:val="center"/>
            </w:pPr>
            <w:r>
              <w:t>Объем производства хлеба за отчетный период, кг</w:t>
            </w:r>
          </w:p>
        </w:tc>
        <w:tc>
          <w:tcPr>
            <w:tcW w:w="1871" w:type="dxa"/>
            <w:vMerge w:val="restart"/>
          </w:tcPr>
          <w:p w:rsidR="00DE4740" w:rsidRDefault="00DE4740">
            <w:pPr>
              <w:pStyle w:val="ConsPlusNormal"/>
              <w:jc w:val="center"/>
            </w:pPr>
            <w:r>
              <w:t>Сумма субсидии из окружного бюджета, установленная Соглашением,</w:t>
            </w:r>
          </w:p>
          <w:p w:rsidR="00DE4740" w:rsidRDefault="00DE4740">
            <w:pPr>
              <w:pStyle w:val="ConsPlusNormal"/>
              <w:jc w:val="center"/>
            </w:pPr>
            <w:r>
              <w:t>рублей</w:t>
            </w:r>
          </w:p>
        </w:tc>
        <w:tc>
          <w:tcPr>
            <w:tcW w:w="1474" w:type="dxa"/>
            <w:vMerge w:val="restart"/>
          </w:tcPr>
          <w:p w:rsidR="00DE4740" w:rsidRDefault="00DE4740">
            <w:pPr>
              <w:pStyle w:val="ConsPlusNormal"/>
              <w:jc w:val="center"/>
            </w:pPr>
            <w:r>
              <w:t xml:space="preserve">Расчетная сумма субсидии </w:t>
            </w:r>
            <w:hyperlink w:anchor="P7103" w:history="1">
              <w:r>
                <w:rPr>
                  <w:color w:val="0000FF"/>
                </w:rPr>
                <w:t>(приложение 4)</w:t>
              </w:r>
            </w:hyperlink>
            <w:r>
              <w:t>, рублей</w:t>
            </w:r>
          </w:p>
        </w:tc>
        <w:tc>
          <w:tcPr>
            <w:tcW w:w="1871" w:type="dxa"/>
            <w:vMerge w:val="restart"/>
          </w:tcPr>
          <w:p w:rsidR="00DE4740" w:rsidRDefault="00DE4740">
            <w:pPr>
              <w:pStyle w:val="ConsPlusNormal"/>
              <w:jc w:val="center"/>
            </w:pPr>
            <w:r>
              <w:t xml:space="preserve">Финансовый результат от реализации хлеба за отчетный период </w:t>
            </w:r>
            <w:hyperlink w:anchor="P7846" w:history="1">
              <w:r>
                <w:rPr>
                  <w:color w:val="0000FF"/>
                </w:rPr>
                <w:t>(приложение 7)</w:t>
              </w:r>
            </w:hyperlink>
            <w:r>
              <w:t>,</w:t>
            </w:r>
          </w:p>
          <w:p w:rsidR="00DE4740" w:rsidRDefault="00DE4740">
            <w:pPr>
              <w:pStyle w:val="ConsPlusNormal"/>
              <w:jc w:val="center"/>
            </w:pPr>
            <w:r>
              <w:t>рублей</w:t>
            </w:r>
          </w:p>
        </w:tc>
        <w:tc>
          <w:tcPr>
            <w:tcW w:w="3379" w:type="dxa"/>
            <w:gridSpan w:val="3"/>
          </w:tcPr>
          <w:p w:rsidR="00DE4740" w:rsidRDefault="00DE4740">
            <w:pPr>
              <w:pStyle w:val="ConsPlusNormal"/>
              <w:jc w:val="center"/>
            </w:pPr>
            <w:r>
              <w:t>Причитающаяся сумма субсидии, рублей</w:t>
            </w:r>
          </w:p>
        </w:tc>
      </w:tr>
      <w:tr w:rsidR="00DE4740">
        <w:tc>
          <w:tcPr>
            <w:tcW w:w="1894" w:type="dxa"/>
            <w:vMerge/>
          </w:tcPr>
          <w:p w:rsidR="00DE4740" w:rsidRDefault="00DE4740"/>
        </w:tc>
        <w:tc>
          <w:tcPr>
            <w:tcW w:w="1519" w:type="dxa"/>
            <w:vMerge/>
          </w:tcPr>
          <w:p w:rsidR="00DE4740" w:rsidRDefault="00DE4740"/>
        </w:tc>
        <w:tc>
          <w:tcPr>
            <w:tcW w:w="1871" w:type="dxa"/>
            <w:vMerge/>
          </w:tcPr>
          <w:p w:rsidR="00DE4740" w:rsidRDefault="00DE4740"/>
        </w:tc>
        <w:tc>
          <w:tcPr>
            <w:tcW w:w="1474" w:type="dxa"/>
            <w:vMerge/>
          </w:tcPr>
          <w:p w:rsidR="00DE4740" w:rsidRDefault="00DE4740"/>
        </w:tc>
        <w:tc>
          <w:tcPr>
            <w:tcW w:w="1871" w:type="dxa"/>
            <w:vMerge/>
          </w:tcPr>
          <w:p w:rsidR="00DE4740" w:rsidRDefault="00DE4740"/>
        </w:tc>
        <w:tc>
          <w:tcPr>
            <w:tcW w:w="964" w:type="dxa"/>
            <w:vMerge w:val="restart"/>
          </w:tcPr>
          <w:p w:rsidR="00DE4740" w:rsidRDefault="00DE4740">
            <w:pPr>
              <w:pStyle w:val="ConsPlusNormal"/>
              <w:jc w:val="center"/>
            </w:pPr>
            <w:r>
              <w:t xml:space="preserve">Всего </w:t>
            </w:r>
            <w:hyperlink w:anchor="P7820" w:history="1">
              <w:r>
                <w:rPr>
                  <w:color w:val="0000FF"/>
                </w:rPr>
                <w:t>&lt;*&gt;</w:t>
              </w:r>
            </w:hyperlink>
          </w:p>
        </w:tc>
        <w:tc>
          <w:tcPr>
            <w:tcW w:w="2415" w:type="dxa"/>
            <w:gridSpan w:val="2"/>
          </w:tcPr>
          <w:p w:rsidR="00DE4740" w:rsidRDefault="00DE4740">
            <w:pPr>
              <w:pStyle w:val="ConsPlusNormal"/>
              <w:jc w:val="center"/>
            </w:pPr>
            <w:r>
              <w:t>В том числе за счет средств:</w:t>
            </w:r>
          </w:p>
        </w:tc>
      </w:tr>
      <w:tr w:rsidR="00DE4740">
        <w:tc>
          <w:tcPr>
            <w:tcW w:w="1894" w:type="dxa"/>
            <w:vMerge/>
          </w:tcPr>
          <w:p w:rsidR="00DE4740" w:rsidRDefault="00DE4740"/>
        </w:tc>
        <w:tc>
          <w:tcPr>
            <w:tcW w:w="1519" w:type="dxa"/>
            <w:vMerge/>
          </w:tcPr>
          <w:p w:rsidR="00DE4740" w:rsidRDefault="00DE4740"/>
        </w:tc>
        <w:tc>
          <w:tcPr>
            <w:tcW w:w="1871" w:type="dxa"/>
            <w:vMerge/>
          </w:tcPr>
          <w:p w:rsidR="00DE4740" w:rsidRDefault="00DE4740"/>
        </w:tc>
        <w:tc>
          <w:tcPr>
            <w:tcW w:w="1474" w:type="dxa"/>
            <w:vMerge/>
          </w:tcPr>
          <w:p w:rsidR="00DE4740" w:rsidRDefault="00DE4740"/>
        </w:tc>
        <w:tc>
          <w:tcPr>
            <w:tcW w:w="1871" w:type="dxa"/>
            <w:vMerge/>
          </w:tcPr>
          <w:p w:rsidR="00DE4740" w:rsidRDefault="00DE4740"/>
        </w:tc>
        <w:tc>
          <w:tcPr>
            <w:tcW w:w="964" w:type="dxa"/>
            <w:vMerge/>
          </w:tcPr>
          <w:p w:rsidR="00DE4740" w:rsidRDefault="00DE4740"/>
        </w:tc>
        <w:tc>
          <w:tcPr>
            <w:tcW w:w="1361" w:type="dxa"/>
          </w:tcPr>
          <w:p w:rsidR="00DE4740" w:rsidRDefault="00DE4740">
            <w:pPr>
              <w:pStyle w:val="ConsPlusNormal"/>
              <w:jc w:val="center"/>
            </w:pPr>
            <w:r>
              <w:t>окружного бюджета (</w:t>
            </w:r>
            <w:hyperlink w:anchor="P7720" w:history="1">
              <w:r>
                <w:rPr>
                  <w:color w:val="0000FF"/>
                </w:rPr>
                <w:t>гр. 6</w:t>
              </w:r>
            </w:hyperlink>
            <w:r>
              <w:t xml:space="preserve"> x (1 - Дn / 100), но не более </w:t>
            </w:r>
            <w:hyperlink w:anchor="P7717" w:history="1">
              <w:r>
                <w:rPr>
                  <w:color w:val="0000FF"/>
                </w:rPr>
                <w:t>гр. 3</w:t>
              </w:r>
            </w:hyperlink>
            <w:r>
              <w:t>)</w:t>
            </w:r>
          </w:p>
        </w:tc>
        <w:tc>
          <w:tcPr>
            <w:tcW w:w="1054" w:type="dxa"/>
          </w:tcPr>
          <w:p w:rsidR="00DE4740" w:rsidRDefault="00DE4740">
            <w:pPr>
              <w:pStyle w:val="ConsPlusNormal"/>
              <w:jc w:val="center"/>
            </w:pPr>
            <w:r>
              <w:t>местного бюджета</w:t>
            </w:r>
          </w:p>
          <w:p w:rsidR="00DE4740" w:rsidRDefault="00DE4740">
            <w:pPr>
              <w:pStyle w:val="ConsPlusNormal"/>
              <w:jc w:val="center"/>
            </w:pPr>
            <w:r>
              <w:t>(</w:t>
            </w:r>
            <w:hyperlink w:anchor="P7720" w:history="1">
              <w:r>
                <w:rPr>
                  <w:color w:val="0000FF"/>
                </w:rPr>
                <w:t>гр. 6</w:t>
              </w:r>
            </w:hyperlink>
            <w:r>
              <w:t xml:space="preserve"> x Дn%)</w:t>
            </w:r>
          </w:p>
        </w:tc>
      </w:tr>
      <w:tr w:rsidR="00DE4740">
        <w:tc>
          <w:tcPr>
            <w:tcW w:w="1894" w:type="dxa"/>
            <w:vAlign w:val="center"/>
          </w:tcPr>
          <w:p w:rsidR="00DE4740" w:rsidRDefault="00DE4740">
            <w:pPr>
              <w:pStyle w:val="ConsPlusNormal"/>
              <w:jc w:val="center"/>
            </w:pPr>
            <w:r>
              <w:t>1</w:t>
            </w:r>
          </w:p>
        </w:tc>
        <w:tc>
          <w:tcPr>
            <w:tcW w:w="1519" w:type="dxa"/>
            <w:vAlign w:val="center"/>
          </w:tcPr>
          <w:p w:rsidR="00DE4740" w:rsidRDefault="00DE4740">
            <w:pPr>
              <w:pStyle w:val="ConsPlusNormal"/>
              <w:jc w:val="center"/>
            </w:pPr>
            <w:r>
              <w:t>2</w:t>
            </w:r>
          </w:p>
        </w:tc>
        <w:tc>
          <w:tcPr>
            <w:tcW w:w="1871" w:type="dxa"/>
            <w:vAlign w:val="center"/>
          </w:tcPr>
          <w:p w:rsidR="00DE4740" w:rsidRDefault="00DE4740">
            <w:pPr>
              <w:pStyle w:val="ConsPlusNormal"/>
              <w:jc w:val="center"/>
            </w:pPr>
            <w:bookmarkStart w:id="96" w:name="P7717"/>
            <w:bookmarkEnd w:id="96"/>
            <w:r>
              <w:t>3</w:t>
            </w:r>
          </w:p>
        </w:tc>
        <w:tc>
          <w:tcPr>
            <w:tcW w:w="1474" w:type="dxa"/>
            <w:vAlign w:val="center"/>
          </w:tcPr>
          <w:p w:rsidR="00DE4740" w:rsidRDefault="00DE4740">
            <w:pPr>
              <w:pStyle w:val="ConsPlusNormal"/>
              <w:jc w:val="center"/>
            </w:pPr>
            <w:bookmarkStart w:id="97" w:name="P7718"/>
            <w:bookmarkEnd w:id="97"/>
            <w:r>
              <w:t>4</w:t>
            </w:r>
          </w:p>
        </w:tc>
        <w:tc>
          <w:tcPr>
            <w:tcW w:w="1871" w:type="dxa"/>
            <w:vAlign w:val="center"/>
          </w:tcPr>
          <w:p w:rsidR="00DE4740" w:rsidRDefault="00DE4740">
            <w:pPr>
              <w:pStyle w:val="ConsPlusNormal"/>
              <w:jc w:val="center"/>
            </w:pPr>
            <w:bookmarkStart w:id="98" w:name="P7719"/>
            <w:bookmarkEnd w:id="98"/>
            <w:r>
              <w:t>5</w:t>
            </w:r>
          </w:p>
        </w:tc>
        <w:tc>
          <w:tcPr>
            <w:tcW w:w="964" w:type="dxa"/>
            <w:vAlign w:val="center"/>
          </w:tcPr>
          <w:p w:rsidR="00DE4740" w:rsidRDefault="00DE4740">
            <w:pPr>
              <w:pStyle w:val="ConsPlusNormal"/>
              <w:jc w:val="center"/>
            </w:pPr>
            <w:bookmarkStart w:id="99" w:name="P7720"/>
            <w:bookmarkEnd w:id="99"/>
            <w:r>
              <w:t>6</w:t>
            </w:r>
          </w:p>
        </w:tc>
        <w:tc>
          <w:tcPr>
            <w:tcW w:w="1361" w:type="dxa"/>
            <w:vAlign w:val="center"/>
          </w:tcPr>
          <w:p w:rsidR="00DE4740" w:rsidRDefault="00DE4740">
            <w:pPr>
              <w:pStyle w:val="ConsPlusNormal"/>
              <w:jc w:val="center"/>
            </w:pPr>
            <w:r>
              <w:t>7</w:t>
            </w:r>
          </w:p>
        </w:tc>
        <w:tc>
          <w:tcPr>
            <w:tcW w:w="1054" w:type="dxa"/>
            <w:vAlign w:val="center"/>
          </w:tcPr>
          <w:p w:rsidR="00DE4740" w:rsidRDefault="00DE4740">
            <w:pPr>
              <w:pStyle w:val="ConsPlusNormal"/>
              <w:jc w:val="center"/>
            </w:pPr>
            <w:r>
              <w:t>8</w:t>
            </w:r>
          </w:p>
        </w:tc>
      </w:tr>
      <w:tr w:rsidR="00DE4740">
        <w:tc>
          <w:tcPr>
            <w:tcW w:w="12008" w:type="dxa"/>
            <w:gridSpan w:val="8"/>
            <w:vAlign w:val="center"/>
          </w:tcPr>
          <w:p w:rsidR="00DE4740" w:rsidRDefault="00DE4740">
            <w:pPr>
              <w:pStyle w:val="ConsPlusNormal"/>
            </w:pPr>
            <w:r>
              <w:t>Производитель хлеба ________________________________________</w:t>
            </w:r>
          </w:p>
        </w:tc>
      </w:tr>
      <w:tr w:rsidR="00DE4740">
        <w:tc>
          <w:tcPr>
            <w:tcW w:w="1894" w:type="dxa"/>
            <w:vAlign w:val="center"/>
          </w:tcPr>
          <w:p w:rsidR="00DE4740" w:rsidRDefault="00DE4740">
            <w:pPr>
              <w:pStyle w:val="ConsPlusNormal"/>
            </w:pPr>
          </w:p>
        </w:tc>
        <w:tc>
          <w:tcPr>
            <w:tcW w:w="1519" w:type="dxa"/>
            <w:vAlign w:val="center"/>
          </w:tcPr>
          <w:p w:rsidR="00DE4740" w:rsidRDefault="00DE4740">
            <w:pPr>
              <w:pStyle w:val="ConsPlusNormal"/>
            </w:pPr>
          </w:p>
        </w:tc>
        <w:tc>
          <w:tcPr>
            <w:tcW w:w="1871" w:type="dxa"/>
            <w:vAlign w:val="center"/>
          </w:tcPr>
          <w:p w:rsidR="00DE4740" w:rsidRDefault="00DE4740">
            <w:pPr>
              <w:pStyle w:val="ConsPlusNormal"/>
              <w:jc w:val="center"/>
            </w:pPr>
            <w:r>
              <w:t>X</w:t>
            </w:r>
          </w:p>
        </w:tc>
        <w:tc>
          <w:tcPr>
            <w:tcW w:w="1474" w:type="dxa"/>
            <w:vAlign w:val="center"/>
          </w:tcPr>
          <w:p w:rsidR="00DE4740" w:rsidRDefault="00DE4740">
            <w:pPr>
              <w:pStyle w:val="ConsPlusNormal"/>
            </w:pPr>
          </w:p>
        </w:tc>
        <w:tc>
          <w:tcPr>
            <w:tcW w:w="1871" w:type="dxa"/>
            <w:vAlign w:val="center"/>
          </w:tcPr>
          <w:p w:rsidR="00DE4740" w:rsidRDefault="00DE4740">
            <w:pPr>
              <w:pStyle w:val="ConsPlusNormal"/>
            </w:pPr>
          </w:p>
        </w:tc>
        <w:tc>
          <w:tcPr>
            <w:tcW w:w="964" w:type="dxa"/>
            <w:vAlign w:val="center"/>
          </w:tcPr>
          <w:p w:rsidR="00DE4740" w:rsidRDefault="00DE4740">
            <w:pPr>
              <w:pStyle w:val="ConsPlusNormal"/>
            </w:pPr>
          </w:p>
        </w:tc>
        <w:tc>
          <w:tcPr>
            <w:tcW w:w="1361" w:type="dxa"/>
            <w:vAlign w:val="center"/>
          </w:tcPr>
          <w:p w:rsidR="00DE4740" w:rsidRDefault="00DE4740">
            <w:pPr>
              <w:pStyle w:val="ConsPlusNormal"/>
            </w:pPr>
          </w:p>
        </w:tc>
        <w:tc>
          <w:tcPr>
            <w:tcW w:w="1054" w:type="dxa"/>
            <w:vAlign w:val="center"/>
          </w:tcPr>
          <w:p w:rsidR="00DE4740" w:rsidRDefault="00DE4740">
            <w:pPr>
              <w:pStyle w:val="ConsPlusNormal"/>
            </w:pPr>
          </w:p>
        </w:tc>
      </w:tr>
      <w:tr w:rsidR="00DE4740">
        <w:tc>
          <w:tcPr>
            <w:tcW w:w="1894" w:type="dxa"/>
            <w:vAlign w:val="center"/>
          </w:tcPr>
          <w:p w:rsidR="00DE4740" w:rsidRDefault="00DE4740">
            <w:pPr>
              <w:pStyle w:val="ConsPlusNormal"/>
            </w:pPr>
          </w:p>
        </w:tc>
        <w:tc>
          <w:tcPr>
            <w:tcW w:w="1519" w:type="dxa"/>
            <w:vAlign w:val="center"/>
          </w:tcPr>
          <w:p w:rsidR="00DE4740" w:rsidRDefault="00DE4740">
            <w:pPr>
              <w:pStyle w:val="ConsPlusNormal"/>
            </w:pPr>
          </w:p>
        </w:tc>
        <w:tc>
          <w:tcPr>
            <w:tcW w:w="1871" w:type="dxa"/>
            <w:vAlign w:val="center"/>
          </w:tcPr>
          <w:p w:rsidR="00DE4740" w:rsidRDefault="00DE4740">
            <w:pPr>
              <w:pStyle w:val="ConsPlusNormal"/>
              <w:jc w:val="center"/>
            </w:pPr>
            <w:r>
              <w:t>X</w:t>
            </w:r>
          </w:p>
        </w:tc>
        <w:tc>
          <w:tcPr>
            <w:tcW w:w="1474" w:type="dxa"/>
            <w:vAlign w:val="center"/>
          </w:tcPr>
          <w:p w:rsidR="00DE4740" w:rsidRDefault="00DE4740">
            <w:pPr>
              <w:pStyle w:val="ConsPlusNormal"/>
            </w:pPr>
          </w:p>
        </w:tc>
        <w:tc>
          <w:tcPr>
            <w:tcW w:w="1871" w:type="dxa"/>
            <w:vAlign w:val="center"/>
          </w:tcPr>
          <w:p w:rsidR="00DE4740" w:rsidRDefault="00DE4740">
            <w:pPr>
              <w:pStyle w:val="ConsPlusNormal"/>
            </w:pPr>
          </w:p>
        </w:tc>
        <w:tc>
          <w:tcPr>
            <w:tcW w:w="964" w:type="dxa"/>
            <w:vAlign w:val="center"/>
          </w:tcPr>
          <w:p w:rsidR="00DE4740" w:rsidRDefault="00DE4740">
            <w:pPr>
              <w:pStyle w:val="ConsPlusNormal"/>
            </w:pPr>
          </w:p>
        </w:tc>
        <w:tc>
          <w:tcPr>
            <w:tcW w:w="1361" w:type="dxa"/>
            <w:vAlign w:val="center"/>
          </w:tcPr>
          <w:p w:rsidR="00DE4740" w:rsidRDefault="00DE4740">
            <w:pPr>
              <w:pStyle w:val="ConsPlusNormal"/>
            </w:pPr>
          </w:p>
        </w:tc>
        <w:tc>
          <w:tcPr>
            <w:tcW w:w="1054" w:type="dxa"/>
            <w:vAlign w:val="center"/>
          </w:tcPr>
          <w:p w:rsidR="00DE4740" w:rsidRDefault="00DE4740">
            <w:pPr>
              <w:pStyle w:val="ConsPlusNormal"/>
            </w:pPr>
          </w:p>
        </w:tc>
      </w:tr>
      <w:tr w:rsidR="00DE4740">
        <w:tc>
          <w:tcPr>
            <w:tcW w:w="1894" w:type="dxa"/>
            <w:vAlign w:val="center"/>
          </w:tcPr>
          <w:p w:rsidR="00DE4740" w:rsidRDefault="00DE4740">
            <w:pPr>
              <w:pStyle w:val="ConsPlusNormal"/>
            </w:pPr>
          </w:p>
        </w:tc>
        <w:tc>
          <w:tcPr>
            <w:tcW w:w="1519" w:type="dxa"/>
            <w:vAlign w:val="center"/>
          </w:tcPr>
          <w:p w:rsidR="00DE4740" w:rsidRDefault="00DE4740">
            <w:pPr>
              <w:pStyle w:val="ConsPlusNormal"/>
            </w:pPr>
          </w:p>
        </w:tc>
        <w:tc>
          <w:tcPr>
            <w:tcW w:w="1871" w:type="dxa"/>
            <w:vAlign w:val="center"/>
          </w:tcPr>
          <w:p w:rsidR="00DE4740" w:rsidRDefault="00DE4740">
            <w:pPr>
              <w:pStyle w:val="ConsPlusNormal"/>
              <w:jc w:val="center"/>
            </w:pPr>
            <w:r>
              <w:t>X</w:t>
            </w:r>
          </w:p>
        </w:tc>
        <w:tc>
          <w:tcPr>
            <w:tcW w:w="1474" w:type="dxa"/>
            <w:vAlign w:val="center"/>
          </w:tcPr>
          <w:p w:rsidR="00DE4740" w:rsidRDefault="00DE4740">
            <w:pPr>
              <w:pStyle w:val="ConsPlusNormal"/>
            </w:pPr>
          </w:p>
        </w:tc>
        <w:tc>
          <w:tcPr>
            <w:tcW w:w="1871" w:type="dxa"/>
            <w:vAlign w:val="center"/>
          </w:tcPr>
          <w:p w:rsidR="00DE4740" w:rsidRDefault="00DE4740">
            <w:pPr>
              <w:pStyle w:val="ConsPlusNormal"/>
            </w:pPr>
          </w:p>
        </w:tc>
        <w:tc>
          <w:tcPr>
            <w:tcW w:w="964" w:type="dxa"/>
            <w:vAlign w:val="center"/>
          </w:tcPr>
          <w:p w:rsidR="00DE4740" w:rsidRDefault="00DE4740">
            <w:pPr>
              <w:pStyle w:val="ConsPlusNormal"/>
            </w:pPr>
          </w:p>
        </w:tc>
        <w:tc>
          <w:tcPr>
            <w:tcW w:w="1361" w:type="dxa"/>
            <w:vAlign w:val="center"/>
          </w:tcPr>
          <w:p w:rsidR="00DE4740" w:rsidRDefault="00DE4740">
            <w:pPr>
              <w:pStyle w:val="ConsPlusNormal"/>
            </w:pPr>
          </w:p>
        </w:tc>
        <w:tc>
          <w:tcPr>
            <w:tcW w:w="1054" w:type="dxa"/>
            <w:vAlign w:val="center"/>
          </w:tcPr>
          <w:p w:rsidR="00DE4740" w:rsidRDefault="00DE4740">
            <w:pPr>
              <w:pStyle w:val="ConsPlusNormal"/>
            </w:pPr>
          </w:p>
        </w:tc>
      </w:tr>
      <w:tr w:rsidR="00DE4740">
        <w:tc>
          <w:tcPr>
            <w:tcW w:w="1894" w:type="dxa"/>
            <w:vAlign w:val="center"/>
          </w:tcPr>
          <w:p w:rsidR="00DE4740" w:rsidRDefault="00DE4740">
            <w:pPr>
              <w:pStyle w:val="ConsPlusNormal"/>
            </w:pPr>
          </w:p>
        </w:tc>
        <w:tc>
          <w:tcPr>
            <w:tcW w:w="1519" w:type="dxa"/>
            <w:vAlign w:val="center"/>
          </w:tcPr>
          <w:p w:rsidR="00DE4740" w:rsidRDefault="00DE4740">
            <w:pPr>
              <w:pStyle w:val="ConsPlusNormal"/>
            </w:pPr>
          </w:p>
        </w:tc>
        <w:tc>
          <w:tcPr>
            <w:tcW w:w="1871" w:type="dxa"/>
            <w:vAlign w:val="center"/>
          </w:tcPr>
          <w:p w:rsidR="00DE4740" w:rsidRDefault="00DE4740">
            <w:pPr>
              <w:pStyle w:val="ConsPlusNormal"/>
              <w:jc w:val="center"/>
            </w:pPr>
            <w:r>
              <w:t>X</w:t>
            </w:r>
          </w:p>
        </w:tc>
        <w:tc>
          <w:tcPr>
            <w:tcW w:w="1474" w:type="dxa"/>
            <w:vAlign w:val="center"/>
          </w:tcPr>
          <w:p w:rsidR="00DE4740" w:rsidRDefault="00DE4740">
            <w:pPr>
              <w:pStyle w:val="ConsPlusNormal"/>
            </w:pPr>
          </w:p>
        </w:tc>
        <w:tc>
          <w:tcPr>
            <w:tcW w:w="1871" w:type="dxa"/>
            <w:vAlign w:val="center"/>
          </w:tcPr>
          <w:p w:rsidR="00DE4740" w:rsidRDefault="00DE4740">
            <w:pPr>
              <w:pStyle w:val="ConsPlusNormal"/>
            </w:pPr>
          </w:p>
        </w:tc>
        <w:tc>
          <w:tcPr>
            <w:tcW w:w="964" w:type="dxa"/>
            <w:vAlign w:val="center"/>
          </w:tcPr>
          <w:p w:rsidR="00DE4740" w:rsidRDefault="00DE4740">
            <w:pPr>
              <w:pStyle w:val="ConsPlusNormal"/>
            </w:pPr>
          </w:p>
        </w:tc>
        <w:tc>
          <w:tcPr>
            <w:tcW w:w="1361" w:type="dxa"/>
            <w:vAlign w:val="center"/>
          </w:tcPr>
          <w:p w:rsidR="00DE4740" w:rsidRDefault="00DE4740">
            <w:pPr>
              <w:pStyle w:val="ConsPlusNormal"/>
            </w:pPr>
          </w:p>
        </w:tc>
        <w:tc>
          <w:tcPr>
            <w:tcW w:w="1054" w:type="dxa"/>
            <w:vAlign w:val="center"/>
          </w:tcPr>
          <w:p w:rsidR="00DE4740" w:rsidRDefault="00DE4740">
            <w:pPr>
              <w:pStyle w:val="ConsPlusNormal"/>
            </w:pPr>
          </w:p>
        </w:tc>
      </w:tr>
      <w:tr w:rsidR="00DE4740">
        <w:tc>
          <w:tcPr>
            <w:tcW w:w="1894" w:type="dxa"/>
            <w:vAlign w:val="center"/>
          </w:tcPr>
          <w:p w:rsidR="00DE4740" w:rsidRDefault="00DE4740">
            <w:pPr>
              <w:pStyle w:val="ConsPlusNormal"/>
            </w:pPr>
            <w:r>
              <w:t>Итого по производителю хлеба</w:t>
            </w:r>
          </w:p>
        </w:tc>
        <w:tc>
          <w:tcPr>
            <w:tcW w:w="1519" w:type="dxa"/>
            <w:vAlign w:val="center"/>
          </w:tcPr>
          <w:p w:rsidR="00DE4740" w:rsidRDefault="00DE4740">
            <w:pPr>
              <w:pStyle w:val="ConsPlusNormal"/>
            </w:pPr>
          </w:p>
        </w:tc>
        <w:tc>
          <w:tcPr>
            <w:tcW w:w="1871" w:type="dxa"/>
            <w:vAlign w:val="center"/>
          </w:tcPr>
          <w:p w:rsidR="00DE4740" w:rsidRDefault="00DE4740">
            <w:pPr>
              <w:pStyle w:val="ConsPlusNormal"/>
            </w:pPr>
          </w:p>
        </w:tc>
        <w:tc>
          <w:tcPr>
            <w:tcW w:w="1474" w:type="dxa"/>
            <w:vAlign w:val="center"/>
          </w:tcPr>
          <w:p w:rsidR="00DE4740" w:rsidRDefault="00DE4740">
            <w:pPr>
              <w:pStyle w:val="ConsPlusNormal"/>
            </w:pPr>
          </w:p>
        </w:tc>
        <w:tc>
          <w:tcPr>
            <w:tcW w:w="1871" w:type="dxa"/>
            <w:vAlign w:val="center"/>
          </w:tcPr>
          <w:p w:rsidR="00DE4740" w:rsidRDefault="00DE4740">
            <w:pPr>
              <w:pStyle w:val="ConsPlusNormal"/>
            </w:pPr>
          </w:p>
        </w:tc>
        <w:tc>
          <w:tcPr>
            <w:tcW w:w="964" w:type="dxa"/>
            <w:vAlign w:val="center"/>
          </w:tcPr>
          <w:p w:rsidR="00DE4740" w:rsidRDefault="00DE4740">
            <w:pPr>
              <w:pStyle w:val="ConsPlusNormal"/>
            </w:pPr>
          </w:p>
        </w:tc>
        <w:tc>
          <w:tcPr>
            <w:tcW w:w="1361" w:type="dxa"/>
            <w:vAlign w:val="center"/>
          </w:tcPr>
          <w:p w:rsidR="00DE4740" w:rsidRDefault="00DE4740">
            <w:pPr>
              <w:pStyle w:val="ConsPlusNormal"/>
            </w:pPr>
          </w:p>
        </w:tc>
        <w:tc>
          <w:tcPr>
            <w:tcW w:w="1054" w:type="dxa"/>
            <w:vAlign w:val="center"/>
          </w:tcPr>
          <w:p w:rsidR="00DE4740" w:rsidRDefault="00DE4740">
            <w:pPr>
              <w:pStyle w:val="ConsPlusNormal"/>
            </w:pPr>
          </w:p>
        </w:tc>
      </w:tr>
      <w:tr w:rsidR="00DE4740">
        <w:tc>
          <w:tcPr>
            <w:tcW w:w="12008" w:type="dxa"/>
            <w:gridSpan w:val="8"/>
            <w:vAlign w:val="center"/>
          </w:tcPr>
          <w:p w:rsidR="00DE4740" w:rsidRDefault="00DE4740">
            <w:pPr>
              <w:pStyle w:val="ConsPlusNormal"/>
            </w:pPr>
            <w:r>
              <w:t>Производитель хлеба ________________________________________</w:t>
            </w:r>
          </w:p>
        </w:tc>
      </w:tr>
      <w:tr w:rsidR="00DE4740">
        <w:tc>
          <w:tcPr>
            <w:tcW w:w="1894" w:type="dxa"/>
            <w:vAlign w:val="center"/>
          </w:tcPr>
          <w:p w:rsidR="00DE4740" w:rsidRDefault="00DE4740">
            <w:pPr>
              <w:pStyle w:val="ConsPlusNormal"/>
            </w:pPr>
          </w:p>
        </w:tc>
        <w:tc>
          <w:tcPr>
            <w:tcW w:w="1519" w:type="dxa"/>
            <w:vAlign w:val="center"/>
          </w:tcPr>
          <w:p w:rsidR="00DE4740" w:rsidRDefault="00DE4740">
            <w:pPr>
              <w:pStyle w:val="ConsPlusNormal"/>
            </w:pPr>
          </w:p>
        </w:tc>
        <w:tc>
          <w:tcPr>
            <w:tcW w:w="1871" w:type="dxa"/>
            <w:vAlign w:val="center"/>
          </w:tcPr>
          <w:p w:rsidR="00DE4740" w:rsidRDefault="00DE4740">
            <w:pPr>
              <w:pStyle w:val="ConsPlusNormal"/>
              <w:jc w:val="center"/>
            </w:pPr>
            <w:r>
              <w:t>X</w:t>
            </w:r>
          </w:p>
        </w:tc>
        <w:tc>
          <w:tcPr>
            <w:tcW w:w="1474" w:type="dxa"/>
            <w:vAlign w:val="center"/>
          </w:tcPr>
          <w:p w:rsidR="00DE4740" w:rsidRDefault="00DE4740">
            <w:pPr>
              <w:pStyle w:val="ConsPlusNormal"/>
            </w:pPr>
          </w:p>
        </w:tc>
        <w:tc>
          <w:tcPr>
            <w:tcW w:w="1871" w:type="dxa"/>
            <w:vAlign w:val="center"/>
          </w:tcPr>
          <w:p w:rsidR="00DE4740" w:rsidRDefault="00DE4740">
            <w:pPr>
              <w:pStyle w:val="ConsPlusNormal"/>
            </w:pPr>
          </w:p>
        </w:tc>
        <w:tc>
          <w:tcPr>
            <w:tcW w:w="964" w:type="dxa"/>
            <w:vAlign w:val="center"/>
          </w:tcPr>
          <w:p w:rsidR="00DE4740" w:rsidRDefault="00DE4740">
            <w:pPr>
              <w:pStyle w:val="ConsPlusNormal"/>
            </w:pPr>
          </w:p>
        </w:tc>
        <w:tc>
          <w:tcPr>
            <w:tcW w:w="1361" w:type="dxa"/>
            <w:vAlign w:val="center"/>
          </w:tcPr>
          <w:p w:rsidR="00DE4740" w:rsidRDefault="00DE4740">
            <w:pPr>
              <w:pStyle w:val="ConsPlusNormal"/>
            </w:pPr>
          </w:p>
        </w:tc>
        <w:tc>
          <w:tcPr>
            <w:tcW w:w="1054" w:type="dxa"/>
            <w:vAlign w:val="center"/>
          </w:tcPr>
          <w:p w:rsidR="00DE4740" w:rsidRDefault="00DE4740">
            <w:pPr>
              <w:pStyle w:val="ConsPlusNormal"/>
            </w:pPr>
          </w:p>
        </w:tc>
      </w:tr>
      <w:tr w:rsidR="00DE4740">
        <w:tc>
          <w:tcPr>
            <w:tcW w:w="1894" w:type="dxa"/>
            <w:vAlign w:val="center"/>
          </w:tcPr>
          <w:p w:rsidR="00DE4740" w:rsidRDefault="00DE4740">
            <w:pPr>
              <w:pStyle w:val="ConsPlusNormal"/>
            </w:pPr>
          </w:p>
        </w:tc>
        <w:tc>
          <w:tcPr>
            <w:tcW w:w="1519" w:type="dxa"/>
            <w:vAlign w:val="center"/>
          </w:tcPr>
          <w:p w:rsidR="00DE4740" w:rsidRDefault="00DE4740">
            <w:pPr>
              <w:pStyle w:val="ConsPlusNormal"/>
            </w:pPr>
          </w:p>
        </w:tc>
        <w:tc>
          <w:tcPr>
            <w:tcW w:w="1871" w:type="dxa"/>
            <w:vAlign w:val="center"/>
          </w:tcPr>
          <w:p w:rsidR="00DE4740" w:rsidRDefault="00DE4740">
            <w:pPr>
              <w:pStyle w:val="ConsPlusNormal"/>
              <w:jc w:val="center"/>
            </w:pPr>
            <w:r>
              <w:t>X</w:t>
            </w:r>
          </w:p>
        </w:tc>
        <w:tc>
          <w:tcPr>
            <w:tcW w:w="1474" w:type="dxa"/>
            <w:vAlign w:val="center"/>
          </w:tcPr>
          <w:p w:rsidR="00DE4740" w:rsidRDefault="00DE4740">
            <w:pPr>
              <w:pStyle w:val="ConsPlusNormal"/>
            </w:pPr>
          </w:p>
        </w:tc>
        <w:tc>
          <w:tcPr>
            <w:tcW w:w="1871" w:type="dxa"/>
            <w:vAlign w:val="center"/>
          </w:tcPr>
          <w:p w:rsidR="00DE4740" w:rsidRDefault="00DE4740">
            <w:pPr>
              <w:pStyle w:val="ConsPlusNormal"/>
            </w:pPr>
          </w:p>
        </w:tc>
        <w:tc>
          <w:tcPr>
            <w:tcW w:w="964" w:type="dxa"/>
            <w:vAlign w:val="center"/>
          </w:tcPr>
          <w:p w:rsidR="00DE4740" w:rsidRDefault="00DE4740">
            <w:pPr>
              <w:pStyle w:val="ConsPlusNormal"/>
            </w:pPr>
          </w:p>
        </w:tc>
        <w:tc>
          <w:tcPr>
            <w:tcW w:w="1361" w:type="dxa"/>
            <w:vAlign w:val="center"/>
          </w:tcPr>
          <w:p w:rsidR="00DE4740" w:rsidRDefault="00DE4740">
            <w:pPr>
              <w:pStyle w:val="ConsPlusNormal"/>
            </w:pPr>
          </w:p>
        </w:tc>
        <w:tc>
          <w:tcPr>
            <w:tcW w:w="1054" w:type="dxa"/>
            <w:vAlign w:val="center"/>
          </w:tcPr>
          <w:p w:rsidR="00DE4740" w:rsidRDefault="00DE4740">
            <w:pPr>
              <w:pStyle w:val="ConsPlusNormal"/>
            </w:pPr>
          </w:p>
        </w:tc>
      </w:tr>
      <w:tr w:rsidR="00DE4740">
        <w:tc>
          <w:tcPr>
            <w:tcW w:w="1894" w:type="dxa"/>
            <w:vAlign w:val="center"/>
          </w:tcPr>
          <w:p w:rsidR="00DE4740" w:rsidRDefault="00DE4740">
            <w:pPr>
              <w:pStyle w:val="ConsPlusNormal"/>
            </w:pPr>
          </w:p>
        </w:tc>
        <w:tc>
          <w:tcPr>
            <w:tcW w:w="1519" w:type="dxa"/>
            <w:vAlign w:val="center"/>
          </w:tcPr>
          <w:p w:rsidR="00DE4740" w:rsidRDefault="00DE4740">
            <w:pPr>
              <w:pStyle w:val="ConsPlusNormal"/>
            </w:pPr>
          </w:p>
        </w:tc>
        <w:tc>
          <w:tcPr>
            <w:tcW w:w="1871" w:type="dxa"/>
            <w:vAlign w:val="center"/>
          </w:tcPr>
          <w:p w:rsidR="00DE4740" w:rsidRDefault="00DE4740">
            <w:pPr>
              <w:pStyle w:val="ConsPlusNormal"/>
              <w:jc w:val="center"/>
            </w:pPr>
            <w:r>
              <w:t>X</w:t>
            </w:r>
          </w:p>
        </w:tc>
        <w:tc>
          <w:tcPr>
            <w:tcW w:w="1474" w:type="dxa"/>
            <w:vAlign w:val="center"/>
          </w:tcPr>
          <w:p w:rsidR="00DE4740" w:rsidRDefault="00DE4740">
            <w:pPr>
              <w:pStyle w:val="ConsPlusNormal"/>
            </w:pPr>
          </w:p>
        </w:tc>
        <w:tc>
          <w:tcPr>
            <w:tcW w:w="1871" w:type="dxa"/>
            <w:vAlign w:val="center"/>
          </w:tcPr>
          <w:p w:rsidR="00DE4740" w:rsidRDefault="00DE4740">
            <w:pPr>
              <w:pStyle w:val="ConsPlusNormal"/>
            </w:pPr>
          </w:p>
        </w:tc>
        <w:tc>
          <w:tcPr>
            <w:tcW w:w="964" w:type="dxa"/>
            <w:vAlign w:val="center"/>
          </w:tcPr>
          <w:p w:rsidR="00DE4740" w:rsidRDefault="00DE4740">
            <w:pPr>
              <w:pStyle w:val="ConsPlusNormal"/>
            </w:pPr>
          </w:p>
        </w:tc>
        <w:tc>
          <w:tcPr>
            <w:tcW w:w="1361" w:type="dxa"/>
            <w:vAlign w:val="center"/>
          </w:tcPr>
          <w:p w:rsidR="00DE4740" w:rsidRDefault="00DE4740">
            <w:pPr>
              <w:pStyle w:val="ConsPlusNormal"/>
            </w:pPr>
          </w:p>
        </w:tc>
        <w:tc>
          <w:tcPr>
            <w:tcW w:w="1054" w:type="dxa"/>
            <w:vAlign w:val="center"/>
          </w:tcPr>
          <w:p w:rsidR="00DE4740" w:rsidRDefault="00DE4740">
            <w:pPr>
              <w:pStyle w:val="ConsPlusNormal"/>
            </w:pPr>
          </w:p>
        </w:tc>
      </w:tr>
      <w:tr w:rsidR="00DE4740">
        <w:tc>
          <w:tcPr>
            <w:tcW w:w="1894" w:type="dxa"/>
            <w:vAlign w:val="center"/>
          </w:tcPr>
          <w:p w:rsidR="00DE4740" w:rsidRDefault="00DE4740">
            <w:pPr>
              <w:pStyle w:val="ConsPlusNormal"/>
            </w:pPr>
          </w:p>
        </w:tc>
        <w:tc>
          <w:tcPr>
            <w:tcW w:w="1519" w:type="dxa"/>
            <w:vAlign w:val="center"/>
          </w:tcPr>
          <w:p w:rsidR="00DE4740" w:rsidRDefault="00DE4740">
            <w:pPr>
              <w:pStyle w:val="ConsPlusNormal"/>
            </w:pPr>
          </w:p>
        </w:tc>
        <w:tc>
          <w:tcPr>
            <w:tcW w:w="1871" w:type="dxa"/>
            <w:vAlign w:val="center"/>
          </w:tcPr>
          <w:p w:rsidR="00DE4740" w:rsidRDefault="00DE4740">
            <w:pPr>
              <w:pStyle w:val="ConsPlusNormal"/>
              <w:jc w:val="center"/>
            </w:pPr>
            <w:r>
              <w:t>X</w:t>
            </w:r>
          </w:p>
        </w:tc>
        <w:tc>
          <w:tcPr>
            <w:tcW w:w="1474" w:type="dxa"/>
            <w:vAlign w:val="center"/>
          </w:tcPr>
          <w:p w:rsidR="00DE4740" w:rsidRDefault="00DE4740">
            <w:pPr>
              <w:pStyle w:val="ConsPlusNormal"/>
            </w:pPr>
          </w:p>
        </w:tc>
        <w:tc>
          <w:tcPr>
            <w:tcW w:w="1871" w:type="dxa"/>
            <w:vAlign w:val="center"/>
          </w:tcPr>
          <w:p w:rsidR="00DE4740" w:rsidRDefault="00DE4740">
            <w:pPr>
              <w:pStyle w:val="ConsPlusNormal"/>
            </w:pPr>
          </w:p>
        </w:tc>
        <w:tc>
          <w:tcPr>
            <w:tcW w:w="964" w:type="dxa"/>
            <w:vAlign w:val="center"/>
          </w:tcPr>
          <w:p w:rsidR="00DE4740" w:rsidRDefault="00DE4740">
            <w:pPr>
              <w:pStyle w:val="ConsPlusNormal"/>
            </w:pPr>
          </w:p>
        </w:tc>
        <w:tc>
          <w:tcPr>
            <w:tcW w:w="1361" w:type="dxa"/>
            <w:vAlign w:val="center"/>
          </w:tcPr>
          <w:p w:rsidR="00DE4740" w:rsidRDefault="00DE4740">
            <w:pPr>
              <w:pStyle w:val="ConsPlusNormal"/>
            </w:pPr>
          </w:p>
        </w:tc>
        <w:tc>
          <w:tcPr>
            <w:tcW w:w="1054" w:type="dxa"/>
            <w:vAlign w:val="center"/>
          </w:tcPr>
          <w:p w:rsidR="00DE4740" w:rsidRDefault="00DE4740">
            <w:pPr>
              <w:pStyle w:val="ConsPlusNormal"/>
            </w:pPr>
          </w:p>
        </w:tc>
      </w:tr>
      <w:tr w:rsidR="00DE4740">
        <w:tc>
          <w:tcPr>
            <w:tcW w:w="1894" w:type="dxa"/>
            <w:vAlign w:val="center"/>
          </w:tcPr>
          <w:p w:rsidR="00DE4740" w:rsidRDefault="00DE4740">
            <w:pPr>
              <w:pStyle w:val="ConsPlusNormal"/>
            </w:pPr>
            <w:r>
              <w:t>Итого по производителю хлеба</w:t>
            </w:r>
          </w:p>
        </w:tc>
        <w:tc>
          <w:tcPr>
            <w:tcW w:w="1519" w:type="dxa"/>
            <w:vAlign w:val="center"/>
          </w:tcPr>
          <w:p w:rsidR="00DE4740" w:rsidRDefault="00DE4740">
            <w:pPr>
              <w:pStyle w:val="ConsPlusNormal"/>
            </w:pPr>
          </w:p>
        </w:tc>
        <w:tc>
          <w:tcPr>
            <w:tcW w:w="1871" w:type="dxa"/>
            <w:vAlign w:val="center"/>
          </w:tcPr>
          <w:p w:rsidR="00DE4740" w:rsidRDefault="00DE4740">
            <w:pPr>
              <w:pStyle w:val="ConsPlusNormal"/>
            </w:pPr>
          </w:p>
        </w:tc>
        <w:tc>
          <w:tcPr>
            <w:tcW w:w="1474" w:type="dxa"/>
            <w:vAlign w:val="center"/>
          </w:tcPr>
          <w:p w:rsidR="00DE4740" w:rsidRDefault="00DE4740">
            <w:pPr>
              <w:pStyle w:val="ConsPlusNormal"/>
            </w:pPr>
          </w:p>
        </w:tc>
        <w:tc>
          <w:tcPr>
            <w:tcW w:w="1871" w:type="dxa"/>
            <w:vAlign w:val="center"/>
          </w:tcPr>
          <w:p w:rsidR="00DE4740" w:rsidRDefault="00DE4740">
            <w:pPr>
              <w:pStyle w:val="ConsPlusNormal"/>
            </w:pPr>
          </w:p>
        </w:tc>
        <w:tc>
          <w:tcPr>
            <w:tcW w:w="964" w:type="dxa"/>
            <w:vAlign w:val="center"/>
          </w:tcPr>
          <w:p w:rsidR="00DE4740" w:rsidRDefault="00DE4740">
            <w:pPr>
              <w:pStyle w:val="ConsPlusNormal"/>
            </w:pPr>
          </w:p>
        </w:tc>
        <w:tc>
          <w:tcPr>
            <w:tcW w:w="1361" w:type="dxa"/>
            <w:vAlign w:val="center"/>
          </w:tcPr>
          <w:p w:rsidR="00DE4740" w:rsidRDefault="00DE4740">
            <w:pPr>
              <w:pStyle w:val="ConsPlusNormal"/>
            </w:pPr>
          </w:p>
        </w:tc>
        <w:tc>
          <w:tcPr>
            <w:tcW w:w="1054" w:type="dxa"/>
            <w:vAlign w:val="center"/>
          </w:tcPr>
          <w:p w:rsidR="00DE4740" w:rsidRDefault="00DE4740">
            <w:pPr>
              <w:pStyle w:val="ConsPlusNormal"/>
            </w:pPr>
          </w:p>
        </w:tc>
      </w:tr>
      <w:tr w:rsidR="00DE4740">
        <w:tc>
          <w:tcPr>
            <w:tcW w:w="1894" w:type="dxa"/>
            <w:vAlign w:val="center"/>
          </w:tcPr>
          <w:p w:rsidR="00DE4740" w:rsidRDefault="00DE4740">
            <w:pPr>
              <w:pStyle w:val="ConsPlusNormal"/>
            </w:pPr>
            <w:r>
              <w:t>Всего по муниципальному образованию</w:t>
            </w:r>
          </w:p>
        </w:tc>
        <w:tc>
          <w:tcPr>
            <w:tcW w:w="1519" w:type="dxa"/>
            <w:vAlign w:val="center"/>
          </w:tcPr>
          <w:p w:rsidR="00DE4740" w:rsidRDefault="00DE4740">
            <w:pPr>
              <w:pStyle w:val="ConsPlusNormal"/>
            </w:pPr>
          </w:p>
        </w:tc>
        <w:tc>
          <w:tcPr>
            <w:tcW w:w="1871" w:type="dxa"/>
            <w:vAlign w:val="center"/>
          </w:tcPr>
          <w:p w:rsidR="00DE4740" w:rsidRDefault="00DE4740">
            <w:pPr>
              <w:pStyle w:val="ConsPlusNormal"/>
            </w:pPr>
          </w:p>
        </w:tc>
        <w:tc>
          <w:tcPr>
            <w:tcW w:w="1474" w:type="dxa"/>
            <w:vAlign w:val="center"/>
          </w:tcPr>
          <w:p w:rsidR="00DE4740" w:rsidRDefault="00DE4740">
            <w:pPr>
              <w:pStyle w:val="ConsPlusNormal"/>
            </w:pPr>
          </w:p>
        </w:tc>
        <w:tc>
          <w:tcPr>
            <w:tcW w:w="1871" w:type="dxa"/>
            <w:vAlign w:val="center"/>
          </w:tcPr>
          <w:p w:rsidR="00DE4740" w:rsidRDefault="00DE4740">
            <w:pPr>
              <w:pStyle w:val="ConsPlusNormal"/>
            </w:pPr>
          </w:p>
        </w:tc>
        <w:tc>
          <w:tcPr>
            <w:tcW w:w="964" w:type="dxa"/>
            <w:vAlign w:val="center"/>
          </w:tcPr>
          <w:p w:rsidR="00DE4740" w:rsidRDefault="00DE4740">
            <w:pPr>
              <w:pStyle w:val="ConsPlusNormal"/>
            </w:pPr>
          </w:p>
        </w:tc>
        <w:tc>
          <w:tcPr>
            <w:tcW w:w="1361" w:type="dxa"/>
            <w:vAlign w:val="center"/>
          </w:tcPr>
          <w:p w:rsidR="00DE4740" w:rsidRDefault="00DE4740">
            <w:pPr>
              <w:pStyle w:val="ConsPlusNormal"/>
            </w:pPr>
          </w:p>
        </w:tc>
        <w:tc>
          <w:tcPr>
            <w:tcW w:w="1054" w:type="dxa"/>
            <w:vAlign w:val="center"/>
          </w:tcPr>
          <w:p w:rsidR="00DE4740" w:rsidRDefault="00DE4740">
            <w:pPr>
              <w:pStyle w:val="ConsPlusNormal"/>
            </w:pPr>
          </w:p>
        </w:tc>
      </w:tr>
    </w:tbl>
    <w:p w:rsidR="00DE4740" w:rsidRDefault="00DE474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5"/>
        <w:gridCol w:w="1659"/>
      </w:tblGrid>
      <w:tr w:rsidR="00DE4740">
        <w:tc>
          <w:tcPr>
            <w:tcW w:w="10205" w:type="dxa"/>
            <w:tcBorders>
              <w:top w:val="nil"/>
              <w:left w:val="nil"/>
              <w:bottom w:val="nil"/>
            </w:tcBorders>
          </w:tcPr>
          <w:p w:rsidR="00DE4740" w:rsidRDefault="00DE4740">
            <w:pPr>
              <w:pStyle w:val="ConsPlusNormal"/>
            </w:pPr>
            <w:r>
              <w:t>Перечислено субсидии из окружного бюджета нарастающим итогом с начала года, рублей</w:t>
            </w:r>
          </w:p>
        </w:tc>
        <w:tc>
          <w:tcPr>
            <w:tcW w:w="1659" w:type="dxa"/>
            <w:tcBorders>
              <w:top w:val="single" w:sz="4" w:space="0" w:color="auto"/>
              <w:bottom w:val="single" w:sz="4" w:space="0" w:color="auto"/>
            </w:tcBorders>
          </w:tcPr>
          <w:p w:rsidR="00DE4740" w:rsidRDefault="00DE4740">
            <w:pPr>
              <w:pStyle w:val="ConsPlusNormal"/>
            </w:pPr>
          </w:p>
        </w:tc>
      </w:tr>
      <w:tr w:rsidR="00DE4740">
        <w:tc>
          <w:tcPr>
            <w:tcW w:w="10205" w:type="dxa"/>
            <w:tcBorders>
              <w:top w:val="nil"/>
              <w:left w:val="nil"/>
              <w:bottom w:val="nil"/>
            </w:tcBorders>
          </w:tcPr>
          <w:p w:rsidR="00DE4740" w:rsidRDefault="00DE4740">
            <w:pPr>
              <w:pStyle w:val="ConsPlusNormal"/>
            </w:pPr>
            <w:r>
              <w:t>Подлежит перечислению из окружного бюджета, рублей</w:t>
            </w:r>
          </w:p>
        </w:tc>
        <w:tc>
          <w:tcPr>
            <w:tcW w:w="1659" w:type="dxa"/>
            <w:tcBorders>
              <w:top w:val="single" w:sz="4" w:space="0" w:color="auto"/>
              <w:bottom w:val="single" w:sz="4" w:space="0" w:color="auto"/>
            </w:tcBorders>
          </w:tcPr>
          <w:p w:rsidR="00DE4740" w:rsidRDefault="00DE4740">
            <w:pPr>
              <w:pStyle w:val="ConsPlusNormal"/>
            </w:pPr>
          </w:p>
        </w:tc>
      </w:tr>
    </w:tbl>
    <w:p w:rsidR="00DE4740" w:rsidRDefault="00DE4740">
      <w:pPr>
        <w:sectPr w:rsidR="00DE4740">
          <w:pgSz w:w="16838" w:h="11905" w:orient="landscape"/>
          <w:pgMar w:top="1701" w:right="1134" w:bottom="850" w:left="1134" w:header="0" w:footer="0" w:gutter="0"/>
          <w:cols w:space="720"/>
        </w:sectPr>
      </w:pPr>
    </w:p>
    <w:p w:rsidR="00DE4740" w:rsidRDefault="00DE4740">
      <w:pPr>
        <w:pStyle w:val="ConsPlusNormal"/>
        <w:jc w:val="both"/>
      </w:pPr>
    </w:p>
    <w:p w:rsidR="00DE4740" w:rsidRDefault="00DE4740">
      <w:pPr>
        <w:pStyle w:val="ConsPlusNormal"/>
        <w:ind w:firstLine="540"/>
        <w:jc w:val="both"/>
      </w:pPr>
      <w:r>
        <w:t>--------------------------------</w:t>
      </w:r>
    </w:p>
    <w:p w:rsidR="00DE4740" w:rsidRDefault="00DE4740">
      <w:pPr>
        <w:pStyle w:val="ConsPlusNormal"/>
        <w:spacing w:before="220"/>
        <w:ind w:firstLine="540"/>
        <w:jc w:val="both"/>
      </w:pPr>
      <w:bookmarkStart w:id="100" w:name="P7820"/>
      <w:bookmarkEnd w:id="100"/>
      <w:r>
        <w:t xml:space="preserve">&lt;*&gt; - </w:t>
      </w:r>
      <w:hyperlink w:anchor="P7720" w:history="1">
        <w:r>
          <w:rPr>
            <w:color w:val="0000FF"/>
          </w:rPr>
          <w:t>графа 6</w:t>
        </w:r>
      </w:hyperlink>
      <w:r>
        <w:t xml:space="preserve"> заполняется следующим образом:</w:t>
      </w:r>
    </w:p>
    <w:p w:rsidR="00DE4740" w:rsidRDefault="00DE4740">
      <w:pPr>
        <w:pStyle w:val="ConsPlusNormal"/>
        <w:spacing w:before="220"/>
        <w:ind w:firstLine="540"/>
        <w:jc w:val="both"/>
      </w:pPr>
      <w:r>
        <w:t xml:space="preserve">если финансовый результат от реализации социально значимых видов хлеба положительный </w:t>
      </w:r>
      <w:hyperlink w:anchor="P7719" w:history="1">
        <w:r>
          <w:rPr>
            <w:color w:val="0000FF"/>
          </w:rPr>
          <w:t>(графа 5)</w:t>
        </w:r>
      </w:hyperlink>
      <w:r>
        <w:t xml:space="preserve">, то </w:t>
      </w:r>
      <w:hyperlink w:anchor="P7720" w:history="1">
        <w:r>
          <w:rPr>
            <w:color w:val="0000FF"/>
          </w:rPr>
          <w:t>графа 6</w:t>
        </w:r>
      </w:hyperlink>
      <w:r>
        <w:t xml:space="preserve"> равна 0 (нулю);</w:t>
      </w:r>
    </w:p>
    <w:p w:rsidR="00DE4740" w:rsidRDefault="00DE4740">
      <w:pPr>
        <w:pStyle w:val="ConsPlusNormal"/>
        <w:spacing w:before="220"/>
        <w:ind w:firstLine="540"/>
        <w:jc w:val="both"/>
      </w:pPr>
      <w:r>
        <w:t xml:space="preserve">если финансовый результат от реализации социально значимых видов хлеба отрицательный </w:t>
      </w:r>
      <w:hyperlink w:anchor="P7719" w:history="1">
        <w:r>
          <w:rPr>
            <w:color w:val="0000FF"/>
          </w:rPr>
          <w:t>(графа 5)</w:t>
        </w:r>
      </w:hyperlink>
      <w:r>
        <w:t xml:space="preserve"> и </w:t>
      </w:r>
      <w:hyperlink w:anchor="P7718" w:history="1">
        <w:r>
          <w:rPr>
            <w:color w:val="0000FF"/>
          </w:rPr>
          <w:t>графа 4</w:t>
        </w:r>
      </w:hyperlink>
      <w:r>
        <w:t xml:space="preserve"> больше </w:t>
      </w:r>
      <w:hyperlink w:anchor="P7719" w:history="1">
        <w:r>
          <w:rPr>
            <w:color w:val="0000FF"/>
          </w:rPr>
          <w:t>графы 5</w:t>
        </w:r>
      </w:hyperlink>
      <w:r>
        <w:t xml:space="preserve"> x (-1), то </w:t>
      </w:r>
      <w:hyperlink w:anchor="P7720" w:history="1">
        <w:r>
          <w:rPr>
            <w:color w:val="0000FF"/>
          </w:rPr>
          <w:t>графа 6</w:t>
        </w:r>
      </w:hyperlink>
      <w:r>
        <w:t xml:space="preserve"> равна: </w:t>
      </w:r>
      <w:hyperlink w:anchor="P7719" w:history="1">
        <w:r>
          <w:rPr>
            <w:color w:val="0000FF"/>
          </w:rPr>
          <w:t>графа 5</w:t>
        </w:r>
      </w:hyperlink>
      <w:r>
        <w:t xml:space="preserve"> x (-1);</w:t>
      </w:r>
    </w:p>
    <w:p w:rsidR="00DE4740" w:rsidRDefault="00DE4740">
      <w:pPr>
        <w:pStyle w:val="ConsPlusNormal"/>
        <w:spacing w:before="220"/>
        <w:ind w:firstLine="540"/>
        <w:jc w:val="both"/>
      </w:pPr>
      <w:r>
        <w:t xml:space="preserve">если финансовый результат от реализации социально значимых видов хлеба отрицательный </w:t>
      </w:r>
      <w:hyperlink w:anchor="P7719" w:history="1">
        <w:r>
          <w:rPr>
            <w:color w:val="0000FF"/>
          </w:rPr>
          <w:t>(графа 5)</w:t>
        </w:r>
      </w:hyperlink>
      <w:r>
        <w:t xml:space="preserve"> и </w:t>
      </w:r>
      <w:hyperlink w:anchor="P7718" w:history="1">
        <w:r>
          <w:rPr>
            <w:color w:val="0000FF"/>
          </w:rPr>
          <w:t>графа 4</w:t>
        </w:r>
      </w:hyperlink>
      <w:r>
        <w:t xml:space="preserve"> меньше </w:t>
      </w:r>
      <w:hyperlink w:anchor="P7719" w:history="1">
        <w:r>
          <w:rPr>
            <w:color w:val="0000FF"/>
          </w:rPr>
          <w:t>графы 5</w:t>
        </w:r>
      </w:hyperlink>
      <w:r>
        <w:t xml:space="preserve"> x (-1), то </w:t>
      </w:r>
      <w:hyperlink w:anchor="P7720" w:history="1">
        <w:r>
          <w:rPr>
            <w:color w:val="0000FF"/>
          </w:rPr>
          <w:t>графа 6</w:t>
        </w:r>
      </w:hyperlink>
      <w:r>
        <w:t xml:space="preserve"> равна </w:t>
      </w:r>
      <w:hyperlink w:anchor="P7718" w:history="1">
        <w:r>
          <w:rPr>
            <w:color w:val="0000FF"/>
          </w:rPr>
          <w:t>графе 4</w:t>
        </w:r>
      </w:hyperlink>
      <w:r>
        <w:t xml:space="preserve">, но не более </w:t>
      </w:r>
      <w:hyperlink w:anchor="P7717" w:history="1">
        <w:r>
          <w:rPr>
            <w:color w:val="0000FF"/>
          </w:rPr>
          <w:t>графы 3</w:t>
        </w:r>
      </w:hyperlink>
      <w:r>
        <w:t>.</w:t>
      </w:r>
    </w:p>
    <w:p w:rsidR="00DE4740" w:rsidRDefault="00DE4740">
      <w:pPr>
        <w:pStyle w:val="ConsPlusNormal"/>
        <w:jc w:val="both"/>
      </w:pPr>
    </w:p>
    <w:p w:rsidR="00DE4740" w:rsidRDefault="00DE4740">
      <w:pPr>
        <w:pStyle w:val="ConsPlusNonformat"/>
        <w:jc w:val="both"/>
      </w:pPr>
      <w:r>
        <w:t>Руководитель Уполномоченного органа</w:t>
      </w:r>
    </w:p>
    <w:p w:rsidR="00DE4740" w:rsidRDefault="00DE4740">
      <w:pPr>
        <w:pStyle w:val="ConsPlusNonformat"/>
        <w:jc w:val="both"/>
      </w:pPr>
      <w:r>
        <w:t>____________________   ___________   ______________________</w:t>
      </w:r>
    </w:p>
    <w:p w:rsidR="00DE4740" w:rsidRDefault="00DE4740">
      <w:pPr>
        <w:pStyle w:val="ConsPlusNonformat"/>
        <w:jc w:val="both"/>
      </w:pPr>
      <w:r>
        <w:t xml:space="preserve">     должность           подпись      расшифровка подписи</w:t>
      </w:r>
    </w:p>
    <w:p w:rsidR="00DE4740" w:rsidRDefault="00DE4740">
      <w:pPr>
        <w:pStyle w:val="ConsPlusNonformat"/>
        <w:jc w:val="both"/>
      </w:pPr>
    </w:p>
    <w:p w:rsidR="00DE4740" w:rsidRDefault="00DE4740">
      <w:pPr>
        <w:pStyle w:val="ConsPlusNonformat"/>
        <w:jc w:val="both"/>
      </w:pPr>
      <w:r>
        <w:t>Исполнитель              М.П.</w:t>
      </w:r>
    </w:p>
    <w:p w:rsidR="00DE4740" w:rsidRDefault="00DE4740">
      <w:pPr>
        <w:pStyle w:val="ConsPlusNonformat"/>
        <w:jc w:val="both"/>
      </w:pPr>
      <w:r>
        <w:t>____________________   ___________   _____________________   __________</w:t>
      </w:r>
    </w:p>
    <w:p w:rsidR="00DE4740" w:rsidRDefault="00DE4740">
      <w:pPr>
        <w:pStyle w:val="ConsPlusNonformat"/>
        <w:jc w:val="both"/>
      </w:pPr>
      <w:r>
        <w:t xml:space="preserve">     должность           подпись      расшифровка подписи      Телефон</w:t>
      </w:r>
    </w:p>
    <w:p w:rsidR="00DE4740" w:rsidRDefault="00DE4740">
      <w:pPr>
        <w:pStyle w:val="ConsPlusNonformat"/>
        <w:jc w:val="both"/>
      </w:pPr>
    </w:p>
    <w:p w:rsidR="00DE4740" w:rsidRDefault="00DE4740">
      <w:pPr>
        <w:pStyle w:val="ConsPlusNonformat"/>
        <w:jc w:val="both"/>
      </w:pPr>
      <w:r>
        <w:t>Дата</w:t>
      </w:r>
    </w:p>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right"/>
        <w:outlineLvl w:val="2"/>
      </w:pPr>
      <w:r>
        <w:t>Приложение 7</w:t>
      </w:r>
    </w:p>
    <w:p w:rsidR="00DE4740" w:rsidRDefault="00DE4740">
      <w:pPr>
        <w:pStyle w:val="ConsPlusNormal"/>
        <w:jc w:val="right"/>
      </w:pPr>
      <w:r>
        <w:t>к Порядку предоставления и распределения субсидии</w:t>
      </w:r>
    </w:p>
    <w:p w:rsidR="00DE4740" w:rsidRDefault="00DE4740">
      <w:pPr>
        <w:pStyle w:val="ConsPlusNormal"/>
        <w:jc w:val="right"/>
      </w:pPr>
      <w:r>
        <w:t>из окружного бюджета бюджетам муниципальных районов</w:t>
      </w:r>
    </w:p>
    <w:p w:rsidR="00DE4740" w:rsidRDefault="00DE4740">
      <w:pPr>
        <w:pStyle w:val="ConsPlusNormal"/>
        <w:jc w:val="right"/>
      </w:pPr>
      <w:r>
        <w:t>и городских округов Чукотского автономного округа</w:t>
      </w:r>
    </w:p>
    <w:p w:rsidR="00DE4740" w:rsidRDefault="00DE4740">
      <w:pPr>
        <w:pStyle w:val="ConsPlusNormal"/>
        <w:jc w:val="right"/>
      </w:pPr>
      <w:r>
        <w:t>на финансовую поддержку производства социально значимых</w:t>
      </w:r>
    </w:p>
    <w:p w:rsidR="00DE4740" w:rsidRDefault="00DE4740">
      <w:pPr>
        <w:pStyle w:val="ConsPlusNormal"/>
        <w:jc w:val="right"/>
      </w:pPr>
      <w:r>
        <w:t>видов хлеба</w:t>
      </w:r>
    </w:p>
    <w:p w:rsidR="00DE4740" w:rsidRDefault="00DE4740">
      <w:pPr>
        <w:pStyle w:val="ConsPlusNormal"/>
        <w:jc w:val="both"/>
      </w:pPr>
    </w:p>
    <w:p w:rsidR="00DE4740" w:rsidRDefault="00DE4740">
      <w:pPr>
        <w:pStyle w:val="ConsPlusNormal"/>
        <w:jc w:val="center"/>
      </w:pPr>
      <w:bookmarkStart w:id="101" w:name="P7846"/>
      <w:bookmarkEnd w:id="101"/>
      <w:r>
        <w:t>РАСЧЕТ</w:t>
      </w:r>
    </w:p>
    <w:p w:rsidR="00DE4740" w:rsidRDefault="00DE4740">
      <w:pPr>
        <w:pStyle w:val="ConsPlusNormal"/>
        <w:jc w:val="center"/>
      </w:pPr>
      <w:r>
        <w:t>доходов и расходов по производству социально значимых видов</w:t>
      </w:r>
    </w:p>
    <w:p w:rsidR="00DE4740" w:rsidRDefault="00DE4740">
      <w:pPr>
        <w:pStyle w:val="ConsPlusNormal"/>
        <w:jc w:val="center"/>
      </w:pPr>
      <w:r>
        <w:t>хлеба (нарастающим итогом с начала года (за квартал,</w:t>
      </w:r>
    </w:p>
    <w:p w:rsidR="00DE4740" w:rsidRDefault="00DE4740">
      <w:pPr>
        <w:pStyle w:val="ConsPlusNormal"/>
        <w:jc w:val="center"/>
      </w:pPr>
      <w:r>
        <w:t>полугодие, 9 месяцев, год))</w:t>
      </w:r>
    </w:p>
    <w:p w:rsidR="00DE4740" w:rsidRDefault="00DE47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60"/>
        <w:gridCol w:w="1440"/>
        <w:gridCol w:w="2721"/>
      </w:tblGrid>
      <w:tr w:rsidR="00DE4740">
        <w:tc>
          <w:tcPr>
            <w:tcW w:w="4860" w:type="dxa"/>
            <w:tcBorders>
              <w:top w:val="nil"/>
              <w:left w:val="nil"/>
              <w:bottom w:val="nil"/>
              <w:right w:val="nil"/>
            </w:tcBorders>
            <w:vAlign w:val="bottom"/>
          </w:tcPr>
          <w:p w:rsidR="00DE4740" w:rsidRDefault="00DE4740">
            <w:pPr>
              <w:pStyle w:val="ConsPlusNormal"/>
            </w:pPr>
            <w:r>
              <w:t>Наименование производителя хлеба</w:t>
            </w:r>
          </w:p>
        </w:tc>
        <w:tc>
          <w:tcPr>
            <w:tcW w:w="4161" w:type="dxa"/>
            <w:gridSpan w:val="2"/>
            <w:tcBorders>
              <w:top w:val="nil"/>
              <w:left w:val="nil"/>
              <w:bottom w:val="single" w:sz="4" w:space="0" w:color="auto"/>
              <w:right w:val="nil"/>
            </w:tcBorders>
            <w:vAlign w:val="center"/>
          </w:tcPr>
          <w:p w:rsidR="00DE4740" w:rsidRDefault="00DE4740">
            <w:pPr>
              <w:pStyle w:val="ConsPlusNormal"/>
            </w:pPr>
          </w:p>
        </w:tc>
      </w:tr>
      <w:tr w:rsidR="00DE4740">
        <w:tc>
          <w:tcPr>
            <w:tcW w:w="6300" w:type="dxa"/>
            <w:gridSpan w:val="2"/>
            <w:tcBorders>
              <w:top w:val="nil"/>
              <w:left w:val="nil"/>
              <w:bottom w:val="nil"/>
              <w:right w:val="nil"/>
            </w:tcBorders>
            <w:vAlign w:val="bottom"/>
          </w:tcPr>
          <w:p w:rsidR="00DE4740" w:rsidRDefault="00DE4740">
            <w:pPr>
              <w:pStyle w:val="ConsPlusNormal"/>
            </w:pPr>
            <w:r>
              <w:t>Наименование населенного пункта, на территории которого осуществляется производство хлеба</w:t>
            </w:r>
          </w:p>
        </w:tc>
        <w:tc>
          <w:tcPr>
            <w:tcW w:w="2721" w:type="dxa"/>
            <w:tcBorders>
              <w:top w:val="single" w:sz="4" w:space="0" w:color="auto"/>
              <w:left w:val="nil"/>
              <w:bottom w:val="single" w:sz="4" w:space="0" w:color="auto"/>
              <w:right w:val="nil"/>
            </w:tcBorders>
            <w:vAlign w:val="center"/>
          </w:tcPr>
          <w:p w:rsidR="00DE4740" w:rsidRDefault="00DE4740">
            <w:pPr>
              <w:pStyle w:val="ConsPlusNormal"/>
            </w:pPr>
          </w:p>
        </w:tc>
      </w:tr>
    </w:tbl>
    <w:p w:rsidR="00DE4740" w:rsidRDefault="00DE47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324"/>
        <w:gridCol w:w="1133"/>
        <w:gridCol w:w="963"/>
        <w:gridCol w:w="963"/>
        <w:gridCol w:w="963"/>
        <w:gridCol w:w="907"/>
        <w:gridCol w:w="1077"/>
      </w:tblGrid>
      <w:tr w:rsidR="00DE4740">
        <w:tc>
          <w:tcPr>
            <w:tcW w:w="737" w:type="dxa"/>
          </w:tcPr>
          <w:p w:rsidR="00DE4740" w:rsidRDefault="00DE4740">
            <w:pPr>
              <w:pStyle w:val="ConsPlusNormal"/>
              <w:jc w:val="center"/>
            </w:pPr>
            <w:r>
              <w:t>N</w:t>
            </w:r>
          </w:p>
          <w:p w:rsidR="00DE4740" w:rsidRDefault="00DE4740">
            <w:pPr>
              <w:pStyle w:val="ConsPlusNormal"/>
              <w:jc w:val="center"/>
            </w:pPr>
            <w:r>
              <w:t>п/п</w:t>
            </w:r>
          </w:p>
        </w:tc>
        <w:tc>
          <w:tcPr>
            <w:tcW w:w="2324" w:type="dxa"/>
          </w:tcPr>
          <w:p w:rsidR="00DE4740" w:rsidRDefault="00DE4740">
            <w:pPr>
              <w:pStyle w:val="ConsPlusNormal"/>
              <w:jc w:val="center"/>
            </w:pPr>
            <w:r>
              <w:t>Наименование показателя</w:t>
            </w:r>
          </w:p>
        </w:tc>
        <w:tc>
          <w:tcPr>
            <w:tcW w:w="1133" w:type="dxa"/>
          </w:tcPr>
          <w:p w:rsidR="00DE4740" w:rsidRDefault="00DE4740">
            <w:pPr>
              <w:pStyle w:val="ConsPlusNormal"/>
              <w:jc w:val="center"/>
            </w:pPr>
            <w:r>
              <w:t>Ед. изм.</w:t>
            </w:r>
          </w:p>
        </w:tc>
        <w:tc>
          <w:tcPr>
            <w:tcW w:w="963" w:type="dxa"/>
          </w:tcPr>
          <w:p w:rsidR="00DE4740" w:rsidRDefault="00DE4740">
            <w:pPr>
              <w:pStyle w:val="ConsPlusNormal"/>
              <w:jc w:val="center"/>
            </w:pPr>
            <w:r>
              <w:t>1 квартал</w:t>
            </w:r>
          </w:p>
        </w:tc>
        <w:tc>
          <w:tcPr>
            <w:tcW w:w="963" w:type="dxa"/>
          </w:tcPr>
          <w:p w:rsidR="00DE4740" w:rsidRDefault="00DE4740">
            <w:pPr>
              <w:pStyle w:val="ConsPlusNormal"/>
              <w:jc w:val="center"/>
            </w:pPr>
            <w:r>
              <w:t>2 квартал</w:t>
            </w:r>
          </w:p>
        </w:tc>
        <w:tc>
          <w:tcPr>
            <w:tcW w:w="963" w:type="dxa"/>
          </w:tcPr>
          <w:p w:rsidR="00DE4740" w:rsidRDefault="00DE4740">
            <w:pPr>
              <w:pStyle w:val="ConsPlusNormal"/>
              <w:jc w:val="center"/>
            </w:pPr>
            <w:r>
              <w:t>3 квартал</w:t>
            </w:r>
          </w:p>
        </w:tc>
        <w:tc>
          <w:tcPr>
            <w:tcW w:w="907" w:type="dxa"/>
          </w:tcPr>
          <w:p w:rsidR="00DE4740" w:rsidRDefault="00DE4740">
            <w:pPr>
              <w:pStyle w:val="ConsPlusNormal"/>
              <w:jc w:val="center"/>
            </w:pPr>
            <w:r>
              <w:t>4 квартал</w:t>
            </w:r>
          </w:p>
        </w:tc>
        <w:tc>
          <w:tcPr>
            <w:tcW w:w="1077" w:type="dxa"/>
          </w:tcPr>
          <w:p w:rsidR="00DE4740" w:rsidRDefault="00DE4740">
            <w:pPr>
              <w:pStyle w:val="ConsPlusNormal"/>
              <w:jc w:val="center"/>
            </w:pPr>
            <w:r>
              <w:t>Итого с начала года</w:t>
            </w:r>
          </w:p>
        </w:tc>
      </w:tr>
      <w:tr w:rsidR="00DE4740">
        <w:tc>
          <w:tcPr>
            <w:tcW w:w="737" w:type="dxa"/>
            <w:vAlign w:val="center"/>
          </w:tcPr>
          <w:p w:rsidR="00DE4740" w:rsidRDefault="00DE4740">
            <w:pPr>
              <w:pStyle w:val="ConsPlusNormal"/>
              <w:jc w:val="center"/>
            </w:pPr>
            <w:r>
              <w:t>1</w:t>
            </w:r>
          </w:p>
        </w:tc>
        <w:tc>
          <w:tcPr>
            <w:tcW w:w="2324" w:type="dxa"/>
            <w:vAlign w:val="center"/>
          </w:tcPr>
          <w:p w:rsidR="00DE4740" w:rsidRDefault="00DE4740">
            <w:pPr>
              <w:pStyle w:val="ConsPlusNormal"/>
              <w:jc w:val="center"/>
            </w:pPr>
            <w:r>
              <w:t>2</w:t>
            </w:r>
          </w:p>
        </w:tc>
        <w:tc>
          <w:tcPr>
            <w:tcW w:w="1133" w:type="dxa"/>
            <w:vAlign w:val="center"/>
          </w:tcPr>
          <w:p w:rsidR="00DE4740" w:rsidRDefault="00DE4740">
            <w:pPr>
              <w:pStyle w:val="ConsPlusNormal"/>
              <w:jc w:val="center"/>
            </w:pPr>
            <w:r>
              <w:t>3</w:t>
            </w:r>
          </w:p>
        </w:tc>
        <w:tc>
          <w:tcPr>
            <w:tcW w:w="963" w:type="dxa"/>
          </w:tcPr>
          <w:p w:rsidR="00DE4740" w:rsidRDefault="00DE4740">
            <w:pPr>
              <w:pStyle w:val="ConsPlusNormal"/>
              <w:jc w:val="center"/>
            </w:pPr>
            <w:r>
              <w:t>4</w:t>
            </w:r>
          </w:p>
        </w:tc>
        <w:tc>
          <w:tcPr>
            <w:tcW w:w="963" w:type="dxa"/>
          </w:tcPr>
          <w:p w:rsidR="00DE4740" w:rsidRDefault="00DE4740">
            <w:pPr>
              <w:pStyle w:val="ConsPlusNormal"/>
              <w:jc w:val="center"/>
            </w:pPr>
            <w:r>
              <w:t>5</w:t>
            </w:r>
          </w:p>
        </w:tc>
        <w:tc>
          <w:tcPr>
            <w:tcW w:w="963" w:type="dxa"/>
          </w:tcPr>
          <w:p w:rsidR="00DE4740" w:rsidRDefault="00DE4740">
            <w:pPr>
              <w:pStyle w:val="ConsPlusNormal"/>
              <w:jc w:val="center"/>
            </w:pPr>
            <w:r>
              <w:t>6</w:t>
            </w:r>
          </w:p>
        </w:tc>
        <w:tc>
          <w:tcPr>
            <w:tcW w:w="907" w:type="dxa"/>
          </w:tcPr>
          <w:p w:rsidR="00DE4740" w:rsidRDefault="00DE4740">
            <w:pPr>
              <w:pStyle w:val="ConsPlusNormal"/>
              <w:jc w:val="center"/>
            </w:pPr>
            <w:r>
              <w:t>7</w:t>
            </w:r>
          </w:p>
        </w:tc>
        <w:tc>
          <w:tcPr>
            <w:tcW w:w="1077" w:type="dxa"/>
            <w:vAlign w:val="center"/>
          </w:tcPr>
          <w:p w:rsidR="00DE4740" w:rsidRDefault="00DE4740">
            <w:pPr>
              <w:pStyle w:val="ConsPlusNormal"/>
              <w:jc w:val="center"/>
            </w:pPr>
            <w:r>
              <w:t>8</w:t>
            </w:r>
          </w:p>
        </w:tc>
      </w:tr>
      <w:tr w:rsidR="00DE4740">
        <w:tc>
          <w:tcPr>
            <w:tcW w:w="737" w:type="dxa"/>
            <w:vMerge w:val="restart"/>
          </w:tcPr>
          <w:p w:rsidR="00DE4740" w:rsidRDefault="00DE4740">
            <w:pPr>
              <w:pStyle w:val="ConsPlusNormal"/>
              <w:jc w:val="center"/>
            </w:pPr>
            <w:bookmarkStart w:id="102" w:name="P7873"/>
            <w:bookmarkEnd w:id="102"/>
            <w:r>
              <w:t>1.</w:t>
            </w:r>
          </w:p>
        </w:tc>
        <w:tc>
          <w:tcPr>
            <w:tcW w:w="2324" w:type="dxa"/>
            <w:vAlign w:val="bottom"/>
          </w:tcPr>
          <w:p w:rsidR="00DE4740" w:rsidRDefault="00DE4740">
            <w:pPr>
              <w:pStyle w:val="ConsPlusNormal"/>
            </w:pPr>
            <w:r>
              <w:t>Объем производства социально значимых видов хлеба, всего,</w:t>
            </w:r>
          </w:p>
          <w:p w:rsidR="00DE4740" w:rsidRDefault="00DE4740">
            <w:pPr>
              <w:pStyle w:val="ConsPlusNormal"/>
            </w:pPr>
            <w:r>
              <w:t>в том числе по видам:</w:t>
            </w:r>
          </w:p>
        </w:tc>
        <w:tc>
          <w:tcPr>
            <w:tcW w:w="1133" w:type="dxa"/>
            <w:vAlign w:val="center"/>
          </w:tcPr>
          <w:p w:rsidR="00DE4740" w:rsidRDefault="00DE4740">
            <w:pPr>
              <w:pStyle w:val="ConsPlusNormal"/>
              <w:jc w:val="center"/>
            </w:pPr>
            <w:r>
              <w:t>кг</w:t>
            </w:r>
          </w:p>
        </w:tc>
        <w:tc>
          <w:tcPr>
            <w:tcW w:w="963" w:type="dxa"/>
          </w:tcPr>
          <w:p w:rsidR="00DE4740" w:rsidRDefault="00DE4740">
            <w:pPr>
              <w:pStyle w:val="ConsPlusNormal"/>
            </w:pPr>
          </w:p>
        </w:tc>
        <w:tc>
          <w:tcPr>
            <w:tcW w:w="963" w:type="dxa"/>
          </w:tcPr>
          <w:p w:rsidR="00DE4740" w:rsidRDefault="00DE4740">
            <w:pPr>
              <w:pStyle w:val="ConsPlusNormal"/>
            </w:pPr>
          </w:p>
        </w:tc>
        <w:tc>
          <w:tcPr>
            <w:tcW w:w="963" w:type="dxa"/>
          </w:tcPr>
          <w:p w:rsidR="00DE4740" w:rsidRDefault="00DE4740">
            <w:pPr>
              <w:pStyle w:val="ConsPlusNormal"/>
            </w:pPr>
          </w:p>
        </w:tc>
        <w:tc>
          <w:tcPr>
            <w:tcW w:w="907" w:type="dxa"/>
          </w:tcPr>
          <w:p w:rsidR="00DE4740" w:rsidRDefault="00DE4740">
            <w:pPr>
              <w:pStyle w:val="ConsPlusNormal"/>
            </w:pPr>
          </w:p>
        </w:tc>
        <w:tc>
          <w:tcPr>
            <w:tcW w:w="1077" w:type="dxa"/>
            <w:vAlign w:val="bottom"/>
          </w:tcPr>
          <w:p w:rsidR="00DE4740" w:rsidRDefault="00DE4740">
            <w:pPr>
              <w:pStyle w:val="ConsPlusNormal"/>
            </w:pPr>
          </w:p>
        </w:tc>
      </w:tr>
      <w:tr w:rsidR="00DE4740">
        <w:tc>
          <w:tcPr>
            <w:tcW w:w="737" w:type="dxa"/>
            <w:vMerge/>
          </w:tcPr>
          <w:p w:rsidR="00DE4740" w:rsidRDefault="00DE4740"/>
        </w:tc>
        <w:tc>
          <w:tcPr>
            <w:tcW w:w="2324" w:type="dxa"/>
            <w:vAlign w:val="bottom"/>
          </w:tcPr>
          <w:p w:rsidR="00DE4740" w:rsidRDefault="00DE4740">
            <w:pPr>
              <w:pStyle w:val="ConsPlusNormal"/>
              <w:ind w:left="216"/>
            </w:pPr>
            <w:r>
              <w:t>хлеб пшеничный из муки в/сорта</w:t>
            </w:r>
          </w:p>
        </w:tc>
        <w:tc>
          <w:tcPr>
            <w:tcW w:w="1133" w:type="dxa"/>
            <w:vAlign w:val="center"/>
          </w:tcPr>
          <w:p w:rsidR="00DE4740" w:rsidRDefault="00DE4740">
            <w:pPr>
              <w:pStyle w:val="ConsPlusNormal"/>
              <w:jc w:val="center"/>
            </w:pPr>
            <w:r>
              <w:t>кг</w:t>
            </w:r>
          </w:p>
        </w:tc>
        <w:tc>
          <w:tcPr>
            <w:tcW w:w="963" w:type="dxa"/>
          </w:tcPr>
          <w:p w:rsidR="00DE4740" w:rsidRDefault="00DE4740">
            <w:pPr>
              <w:pStyle w:val="ConsPlusNormal"/>
            </w:pPr>
          </w:p>
        </w:tc>
        <w:tc>
          <w:tcPr>
            <w:tcW w:w="963" w:type="dxa"/>
          </w:tcPr>
          <w:p w:rsidR="00DE4740" w:rsidRDefault="00DE4740">
            <w:pPr>
              <w:pStyle w:val="ConsPlusNormal"/>
            </w:pPr>
          </w:p>
        </w:tc>
        <w:tc>
          <w:tcPr>
            <w:tcW w:w="963" w:type="dxa"/>
          </w:tcPr>
          <w:p w:rsidR="00DE4740" w:rsidRDefault="00DE4740">
            <w:pPr>
              <w:pStyle w:val="ConsPlusNormal"/>
            </w:pPr>
          </w:p>
        </w:tc>
        <w:tc>
          <w:tcPr>
            <w:tcW w:w="907" w:type="dxa"/>
          </w:tcPr>
          <w:p w:rsidR="00DE4740" w:rsidRDefault="00DE4740">
            <w:pPr>
              <w:pStyle w:val="ConsPlusNormal"/>
            </w:pPr>
          </w:p>
        </w:tc>
        <w:tc>
          <w:tcPr>
            <w:tcW w:w="1077" w:type="dxa"/>
            <w:vAlign w:val="bottom"/>
          </w:tcPr>
          <w:p w:rsidR="00DE4740" w:rsidRDefault="00DE4740">
            <w:pPr>
              <w:pStyle w:val="ConsPlusNormal"/>
            </w:pPr>
          </w:p>
        </w:tc>
      </w:tr>
      <w:tr w:rsidR="00DE4740">
        <w:tc>
          <w:tcPr>
            <w:tcW w:w="737" w:type="dxa"/>
            <w:vMerge/>
          </w:tcPr>
          <w:p w:rsidR="00DE4740" w:rsidRDefault="00DE4740"/>
        </w:tc>
        <w:tc>
          <w:tcPr>
            <w:tcW w:w="2324" w:type="dxa"/>
            <w:vAlign w:val="bottom"/>
          </w:tcPr>
          <w:p w:rsidR="00DE4740" w:rsidRDefault="00DE4740">
            <w:pPr>
              <w:pStyle w:val="ConsPlusNormal"/>
              <w:ind w:left="216"/>
            </w:pPr>
            <w:r>
              <w:t>хлеб пшеничный из муки 1 сорта</w:t>
            </w:r>
          </w:p>
        </w:tc>
        <w:tc>
          <w:tcPr>
            <w:tcW w:w="1133" w:type="dxa"/>
          </w:tcPr>
          <w:p w:rsidR="00DE4740" w:rsidRDefault="00DE4740">
            <w:pPr>
              <w:pStyle w:val="ConsPlusNormal"/>
              <w:jc w:val="center"/>
            </w:pPr>
            <w:r>
              <w:t>кг</w:t>
            </w:r>
          </w:p>
        </w:tc>
        <w:tc>
          <w:tcPr>
            <w:tcW w:w="963" w:type="dxa"/>
          </w:tcPr>
          <w:p w:rsidR="00DE4740" w:rsidRDefault="00DE4740">
            <w:pPr>
              <w:pStyle w:val="ConsPlusNormal"/>
            </w:pPr>
          </w:p>
        </w:tc>
        <w:tc>
          <w:tcPr>
            <w:tcW w:w="963" w:type="dxa"/>
          </w:tcPr>
          <w:p w:rsidR="00DE4740" w:rsidRDefault="00DE4740">
            <w:pPr>
              <w:pStyle w:val="ConsPlusNormal"/>
            </w:pPr>
          </w:p>
        </w:tc>
        <w:tc>
          <w:tcPr>
            <w:tcW w:w="963" w:type="dxa"/>
          </w:tcPr>
          <w:p w:rsidR="00DE4740" w:rsidRDefault="00DE4740">
            <w:pPr>
              <w:pStyle w:val="ConsPlusNormal"/>
            </w:pPr>
          </w:p>
        </w:tc>
        <w:tc>
          <w:tcPr>
            <w:tcW w:w="907" w:type="dxa"/>
          </w:tcPr>
          <w:p w:rsidR="00DE4740" w:rsidRDefault="00DE4740">
            <w:pPr>
              <w:pStyle w:val="ConsPlusNormal"/>
            </w:pPr>
          </w:p>
        </w:tc>
        <w:tc>
          <w:tcPr>
            <w:tcW w:w="1077" w:type="dxa"/>
            <w:vAlign w:val="bottom"/>
          </w:tcPr>
          <w:p w:rsidR="00DE4740" w:rsidRDefault="00DE4740">
            <w:pPr>
              <w:pStyle w:val="ConsPlusNormal"/>
            </w:pPr>
          </w:p>
        </w:tc>
      </w:tr>
      <w:tr w:rsidR="00DE4740">
        <w:tc>
          <w:tcPr>
            <w:tcW w:w="737" w:type="dxa"/>
            <w:vMerge/>
          </w:tcPr>
          <w:p w:rsidR="00DE4740" w:rsidRDefault="00DE4740"/>
        </w:tc>
        <w:tc>
          <w:tcPr>
            <w:tcW w:w="2324" w:type="dxa"/>
            <w:vAlign w:val="bottom"/>
          </w:tcPr>
          <w:p w:rsidR="00DE4740" w:rsidRDefault="00DE4740">
            <w:pPr>
              <w:pStyle w:val="ConsPlusNormal"/>
              <w:ind w:left="216"/>
            </w:pPr>
            <w:r>
              <w:t>хлеб "Дарницкий"</w:t>
            </w:r>
          </w:p>
        </w:tc>
        <w:tc>
          <w:tcPr>
            <w:tcW w:w="1133" w:type="dxa"/>
          </w:tcPr>
          <w:p w:rsidR="00DE4740" w:rsidRDefault="00DE4740">
            <w:pPr>
              <w:pStyle w:val="ConsPlusNormal"/>
            </w:pPr>
          </w:p>
        </w:tc>
        <w:tc>
          <w:tcPr>
            <w:tcW w:w="963" w:type="dxa"/>
          </w:tcPr>
          <w:p w:rsidR="00DE4740" w:rsidRDefault="00DE4740">
            <w:pPr>
              <w:pStyle w:val="ConsPlusNormal"/>
            </w:pPr>
          </w:p>
        </w:tc>
        <w:tc>
          <w:tcPr>
            <w:tcW w:w="963" w:type="dxa"/>
          </w:tcPr>
          <w:p w:rsidR="00DE4740" w:rsidRDefault="00DE4740">
            <w:pPr>
              <w:pStyle w:val="ConsPlusNormal"/>
            </w:pPr>
          </w:p>
        </w:tc>
        <w:tc>
          <w:tcPr>
            <w:tcW w:w="963" w:type="dxa"/>
          </w:tcPr>
          <w:p w:rsidR="00DE4740" w:rsidRDefault="00DE4740">
            <w:pPr>
              <w:pStyle w:val="ConsPlusNormal"/>
            </w:pPr>
          </w:p>
        </w:tc>
        <w:tc>
          <w:tcPr>
            <w:tcW w:w="907" w:type="dxa"/>
          </w:tcPr>
          <w:p w:rsidR="00DE4740" w:rsidRDefault="00DE4740">
            <w:pPr>
              <w:pStyle w:val="ConsPlusNormal"/>
            </w:pPr>
          </w:p>
        </w:tc>
        <w:tc>
          <w:tcPr>
            <w:tcW w:w="1077" w:type="dxa"/>
            <w:vAlign w:val="bottom"/>
          </w:tcPr>
          <w:p w:rsidR="00DE4740" w:rsidRDefault="00DE4740">
            <w:pPr>
              <w:pStyle w:val="ConsPlusNormal"/>
            </w:pPr>
          </w:p>
        </w:tc>
      </w:tr>
      <w:tr w:rsidR="00DE4740">
        <w:tc>
          <w:tcPr>
            <w:tcW w:w="737" w:type="dxa"/>
            <w:vMerge/>
          </w:tcPr>
          <w:p w:rsidR="00DE4740" w:rsidRDefault="00DE4740"/>
        </w:tc>
        <w:tc>
          <w:tcPr>
            <w:tcW w:w="2324" w:type="dxa"/>
            <w:vAlign w:val="bottom"/>
          </w:tcPr>
          <w:p w:rsidR="00DE4740" w:rsidRDefault="00DE4740">
            <w:pPr>
              <w:pStyle w:val="ConsPlusNormal"/>
              <w:ind w:left="216"/>
            </w:pPr>
            <w:r>
              <w:t>хлеб "Российский"</w:t>
            </w:r>
          </w:p>
        </w:tc>
        <w:tc>
          <w:tcPr>
            <w:tcW w:w="1133" w:type="dxa"/>
          </w:tcPr>
          <w:p w:rsidR="00DE4740" w:rsidRDefault="00DE4740">
            <w:pPr>
              <w:pStyle w:val="ConsPlusNormal"/>
              <w:jc w:val="center"/>
            </w:pPr>
            <w:r>
              <w:t>кг</w:t>
            </w:r>
          </w:p>
        </w:tc>
        <w:tc>
          <w:tcPr>
            <w:tcW w:w="963" w:type="dxa"/>
          </w:tcPr>
          <w:p w:rsidR="00DE4740" w:rsidRDefault="00DE4740">
            <w:pPr>
              <w:pStyle w:val="ConsPlusNormal"/>
            </w:pPr>
          </w:p>
        </w:tc>
        <w:tc>
          <w:tcPr>
            <w:tcW w:w="963" w:type="dxa"/>
          </w:tcPr>
          <w:p w:rsidR="00DE4740" w:rsidRDefault="00DE4740">
            <w:pPr>
              <w:pStyle w:val="ConsPlusNormal"/>
            </w:pPr>
          </w:p>
        </w:tc>
        <w:tc>
          <w:tcPr>
            <w:tcW w:w="963" w:type="dxa"/>
          </w:tcPr>
          <w:p w:rsidR="00DE4740" w:rsidRDefault="00DE4740">
            <w:pPr>
              <w:pStyle w:val="ConsPlusNormal"/>
            </w:pPr>
          </w:p>
        </w:tc>
        <w:tc>
          <w:tcPr>
            <w:tcW w:w="907" w:type="dxa"/>
          </w:tcPr>
          <w:p w:rsidR="00DE4740" w:rsidRDefault="00DE4740">
            <w:pPr>
              <w:pStyle w:val="ConsPlusNormal"/>
            </w:pPr>
          </w:p>
        </w:tc>
        <w:tc>
          <w:tcPr>
            <w:tcW w:w="1077" w:type="dxa"/>
            <w:vAlign w:val="bottom"/>
          </w:tcPr>
          <w:p w:rsidR="00DE4740" w:rsidRDefault="00DE4740">
            <w:pPr>
              <w:pStyle w:val="ConsPlusNormal"/>
            </w:pPr>
          </w:p>
        </w:tc>
      </w:tr>
      <w:tr w:rsidR="00DE4740">
        <w:tc>
          <w:tcPr>
            <w:tcW w:w="737" w:type="dxa"/>
            <w:vMerge/>
          </w:tcPr>
          <w:p w:rsidR="00DE4740" w:rsidRDefault="00DE4740"/>
        </w:tc>
        <w:tc>
          <w:tcPr>
            <w:tcW w:w="2324" w:type="dxa"/>
            <w:vAlign w:val="bottom"/>
          </w:tcPr>
          <w:p w:rsidR="00DE4740" w:rsidRDefault="00DE4740">
            <w:pPr>
              <w:pStyle w:val="ConsPlusNormal"/>
              <w:ind w:left="216"/>
            </w:pPr>
            <w:r>
              <w:t>хлеб "Славянский"</w:t>
            </w:r>
          </w:p>
        </w:tc>
        <w:tc>
          <w:tcPr>
            <w:tcW w:w="1133" w:type="dxa"/>
          </w:tcPr>
          <w:p w:rsidR="00DE4740" w:rsidRDefault="00DE4740">
            <w:pPr>
              <w:pStyle w:val="ConsPlusNormal"/>
              <w:jc w:val="center"/>
            </w:pPr>
            <w:r>
              <w:t>кг</w:t>
            </w:r>
          </w:p>
        </w:tc>
        <w:tc>
          <w:tcPr>
            <w:tcW w:w="963" w:type="dxa"/>
          </w:tcPr>
          <w:p w:rsidR="00DE4740" w:rsidRDefault="00DE4740">
            <w:pPr>
              <w:pStyle w:val="ConsPlusNormal"/>
            </w:pPr>
          </w:p>
        </w:tc>
        <w:tc>
          <w:tcPr>
            <w:tcW w:w="963" w:type="dxa"/>
          </w:tcPr>
          <w:p w:rsidR="00DE4740" w:rsidRDefault="00DE4740">
            <w:pPr>
              <w:pStyle w:val="ConsPlusNormal"/>
            </w:pPr>
          </w:p>
        </w:tc>
        <w:tc>
          <w:tcPr>
            <w:tcW w:w="963" w:type="dxa"/>
          </w:tcPr>
          <w:p w:rsidR="00DE4740" w:rsidRDefault="00DE4740">
            <w:pPr>
              <w:pStyle w:val="ConsPlusNormal"/>
            </w:pPr>
          </w:p>
        </w:tc>
        <w:tc>
          <w:tcPr>
            <w:tcW w:w="907" w:type="dxa"/>
          </w:tcPr>
          <w:p w:rsidR="00DE4740" w:rsidRDefault="00DE4740">
            <w:pPr>
              <w:pStyle w:val="ConsPlusNormal"/>
            </w:pPr>
          </w:p>
        </w:tc>
        <w:tc>
          <w:tcPr>
            <w:tcW w:w="1077" w:type="dxa"/>
            <w:vAlign w:val="bottom"/>
          </w:tcPr>
          <w:p w:rsidR="00DE4740" w:rsidRDefault="00DE4740">
            <w:pPr>
              <w:pStyle w:val="ConsPlusNormal"/>
            </w:pPr>
          </w:p>
        </w:tc>
      </w:tr>
      <w:tr w:rsidR="00DE4740">
        <w:tc>
          <w:tcPr>
            <w:tcW w:w="737" w:type="dxa"/>
            <w:vMerge/>
          </w:tcPr>
          <w:p w:rsidR="00DE4740" w:rsidRDefault="00DE4740"/>
        </w:tc>
        <w:tc>
          <w:tcPr>
            <w:tcW w:w="2324" w:type="dxa"/>
            <w:vAlign w:val="bottom"/>
          </w:tcPr>
          <w:p w:rsidR="00DE4740" w:rsidRDefault="00DE4740">
            <w:pPr>
              <w:pStyle w:val="ConsPlusNormal"/>
              <w:ind w:left="216"/>
            </w:pPr>
            <w:r>
              <w:t>хлеб ржаной простой</w:t>
            </w:r>
          </w:p>
        </w:tc>
        <w:tc>
          <w:tcPr>
            <w:tcW w:w="1133" w:type="dxa"/>
          </w:tcPr>
          <w:p w:rsidR="00DE4740" w:rsidRDefault="00DE4740">
            <w:pPr>
              <w:pStyle w:val="ConsPlusNormal"/>
              <w:jc w:val="center"/>
            </w:pPr>
            <w:r>
              <w:t>кг</w:t>
            </w:r>
          </w:p>
        </w:tc>
        <w:tc>
          <w:tcPr>
            <w:tcW w:w="963" w:type="dxa"/>
          </w:tcPr>
          <w:p w:rsidR="00DE4740" w:rsidRDefault="00DE4740">
            <w:pPr>
              <w:pStyle w:val="ConsPlusNormal"/>
            </w:pPr>
          </w:p>
        </w:tc>
        <w:tc>
          <w:tcPr>
            <w:tcW w:w="963" w:type="dxa"/>
          </w:tcPr>
          <w:p w:rsidR="00DE4740" w:rsidRDefault="00DE4740">
            <w:pPr>
              <w:pStyle w:val="ConsPlusNormal"/>
            </w:pPr>
          </w:p>
        </w:tc>
        <w:tc>
          <w:tcPr>
            <w:tcW w:w="963" w:type="dxa"/>
          </w:tcPr>
          <w:p w:rsidR="00DE4740" w:rsidRDefault="00DE4740">
            <w:pPr>
              <w:pStyle w:val="ConsPlusNormal"/>
            </w:pPr>
          </w:p>
        </w:tc>
        <w:tc>
          <w:tcPr>
            <w:tcW w:w="907" w:type="dxa"/>
          </w:tcPr>
          <w:p w:rsidR="00DE4740" w:rsidRDefault="00DE4740">
            <w:pPr>
              <w:pStyle w:val="ConsPlusNormal"/>
            </w:pPr>
          </w:p>
        </w:tc>
        <w:tc>
          <w:tcPr>
            <w:tcW w:w="1077" w:type="dxa"/>
            <w:vAlign w:val="bottom"/>
          </w:tcPr>
          <w:p w:rsidR="00DE4740" w:rsidRDefault="00DE4740">
            <w:pPr>
              <w:pStyle w:val="ConsPlusNormal"/>
            </w:pPr>
          </w:p>
        </w:tc>
      </w:tr>
      <w:tr w:rsidR="00DE4740">
        <w:tc>
          <w:tcPr>
            <w:tcW w:w="737" w:type="dxa"/>
          </w:tcPr>
          <w:p w:rsidR="00DE4740" w:rsidRDefault="00DE4740">
            <w:pPr>
              <w:pStyle w:val="ConsPlusNormal"/>
              <w:jc w:val="center"/>
            </w:pPr>
            <w:bookmarkStart w:id="103" w:name="P7924"/>
            <w:bookmarkEnd w:id="103"/>
            <w:r>
              <w:t>2.</w:t>
            </w:r>
          </w:p>
        </w:tc>
        <w:tc>
          <w:tcPr>
            <w:tcW w:w="2324" w:type="dxa"/>
            <w:vAlign w:val="center"/>
          </w:tcPr>
          <w:p w:rsidR="00DE4740" w:rsidRDefault="00DE4740">
            <w:pPr>
              <w:pStyle w:val="ConsPlusNormal"/>
            </w:pPr>
            <w:r>
              <w:t>Себестоимость производства социально значимых видов хлеба, всего</w:t>
            </w:r>
          </w:p>
        </w:tc>
        <w:tc>
          <w:tcPr>
            <w:tcW w:w="1133" w:type="dxa"/>
            <w:vAlign w:val="center"/>
          </w:tcPr>
          <w:p w:rsidR="00DE4740" w:rsidRDefault="00DE4740">
            <w:pPr>
              <w:pStyle w:val="ConsPlusNormal"/>
              <w:jc w:val="center"/>
            </w:pPr>
            <w:r>
              <w:t>рублей</w:t>
            </w:r>
          </w:p>
        </w:tc>
        <w:tc>
          <w:tcPr>
            <w:tcW w:w="963" w:type="dxa"/>
          </w:tcPr>
          <w:p w:rsidR="00DE4740" w:rsidRDefault="00DE4740">
            <w:pPr>
              <w:pStyle w:val="ConsPlusNormal"/>
            </w:pPr>
          </w:p>
        </w:tc>
        <w:tc>
          <w:tcPr>
            <w:tcW w:w="963" w:type="dxa"/>
          </w:tcPr>
          <w:p w:rsidR="00DE4740" w:rsidRDefault="00DE4740">
            <w:pPr>
              <w:pStyle w:val="ConsPlusNormal"/>
            </w:pPr>
          </w:p>
        </w:tc>
        <w:tc>
          <w:tcPr>
            <w:tcW w:w="963" w:type="dxa"/>
          </w:tcPr>
          <w:p w:rsidR="00DE4740" w:rsidRDefault="00DE4740">
            <w:pPr>
              <w:pStyle w:val="ConsPlusNormal"/>
            </w:pPr>
          </w:p>
        </w:tc>
        <w:tc>
          <w:tcPr>
            <w:tcW w:w="907" w:type="dxa"/>
          </w:tcPr>
          <w:p w:rsidR="00DE4740" w:rsidRDefault="00DE4740">
            <w:pPr>
              <w:pStyle w:val="ConsPlusNormal"/>
            </w:pPr>
          </w:p>
        </w:tc>
        <w:tc>
          <w:tcPr>
            <w:tcW w:w="1077" w:type="dxa"/>
            <w:vAlign w:val="bottom"/>
          </w:tcPr>
          <w:p w:rsidR="00DE4740" w:rsidRDefault="00DE4740">
            <w:pPr>
              <w:pStyle w:val="ConsPlusNormal"/>
            </w:pPr>
          </w:p>
        </w:tc>
      </w:tr>
      <w:tr w:rsidR="00DE4740">
        <w:tc>
          <w:tcPr>
            <w:tcW w:w="737" w:type="dxa"/>
          </w:tcPr>
          <w:p w:rsidR="00DE4740" w:rsidRDefault="00DE4740">
            <w:pPr>
              <w:pStyle w:val="ConsPlusNormal"/>
              <w:jc w:val="center"/>
            </w:pPr>
            <w:r>
              <w:t>2.1.</w:t>
            </w:r>
          </w:p>
        </w:tc>
        <w:tc>
          <w:tcPr>
            <w:tcW w:w="2324" w:type="dxa"/>
            <w:vAlign w:val="center"/>
          </w:tcPr>
          <w:p w:rsidR="00DE4740" w:rsidRDefault="00DE4740">
            <w:pPr>
              <w:pStyle w:val="ConsPlusNormal"/>
              <w:ind w:left="216"/>
            </w:pPr>
            <w:r>
              <w:t>оплата труда</w:t>
            </w:r>
          </w:p>
        </w:tc>
        <w:tc>
          <w:tcPr>
            <w:tcW w:w="1133" w:type="dxa"/>
            <w:vAlign w:val="center"/>
          </w:tcPr>
          <w:p w:rsidR="00DE4740" w:rsidRDefault="00DE4740">
            <w:pPr>
              <w:pStyle w:val="ConsPlusNormal"/>
              <w:jc w:val="center"/>
            </w:pPr>
            <w:r>
              <w:t>рублей</w:t>
            </w:r>
          </w:p>
        </w:tc>
        <w:tc>
          <w:tcPr>
            <w:tcW w:w="963" w:type="dxa"/>
          </w:tcPr>
          <w:p w:rsidR="00DE4740" w:rsidRDefault="00DE4740">
            <w:pPr>
              <w:pStyle w:val="ConsPlusNormal"/>
            </w:pPr>
          </w:p>
        </w:tc>
        <w:tc>
          <w:tcPr>
            <w:tcW w:w="963" w:type="dxa"/>
          </w:tcPr>
          <w:p w:rsidR="00DE4740" w:rsidRDefault="00DE4740">
            <w:pPr>
              <w:pStyle w:val="ConsPlusNormal"/>
            </w:pPr>
          </w:p>
        </w:tc>
        <w:tc>
          <w:tcPr>
            <w:tcW w:w="963" w:type="dxa"/>
          </w:tcPr>
          <w:p w:rsidR="00DE4740" w:rsidRDefault="00DE4740">
            <w:pPr>
              <w:pStyle w:val="ConsPlusNormal"/>
            </w:pPr>
          </w:p>
        </w:tc>
        <w:tc>
          <w:tcPr>
            <w:tcW w:w="907" w:type="dxa"/>
          </w:tcPr>
          <w:p w:rsidR="00DE4740" w:rsidRDefault="00DE4740">
            <w:pPr>
              <w:pStyle w:val="ConsPlusNormal"/>
            </w:pPr>
          </w:p>
        </w:tc>
        <w:tc>
          <w:tcPr>
            <w:tcW w:w="1077" w:type="dxa"/>
            <w:vAlign w:val="bottom"/>
          </w:tcPr>
          <w:p w:rsidR="00DE4740" w:rsidRDefault="00DE4740">
            <w:pPr>
              <w:pStyle w:val="ConsPlusNormal"/>
            </w:pPr>
          </w:p>
        </w:tc>
      </w:tr>
      <w:tr w:rsidR="00DE4740">
        <w:tc>
          <w:tcPr>
            <w:tcW w:w="737" w:type="dxa"/>
          </w:tcPr>
          <w:p w:rsidR="00DE4740" w:rsidRDefault="00DE4740">
            <w:pPr>
              <w:pStyle w:val="ConsPlusNormal"/>
              <w:jc w:val="center"/>
            </w:pPr>
            <w:r>
              <w:t>2.2.</w:t>
            </w:r>
          </w:p>
        </w:tc>
        <w:tc>
          <w:tcPr>
            <w:tcW w:w="2324" w:type="dxa"/>
            <w:vAlign w:val="center"/>
          </w:tcPr>
          <w:p w:rsidR="00DE4740" w:rsidRDefault="00DE4740">
            <w:pPr>
              <w:pStyle w:val="ConsPlusNormal"/>
              <w:ind w:left="216"/>
            </w:pPr>
            <w:r>
              <w:t>начисления на оплату труда</w:t>
            </w:r>
          </w:p>
        </w:tc>
        <w:tc>
          <w:tcPr>
            <w:tcW w:w="1133" w:type="dxa"/>
            <w:vAlign w:val="center"/>
          </w:tcPr>
          <w:p w:rsidR="00DE4740" w:rsidRDefault="00DE4740">
            <w:pPr>
              <w:pStyle w:val="ConsPlusNormal"/>
              <w:jc w:val="center"/>
            </w:pPr>
            <w:r>
              <w:t>рублей</w:t>
            </w:r>
          </w:p>
        </w:tc>
        <w:tc>
          <w:tcPr>
            <w:tcW w:w="963" w:type="dxa"/>
          </w:tcPr>
          <w:p w:rsidR="00DE4740" w:rsidRDefault="00DE4740">
            <w:pPr>
              <w:pStyle w:val="ConsPlusNormal"/>
            </w:pPr>
          </w:p>
        </w:tc>
        <w:tc>
          <w:tcPr>
            <w:tcW w:w="963" w:type="dxa"/>
          </w:tcPr>
          <w:p w:rsidR="00DE4740" w:rsidRDefault="00DE4740">
            <w:pPr>
              <w:pStyle w:val="ConsPlusNormal"/>
            </w:pPr>
          </w:p>
        </w:tc>
        <w:tc>
          <w:tcPr>
            <w:tcW w:w="963" w:type="dxa"/>
          </w:tcPr>
          <w:p w:rsidR="00DE4740" w:rsidRDefault="00DE4740">
            <w:pPr>
              <w:pStyle w:val="ConsPlusNormal"/>
            </w:pPr>
          </w:p>
        </w:tc>
        <w:tc>
          <w:tcPr>
            <w:tcW w:w="907" w:type="dxa"/>
          </w:tcPr>
          <w:p w:rsidR="00DE4740" w:rsidRDefault="00DE4740">
            <w:pPr>
              <w:pStyle w:val="ConsPlusNormal"/>
            </w:pPr>
          </w:p>
        </w:tc>
        <w:tc>
          <w:tcPr>
            <w:tcW w:w="1077" w:type="dxa"/>
            <w:vAlign w:val="bottom"/>
          </w:tcPr>
          <w:p w:rsidR="00DE4740" w:rsidRDefault="00DE4740">
            <w:pPr>
              <w:pStyle w:val="ConsPlusNormal"/>
            </w:pPr>
          </w:p>
        </w:tc>
      </w:tr>
      <w:tr w:rsidR="00DE4740">
        <w:tc>
          <w:tcPr>
            <w:tcW w:w="737" w:type="dxa"/>
          </w:tcPr>
          <w:p w:rsidR="00DE4740" w:rsidRDefault="00DE4740">
            <w:pPr>
              <w:pStyle w:val="ConsPlusNormal"/>
              <w:jc w:val="center"/>
            </w:pPr>
            <w:r>
              <w:t>2.3.</w:t>
            </w:r>
          </w:p>
        </w:tc>
        <w:tc>
          <w:tcPr>
            <w:tcW w:w="2324" w:type="dxa"/>
            <w:vAlign w:val="center"/>
          </w:tcPr>
          <w:p w:rsidR="00DE4740" w:rsidRDefault="00DE4740">
            <w:pPr>
              <w:pStyle w:val="ConsPlusNormal"/>
              <w:ind w:left="216"/>
            </w:pPr>
            <w:r>
              <w:t>стоимость сырья</w:t>
            </w:r>
          </w:p>
        </w:tc>
        <w:tc>
          <w:tcPr>
            <w:tcW w:w="1133" w:type="dxa"/>
            <w:vAlign w:val="center"/>
          </w:tcPr>
          <w:p w:rsidR="00DE4740" w:rsidRDefault="00DE4740">
            <w:pPr>
              <w:pStyle w:val="ConsPlusNormal"/>
              <w:jc w:val="center"/>
            </w:pPr>
            <w:r>
              <w:t>рублей</w:t>
            </w:r>
          </w:p>
        </w:tc>
        <w:tc>
          <w:tcPr>
            <w:tcW w:w="963" w:type="dxa"/>
          </w:tcPr>
          <w:p w:rsidR="00DE4740" w:rsidRDefault="00DE4740">
            <w:pPr>
              <w:pStyle w:val="ConsPlusNormal"/>
            </w:pPr>
          </w:p>
        </w:tc>
        <w:tc>
          <w:tcPr>
            <w:tcW w:w="963" w:type="dxa"/>
          </w:tcPr>
          <w:p w:rsidR="00DE4740" w:rsidRDefault="00DE4740">
            <w:pPr>
              <w:pStyle w:val="ConsPlusNormal"/>
            </w:pPr>
          </w:p>
        </w:tc>
        <w:tc>
          <w:tcPr>
            <w:tcW w:w="963" w:type="dxa"/>
          </w:tcPr>
          <w:p w:rsidR="00DE4740" w:rsidRDefault="00DE4740">
            <w:pPr>
              <w:pStyle w:val="ConsPlusNormal"/>
            </w:pPr>
          </w:p>
        </w:tc>
        <w:tc>
          <w:tcPr>
            <w:tcW w:w="907" w:type="dxa"/>
          </w:tcPr>
          <w:p w:rsidR="00DE4740" w:rsidRDefault="00DE4740">
            <w:pPr>
              <w:pStyle w:val="ConsPlusNormal"/>
            </w:pPr>
          </w:p>
        </w:tc>
        <w:tc>
          <w:tcPr>
            <w:tcW w:w="1077" w:type="dxa"/>
            <w:vAlign w:val="bottom"/>
          </w:tcPr>
          <w:p w:rsidR="00DE4740" w:rsidRDefault="00DE4740">
            <w:pPr>
              <w:pStyle w:val="ConsPlusNormal"/>
            </w:pPr>
          </w:p>
        </w:tc>
      </w:tr>
      <w:tr w:rsidR="00DE4740">
        <w:tc>
          <w:tcPr>
            <w:tcW w:w="737" w:type="dxa"/>
          </w:tcPr>
          <w:p w:rsidR="00DE4740" w:rsidRDefault="00DE4740">
            <w:pPr>
              <w:pStyle w:val="ConsPlusNormal"/>
              <w:jc w:val="center"/>
            </w:pPr>
            <w:bookmarkStart w:id="104" w:name="P7956"/>
            <w:bookmarkEnd w:id="104"/>
            <w:r>
              <w:t>2.3.1.</w:t>
            </w:r>
          </w:p>
        </w:tc>
        <w:tc>
          <w:tcPr>
            <w:tcW w:w="2324" w:type="dxa"/>
            <w:vAlign w:val="center"/>
          </w:tcPr>
          <w:p w:rsidR="00DE4740" w:rsidRDefault="00DE4740">
            <w:pPr>
              <w:pStyle w:val="ConsPlusNormal"/>
              <w:ind w:left="396"/>
            </w:pPr>
            <w:r>
              <w:t>в т.ч. стоимость муки с учетом доставки до производителя</w:t>
            </w:r>
          </w:p>
        </w:tc>
        <w:tc>
          <w:tcPr>
            <w:tcW w:w="1133" w:type="dxa"/>
            <w:vAlign w:val="center"/>
          </w:tcPr>
          <w:p w:rsidR="00DE4740" w:rsidRDefault="00DE4740">
            <w:pPr>
              <w:pStyle w:val="ConsPlusNormal"/>
              <w:jc w:val="center"/>
            </w:pPr>
            <w:r>
              <w:t>рублей</w:t>
            </w:r>
          </w:p>
        </w:tc>
        <w:tc>
          <w:tcPr>
            <w:tcW w:w="963" w:type="dxa"/>
          </w:tcPr>
          <w:p w:rsidR="00DE4740" w:rsidRDefault="00DE4740">
            <w:pPr>
              <w:pStyle w:val="ConsPlusNormal"/>
            </w:pPr>
          </w:p>
        </w:tc>
        <w:tc>
          <w:tcPr>
            <w:tcW w:w="963" w:type="dxa"/>
          </w:tcPr>
          <w:p w:rsidR="00DE4740" w:rsidRDefault="00DE4740">
            <w:pPr>
              <w:pStyle w:val="ConsPlusNormal"/>
            </w:pPr>
          </w:p>
        </w:tc>
        <w:tc>
          <w:tcPr>
            <w:tcW w:w="963" w:type="dxa"/>
          </w:tcPr>
          <w:p w:rsidR="00DE4740" w:rsidRDefault="00DE4740">
            <w:pPr>
              <w:pStyle w:val="ConsPlusNormal"/>
            </w:pPr>
          </w:p>
        </w:tc>
        <w:tc>
          <w:tcPr>
            <w:tcW w:w="907" w:type="dxa"/>
          </w:tcPr>
          <w:p w:rsidR="00DE4740" w:rsidRDefault="00DE4740">
            <w:pPr>
              <w:pStyle w:val="ConsPlusNormal"/>
            </w:pPr>
          </w:p>
        </w:tc>
        <w:tc>
          <w:tcPr>
            <w:tcW w:w="1077" w:type="dxa"/>
            <w:vAlign w:val="bottom"/>
          </w:tcPr>
          <w:p w:rsidR="00DE4740" w:rsidRDefault="00DE4740">
            <w:pPr>
              <w:pStyle w:val="ConsPlusNormal"/>
            </w:pPr>
          </w:p>
        </w:tc>
      </w:tr>
      <w:tr w:rsidR="00DE4740">
        <w:tc>
          <w:tcPr>
            <w:tcW w:w="737" w:type="dxa"/>
          </w:tcPr>
          <w:p w:rsidR="00DE4740" w:rsidRDefault="00DE4740">
            <w:pPr>
              <w:pStyle w:val="ConsPlusNormal"/>
            </w:pPr>
          </w:p>
        </w:tc>
        <w:tc>
          <w:tcPr>
            <w:tcW w:w="2324" w:type="dxa"/>
            <w:vAlign w:val="center"/>
          </w:tcPr>
          <w:p w:rsidR="00DE4740" w:rsidRDefault="00DE4740">
            <w:pPr>
              <w:pStyle w:val="ConsPlusNormal"/>
              <w:ind w:left="396"/>
            </w:pPr>
            <w:r>
              <w:t xml:space="preserve">из </w:t>
            </w:r>
            <w:hyperlink w:anchor="P7956" w:history="1">
              <w:r>
                <w:rPr>
                  <w:color w:val="0000FF"/>
                </w:rPr>
                <w:t>строки 2.3.1</w:t>
              </w:r>
            </w:hyperlink>
            <w:r>
              <w:t xml:space="preserve"> - транспортные расходы на доставку муки</w:t>
            </w:r>
          </w:p>
        </w:tc>
        <w:tc>
          <w:tcPr>
            <w:tcW w:w="1133" w:type="dxa"/>
            <w:vAlign w:val="center"/>
          </w:tcPr>
          <w:p w:rsidR="00DE4740" w:rsidRDefault="00DE4740">
            <w:pPr>
              <w:pStyle w:val="ConsPlusNormal"/>
              <w:jc w:val="center"/>
            </w:pPr>
            <w:r>
              <w:t>рублей</w:t>
            </w:r>
          </w:p>
        </w:tc>
        <w:tc>
          <w:tcPr>
            <w:tcW w:w="963" w:type="dxa"/>
          </w:tcPr>
          <w:p w:rsidR="00DE4740" w:rsidRDefault="00DE4740">
            <w:pPr>
              <w:pStyle w:val="ConsPlusNormal"/>
            </w:pPr>
          </w:p>
        </w:tc>
        <w:tc>
          <w:tcPr>
            <w:tcW w:w="963" w:type="dxa"/>
          </w:tcPr>
          <w:p w:rsidR="00DE4740" w:rsidRDefault="00DE4740">
            <w:pPr>
              <w:pStyle w:val="ConsPlusNormal"/>
            </w:pPr>
          </w:p>
        </w:tc>
        <w:tc>
          <w:tcPr>
            <w:tcW w:w="963" w:type="dxa"/>
          </w:tcPr>
          <w:p w:rsidR="00DE4740" w:rsidRDefault="00DE4740">
            <w:pPr>
              <w:pStyle w:val="ConsPlusNormal"/>
            </w:pPr>
          </w:p>
        </w:tc>
        <w:tc>
          <w:tcPr>
            <w:tcW w:w="907" w:type="dxa"/>
          </w:tcPr>
          <w:p w:rsidR="00DE4740" w:rsidRDefault="00DE4740">
            <w:pPr>
              <w:pStyle w:val="ConsPlusNormal"/>
            </w:pPr>
          </w:p>
        </w:tc>
        <w:tc>
          <w:tcPr>
            <w:tcW w:w="1077" w:type="dxa"/>
            <w:vAlign w:val="bottom"/>
          </w:tcPr>
          <w:p w:rsidR="00DE4740" w:rsidRDefault="00DE4740">
            <w:pPr>
              <w:pStyle w:val="ConsPlusNormal"/>
            </w:pPr>
          </w:p>
        </w:tc>
      </w:tr>
      <w:tr w:rsidR="00DE4740">
        <w:tc>
          <w:tcPr>
            <w:tcW w:w="737" w:type="dxa"/>
          </w:tcPr>
          <w:p w:rsidR="00DE4740" w:rsidRDefault="00DE4740">
            <w:pPr>
              <w:pStyle w:val="ConsPlusNormal"/>
              <w:jc w:val="center"/>
            </w:pPr>
            <w:r>
              <w:t>2.4.</w:t>
            </w:r>
          </w:p>
        </w:tc>
        <w:tc>
          <w:tcPr>
            <w:tcW w:w="2324" w:type="dxa"/>
            <w:vAlign w:val="center"/>
          </w:tcPr>
          <w:p w:rsidR="00DE4740" w:rsidRDefault="00DE4740">
            <w:pPr>
              <w:pStyle w:val="ConsPlusNormal"/>
              <w:ind w:left="216"/>
            </w:pPr>
            <w:r>
              <w:t>затраты на коммунальные услуги,</w:t>
            </w:r>
          </w:p>
          <w:p w:rsidR="00DE4740" w:rsidRDefault="00DE4740">
            <w:pPr>
              <w:pStyle w:val="ConsPlusNormal"/>
              <w:ind w:left="216"/>
            </w:pPr>
            <w:r>
              <w:t>в том числе:</w:t>
            </w:r>
          </w:p>
        </w:tc>
        <w:tc>
          <w:tcPr>
            <w:tcW w:w="1133" w:type="dxa"/>
            <w:vAlign w:val="center"/>
          </w:tcPr>
          <w:p w:rsidR="00DE4740" w:rsidRDefault="00DE4740">
            <w:pPr>
              <w:pStyle w:val="ConsPlusNormal"/>
              <w:jc w:val="center"/>
            </w:pPr>
            <w:r>
              <w:t>рублей</w:t>
            </w:r>
          </w:p>
        </w:tc>
        <w:tc>
          <w:tcPr>
            <w:tcW w:w="963" w:type="dxa"/>
          </w:tcPr>
          <w:p w:rsidR="00DE4740" w:rsidRDefault="00DE4740">
            <w:pPr>
              <w:pStyle w:val="ConsPlusNormal"/>
            </w:pPr>
          </w:p>
        </w:tc>
        <w:tc>
          <w:tcPr>
            <w:tcW w:w="963" w:type="dxa"/>
          </w:tcPr>
          <w:p w:rsidR="00DE4740" w:rsidRDefault="00DE4740">
            <w:pPr>
              <w:pStyle w:val="ConsPlusNormal"/>
            </w:pPr>
          </w:p>
        </w:tc>
        <w:tc>
          <w:tcPr>
            <w:tcW w:w="963" w:type="dxa"/>
          </w:tcPr>
          <w:p w:rsidR="00DE4740" w:rsidRDefault="00DE4740">
            <w:pPr>
              <w:pStyle w:val="ConsPlusNormal"/>
            </w:pPr>
          </w:p>
        </w:tc>
        <w:tc>
          <w:tcPr>
            <w:tcW w:w="907" w:type="dxa"/>
          </w:tcPr>
          <w:p w:rsidR="00DE4740" w:rsidRDefault="00DE4740">
            <w:pPr>
              <w:pStyle w:val="ConsPlusNormal"/>
            </w:pPr>
          </w:p>
        </w:tc>
        <w:tc>
          <w:tcPr>
            <w:tcW w:w="1077" w:type="dxa"/>
            <w:vAlign w:val="bottom"/>
          </w:tcPr>
          <w:p w:rsidR="00DE4740" w:rsidRDefault="00DE4740">
            <w:pPr>
              <w:pStyle w:val="ConsPlusNormal"/>
            </w:pPr>
          </w:p>
        </w:tc>
      </w:tr>
      <w:tr w:rsidR="00DE4740">
        <w:tc>
          <w:tcPr>
            <w:tcW w:w="737" w:type="dxa"/>
            <w:vMerge w:val="restart"/>
          </w:tcPr>
          <w:p w:rsidR="00DE4740" w:rsidRDefault="00DE4740">
            <w:pPr>
              <w:pStyle w:val="ConsPlusNormal"/>
              <w:jc w:val="center"/>
            </w:pPr>
            <w:r>
              <w:t>2.4.1.</w:t>
            </w:r>
          </w:p>
        </w:tc>
        <w:tc>
          <w:tcPr>
            <w:tcW w:w="2324" w:type="dxa"/>
            <w:vMerge w:val="restart"/>
            <w:vAlign w:val="center"/>
          </w:tcPr>
          <w:p w:rsidR="00DE4740" w:rsidRDefault="00DE4740">
            <w:pPr>
              <w:pStyle w:val="ConsPlusNormal"/>
              <w:ind w:left="396"/>
            </w:pPr>
            <w:r>
              <w:t>тепловая энергия</w:t>
            </w:r>
          </w:p>
        </w:tc>
        <w:tc>
          <w:tcPr>
            <w:tcW w:w="1133" w:type="dxa"/>
            <w:vAlign w:val="center"/>
          </w:tcPr>
          <w:p w:rsidR="00DE4740" w:rsidRDefault="00DE4740">
            <w:pPr>
              <w:pStyle w:val="ConsPlusNormal"/>
              <w:jc w:val="center"/>
            </w:pPr>
            <w:r>
              <w:t>Гкал</w:t>
            </w:r>
          </w:p>
        </w:tc>
        <w:tc>
          <w:tcPr>
            <w:tcW w:w="963" w:type="dxa"/>
          </w:tcPr>
          <w:p w:rsidR="00DE4740" w:rsidRDefault="00DE4740">
            <w:pPr>
              <w:pStyle w:val="ConsPlusNormal"/>
            </w:pPr>
          </w:p>
        </w:tc>
        <w:tc>
          <w:tcPr>
            <w:tcW w:w="963" w:type="dxa"/>
          </w:tcPr>
          <w:p w:rsidR="00DE4740" w:rsidRDefault="00DE4740">
            <w:pPr>
              <w:pStyle w:val="ConsPlusNormal"/>
            </w:pPr>
          </w:p>
        </w:tc>
        <w:tc>
          <w:tcPr>
            <w:tcW w:w="963" w:type="dxa"/>
          </w:tcPr>
          <w:p w:rsidR="00DE4740" w:rsidRDefault="00DE4740">
            <w:pPr>
              <w:pStyle w:val="ConsPlusNormal"/>
            </w:pPr>
          </w:p>
        </w:tc>
        <w:tc>
          <w:tcPr>
            <w:tcW w:w="907" w:type="dxa"/>
          </w:tcPr>
          <w:p w:rsidR="00DE4740" w:rsidRDefault="00DE4740">
            <w:pPr>
              <w:pStyle w:val="ConsPlusNormal"/>
            </w:pPr>
          </w:p>
        </w:tc>
        <w:tc>
          <w:tcPr>
            <w:tcW w:w="1077" w:type="dxa"/>
            <w:vAlign w:val="bottom"/>
          </w:tcPr>
          <w:p w:rsidR="00DE4740" w:rsidRDefault="00DE4740">
            <w:pPr>
              <w:pStyle w:val="ConsPlusNormal"/>
            </w:pPr>
          </w:p>
        </w:tc>
      </w:tr>
      <w:tr w:rsidR="00DE4740">
        <w:tc>
          <w:tcPr>
            <w:tcW w:w="737" w:type="dxa"/>
            <w:vMerge/>
          </w:tcPr>
          <w:p w:rsidR="00DE4740" w:rsidRDefault="00DE4740"/>
        </w:tc>
        <w:tc>
          <w:tcPr>
            <w:tcW w:w="2324" w:type="dxa"/>
            <w:vMerge/>
          </w:tcPr>
          <w:p w:rsidR="00DE4740" w:rsidRDefault="00DE4740"/>
        </w:tc>
        <w:tc>
          <w:tcPr>
            <w:tcW w:w="1133" w:type="dxa"/>
            <w:vAlign w:val="center"/>
          </w:tcPr>
          <w:p w:rsidR="00DE4740" w:rsidRDefault="00DE4740">
            <w:pPr>
              <w:pStyle w:val="ConsPlusNormal"/>
              <w:jc w:val="center"/>
            </w:pPr>
            <w:r>
              <w:t>рублей</w:t>
            </w:r>
          </w:p>
        </w:tc>
        <w:tc>
          <w:tcPr>
            <w:tcW w:w="963" w:type="dxa"/>
          </w:tcPr>
          <w:p w:rsidR="00DE4740" w:rsidRDefault="00DE4740">
            <w:pPr>
              <w:pStyle w:val="ConsPlusNormal"/>
            </w:pPr>
          </w:p>
        </w:tc>
        <w:tc>
          <w:tcPr>
            <w:tcW w:w="963" w:type="dxa"/>
          </w:tcPr>
          <w:p w:rsidR="00DE4740" w:rsidRDefault="00DE4740">
            <w:pPr>
              <w:pStyle w:val="ConsPlusNormal"/>
            </w:pPr>
          </w:p>
        </w:tc>
        <w:tc>
          <w:tcPr>
            <w:tcW w:w="963" w:type="dxa"/>
          </w:tcPr>
          <w:p w:rsidR="00DE4740" w:rsidRDefault="00DE4740">
            <w:pPr>
              <w:pStyle w:val="ConsPlusNormal"/>
            </w:pPr>
          </w:p>
        </w:tc>
        <w:tc>
          <w:tcPr>
            <w:tcW w:w="907" w:type="dxa"/>
          </w:tcPr>
          <w:p w:rsidR="00DE4740" w:rsidRDefault="00DE4740">
            <w:pPr>
              <w:pStyle w:val="ConsPlusNormal"/>
            </w:pPr>
          </w:p>
        </w:tc>
        <w:tc>
          <w:tcPr>
            <w:tcW w:w="1077" w:type="dxa"/>
            <w:vAlign w:val="bottom"/>
          </w:tcPr>
          <w:p w:rsidR="00DE4740" w:rsidRDefault="00DE4740">
            <w:pPr>
              <w:pStyle w:val="ConsPlusNormal"/>
            </w:pPr>
          </w:p>
        </w:tc>
      </w:tr>
      <w:tr w:rsidR="00DE4740">
        <w:tc>
          <w:tcPr>
            <w:tcW w:w="737" w:type="dxa"/>
            <w:vMerge w:val="restart"/>
          </w:tcPr>
          <w:p w:rsidR="00DE4740" w:rsidRDefault="00DE4740">
            <w:pPr>
              <w:pStyle w:val="ConsPlusNormal"/>
              <w:jc w:val="center"/>
            </w:pPr>
            <w:r>
              <w:t>2.4.2.</w:t>
            </w:r>
          </w:p>
        </w:tc>
        <w:tc>
          <w:tcPr>
            <w:tcW w:w="2324" w:type="dxa"/>
            <w:vMerge w:val="restart"/>
            <w:vAlign w:val="center"/>
          </w:tcPr>
          <w:p w:rsidR="00DE4740" w:rsidRDefault="00DE4740">
            <w:pPr>
              <w:pStyle w:val="ConsPlusNormal"/>
              <w:ind w:left="396"/>
            </w:pPr>
            <w:r>
              <w:t>электрическая энергия</w:t>
            </w:r>
          </w:p>
        </w:tc>
        <w:tc>
          <w:tcPr>
            <w:tcW w:w="1133" w:type="dxa"/>
            <w:vAlign w:val="center"/>
          </w:tcPr>
          <w:p w:rsidR="00DE4740" w:rsidRDefault="00DE4740">
            <w:pPr>
              <w:pStyle w:val="ConsPlusNormal"/>
              <w:jc w:val="center"/>
            </w:pPr>
            <w:r>
              <w:t>кВт.час</w:t>
            </w:r>
          </w:p>
        </w:tc>
        <w:tc>
          <w:tcPr>
            <w:tcW w:w="963" w:type="dxa"/>
          </w:tcPr>
          <w:p w:rsidR="00DE4740" w:rsidRDefault="00DE4740">
            <w:pPr>
              <w:pStyle w:val="ConsPlusNormal"/>
            </w:pPr>
          </w:p>
        </w:tc>
        <w:tc>
          <w:tcPr>
            <w:tcW w:w="963" w:type="dxa"/>
          </w:tcPr>
          <w:p w:rsidR="00DE4740" w:rsidRDefault="00DE4740">
            <w:pPr>
              <w:pStyle w:val="ConsPlusNormal"/>
            </w:pPr>
          </w:p>
        </w:tc>
        <w:tc>
          <w:tcPr>
            <w:tcW w:w="963" w:type="dxa"/>
          </w:tcPr>
          <w:p w:rsidR="00DE4740" w:rsidRDefault="00DE4740">
            <w:pPr>
              <w:pStyle w:val="ConsPlusNormal"/>
            </w:pPr>
          </w:p>
        </w:tc>
        <w:tc>
          <w:tcPr>
            <w:tcW w:w="907" w:type="dxa"/>
          </w:tcPr>
          <w:p w:rsidR="00DE4740" w:rsidRDefault="00DE4740">
            <w:pPr>
              <w:pStyle w:val="ConsPlusNormal"/>
            </w:pPr>
          </w:p>
        </w:tc>
        <w:tc>
          <w:tcPr>
            <w:tcW w:w="1077" w:type="dxa"/>
            <w:vAlign w:val="bottom"/>
          </w:tcPr>
          <w:p w:rsidR="00DE4740" w:rsidRDefault="00DE4740">
            <w:pPr>
              <w:pStyle w:val="ConsPlusNormal"/>
            </w:pPr>
          </w:p>
        </w:tc>
      </w:tr>
      <w:tr w:rsidR="00DE4740">
        <w:tc>
          <w:tcPr>
            <w:tcW w:w="737" w:type="dxa"/>
            <w:vMerge/>
          </w:tcPr>
          <w:p w:rsidR="00DE4740" w:rsidRDefault="00DE4740"/>
        </w:tc>
        <w:tc>
          <w:tcPr>
            <w:tcW w:w="2324" w:type="dxa"/>
            <w:vMerge/>
          </w:tcPr>
          <w:p w:rsidR="00DE4740" w:rsidRDefault="00DE4740"/>
        </w:tc>
        <w:tc>
          <w:tcPr>
            <w:tcW w:w="1133" w:type="dxa"/>
            <w:vAlign w:val="center"/>
          </w:tcPr>
          <w:p w:rsidR="00DE4740" w:rsidRDefault="00DE4740">
            <w:pPr>
              <w:pStyle w:val="ConsPlusNormal"/>
              <w:jc w:val="center"/>
            </w:pPr>
            <w:r>
              <w:t>рублей</w:t>
            </w:r>
          </w:p>
        </w:tc>
        <w:tc>
          <w:tcPr>
            <w:tcW w:w="963" w:type="dxa"/>
          </w:tcPr>
          <w:p w:rsidR="00DE4740" w:rsidRDefault="00DE4740">
            <w:pPr>
              <w:pStyle w:val="ConsPlusNormal"/>
            </w:pPr>
          </w:p>
        </w:tc>
        <w:tc>
          <w:tcPr>
            <w:tcW w:w="963" w:type="dxa"/>
          </w:tcPr>
          <w:p w:rsidR="00DE4740" w:rsidRDefault="00DE4740">
            <w:pPr>
              <w:pStyle w:val="ConsPlusNormal"/>
            </w:pPr>
          </w:p>
        </w:tc>
        <w:tc>
          <w:tcPr>
            <w:tcW w:w="963" w:type="dxa"/>
          </w:tcPr>
          <w:p w:rsidR="00DE4740" w:rsidRDefault="00DE4740">
            <w:pPr>
              <w:pStyle w:val="ConsPlusNormal"/>
            </w:pPr>
          </w:p>
        </w:tc>
        <w:tc>
          <w:tcPr>
            <w:tcW w:w="907" w:type="dxa"/>
          </w:tcPr>
          <w:p w:rsidR="00DE4740" w:rsidRDefault="00DE4740">
            <w:pPr>
              <w:pStyle w:val="ConsPlusNormal"/>
            </w:pPr>
          </w:p>
        </w:tc>
        <w:tc>
          <w:tcPr>
            <w:tcW w:w="1077" w:type="dxa"/>
            <w:vAlign w:val="bottom"/>
          </w:tcPr>
          <w:p w:rsidR="00DE4740" w:rsidRDefault="00DE4740">
            <w:pPr>
              <w:pStyle w:val="ConsPlusNormal"/>
            </w:pPr>
          </w:p>
        </w:tc>
      </w:tr>
      <w:tr w:rsidR="00DE4740">
        <w:tc>
          <w:tcPr>
            <w:tcW w:w="737" w:type="dxa"/>
          </w:tcPr>
          <w:p w:rsidR="00DE4740" w:rsidRDefault="00DE4740">
            <w:pPr>
              <w:pStyle w:val="ConsPlusNormal"/>
              <w:jc w:val="center"/>
            </w:pPr>
            <w:r>
              <w:t>2.5.</w:t>
            </w:r>
          </w:p>
        </w:tc>
        <w:tc>
          <w:tcPr>
            <w:tcW w:w="2324" w:type="dxa"/>
            <w:vAlign w:val="center"/>
          </w:tcPr>
          <w:p w:rsidR="00DE4740" w:rsidRDefault="00DE4740">
            <w:pPr>
              <w:pStyle w:val="ConsPlusNormal"/>
              <w:ind w:left="216"/>
            </w:pPr>
            <w:r>
              <w:t>прочие материальные затраты</w:t>
            </w:r>
          </w:p>
        </w:tc>
        <w:tc>
          <w:tcPr>
            <w:tcW w:w="1133" w:type="dxa"/>
            <w:vAlign w:val="center"/>
          </w:tcPr>
          <w:p w:rsidR="00DE4740" w:rsidRDefault="00DE4740">
            <w:pPr>
              <w:pStyle w:val="ConsPlusNormal"/>
              <w:jc w:val="center"/>
            </w:pPr>
            <w:r>
              <w:t>рублей</w:t>
            </w:r>
          </w:p>
        </w:tc>
        <w:tc>
          <w:tcPr>
            <w:tcW w:w="963" w:type="dxa"/>
          </w:tcPr>
          <w:p w:rsidR="00DE4740" w:rsidRDefault="00DE4740">
            <w:pPr>
              <w:pStyle w:val="ConsPlusNormal"/>
            </w:pPr>
          </w:p>
        </w:tc>
        <w:tc>
          <w:tcPr>
            <w:tcW w:w="963" w:type="dxa"/>
          </w:tcPr>
          <w:p w:rsidR="00DE4740" w:rsidRDefault="00DE4740">
            <w:pPr>
              <w:pStyle w:val="ConsPlusNormal"/>
            </w:pPr>
          </w:p>
        </w:tc>
        <w:tc>
          <w:tcPr>
            <w:tcW w:w="963" w:type="dxa"/>
          </w:tcPr>
          <w:p w:rsidR="00DE4740" w:rsidRDefault="00DE4740">
            <w:pPr>
              <w:pStyle w:val="ConsPlusNormal"/>
            </w:pPr>
          </w:p>
        </w:tc>
        <w:tc>
          <w:tcPr>
            <w:tcW w:w="907" w:type="dxa"/>
          </w:tcPr>
          <w:p w:rsidR="00DE4740" w:rsidRDefault="00DE4740">
            <w:pPr>
              <w:pStyle w:val="ConsPlusNormal"/>
            </w:pPr>
          </w:p>
        </w:tc>
        <w:tc>
          <w:tcPr>
            <w:tcW w:w="1077" w:type="dxa"/>
            <w:vAlign w:val="bottom"/>
          </w:tcPr>
          <w:p w:rsidR="00DE4740" w:rsidRDefault="00DE4740">
            <w:pPr>
              <w:pStyle w:val="ConsPlusNormal"/>
            </w:pPr>
          </w:p>
        </w:tc>
      </w:tr>
      <w:tr w:rsidR="00DE4740">
        <w:tc>
          <w:tcPr>
            <w:tcW w:w="737" w:type="dxa"/>
          </w:tcPr>
          <w:p w:rsidR="00DE4740" w:rsidRDefault="00DE4740">
            <w:pPr>
              <w:pStyle w:val="ConsPlusNormal"/>
              <w:jc w:val="center"/>
            </w:pPr>
            <w:r>
              <w:t>2.6.</w:t>
            </w:r>
          </w:p>
        </w:tc>
        <w:tc>
          <w:tcPr>
            <w:tcW w:w="2324" w:type="dxa"/>
            <w:vAlign w:val="center"/>
          </w:tcPr>
          <w:p w:rsidR="00DE4740" w:rsidRDefault="00DE4740">
            <w:pPr>
              <w:pStyle w:val="ConsPlusNormal"/>
              <w:ind w:left="216"/>
            </w:pPr>
            <w:r>
              <w:t>амортизация</w:t>
            </w:r>
          </w:p>
        </w:tc>
        <w:tc>
          <w:tcPr>
            <w:tcW w:w="1133" w:type="dxa"/>
            <w:vAlign w:val="center"/>
          </w:tcPr>
          <w:p w:rsidR="00DE4740" w:rsidRDefault="00DE4740">
            <w:pPr>
              <w:pStyle w:val="ConsPlusNormal"/>
              <w:jc w:val="center"/>
            </w:pPr>
            <w:r>
              <w:t>рублей</w:t>
            </w:r>
          </w:p>
        </w:tc>
        <w:tc>
          <w:tcPr>
            <w:tcW w:w="963" w:type="dxa"/>
          </w:tcPr>
          <w:p w:rsidR="00DE4740" w:rsidRDefault="00DE4740">
            <w:pPr>
              <w:pStyle w:val="ConsPlusNormal"/>
            </w:pPr>
          </w:p>
        </w:tc>
        <w:tc>
          <w:tcPr>
            <w:tcW w:w="963" w:type="dxa"/>
          </w:tcPr>
          <w:p w:rsidR="00DE4740" w:rsidRDefault="00DE4740">
            <w:pPr>
              <w:pStyle w:val="ConsPlusNormal"/>
            </w:pPr>
          </w:p>
        </w:tc>
        <w:tc>
          <w:tcPr>
            <w:tcW w:w="963" w:type="dxa"/>
          </w:tcPr>
          <w:p w:rsidR="00DE4740" w:rsidRDefault="00DE4740">
            <w:pPr>
              <w:pStyle w:val="ConsPlusNormal"/>
            </w:pPr>
          </w:p>
        </w:tc>
        <w:tc>
          <w:tcPr>
            <w:tcW w:w="907" w:type="dxa"/>
          </w:tcPr>
          <w:p w:rsidR="00DE4740" w:rsidRDefault="00DE4740">
            <w:pPr>
              <w:pStyle w:val="ConsPlusNormal"/>
            </w:pPr>
          </w:p>
        </w:tc>
        <w:tc>
          <w:tcPr>
            <w:tcW w:w="1077" w:type="dxa"/>
            <w:vAlign w:val="bottom"/>
          </w:tcPr>
          <w:p w:rsidR="00DE4740" w:rsidRDefault="00DE4740">
            <w:pPr>
              <w:pStyle w:val="ConsPlusNormal"/>
            </w:pPr>
          </w:p>
        </w:tc>
      </w:tr>
      <w:tr w:rsidR="00DE4740">
        <w:tc>
          <w:tcPr>
            <w:tcW w:w="737" w:type="dxa"/>
          </w:tcPr>
          <w:p w:rsidR="00DE4740" w:rsidRDefault="00DE4740">
            <w:pPr>
              <w:pStyle w:val="ConsPlusNormal"/>
              <w:jc w:val="center"/>
            </w:pPr>
            <w:r>
              <w:t>2.7.</w:t>
            </w:r>
          </w:p>
        </w:tc>
        <w:tc>
          <w:tcPr>
            <w:tcW w:w="2324" w:type="dxa"/>
            <w:vAlign w:val="center"/>
          </w:tcPr>
          <w:p w:rsidR="00DE4740" w:rsidRDefault="00DE4740">
            <w:pPr>
              <w:pStyle w:val="ConsPlusNormal"/>
              <w:ind w:left="216"/>
            </w:pPr>
            <w:r>
              <w:t xml:space="preserve">прочие затраты, </w:t>
            </w:r>
            <w:r>
              <w:lastRenderedPageBreak/>
              <w:t>относимые на себестоимость</w:t>
            </w:r>
          </w:p>
        </w:tc>
        <w:tc>
          <w:tcPr>
            <w:tcW w:w="1133" w:type="dxa"/>
            <w:vAlign w:val="center"/>
          </w:tcPr>
          <w:p w:rsidR="00DE4740" w:rsidRDefault="00DE4740">
            <w:pPr>
              <w:pStyle w:val="ConsPlusNormal"/>
              <w:jc w:val="center"/>
            </w:pPr>
            <w:r>
              <w:lastRenderedPageBreak/>
              <w:t>рублей</w:t>
            </w:r>
          </w:p>
        </w:tc>
        <w:tc>
          <w:tcPr>
            <w:tcW w:w="963" w:type="dxa"/>
          </w:tcPr>
          <w:p w:rsidR="00DE4740" w:rsidRDefault="00DE4740">
            <w:pPr>
              <w:pStyle w:val="ConsPlusNormal"/>
            </w:pPr>
          </w:p>
        </w:tc>
        <w:tc>
          <w:tcPr>
            <w:tcW w:w="963" w:type="dxa"/>
          </w:tcPr>
          <w:p w:rsidR="00DE4740" w:rsidRDefault="00DE4740">
            <w:pPr>
              <w:pStyle w:val="ConsPlusNormal"/>
            </w:pPr>
          </w:p>
        </w:tc>
        <w:tc>
          <w:tcPr>
            <w:tcW w:w="963" w:type="dxa"/>
          </w:tcPr>
          <w:p w:rsidR="00DE4740" w:rsidRDefault="00DE4740">
            <w:pPr>
              <w:pStyle w:val="ConsPlusNormal"/>
            </w:pPr>
          </w:p>
        </w:tc>
        <w:tc>
          <w:tcPr>
            <w:tcW w:w="907" w:type="dxa"/>
          </w:tcPr>
          <w:p w:rsidR="00DE4740" w:rsidRDefault="00DE4740">
            <w:pPr>
              <w:pStyle w:val="ConsPlusNormal"/>
            </w:pPr>
          </w:p>
        </w:tc>
        <w:tc>
          <w:tcPr>
            <w:tcW w:w="1077" w:type="dxa"/>
            <w:vAlign w:val="bottom"/>
          </w:tcPr>
          <w:p w:rsidR="00DE4740" w:rsidRDefault="00DE4740">
            <w:pPr>
              <w:pStyle w:val="ConsPlusNormal"/>
            </w:pPr>
          </w:p>
        </w:tc>
      </w:tr>
      <w:tr w:rsidR="00DE4740">
        <w:tc>
          <w:tcPr>
            <w:tcW w:w="737" w:type="dxa"/>
          </w:tcPr>
          <w:p w:rsidR="00DE4740" w:rsidRDefault="00DE4740">
            <w:pPr>
              <w:pStyle w:val="ConsPlusNormal"/>
              <w:jc w:val="center"/>
            </w:pPr>
            <w:r>
              <w:lastRenderedPageBreak/>
              <w:t>2.8.</w:t>
            </w:r>
          </w:p>
        </w:tc>
        <w:tc>
          <w:tcPr>
            <w:tcW w:w="2324" w:type="dxa"/>
            <w:vAlign w:val="center"/>
          </w:tcPr>
          <w:p w:rsidR="00DE4740" w:rsidRDefault="00DE4740">
            <w:pPr>
              <w:pStyle w:val="ConsPlusNormal"/>
              <w:ind w:left="216"/>
            </w:pPr>
            <w:r>
              <w:t>общепроизводственные расходы</w:t>
            </w:r>
          </w:p>
        </w:tc>
        <w:tc>
          <w:tcPr>
            <w:tcW w:w="1133" w:type="dxa"/>
            <w:vAlign w:val="center"/>
          </w:tcPr>
          <w:p w:rsidR="00DE4740" w:rsidRDefault="00DE4740">
            <w:pPr>
              <w:pStyle w:val="ConsPlusNormal"/>
              <w:jc w:val="center"/>
            </w:pPr>
            <w:r>
              <w:t>рублей</w:t>
            </w:r>
          </w:p>
        </w:tc>
        <w:tc>
          <w:tcPr>
            <w:tcW w:w="963" w:type="dxa"/>
          </w:tcPr>
          <w:p w:rsidR="00DE4740" w:rsidRDefault="00DE4740">
            <w:pPr>
              <w:pStyle w:val="ConsPlusNormal"/>
            </w:pPr>
          </w:p>
        </w:tc>
        <w:tc>
          <w:tcPr>
            <w:tcW w:w="963" w:type="dxa"/>
          </w:tcPr>
          <w:p w:rsidR="00DE4740" w:rsidRDefault="00DE4740">
            <w:pPr>
              <w:pStyle w:val="ConsPlusNormal"/>
            </w:pPr>
          </w:p>
        </w:tc>
        <w:tc>
          <w:tcPr>
            <w:tcW w:w="963" w:type="dxa"/>
          </w:tcPr>
          <w:p w:rsidR="00DE4740" w:rsidRDefault="00DE4740">
            <w:pPr>
              <w:pStyle w:val="ConsPlusNormal"/>
            </w:pPr>
          </w:p>
        </w:tc>
        <w:tc>
          <w:tcPr>
            <w:tcW w:w="907" w:type="dxa"/>
          </w:tcPr>
          <w:p w:rsidR="00DE4740" w:rsidRDefault="00DE4740">
            <w:pPr>
              <w:pStyle w:val="ConsPlusNormal"/>
            </w:pPr>
          </w:p>
        </w:tc>
        <w:tc>
          <w:tcPr>
            <w:tcW w:w="1077" w:type="dxa"/>
            <w:vAlign w:val="bottom"/>
          </w:tcPr>
          <w:p w:rsidR="00DE4740" w:rsidRDefault="00DE4740">
            <w:pPr>
              <w:pStyle w:val="ConsPlusNormal"/>
            </w:pPr>
          </w:p>
        </w:tc>
      </w:tr>
      <w:tr w:rsidR="00DE4740">
        <w:tc>
          <w:tcPr>
            <w:tcW w:w="737" w:type="dxa"/>
          </w:tcPr>
          <w:p w:rsidR="00DE4740" w:rsidRDefault="00DE4740">
            <w:pPr>
              <w:pStyle w:val="ConsPlusNormal"/>
            </w:pPr>
          </w:p>
        </w:tc>
        <w:tc>
          <w:tcPr>
            <w:tcW w:w="2324" w:type="dxa"/>
            <w:vAlign w:val="center"/>
          </w:tcPr>
          <w:p w:rsidR="00DE4740" w:rsidRDefault="00DE4740">
            <w:pPr>
              <w:pStyle w:val="ConsPlusNormal"/>
              <w:jc w:val="center"/>
            </w:pPr>
            <w:r>
              <w:t>в том числе:</w:t>
            </w:r>
          </w:p>
        </w:tc>
        <w:tc>
          <w:tcPr>
            <w:tcW w:w="1133" w:type="dxa"/>
            <w:vAlign w:val="center"/>
          </w:tcPr>
          <w:p w:rsidR="00DE4740" w:rsidRDefault="00DE4740">
            <w:pPr>
              <w:pStyle w:val="ConsPlusNormal"/>
            </w:pPr>
          </w:p>
        </w:tc>
        <w:tc>
          <w:tcPr>
            <w:tcW w:w="963" w:type="dxa"/>
          </w:tcPr>
          <w:p w:rsidR="00DE4740" w:rsidRDefault="00DE4740">
            <w:pPr>
              <w:pStyle w:val="ConsPlusNormal"/>
            </w:pPr>
          </w:p>
        </w:tc>
        <w:tc>
          <w:tcPr>
            <w:tcW w:w="963" w:type="dxa"/>
          </w:tcPr>
          <w:p w:rsidR="00DE4740" w:rsidRDefault="00DE4740">
            <w:pPr>
              <w:pStyle w:val="ConsPlusNormal"/>
            </w:pPr>
          </w:p>
        </w:tc>
        <w:tc>
          <w:tcPr>
            <w:tcW w:w="963" w:type="dxa"/>
          </w:tcPr>
          <w:p w:rsidR="00DE4740" w:rsidRDefault="00DE4740">
            <w:pPr>
              <w:pStyle w:val="ConsPlusNormal"/>
            </w:pPr>
          </w:p>
        </w:tc>
        <w:tc>
          <w:tcPr>
            <w:tcW w:w="907" w:type="dxa"/>
          </w:tcPr>
          <w:p w:rsidR="00DE4740" w:rsidRDefault="00DE4740">
            <w:pPr>
              <w:pStyle w:val="ConsPlusNormal"/>
            </w:pPr>
          </w:p>
        </w:tc>
        <w:tc>
          <w:tcPr>
            <w:tcW w:w="1077" w:type="dxa"/>
            <w:vAlign w:val="bottom"/>
          </w:tcPr>
          <w:p w:rsidR="00DE4740" w:rsidRDefault="00DE4740">
            <w:pPr>
              <w:pStyle w:val="ConsPlusNormal"/>
            </w:pPr>
          </w:p>
        </w:tc>
      </w:tr>
      <w:tr w:rsidR="00DE4740">
        <w:tc>
          <w:tcPr>
            <w:tcW w:w="737" w:type="dxa"/>
          </w:tcPr>
          <w:p w:rsidR="00DE4740" w:rsidRDefault="00DE4740">
            <w:pPr>
              <w:pStyle w:val="ConsPlusNormal"/>
            </w:pPr>
          </w:p>
        </w:tc>
        <w:tc>
          <w:tcPr>
            <w:tcW w:w="2324" w:type="dxa"/>
            <w:vAlign w:val="center"/>
          </w:tcPr>
          <w:p w:rsidR="00DE4740" w:rsidRDefault="00DE4740">
            <w:pPr>
              <w:pStyle w:val="ConsPlusNormal"/>
            </w:pPr>
          </w:p>
        </w:tc>
        <w:tc>
          <w:tcPr>
            <w:tcW w:w="1133" w:type="dxa"/>
            <w:vAlign w:val="center"/>
          </w:tcPr>
          <w:p w:rsidR="00DE4740" w:rsidRDefault="00DE4740">
            <w:pPr>
              <w:pStyle w:val="ConsPlusNormal"/>
            </w:pPr>
          </w:p>
        </w:tc>
        <w:tc>
          <w:tcPr>
            <w:tcW w:w="963" w:type="dxa"/>
          </w:tcPr>
          <w:p w:rsidR="00DE4740" w:rsidRDefault="00DE4740">
            <w:pPr>
              <w:pStyle w:val="ConsPlusNormal"/>
            </w:pPr>
          </w:p>
        </w:tc>
        <w:tc>
          <w:tcPr>
            <w:tcW w:w="963" w:type="dxa"/>
          </w:tcPr>
          <w:p w:rsidR="00DE4740" w:rsidRDefault="00DE4740">
            <w:pPr>
              <w:pStyle w:val="ConsPlusNormal"/>
            </w:pPr>
          </w:p>
        </w:tc>
        <w:tc>
          <w:tcPr>
            <w:tcW w:w="963" w:type="dxa"/>
          </w:tcPr>
          <w:p w:rsidR="00DE4740" w:rsidRDefault="00DE4740">
            <w:pPr>
              <w:pStyle w:val="ConsPlusNormal"/>
            </w:pPr>
          </w:p>
        </w:tc>
        <w:tc>
          <w:tcPr>
            <w:tcW w:w="907" w:type="dxa"/>
          </w:tcPr>
          <w:p w:rsidR="00DE4740" w:rsidRDefault="00DE4740">
            <w:pPr>
              <w:pStyle w:val="ConsPlusNormal"/>
            </w:pPr>
          </w:p>
        </w:tc>
        <w:tc>
          <w:tcPr>
            <w:tcW w:w="1077" w:type="dxa"/>
            <w:vAlign w:val="bottom"/>
          </w:tcPr>
          <w:p w:rsidR="00DE4740" w:rsidRDefault="00DE4740">
            <w:pPr>
              <w:pStyle w:val="ConsPlusNormal"/>
            </w:pPr>
          </w:p>
        </w:tc>
      </w:tr>
      <w:tr w:rsidR="00DE4740">
        <w:tc>
          <w:tcPr>
            <w:tcW w:w="737" w:type="dxa"/>
          </w:tcPr>
          <w:p w:rsidR="00DE4740" w:rsidRDefault="00DE4740">
            <w:pPr>
              <w:pStyle w:val="ConsPlusNormal"/>
            </w:pPr>
          </w:p>
        </w:tc>
        <w:tc>
          <w:tcPr>
            <w:tcW w:w="2324" w:type="dxa"/>
            <w:vAlign w:val="center"/>
          </w:tcPr>
          <w:p w:rsidR="00DE4740" w:rsidRDefault="00DE4740">
            <w:pPr>
              <w:pStyle w:val="ConsPlusNormal"/>
            </w:pPr>
          </w:p>
        </w:tc>
        <w:tc>
          <w:tcPr>
            <w:tcW w:w="1133" w:type="dxa"/>
            <w:vAlign w:val="center"/>
          </w:tcPr>
          <w:p w:rsidR="00DE4740" w:rsidRDefault="00DE4740">
            <w:pPr>
              <w:pStyle w:val="ConsPlusNormal"/>
            </w:pPr>
          </w:p>
        </w:tc>
        <w:tc>
          <w:tcPr>
            <w:tcW w:w="963" w:type="dxa"/>
          </w:tcPr>
          <w:p w:rsidR="00DE4740" w:rsidRDefault="00DE4740">
            <w:pPr>
              <w:pStyle w:val="ConsPlusNormal"/>
            </w:pPr>
          </w:p>
        </w:tc>
        <w:tc>
          <w:tcPr>
            <w:tcW w:w="963" w:type="dxa"/>
          </w:tcPr>
          <w:p w:rsidR="00DE4740" w:rsidRDefault="00DE4740">
            <w:pPr>
              <w:pStyle w:val="ConsPlusNormal"/>
            </w:pPr>
          </w:p>
        </w:tc>
        <w:tc>
          <w:tcPr>
            <w:tcW w:w="963" w:type="dxa"/>
          </w:tcPr>
          <w:p w:rsidR="00DE4740" w:rsidRDefault="00DE4740">
            <w:pPr>
              <w:pStyle w:val="ConsPlusNormal"/>
            </w:pPr>
          </w:p>
        </w:tc>
        <w:tc>
          <w:tcPr>
            <w:tcW w:w="907" w:type="dxa"/>
          </w:tcPr>
          <w:p w:rsidR="00DE4740" w:rsidRDefault="00DE4740">
            <w:pPr>
              <w:pStyle w:val="ConsPlusNormal"/>
            </w:pPr>
          </w:p>
        </w:tc>
        <w:tc>
          <w:tcPr>
            <w:tcW w:w="1077" w:type="dxa"/>
            <w:vAlign w:val="bottom"/>
          </w:tcPr>
          <w:p w:rsidR="00DE4740" w:rsidRDefault="00DE4740">
            <w:pPr>
              <w:pStyle w:val="ConsPlusNormal"/>
            </w:pPr>
          </w:p>
        </w:tc>
      </w:tr>
      <w:tr w:rsidR="00DE4740">
        <w:tc>
          <w:tcPr>
            <w:tcW w:w="737" w:type="dxa"/>
          </w:tcPr>
          <w:p w:rsidR="00DE4740" w:rsidRDefault="00DE4740">
            <w:pPr>
              <w:pStyle w:val="ConsPlusNormal"/>
              <w:jc w:val="center"/>
            </w:pPr>
            <w:r>
              <w:t>2.9.</w:t>
            </w:r>
          </w:p>
        </w:tc>
        <w:tc>
          <w:tcPr>
            <w:tcW w:w="2324" w:type="dxa"/>
            <w:vAlign w:val="center"/>
          </w:tcPr>
          <w:p w:rsidR="00DE4740" w:rsidRDefault="00DE4740">
            <w:pPr>
              <w:pStyle w:val="ConsPlusNormal"/>
              <w:ind w:left="216"/>
            </w:pPr>
            <w:r>
              <w:t>общехозяйственные расходы</w:t>
            </w:r>
          </w:p>
        </w:tc>
        <w:tc>
          <w:tcPr>
            <w:tcW w:w="1133" w:type="dxa"/>
            <w:vAlign w:val="center"/>
          </w:tcPr>
          <w:p w:rsidR="00DE4740" w:rsidRDefault="00DE4740">
            <w:pPr>
              <w:pStyle w:val="ConsPlusNormal"/>
              <w:jc w:val="center"/>
            </w:pPr>
            <w:r>
              <w:t>рублей</w:t>
            </w:r>
          </w:p>
        </w:tc>
        <w:tc>
          <w:tcPr>
            <w:tcW w:w="963" w:type="dxa"/>
          </w:tcPr>
          <w:p w:rsidR="00DE4740" w:rsidRDefault="00DE4740">
            <w:pPr>
              <w:pStyle w:val="ConsPlusNormal"/>
            </w:pPr>
          </w:p>
        </w:tc>
        <w:tc>
          <w:tcPr>
            <w:tcW w:w="963" w:type="dxa"/>
          </w:tcPr>
          <w:p w:rsidR="00DE4740" w:rsidRDefault="00DE4740">
            <w:pPr>
              <w:pStyle w:val="ConsPlusNormal"/>
            </w:pPr>
          </w:p>
        </w:tc>
        <w:tc>
          <w:tcPr>
            <w:tcW w:w="963" w:type="dxa"/>
          </w:tcPr>
          <w:p w:rsidR="00DE4740" w:rsidRDefault="00DE4740">
            <w:pPr>
              <w:pStyle w:val="ConsPlusNormal"/>
            </w:pPr>
          </w:p>
        </w:tc>
        <w:tc>
          <w:tcPr>
            <w:tcW w:w="907" w:type="dxa"/>
          </w:tcPr>
          <w:p w:rsidR="00DE4740" w:rsidRDefault="00DE4740">
            <w:pPr>
              <w:pStyle w:val="ConsPlusNormal"/>
            </w:pPr>
          </w:p>
        </w:tc>
        <w:tc>
          <w:tcPr>
            <w:tcW w:w="1077" w:type="dxa"/>
            <w:vAlign w:val="bottom"/>
          </w:tcPr>
          <w:p w:rsidR="00DE4740" w:rsidRDefault="00DE4740">
            <w:pPr>
              <w:pStyle w:val="ConsPlusNormal"/>
            </w:pPr>
          </w:p>
        </w:tc>
      </w:tr>
      <w:tr w:rsidR="00DE4740">
        <w:tc>
          <w:tcPr>
            <w:tcW w:w="737" w:type="dxa"/>
          </w:tcPr>
          <w:p w:rsidR="00DE4740" w:rsidRDefault="00DE4740">
            <w:pPr>
              <w:pStyle w:val="ConsPlusNormal"/>
              <w:jc w:val="center"/>
            </w:pPr>
            <w:bookmarkStart w:id="105" w:name="P8073"/>
            <w:bookmarkEnd w:id="105"/>
            <w:r>
              <w:t>2.10.</w:t>
            </w:r>
          </w:p>
        </w:tc>
        <w:tc>
          <w:tcPr>
            <w:tcW w:w="2324" w:type="dxa"/>
            <w:vAlign w:val="center"/>
          </w:tcPr>
          <w:p w:rsidR="00DE4740" w:rsidRDefault="00DE4740">
            <w:pPr>
              <w:pStyle w:val="ConsPlusNormal"/>
              <w:ind w:left="216"/>
            </w:pPr>
            <w:r>
              <w:t xml:space="preserve">налог на добавленную стоимость </w:t>
            </w:r>
            <w:hyperlink w:anchor="P8156" w:history="1">
              <w:r>
                <w:rPr>
                  <w:color w:val="0000FF"/>
                </w:rPr>
                <w:t>&lt;1&gt;</w:t>
              </w:r>
            </w:hyperlink>
          </w:p>
        </w:tc>
        <w:tc>
          <w:tcPr>
            <w:tcW w:w="1133" w:type="dxa"/>
            <w:vAlign w:val="center"/>
          </w:tcPr>
          <w:p w:rsidR="00DE4740" w:rsidRDefault="00DE4740">
            <w:pPr>
              <w:pStyle w:val="ConsPlusNormal"/>
              <w:jc w:val="center"/>
            </w:pPr>
            <w:r>
              <w:t>рублей</w:t>
            </w:r>
          </w:p>
        </w:tc>
        <w:tc>
          <w:tcPr>
            <w:tcW w:w="963" w:type="dxa"/>
          </w:tcPr>
          <w:p w:rsidR="00DE4740" w:rsidRDefault="00DE4740">
            <w:pPr>
              <w:pStyle w:val="ConsPlusNormal"/>
            </w:pPr>
          </w:p>
        </w:tc>
        <w:tc>
          <w:tcPr>
            <w:tcW w:w="963" w:type="dxa"/>
          </w:tcPr>
          <w:p w:rsidR="00DE4740" w:rsidRDefault="00DE4740">
            <w:pPr>
              <w:pStyle w:val="ConsPlusNormal"/>
            </w:pPr>
          </w:p>
        </w:tc>
        <w:tc>
          <w:tcPr>
            <w:tcW w:w="963" w:type="dxa"/>
          </w:tcPr>
          <w:p w:rsidR="00DE4740" w:rsidRDefault="00DE4740">
            <w:pPr>
              <w:pStyle w:val="ConsPlusNormal"/>
            </w:pPr>
          </w:p>
        </w:tc>
        <w:tc>
          <w:tcPr>
            <w:tcW w:w="907" w:type="dxa"/>
          </w:tcPr>
          <w:p w:rsidR="00DE4740" w:rsidRDefault="00DE4740">
            <w:pPr>
              <w:pStyle w:val="ConsPlusNormal"/>
            </w:pPr>
          </w:p>
        </w:tc>
        <w:tc>
          <w:tcPr>
            <w:tcW w:w="1077" w:type="dxa"/>
            <w:vAlign w:val="bottom"/>
          </w:tcPr>
          <w:p w:rsidR="00DE4740" w:rsidRDefault="00DE4740">
            <w:pPr>
              <w:pStyle w:val="ConsPlusNormal"/>
            </w:pPr>
          </w:p>
        </w:tc>
      </w:tr>
      <w:tr w:rsidR="00DE4740">
        <w:tc>
          <w:tcPr>
            <w:tcW w:w="737" w:type="dxa"/>
          </w:tcPr>
          <w:p w:rsidR="00DE4740" w:rsidRDefault="00DE4740">
            <w:pPr>
              <w:pStyle w:val="ConsPlusNormal"/>
              <w:jc w:val="center"/>
            </w:pPr>
            <w:r>
              <w:t>3.</w:t>
            </w:r>
          </w:p>
        </w:tc>
        <w:tc>
          <w:tcPr>
            <w:tcW w:w="2324" w:type="dxa"/>
            <w:vAlign w:val="bottom"/>
          </w:tcPr>
          <w:p w:rsidR="00DE4740" w:rsidRDefault="00DE4740">
            <w:pPr>
              <w:pStyle w:val="ConsPlusNormal"/>
            </w:pPr>
            <w:r>
              <w:t>Себестоимость производства 1 кг социально значимых видов хлеба (</w:t>
            </w:r>
            <w:hyperlink w:anchor="P7924" w:history="1">
              <w:r>
                <w:rPr>
                  <w:color w:val="0000FF"/>
                </w:rPr>
                <w:t>стр. 2</w:t>
              </w:r>
            </w:hyperlink>
            <w:r>
              <w:t xml:space="preserve"> / </w:t>
            </w:r>
            <w:hyperlink w:anchor="P7873" w:history="1">
              <w:r>
                <w:rPr>
                  <w:color w:val="0000FF"/>
                </w:rPr>
                <w:t>стр. 1</w:t>
              </w:r>
            </w:hyperlink>
            <w:r>
              <w:t>)</w:t>
            </w:r>
          </w:p>
        </w:tc>
        <w:tc>
          <w:tcPr>
            <w:tcW w:w="1133" w:type="dxa"/>
            <w:vAlign w:val="center"/>
          </w:tcPr>
          <w:p w:rsidR="00DE4740" w:rsidRDefault="00DE4740">
            <w:pPr>
              <w:pStyle w:val="ConsPlusNormal"/>
              <w:jc w:val="center"/>
            </w:pPr>
            <w:r>
              <w:t>рублей</w:t>
            </w:r>
          </w:p>
        </w:tc>
        <w:tc>
          <w:tcPr>
            <w:tcW w:w="963" w:type="dxa"/>
          </w:tcPr>
          <w:p w:rsidR="00DE4740" w:rsidRDefault="00DE4740">
            <w:pPr>
              <w:pStyle w:val="ConsPlusNormal"/>
            </w:pPr>
          </w:p>
        </w:tc>
        <w:tc>
          <w:tcPr>
            <w:tcW w:w="963" w:type="dxa"/>
          </w:tcPr>
          <w:p w:rsidR="00DE4740" w:rsidRDefault="00DE4740">
            <w:pPr>
              <w:pStyle w:val="ConsPlusNormal"/>
            </w:pPr>
          </w:p>
        </w:tc>
        <w:tc>
          <w:tcPr>
            <w:tcW w:w="963" w:type="dxa"/>
          </w:tcPr>
          <w:p w:rsidR="00DE4740" w:rsidRDefault="00DE4740">
            <w:pPr>
              <w:pStyle w:val="ConsPlusNormal"/>
            </w:pPr>
          </w:p>
        </w:tc>
        <w:tc>
          <w:tcPr>
            <w:tcW w:w="907" w:type="dxa"/>
          </w:tcPr>
          <w:p w:rsidR="00DE4740" w:rsidRDefault="00DE4740">
            <w:pPr>
              <w:pStyle w:val="ConsPlusNormal"/>
            </w:pPr>
          </w:p>
        </w:tc>
        <w:tc>
          <w:tcPr>
            <w:tcW w:w="1077" w:type="dxa"/>
            <w:vAlign w:val="bottom"/>
          </w:tcPr>
          <w:p w:rsidR="00DE4740" w:rsidRDefault="00DE4740">
            <w:pPr>
              <w:pStyle w:val="ConsPlusNormal"/>
            </w:pPr>
          </w:p>
        </w:tc>
      </w:tr>
      <w:tr w:rsidR="00DE4740">
        <w:tc>
          <w:tcPr>
            <w:tcW w:w="737" w:type="dxa"/>
          </w:tcPr>
          <w:p w:rsidR="00DE4740" w:rsidRDefault="00DE4740">
            <w:pPr>
              <w:pStyle w:val="ConsPlusNormal"/>
              <w:jc w:val="center"/>
            </w:pPr>
            <w:r>
              <w:t>4.</w:t>
            </w:r>
          </w:p>
        </w:tc>
        <w:tc>
          <w:tcPr>
            <w:tcW w:w="2324" w:type="dxa"/>
            <w:vAlign w:val="bottom"/>
          </w:tcPr>
          <w:p w:rsidR="00DE4740" w:rsidRDefault="00DE4740">
            <w:pPr>
              <w:pStyle w:val="ConsPlusNormal"/>
            </w:pPr>
            <w:r>
              <w:t>Объем муки, использованной на производство хлеба,</w:t>
            </w:r>
          </w:p>
          <w:p w:rsidR="00DE4740" w:rsidRDefault="00DE4740">
            <w:pPr>
              <w:pStyle w:val="ConsPlusNormal"/>
            </w:pPr>
            <w:r>
              <w:t>в т.ч. по видам муки:</w:t>
            </w:r>
          </w:p>
        </w:tc>
        <w:tc>
          <w:tcPr>
            <w:tcW w:w="1133" w:type="dxa"/>
            <w:vAlign w:val="center"/>
          </w:tcPr>
          <w:p w:rsidR="00DE4740" w:rsidRDefault="00DE4740">
            <w:pPr>
              <w:pStyle w:val="ConsPlusNormal"/>
              <w:jc w:val="center"/>
            </w:pPr>
            <w:r>
              <w:t>кг</w:t>
            </w:r>
          </w:p>
        </w:tc>
        <w:tc>
          <w:tcPr>
            <w:tcW w:w="963" w:type="dxa"/>
          </w:tcPr>
          <w:p w:rsidR="00DE4740" w:rsidRDefault="00DE4740">
            <w:pPr>
              <w:pStyle w:val="ConsPlusNormal"/>
            </w:pPr>
          </w:p>
        </w:tc>
        <w:tc>
          <w:tcPr>
            <w:tcW w:w="963" w:type="dxa"/>
          </w:tcPr>
          <w:p w:rsidR="00DE4740" w:rsidRDefault="00DE4740">
            <w:pPr>
              <w:pStyle w:val="ConsPlusNormal"/>
            </w:pPr>
          </w:p>
        </w:tc>
        <w:tc>
          <w:tcPr>
            <w:tcW w:w="963" w:type="dxa"/>
          </w:tcPr>
          <w:p w:rsidR="00DE4740" w:rsidRDefault="00DE4740">
            <w:pPr>
              <w:pStyle w:val="ConsPlusNormal"/>
            </w:pPr>
          </w:p>
        </w:tc>
        <w:tc>
          <w:tcPr>
            <w:tcW w:w="907" w:type="dxa"/>
          </w:tcPr>
          <w:p w:rsidR="00DE4740" w:rsidRDefault="00DE4740">
            <w:pPr>
              <w:pStyle w:val="ConsPlusNormal"/>
            </w:pPr>
          </w:p>
        </w:tc>
        <w:tc>
          <w:tcPr>
            <w:tcW w:w="1077" w:type="dxa"/>
            <w:vAlign w:val="bottom"/>
          </w:tcPr>
          <w:p w:rsidR="00DE4740" w:rsidRDefault="00DE4740">
            <w:pPr>
              <w:pStyle w:val="ConsPlusNormal"/>
            </w:pPr>
          </w:p>
        </w:tc>
      </w:tr>
      <w:tr w:rsidR="00DE4740">
        <w:tc>
          <w:tcPr>
            <w:tcW w:w="737" w:type="dxa"/>
          </w:tcPr>
          <w:p w:rsidR="00DE4740" w:rsidRDefault="00DE4740">
            <w:pPr>
              <w:pStyle w:val="ConsPlusNormal"/>
            </w:pPr>
          </w:p>
        </w:tc>
        <w:tc>
          <w:tcPr>
            <w:tcW w:w="2324" w:type="dxa"/>
            <w:vAlign w:val="bottom"/>
          </w:tcPr>
          <w:p w:rsidR="00DE4740" w:rsidRDefault="00DE4740">
            <w:pPr>
              <w:pStyle w:val="ConsPlusNormal"/>
            </w:pPr>
            <w:r>
              <w:t>мука пшеничная высшего сорта</w:t>
            </w:r>
          </w:p>
        </w:tc>
        <w:tc>
          <w:tcPr>
            <w:tcW w:w="1133" w:type="dxa"/>
            <w:vAlign w:val="center"/>
          </w:tcPr>
          <w:p w:rsidR="00DE4740" w:rsidRDefault="00DE4740">
            <w:pPr>
              <w:pStyle w:val="ConsPlusNormal"/>
              <w:jc w:val="center"/>
            </w:pPr>
            <w:r>
              <w:t>кг</w:t>
            </w:r>
          </w:p>
        </w:tc>
        <w:tc>
          <w:tcPr>
            <w:tcW w:w="963" w:type="dxa"/>
          </w:tcPr>
          <w:p w:rsidR="00DE4740" w:rsidRDefault="00DE4740">
            <w:pPr>
              <w:pStyle w:val="ConsPlusNormal"/>
            </w:pPr>
          </w:p>
        </w:tc>
        <w:tc>
          <w:tcPr>
            <w:tcW w:w="963" w:type="dxa"/>
          </w:tcPr>
          <w:p w:rsidR="00DE4740" w:rsidRDefault="00DE4740">
            <w:pPr>
              <w:pStyle w:val="ConsPlusNormal"/>
            </w:pPr>
          </w:p>
        </w:tc>
        <w:tc>
          <w:tcPr>
            <w:tcW w:w="963" w:type="dxa"/>
          </w:tcPr>
          <w:p w:rsidR="00DE4740" w:rsidRDefault="00DE4740">
            <w:pPr>
              <w:pStyle w:val="ConsPlusNormal"/>
            </w:pPr>
          </w:p>
        </w:tc>
        <w:tc>
          <w:tcPr>
            <w:tcW w:w="907" w:type="dxa"/>
          </w:tcPr>
          <w:p w:rsidR="00DE4740" w:rsidRDefault="00DE4740">
            <w:pPr>
              <w:pStyle w:val="ConsPlusNormal"/>
            </w:pPr>
          </w:p>
        </w:tc>
        <w:tc>
          <w:tcPr>
            <w:tcW w:w="1077" w:type="dxa"/>
            <w:vAlign w:val="bottom"/>
          </w:tcPr>
          <w:p w:rsidR="00DE4740" w:rsidRDefault="00DE4740">
            <w:pPr>
              <w:pStyle w:val="ConsPlusNormal"/>
            </w:pPr>
          </w:p>
        </w:tc>
      </w:tr>
      <w:tr w:rsidR="00DE4740">
        <w:tc>
          <w:tcPr>
            <w:tcW w:w="737" w:type="dxa"/>
          </w:tcPr>
          <w:p w:rsidR="00DE4740" w:rsidRDefault="00DE4740">
            <w:pPr>
              <w:pStyle w:val="ConsPlusNormal"/>
            </w:pPr>
          </w:p>
        </w:tc>
        <w:tc>
          <w:tcPr>
            <w:tcW w:w="2324" w:type="dxa"/>
            <w:vAlign w:val="bottom"/>
          </w:tcPr>
          <w:p w:rsidR="00DE4740" w:rsidRDefault="00DE4740">
            <w:pPr>
              <w:pStyle w:val="ConsPlusNormal"/>
            </w:pPr>
            <w:r>
              <w:t>мука пшеничная 1 сорта</w:t>
            </w:r>
          </w:p>
        </w:tc>
        <w:tc>
          <w:tcPr>
            <w:tcW w:w="1133" w:type="dxa"/>
            <w:vAlign w:val="center"/>
          </w:tcPr>
          <w:p w:rsidR="00DE4740" w:rsidRDefault="00DE4740">
            <w:pPr>
              <w:pStyle w:val="ConsPlusNormal"/>
              <w:jc w:val="center"/>
            </w:pPr>
            <w:r>
              <w:t>кг</w:t>
            </w:r>
          </w:p>
        </w:tc>
        <w:tc>
          <w:tcPr>
            <w:tcW w:w="963" w:type="dxa"/>
          </w:tcPr>
          <w:p w:rsidR="00DE4740" w:rsidRDefault="00DE4740">
            <w:pPr>
              <w:pStyle w:val="ConsPlusNormal"/>
            </w:pPr>
          </w:p>
        </w:tc>
        <w:tc>
          <w:tcPr>
            <w:tcW w:w="963" w:type="dxa"/>
          </w:tcPr>
          <w:p w:rsidR="00DE4740" w:rsidRDefault="00DE4740">
            <w:pPr>
              <w:pStyle w:val="ConsPlusNormal"/>
            </w:pPr>
          </w:p>
        </w:tc>
        <w:tc>
          <w:tcPr>
            <w:tcW w:w="963" w:type="dxa"/>
          </w:tcPr>
          <w:p w:rsidR="00DE4740" w:rsidRDefault="00DE4740">
            <w:pPr>
              <w:pStyle w:val="ConsPlusNormal"/>
            </w:pPr>
          </w:p>
        </w:tc>
        <w:tc>
          <w:tcPr>
            <w:tcW w:w="907" w:type="dxa"/>
          </w:tcPr>
          <w:p w:rsidR="00DE4740" w:rsidRDefault="00DE4740">
            <w:pPr>
              <w:pStyle w:val="ConsPlusNormal"/>
            </w:pPr>
          </w:p>
        </w:tc>
        <w:tc>
          <w:tcPr>
            <w:tcW w:w="1077" w:type="dxa"/>
            <w:vAlign w:val="bottom"/>
          </w:tcPr>
          <w:p w:rsidR="00DE4740" w:rsidRDefault="00DE4740">
            <w:pPr>
              <w:pStyle w:val="ConsPlusNormal"/>
            </w:pPr>
          </w:p>
        </w:tc>
      </w:tr>
      <w:tr w:rsidR="00DE4740">
        <w:tc>
          <w:tcPr>
            <w:tcW w:w="737" w:type="dxa"/>
          </w:tcPr>
          <w:p w:rsidR="00DE4740" w:rsidRDefault="00DE4740">
            <w:pPr>
              <w:pStyle w:val="ConsPlusNormal"/>
            </w:pPr>
          </w:p>
        </w:tc>
        <w:tc>
          <w:tcPr>
            <w:tcW w:w="2324" w:type="dxa"/>
            <w:vAlign w:val="bottom"/>
          </w:tcPr>
          <w:p w:rsidR="00DE4740" w:rsidRDefault="00DE4740">
            <w:pPr>
              <w:pStyle w:val="ConsPlusNormal"/>
            </w:pPr>
            <w:r>
              <w:t>мука пшеничная 2 сорта</w:t>
            </w:r>
          </w:p>
        </w:tc>
        <w:tc>
          <w:tcPr>
            <w:tcW w:w="1133" w:type="dxa"/>
            <w:vAlign w:val="center"/>
          </w:tcPr>
          <w:p w:rsidR="00DE4740" w:rsidRDefault="00DE4740">
            <w:pPr>
              <w:pStyle w:val="ConsPlusNormal"/>
              <w:jc w:val="center"/>
            </w:pPr>
            <w:r>
              <w:t>кг</w:t>
            </w:r>
          </w:p>
        </w:tc>
        <w:tc>
          <w:tcPr>
            <w:tcW w:w="963" w:type="dxa"/>
          </w:tcPr>
          <w:p w:rsidR="00DE4740" w:rsidRDefault="00DE4740">
            <w:pPr>
              <w:pStyle w:val="ConsPlusNormal"/>
            </w:pPr>
          </w:p>
        </w:tc>
        <w:tc>
          <w:tcPr>
            <w:tcW w:w="963" w:type="dxa"/>
          </w:tcPr>
          <w:p w:rsidR="00DE4740" w:rsidRDefault="00DE4740">
            <w:pPr>
              <w:pStyle w:val="ConsPlusNormal"/>
            </w:pPr>
          </w:p>
        </w:tc>
        <w:tc>
          <w:tcPr>
            <w:tcW w:w="963" w:type="dxa"/>
          </w:tcPr>
          <w:p w:rsidR="00DE4740" w:rsidRDefault="00DE4740">
            <w:pPr>
              <w:pStyle w:val="ConsPlusNormal"/>
            </w:pPr>
          </w:p>
        </w:tc>
        <w:tc>
          <w:tcPr>
            <w:tcW w:w="907" w:type="dxa"/>
          </w:tcPr>
          <w:p w:rsidR="00DE4740" w:rsidRDefault="00DE4740">
            <w:pPr>
              <w:pStyle w:val="ConsPlusNormal"/>
            </w:pPr>
          </w:p>
        </w:tc>
        <w:tc>
          <w:tcPr>
            <w:tcW w:w="1077" w:type="dxa"/>
            <w:vAlign w:val="bottom"/>
          </w:tcPr>
          <w:p w:rsidR="00DE4740" w:rsidRDefault="00DE4740">
            <w:pPr>
              <w:pStyle w:val="ConsPlusNormal"/>
            </w:pPr>
          </w:p>
        </w:tc>
      </w:tr>
      <w:tr w:rsidR="00DE4740">
        <w:tc>
          <w:tcPr>
            <w:tcW w:w="737" w:type="dxa"/>
          </w:tcPr>
          <w:p w:rsidR="00DE4740" w:rsidRDefault="00DE4740">
            <w:pPr>
              <w:pStyle w:val="ConsPlusNormal"/>
            </w:pPr>
          </w:p>
        </w:tc>
        <w:tc>
          <w:tcPr>
            <w:tcW w:w="2324" w:type="dxa"/>
            <w:vAlign w:val="bottom"/>
          </w:tcPr>
          <w:p w:rsidR="00DE4740" w:rsidRDefault="00DE4740">
            <w:pPr>
              <w:pStyle w:val="ConsPlusNormal"/>
            </w:pPr>
            <w:r>
              <w:t>мука ржаная</w:t>
            </w:r>
          </w:p>
        </w:tc>
        <w:tc>
          <w:tcPr>
            <w:tcW w:w="1133" w:type="dxa"/>
            <w:vAlign w:val="center"/>
          </w:tcPr>
          <w:p w:rsidR="00DE4740" w:rsidRDefault="00DE4740">
            <w:pPr>
              <w:pStyle w:val="ConsPlusNormal"/>
              <w:jc w:val="center"/>
            </w:pPr>
            <w:r>
              <w:t>кг</w:t>
            </w:r>
          </w:p>
        </w:tc>
        <w:tc>
          <w:tcPr>
            <w:tcW w:w="963" w:type="dxa"/>
          </w:tcPr>
          <w:p w:rsidR="00DE4740" w:rsidRDefault="00DE4740">
            <w:pPr>
              <w:pStyle w:val="ConsPlusNormal"/>
            </w:pPr>
          </w:p>
        </w:tc>
        <w:tc>
          <w:tcPr>
            <w:tcW w:w="963" w:type="dxa"/>
          </w:tcPr>
          <w:p w:rsidR="00DE4740" w:rsidRDefault="00DE4740">
            <w:pPr>
              <w:pStyle w:val="ConsPlusNormal"/>
            </w:pPr>
          </w:p>
        </w:tc>
        <w:tc>
          <w:tcPr>
            <w:tcW w:w="963" w:type="dxa"/>
          </w:tcPr>
          <w:p w:rsidR="00DE4740" w:rsidRDefault="00DE4740">
            <w:pPr>
              <w:pStyle w:val="ConsPlusNormal"/>
            </w:pPr>
          </w:p>
        </w:tc>
        <w:tc>
          <w:tcPr>
            <w:tcW w:w="907" w:type="dxa"/>
          </w:tcPr>
          <w:p w:rsidR="00DE4740" w:rsidRDefault="00DE4740">
            <w:pPr>
              <w:pStyle w:val="ConsPlusNormal"/>
            </w:pPr>
          </w:p>
        </w:tc>
        <w:tc>
          <w:tcPr>
            <w:tcW w:w="1077" w:type="dxa"/>
            <w:vAlign w:val="bottom"/>
          </w:tcPr>
          <w:p w:rsidR="00DE4740" w:rsidRDefault="00DE4740">
            <w:pPr>
              <w:pStyle w:val="ConsPlusNormal"/>
            </w:pPr>
          </w:p>
        </w:tc>
      </w:tr>
      <w:tr w:rsidR="00DE4740">
        <w:tc>
          <w:tcPr>
            <w:tcW w:w="737" w:type="dxa"/>
          </w:tcPr>
          <w:p w:rsidR="00DE4740" w:rsidRDefault="00DE4740">
            <w:pPr>
              <w:pStyle w:val="ConsPlusNormal"/>
              <w:jc w:val="center"/>
            </w:pPr>
            <w:r>
              <w:t>5.</w:t>
            </w:r>
          </w:p>
        </w:tc>
        <w:tc>
          <w:tcPr>
            <w:tcW w:w="2324" w:type="dxa"/>
            <w:vAlign w:val="center"/>
          </w:tcPr>
          <w:p w:rsidR="00DE4740" w:rsidRDefault="00DE4740">
            <w:pPr>
              <w:pStyle w:val="ConsPlusNormal"/>
            </w:pPr>
            <w:r>
              <w:t>Реализовано хлеба - всего</w:t>
            </w:r>
          </w:p>
        </w:tc>
        <w:tc>
          <w:tcPr>
            <w:tcW w:w="1133" w:type="dxa"/>
            <w:vAlign w:val="center"/>
          </w:tcPr>
          <w:p w:rsidR="00DE4740" w:rsidRDefault="00DE4740">
            <w:pPr>
              <w:pStyle w:val="ConsPlusNormal"/>
              <w:jc w:val="center"/>
            </w:pPr>
            <w:r>
              <w:t>кг</w:t>
            </w:r>
          </w:p>
        </w:tc>
        <w:tc>
          <w:tcPr>
            <w:tcW w:w="963" w:type="dxa"/>
          </w:tcPr>
          <w:p w:rsidR="00DE4740" w:rsidRDefault="00DE4740">
            <w:pPr>
              <w:pStyle w:val="ConsPlusNormal"/>
            </w:pPr>
          </w:p>
        </w:tc>
        <w:tc>
          <w:tcPr>
            <w:tcW w:w="963" w:type="dxa"/>
          </w:tcPr>
          <w:p w:rsidR="00DE4740" w:rsidRDefault="00DE4740">
            <w:pPr>
              <w:pStyle w:val="ConsPlusNormal"/>
            </w:pPr>
          </w:p>
        </w:tc>
        <w:tc>
          <w:tcPr>
            <w:tcW w:w="963" w:type="dxa"/>
          </w:tcPr>
          <w:p w:rsidR="00DE4740" w:rsidRDefault="00DE4740">
            <w:pPr>
              <w:pStyle w:val="ConsPlusNormal"/>
            </w:pPr>
          </w:p>
        </w:tc>
        <w:tc>
          <w:tcPr>
            <w:tcW w:w="907" w:type="dxa"/>
          </w:tcPr>
          <w:p w:rsidR="00DE4740" w:rsidRDefault="00DE4740">
            <w:pPr>
              <w:pStyle w:val="ConsPlusNormal"/>
            </w:pPr>
          </w:p>
        </w:tc>
        <w:tc>
          <w:tcPr>
            <w:tcW w:w="1077" w:type="dxa"/>
            <w:vAlign w:val="bottom"/>
          </w:tcPr>
          <w:p w:rsidR="00DE4740" w:rsidRDefault="00DE4740">
            <w:pPr>
              <w:pStyle w:val="ConsPlusNormal"/>
            </w:pPr>
          </w:p>
        </w:tc>
      </w:tr>
      <w:tr w:rsidR="00DE4740">
        <w:tc>
          <w:tcPr>
            <w:tcW w:w="737" w:type="dxa"/>
          </w:tcPr>
          <w:p w:rsidR="00DE4740" w:rsidRDefault="00DE4740">
            <w:pPr>
              <w:pStyle w:val="ConsPlusNormal"/>
              <w:jc w:val="center"/>
            </w:pPr>
            <w:bookmarkStart w:id="106" w:name="P8138"/>
            <w:bookmarkEnd w:id="106"/>
            <w:r>
              <w:t>6.</w:t>
            </w:r>
          </w:p>
        </w:tc>
        <w:tc>
          <w:tcPr>
            <w:tcW w:w="2324" w:type="dxa"/>
            <w:vAlign w:val="center"/>
          </w:tcPr>
          <w:p w:rsidR="00DE4740" w:rsidRDefault="00DE4740">
            <w:pPr>
              <w:pStyle w:val="ConsPlusNormal"/>
              <w:jc w:val="both"/>
            </w:pPr>
            <w:r>
              <w:t>Выручка от реализации хлеба (без НДС)</w:t>
            </w:r>
          </w:p>
        </w:tc>
        <w:tc>
          <w:tcPr>
            <w:tcW w:w="1133" w:type="dxa"/>
            <w:vAlign w:val="center"/>
          </w:tcPr>
          <w:p w:rsidR="00DE4740" w:rsidRDefault="00DE4740">
            <w:pPr>
              <w:pStyle w:val="ConsPlusNormal"/>
              <w:jc w:val="center"/>
            </w:pPr>
            <w:r>
              <w:t>рублей</w:t>
            </w:r>
          </w:p>
        </w:tc>
        <w:tc>
          <w:tcPr>
            <w:tcW w:w="963" w:type="dxa"/>
          </w:tcPr>
          <w:p w:rsidR="00DE4740" w:rsidRDefault="00DE4740">
            <w:pPr>
              <w:pStyle w:val="ConsPlusNormal"/>
            </w:pPr>
          </w:p>
        </w:tc>
        <w:tc>
          <w:tcPr>
            <w:tcW w:w="963" w:type="dxa"/>
          </w:tcPr>
          <w:p w:rsidR="00DE4740" w:rsidRDefault="00DE4740">
            <w:pPr>
              <w:pStyle w:val="ConsPlusNormal"/>
            </w:pPr>
          </w:p>
        </w:tc>
        <w:tc>
          <w:tcPr>
            <w:tcW w:w="963" w:type="dxa"/>
          </w:tcPr>
          <w:p w:rsidR="00DE4740" w:rsidRDefault="00DE4740">
            <w:pPr>
              <w:pStyle w:val="ConsPlusNormal"/>
            </w:pPr>
          </w:p>
        </w:tc>
        <w:tc>
          <w:tcPr>
            <w:tcW w:w="907" w:type="dxa"/>
          </w:tcPr>
          <w:p w:rsidR="00DE4740" w:rsidRDefault="00DE4740">
            <w:pPr>
              <w:pStyle w:val="ConsPlusNormal"/>
            </w:pPr>
          </w:p>
        </w:tc>
        <w:tc>
          <w:tcPr>
            <w:tcW w:w="1077" w:type="dxa"/>
            <w:vAlign w:val="bottom"/>
          </w:tcPr>
          <w:p w:rsidR="00DE4740" w:rsidRDefault="00DE4740">
            <w:pPr>
              <w:pStyle w:val="ConsPlusNormal"/>
            </w:pPr>
          </w:p>
        </w:tc>
      </w:tr>
      <w:tr w:rsidR="00DE4740">
        <w:tc>
          <w:tcPr>
            <w:tcW w:w="737" w:type="dxa"/>
          </w:tcPr>
          <w:p w:rsidR="00DE4740" w:rsidRDefault="00DE4740">
            <w:pPr>
              <w:pStyle w:val="ConsPlusNormal"/>
              <w:jc w:val="center"/>
            </w:pPr>
            <w:r>
              <w:t>7.</w:t>
            </w:r>
          </w:p>
        </w:tc>
        <w:tc>
          <w:tcPr>
            <w:tcW w:w="2324" w:type="dxa"/>
            <w:vAlign w:val="bottom"/>
          </w:tcPr>
          <w:p w:rsidR="00DE4740" w:rsidRDefault="00DE4740">
            <w:pPr>
              <w:pStyle w:val="ConsPlusNormal"/>
            </w:pPr>
            <w:r>
              <w:t>Финансовый результат от реализации хлеба (</w:t>
            </w:r>
            <w:hyperlink w:anchor="P8138" w:history="1">
              <w:r>
                <w:rPr>
                  <w:color w:val="0000FF"/>
                </w:rPr>
                <w:t>стр. 6</w:t>
              </w:r>
            </w:hyperlink>
            <w:r>
              <w:t xml:space="preserve"> - </w:t>
            </w:r>
            <w:hyperlink w:anchor="P7924" w:history="1">
              <w:r>
                <w:rPr>
                  <w:color w:val="0000FF"/>
                </w:rPr>
                <w:t>стр. 2</w:t>
              </w:r>
            </w:hyperlink>
            <w:r>
              <w:t>)</w:t>
            </w:r>
          </w:p>
        </w:tc>
        <w:tc>
          <w:tcPr>
            <w:tcW w:w="1133" w:type="dxa"/>
            <w:vAlign w:val="center"/>
          </w:tcPr>
          <w:p w:rsidR="00DE4740" w:rsidRDefault="00DE4740">
            <w:pPr>
              <w:pStyle w:val="ConsPlusNormal"/>
              <w:jc w:val="center"/>
            </w:pPr>
            <w:r>
              <w:t>рублей</w:t>
            </w:r>
          </w:p>
        </w:tc>
        <w:tc>
          <w:tcPr>
            <w:tcW w:w="963" w:type="dxa"/>
          </w:tcPr>
          <w:p w:rsidR="00DE4740" w:rsidRDefault="00DE4740">
            <w:pPr>
              <w:pStyle w:val="ConsPlusNormal"/>
            </w:pPr>
          </w:p>
        </w:tc>
        <w:tc>
          <w:tcPr>
            <w:tcW w:w="963" w:type="dxa"/>
          </w:tcPr>
          <w:p w:rsidR="00DE4740" w:rsidRDefault="00DE4740">
            <w:pPr>
              <w:pStyle w:val="ConsPlusNormal"/>
            </w:pPr>
          </w:p>
        </w:tc>
        <w:tc>
          <w:tcPr>
            <w:tcW w:w="963" w:type="dxa"/>
          </w:tcPr>
          <w:p w:rsidR="00DE4740" w:rsidRDefault="00DE4740">
            <w:pPr>
              <w:pStyle w:val="ConsPlusNormal"/>
            </w:pPr>
          </w:p>
        </w:tc>
        <w:tc>
          <w:tcPr>
            <w:tcW w:w="907" w:type="dxa"/>
          </w:tcPr>
          <w:p w:rsidR="00DE4740" w:rsidRDefault="00DE4740">
            <w:pPr>
              <w:pStyle w:val="ConsPlusNormal"/>
            </w:pPr>
          </w:p>
        </w:tc>
        <w:tc>
          <w:tcPr>
            <w:tcW w:w="1077" w:type="dxa"/>
            <w:vAlign w:val="bottom"/>
          </w:tcPr>
          <w:p w:rsidR="00DE4740" w:rsidRDefault="00DE4740">
            <w:pPr>
              <w:pStyle w:val="ConsPlusNormal"/>
            </w:pPr>
          </w:p>
        </w:tc>
      </w:tr>
    </w:tbl>
    <w:p w:rsidR="00DE4740" w:rsidRDefault="00DE4740">
      <w:pPr>
        <w:pStyle w:val="ConsPlusNormal"/>
        <w:jc w:val="both"/>
      </w:pPr>
    </w:p>
    <w:p w:rsidR="00DE4740" w:rsidRDefault="00DE4740">
      <w:pPr>
        <w:pStyle w:val="ConsPlusNormal"/>
        <w:ind w:firstLine="540"/>
        <w:jc w:val="both"/>
      </w:pPr>
      <w:r>
        <w:t>--------------------------------</w:t>
      </w:r>
    </w:p>
    <w:p w:rsidR="00DE4740" w:rsidRDefault="00DE4740">
      <w:pPr>
        <w:pStyle w:val="ConsPlusNormal"/>
        <w:spacing w:before="220"/>
        <w:ind w:firstLine="540"/>
        <w:jc w:val="both"/>
      </w:pPr>
      <w:bookmarkStart w:id="107" w:name="P8156"/>
      <w:bookmarkEnd w:id="107"/>
      <w:r>
        <w:t xml:space="preserve">&lt;1&gt; - по </w:t>
      </w:r>
      <w:hyperlink w:anchor="P8073" w:history="1">
        <w:r>
          <w:rPr>
            <w:color w:val="0000FF"/>
          </w:rPr>
          <w:t>строке 2.10</w:t>
        </w:r>
      </w:hyperlink>
      <w:r>
        <w:t xml:space="preserve"> отражается НДС, отнесенный на затраты по производству хлеба организациями и индивидуальными предпринимателями, не являющимися плательщиками НДС.</w:t>
      </w:r>
    </w:p>
    <w:p w:rsidR="00DE4740" w:rsidRDefault="00DE4740">
      <w:pPr>
        <w:pStyle w:val="ConsPlusNormal"/>
        <w:jc w:val="both"/>
      </w:pPr>
    </w:p>
    <w:p w:rsidR="00DE4740" w:rsidRDefault="00DE4740">
      <w:pPr>
        <w:pStyle w:val="ConsPlusNormal"/>
        <w:ind w:firstLine="540"/>
        <w:jc w:val="both"/>
      </w:pPr>
      <w:r>
        <w:t>СПРАВОЧНО:</w:t>
      </w:r>
    </w:p>
    <w:p w:rsidR="00DE4740" w:rsidRDefault="00DE47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754"/>
        <w:gridCol w:w="1264"/>
        <w:gridCol w:w="964"/>
        <w:gridCol w:w="754"/>
        <w:gridCol w:w="1264"/>
        <w:gridCol w:w="964"/>
      </w:tblGrid>
      <w:tr w:rsidR="00DE4740">
        <w:tc>
          <w:tcPr>
            <w:tcW w:w="2551" w:type="dxa"/>
            <w:vMerge w:val="restart"/>
            <w:vAlign w:val="center"/>
          </w:tcPr>
          <w:p w:rsidR="00DE4740" w:rsidRDefault="00DE4740">
            <w:pPr>
              <w:pStyle w:val="ConsPlusNormal"/>
              <w:jc w:val="center"/>
            </w:pPr>
            <w:r>
              <w:t>Наименование социально значимых видов хлеба</w:t>
            </w:r>
          </w:p>
        </w:tc>
        <w:tc>
          <w:tcPr>
            <w:tcW w:w="2982" w:type="dxa"/>
            <w:gridSpan w:val="3"/>
            <w:vAlign w:val="center"/>
          </w:tcPr>
          <w:p w:rsidR="00DE4740" w:rsidRDefault="00DE4740">
            <w:pPr>
              <w:pStyle w:val="ConsPlusNormal"/>
              <w:jc w:val="center"/>
            </w:pPr>
            <w:r>
              <w:t>Реализовано хлеба, кг</w:t>
            </w:r>
          </w:p>
        </w:tc>
        <w:tc>
          <w:tcPr>
            <w:tcW w:w="2982" w:type="dxa"/>
            <w:gridSpan w:val="3"/>
            <w:vAlign w:val="center"/>
          </w:tcPr>
          <w:p w:rsidR="00DE4740" w:rsidRDefault="00DE4740">
            <w:pPr>
              <w:pStyle w:val="ConsPlusNormal"/>
              <w:jc w:val="center"/>
            </w:pPr>
            <w:r>
              <w:t>Цена реализации, рублей</w:t>
            </w:r>
          </w:p>
        </w:tc>
      </w:tr>
      <w:tr w:rsidR="00DE4740">
        <w:tc>
          <w:tcPr>
            <w:tcW w:w="2551" w:type="dxa"/>
            <w:vMerge/>
          </w:tcPr>
          <w:p w:rsidR="00DE4740" w:rsidRDefault="00DE4740"/>
        </w:tc>
        <w:tc>
          <w:tcPr>
            <w:tcW w:w="754" w:type="dxa"/>
            <w:vAlign w:val="center"/>
          </w:tcPr>
          <w:p w:rsidR="00DE4740" w:rsidRDefault="00DE4740">
            <w:pPr>
              <w:pStyle w:val="ConsPlusNormal"/>
              <w:jc w:val="center"/>
            </w:pPr>
            <w:r>
              <w:t>оптом</w:t>
            </w:r>
          </w:p>
        </w:tc>
        <w:tc>
          <w:tcPr>
            <w:tcW w:w="1264" w:type="dxa"/>
            <w:vAlign w:val="center"/>
          </w:tcPr>
          <w:p w:rsidR="00DE4740" w:rsidRDefault="00DE4740">
            <w:pPr>
              <w:pStyle w:val="ConsPlusNormal"/>
              <w:jc w:val="center"/>
            </w:pPr>
            <w:r>
              <w:t>оптом (в розничную сеть)</w:t>
            </w:r>
          </w:p>
        </w:tc>
        <w:tc>
          <w:tcPr>
            <w:tcW w:w="964" w:type="dxa"/>
            <w:vAlign w:val="center"/>
          </w:tcPr>
          <w:p w:rsidR="00DE4740" w:rsidRDefault="00DE4740">
            <w:pPr>
              <w:pStyle w:val="ConsPlusNormal"/>
              <w:jc w:val="center"/>
            </w:pPr>
            <w:r>
              <w:t>в розницу</w:t>
            </w:r>
          </w:p>
        </w:tc>
        <w:tc>
          <w:tcPr>
            <w:tcW w:w="754" w:type="dxa"/>
            <w:vAlign w:val="center"/>
          </w:tcPr>
          <w:p w:rsidR="00DE4740" w:rsidRDefault="00DE4740">
            <w:pPr>
              <w:pStyle w:val="ConsPlusNormal"/>
              <w:jc w:val="center"/>
            </w:pPr>
            <w:r>
              <w:t>оптом</w:t>
            </w:r>
          </w:p>
        </w:tc>
        <w:tc>
          <w:tcPr>
            <w:tcW w:w="1264" w:type="dxa"/>
            <w:vAlign w:val="center"/>
          </w:tcPr>
          <w:p w:rsidR="00DE4740" w:rsidRDefault="00DE4740">
            <w:pPr>
              <w:pStyle w:val="ConsPlusNormal"/>
              <w:jc w:val="center"/>
            </w:pPr>
            <w:r>
              <w:t>оптом (в розничную сеть)</w:t>
            </w:r>
          </w:p>
        </w:tc>
        <w:tc>
          <w:tcPr>
            <w:tcW w:w="964" w:type="dxa"/>
            <w:vAlign w:val="center"/>
          </w:tcPr>
          <w:p w:rsidR="00DE4740" w:rsidRDefault="00DE4740">
            <w:pPr>
              <w:pStyle w:val="ConsPlusNormal"/>
              <w:jc w:val="center"/>
            </w:pPr>
            <w:r>
              <w:t>в розницу</w:t>
            </w:r>
          </w:p>
        </w:tc>
      </w:tr>
      <w:tr w:rsidR="00DE4740">
        <w:tc>
          <w:tcPr>
            <w:tcW w:w="2551" w:type="dxa"/>
            <w:vAlign w:val="bottom"/>
          </w:tcPr>
          <w:p w:rsidR="00DE4740" w:rsidRDefault="00DE4740">
            <w:pPr>
              <w:pStyle w:val="ConsPlusNormal"/>
            </w:pPr>
            <w:r>
              <w:t>хлеб пшеничный из муки в/с</w:t>
            </w:r>
          </w:p>
        </w:tc>
        <w:tc>
          <w:tcPr>
            <w:tcW w:w="754" w:type="dxa"/>
          </w:tcPr>
          <w:p w:rsidR="00DE4740" w:rsidRDefault="00DE4740">
            <w:pPr>
              <w:pStyle w:val="ConsPlusNormal"/>
            </w:pPr>
          </w:p>
        </w:tc>
        <w:tc>
          <w:tcPr>
            <w:tcW w:w="1264" w:type="dxa"/>
          </w:tcPr>
          <w:p w:rsidR="00DE4740" w:rsidRDefault="00DE4740">
            <w:pPr>
              <w:pStyle w:val="ConsPlusNormal"/>
            </w:pPr>
          </w:p>
        </w:tc>
        <w:tc>
          <w:tcPr>
            <w:tcW w:w="964" w:type="dxa"/>
          </w:tcPr>
          <w:p w:rsidR="00DE4740" w:rsidRDefault="00DE4740">
            <w:pPr>
              <w:pStyle w:val="ConsPlusNormal"/>
            </w:pPr>
          </w:p>
        </w:tc>
        <w:tc>
          <w:tcPr>
            <w:tcW w:w="754" w:type="dxa"/>
          </w:tcPr>
          <w:p w:rsidR="00DE4740" w:rsidRDefault="00DE4740">
            <w:pPr>
              <w:pStyle w:val="ConsPlusNormal"/>
            </w:pPr>
          </w:p>
        </w:tc>
        <w:tc>
          <w:tcPr>
            <w:tcW w:w="1264" w:type="dxa"/>
          </w:tcPr>
          <w:p w:rsidR="00DE4740" w:rsidRDefault="00DE4740">
            <w:pPr>
              <w:pStyle w:val="ConsPlusNormal"/>
            </w:pPr>
          </w:p>
        </w:tc>
        <w:tc>
          <w:tcPr>
            <w:tcW w:w="964" w:type="dxa"/>
          </w:tcPr>
          <w:p w:rsidR="00DE4740" w:rsidRDefault="00DE4740">
            <w:pPr>
              <w:pStyle w:val="ConsPlusNormal"/>
            </w:pPr>
          </w:p>
        </w:tc>
      </w:tr>
      <w:tr w:rsidR="00DE4740">
        <w:tc>
          <w:tcPr>
            <w:tcW w:w="2551" w:type="dxa"/>
            <w:vAlign w:val="bottom"/>
          </w:tcPr>
          <w:p w:rsidR="00DE4740" w:rsidRDefault="00DE4740">
            <w:pPr>
              <w:pStyle w:val="ConsPlusNormal"/>
            </w:pPr>
            <w:r>
              <w:t>хлеб пшеничный из муки 1 с</w:t>
            </w:r>
          </w:p>
        </w:tc>
        <w:tc>
          <w:tcPr>
            <w:tcW w:w="754" w:type="dxa"/>
          </w:tcPr>
          <w:p w:rsidR="00DE4740" w:rsidRDefault="00DE4740">
            <w:pPr>
              <w:pStyle w:val="ConsPlusNormal"/>
            </w:pPr>
          </w:p>
        </w:tc>
        <w:tc>
          <w:tcPr>
            <w:tcW w:w="1264" w:type="dxa"/>
          </w:tcPr>
          <w:p w:rsidR="00DE4740" w:rsidRDefault="00DE4740">
            <w:pPr>
              <w:pStyle w:val="ConsPlusNormal"/>
            </w:pPr>
          </w:p>
        </w:tc>
        <w:tc>
          <w:tcPr>
            <w:tcW w:w="964" w:type="dxa"/>
          </w:tcPr>
          <w:p w:rsidR="00DE4740" w:rsidRDefault="00DE4740">
            <w:pPr>
              <w:pStyle w:val="ConsPlusNormal"/>
            </w:pPr>
          </w:p>
        </w:tc>
        <w:tc>
          <w:tcPr>
            <w:tcW w:w="754" w:type="dxa"/>
          </w:tcPr>
          <w:p w:rsidR="00DE4740" w:rsidRDefault="00DE4740">
            <w:pPr>
              <w:pStyle w:val="ConsPlusNormal"/>
            </w:pPr>
          </w:p>
        </w:tc>
        <w:tc>
          <w:tcPr>
            <w:tcW w:w="1264" w:type="dxa"/>
          </w:tcPr>
          <w:p w:rsidR="00DE4740" w:rsidRDefault="00DE4740">
            <w:pPr>
              <w:pStyle w:val="ConsPlusNormal"/>
            </w:pPr>
          </w:p>
        </w:tc>
        <w:tc>
          <w:tcPr>
            <w:tcW w:w="964" w:type="dxa"/>
          </w:tcPr>
          <w:p w:rsidR="00DE4740" w:rsidRDefault="00DE4740">
            <w:pPr>
              <w:pStyle w:val="ConsPlusNormal"/>
            </w:pPr>
          </w:p>
        </w:tc>
      </w:tr>
      <w:tr w:rsidR="00DE4740">
        <w:tc>
          <w:tcPr>
            <w:tcW w:w="2551" w:type="dxa"/>
            <w:vAlign w:val="bottom"/>
          </w:tcPr>
          <w:p w:rsidR="00DE4740" w:rsidRDefault="00DE4740">
            <w:pPr>
              <w:pStyle w:val="ConsPlusNormal"/>
            </w:pPr>
            <w:r>
              <w:t>хлеб "Дарницкий"</w:t>
            </w:r>
          </w:p>
        </w:tc>
        <w:tc>
          <w:tcPr>
            <w:tcW w:w="754" w:type="dxa"/>
          </w:tcPr>
          <w:p w:rsidR="00DE4740" w:rsidRDefault="00DE4740">
            <w:pPr>
              <w:pStyle w:val="ConsPlusNormal"/>
            </w:pPr>
          </w:p>
        </w:tc>
        <w:tc>
          <w:tcPr>
            <w:tcW w:w="1264" w:type="dxa"/>
          </w:tcPr>
          <w:p w:rsidR="00DE4740" w:rsidRDefault="00DE4740">
            <w:pPr>
              <w:pStyle w:val="ConsPlusNormal"/>
            </w:pPr>
          </w:p>
        </w:tc>
        <w:tc>
          <w:tcPr>
            <w:tcW w:w="964" w:type="dxa"/>
          </w:tcPr>
          <w:p w:rsidR="00DE4740" w:rsidRDefault="00DE4740">
            <w:pPr>
              <w:pStyle w:val="ConsPlusNormal"/>
            </w:pPr>
          </w:p>
        </w:tc>
        <w:tc>
          <w:tcPr>
            <w:tcW w:w="754" w:type="dxa"/>
          </w:tcPr>
          <w:p w:rsidR="00DE4740" w:rsidRDefault="00DE4740">
            <w:pPr>
              <w:pStyle w:val="ConsPlusNormal"/>
            </w:pPr>
          </w:p>
        </w:tc>
        <w:tc>
          <w:tcPr>
            <w:tcW w:w="1264" w:type="dxa"/>
          </w:tcPr>
          <w:p w:rsidR="00DE4740" w:rsidRDefault="00DE4740">
            <w:pPr>
              <w:pStyle w:val="ConsPlusNormal"/>
            </w:pPr>
          </w:p>
        </w:tc>
        <w:tc>
          <w:tcPr>
            <w:tcW w:w="964" w:type="dxa"/>
          </w:tcPr>
          <w:p w:rsidR="00DE4740" w:rsidRDefault="00DE4740">
            <w:pPr>
              <w:pStyle w:val="ConsPlusNormal"/>
            </w:pPr>
          </w:p>
        </w:tc>
      </w:tr>
      <w:tr w:rsidR="00DE4740">
        <w:tc>
          <w:tcPr>
            <w:tcW w:w="2551" w:type="dxa"/>
            <w:vAlign w:val="bottom"/>
          </w:tcPr>
          <w:p w:rsidR="00DE4740" w:rsidRDefault="00DE4740">
            <w:pPr>
              <w:pStyle w:val="ConsPlusNormal"/>
            </w:pPr>
            <w:r>
              <w:t>хлеб "Российский"</w:t>
            </w:r>
          </w:p>
        </w:tc>
        <w:tc>
          <w:tcPr>
            <w:tcW w:w="754" w:type="dxa"/>
          </w:tcPr>
          <w:p w:rsidR="00DE4740" w:rsidRDefault="00DE4740">
            <w:pPr>
              <w:pStyle w:val="ConsPlusNormal"/>
            </w:pPr>
          </w:p>
        </w:tc>
        <w:tc>
          <w:tcPr>
            <w:tcW w:w="1264" w:type="dxa"/>
          </w:tcPr>
          <w:p w:rsidR="00DE4740" w:rsidRDefault="00DE4740">
            <w:pPr>
              <w:pStyle w:val="ConsPlusNormal"/>
            </w:pPr>
          </w:p>
        </w:tc>
        <w:tc>
          <w:tcPr>
            <w:tcW w:w="964" w:type="dxa"/>
          </w:tcPr>
          <w:p w:rsidR="00DE4740" w:rsidRDefault="00DE4740">
            <w:pPr>
              <w:pStyle w:val="ConsPlusNormal"/>
            </w:pPr>
          </w:p>
        </w:tc>
        <w:tc>
          <w:tcPr>
            <w:tcW w:w="754" w:type="dxa"/>
          </w:tcPr>
          <w:p w:rsidR="00DE4740" w:rsidRDefault="00DE4740">
            <w:pPr>
              <w:pStyle w:val="ConsPlusNormal"/>
            </w:pPr>
          </w:p>
        </w:tc>
        <w:tc>
          <w:tcPr>
            <w:tcW w:w="1264" w:type="dxa"/>
          </w:tcPr>
          <w:p w:rsidR="00DE4740" w:rsidRDefault="00DE4740">
            <w:pPr>
              <w:pStyle w:val="ConsPlusNormal"/>
            </w:pPr>
          </w:p>
        </w:tc>
        <w:tc>
          <w:tcPr>
            <w:tcW w:w="964" w:type="dxa"/>
          </w:tcPr>
          <w:p w:rsidR="00DE4740" w:rsidRDefault="00DE4740">
            <w:pPr>
              <w:pStyle w:val="ConsPlusNormal"/>
            </w:pPr>
          </w:p>
        </w:tc>
      </w:tr>
      <w:tr w:rsidR="00DE4740">
        <w:tc>
          <w:tcPr>
            <w:tcW w:w="2551" w:type="dxa"/>
            <w:vAlign w:val="bottom"/>
          </w:tcPr>
          <w:p w:rsidR="00DE4740" w:rsidRDefault="00DE4740">
            <w:pPr>
              <w:pStyle w:val="ConsPlusNormal"/>
            </w:pPr>
            <w:r>
              <w:t>хлеб "Славянский"</w:t>
            </w:r>
          </w:p>
        </w:tc>
        <w:tc>
          <w:tcPr>
            <w:tcW w:w="754" w:type="dxa"/>
          </w:tcPr>
          <w:p w:rsidR="00DE4740" w:rsidRDefault="00DE4740">
            <w:pPr>
              <w:pStyle w:val="ConsPlusNormal"/>
            </w:pPr>
          </w:p>
        </w:tc>
        <w:tc>
          <w:tcPr>
            <w:tcW w:w="1264" w:type="dxa"/>
          </w:tcPr>
          <w:p w:rsidR="00DE4740" w:rsidRDefault="00DE4740">
            <w:pPr>
              <w:pStyle w:val="ConsPlusNormal"/>
            </w:pPr>
          </w:p>
        </w:tc>
        <w:tc>
          <w:tcPr>
            <w:tcW w:w="964" w:type="dxa"/>
          </w:tcPr>
          <w:p w:rsidR="00DE4740" w:rsidRDefault="00DE4740">
            <w:pPr>
              <w:pStyle w:val="ConsPlusNormal"/>
            </w:pPr>
          </w:p>
        </w:tc>
        <w:tc>
          <w:tcPr>
            <w:tcW w:w="754" w:type="dxa"/>
          </w:tcPr>
          <w:p w:rsidR="00DE4740" w:rsidRDefault="00DE4740">
            <w:pPr>
              <w:pStyle w:val="ConsPlusNormal"/>
            </w:pPr>
          </w:p>
        </w:tc>
        <w:tc>
          <w:tcPr>
            <w:tcW w:w="1264" w:type="dxa"/>
          </w:tcPr>
          <w:p w:rsidR="00DE4740" w:rsidRDefault="00DE4740">
            <w:pPr>
              <w:pStyle w:val="ConsPlusNormal"/>
            </w:pPr>
          </w:p>
        </w:tc>
        <w:tc>
          <w:tcPr>
            <w:tcW w:w="964" w:type="dxa"/>
          </w:tcPr>
          <w:p w:rsidR="00DE4740" w:rsidRDefault="00DE4740">
            <w:pPr>
              <w:pStyle w:val="ConsPlusNormal"/>
            </w:pPr>
          </w:p>
        </w:tc>
      </w:tr>
      <w:tr w:rsidR="00DE4740">
        <w:tc>
          <w:tcPr>
            <w:tcW w:w="2551" w:type="dxa"/>
            <w:vAlign w:val="bottom"/>
          </w:tcPr>
          <w:p w:rsidR="00DE4740" w:rsidRDefault="00DE4740">
            <w:pPr>
              <w:pStyle w:val="ConsPlusNormal"/>
            </w:pPr>
            <w:r>
              <w:t>хлеб ржаной простой</w:t>
            </w:r>
          </w:p>
        </w:tc>
        <w:tc>
          <w:tcPr>
            <w:tcW w:w="754" w:type="dxa"/>
          </w:tcPr>
          <w:p w:rsidR="00DE4740" w:rsidRDefault="00DE4740">
            <w:pPr>
              <w:pStyle w:val="ConsPlusNormal"/>
            </w:pPr>
          </w:p>
        </w:tc>
        <w:tc>
          <w:tcPr>
            <w:tcW w:w="1264" w:type="dxa"/>
          </w:tcPr>
          <w:p w:rsidR="00DE4740" w:rsidRDefault="00DE4740">
            <w:pPr>
              <w:pStyle w:val="ConsPlusNormal"/>
            </w:pPr>
          </w:p>
        </w:tc>
        <w:tc>
          <w:tcPr>
            <w:tcW w:w="964" w:type="dxa"/>
          </w:tcPr>
          <w:p w:rsidR="00DE4740" w:rsidRDefault="00DE4740">
            <w:pPr>
              <w:pStyle w:val="ConsPlusNormal"/>
            </w:pPr>
          </w:p>
        </w:tc>
        <w:tc>
          <w:tcPr>
            <w:tcW w:w="754" w:type="dxa"/>
          </w:tcPr>
          <w:p w:rsidR="00DE4740" w:rsidRDefault="00DE4740">
            <w:pPr>
              <w:pStyle w:val="ConsPlusNormal"/>
            </w:pPr>
          </w:p>
        </w:tc>
        <w:tc>
          <w:tcPr>
            <w:tcW w:w="1264" w:type="dxa"/>
          </w:tcPr>
          <w:p w:rsidR="00DE4740" w:rsidRDefault="00DE4740">
            <w:pPr>
              <w:pStyle w:val="ConsPlusNormal"/>
            </w:pPr>
          </w:p>
        </w:tc>
        <w:tc>
          <w:tcPr>
            <w:tcW w:w="964" w:type="dxa"/>
          </w:tcPr>
          <w:p w:rsidR="00DE4740" w:rsidRDefault="00DE4740">
            <w:pPr>
              <w:pStyle w:val="ConsPlusNormal"/>
            </w:pPr>
          </w:p>
        </w:tc>
      </w:tr>
      <w:tr w:rsidR="00DE4740">
        <w:tc>
          <w:tcPr>
            <w:tcW w:w="2551" w:type="dxa"/>
            <w:vAlign w:val="bottom"/>
          </w:tcPr>
          <w:p w:rsidR="00DE4740" w:rsidRDefault="00DE4740">
            <w:pPr>
              <w:pStyle w:val="ConsPlusNormal"/>
            </w:pPr>
          </w:p>
        </w:tc>
        <w:tc>
          <w:tcPr>
            <w:tcW w:w="754" w:type="dxa"/>
          </w:tcPr>
          <w:p w:rsidR="00DE4740" w:rsidRDefault="00DE4740">
            <w:pPr>
              <w:pStyle w:val="ConsPlusNormal"/>
            </w:pPr>
          </w:p>
        </w:tc>
        <w:tc>
          <w:tcPr>
            <w:tcW w:w="1264" w:type="dxa"/>
          </w:tcPr>
          <w:p w:rsidR="00DE4740" w:rsidRDefault="00DE4740">
            <w:pPr>
              <w:pStyle w:val="ConsPlusNormal"/>
            </w:pPr>
          </w:p>
        </w:tc>
        <w:tc>
          <w:tcPr>
            <w:tcW w:w="964" w:type="dxa"/>
          </w:tcPr>
          <w:p w:rsidR="00DE4740" w:rsidRDefault="00DE4740">
            <w:pPr>
              <w:pStyle w:val="ConsPlusNormal"/>
            </w:pPr>
          </w:p>
        </w:tc>
        <w:tc>
          <w:tcPr>
            <w:tcW w:w="754" w:type="dxa"/>
          </w:tcPr>
          <w:p w:rsidR="00DE4740" w:rsidRDefault="00DE4740">
            <w:pPr>
              <w:pStyle w:val="ConsPlusNormal"/>
            </w:pPr>
          </w:p>
        </w:tc>
        <w:tc>
          <w:tcPr>
            <w:tcW w:w="1264" w:type="dxa"/>
          </w:tcPr>
          <w:p w:rsidR="00DE4740" w:rsidRDefault="00DE4740">
            <w:pPr>
              <w:pStyle w:val="ConsPlusNormal"/>
            </w:pPr>
          </w:p>
        </w:tc>
        <w:tc>
          <w:tcPr>
            <w:tcW w:w="964" w:type="dxa"/>
          </w:tcPr>
          <w:p w:rsidR="00DE4740" w:rsidRDefault="00DE4740">
            <w:pPr>
              <w:pStyle w:val="ConsPlusNormal"/>
            </w:pPr>
          </w:p>
        </w:tc>
      </w:tr>
      <w:tr w:rsidR="00DE4740">
        <w:tc>
          <w:tcPr>
            <w:tcW w:w="2551" w:type="dxa"/>
          </w:tcPr>
          <w:p w:rsidR="00DE4740" w:rsidRDefault="00DE4740">
            <w:pPr>
              <w:pStyle w:val="ConsPlusNormal"/>
              <w:jc w:val="both"/>
            </w:pPr>
            <w:r>
              <w:t>Итого:</w:t>
            </w:r>
          </w:p>
        </w:tc>
        <w:tc>
          <w:tcPr>
            <w:tcW w:w="754" w:type="dxa"/>
          </w:tcPr>
          <w:p w:rsidR="00DE4740" w:rsidRDefault="00DE4740">
            <w:pPr>
              <w:pStyle w:val="ConsPlusNormal"/>
            </w:pPr>
          </w:p>
        </w:tc>
        <w:tc>
          <w:tcPr>
            <w:tcW w:w="1264" w:type="dxa"/>
          </w:tcPr>
          <w:p w:rsidR="00DE4740" w:rsidRDefault="00DE4740">
            <w:pPr>
              <w:pStyle w:val="ConsPlusNormal"/>
            </w:pPr>
          </w:p>
        </w:tc>
        <w:tc>
          <w:tcPr>
            <w:tcW w:w="964" w:type="dxa"/>
          </w:tcPr>
          <w:p w:rsidR="00DE4740" w:rsidRDefault="00DE4740">
            <w:pPr>
              <w:pStyle w:val="ConsPlusNormal"/>
            </w:pPr>
          </w:p>
        </w:tc>
        <w:tc>
          <w:tcPr>
            <w:tcW w:w="754" w:type="dxa"/>
          </w:tcPr>
          <w:p w:rsidR="00DE4740" w:rsidRDefault="00DE4740">
            <w:pPr>
              <w:pStyle w:val="ConsPlusNormal"/>
              <w:jc w:val="center"/>
            </w:pPr>
            <w:r>
              <w:t>X</w:t>
            </w:r>
          </w:p>
        </w:tc>
        <w:tc>
          <w:tcPr>
            <w:tcW w:w="1264" w:type="dxa"/>
          </w:tcPr>
          <w:p w:rsidR="00DE4740" w:rsidRDefault="00DE4740">
            <w:pPr>
              <w:pStyle w:val="ConsPlusNormal"/>
              <w:jc w:val="center"/>
            </w:pPr>
            <w:r>
              <w:t>X</w:t>
            </w:r>
          </w:p>
        </w:tc>
        <w:tc>
          <w:tcPr>
            <w:tcW w:w="964" w:type="dxa"/>
          </w:tcPr>
          <w:p w:rsidR="00DE4740" w:rsidRDefault="00DE4740">
            <w:pPr>
              <w:pStyle w:val="ConsPlusNormal"/>
              <w:jc w:val="center"/>
            </w:pPr>
            <w:r>
              <w:t>X</w:t>
            </w:r>
          </w:p>
        </w:tc>
      </w:tr>
    </w:tbl>
    <w:p w:rsidR="00DE4740" w:rsidRDefault="00DE47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2324"/>
        <w:gridCol w:w="3118"/>
      </w:tblGrid>
      <w:tr w:rsidR="00DE4740">
        <w:tc>
          <w:tcPr>
            <w:tcW w:w="3515" w:type="dxa"/>
            <w:tcBorders>
              <w:top w:val="nil"/>
              <w:left w:val="nil"/>
              <w:bottom w:val="nil"/>
              <w:right w:val="nil"/>
            </w:tcBorders>
          </w:tcPr>
          <w:p w:rsidR="00DE4740" w:rsidRDefault="00DE4740">
            <w:pPr>
              <w:pStyle w:val="ConsPlusNormal"/>
            </w:pPr>
            <w:r>
              <w:t>Руководитель</w:t>
            </w:r>
          </w:p>
        </w:tc>
        <w:tc>
          <w:tcPr>
            <w:tcW w:w="2324" w:type="dxa"/>
            <w:tcBorders>
              <w:top w:val="nil"/>
              <w:left w:val="nil"/>
              <w:bottom w:val="nil"/>
              <w:right w:val="nil"/>
            </w:tcBorders>
            <w:vAlign w:val="bottom"/>
          </w:tcPr>
          <w:p w:rsidR="00DE4740" w:rsidRDefault="00DE4740">
            <w:pPr>
              <w:pStyle w:val="ConsPlusNormal"/>
              <w:jc w:val="center"/>
            </w:pPr>
            <w:r>
              <w:t>________________</w:t>
            </w:r>
          </w:p>
          <w:p w:rsidR="00DE4740" w:rsidRDefault="00DE4740">
            <w:pPr>
              <w:pStyle w:val="ConsPlusNormal"/>
              <w:jc w:val="center"/>
            </w:pPr>
            <w:r>
              <w:t>подпись</w:t>
            </w:r>
          </w:p>
        </w:tc>
        <w:tc>
          <w:tcPr>
            <w:tcW w:w="3118" w:type="dxa"/>
            <w:tcBorders>
              <w:top w:val="nil"/>
              <w:left w:val="nil"/>
              <w:bottom w:val="nil"/>
              <w:right w:val="nil"/>
            </w:tcBorders>
            <w:vAlign w:val="bottom"/>
          </w:tcPr>
          <w:p w:rsidR="00DE4740" w:rsidRDefault="00DE4740">
            <w:pPr>
              <w:pStyle w:val="ConsPlusNormal"/>
              <w:jc w:val="center"/>
            </w:pPr>
            <w:r>
              <w:t>______________________</w:t>
            </w:r>
          </w:p>
          <w:p w:rsidR="00DE4740" w:rsidRDefault="00DE4740">
            <w:pPr>
              <w:pStyle w:val="ConsPlusNormal"/>
              <w:jc w:val="center"/>
            </w:pPr>
            <w:r>
              <w:t>расшифровка подписи</w:t>
            </w:r>
          </w:p>
        </w:tc>
      </w:tr>
      <w:tr w:rsidR="00DE4740">
        <w:tc>
          <w:tcPr>
            <w:tcW w:w="3515" w:type="dxa"/>
            <w:tcBorders>
              <w:top w:val="nil"/>
              <w:left w:val="nil"/>
              <w:bottom w:val="nil"/>
              <w:right w:val="nil"/>
            </w:tcBorders>
            <w:vAlign w:val="bottom"/>
          </w:tcPr>
          <w:p w:rsidR="00DE4740" w:rsidRDefault="00DE4740">
            <w:pPr>
              <w:pStyle w:val="ConsPlusNormal"/>
            </w:pPr>
            <w:r>
              <w:t>Исполнитель</w:t>
            </w:r>
          </w:p>
        </w:tc>
        <w:tc>
          <w:tcPr>
            <w:tcW w:w="5442" w:type="dxa"/>
            <w:gridSpan w:val="2"/>
            <w:tcBorders>
              <w:top w:val="nil"/>
              <w:left w:val="nil"/>
              <w:bottom w:val="nil"/>
              <w:right w:val="nil"/>
            </w:tcBorders>
          </w:tcPr>
          <w:p w:rsidR="00DE4740" w:rsidRDefault="00DE4740">
            <w:pPr>
              <w:pStyle w:val="ConsPlusNormal"/>
            </w:pPr>
          </w:p>
        </w:tc>
      </w:tr>
      <w:tr w:rsidR="00DE4740">
        <w:tc>
          <w:tcPr>
            <w:tcW w:w="3515" w:type="dxa"/>
            <w:tcBorders>
              <w:top w:val="nil"/>
              <w:left w:val="nil"/>
              <w:bottom w:val="nil"/>
              <w:right w:val="nil"/>
            </w:tcBorders>
          </w:tcPr>
          <w:p w:rsidR="00DE4740" w:rsidRDefault="00DE4740">
            <w:pPr>
              <w:pStyle w:val="ConsPlusNormal"/>
              <w:jc w:val="center"/>
            </w:pPr>
            <w:r>
              <w:t>_________________________</w:t>
            </w:r>
          </w:p>
          <w:p w:rsidR="00DE4740" w:rsidRDefault="00DE4740">
            <w:pPr>
              <w:pStyle w:val="ConsPlusNormal"/>
              <w:jc w:val="center"/>
            </w:pPr>
            <w:r>
              <w:t>должность</w:t>
            </w:r>
          </w:p>
        </w:tc>
        <w:tc>
          <w:tcPr>
            <w:tcW w:w="2324" w:type="dxa"/>
            <w:tcBorders>
              <w:top w:val="nil"/>
              <w:left w:val="nil"/>
              <w:bottom w:val="nil"/>
              <w:right w:val="nil"/>
            </w:tcBorders>
            <w:vAlign w:val="bottom"/>
          </w:tcPr>
          <w:p w:rsidR="00DE4740" w:rsidRDefault="00DE4740">
            <w:pPr>
              <w:pStyle w:val="ConsPlusNormal"/>
              <w:jc w:val="center"/>
            </w:pPr>
            <w:r>
              <w:t>________________</w:t>
            </w:r>
          </w:p>
          <w:p w:rsidR="00DE4740" w:rsidRDefault="00DE4740">
            <w:pPr>
              <w:pStyle w:val="ConsPlusNormal"/>
              <w:jc w:val="center"/>
            </w:pPr>
            <w:r>
              <w:t>подпись</w:t>
            </w:r>
          </w:p>
        </w:tc>
        <w:tc>
          <w:tcPr>
            <w:tcW w:w="3118" w:type="dxa"/>
            <w:tcBorders>
              <w:top w:val="nil"/>
              <w:left w:val="nil"/>
              <w:bottom w:val="nil"/>
              <w:right w:val="nil"/>
            </w:tcBorders>
            <w:vAlign w:val="bottom"/>
          </w:tcPr>
          <w:p w:rsidR="00DE4740" w:rsidRDefault="00DE4740">
            <w:pPr>
              <w:pStyle w:val="ConsPlusNormal"/>
              <w:jc w:val="center"/>
            </w:pPr>
            <w:r>
              <w:t>______________________</w:t>
            </w:r>
          </w:p>
          <w:p w:rsidR="00DE4740" w:rsidRDefault="00DE4740">
            <w:pPr>
              <w:pStyle w:val="ConsPlusNormal"/>
              <w:jc w:val="center"/>
            </w:pPr>
            <w:r>
              <w:t>расшифровка подписи</w:t>
            </w:r>
          </w:p>
        </w:tc>
      </w:tr>
    </w:tbl>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right"/>
        <w:outlineLvl w:val="1"/>
      </w:pPr>
      <w:r>
        <w:t>Приложение 6</w:t>
      </w:r>
    </w:p>
    <w:p w:rsidR="00DE4740" w:rsidRDefault="00DE4740">
      <w:pPr>
        <w:pStyle w:val="ConsPlusNormal"/>
        <w:jc w:val="right"/>
      </w:pPr>
      <w:r>
        <w:t>к Государственной программе</w:t>
      </w:r>
    </w:p>
    <w:p w:rsidR="00DE4740" w:rsidRDefault="00DE4740">
      <w:pPr>
        <w:pStyle w:val="ConsPlusNormal"/>
        <w:jc w:val="right"/>
      </w:pPr>
      <w:r>
        <w:t>"Развитие агропромышленного комплекса</w:t>
      </w:r>
    </w:p>
    <w:p w:rsidR="00DE4740" w:rsidRDefault="00DE4740">
      <w:pPr>
        <w:pStyle w:val="ConsPlusNormal"/>
        <w:jc w:val="right"/>
      </w:pPr>
      <w:r>
        <w:t>Чукотского автономного округа"</w:t>
      </w:r>
    </w:p>
    <w:p w:rsidR="00DE4740" w:rsidRDefault="00DE4740">
      <w:pPr>
        <w:pStyle w:val="ConsPlusNormal"/>
        <w:jc w:val="both"/>
      </w:pPr>
    </w:p>
    <w:p w:rsidR="00DE4740" w:rsidRDefault="00DE4740">
      <w:pPr>
        <w:pStyle w:val="ConsPlusTitle"/>
        <w:jc w:val="center"/>
      </w:pPr>
      <w:bookmarkStart w:id="108" w:name="P8249"/>
      <w:bookmarkEnd w:id="108"/>
      <w:r>
        <w:t>ПОРЯДОК</w:t>
      </w:r>
    </w:p>
    <w:p w:rsidR="00DE4740" w:rsidRDefault="00DE4740">
      <w:pPr>
        <w:pStyle w:val="ConsPlusTitle"/>
        <w:jc w:val="center"/>
      </w:pPr>
      <w:r>
        <w:t>ПРЕДОСТАВЛЕНИЯ СУБСИДИИ ИЗ ОКРУЖНОГО БЮДЖЕТА БЮДЖЕТАМ</w:t>
      </w:r>
    </w:p>
    <w:p w:rsidR="00DE4740" w:rsidRDefault="00DE4740">
      <w:pPr>
        <w:pStyle w:val="ConsPlusTitle"/>
        <w:jc w:val="center"/>
      </w:pPr>
      <w:r>
        <w:t>МУНИЦИПАЛЬНЫХ РАЙОНОВ И ГОРОДСКИХ ОКРУГОВ ЧУКОТСКОГО</w:t>
      </w:r>
    </w:p>
    <w:p w:rsidR="00DE4740" w:rsidRDefault="00DE4740">
      <w:pPr>
        <w:pStyle w:val="ConsPlusTitle"/>
        <w:jc w:val="center"/>
      </w:pPr>
      <w:r>
        <w:t>АВТОНОМНОГО ОКРУГА НА ФИНАНСОВУЮ ПОДДЕРЖКУ ПРОИЗВОДСТВА</w:t>
      </w:r>
    </w:p>
    <w:p w:rsidR="00DE4740" w:rsidRDefault="00DE4740">
      <w:pPr>
        <w:pStyle w:val="ConsPlusTitle"/>
        <w:jc w:val="center"/>
      </w:pPr>
      <w:r>
        <w:t>МЯСНОЙ И МОЛОЧНОЙ ПРОДУКЦИИ</w:t>
      </w:r>
    </w:p>
    <w:p w:rsidR="00DE4740" w:rsidRDefault="00DE47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4740">
        <w:trPr>
          <w:jc w:val="center"/>
        </w:trPr>
        <w:tc>
          <w:tcPr>
            <w:tcW w:w="9294" w:type="dxa"/>
            <w:tcBorders>
              <w:top w:val="nil"/>
              <w:left w:val="single" w:sz="24" w:space="0" w:color="CED3F1"/>
              <w:bottom w:val="nil"/>
              <w:right w:val="single" w:sz="24" w:space="0" w:color="F4F3F8"/>
            </w:tcBorders>
            <w:shd w:val="clear" w:color="auto" w:fill="F4F3F8"/>
          </w:tcPr>
          <w:p w:rsidR="00DE4740" w:rsidRDefault="00DE4740">
            <w:pPr>
              <w:pStyle w:val="ConsPlusNormal"/>
              <w:jc w:val="center"/>
            </w:pPr>
            <w:r>
              <w:rPr>
                <w:color w:val="392C69"/>
              </w:rPr>
              <w:t>Список изменяющих документов</w:t>
            </w:r>
          </w:p>
          <w:p w:rsidR="00DE4740" w:rsidRDefault="00DE4740">
            <w:pPr>
              <w:pStyle w:val="ConsPlusNormal"/>
              <w:jc w:val="center"/>
            </w:pPr>
            <w:r>
              <w:rPr>
                <w:color w:val="392C69"/>
              </w:rPr>
              <w:t>(в ред. Постановлений Правительства Чукотского автономного округа</w:t>
            </w:r>
          </w:p>
          <w:p w:rsidR="00DE4740" w:rsidRDefault="00DE4740">
            <w:pPr>
              <w:pStyle w:val="ConsPlusNormal"/>
              <w:jc w:val="center"/>
            </w:pPr>
            <w:r>
              <w:rPr>
                <w:color w:val="392C69"/>
              </w:rPr>
              <w:t xml:space="preserve">от 21.03.2017 </w:t>
            </w:r>
            <w:hyperlink r:id="rId256" w:history="1">
              <w:r>
                <w:rPr>
                  <w:color w:val="0000FF"/>
                </w:rPr>
                <w:t>N 116</w:t>
              </w:r>
            </w:hyperlink>
            <w:r>
              <w:rPr>
                <w:color w:val="392C69"/>
              </w:rPr>
              <w:t xml:space="preserve">, от 05.06.2017 </w:t>
            </w:r>
            <w:hyperlink r:id="rId257" w:history="1">
              <w:r>
                <w:rPr>
                  <w:color w:val="0000FF"/>
                </w:rPr>
                <w:t>N 216</w:t>
              </w:r>
            </w:hyperlink>
            <w:r>
              <w:rPr>
                <w:color w:val="392C69"/>
              </w:rPr>
              <w:t xml:space="preserve">, от 30.11.2017 </w:t>
            </w:r>
            <w:hyperlink r:id="rId258" w:history="1">
              <w:r>
                <w:rPr>
                  <w:color w:val="0000FF"/>
                </w:rPr>
                <w:t>N 412</w:t>
              </w:r>
            </w:hyperlink>
            <w:r>
              <w:rPr>
                <w:color w:val="392C69"/>
              </w:rPr>
              <w:t>,</w:t>
            </w:r>
          </w:p>
          <w:p w:rsidR="00DE4740" w:rsidRDefault="00DE4740">
            <w:pPr>
              <w:pStyle w:val="ConsPlusNormal"/>
              <w:jc w:val="center"/>
            </w:pPr>
            <w:r>
              <w:rPr>
                <w:color w:val="392C69"/>
              </w:rPr>
              <w:lastRenderedPageBreak/>
              <w:t xml:space="preserve">от 23.03.2018 </w:t>
            </w:r>
            <w:hyperlink r:id="rId259" w:history="1">
              <w:r>
                <w:rPr>
                  <w:color w:val="0000FF"/>
                </w:rPr>
                <w:t>N 78</w:t>
              </w:r>
            </w:hyperlink>
            <w:r>
              <w:rPr>
                <w:color w:val="392C69"/>
              </w:rPr>
              <w:t xml:space="preserve">, от 25.02.2019 </w:t>
            </w:r>
            <w:hyperlink r:id="rId260" w:history="1">
              <w:r>
                <w:rPr>
                  <w:color w:val="0000FF"/>
                </w:rPr>
                <w:t>N 95</w:t>
              </w:r>
            </w:hyperlink>
            <w:r>
              <w:rPr>
                <w:color w:val="392C69"/>
              </w:rPr>
              <w:t xml:space="preserve">, от 29.04.2019 </w:t>
            </w:r>
            <w:hyperlink r:id="rId261" w:history="1">
              <w:r>
                <w:rPr>
                  <w:color w:val="0000FF"/>
                </w:rPr>
                <w:t>N 243</w:t>
              </w:r>
            </w:hyperlink>
            <w:r>
              <w:rPr>
                <w:color w:val="392C69"/>
              </w:rPr>
              <w:t>)</w:t>
            </w:r>
          </w:p>
        </w:tc>
      </w:tr>
    </w:tbl>
    <w:p w:rsidR="00DE4740" w:rsidRDefault="00DE4740">
      <w:pPr>
        <w:pStyle w:val="ConsPlusNormal"/>
        <w:jc w:val="both"/>
      </w:pPr>
    </w:p>
    <w:p w:rsidR="00DE4740" w:rsidRDefault="00DE4740">
      <w:pPr>
        <w:pStyle w:val="ConsPlusTitle"/>
        <w:jc w:val="center"/>
        <w:outlineLvl w:val="2"/>
      </w:pPr>
      <w:r>
        <w:t>1. ОБЩИЕ ПОЛОЖЕНИЯ</w:t>
      </w:r>
    </w:p>
    <w:p w:rsidR="00DE4740" w:rsidRDefault="00DE4740">
      <w:pPr>
        <w:pStyle w:val="ConsPlusNormal"/>
        <w:jc w:val="both"/>
      </w:pPr>
    </w:p>
    <w:p w:rsidR="00DE4740" w:rsidRDefault="00DE4740">
      <w:pPr>
        <w:pStyle w:val="ConsPlusNormal"/>
        <w:ind w:firstLine="540"/>
        <w:jc w:val="both"/>
      </w:pPr>
      <w:r>
        <w:t>1.1. Настоящий Порядок определяет условия и механизм предоставления и распределения субсидии из окружного бюджета бюджетам муниципальных районов и городских округов Чукотского автономного округа на финансовую поддержку производства мясной и молочной продукции (далее - Порядок).</w:t>
      </w:r>
    </w:p>
    <w:p w:rsidR="00DE4740" w:rsidRDefault="00DE4740">
      <w:pPr>
        <w:pStyle w:val="ConsPlusNormal"/>
        <w:spacing w:before="220"/>
        <w:ind w:firstLine="540"/>
        <w:jc w:val="both"/>
      </w:pPr>
      <w:bookmarkStart w:id="109" w:name="P8262"/>
      <w:bookmarkEnd w:id="109"/>
      <w:r>
        <w:t xml:space="preserve">1.2. Субсидии на финансовую поддержку производства мясной и молочной продукции (далее - субсидия, субсидии) предоставляются в рамках реализации мероприятия "Субсидии на финансовую поддержку производства мясной и молочной продукции" </w:t>
      </w:r>
      <w:hyperlink w:anchor="P340" w:history="1">
        <w:r>
          <w:rPr>
            <w:color w:val="0000FF"/>
          </w:rPr>
          <w:t>подпрограммы</w:t>
        </w:r>
      </w:hyperlink>
      <w:r>
        <w:t xml:space="preserve"> "Развитие пищевой и перерабатывающей промышленности" Государственной программы "Развитие агропромышленного комплекса Чукотского автономного округа" (далее - Подпрограмма).</w:t>
      </w:r>
    </w:p>
    <w:p w:rsidR="00DE4740" w:rsidRDefault="00DE4740">
      <w:pPr>
        <w:pStyle w:val="ConsPlusNormal"/>
        <w:jc w:val="both"/>
      </w:pPr>
      <w:r>
        <w:t xml:space="preserve">(в ред. </w:t>
      </w:r>
      <w:hyperlink r:id="rId262" w:history="1">
        <w:r>
          <w:rPr>
            <w:color w:val="0000FF"/>
          </w:rPr>
          <w:t>Постановления</w:t>
        </w:r>
      </w:hyperlink>
      <w:r>
        <w:t xml:space="preserve"> Правительства Чукотского автономного округа от 25.02.2019 N 95)</w:t>
      </w:r>
    </w:p>
    <w:p w:rsidR="00DE4740" w:rsidRDefault="00DE4740">
      <w:pPr>
        <w:pStyle w:val="ConsPlusNormal"/>
        <w:spacing w:before="220"/>
        <w:ind w:firstLine="540"/>
        <w:jc w:val="both"/>
      </w:pPr>
      <w:r>
        <w:t>Субсидии предоставляются в пределах бюджетных ассигнований и лимитов бюджетных обязательств, утвержденных на эти цели Департаменту сельского хозяйства и продовольствия Чукотского автономного округа (далее - Департамент).</w:t>
      </w:r>
    </w:p>
    <w:p w:rsidR="00DE4740" w:rsidRDefault="00DE4740">
      <w:pPr>
        <w:pStyle w:val="ConsPlusNormal"/>
        <w:jc w:val="both"/>
      </w:pPr>
      <w:r>
        <w:t xml:space="preserve">(в ред. </w:t>
      </w:r>
      <w:hyperlink r:id="rId263" w:history="1">
        <w:r>
          <w:rPr>
            <w:color w:val="0000FF"/>
          </w:rPr>
          <w:t>Постановления</w:t>
        </w:r>
      </w:hyperlink>
      <w:r>
        <w:t xml:space="preserve"> Правительства Чукотского автономного округа от 29.04.2019 N 243)</w:t>
      </w:r>
    </w:p>
    <w:p w:rsidR="00DE4740" w:rsidRDefault="00DE4740">
      <w:pPr>
        <w:pStyle w:val="ConsPlusNormal"/>
        <w:spacing w:before="220"/>
        <w:ind w:firstLine="540"/>
        <w:jc w:val="both"/>
      </w:pPr>
      <w:r>
        <w:t>1.3. Субсидии имеют заявительный характер и предоставляются в целях софинансирования расходных обязательств, возникающих при выполнении полномочий органов местного самоуправления муниципальных районов и городских округов Чукотского автономного округа по предоставлению субсидии юридическим лицам независимо от организационно-правовой формы и индивидуальным предпринимателям, осуществляющим производство мясной и молочной продукции на территории муниципального образования (далее - производитель продукции).</w:t>
      </w:r>
    </w:p>
    <w:p w:rsidR="00DE4740" w:rsidRDefault="00DE4740">
      <w:pPr>
        <w:pStyle w:val="ConsPlusNormal"/>
        <w:jc w:val="both"/>
      </w:pPr>
      <w:r>
        <w:t xml:space="preserve">(в ред. </w:t>
      </w:r>
      <w:hyperlink r:id="rId264" w:history="1">
        <w:r>
          <w:rPr>
            <w:color w:val="0000FF"/>
          </w:rPr>
          <w:t>Постановления</w:t>
        </w:r>
      </w:hyperlink>
      <w:r>
        <w:t xml:space="preserve"> Правительства Чукотского автономного округа от 29.04.2019 N 243)</w:t>
      </w:r>
    </w:p>
    <w:p w:rsidR="00DE4740" w:rsidRDefault="00DE4740">
      <w:pPr>
        <w:pStyle w:val="ConsPlusNormal"/>
        <w:spacing w:before="220"/>
        <w:ind w:firstLine="540"/>
        <w:jc w:val="both"/>
      </w:pPr>
      <w:r>
        <w:t>1.4. Субсидии направляются на возмещение производителю продукции части затрат, связанных с производством мясной и молочной продукции и не компенсируемых доходом от ее реализации, в том числе затрат на доставку сырья для производства мясной и молочной продукции в размере не более 80 процентов от суммы транспортных расходов производителя продукции по доставке сырья от места закупки до места производства продукции.</w:t>
      </w:r>
    </w:p>
    <w:p w:rsidR="00DE4740" w:rsidRDefault="00DE4740">
      <w:pPr>
        <w:pStyle w:val="ConsPlusNormal"/>
        <w:jc w:val="both"/>
      </w:pPr>
      <w:r>
        <w:t xml:space="preserve">(п. 1.4 в ред. </w:t>
      </w:r>
      <w:hyperlink r:id="rId265" w:history="1">
        <w:r>
          <w:rPr>
            <w:color w:val="0000FF"/>
          </w:rPr>
          <w:t>Постановления</w:t>
        </w:r>
      </w:hyperlink>
      <w:r>
        <w:t xml:space="preserve"> Правительства Чукотского автономного округа от 25.02.2019 N 95)</w:t>
      </w:r>
    </w:p>
    <w:p w:rsidR="00DE4740" w:rsidRDefault="00DE4740">
      <w:pPr>
        <w:pStyle w:val="ConsPlusNormal"/>
        <w:spacing w:before="220"/>
        <w:ind w:firstLine="540"/>
        <w:jc w:val="both"/>
      </w:pPr>
      <w:r>
        <w:t>1.5. В целях реализации настоящего Порядка применяются следующие понятия:</w:t>
      </w:r>
    </w:p>
    <w:p w:rsidR="00DE4740" w:rsidRDefault="00DE4740">
      <w:pPr>
        <w:pStyle w:val="ConsPlusNormal"/>
        <w:spacing w:before="220"/>
        <w:ind w:firstLine="540"/>
        <w:jc w:val="both"/>
      </w:pPr>
      <w:r>
        <w:t>субсидии на финансовую поддержку производства мясной и молочной продукции - межбюджетные трансферты, предоставляемые из окружного бюджета местным бюджетам на финансовую поддержку производства мясной и молочной продукции;</w:t>
      </w:r>
    </w:p>
    <w:p w:rsidR="00DE4740" w:rsidRDefault="00DE4740">
      <w:pPr>
        <w:pStyle w:val="ConsPlusNormal"/>
        <w:spacing w:before="220"/>
        <w:ind w:firstLine="540"/>
        <w:jc w:val="both"/>
      </w:pPr>
      <w:r>
        <w:t>местные бюджеты - бюджеты муниципальных районов и городских округов Чукотского автономного округа, на территории которых производители продукции осуществляют производство мясной и молочной продукции и претендуют на получение финансовой поддержки в форме субсидии;</w:t>
      </w:r>
    </w:p>
    <w:p w:rsidR="00DE4740" w:rsidRDefault="00DE4740">
      <w:pPr>
        <w:pStyle w:val="ConsPlusNormal"/>
        <w:spacing w:before="220"/>
        <w:ind w:firstLine="540"/>
        <w:jc w:val="both"/>
      </w:pPr>
      <w:r>
        <w:t>муниципальные образования - муниципальные районы и городские округа Чукотского автономного округа;</w:t>
      </w:r>
    </w:p>
    <w:p w:rsidR="00DE4740" w:rsidRDefault="00DE4740">
      <w:pPr>
        <w:pStyle w:val="ConsPlusNormal"/>
        <w:spacing w:before="220"/>
        <w:ind w:firstLine="540"/>
        <w:jc w:val="both"/>
      </w:pPr>
      <w:r>
        <w:t>уполномоченный орган - уполномоченный муниципальным правовым актом орган местного самоуправления, осуществляющий предоставление финансовой поддержки производителям продукции.</w:t>
      </w:r>
    </w:p>
    <w:p w:rsidR="00DE4740" w:rsidRDefault="00DE4740">
      <w:pPr>
        <w:pStyle w:val="ConsPlusNormal"/>
        <w:spacing w:before="220"/>
        <w:ind w:firstLine="540"/>
        <w:jc w:val="both"/>
      </w:pPr>
      <w:r>
        <w:t xml:space="preserve">1.6. Главным распорядителем бюджетных средств, направляемых на предоставление </w:t>
      </w:r>
      <w:r>
        <w:lastRenderedPageBreak/>
        <w:t>субсидии, является Департамент.</w:t>
      </w:r>
    </w:p>
    <w:p w:rsidR="00DE4740" w:rsidRDefault="00DE4740">
      <w:pPr>
        <w:pStyle w:val="ConsPlusNormal"/>
        <w:jc w:val="both"/>
      </w:pPr>
    </w:p>
    <w:p w:rsidR="00DE4740" w:rsidRDefault="00DE4740">
      <w:pPr>
        <w:pStyle w:val="ConsPlusTitle"/>
        <w:jc w:val="center"/>
        <w:outlineLvl w:val="2"/>
      </w:pPr>
      <w:bookmarkStart w:id="110" w:name="P8277"/>
      <w:bookmarkEnd w:id="110"/>
      <w:r>
        <w:t>2. УСЛОВИЯ И КРИТЕРИИ ПРЕДОСТАВЛЕНИЯ</w:t>
      </w:r>
    </w:p>
    <w:p w:rsidR="00DE4740" w:rsidRDefault="00DE4740">
      <w:pPr>
        <w:pStyle w:val="ConsPlusTitle"/>
        <w:jc w:val="center"/>
      </w:pPr>
      <w:r>
        <w:t>СУБСИДИИ МЕСТНЫМ БЮДЖЕТАМ</w:t>
      </w:r>
    </w:p>
    <w:p w:rsidR="00DE4740" w:rsidRDefault="00DE4740">
      <w:pPr>
        <w:pStyle w:val="ConsPlusNormal"/>
        <w:jc w:val="both"/>
      </w:pPr>
    </w:p>
    <w:p w:rsidR="00DE4740" w:rsidRDefault="00DE4740">
      <w:pPr>
        <w:pStyle w:val="ConsPlusNormal"/>
        <w:ind w:firstLine="540"/>
        <w:jc w:val="both"/>
      </w:pPr>
      <w:r>
        <w:t>2.1. Субсидии местным бюджетам предоставляются при соблюдении бюджетного законодательства Российской Федерации и законодательства Российской Федерации о налогах и сборах, а также следующих условий:</w:t>
      </w:r>
    </w:p>
    <w:p w:rsidR="00DE4740" w:rsidRDefault="00DE4740">
      <w:pPr>
        <w:pStyle w:val="ConsPlusNormal"/>
        <w:jc w:val="both"/>
      </w:pPr>
      <w:r>
        <w:t xml:space="preserve">(в ред. </w:t>
      </w:r>
      <w:hyperlink r:id="rId266" w:history="1">
        <w:r>
          <w:rPr>
            <w:color w:val="0000FF"/>
          </w:rPr>
          <w:t>Постановления</w:t>
        </w:r>
      </w:hyperlink>
      <w:r>
        <w:t xml:space="preserve"> Правительства Чукотского автономного округа от 23.03.2018 N 78)</w:t>
      </w:r>
    </w:p>
    <w:p w:rsidR="00DE4740" w:rsidRDefault="00DE4740">
      <w:pPr>
        <w:pStyle w:val="ConsPlusNormal"/>
        <w:spacing w:before="220"/>
        <w:ind w:firstLine="540"/>
        <w:jc w:val="both"/>
      </w:pPr>
      <w:bookmarkStart w:id="111" w:name="P8282"/>
      <w:bookmarkEnd w:id="111"/>
      <w:r>
        <w:t>1) принятие органом местного самоуправления муниципальной программы, содержащей мероприятие, предусматривающее финансовую поддержку производства мясной и молочной продукции;</w:t>
      </w:r>
    </w:p>
    <w:p w:rsidR="00DE4740" w:rsidRDefault="00DE4740">
      <w:pPr>
        <w:pStyle w:val="ConsPlusNormal"/>
        <w:spacing w:before="220"/>
        <w:ind w:firstLine="540"/>
        <w:jc w:val="both"/>
      </w:pPr>
      <w:r>
        <w:t>2) принятие органом местного самоуправления муниципального правового акта, устанавливающего порядок и условия предоставления из местного бюджета субсидии производителям продукции на возмещение части затрат, связанных с производством мясной и молочной продукции, с учетом положений настоящего Порядка;</w:t>
      </w:r>
    </w:p>
    <w:p w:rsidR="00DE4740" w:rsidRDefault="00DE4740">
      <w:pPr>
        <w:pStyle w:val="ConsPlusNormal"/>
        <w:spacing w:before="220"/>
        <w:ind w:firstLine="540"/>
        <w:jc w:val="both"/>
      </w:pPr>
      <w:bookmarkStart w:id="112" w:name="P8284"/>
      <w:bookmarkEnd w:id="112"/>
      <w:r>
        <w:t>3) принятие органом местного самоуправления муниципального правового акта, определяющего уполномоченный орган местного самоуправления, осуществляющий предоставление финансовой поддержки производителям продукции;</w:t>
      </w:r>
    </w:p>
    <w:p w:rsidR="00DE4740" w:rsidRDefault="00DE4740">
      <w:pPr>
        <w:pStyle w:val="ConsPlusNormal"/>
        <w:spacing w:before="220"/>
        <w:ind w:firstLine="540"/>
        <w:jc w:val="both"/>
      </w:pPr>
      <w:r>
        <w:t>4) софинансирование расходных обязательств на финансовую поддержку производства мясной и молочной продукции за счет средств бюджета муниципального образования в размере не менее одного процента от общего объема средств на исполнение расходного обязательства.</w:t>
      </w:r>
    </w:p>
    <w:p w:rsidR="00DE4740" w:rsidRDefault="00DE4740">
      <w:pPr>
        <w:pStyle w:val="ConsPlusNormal"/>
        <w:spacing w:before="220"/>
        <w:ind w:firstLine="540"/>
        <w:jc w:val="both"/>
      </w:pPr>
      <w:r>
        <w:t>2.2. Критерием отбора муниципальных образований для предоставления им субсидии является наличие производителей продукции на территории муниципального образования, обратившихся за финансовой поддержкой.</w:t>
      </w:r>
    </w:p>
    <w:p w:rsidR="00DE4740" w:rsidRDefault="00DE4740">
      <w:pPr>
        <w:pStyle w:val="ConsPlusNormal"/>
        <w:jc w:val="both"/>
      </w:pPr>
    </w:p>
    <w:p w:rsidR="00DE4740" w:rsidRDefault="00DE4740">
      <w:pPr>
        <w:pStyle w:val="ConsPlusTitle"/>
        <w:jc w:val="center"/>
        <w:outlineLvl w:val="2"/>
      </w:pPr>
      <w:r>
        <w:t>3. МЕТОДИКА РАСЧЕТА МЕЖБЮДЖЕТНЫХ СУБСИДИЙ И ПОРЯДОК</w:t>
      </w:r>
    </w:p>
    <w:p w:rsidR="00DE4740" w:rsidRDefault="00DE4740">
      <w:pPr>
        <w:pStyle w:val="ConsPlusTitle"/>
        <w:jc w:val="center"/>
      </w:pPr>
      <w:r>
        <w:t>ИХ РАСПРЕДЕЛЕНИЯ МЕСТНЫМ БЮДЖЕТАМ</w:t>
      </w:r>
    </w:p>
    <w:p w:rsidR="00DE4740" w:rsidRDefault="00DE4740">
      <w:pPr>
        <w:pStyle w:val="ConsPlusNormal"/>
        <w:jc w:val="both"/>
      </w:pPr>
    </w:p>
    <w:p w:rsidR="00DE4740" w:rsidRDefault="00DE4740">
      <w:pPr>
        <w:pStyle w:val="ConsPlusNormal"/>
        <w:ind w:firstLine="540"/>
        <w:jc w:val="both"/>
      </w:pPr>
      <w:r>
        <w:t>3.1. Размер предоставляемой субсидии определяется Департаментом по следующей формуле:</w:t>
      </w:r>
    </w:p>
    <w:p w:rsidR="00DE4740" w:rsidRDefault="00DE4740">
      <w:pPr>
        <w:pStyle w:val="ConsPlusNormal"/>
        <w:jc w:val="both"/>
      </w:pPr>
    </w:p>
    <w:p w:rsidR="00DE4740" w:rsidRDefault="00DE4740">
      <w:pPr>
        <w:pStyle w:val="ConsPlusNormal"/>
        <w:jc w:val="center"/>
      </w:pPr>
      <w:r>
        <w:t>Si = V / D x Di,</w:t>
      </w:r>
    </w:p>
    <w:p w:rsidR="00DE4740" w:rsidRDefault="00DE4740">
      <w:pPr>
        <w:pStyle w:val="ConsPlusNormal"/>
        <w:jc w:val="both"/>
      </w:pPr>
    </w:p>
    <w:p w:rsidR="00DE4740" w:rsidRDefault="00DE4740">
      <w:pPr>
        <w:pStyle w:val="ConsPlusNormal"/>
        <w:ind w:firstLine="540"/>
        <w:jc w:val="both"/>
      </w:pPr>
      <w:r>
        <w:t>где:</w:t>
      </w:r>
    </w:p>
    <w:p w:rsidR="00DE4740" w:rsidRDefault="00DE4740">
      <w:pPr>
        <w:pStyle w:val="ConsPlusNormal"/>
        <w:spacing w:before="220"/>
        <w:ind w:firstLine="540"/>
        <w:jc w:val="both"/>
      </w:pPr>
      <w:r>
        <w:t>Si - размер субсидии бюджету i-го муниципального образования, подавшего заявку, рублей;</w:t>
      </w:r>
    </w:p>
    <w:p w:rsidR="00DE4740" w:rsidRDefault="00DE4740">
      <w:pPr>
        <w:pStyle w:val="ConsPlusNormal"/>
        <w:spacing w:before="220"/>
        <w:ind w:firstLine="540"/>
        <w:jc w:val="both"/>
      </w:pPr>
      <w:r>
        <w:t xml:space="preserve">V - объем средств окружного бюджета, предусмотренных </w:t>
      </w:r>
      <w:hyperlink w:anchor="P340" w:history="1">
        <w:r>
          <w:rPr>
            <w:color w:val="0000FF"/>
          </w:rPr>
          <w:t>Подпрограммой</w:t>
        </w:r>
      </w:hyperlink>
      <w:r>
        <w:t xml:space="preserve"> на софинансирование мероприятия, указанного в </w:t>
      </w:r>
      <w:hyperlink w:anchor="P8262" w:history="1">
        <w:r>
          <w:rPr>
            <w:color w:val="0000FF"/>
          </w:rPr>
          <w:t>пункте 1.2</w:t>
        </w:r>
      </w:hyperlink>
      <w:r>
        <w:t xml:space="preserve"> настоящего Порядка, в текущем финансовом году, рублей;</w:t>
      </w:r>
    </w:p>
    <w:p w:rsidR="00DE4740" w:rsidRDefault="00DE4740">
      <w:pPr>
        <w:pStyle w:val="ConsPlusNormal"/>
        <w:spacing w:before="220"/>
        <w:ind w:firstLine="540"/>
        <w:jc w:val="both"/>
      </w:pPr>
      <w:r>
        <w:t xml:space="preserve">D - суммарный объем потребности муниципальных образований, подавших заявки, в средствах окружного бюджета для выполнения мероприятия, указанного в </w:t>
      </w:r>
      <w:hyperlink w:anchor="P8262" w:history="1">
        <w:r>
          <w:rPr>
            <w:color w:val="0000FF"/>
          </w:rPr>
          <w:t>пункте 1.2</w:t>
        </w:r>
      </w:hyperlink>
      <w:r>
        <w:t xml:space="preserve"> настоящего Порядка, в текущем финансовом году, рублей;</w:t>
      </w:r>
    </w:p>
    <w:p w:rsidR="00DE4740" w:rsidRDefault="00DE4740">
      <w:pPr>
        <w:pStyle w:val="ConsPlusNormal"/>
        <w:spacing w:before="220"/>
        <w:ind w:firstLine="540"/>
        <w:jc w:val="both"/>
      </w:pPr>
      <w:r>
        <w:t xml:space="preserve">Di - объем потребности i-го муниципального образования, подавшего заявку, в субсидии (не более 99 процентов от общей потребности i-го муниципального образования) для выполнения мероприятия, указанного в </w:t>
      </w:r>
      <w:hyperlink w:anchor="P8262" w:history="1">
        <w:r>
          <w:rPr>
            <w:color w:val="0000FF"/>
          </w:rPr>
          <w:t>пункте 1.2</w:t>
        </w:r>
      </w:hyperlink>
      <w:r>
        <w:t xml:space="preserve"> настоящего Порядка, в текущем финансовом году, рублей.</w:t>
      </w:r>
    </w:p>
    <w:p w:rsidR="00DE4740" w:rsidRDefault="00DE4740">
      <w:pPr>
        <w:pStyle w:val="ConsPlusNormal"/>
        <w:spacing w:before="220"/>
        <w:ind w:firstLine="540"/>
        <w:jc w:val="both"/>
      </w:pPr>
      <w:bookmarkStart w:id="113" w:name="P8300"/>
      <w:bookmarkEnd w:id="113"/>
      <w:r>
        <w:t xml:space="preserve">3.2. Распределение субсидии местным бюджетам осуществляется Департаментом исходя из </w:t>
      </w:r>
      <w:r>
        <w:lastRenderedPageBreak/>
        <w:t xml:space="preserve">объема средств окружного бюджета, предусмотренных </w:t>
      </w:r>
      <w:hyperlink w:anchor="P340" w:history="1">
        <w:r>
          <w:rPr>
            <w:color w:val="0000FF"/>
          </w:rPr>
          <w:t>Подпрограммой</w:t>
        </w:r>
      </w:hyperlink>
      <w:r>
        <w:t xml:space="preserve"> на финансовую поддержку производства мясной и молочной продукции, пропорционально потребности местного бюджета в указанной субсидии и утверждается постановлением Правительства Чукотского автономного округа.</w:t>
      </w:r>
    </w:p>
    <w:p w:rsidR="00DE4740" w:rsidRDefault="00DE4740">
      <w:pPr>
        <w:pStyle w:val="ConsPlusNormal"/>
        <w:jc w:val="both"/>
      </w:pPr>
    </w:p>
    <w:p w:rsidR="00DE4740" w:rsidRDefault="00DE4740">
      <w:pPr>
        <w:pStyle w:val="ConsPlusTitle"/>
        <w:jc w:val="center"/>
        <w:outlineLvl w:val="2"/>
      </w:pPr>
      <w:r>
        <w:t>4. ПОРЯДОК ПРЕДОСТАВЛЕНИЯ СУБСИДИИ</w:t>
      </w:r>
    </w:p>
    <w:p w:rsidR="00DE4740" w:rsidRDefault="00DE4740">
      <w:pPr>
        <w:pStyle w:val="ConsPlusNormal"/>
        <w:jc w:val="both"/>
      </w:pPr>
    </w:p>
    <w:p w:rsidR="00DE4740" w:rsidRDefault="00DE4740">
      <w:pPr>
        <w:pStyle w:val="ConsPlusNormal"/>
        <w:ind w:firstLine="540"/>
        <w:jc w:val="both"/>
      </w:pPr>
      <w:bookmarkStart w:id="114" w:name="P8304"/>
      <w:bookmarkEnd w:id="114"/>
      <w:r>
        <w:t>4.1. Для выделения субсидии из окружного бюджета местному бюджету Уполномоченный орган в срок до 1 марта текущего финансового года представляет в Департамент:</w:t>
      </w:r>
    </w:p>
    <w:p w:rsidR="00DE4740" w:rsidRDefault="00DE4740">
      <w:pPr>
        <w:pStyle w:val="ConsPlusNormal"/>
        <w:jc w:val="both"/>
      </w:pPr>
      <w:r>
        <w:t xml:space="preserve">(в ред. Постановлений Правительства Чукотского автономного округа от 05.06.2017 </w:t>
      </w:r>
      <w:hyperlink r:id="rId267" w:history="1">
        <w:r>
          <w:rPr>
            <w:color w:val="0000FF"/>
          </w:rPr>
          <w:t>N 216</w:t>
        </w:r>
      </w:hyperlink>
      <w:r>
        <w:t xml:space="preserve">, от 23.03.2018 </w:t>
      </w:r>
      <w:hyperlink r:id="rId268" w:history="1">
        <w:r>
          <w:rPr>
            <w:color w:val="0000FF"/>
          </w:rPr>
          <w:t>N 78</w:t>
        </w:r>
      </w:hyperlink>
      <w:r>
        <w:t>)</w:t>
      </w:r>
    </w:p>
    <w:p w:rsidR="00DE4740" w:rsidRDefault="00DE4740">
      <w:pPr>
        <w:pStyle w:val="ConsPlusNormal"/>
        <w:spacing w:before="220"/>
        <w:ind w:firstLine="540"/>
        <w:jc w:val="both"/>
      </w:pPr>
      <w:r>
        <w:t xml:space="preserve">1) </w:t>
      </w:r>
      <w:hyperlink w:anchor="P8381" w:history="1">
        <w:r>
          <w:rPr>
            <w:color w:val="0000FF"/>
          </w:rPr>
          <w:t>заявку</w:t>
        </w:r>
      </w:hyperlink>
      <w:r>
        <w:t xml:space="preserve"> на выделение субсидии на планируемый год получения финансовой поддержки по форме согласно приложению 1 к настоящему Порядку;</w:t>
      </w:r>
    </w:p>
    <w:p w:rsidR="00DE4740" w:rsidRDefault="00DE4740">
      <w:pPr>
        <w:pStyle w:val="ConsPlusNormal"/>
        <w:spacing w:before="220"/>
        <w:ind w:firstLine="540"/>
        <w:jc w:val="both"/>
      </w:pPr>
      <w:r>
        <w:t xml:space="preserve">2) копии документов, указанных в </w:t>
      </w:r>
      <w:hyperlink w:anchor="P8282" w:history="1">
        <w:r>
          <w:rPr>
            <w:color w:val="0000FF"/>
          </w:rPr>
          <w:t>подпунктах 1</w:t>
        </w:r>
      </w:hyperlink>
      <w:r>
        <w:t xml:space="preserve"> - </w:t>
      </w:r>
      <w:hyperlink w:anchor="P8284" w:history="1">
        <w:r>
          <w:rPr>
            <w:color w:val="0000FF"/>
          </w:rPr>
          <w:t>3 пункта 2.1</w:t>
        </w:r>
      </w:hyperlink>
      <w:r>
        <w:t xml:space="preserve"> настоящего Порядка;</w:t>
      </w:r>
    </w:p>
    <w:p w:rsidR="00DE4740" w:rsidRDefault="00DE4740">
      <w:pPr>
        <w:pStyle w:val="ConsPlusNormal"/>
        <w:spacing w:before="220"/>
        <w:ind w:firstLine="540"/>
        <w:jc w:val="both"/>
      </w:pPr>
      <w:r>
        <w:t>3) выписку из решения о бюджете муниципального образования на текущий финансовый год или подписанное Главой Администрации муниципального образования обязательство о включении в бюджет муниципального образования на текущий финансовый год средств на исполнение расходного обязательства, предусматривающего финансовую поддержку производства мясной и молочной продукции (с последующим предоставлением в адрес Департамента выписки из решения о бюджете муниципального образования на текущий финансовый год, включающей бюджетные ассигнования на финансовую поддержку производства мясной и молочной продукции, в течение 15 дней со дня его утверждения);</w:t>
      </w:r>
    </w:p>
    <w:p w:rsidR="00DE4740" w:rsidRDefault="00DE4740">
      <w:pPr>
        <w:pStyle w:val="ConsPlusNormal"/>
        <w:jc w:val="both"/>
      </w:pPr>
      <w:r>
        <w:t xml:space="preserve">(в ред. </w:t>
      </w:r>
      <w:hyperlink r:id="rId269" w:history="1">
        <w:r>
          <w:rPr>
            <w:color w:val="0000FF"/>
          </w:rPr>
          <w:t>Постановления</w:t>
        </w:r>
      </w:hyperlink>
      <w:r>
        <w:t xml:space="preserve"> Правительства Чукотского автономного округа от 29.04.2019 N 243)</w:t>
      </w:r>
    </w:p>
    <w:p w:rsidR="00DE4740" w:rsidRDefault="00DE4740">
      <w:pPr>
        <w:pStyle w:val="ConsPlusNormal"/>
        <w:spacing w:before="220"/>
        <w:ind w:firstLine="540"/>
        <w:jc w:val="both"/>
      </w:pPr>
      <w:r>
        <w:t>Все копии прилагаемых к заявке документов должны быть заверены печатью и подписью ответственного лица Уполномоченного органа.</w:t>
      </w:r>
    </w:p>
    <w:p w:rsidR="00DE4740" w:rsidRDefault="00DE4740">
      <w:pPr>
        <w:pStyle w:val="ConsPlusNormal"/>
        <w:spacing w:before="220"/>
        <w:ind w:firstLine="540"/>
        <w:jc w:val="both"/>
      </w:pPr>
      <w:r>
        <w:t>4.2. Департамент:</w:t>
      </w:r>
    </w:p>
    <w:p w:rsidR="00DE4740" w:rsidRDefault="00DE4740">
      <w:pPr>
        <w:pStyle w:val="ConsPlusNormal"/>
        <w:spacing w:before="220"/>
        <w:ind w:firstLine="540"/>
        <w:jc w:val="both"/>
      </w:pPr>
      <w:r>
        <w:t xml:space="preserve">1) в течение 10 рабочих дней рассматривает документы, представленные в соответствии с </w:t>
      </w:r>
      <w:hyperlink w:anchor="P8304" w:history="1">
        <w:r>
          <w:rPr>
            <w:color w:val="0000FF"/>
          </w:rPr>
          <w:t>пунктом 4.1</w:t>
        </w:r>
      </w:hyperlink>
      <w:r>
        <w:t xml:space="preserve"> настоящего раздела, проводит проверку документов на соответствие требованиям, установленным настоящим Порядком. При наличии замечаний к документам возвращает их на доработку, установив срок для доработки, не превышающий пяти рабочих дней;</w:t>
      </w:r>
    </w:p>
    <w:p w:rsidR="00DE4740" w:rsidRDefault="00DE4740">
      <w:pPr>
        <w:pStyle w:val="ConsPlusNormal"/>
        <w:spacing w:before="220"/>
        <w:ind w:firstLine="540"/>
        <w:jc w:val="both"/>
      </w:pPr>
      <w:r>
        <w:t xml:space="preserve">2) осуществляет распределение субсидии в соответствии с положениями настоящего Порядка и разрабатывает проект постановления Правительства Чукотского автономного округа, указанный в </w:t>
      </w:r>
      <w:hyperlink w:anchor="P8300" w:history="1">
        <w:r>
          <w:rPr>
            <w:color w:val="0000FF"/>
          </w:rPr>
          <w:t>пункте 3.2</w:t>
        </w:r>
      </w:hyperlink>
      <w:r>
        <w:t xml:space="preserve"> настоящего Порядка;</w:t>
      </w:r>
    </w:p>
    <w:p w:rsidR="00DE4740" w:rsidRDefault="00DE4740">
      <w:pPr>
        <w:pStyle w:val="ConsPlusNormal"/>
        <w:spacing w:before="220"/>
        <w:ind w:firstLine="540"/>
        <w:jc w:val="both"/>
      </w:pPr>
      <w:r>
        <w:t xml:space="preserve">3) в течение пяти рабочих дней с даты издания постановления Правительства Чукотского автономного округа, указанного в </w:t>
      </w:r>
      <w:hyperlink w:anchor="P8300" w:history="1">
        <w:r>
          <w:rPr>
            <w:color w:val="0000FF"/>
          </w:rPr>
          <w:t>пункте 3.2</w:t>
        </w:r>
      </w:hyperlink>
      <w:r>
        <w:t xml:space="preserve"> настоящего Порядка, заключает с органами местного самоуправления муниципальных образований соглашения о предоставлении субсидии (далее - соглашения), которые должны содержать в том числе следующие положения:</w:t>
      </w:r>
    </w:p>
    <w:p w:rsidR="00DE4740" w:rsidRDefault="00DE4740">
      <w:pPr>
        <w:pStyle w:val="ConsPlusNormal"/>
        <w:spacing w:before="220"/>
        <w:ind w:firstLine="540"/>
        <w:jc w:val="both"/>
      </w:pPr>
      <w:r>
        <w:t>сведения об объеме и целевом назначении субсидии;</w:t>
      </w:r>
    </w:p>
    <w:p w:rsidR="00DE4740" w:rsidRDefault="00DE4740">
      <w:pPr>
        <w:pStyle w:val="ConsPlusNormal"/>
        <w:spacing w:before="220"/>
        <w:ind w:firstLine="540"/>
        <w:jc w:val="both"/>
      </w:pPr>
      <w:r>
        <w:t>условия и порядок предоставления субсидии;</w:t>
      </w:r>
    </w:p>
    <w:p w:rsidR="00DE4740" w:rsidRDefault="00DE4740">
      <w:pPr>
        <w:pStyle w:val="ConsPlusNormal"/>
        <w:spacing w:before="220"/>
        <w:ind w:firstLine="540"/>
        <w:jc w:val="both"/>
      </w:pPr>
      <w:r>
        <w:t>обязательства сторон;</w:t>
      </w:r>
    </w:p>
    <w:p w:rsidR="00DE4740" w:rsidRDefault="00DE4740">
      <w:pPr>
        <w:pStyle w:val="ConsPlusNormal"/>
        <w:spacing w:before="220"/>
        <w:ind w:firstLine="540"/>
        <w:jc w:val="both"/>
      </w:pPr>
      <w:r>
        <w:t>значение показателя результативности предоставления субсидии;</w:t>
      </w:r>
    </w:p>
    <w:p w:rsidR="00DE4740" w:rsidRDefault="00DE4740">
      <w:pPr>
        <w:pStyle w:val="ConsPlusNormal"/>
        <w:spacing w:before="220"/>
        <w:ind w:firstLine="540"/>
        <w:jc w:val="both"/>
      </w:pPr>
      <w:r>
        <w:t>сроки и формы предоставления отчетности;</w:t>
      </w:r>
    </w:p>
    <w:p w:rsidR="00DE4740" w:rsidRDefault="00DE4740">
      <w:pPr>
        <w:pStyle w:val="ConsPlusNormal"/>
        <w:spacing w:before="220"/>
        <w:ind w:firstLine="540"/>
        <w:jc w:val="both"/>
      </w:pPr>
      <w:r>
        <w:lastRenderedPageBreak/>
        <w:t>порядок возврата субсидии в случае нарушения условий, установленных при ее предоставлении, и возврата в текущем финансовом году остатков субсидий, не использованных в отчетном финансовом году;</w:t>
      </w:r>
    </w:p>
    <w:p w:rsidR="00DE4740" w:rsidRDefault="00DE4740">
      <w:pPr>
        <w:pStyle w:val="ConsPlusNormal"/>
        <w:spacing w:before="220"/>
        <w:ind w:firstLine="540"/>
        <w:jc w:val="both"/>
      </w:pPr>
      <w:r>
        <w:t>порядок осуществления контроля за соблюдением условий, целей и порядка предоставления субсидии;</w:t>
      </w:r>
    </w:p>
    <w:p w:rsidR="00DE4740" w:rsidRDefault="00DE4740">
      <w:pPr>
        <w:pStyle w:val="ConsPlusNormal"/>
        <w:spacing w:before="220"/>
        <w:ind w:firstLine="540"/>
        <w:jc w:val="both"/>
      </w:pPr>
      <w:r>
        <w:t>ответственность сторон;</w:t>
      </w:r>
    </w:p>
    <w:p w:rsidR="00DE4740" w:rsidRDefault="00DE4740">
      <w:pPr>
        <w:pStyle w:val="ConsPlusNormal"/>
        <w:spacing w:before="220"/>
        <w:ind w:firstLine="540"/>
        <w:jc w:val="both"/>
      </w:pPr>
      <w:r>
        <w:t>иные условия, определяемые по соглашению сторон.</w:t>
      </w:r>
    </w:p>
    <w:p w:rsidR="00DE4740" w:rsidRDefault="00DE4740">
      <w:pPr>
        <w:pStyle w:val="ConsPlusNormal"/>
        <w:spacing w:before="220"/>
        <w:ind w:firstLine="540"/>
        <w:jc w:val="both"/>
      </w:pPr>
      <w:r>
        <w:t xml:space="preserve">4.3. Соглашения заключаются с органами местного самоуправления муниципальных образований, соответствующих условиям и критериям предоставления субсидии, предусмотренных </w:t>
      </w:r>
      <w:hyperlink w:anchor="P8277" w:history="1">
        <w:r>
          <w:rPr>
            <w:color w:val="0000FF"/>
          </w:rPr>
          <w:t>разделом 2</w:t>
        </w:r>
      </w:hyperlink>
      <w:r>
        <w:t xml:space="preserve"> настоящего Порядка.</w:t>
      </w:r>
    </w:p>
    <w:p w:rsidR="00DE4740" w:rsidRDefault="00DE4740">
      <w:pPr>
        <w:pStyle w:val="ConsPlusNormal"/>
        <w:spacing w:before="220"/>
        <w:ind w:firstLine="540"/>
        <w:jc w:val="both"/>
      </w:pPr>
      <w:r>
        <w:t>4.4. В случае отсутствия потребности в субсидии Уполномоченный орган направляет в Департамент уведомление об отсутствии потребности в субсидии с обоснованием для ее перераспределения.</w:t>
      </w:r>
    </w:p>
    <w:p w:rsidR="00DE4740" w:rsidRDefault="00DE4740">
      <w:pPr>
        <w:pStyle w:val="ConsPlusNormal"/>
        <w:spacing w:before="220"/>
        <w:ind w:firstLine="540"/>
        <w:jc w:val="both"/>
      </w:pPr>
      <w:r>
        <w:t xml:space="preserve">4.5. Утратил силу. - </w:t>
      </w:r>
      <w:hyperlink r:id="rId270" w:history="1">
        <w:r>
          <w:rPr>
            <w:color w:val="0000FF"/>
          </w:rPr>
          <w:t>Постановление</w:t>
        </w:r>
      </w:hyperlink>
      <w:r>
        <w:t xml:space="preserve"> Правительства Чукотского автономного округа от 23.03.2018 N 78.</w:t>
      </w:r>
    </w:p>
    <w:p w:rsidR="00DE4740" w:rsidRDefault="00DE4740">
      <w:pPr>
        <w:pStyle w:val="ConsPlusNormal"/>
        <w:spacing w:before="220"/>
        <w:ind w:firstLine="540"/>
        <w:jc w:val="both"/>
      </w:pPr>
      <w:r>
        <w:t>4.6. В случае наличия остатка нераспределенной субсидии Департамент вправе выделить субсидию бюджетам муниципальных образований, обратившихся за финансовой поддержкой в течение текущего финансового года, в пределах бюджетных ассигнований и лимитов бюджетных обязательств, утвержденных на эти цели Департаменту.</w:t>
      </w:r>
    </w:p>
    <w:p w:rsidR="00DE4740" w:rsidRDefault="00DE4740">
      <w:pPr>
        <w:pStyle w:val="ConsPlusNormal"/>
        <w:jc w:val="both"/>
      </w:pPr>
      <w:r>
        <w:t xml:space="preserve">(п. 4.6 введен </w:t>
      </w:r>
      <w:hyperlink r:id="rId271" w:history="1">
        <w:r>
          <w:rPr>
            <w:color w:val="0000FF"/>
          </w:rPr>
          <w:t>Постановлением</w:t>
        </w:r>
      </w:hyperlink>
      <w:r>
        <w:t xml:space="preserve"> Правительства Чукотского автономного округа от 29.04.2019 N 243)</w:t>
      </w:r>
    </w:p>
    <w:p w:rsidR="00DE4740" w:rsidRDefault="00DE4740">
      <w:pPr>
        <w:pStyle w:val="ConsPlusNormal"/>
        <w:jc w:val="both"/>
      </w:pPr>
    </w:p>
    <w:p w:rsidR="00DE4740" w:rsidRDefault="00DE4740">
      <w:pPr>
        <w:pStyle w:val="ConsPlusTitle"/>
        <w:jc w:val="center"/>
        <w:outlineLvl w:val="2"/>
      </w:pPr>
      <w:r>
        <w:t>5. ПОРЯДОК ПЕРЕЧИСЛЕНИЯ СУБСИДИИ</w:t>
      </w:r>
    </w:p>
    <w:p w:rsidR="00DE4740" w:rsidRDefault="00DE4740">
      <w:pPr>
        <w:pStyle w:val="ConsPlusNormal"/>
        <w:jc w:val="both"/>
      </w:pPr>
    </w:p>
    <w:p w:rsidR="00DE4740" w:rsidRDefault="00DE4740">
      <w:pPr>
        <w:pStyle w:val="ConsPlusNormal"/>
        <w:ind w:firstLine="540"/>
        <w:jc w:val="both"/>
      </w:pPr>
      <w:r>
        <w:t>5.1. Для перечисления субсидии из окружного бюджета местному бюджету Уполномоченный орган представляет в Департамент:</w:t>
      </w:r>
    </w:p>
    <w:p w:rsidR="00DE4740" w:rsidRDefault="00DE4740">
      <w:pPr>
        <w:pStyle w:val="ConsPlusNormal"/>
        <w:spacing w:before="220"/>
        <w:ind w:firstLine="540"/>
        <w:jc w:val="both"/>
      </w:pPr>
      <w:bookmarkStart w:id="115" w:name="P8333"/>
      <w:bookmarkEnd w:id="115"/>
      <w:r>
        <w:t>1) ежеквартально, в срок до 30 числа месяца, следующего за отчетным кварталом, а за IV квартал - до 10 декабря текущего финансового года (предварительные):</w:t>
      </w:r>
    </w:p>
    <w:p w:rsidR="00DE4740" w:rsidRDefault="00DE4740">
      <w:pPr>
        <w:pStyle w:val="ConsPlusNormal"/>
        <w:spacing w:before="220"/>
        <w:ind w:firstLine="540"/>
        <w:jc w:val="both"/>
      </w:pPr>
      <w:hyperlink w:anchor="P8502" w:history="1">
        <w:r>
          <w:rPr>
            <w:color w:val="0000FF"/>
          </w:rPr>
          <w:t>заявку</w:t>
        </w:r>
      </w:hyperlink>
      <w:r>
        <w:t xml:space="preserve"> на перечисление субсидии по форме согласно приложению 2 к настоящему Порядку;</w:t>
      </w:r>
    </w:p>
    <w:p w:rsidR="00DE4740" w:rsidRDefault="00DE4740">
      <w:pPr>
        <w:pStyle w:val="ConsPlusNormal"/>
        <w:spacing w:before="220"/>
        <w:ind w:firstLine="540"/>
        <w:jc w:val="both"/>
      </w:pPr>
      <w:r>
        <w:t>иные документы - в соответствии с заключенным соглашением;</w:t>
      </w:r>
    </w:p>
    <w:p w:rsidR="00DE4740" w:rsidRDefault="00DE4740">
      <w:pPr>
        <w:pStyle w:val="ConsPlusNormal"/>
        <w:spacing w:before="220"/>
        <w:ind w:firstLine="540"/>
        <w:jc w:val="both"/>
      </w:pPr>
      <w:bookmarkStart w:id="116" w:name="P8336"/>
      <w:bookmarkEnd w:id="116"/>
      <w:r>
        <w:t xml:space="preserve">2) по итогам отчетного года, в срок до 15 февраля текущего финансового года - итоговые документы, указанные в </w:t>
      </w:r>
      <w:hyperlink w:anchor="P8333" w:history="1">
        <w:r>
          <w:rPr>
            <w:color w:val="0000FF"/>
          </w:rPr>
          <w:t>подпункте 1</w:t>
        </w:r>
      </w:hyperlink>
      <w:r>
        <w:t xml:space="preserve"> настоящего пункта.</w:t>
      </w:r>
    </w:p>
    <w:p w:rsidR="00DE4740" w:rsidRDefault="00DE4740">
      <w:pPr>
        <w:pStyle w:val="ConsPlusNormal"/>
        <w:spacing w:before="220"/>
        <w:ind w:firstLine="540"/>
        <w:jc w:val="both"/>
      </w:pPr>
      <w:r>
        <w:t>Департамент имеет право запрашивать иные сведения, необходимые для предоставления субсидии.</w:t>
      </w:r>
    </w:p>
    <w:p w:rsidR="00DE4740" w:rsidRDefault="00DE4740">
      <w:pPr>
        <w:pStyle w:val="ConsPlusNormal"/>
        <w:spacing w:before="220"/>
        <w:ind w:firstLine="540"/>
        <w:jc w:val="both"/>
      </w:pPr>
      <w:r>
        <w:t>5.2. Департамент в течение пяти рабочих дней осуществляет проверку представленных документов и в случае отсутствия замечаний направляет в Департамент финансов, экономики и имущественных отношений Чукотского автономного округа заявку на получение субсидии.</w:t>
      </w:r>
    </w:p>
    <w:p w:rsidR="00DE4740" w:rsidRDefault="00DE4740">
      <w:pPr>
        <w:pStyle w:val="ConsPlusNormal"/>
        <w:spacing w:before="220"/>
        <w:ind w:firstLine="540"/>
        <w:jc w:val="both"/>
      </w:pPr>
      <w:r>
        <w:t>5.3. Департамент финансов, экономики и имущественных отношений Чукотского автономного округа на основании полученной заявки, в пределах бюджетных ассигнований и утвержденных лимитов бюджетных обязательств на указанные цели доводит объемы финансирования субсидии Департаменту.</w:t>
      </w:r>
    </w:p>
    <w:p w:rsidR="00DE4740" w:rsidRDefault="00DE4740">
      <w:pPr>
        <w:pStyle w:val="ConsPlusNormal"/>
        <w:spacing w:before="220"/>
        <w:ind w:firstLine="540"/>
        <w:jc w:val="both"/>
      </w:pPr>
      <w:r>
        <w:t xml:space="preserve">5.4. Департамент в течение пяти дней со дня поступления средств субсидии из </w:t>
      </w:r>
      <w:r>
        <w:lastRenderedPageBreak/>
        <w:t>Департамента финансов, экономики и имущественных отношений Чукотского автономного округа перечисляет субсидию на счет, открытый Управлению Федерального казначейства по Чукотскому автономному округу для учета поступлений и их распределения между бюджетами бюджетной системы Российской Федерации, для последующего перечисления в местные бюджеты.</w:t>
      </w:r>
    </w:p>
    <w:p w:rsidR="00DE4740" w:rsidRDefault="00DE4740">
      <w:pPr>
        <w:pStyle w:val="ConsPlusNormal"/>
        <w:spacing w:before="220"/>
        <w:ind w:firstLine="540"/>
        <w:jc w:val="both"/>
      </w:pPr>
      <w:r>
        <w:t xml:space="preserve">5.5. В целях недопущения образования кредиторской задолженности на конец текущего года Департамент в пределах бюджетных ассигнований, предусмотренных муниципальным образованиям в окружном бюджете на текущий год на цели, определенные настоящим Порядком, производит авансовый платеж за последний квартал текущего года на основании предварительной </w:t>
      </w:r>
      <w:hyperlink w:anchor="P8502" w:history="1">
        <w:r>
          <w:rPr>
            <w:color w:val="0000FF"/>
          </w:rPr>
          <w:t>заявки</w:t>
        </w:r>
      </w:hyperlink>
      <w:r>
        <w:t xml:space="preserve"> на перечисление субсидии по форме согласно приложению 2 к настоящему Порядку.</w:t>
      </w:r>
    </w:p>
    <w:p w:rsidR="00DE4740" w:rsidRDefault="00DE4740">
      <w:pPr>
        <w:pStyle w:val="ConsPlusNormal"/>
        <w:spacing w:before="220"/>
        <w:ind w:firstLine="540"/>
        <w:jc w:val="both"/>
      </w:pPr>
      <w:r>
        <w:t xml:space="preserve">5.6. В случае превышения размера авансового платежа над размером фактически сложившейся суммы субсидии разница между предварительно рассчитанной суммой субсидии и фактически сложившейся подлежит возврату в окружной бюджет в срок, установленный в </w:t>
      </w:r>
      <w:hyperlink w:anchor="P8336" w:history="1">
        <w:r>
          <w:rPr>
            <w:color w:val="0000FF"/>
          </w:rPr>
          <w:t>подпункте 2 пункта 5.1</w:t>
        </w:r>
      </w:hyperlink>
      <w:r>
        <w:t xml:space="preserve"> настоящего раздела для представления документов по итогам отчетного года.</w:t>
      </w:r>
    </w:p>
    <w:p w:rsidR="00DE4740" w:rsidRDefault="00DE4740">
      <w:pPr>
        <w:pStyle w:val="ConsPlusNormal"/>
        <w:spacing w:before="220"/>
        <w:ind w:firstLine="540"/>
        <w:jc w:val="both"/>
      </w:pPr>
      <w:r>
        <w:t xml:space="preserve">В случае превышения фактически сложившейся суммы субсидии над размером авансового платежа возмещение разницы между предварительно рассчитанной суммой субсидии и фактически сложившейся производится в первом квартале текущего финансового года на основании итоговых документов, указанных в </w:t>
      </w:r>
      <w:hyperlink w:anchor="P8336" w:history="1">
        <w:r>
          <w:rPr>
            <w:color w:val="0000FF"/>
          </w:rPr>
          <w:t>подпункте 2 пункта 5.1</w:t>
        </w:r>
      </w:hyperlink>
      <w:r>
        <w:t xml:space="preserve"> настоящего раздела, в пределах бюджетных ассигнований, предусмотренных муниципальным образованиям в окружном бюджете на текущий финансовый год на цели, определенные настоящим Порядком.</w:t>
      </w:r>
    </w:p>
    <w:p w:rsidR="00DE4740" w:rsidRDefault="00DE4740">
      <w:pPr>
        <w:pStyle w:val="ConsPlusNormal"/>
        <w:spacing w:before="220"/>
        <w:ind w:firstLine="540"/>
        <w:jc w:val="both"/>
      </w:pPr>
      <w:r>
        <w:t>5.7. Уполномоченные органы местного самоуправления представляют в Департамент по формам, установленным соглашением:</w:t>
      </w:r>
    </w:p>
    <w:p w:rsidR="00DE4740" w:rsidRDefault="00DE4740">
      <w:pPr>
        <w:pStyle w:val="ConsPlusNormal"/>
        <w:spacing w:before="220"/>
        <w:ind w:firstLine="540"/>
        <w:jc w:val="both"/>
      </w:pPr>
      <w:r>
        <w:t>1) ежеквартально, в срок до 30 числа месяца, следующего за отчетным периодом, - отчет о расходах местного бюджета на финансовую поддержку производства мясной и молочной продукции;</w:t>
      </w:r>
    </w:p>
    <w:p w:rsidR="00DE4740" w:rsidRDefault="00DE4740">
      <w:pPr>
        <w:pStyle w:val="ConsPlusNormal"/>
        <w:spacing w:before="220"/>
        <w:ind w:firstLine="540"/>
        <w:jc w:val="both"/>
      </w:pPr>
      <w:r>
        <w:t>2) по итогам отчетного года, в срок до 15 февраля текущего финансового года:</w:t>
      </w:r>
    </w:p>
    <w:p w:rsidR="00DE4740" w:rsidRDefault="00DE4740">
      <w:pPr>
        <w:pStyle w:val="ConsPlusNormal"/>
        <w:spacing w:before="220"/>
        <w:ind w:firstLine="540"/>
        <w:jc w:val="both"/>
      </w:pPr>
      <w:r>
        <w:t>отчет о расходах местного бюджета на финансовую поддержку производства мясной и молочной продукции за отчетный год;</w:t>
      </w:r>
    </w:p>
    <w:p w:rsidR="00DE4740" w:rsidRDefault="00DE4740">
      <w:pPr>
        <w:pStyle w:val="ConsPlusNormal"/>
        <w:spacing w:before="220"/>
        <w:ind w:firstLine="540"/>
        <w:jc w:val="both"/>
      </w:pPr>
      <w:r>
        <w:t>отчет о достижении показателя результативности предоставления субсидии.</w:t>
      </w:r>
    </w:p>
    <w:p w:rsidR="00DE4740" w:rsidRDefault="00DE4740">
      <w:pPr>
        <w:pStyle w:val="ConsPlusNormal"/>
        <w:spacing w:before="220"/>
        <w:ind w:firstLine="540"/>
        <w:jc w:val="both"/>
      </w:pPr>
      <w:r>
        <w:t>5.8. Уполномоченные органы местного самоуправления несут ответственность за достоверность сведений, указанных в представляемых для перечисления субсидии документах.</w:t>
      </w:r>
    </w:p>
    <w:p w:rsidR="00DE4740" w:rsidRDefault="00DE4740">
      <w:pPr>
        <w:pStyle w:val="ConsPlusNormal"/>
        <w:jc w:val="both"/>
      </w:pPr>
    </w:p>
    <w:p w:rsidR="00DE4740" w:rsidRDefault="00DE4740">
      <w:pPr>
        <w:pStyle w:val="ConsPlusTitle"/>
        <w:jc w:val="center"/>
        <w:outlineLvl w:val="2"/>
      </w:pPr>
      <w:r>
        <w:t>6. ПОРЯДОК ВОЗВРАТА СУБСИДИИ</w:t>
      </w:r>
    </w:p>
    <w:p w:rsidR="00DE4740" w:rsidRDefault="00DE4740">
      <w:pPr>
        <w:pStyle w:val="ConsPlusNormal"/>
        <w:jc w:val="both"/>
      </w:pPr>
    </w:p>
    <w:p w:rsidR="00DE4740" w:rsidRDefault="00DE4740">
      <w:pPr>
        <w:pStyle w:val="ConsPlusNormal"/>
        <w:ind w:firstLine="540"/>
        <w:jc w:val="both"/>
      </w:pPr>
      <w:r>
        <w:t>6.1. Не 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w:t>
      </w:r>
    </w:p>
    <w:p w:rsidR="00DE4740" w:rsidRDefault="00DE4740">
      <w:pPr>
        <w:pStyle w:val="ConsPlusNormal"/>
        <w:spacing w:before="220"/>
        <w:ind w:firstLine="540"/>
        <w:jc w:val="both"/>
      </w:pPr>
      <w:r>
        <w:t>В случае, если неиспользованный остаток субсидии не перечислен в доход окружного бюджета, указанные средства подлежат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rsidR="00DE4740" w:rsidRDefault="00DE4740">
      <w:pPr>
        <w:pStyle w:val="ConsPlusNormal"/>
        <w:spacing w:before="220"/>
        <w:ind w:firstLine="540"/>
        <w:jc w:val="both"/>
      </w:pPr>
      <w:r>
        <w:t xml:space="preserve">6.2. Принятие Департаментом решения о наличии (об отсутствии) потребности в субсидии, не использованной в отчетном финансовом году, а также возврат указанной субсидии в бюджет муниципального образования, которому они были ранее предоставлены, при принятии решения </w:t>
      </w:r>
      <w:r>
        <w:lastRenderedPageBreak/>
        <w:t>о наличии в них потребности, осуществляются не позднее 30 рабочих дней со дня поступления указанных средств в окружной бюджет, в соответствии с отчетом о расходах бюджета муниципального образования, источником финансового обеспечения которых являются указанные субсидии, сформированным и представленным в порядке, установленном Департаментом.</w:t>
      </w:r>
    </w:p>
    <w:p w:rsidR="00DE4740" w:rsidRDefault="00DE4740">
      <w:pPr>
        <w:pStyle w:val="ConsPlusNormal"/>
        <w:jc w:val="both"/>
      </w:pPr>
      <w:r>
        <w:t xml:space="preserve">(в ред. </w:t>
      </w:r>
      <w:hyperlink r:id="rId272" w:history="1">
        <w:r>
          <w:rPr>
            <w:color w:val="0000FF"/>
          </w:rPr>
          <w:t>Постановления</w:t>
        </w:r>
      </w:hyperlink>
      <w:r>
        <w:t xml:space="preserve"> Правительства Чукотского автономного округа от 23.03.2018 N 78)</w:t>
      </w:r>
    </w:p>
    <w:p w:rsidR="00DE4740" w:rsidRDefault="00DE4740">
      <w:pPr>
        <w:pStyle w:val="ConsPlusNormal"/>
        <w:spacing w:before="220"/>
        <w:ind w:firstLine="540"/>
        <w:jc w:val="both"/>
      </w:pPr>
      <w:r>
        <w:t>На основании решения Департамента о наличии потребности в субсидии, имеющей целевое назначение и не использованной в отчетном финансовом году, согласованного с Департаментом финансов, экономики и имущественных отношений Чукотского автономного округа в определяемом им порядке,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они были ранее предоставлены, для финансового обеспечения расходов бюджета муниципального образования, соответствующих целям предоставления указанной субсидии.</w:t>
      </w:r>
    </w:p>
    <w:p w:rsidR="00DE4740" w:rsidRDefault="00DE4740">
      <w:pPr>
        <w:pStyle w:val="ConsPlusNormal"/>
        <w:jc w:val="both"/>
      </w:pPr>
    </w:p>
    <w:p w:rsidR="00DE4740" w:rsidRDefault="00DE4740">
      <w:pPr>
        <w:pStyle w:val="ConsPlusTitle"/>
        <w:jc w:val="center"/>
        <w:outlineLvl w:val="2"/>
      </w:pPr>
      <w:r>
        <w:t>7. КОНТРОЛЬ ЗА СОБЛЮДЕНИЕМ УСЛОВИЙ, ЦЕЛЕЙ, ПОРЯДКА</w:t>
      </w:r>
    </w:p>
    <w:p w:rsidR="00DE4740" w:rsidRDefault="00DE4740">
      <w:pPr>
        <w:pStyle w:val="ConsPlusTitle"/>
        <w:jc w:val="center"/>
      </w:pPr>
      <w:r>
        <w:t>ПРЕДОСТАВЛЕНИЯ СУБСИДИИ И ЦЕЛЕВЫМ ИСПОЛЬЗОВАНИЕМ СУБСИДИИ</w:t>
      </w:r>
    </w:p>
    <w:p w:rsidR="00DE4740" w:rsidRDefault="00DE4740">
      <w:pPr>
        <w:pStyle w:val="ConsPlusNormal"/>
        <w:jc w:val="both"/>
      </w:pPr>
    </w:p>
    <w:p w:rsidR="00DE4740" w:rsidRDefault="00DE4740">
      <w:pPr>
        <w:pStyle w:val="ConsPlusNormal"/>
        <w:ind w:firstLine="540"/>
        <w:jc w:val="both"/>
      </w:pPr>
      <w:r>
        <w:t>7.1. Департамент обеспечивает соблюдение Уполномоченным органом условий, целей и порядка предоставления субсидии.</w:t>
      </w:r>
    </w:p>
    <w:p w:rsidR="00DE4740" w:rsidRDefault="00DE4740">
      <w:pPr>
        <w:pStyle w:val="ConsPlusNormal"/>
        <w:spacing w:before="220"/>
        <w:ind w:firstLine="540"/>
        <w:jc w:val="both"/>
      </w:pPr>
      <w:r>
        <w:t>7.2. Орган государственного финансового контроля осуществляет контроль за целевым использованием субсидии.</w:t>
      </w:r>
    </w:p>
    <w:p w:rsidR="00DE4740" w:rsidRDefault="00DE4740">
      <w:pPr>
        <w:pStyle w:val="ConsPlusNormal"/>
        <w:spacing w:before="220"/>
        <w:ind w:firstLine="540"/>
        <w:jc w:val="both"/>
      </w:pPr>
      <w:r>
        <w:t>7.3. При несоблюдении Уполномоченным органом условий, целей и порядка предоставления субсидии принимается решение о применении бюджетной меры принуждения.</w:t>
      </w:r>
    </w:p>
    <w:p w:rsidR="00DE4740" w:rsidRDefault="00DE4740">
      <w:pPr>
        <w:pStyle w:val="ConsPlusNormal"/>
        <w:spacing w:before="220"/>
        <w:ind w:firstLine="540"/>
        <w:jc w:val="both"/>
      </w:pPr>
      <w:r>
        <w:t>Порядок исполнения решений о применении бюджетных мер принуждения устанавливается Департаментом финансов, экономики и имущественных отношений Чукотского автономного округа.</w:t>
      </w:r>
    </w:p>
    <w:p w:rsidR="00DE4740" w:rsidRDefault="00DE4740">
      <w:pPr>
        <w:pStyle w:val="ConsPlusNormal"/>
        <w:jc w:val="both"/>
      </w:pPr>
      <w:r>
        <w:t xml:space="preserve">(п. 7.3 в ред. </w:t>
      </w:r>
      <w:hyperlink r:id="rId273" w:history="1">
        <w:r>
          <w:rPr>
            <w:color w:val="0000FF"/>
          </w:rPr>
          <w:t>Постановления</w:t>
        </w:r>
      </w:hyperlink>
      <w:r>
        <w:t xml:space="preserve"> Правительства Чукотского автономного округа от 23.03.2018 N 78)</w:t>
      </w:r>
    </w:p>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right"/>
        <w:outlineLvl w:val="2"/>
      </w:pPr>
      <w:r>
        <w:t>Приложение 1</w:t>
      </w:r>
    </w:p>
    <w:p w:rsidR="00DE4740" w:rsidRDefault="00DE4740">
      <w:pPr>
        <w:pStyle w:val="ConsPlusNormal"/>
        <w:jc w:val="right"/>
      </w:pPr>
      <w:r>
        <w:t>к Порядку предоставления субсидии из окружного бюджета</w:t>
      </w:r>
    </w:p>
    <w:p w:rsidR="00DE4740" w:rsidRDefault="00DE4740">
      <w:pPr>
        <w:pStyle w:val="ConsPlusNormal"/>
        <w:jc w:val="right"/>
      </w:pPr>
      <w:r>
        <w:t>бюджетам муниципальных районов и городских округов</w:t>
      </w:r>
    </w:p>
    <w:p w:rsidR="00DE4740" w:rsidRDefault="00DE4740">
      <w:pPr>
        <w:pStyle w:val="ConsPlusNormal"/>
        <w:jc w:val="right"/>
      </w:pPr>
      <w:r>
        <w:t>Чукотского автономного округа на финансовую поддержку</w:t>
      </w:r>
    </w:p>
    <w:p w:rsidR="00DE4740" w:rsidRDefault="00DE4740">
      <w:pPr>
        <w:pStyle w:val="ConsPlusNormal"/>
        <w:jc w:val="right"/>
      </w:pPr>
      <w:r>
        <w:t>производства мясной и молочной продукции</w:t>
      </w:r>
    </w:p>
    <w:p w:rsidR="00DE4740" w:rsidRDefault="00DE47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4740">
        <w:trPr>
          <w:jc w:val="center"/>
        </w:trPr>
        <w:tc>
          <w:tcPr>
            <w:tcW w:w="9294" w:type="dxa"/>
            <w:tcBorders>
              <w:top w:val="nil"/>
              <w:left w:val="single" w:sz="24" w:space="0" w:color="CED3F1"/>
              <w:bottom w:val="nil"/>
              <w:right w:val="single" w:sz="24" w:space="0" w:color="F4F3F8"/>
            </w:tcBorders>
            <w:shd w:val="clear" w:color="auto" w:fill="F4F3F8"/>
          </w:tcPr>
          <w:p w:rsidR="00DE4740" w:rsidRDefault="00DE4740">
            <w:pPr>
              <w:pStyle w:val="ConsPlusNormal"/>
              <w:jc w:val="center"/>
            </w:pPr>
            <w:r>
              <w:rPr>
                <w:color w:val="392C69"/>
              </w:rPr>
              <w:t>Список изменяющих документов</w:t>
            </w:r>
          </w:p>
          <w:p w:rsidR="00DE4740" w:rsidRDefault="00DE4740">
            <w:pPr>
              <w:pStyle w:val="ConsPlusNormal"/>
              <w:jc w:val="center"/>
            </w:pPr>
            <w:r>
              <w:rPr>
                <w:color w:val="392C69"/>
              </w:rPr>
              <w:t xml:space="preserve">(в ред. </w:t>
            </w:r>
            <w:hyperlink r:id="rId274" w:history="1">
              <w:r>
                <w:rPr>
                  <w:color w:val="0000FF"/>
                </w:rPr>
                <w:t>Постановления</w:t>
              </w:r>
            </w:hyperlink>
            <w:r>
              <w:rPr>
                <w:color w:val="392C69"/>
              </w:rPr>
              <w:t xml:space="preserve"> Правительства Чукотского автономного округа</w:t>
            </w:r>
          </w:p>
          <w:p w:rsidR="00DE4740" w:rsidRDefault="00DE4740">
            <w:pPr>
              <w:pStyle w:val="ConsPlusNormal"/>
              <w:jc w:val="center"/>
            </w:pPr>
            <w:r>
              <w:rPr>
                <w:color w:val="392C69"/>
              </w:rPr>
              <w:t>от 23.03.2018 N 78)</w:t>
            </w:r>
          </w:p>
        </w:tc>
      </w:tr>
    </w:tbl>
    <w:p w:rsidR="00DE4740" w:rsidRDefault="00DE4740">
      <w:pPr>
        <w:pStyle w:val="ConsPlusNormal"/>
        <w:jc w:val="both"/>
      </w:pPr>
    </w:p>
    <w:p w:rsidR="00DE4740" w:rsidRDefault="00DE4740">
      <w:pPr>
        <w:pStyle w:val="ConsPlusNormal"/>
        <w:jc w:val="center"/>
      </w:pPr>
      <w:bookmarkStart w:id="117" w:name="P8381"/>
      <w:bookmarkEnd w:id="117"/>
      <w:r>
        <w:t>ЗАЯВКА</w:t>
      </w:r>
    </w:p>
    <w:p w:rsidR="00DE4740" w:rsidRDefault="00DE4740">
      <w:pPr>
        <w:pStyle w:val="ConsPlusNormal"/>
        <w:jc w:val="center"/>
      </w:pPr>
      <w:r>
        <w:t>на выделение субсидии из окружного бюджета бюджету</w:t>
      </w:r>
    </w:p>
    <w:p w:rsidR="00DE4740" w:rsidRDefault="00DE4740">
      <w:pPr>
        <w:pStyle w:val="ConsPlusNormal"/>
        <w:jc w:val="center"/>
      </w:pPr>
      <w:r>
        <w:t>___________________________________________________</w:t>
      </w:r>
    </w:p>
    <w:p w:rsidR="00DE4740" w:rsidRDefault="00DE4740">
      <w:pPr>
        <w:pStyle w:val="ConsPlusNormal"/>
        <w:jc w:val="center"/>
      </w:pPr>
      <w:r>
        <w:t>(наименование муниципального образования)</w:t>
      </w:r>
    </w:p>
    <w:p w:rsidR="00DE4740" w:rsidRDefault="00DE4740">
      <w:pPr>
        <w:pStyle w:val="ConsPlusNormal"/>
        <w:jc w:val="both"/>
      </w:pPr>
    </w:p>
    <w:p w:rsidR="00DE4740" w:rsidRDefault="00DE4740">
      <w:pPr>
        <w:pStyle w:val="ConsPlusNormal"/>
        <w:jc w:val="center"/>
      </w:pPr>
      <w:r>
        <w:t>на финансовую поддержку производства мясной и молочной</w:t>
      </w:r>
    </w:p>
    <w:p w:rsidR="00DE4740" w:rsidRDefault="00DE4740">
      <w:pPr>
        <w:pStyle w:val="ConsPlusNormal"/>
        <w:jc w:val="center"/>
      </w:pPr>
      <w:r>
        <w:t>продукции на _______ год</w:t>
      </w:r>
    </w:p>
    <w:p w:rsidR="00DE4740" w:rsidRDefault="00DE47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94"/>
        <w:gridCol w:w="1361"/>
        <w:gridCol w:w="1644"/>
        <w:gridCol w:w="1565"/>
        <w:gridCol w:w="1565"/>
      </w:tblGrid>
      <w:tr w:rsidR="00DE4740">
        <w:tc>
          <w:tcPr>
            <w:tcW w:w="454" w:type="dxa"/>
            <w:vMerge w:val="restart"/>
          </w:tcPr>
          <w:p w:rsidR="00DE4740" w:rsidRDefault="00DE4740">
            <w:pPr>
              <w:pStyle w:val="ConsPlusNormal"/>
              <w:jc w:val="center"/>
            </w:pPr>
            <w:r>
              <w:t>N п/п</w:t>
            </w:r>
          </w:p>
        </w:tc>
        <w:tc>
          <w:tcPr>
            <w:tcW w:w="1894" w:type="dxa"/>
            <w:vMerge w:val="restart"/>
          </w:tcPr>
          <w:p w:rsidR="00DE4740" w:rsidRDefault="00DE4740">
            <w:pPr>
              <w:pStyle w:val="ConsPlusNormal"/>
              <w:jc w:val="center"/>
            </w:pPr>
            <w:r>
              <w:t>Наименование производителя продукции</w:t>
            </w:r>
          </w:p>
        </w:tc>
        <w:tc>
          <w:tcPr>
            <w:tcW w:w="1361" w:type="dxa"/>
            <w:vMerge w:val="restart"/>
          </w:tcPr>
          <w:p w:rsidR="00DE4740" w:rsidRDefault="00DE4740">
            <w:pPr>
              <w:pStyle w:val="ConsPlusNormal"/>
              <w:jc w:val="center"/>
            </w:pPr>
            <w:r>
              <w:t>Плановый объем доставки сырья, тонн</w:t>
            </w:r>
          </w:p>
        </w:tc>
        <w:tc>
          <w:tcPr>
            <w:tcW w:w="1644" w:type="dxa"/>
            <w:vMerge w:val="restart"/>
          </w:tcPr>
          <w:p w:rsidR="00DE4740" w:rsidRDefault="00DE4740">
            <w:pPr>
              <w:pStyle w:val="ConsPlusNormal"/>
              <w:jc w:val="center"/>
            </w:pPr>
            <w:r>
              <w:t xml:space="preserve">Всего потребность в субсидии </w:t>
            </w:r>
            <w:hyperlink w:anchor="P8416" w:history="1">
              <w:r>
                <w:rPr>
                  <w:color w:val="0000FF"/>
                </w:rPr>
                <w:t>&lt;1&gt;</w:t>
              </w:r>
            </w:hyperlink>
            <w:r>
              <w:t>, рублей</w:t>
            </w:r>
          </w:p>
        </w:tc>
        <w:tc>
          <w:tcPr>
            <w:tcW w:w="3130" w:type="dxa"/>
            <w:gridSpan w:val="2"/>
          </w:tcPr>
          <w:p w:rsidR="00DE4740" w:rsidRDefault="00DE4740">
            <w:pPr>
              <w:pStyle w:val="ConsPlusNormal"/>
              <w:jc w:val="center"/>
            </w:pPr>
            <w:r>
              <w:t>в том числе за счет средств:</w:t>
            </w:r>
          </w:p>
        </w:tc>
      </w:tr>
      <w:tr w:rsidR="00DE4740">
        <w:tc>
          <w:tcPr>
            <w:tcW w:w="454" w:type="dxa"/>
            <w:vMerge/>
          </w:tcPr>
          <w:p w:rsidR="00DE4740" w:rsidRDefault="00DE4740"/>
        </w:tc>
        <w:tc>
          <w:tcPr>
            <w:tcW w:w="1894" w:type="dxa"/>
            <w:vMerge/>
          </w:tcPr>
          <w:p w:rsidR="00DE4740" w:rsidRDefault="00DE4740"/>
        </w:tc>
        <w:tc>
          <w:tcPr>
            <w:tcW w:w="1361" w:type="dxa"/>
            <w:vMerge/>
          </w:tcPr>
          <w:p w:rsidR="00DE4740" w:rsidRDefault="00DE4740"/>
        </w:tc>
        <w:tc>
          <w:tcPr>
            <w:tcW w:w="1644" w:type="dxa"/>
            <w:vMerge/>
          </w:tcPr>
          <w:p w:rsidR="00DE4740" w:rsidRDefault="00DE4740"/>
        </w:tc>
        <w:tc>
          <w:tcPr>
            <w:tcW w:w="1565" w:type="dxa"/>
          </w:tcPr>
          <w:p w:rsidR="00DE4740" w:rsidRDefault="00DE4740">
            <w:pPr>
              <w:pStyle w:val="ConsPlusNormal"/>
              <w:jc w:val="center"/>
            </w:pPr>
            <w:r>
              <w:t>окружного бюджета (</w:t>
            </w:r>
            <w:hyperlink w:anchor="P8399" w:history="1">
              <w:r>
                <w:rPr>
                  <w:color w:val="0000FF"/>
                </w:rPr>
                <w:t>гр. 4</w:t>
              </w:r>
            </w:hyperlink>
            <w:r>
              <w:t xml:space="preserve"> x (1 - Дn / 100)), рублей</w:t>
            </w:r>
          </w:p>
        </w:tc>
        <w:tc>
          <w:tcPr>
            <w:tcW w:w="1565" w:type="dxa"/>
          </w:tcPr>
          <w:p w:rsidR="00DE4740" w:rsidRDefault="00DE4740">
            <w:pPr>
              <w:pStyle w:val="ConsPlusNormal"/>
              <w:jc w:val="center"/>
            </w:pPr>
            <w:r>
              <w:t>местного бюджета (</w:t>
            </w:r>
            <w:hyperlink w:anchor="P8399" w:history="1">
              <w:r>
                <w:rPr>
                  <w:color w:val="0000FF"/>
                </w:rPr>
                <w:t>гр. 4</w:t>
              </w:r>
            </w:hyperlink>
            <w:r>
              <w:t xml:space="preserve"> x Дn %), рублей</w:t>
            </w:r>
          </w:p>
        </w:tc>
      </w:tr>
      <w:tr w:rsidR="00DE4740">
        <w:tc>
          <w:tcPr>
            <w:tcW w:w="454" w:type="dxa"/>
          </w:tcPr>
          <w:p w:rsidR="00DE4740" w:rsidRDefault="00DE4740">
            <w:pPr>
              <w:pStyle w:val="ConsPlusNormal"/>
              <w:jc w:val="center"/>
            </w:pPr>
            <w:r>
              <w:t>1</w:t>
            </w:r>
          </w:p>
        </w:tc>
        <w:tc>
          <w:tcPr>
            <w:tcW w:w="1894" w:type="dxa"/>
          </w:tcPr>
          <w:p w:rsidR="00DE4740" w:rsidRDefault="00DE4740">
            <w:pPr>
              <w:pStyle w:val="ConsPlusNormal"/>
              <w:jc w:val="center"/>
            </w:pPr>
            <w:r>
              <w:t>2</w:t>
            </w:r>
          </w:p>
        </w:tc>
        <w:tc>
          <w:tcPr>
            <w:tcW w:w="1361" w:type="dxa"/>
          </w:tcPr>
          <w:p w:rsidR="00DE4740" w:rsidRDefault="00DE4740">
            <w:pPr>
              <w:pStyle w:val="ConsPlusNormal"/>
              <w:jc w:val="center"/>
            </w:pPr>
            <w:r>
              <w:t>3</w:t>
            </w:r>
          </w:p>
        </w:tc>
        <w:tc>
          <w:tcPr>
            <w:tcW w:w="1644" w:type="dxa"/>
          </w:tcPr>
          <w:p w:rsidR="00DE4740" w:rsidRDefault="00DE4740">
            <w:pPr>
              <w:pStyle w:val="ConsPlusNormal"/>
              <w:jc w:val="center"/>
            </w:pPr>
            <w:bookmarkStart w:id="118" w:name="P8399"/>
            <w:bookmarkEnd w:id="118"/>
            <w:r>
              <w:t>4</w:t>
            </w:r>
          </w:p>
        </w:tc>
        <w:tc>
          <w:tcPr>
            <w:tcW w:w="1565" w:type="dxa"/>
          </w:tcPr>
          <w:p w:rsidR="00DE4740" w:rsidRDefault="00DE4740">
            <w:pPr>
              <w:pStyle w:val="ConsPlusNormal"/>
              <w:jc w:val="center"/>
            </w:pPr>
            <w:r>
              <w:t>5</w:t>
            </w:r>
          </w:p>
        </w:tc>
        <w:tc>
          <w:tcPr>
            <w:tcW w:w="1565" w:type="dxa"/>
          </w:tcPr>
          <w:p w:rsidR="00DE4740" w:rsidRDefault="00DE4740">
            <w:pPr>
              <w:pStyle w:val="ConsPlusNormal"/>
              <w:jc w:val="center"/>
            </w:pPr>
            <w:r>
              <w:t>6</w:t>
            </w:r>
          </w:p>
        </w:tc>
      </w:tr>
      <w:tr w:rsidR="00DE4740">
        <w:tc>
          <w:tcPr>
            <w:tcW w:w="454" w:type="dxa"/>
          </w:tcPr>
          <w:p w:rsidR="00DE4740" w:rsidRDefault="00DE4740">
            <w:pPr>
              <w:pStyle w:val="ConsPlusNormal"/>
            </w:pPr>
          </w:p>
        </w:tc>
        <w:tc>
          <w:tcPr>
            <w:tcW w:w="1894" w:type="dxa"/>
          </w:tcPr>
          <w:p w:rsidR="00DE4740" w:rsidRDefault="00DE4740">
            <w:pPr>
              <w:pStyle w:val="ConsPlusNormal"/>
            </w:pPr>
          </w:p>
        </w:tc>
        <w:tc>
          <w:tcPr>
            <w:tcW w:w="1361" w:type="dxa"/>
          </w:tcPr>
          <w:p w:rsidR="00DE4740" w:rsidRDefault="00DE4740">
            <w:pPr>
              <w:pStyle w:val="ConsPlusNormal"/>
            </w:pPr>
          </w:p>
        </w:tc>
        <w:tc>
          <w:tcPr>
            <w:tcW w:w="1644" w:type="dxa"/>
          </w:tcPr>
          <w:p w:rsidR="00DE4740" w:rsidRDefault="00DE4740">
            <w:pPr>
              <w:pStyle w:val="ConsPlusNormal"/>
            </w:pPr>
          </w:p>
        </w:tc>
        <w:tc>
          <w:tcPr>
            <w:tcW w:w="1565" w:type="dxa"/>
          </w:tcPr>
          <w:p w:rsidR="00DE4740" w:rsidRDefault="00DE4740">
            <w:pPr>
              <w:pStyle w:val="ConsPlusNormal"/>
            </w:pPr>
          </w:p>
        </w:tc>
        <w:tc>
          <w:tcPr>
            <w:tcW w:w="1565" w:type="dxa"/>
          </w:tcPr>
          <w:p w:rsidR="00DE4740" w:rsidRDefault="00DE4740">
            <w:pPr>
              <w:pStyle w:val="ConsPlusNormal"/>
            </w:pPr>
          </w:p>
        </w:tc>
      </w:tr>
      <w:tr w:rsidR="00DE4740">
        <w:tc>
          <w:tcPr>
            <w:tcW w:w="454" w:type="dxa"/>
          </w:tcPr>
          <w:p w:rsidR="00DE4740" w:rsidRDefault="00DE4740">
            <w:pPr>
              <w:pStyle w:val="ConsPlusNormal"/>
            </w:pPr>
          </w:p>
        </w:tc>
        <w:tc>
          <w:tcPr>
            <w:tcW w:w="1894" w:type="dxa"/>
          </w:tcPr>
          <w:p w:rsidR="00DE4740" w:rsidRDefault="00DE4740">
            <w:pPr>
              <w:pStyle w:val="ConsPlusNormal"/>
            </w:pPr>
            <w:r>
              <w:t>Всего по муниципальному образованию</w:t>
            </w:r>
          </w:p>
        </w:tc>
        <w:tc>
          <w:tcPr>
            <w:tcW w:w="1361" w:type="dxa"/>
          </w:tcPr>
          <w:p w:rsidR="00DE4740" w:rsidRDefault="00DE4740">
            <w:pPr>
              <w:pStyle w:val="ConsPlusNormal"/>
            </w:pPr>
          </w:p>
        </w:tc>
        <w:tc>
          <w:tcPr>
            <w:tcW w:w="1644" w:type="dxa"/>
          </w:tcPr>
          <w:p w:rsidR="00DE4740" w:rsidRDefault="00DE4740">
            <w:pPr>
              <w:pStyle w:val="ConsPlusNormal"/>
            </w:pPr>
          </w:p>
        </w:tc>
        <w:tc>
          <w:tcPr>
            <w:tcW w:w="1565" w:type="dxa"/>
          </w:tcPr>
          <w:p w:rsidR="00DE4740" w:rsidRDefault="00DE4740">
            <w:pPr>
              <w:pStyle w:val="ConsPlusNormal"/>
            </w:pPr>
          </w:p>
        </w:tc>
        <w:tc>
          <w:tcPr>
            <w:tcW w:w="1565" w:type="dxa"/>
          </w:tcPr>
          <w:p w:rsidR="00DE4740" w:rsidRDefault="00DE4740">
            <w:pPr>
              <w:pStyle w:val="ConsPlusNormal"/>
            </w:pPr>
          </w:p>
        </w:tc>
      </w:tr>
    </w:tbl>
    <w:p w:rsidR="00DE4740" w:rsidRDefault="00DE4740">
      <w:pPr>
        <w:pStyle w:val="ConsPlusNormal"/>
        <w:jc w:val="both"/>
      </w:pPr>
    </w:p>
    <w:p w:rsidR="00DE4740" w:rsidRDefault="00DE4740">
      <w:pPr>
        <w:pStyle w:val="ConsPlusNormal"/>
        <w:ind w:firstLine="540"/>
        <w:jc w:val="both"/>
      </w:pPr>
      <w:r>
        <w:t>--------------------------------</w:t>
      </w:r>
    </w:p>
    <w:p w:rsidR="00DE4740" w:rsidRDefault="00DE4740">
      <w:pPr>
        <w:pStyle w:val="ConsPlusNormal"/>
        <w:spacing w:before="220"/>
        <w:ind w:firstLine="540"/>
        <w:jc w:val="both"/>
      </w:pPr>
      <w:bookmarkStart w:id="119" w:name="P8416"/>
      <w:bookmarkEnd w:id="119"/>
      <w:r>
        <w:t xml:space="preserve">&lt;1&gt; - плановый </w:t>
      </w:r>
      <w:hyperlink w:anchor="P8434" w:history="1">
        <w:r>
          <w:rPr>
            <w:color w:val="0000FF"/>
          </w:rPr>
          <w:t>расчет</w:t>
        </w:r>
      </w:hyperlink>
      <w:r>
        <w:t xml:space="preserve"> размера субсидии рассчитывается на основании прогнозных показателей производителя продукции 1 раз в год по прилагаемой форме.</w:t>
      </w:r>
    </w:p>
    <w:p w:rsidR="00DE4740" w:rsidRDefault="00DE4740">
      <w:pPr>
        <w:pStyle w:val="ConsPlusNormal"/>
        <w:jc w:val="both"/>
      </w:pPr>
    </w:p>
    <w:p w:rsidR="00DE4740" w:rsidRDefault="00DE4740">
      <w:pPr>
        <w:pStyle w:val="ConsPlusNonformat"/>
        <w:jc w:val="both"/>
      </w:pPr>
      <w:r>
        <w:t>Руководитель Уполномоченного органа</w:t>
      </w:r>
    </w:p>
    <w:p w:rsidR="00DE4740" w:rsidRDefault="00DE4740">
      <w:pPr>
        <w:pStyle w:val="ConsPlusNonformat"/>
        <w:jc w:val="both"/>
      </w:pPr>
      <w:r>
        <w:t>___________________________________  _______________  _____________________</w:t>
      </w:r>
    </w:p>
    <w:p w:rsidR="00DE4740" w:rsidRDefault="00DE4740">
      <w:pPr>
        <w:pStyle w:val="ConsPlusNonformat"/>
        <w:jc w:val="both"/>
      </w:pPr>
      <w:r>
        <w:t xml:space="preserve">           должность                     подпись       расшифровка подписи</w:t>
      </w:r>
    </w:p>
    <w:p w:rsidR="00DE4740" w:rsidRDefault="00DE4740">
      <w:pPr>
        <w:pStyle w:val="ConsPlusNonformat"/>
        <w:jc w:val="both"/>
      </w:pPr>
    </w:p>
    <w:p w:rsidR="00DE4740" w:rsidRDefault="00DE4740">
      <w:pPr>
        <w:pStyle w:val="ConsPlusNonformat"/>
        <w:jc w:val="both"/>
      </w:pPr>
      <w:r>
        <w:t xml:space="preserve">                                   М.П.</w:t>
      </w:r>
    </w:p>
    <w:p w:rsidR="00DE4740" w:rsidRDefault="00DE4740">
      <w:pPr>
        <w:pStyle w:val="ConsPlusNonformat"/>
        <w:jc w:val="both"/>
      </w:pPr>
    </w:p>
    <w:p w:rsidR="00DE4740" w:rsidRDefault="00DE4740">
      <w:pPr>
        <w:pStyle w:val="ConsPlusNonformat"/>
        <w:jc w:val="both"/>
      </w:pPr>
      <w:r>
        <w:t>Исполнитель:</w:t>
      </w:r>
    </w:p>
    <w:p w:rsidR="00DE4740" w:rsidRDefault="00DE4740">
      <w:pPr>
        <w:pStyle w:val="ConsPlusNonformat"/>
        <w:jc w:val="both"/>
      </w:pPr>
      <w:r>
        <w:t>__________________   _______________  _____________________  ______________</w:t>
      </w:r>
    </w:p>
    <w:p w:rsidR="00DE4740" w:rsidRDefault="00DE4740">
      <w:pPr>
        <w:pStyle w:val="ConsPlusNonformat"/>
        <w:jc w:val="both"/>
      </w:pPr>
      <w:r>
        <w:t xml:space="preserve">    должность           подпись        расшифровка подписи      Телефон</w:t>
      </w:r>
    </w:p>
    <w:p w:rsidR="00DE4740" w:rsidRDefault="00DE4740">
      <w:pPr>
        <w:pStyle w:val="ConsPlusNonformat"/>
        <w:jc w:val="both"/>
      </w:pPr>
    </w:p>
    <w:p w:rsidR="00DE4740" w:rsidRDefault="00DE4740">
      <w:pPr>
        <w:pStyle w:val="ConsPlusNonformat"/>
        <w:jc w:val="both"/>
      </w:pPr>
      <w:r>
        <w:t>Дата</w:t>
      </w:r>
    </w:p>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right"/>
        <w:outlineLvl w:val="3"/>
      </w:pPr>
      <w:r>
        <w:t>Форма</w:t>
      </w:r>
    </w:p>
    <w:p w:rsidR="00DE4740" w:rsidRDefault="00DE4740">
      <w:pPr>
        <w:pStyle w:val="ConsPlusNormal"/>
        <w:jc w:val="both"/>
      </w:pPr>
    </w:p>
    <w:p w:rsidR="00DE4740" w:rsidRDefault="00DE4740">
      <w:pPr>
        <w:pStyle w:val="ConsPlusNormal"/>
        <w:jc w:val="center"/>
      </w:pPr>
      <w:bookmarkStart w:id="120" w:name="P8434"/>
      <w:bookmarkEnd w:id="120"/>
      <w:r>
        <w:t>ПЛАНОВЫЙ РАСЧЕТ</w:t>
      </w:r>
    </w:p>
    <w:p w:rsidR="00DE4740" w:rsidRDefault="00DE4740">
      <w:pPr>
        <w:pStyle w:val="ConsPlusNormal"/>
        <w:jc w:val="center"/>
      </w:pPr>
      <w:r>
        <w:t>размера субсидии на возмещение части затрат, связанных</w:t>
      </w:r>
    </w:p>
    <w:p w:rsidR="00DE4740" w:rsidRDefault="00DE4740">
      <w:pPr>
        <w:pStyle w:val="ConsPlusNormal"/>
        <w:jc w:val="center"/>
      </w:pPr>
      <w:r>
        <w:t>с доставкой сырья для производства мясной и молочной</w:t>
      </w:r>
    </w:p>
    <w:p w:rsidR="00DE4740" w:rsidRDefault="00DE4740">
      <w:pPr>
        <w:pStyle w:val="ConsPlusNormal"/>
        <w:jc w:val="center"/>
      </w:pPr>
      <w:r>
        <w:t>продукции в ___________ году</w:t>
      </w:r>
    </w:p>
    <w:p w:rsidR="00DE4740" w:rsidRDefault="00DE4740">
      <w:pPr>
        <w:pStyle w:val="ConsPlusNormal"/>
        <w:jc w:val="both"/>
      </w:pPr>
    </w:p>
    <w:p w:rsidR="00DE4740" w:rsidRDefault="00DE4740">
      <w:pPr>
        <w:pStyle w:val="ConsPlusNormal"/>
        <w:ind w:firstLine="540"/>
        <w:jc w:val="both"/>
      </w:pPr>
      <w:r>
        <w:t>Муниципальное образование: ________________________________________</w:t>
      </w:r>
    </w:p>
    <w:p w:rsidR="00DE4740" w:rsidRDefault="00DE4740">
      <w:pPr>
        <w:pStyle w:val="ConsPlusNormal"/>
        <w:jc w:val="both"/>
      </w:pPr>
    </w:p>
    <w:p w:rsidR="00DE4740" w:rsidRDefault="00DE4740">
      <w:pPr>
        <w:sectPr w:rsidR="00DE474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94"/>
        <w:gridCol w:w="1519"/>
        <w:gridCol w:w="1579"/>
        <w:gridCol w:w="1399"/>
        <w:gridCol w:w="1593"/>
        <w:gridCol w:w="1593"/>
      </w:tblGrid>
      <w:tr w:rsidR="00DE4740">
        <w:tc>
          <w:tcPr>
            <w:tcW w:w="454" w:type="dxa"/>
            <w:vMerge w:val="restart"/>
          </w:tcPr>
          <w:p w:rsidR="00DE4740" w:rsidRDefault="00DE4740">
            <w:pPr>
              <w:pStyle w:val="ConsPlusNormal"/>
              <w:jc w:val="center"/>
            </w:pPr>
            <w:r>
              <w:lastRenderedPageBreak/>
              <w:t>N п/п</w:t>
            </w:r>
          </w:p>
        </w:tc>
        <w:tc>
          <w:tcPr>
            <w:tcW w:w="1894" w:type="dxa"/>
            <w:vMerge w:val="restart"/>
          </w:tcPr>
          <w:p w:rsidR="00DE4740" w:rsidRDefault="00DE4740">
            <w:pPr>
              <w:pStyle w:val="ConsPlusNormal"/>
              <w:jc w:val="center"/>
            </w:pPr>
            <w:r>
              <w:t>Наименование производителя продукции</w:t>
            </w:r>
          </w:p>
        </w:tc>
        <w:tc>
          <w:tcPr>
            <w:tcW w:w="1519" w:type="dxa"/>
            <w:vMerge w:val="restart"/>
          </w:tcPr>
          <w:p w:rsidR="00DE4740" w:rsidRDefault="00DE4740">
            <w:pPr>
              <w:pStyle w:val="ConsPlusNormal"/>
              <w:jc w:val="center"/>
            </w:pPr>
            <w:r>
              <w:t>Плановый объем доставки сырья для производства мясной и молочной продукции, тонн</w:t>
            </w:r>
          </w:p>
        </w:tc>
        <w:tc>
          <w:tcPr>
            <w:tcW w:w="1579" w:type="dxa"/>
            <w:vMerge w:val="restart"/>
          </w:tcPr>
          <w:p w:rsidR="00DE4740" w:rsidRDefault="00DE4740">
            <w:pPr>
              <w:pStyle w:val="ConsPlusNormal"/>
              <w:jc w:val="center"/>
            </w:pPr>
            <w:r>
              <w:t xml:space="preserve">Прогнозная сумма транспортных расходов по доставке </w:t>
            </w:r>
            <w:hyperlink w:anchor="P8479" w:history="1">
              <w:r>
                <w:rPr>
                  <w:color w:val="0000FF"/>
                </w:rPr>
                <w:t>&lt;1&gt;</w:t>
              </w:r>
            </w:hyperlink>
            <w:r>
              <w:t>, рублей</w:t>
            </w:r>
          </w:p>
        </w:tc>
        <w:tc>
          <w:tcPr>
            <w:tcW w:w="1399" w:type="dxa"/>
            <w:vMerge w:val="restart"/>
          </w:tcPr>
          <w:p w:rsidR="00DE4740" w:rsidRDefault="00DE4740">
            <w:pPr>
              <w:pStyle w:val="ConsPlusNormal"/>
              <w:jc w:val="center"/>
            </w:pPr>
            <w:r>
              <w:t>Всего потребность в субсидии (</w:t>
            </w:r>
            <w:hyperlink w:anchor="P8452" w:history="1">
              <w:r>
                <w:rPr>
                  <w:color w:val="0000FF"/>
                </w:rPr>
                <w:t>гр. 4</w:t>
              </w:r>
            </w:hyperlink>
            <w:r>
              <w:t xml:space="preserve"> x 80%), рублей</w:t>
            </w:r>
          </w:p>
        </w:tc>
        <w:tc>
          <w:tcPr>
            <w:tcW w:w="3186" w:type="dxa"/>
            <w:gridSpan w:val="2"/>
          </w:tcPr>
          <w:p w:rsidR="00DE4740" w:rsidRDefault="00DE4740">
            <w:pPr>
              <w:pStyle w:val="ConsPlusNormal"/>
              <w:jc w:val="center"/>
            </w:pPr>
            <w:r>
              <w:t>в том числе за счет средств:</w:t>
            </w:r>
          </w:p>
        </w:tc>
      </w:tr>
      <w:tr w:rsidR="00DE4740">
        <w:tc>
          <w:tcPr>
            <w:tcW w:w="454" w:type="dxa"/>
            <w:vMerge/>
          </w:tcPr>
          <w:p w:rsidR="00DE4740" w:rsidRDefault="00DE4740"/>
        </w:tc>
        <w:tc>
          <w:tcPr>
            <w:tcW w:w="1894" w:type="dxa"/>
            <w:vMerge/>
          </w:tcPr>
          <w:p w:rsidR="00DE4740" w:rsidRDefault="00DE4740"/>
        </w:tc>
        <w:tc>
          <w:tcPr>
            <w:tcW w:w="1519" w:type="dxa"/>
            <w:vMerge/>
          </w:tcPr>
          <w:p w:rsidR="00DE4740" w:rsidRDefault="00DE4740"/>
        </w:tc>
        <w:tc>
          <w:tcPr>
            <w:tcW w:w="1579" w:type="dxa"/>
            <w:vMerge/>
          </w:tcPr>
          <w:p w:rsidR="00DE4740" w:rsidRDefault="00DE4740"/>
        </w:tc>
        <w:tc>
          <w:tcPr>
            <w:tcW w:w="1399" w:type="dxa"/>
            <w:vMerge/>
          </w:tcPr>
          <w:p w:rsidR="00DE4740" w:rsidRDefault="00DE4740"/>
        </w:tc>
        <w:tc>
          <w:tcPr>
            <w:tcW w:w="1593" w:type="dxa"/>
          </w:tcPr>
          <w:p w:rsidR="00DE4740" w:rsidRDefault="00DE4740">
            <w:pPr>
              <w:pStyle w:val="ConsPlusNormal"/>
              <w:jc w:val="center"/>
            </w:pPr>
            <w:r>
              <w:t>окружного бюджета (</w:t>
            </w:r>
            <w:hyperlink w:anchor="P8453" w:history="1">
              <w:r>
                <w:rPr>
                  <w:color w:val="0000FF"/>
                </w:rPr>
                <w:t>гр. 5</w:t>
              </w:r>
            </w:hyperlink>
            <w:r>
              <w:t xml:space="preserve"> x (1 - Дn / 100)), рублей</w:t>
            </w:r>
          </w:p>
        </w:tc>
        <w:tc>
          <w:tcPr>
            <w:tcW w:w="1593" w:type="dxa"/>
          </w:tcPr>
          <w:p w:rsidR="00DE4740" w:rsidRDefault="00DE4740">
            <w:pPr>
              <w:pStyle w:val="ConsPlusNormal"/>
              <w:jc w:val="center"/>
            </w:pPr>
            <w:r>
              <w:t>местного бюджета (</w:t>
            </w:r>
            <w:hyperlink w:anchor="P8453" w:history="1">
              <w:r>
                <w:rPr>
                  <w:color w:val="0000FF"/>
                </w:rPr>
                <w:t>гр. 5</w:t>
              </w:r>
            </w:hyperlink>
            <w:r>
              <w:t xml:space="preserve"> x Дn %), рублей</w:t>
            </w:r>
          </w:p>
        </w:tc>
      </w:tr>
      <w:tr w:rsidR="00DE4740">
        <w:tc>
          <w:tcPr>
            <w:tcW w:w="454" w:type="dxa"/>
          </w:tcPr>
          <w:p w:rsidR="00DE4740" w:rsidRDefault="00DE4740">
            <w:pPr>
              <w:pStyle w:val="ConsPlusNormal"/>
              <w:jc w:val="center"/>
            </w:pPr>
            <w:r>
              <w:t>1</w:t>
            </w:r>
          </w:p>
        </w:tc>
        <w:tc>
          <w:tcPr>
            <w:tcW w:w="1894" w:type="dxa"/>
            <w:vAlign w:val="bottom"/>
          </w:tcPr>
          <w:p w:rsidR="00DE4740" w:rsidRDefault="00DE4740">
            <w:pPr>
              <w:pStyle w:val="ConsPlusNormal"/>
              <w:jc w:val="center"/>
            </w:pPr>
            <w:r>
              <w:t>2</w:t>
            </w:r>
          </w:p>
        </w:tc>
        <w:tc>
          <w:tcPr>
            <w:tcW w:w="1519" w:type="dxa"/>
            <w:vAlign w:val="bottom"/>
          </w:tcPr>
          <w:p w:rsidR="00DE4740" w:rsidRDefault="00DE4740">
            <w:pPr>
              <w:pStyle w:val="ConsPlusNormal"/>
              <w:jc w:val="center"/>
            </w:pPr>
            <w:r>
              <w:t>3</w:t>
            </w:r>
          </w:p>
        </w:tc>
        <w:tc>
          <w:tcPr>
            <w:tcW w:w="1579" w:type="dxa"/>
          </w:tcPr>
          <w:p w:rsidR="00DE4740" w:rsidRDefault="00DE4740">
            <w:pPr>
              <w:pStyle w:val="ConsPlusNormal"/>
              <w:jc w:val="center"/>
            </w:pPr>
            <w:bookmarkStart w:id="121" w:name="P8452"/>
            <w:bookmarkEnd w:id="121"/>
            <w:r>
              <w:t>4</w:t>
            </w:r>
          </w:p>
        </w:tc>
        <w:tc>
          <w:tcPr>
            <w:tcW w:w="1399" w:type="dxa"/>
            <w:vAlign w:val="bottom"/>
          </w:tcPr>
          <w:p w:rsidR="00DE4740" w:rsidRDefault="00DE4740">
            <w:pPr>
              <w:pStyle w:val="ConsPlusNormal"/>
              <w:jc w:val="center"/>
            </w:pPr>
            <w:bookmarkStart w:id="122" w:name="P8453"/>
            <w:bookmarkEnd w:id="122"/>
            <w:r>
              <w:t>5</w:t>
            </w:r>
          </w:p>
        </w:tc>
        <w:tc>
          <w:tcPr>
            <w:tcW w:w="1593" w:type="dxa"/>
            <w:vAlign w:val="bottom"/>
          </w:tcPr>
          <w:p w:rsidR="00DE4740" w:rsidRDefault="00DE4740">
            <w:pPr>
              <w:pStyle w:val="ConsPlusNormal"/>
              <w:jc w:val="center"/>
            </w:pPr>
            <w:r>
              <w:t>6</w:t>
            </w:r>
          </w:p>
        </w:tc>
        <w:tc>
          <w:tcPr>
            <w:tcW w:w="1593" w:type="dxa"/>
            <w:vAlign w:val="bottom"/>
          </w:tcPr>
          <w:p w:rsidR="00DE4740" w:rsidRDefault="00DE4740">
            <w:pPr>
              <w:pStyle w:val="ConsPlusNormal"/>
              <w:jc w:val="center"/>
            </w:pPr>
            <w:r>
              <w:t>7</w:t>
            </w:r>
          </w:p>
        </w:tc>
      </w:tr>
      <w:tr w:rsidR="00DE4740">
        <w:tc>
          <w:tcPr>
            <w:tcW w:w="454" w:type="dxa"/>
          </w:tcPr>
          <w:p w:rsidR="00DE4740" w:rsidRDefault="00DE4740">
            <w:pPr>
              <w:pStyle w:val="ConsPlusNormal"/>
            </w:pPr>
          </w:p>
        </w:tc>
        <w:tc>
          <w:tcPr>
            <w:tcW w:w="1894" w:type="dxa"/>
            <w:vAlign w:val="bottom"/>
          </w:tcPr>
          <w:p w:rsidR="00DE4740" w:rsidRDefault="00DE4740">
            <w:pPr>
              <w:pStyle w:val="ConsPlusNormal"/>
            </w:pPr>
          </w:p>
        </w:tc>
        <w:tc>
          <w:tcPr>
            <w:tcW w:w="1519" w:type="dxa"/>
            <w:vAlign w:val="center"/>
          </w:tcPr>
          <w:p w:rsidR="00DE4740" w:rsidRDefault="00DE4740">
            <w:pPr>
              <w:pStyle w:val="ConsPlusNormal"/>
            </w:pPr>
          </w:p>
        </w:tc>
        <w:tc>
          <w:tcPr>
            <w:tcW w:w="1579" w:type="dxa"/>
          </w:tcPr>
          <w:p w:rsidR="00DE4740" w:rsidRDefault="00DE4740">
            <w:pPr>
              <w:pStyle w:val="ConsPlusNormal"/>
            </w:pPr>
          </w:p>
        </w:tc>
        <w:tc>
          <w:tcPr>
            <w:tcW w:w="1399" w:type="dxa"/>
            <w:vAlign w:val="center"/>
          </w:tcPr>
          <w:p w:rsidR="00DE4740" w:rsidRDefault="00DE4740">
            <w:pPr>
              <w:pStyle w:val="ConsPlusNormal"/>
            </w:pPr>
          </w:p>
        </w:tc>
        <w:tc>
          <w:tcPr>
            <w:tcW w:w="1593" w:type="dxa"/>
            <w:vAlign w:val="center"/>
          </w:tcPr>
          <w:p w:rsidR="00DE4740" w:rsidRDefault="00DE4740">
            <w:pPr>
              <w:pStyle w:val="ConsPlusNormal"/>
            </w:pPr>
          </w:p>
        </w:tc>
        <w:tc>
          <w:tcPr>
            <w:tcW w:w="1593" w:type="dxa"/>
            <w:vAlign w:val="center"/>
          </w:tcPr>
          <w:p w:rsidR="00DE4740" w:rsidRDefault="00DE4740">
            <w:pPr>
              <w:pStyle w:val="ConsPlusNormal"/>
            </w:pPr>
          </w:p>
        </w:tc>
      </w:tr>
      <w:tr w:rsidR="00DE4740">
        <w:tc>
          <w:tcPr>
            <w:tcW w:w="454" w:type="dxa"/>
          </w:tcPr>
          <w:p w:rsidR="00DE4740" w:rsidRDefault="00DE4740">
            <w:pPr>
              <w:pStyle w:val="ConsPlusNormal"/>
            </w:pPr>
          </w:p>
        </w:tc>
        <w:tc>
          <w:tcPr>
            <w:tcW w:w="1894" w:type="dxa"/>
            <w:vAlign w:val="bottom"/>
          </w:tcPr>
          <w:p w:rsidR="00DE4740" w:rsidRDefault="00DE4740">
            <w:pPr>
              <w:pStyle w:val="ConsPlusNormal"/>
            </w:pPr>
          </w:p>
        </w:tc>
        <w:tc>
          <w:tcPr>
            <w:tcW w:w="1519" w:type="dxa"/>
            <w:vAlign w:val="center"/>
          </w:tcPr>
          <w:p w:rsidR="00DE4740" w:rsidRDefault="00DE4740">
            <w:pPr>
              <w:pStyle w:val="ConsPlusNormal"/>
            </w:pPr>
          </w:p>
        </w:tc>
        <w:tc>
          <w:tcPr>
            <w:tcW w:w="1579" w:type="dxa"/>
          </w:tcPr>
          <w:p w:rsidR="00DE4740" w:rsidRDefault="00DE4740">
            <w:pPr>
              <w:pStyle w:val="ConsPlusNormal"/>
            </w:pPr>
          </w:p>
        </w:tc>
        <w:tc>
          <w:tcPr>
            <w:tcW w:w="1399" w:type="dxa"/>
            <w:vAlign w:val="center"/>
          </w:tcPr>
          <w:p w:rsidR="00DE4740" w:rsidRDefault="00DE4740">
            <w:pPr>
              <w:pStyle w:val="ConsPlusNormal"/>
            </w:pPr>
          </w:p>
        </w:tc>
        <w:tc>
          <w:tcPr>
            <w:tcW w:w="1593" w:type="dxa"/>
            <w:vAlign w:val="center"/>
          </w:tcPr>
          <w:p w:rsidR="00DE4740" w:rsidRDefault="00DE4740">
            <w:pPr>
              <w:pStyle w:val="ConsPlusNormal"/>
            </w:pPr>
          </w:p>
        </w:tc>
        <w:tc>
          <w:tcPr>
            <w:tcW w:w="1593" w:type="dxa"/>
            <w:vAlign w:val="center"/>
          </w:tcPr>
          <w:p w:rsidR="00DE4740" w:rsidRDefault="00DE4740">
            <w:pPr>
              <w:pStyle w:val="ConsPlusNormal"/>
            </w:pPr>
          </w:p>
        </w:tc>
      </w:tr>
      <w:tr w:rsidR="00DE4740">
        <w:tc>
          <w:tcPr>
            <w:tcW w:w="454" w:type="dxa"/>
          </w:tcPr>
          <w:p w:rsidR="00DE4740" w:rsidRDefault="00DE4740">
            <w:pPr>
              <w:pStyle w:val="ConsPlusNormal"/>
            </w:pPr>
          </w:p>
        </w:tc>
        <w:tc>
          <w:tcPr>
            <w:tcW w:w="1894" w:type="dxa"/>
            <w:vAlign w:val="bottom"/>
          </w:tcPr>
          <w:p w:rsidR="00DE4740" w:rsidRDefault="00DE4740">
            <w:pPr>
              <w:pStyle w:val="ConsPlusNormal"/>
            </w:pPr>
            <w:r>
              <w:t>Всего по муниципальному образованию</w:t>
            </w:r>
          </w:p>
        </w:tc>
        <w:tc>
          <w:tcPr>
            <w:tcW w:w="1519" w:type="dxa"/>
            <w:vAlign w:val="bottom"/>
          </w:tcPr>
          <w:p w:rsidR="00DE4740" w:rsidRDefault="00DE4740">
            <w:pPr>
              <w:pStyle w:val="ConsPlusNormal"/>
            </w:pPr>
          </w:p>
        </w:tc>
        <w:tc>
          <w:tcPr>
            <w:tcW w:w="1579" w:type="dxa"/>
          </w:tcPr>
          <w:p w:rsidR="00DE4740" w:rsidRDefault="00DE4740">
            <w:pPr>
              <w:pStyle w:val="ConsPlusNormal"/>
            </w:pPr>
          </w:p>
        </w:tc>
        <w:tc>
          <w:tcPr>
            <w:tcW w:w="1399" w:type="dxa"/>
            <w:vAlign w:val="bottom"/>
          </w:tcPr>
          <w:p w:rsidR="00DE4740" w:rsidRDefault="00DE4740">
            <w:pPr>
              <w:pStyle w:val="ConsPlusNormal"/>
            </w:pPr>
          </w:p>
        </w:tc>
        <w:tc>
          <w:tcPr>
            <w:tcW w:w="1593" w:type="dxa"/>
            <w:vAlign w:val="bottom"/>
          </w:tcPr>
          <w:p w:rsidR="00DE4740" w:rsidRDefault="00DE4740">
            <w:pPr>
              <w:pStyle w:val="ConsPlusNormal"/>
            </w:pPr>
          </w:p>
        </w:tc>
        <w:tc>
          <w:tcPr>
            <w:tcW w:w="1593" w:type="dxa"/>
            <w:vAlign w:val="bottom"/>
          </w:tcPr>
          <w:p w:rsidR="00DE4740" w:rsidRDefault="00DE4740">
            <w:pPr>
              <w:pStyle w:val="ConsPlusNormal"/>
            </w:pPr>
          </w:p>
        </w:tc>
      </w:tr>
    </w:tbl>
    <w:p w:rsidR="00DE4740" w:rsidRDefault="00DE4740">
      <w:pPr>
        <w:sectPr w:rsidR="00DE4740">
          <w:pgSz w:w="16838" w:h="11905" w:orient="landscape"/>
          <w:pgMar w:top="1701" w:right="1134" w:bottom="850" w:left="1134" w:header="0" w:footer="0" w:gutter="0"/>
          <w:cols w:space="720"/>
        </w:sectPr>
      </w:pPr>
    </w:p>
    <w:p w:rsidR="00DE4740" w:rsidRDefault="00DE4740">
      <w:pPr>
        <w:pStyle w:val="ConsPlusNormal"/>
        <w:jc w:val="both"/>
      </w:pPr>
    </w:p>
    <w:p w:rsidR="00DE4740" w:rsidRDefault="00DE4740">
      <w:pPr>
        <w:pStyle w:val="ConsPlusNormal"/>
        <w:ind w:firstLine="540"/>
        <w:jc w:val="both"/>
      </w:pPr>
      <w:r>
        <w:t>--------------------------------</w:t>
      </w:r>
    </w:p>
    <w:p w:rsidR="00DE4740" w:rsidRDefault="00DE4740">
      <w:pPr>
        <w:pStyle w:val="ConsPlusNormal"/>
        <w:spacing w:before="220"/>
        <w:ind w:firstLine="540"/>
        <w:jc w:val="both"/>
      </w:pPr>
      <w:bookmarkStart w:id="123" w:name="P8479"/>
      <w:bookmarkEnd w:id="123"/>
      <w:r>
        <w:t>&lt;1&gt; - в том числе НДС - для производителей продукции, не являющихся плательщиками налога на добавленную стоимость.</w:t>
      </w:r>
    </w:p>
    <w:p w:rsidR="00DE4740" w:rsidRDefault="00DE4740">
      <w:pPr>
        <w:pStyle w:val="ConsPlusNormal"/>
        <w:jc w:val="both"/>
      </w:pPr>
    </w:p>
    <w:p w:rsidR="00DE4740" w:rsidRDefault="00DE4740">
      <w:pPr>
        <w:pStyle w:val="ConsPlusNonformat"/>
        <w:jc w:val="both"/>
      </w:pPr>
      <w:r>
        <w:t>Руководитель Уполномоченного органа</w:t>
      </w:r>
    </w:p>
    <w:p w:rsidR="00DE4740" w:rsidRDefault="00DE4740">
      <w:pPr>
        <w:pStyle w:val="ConsPlusNonformat"/>
        <w:jc w:val="both"/>
      </w:pPr>
      <w:r>
        <w:t>___________________________________  _______________  _____________________</w:t>
      </w:r>
    </w:p>
    <w:p w:rsidR="00DE4740" w:rsidRDefault="00DE4740">
      <w:pPr>
        <w:pStyle w:val="ConsPlusNonformat"/>
        <w:jc w:val="both"/>
      </w:pPr>
      <w:r>
        <w:t xml:space="preserve">           должность                     подпись       расшифровка подписи</w:t>
      </w:r>
    </w:p>
    <w:p w:rsidR="00DE4740" w:rsidRDefault="00DE4740">
      <w:pPr>
        <w:pStyle w:val="ConsPlusNonformat"/>
        <w:jc w:val="both"/>
      </w:pPr>
    </w:p>
    <w:p w:rsidR="00DE4740" w:rsidRDefault="00DE4740">
      <w:pPr>
        <w:pStyle w:val="ConsPlusNonformat"/>
        <w:jc w:val="both"/>
      </w:pPr>
      <w:r>
        <w:t>Исполнитель:</w:t>
      </w:r>
    </w:p>
    <w:p w:rsidR="00DE4740" w:rsidRDefault="00DE4740">
      <w:pPr>
        <w:pStyle w:val="ConsPlusNonformat"/>
        <w:jc w:val="both"/>
      </w:pPr>
      <w:r>
        <w:t>__________________   _______________  _____________________  ______________</w:t>
      </w:r>
    </w:p>
    <w:p w:rsidR="00DE4740" w:rsidRDefault="00DE4740">
      <w:pPr>
        <w:pStyle w:val="ConsPlusNonformat"/>
        <w:jc w:val="both"/>
      </w:pPr>
      <w:r>
        <w:t xml:space="preserve">    должность           подпись        расшифровка подписи      Телефон</w:t>
      </w:r>
    </w:p>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right"/>
        <w:outlineLvl w:val="2"/>
      </w:pPr>
      <w:r>
        <w:t>Приложение 2</w:t>
      </w:r>
    </w:p>
    <w:p w:rsidR="00DE4740" w:rsidRDefault="00DE4740">
      <w:pPr>
        <w:pStyle w:val="ConsPlusNormal"/>
        <w:jc w:val="right"/>
      </w:pPr>
      <w:r>
        <w:t>к Порядку предоставления субсидии из окружного бюджета</w:t>
      </w:r>
    </w:p>
    <w:p w:rsidR="00DE4740" w:rsidRDefault="00DE4740">
      <w:pPr>
        <w:pStyle w:val="ConsPlusNormal"/>
        <w:jc w:val="right"/>
      </w:pPr>
      <w:r>
        <w:t>бюджетам муниципальных районов и городских округов</w:t>
      </w:r>
    </w:p>
    <w:p w:rsidR="00DE4740" w:rsidRDefault="00DE4740">
      <w:pPr>
        <w:pStyle w:val="ConsPlusNormal"/>
        <w:jc w:val="right"/>
      </w:pPr>
      <w:r>
        <w:t>Чукотского автономного округа на финансовую поддержку</w:t>
      </w:r>
    </w:p>
    <w:p w:rsidR="00DE4740" w:rsidRDefault="00DE4740">
      <w:pPr>
        <w:pStyle w:val="ConsPlusNormal"/>
        <w:jc w:val="right"/>
      </w:pPr>
      <w:r>
        <w:t>производства мясной и молочной продукции</w:t>
      </w:r>
    </w:p>
    <w:p w:rsidR="00DE4740" w:rsidRDefault="00DE47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4740">
        <w:trPr>
          <w:jc w:val="center"/>
        </w:trPr>
        <w:tc>
          <w:tcPr>
            <w:tcW w:w="9294" w:type="dxa"/>
            <w:tcBorders>
              <w:top w:val="nil"/>
              <w:left w:val="single" w:sz="24" w:space="0" w:color="CED3F1"/>
              <w:bottom w:val="nil"/>
              <w:right w:val="single" w:sz="24" w:space="0" w:color="F4F3F8"/>
            </w:tcBorders>
            <w:shd w:val="clear" w:color="auto" w:fill="F4F3F8"/>
          </w:tcPr>
          <w:p w:rsidR="00DE4740" w:rsidRDefault="00DE4740">
            <w:pPr>
              <w:pStyle w:val="ConsPlusNormal"/>
              <w:jc w:val="center"/>
            </w:pPr>
            <w:r>
              <w:rPr>
                <w:color w:val="392C69"/>
              </w:rPr>
              <w:t>Список изменяющих документов</w:t>
            </w:r>
          </w:p>
          <w:p w:rsidR="00DE4740" w:rsidRDefault="00DE4740">
            <w:pPr>
              <w:pStyle w:val="ConsPlusNormal"/>
              <w:jc w:val="center"/>
            </w:pPr>
            <w:r>
              <w:rPr>
                <w:color w:val="392C69"/>
              </w:rPr>
              <w:t xml:space="preserve">(в ред. </w:t>
            </w:r>
            <w:hyperlink r:id="rId275" w:history="1">
              <w:r>
                <w:rPr>
                  <w:color w:val="0000FF"/>
                </w:rPr>
                <w:t>Постановления</w:t>
              </w:r>
            </w:hyperlink>
            <w:r>
              <w:rPr>
                <w:color w:val="392C69"/>
              </w:rPr>
              <w:t xml:space="preserve"> Правительства Чукотского автономного округа</w:t>
            </w:r>
          </w:p>
          <w:p w:rsidR="00DE4740" w:rsidRDefault="00DE4740">
            <w:pPr>
              <w:pStyle w:val="ConsPlusNormal"/>
              <w:jc w:val="center"/>
            </w:pPr>
            <w:r>
              <w:rPr>
                <w:color w:val="392C69"/>
              </w:rPr>
              <w:t>от 23.03.2018 N 78)</w:t>
            </w:r>
          </w:p>
        </w:tc>
      </w:tr>
    </w:tbl>
    <w:p w:rsidR="00DE4740" w:rsidRDefault="00DE4740">
      <w:pPr>
        <w:pStyle w:val="ConsPlusNormal"/>
        <w:jc w:val="both"/>
      </w:pPr>
    </w:p>
    <w:p w:rsidR="00DE4740" w:rsidRDefault="00DE4740">
      <w:pPr>
        <w:pStyle w:val="ConsPlusNormal"/>
        <w:jc w:val="center"/>
      </w:pPr>
      <w:bookmarkStart w:id="124" w:name="P8502"/>
      <w:bookmarkEnd w:id="124"/>
      <w:r>
        <w:t>ЗАЯВКА</w:t>
      </w:r>
    </w:p>
    <w:p w:rsidR="00DE4740" w:rsidRDefault="00DE4740">
      <w:pPr>
        <w:pStyle w:val="ConsPlusNormal"/>
        <w:jc w:val="center"/>
      </w:pPr>
      <w:r>
        <w:t>на перечисление субсидии из окружного бюджета бюджету</w:t>
      </w:r>
    </w:p>
    <w:p w:rsidR="00DE4740" w:rsidRDefault="00DE4740">
      <w:pPr>
        <w:pStyle w:val="ConsPlusNormal"/>
        <w:jc w:val="center"/>
      </w:pPr>
      <w:r>
        <w:t>_____________________________________________________</w:t>
      </w:r>
    </w:p>
    <w:p w:rsidR="00DE4740" w:rsidRDefault="00DE4740">
      <w:pPr>
        <w:pStyle w:val="ConsPlusNormal"/>
        <w:jc w:val="center"/>
      </w:pPr>
      <w:r>
        <w:t>(наименование муниципального образования)</w:t>
      </w:r>
    </w:p>
    <w:p w:rsidR="00DE4740" w:rsidRDefault="00DE4740">
      <w:pPr>
        <w:pStyle w:val="ConsPlusNormal"/>
        <w:jc w:val="both"/>
      </w:pPr>
    </w:p>
    <w:p w:rsidR="00DE4740" w:rsidRDefault="00DE4740">
      <w:pPr>
        <w:pStyle w:val="ConsPlusNormal"/>
        <w:jc w:val="center"/>
      </w:pPr>
      <w:r>
        <w:t>на финансовую поддержку производства мясной и молочной</w:t>
      </w:r>
    </w:p>
    <w:p w:rsidR="00DE4740" w:rsidRDefault="00DE4740">
      <w:pPr>
        <w:pStyle w:val="ConsPlusNormal"/>
        <w:jc w:val="center"/>
      </w:pPr>
      <w:r>
        <w:t>продукции</w:t>
      </w:r>
    </w:p>
    <w:p w:rsidR="00DE4740" w:rsidRDefault="00DE4740">
      <w:pPr>
        <w:pStyle w:val="ConsPlusNormal"/>
        <w:jc w:val="center"/>
      </w:pPr>
      <w:r>
        <w:t>за ______________________ 20__ года</w:t>
      </w:r>
    </w:p>
    <w:p w:rsidR="00DE4740" w:rsidRDefault="00DE4740">
      <w:pPr>
        <w:pStyle w:val="ConsPlusNormal"/>
        <w:jc w:val="center"/>
      </w:pPr>
      <w:r>
        <w:t>(отчетный период - квартал)</w:t>
      </w:r>
    </w:p>
    <w:p w:rsidR="00DE4740" w:rsidRDefault="00DE4740">
      <w:pPr>
        <w:pStyle w:val="ConsPlusNormal"/>
        <w:jc w:val="both"/>
      </w:pPr>
    </w:p>
    <w:p w:rsidR="00DE4740" w:rsidRDefault="00DE4740">
      <w:pPr>
        <w:sectPr w:rsidR="00DE474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94"/>
        <w:gridCol w:w="1519"/>
        <w:gridCol w:w="1579"/>
        <w:gridCol w:w="1399"/>
        <w:gridCol w:w="1593"/>
        <w:gridCol w:w="1593"/>
      </w:tblGrid>
      <w:tr w:rsidR="00DE4740">
        <w:tc>
          <w:tcPr>
            <w:tcW w:w="454" w:type="dxa"/>
            <w:vMerge w:val="restart"/>
          </w:tcPr>
          <w:p w:rsidR="00DE4740" w:rsidRDefault="00DE4740">
            <w:pPr>
              <w:pStyle w:val="ConsPlusNormal"/>
              <w:jc w:val="center"/>
            </w:pPr>
            <w:r>
              <w:lastRenderedPageBreak/>
              <w:t>N п/п</w:t>
            </w:r>
          </w:p>
        </w:tc>
        <w:tc>
          <w:tcPr>
            <w:tcW w:w="1894" w:type="dxa"/>
            <w:vMerge w:val="restart"/>
          </w:tcPr>
          <w:p w:rsidR="00DE4740" w:rsidRDefault="00DE4740">
            <w:pPr>
              <w:pStyle w:val="ConsPlusNormal"/>
              <w:jc w:val="center"/>
            </w:pPr>
            <w:r>
              <w:t>Наименование производителя продукции</w:t>
            </w:r>
          </w:p>
        </w:tc>
        <w:tc>
          <w:tcPr>
            <w:tcW w:w="1519" w:type="dxa"/>
            <w:vMerge w:val="restart"/>
          </w:tcPr>
          <w:p w:rsidR="00DE4740" w:rsidRDefault="00DE4740">
            <w:pPr>
              <w:pStyle w:val="ConsPlusNormal"/>
              <w:jc w:val="center"/>
            </w:pPr>
            <w:r>
              <w:t>Фактический объем доставки сырья для производства мясной и молочной продукции за отчетный период, тонн</w:t>
            </w:r>
          </w:p>
        </w:tc>
        <w:tc>
          <w:tcPr>
            <w:tcW w:w="1579" w:type="dxa"/>
            <w:vMerge w:val="restart"/>
          </w:tcPr>
          <w:p w:rsidR="00DE4740" w:rsidRDefault="00DE4740">
            <w:pPr>
              <w:pStyle w:val="ConsPlusNormal"/>
              <w:jc w:val="center"/>
            </w:pPr>
            <w:r>
              <w:t>Сумма субсидии из окружного бюджета, установленная соглашением, рублей</w:t>
            </w:r>
          </w:p>
        </w:tc>
        <w:tc>
          <w:tcPr>
            <w:tcW w:w="4585" w:type="dxa"/>
            <w:gridSpan w:val="3"/>
          </w:tcPr>
          <w:p w:rsidR="00DE4740" w:rsidRDefault="00DE4740">
            <w:pPr>
              <w:pStyle w:val="ConsPlusNormal"/>
              <w:jc w:val="center"/>
            </w:pPr>
            <w:r>
              <w:t xml:space="preserve">Сумма причитающейся субсидии </w:t>
            </w:r>
            <w:hyperlink w:anchor="P8551" w:history="1">
              <w:r>
                <w:rPr>
                  <w:color w:val="0000FF"/>
                </w:rPr>
                <w:t>&lt;1&gt;</w:t>
              </w:r>
            </w:hyperlink>
            <w:r>
              <w:t>, рублей</w:t>
            </w:r>
          </w:p>
        </w:tc>
      </w:tr>
      <w:tr w:rsidR="00DE4740">
        <w:tc>
          <w:tcPr>
            <w:tcW w:w="454" w:type="dxa"/>
            <w:vMerge/>
          </w:tcPr>
          <w:p w:rsidR="00DE4740" w:rsidRDefault="00DE4740"/>
        </w:tc>
        <w:tc>
          <w:tcPr>
            <w:tcW w:w="1894" w:type="dxa"/>
            <w:vMerge/>
          </w:tcPr>
          <w:p w:rsidR="00DE4740" w:rsidRDefault="00DE4740"/>
        </w:tc>
        <w:tc>
          <w:tcPr>
            <w:tcW w:w="1519" w:type="dxa"/>
            <w:vMerge/>
          </w:tcPr>
          <w:p w:rsidR="00DE4740" w:rsidRDefault="00DE4740"/>
        </w:tc>
        <w:tc>
          <w:tcPr>
            <w:tcW w:w="1579" w:type="dxa"/>
            <w:vMerge/>
          </w:tcPr>
          <w:p w:rsidR="00DE4740" w:rsidRDefault="00DE4740"/>
        </w:tc>
        <w:tc>
          <w:tcPr>
            <w:tcW w:w="1399" w:type="dxa"/>
            <w:vMerge w:val="restart"/>
          </w:tcPr>
          <w:p w:rsidR="00DE4740" w:rsidRDefault="00DE4740">
            <w:pPr>
              <w:pStyle w:val="ConsPlusNormal"/>
              <w:jc w:val="center"/>
            </w:pPr>
            <w:r>
              <w:t>всего</w:t>
            </w:r>
          </w:p>
        </w:tc>
        <w:tc>
          <w:tcPr>
            <w:tcW w:w="3186" w:type="dxa"/>
            <w:gridSpan w:val="2"/>
          </w:tcPr>
          <w:p w:rsidR="00DE4740" w:rsidRDefault="00DE4740">
            <w:pPr>
              <w:pStyle w:val="ConsPlusNormal"/>
              <w:jc w:val="center"/>
            </w:pPr>
            <w:r>
              <w:t>в том числе за счет средств:</w:t>
            </w:r>
          </w:p>
        </w:tc>
      </w:tr>
      <w:tr w:rsidR="00DE4740">
        <w:tc>
          <w:tcPr>
            <w:tcW w:w="454" w:type="dxa"/>
            <w:vMerge/>
          </w:tcPr>
          <w:p w:rsidR="00DE4740" w:rsidRDefault="00DE4740"/>
        </w:tc>
        <w:tc>
          <w:tcPr>
            <w:tcW w:w="1894" w:type="dxa"/>
            <w:vMerge/>
          </w:tcPr>
          <w:p w:rsidR="00DE4740" w:rsidRDefault="00DE4740"/>
        </w:tc>
        <w:tc>
          <w:tcPr>
            <w:tcW w:w="1519" w:type="dxa"/>
            <w:vMerge/>
          </w:tcPr>
          <w:p w:rsidR="00DE4740" w:rsidRDefault="00DE4740"/>
        </w:tc>
        <w:tc>
          <w:tcPr>
            <w:tcW w:w="1579" w:type="dxa"/>
            <w:vMerge/>
          </w:tcPr>
          <w:p w:rsidR="00DE4740" w:rsidRDefault="00DE4740"/>
        </w:tc>
        <w:tc>
          <w:tcPr>
            <w:tcW w:w="1399" w:type="dxa"/>
            <w:vMerge/>
          </w:tcPr>
          <w:p w:rsidR="00DE4740" w:rsidRDefault="00DE4740"/>
        </w:tc>
        <w:tc>
          <w:tcPr>
            <w:tcW w:w="1593" w:type="dxa"/>
          </w:tcPr>
          <w:p w:rsidR="00DE4740" w:rsidRDefault="00DE4740">
            <w:pPr>
              <w:pStyle w:val="ConsPlusNormal"/>
              <w:jc w:val="center"/>
            </w:pPr>
            <w:r>
              <w:t>окружного бюджета (</w:t>
            </w:r>
            <w:hyperlink w:anchor="P8525" w:history="1">
              <w:r>
                <w:rPr>
                  <w:color w:val="0000FF"/>
                </w:rPr>
                <w:t>гр. 5</w:t>
              </w:r>
            </w:hyperlink>
            <w:r>
              <w:t xml:space="preserve"> x (1 - Дn / 100))</w:t>
            </w:r>
          </w:p>
        </w:tc>
        <w:tc>
          <w:tcPr>
            <w:tcW w:w="1593" w:type="dxa"/>
          </w:tcPr>
          <w:p w:rsidR="00DE4740" w:rsidRDefault="00DE4740">
            <w:pPr>
              <w:pStyle w:val="ConsPlusNormal"/>
              <w:jc w:val="center"/>
            </w:pPr>
            <w:r>
              <w:t>местного бюджета (</w:t>
            </w:r>
            <w:hyperlink w:anchor="P8525" w:history="1">
              <w:r>
                <w:rPr>
                  <w:color w:val="0000FF"/>
                </w:rPr>
                <w:t>гр. 5</w:t>
              </w:r>
            </w:hyperlink>
            <w:r>
              <w:t xml:space="preserve"> x Дn %)</w:t>
            </w:r>
          </w:p>
        </w:tc>
      </w:tr>
      <w:tr w:rsidR="00DE4740">
        <w:tc>
          <w:tcPr>
            <w:tcW w:w="454" w:type="dxa"/>
            <w:vAlign w:val="center"/>
          </w:tcPr>
          <w:p w:rsidR="00DE4740" w:rsidRDefault="00DE4740">
            <w:pPr>
              <w:pStyle w:val="ConsPlusNormal"/>
              <w:jc w:val="center"/>
            </w:pPr>
            <w:r>
              <w:t>1</w:t>
            </w:r>
          </w:p>
        </w:tc>
        <w:tc>
          <w:tcPr>
            <w:tcW w:w="1894" w:type="dxa"/>
            <w:vAlign w:val="center"/>
          </w:tcPr>
          <w:p w:rsidR="00DE4740" w:rsidRDefault="00DE4740">
            <w:pPr>
              <w:pStyle w:val="ConsPlusNormal"/>
              <w:jc w:val="center"/>
            </w:pPr>
            <w:r>
              <w:t>2</w:t>
            </w:r>
          </w:p>
        </w:tc>
        <w:tc>
          <w:tcPr>
            <w:tcW w:w="1519" w:type="dxa"/>
            <w:vAlign w:val="center"/>
          </w:tcPr>
          <w:p w:rsidR="00DE4740" w:rsidRDefault="00DE4740">
            <w:pPr>
              <w:pStyle w:val="ConsPlusNormal"/>
              <w:jc w:val="center"/>
            </w:pPr>
            <w:r>
              <w:t>3</w:t>
            </w:r>
          </w:p>
        </w:tc>
        <w:tc>
          <w:tcPr>
            <w:tcW w:w="1579" w:type="dxa"/>
            <w:vAlign w:val="center"/>
          </w:tcPr>
          <w:p w:rsidR="00DE4740" w:rsidRDefault="00DE4740">
            <w:pPr>
              <w:pStyle w:val="ConsPlusNormal"/>
              <w:jc w:val="center"/>
            </w:pPr>
            <w:r>
              <w:t>4</w:t>
            </w:r>
          </w:p>
        </w:tc>
        <w:tc>
          <w:tcPr>
            <w:tcW w:w="1399" w:type="dxa"/>
            <w:vAlign w:val="center"/>
          </w:tcPr>
          <w:p w:rsidR="00DE4740" w:rsidRDefault="00DE4740">
            <w:pPr>
              <w:pStyle w:val="ConsPlusNormal"/>
              <w:jc w:val="center"/>
            </w:pPr>
            <w:bookmarkStart w:id="125" w:name="P8525"/>
            <w:bookmarkEnd w:id="125"/>
            <w:r>
              <w:t>5</w:t>
            </w:r>
          </w:p>
        </w:tc>
        <w:tc>
          <w:tcPr>
            <w:tcW w:w="1593" w:type="dxa"/>
            <w:vAlign w:val="center"/>
          </w:tcPr>
          <w:p w:rsidR="00DE4740" w:rsidRDefault="00DE4740">
            <w:pPr>
              <w:pStyle w:val="ConsPlusNormal"/>
              <w:jc w:val="center"/>
            </w:pPr>
            <w:r>
              <w:t>6</w:t>
            </w:r>
          </w:p>
        </w:tc>
        <w:tc>
          <w:tcPr>
            <w:tcW w:w="1593" w:type="dxa"/>
            <w:vAlign w:val="center"/>
          </w:tcPr>
          <w:p w:rsidR="00DE4740" w:rsidRDefault="00DE4740">
            <w:pPr>
              <w:pStyle w:val="ConsPlusNormal"/>
              <w:jc w:val="center"/>
            </w:pPr>
            <w:r>
              <w:t>7</w:t>
            </w:r>
          </w:p>
        </w:tc>
      </w:tr>
      <w:tr w:rsidR="00DE4740">
        <w:tc>
          <w:tcPr>
            <w:tcW w:w="454" w:type="dxa"/>
          </w:tcPr>
          <w:p w:rsidR="00DE4740" w:rsidRDefault="00DE4740">
            <w:pPr>
              <w:pStyle w:val="ConsPlusNormal"/>
            </w:pPr>
          </w:p>
        </w:tc>
        <w:tc>
          <w:tcPr>
            <w:tcW w:w="1894" w:type="dxa"/>
            <w:vAlign w:val="bottom"/>
          </w:tcPr>
          <w:p w:rsidR="00DE4740" w:rsidRDefault="00DE4740">
            <w:pPr>
              <w:pStyle w:val="ConsPlusNormal"/>
            </w:pPr>
          </w:p>
        </w:tc>
        <w:tc>
          <w:tcPr>
            <w:tcW w:w="1519" w:type="dxa"/>
            <w:vAlign w:val="center"/>
          </w:tcPr>
          <w:p w:rsidR="00DE4740" w:rsidRDefault="00DE4740">
            <w:pPr>
              <w:pStyle w:val="ConsPlusNormal"/>
            </w:pPr>
          </w:p>
        </w:tc>
        <w:tc>
          <w:tcPr>
            <w:tcW w:w="1579" w:type="dxa"/>
            <w:vAlign w:val="center"/>
          </w:tcPr>
          <w:p w:rsidR="00DE4740" w:rsidRDefault="00DE4740">
            <w:pPr>
              <w:pStyle w:val="ConsPlusNormal"/>
            </w:pPr>
          </w:p>
        </w:tc>
        <w:tc>
          <w:tcPr>
            <w:tcW w:w="1399" w:type="dxa"/>
            <w:vAlign w:val="center"/>
          </w:tcPr>
          <w:p w:rsidR="00DE4740" w:rsidRDefault="00DE4740">
            <w:pPr>
              <w:pStyle w:val="ConsPlusNormal"/>
            </w:pPr>
          </w:p>
        </w:tc>
        <w:tc>
          <w:tcPr>
            <w:tcW w:w="1593" w:type="dxa"/>
            <w:vAlign w:val="center"/>
          </w:tcPr>
          <w:p w:rsidR="00DE4740" w:rsidRDefault="00DE4740">
            <w:pPr>
              <w:pStyle w:val="ConsPlusNormal"/>
            </w:pPr>
          </w:p>
        </w:tc>
        <w:tc>
          <w:tcPr>
            <w:tcW w:w="1593" w:type="dxa"/>
            <w:vAlign w:val="center"/>
          </w:tcPr>
          <w:p w:rsidR="00DE4740" w:rsidRDefault="00DE4740">
            <w:pPr>
              <w:pStyle w:val="ConsPlusNormal"/>
            </w:pPr>
          </w:p>
        </w:tc>
      </w:tr>
      <w:tr w:rsidR="00DE4740">
        <w:tc>
          <w:tcPr>
            <w:tcW w:w="454" w:type="dxa"/>
          </w:tcPr>
          <w:p w:rsidR="00DE4740" w:rsidRDefault="00DE4740">
            <w:pPr>
              <w:pStyle w:val="ConsPlusNormal"/>
            </w:pPr>
          </w:p>
        </w:tc>
        <w:tc>
          <w:tcPr>
            <w:tcW w:w="1894" w:type="dxa"/>
            <w:vAlign w:val="bottom"/>
          </w:tcPr>
          <w:p w:rsidR="00DE4740" w:rsidRDefault="00DE4740">
            <w:pPr>
              <w:pStyle w:val="ConsPlusNormal"/>
            </w:pPr>
          </w:p>
        </w:tc>
        <w:tc>
          <w:tcPr>
            <w:tcW w:w="1519" w:type="dxa"/>
            <w:vAlign w:val="center"/>
          </w:tcPr>
          <w:p w:rsidR="00DE4740" w:rsidRDefault="00DE4740">
            <w:pPr>
              <w:pStyle w:val="ConsPlusNormal"/>
            </w:pPr>
          </w:p>
        </w:tc>
        <w:tc>
          <w:tcPr>
            <w:tcW w:w="1579" w:type="dxa"/>
            <w:vAlign w:val="center"/>
          </w:tcPr>
          <w:p w:rsidR="00DE4740" w:rsidRDefault="00DE4740">
            <w:pPr>
              <w:pStyle w:val="ConsPlusNormal"/>
            </w:pPr>
          </w:p>
        </w:tc>
        <w:tc>
          <w:tcPr>
            <w:tcW w:w="1399" w:type="dxa"/>
            <w:vAlign w:val="center"/>
          </w:tcPr>
          <w:p w:rsidR="00DE4740" w:rsidRDefault="00DE4740">
            <w:pPr>
              <w:pStyle w:val="ConsPlusNormal"/>
            </w:pPr>
          </w:p>
        </w:tc>
        <w:tc>
          <w:tcPr>
            <w:tcW w:w="1593" w:type="dxa"/>
            <w:vAlign w:val="center"/>
          </w:tcPr>
          <w:p w:rsidR="00DE4740" w:rsidRDefault="00DE4740">
            <w:pPr>
              <w:pStyle w:val="ConsPlusNormal"/>
            </w:pPr>
          </w:p>
        </w:tc>
        <w:tc>
          <w:tcPr>
            <w:tcW w:w="1593" w:type="dxa"/>
            <w:vAlign w:val="center"/>
          </w:tcPr>
          <w:p w:rsidR="00DE4740" w:rsidRDefault="00DE4740">
            <w:pPr>
              <w:pStyle w:val="ConsPlusNormal"/>
            </w:pPr>
          </w:p>
        </w:tc>
      </w:tr>
      <w:tr w:rsidR="00DE4740">
        <w:tc>
          <w:tcPr>
            <w:tcW w:w="454" w:type="dxa"/>
          </w:tcPr>
          <w:p w:rsidR="00DE4740" w:rsidRDefault="00DE4740">
            <w:pPr>
              <w:pStyle w:val="ConsPlusNormal"/>
            </w:pPr>
          </w:p>
        </w:tc>
        <w:tc>
          <w:tcPr>
            <w:tcW w:w="1894" w:type="dxa"/>
            <w:vAlign w:val="bottom"/>
          </w:tcPr>
          <w:p w:rsidR="00DE4740" w:rsidRDefault="00DE4740">
            <w:pPr>
              <w:pStyle w:val="ConsPlusNormal"/>
            </w:pPr>
            <w:r>
              <w:t>Всего по муниципальному образованию:</w:t>
            </w:r>
          </w:p>
        </w:tc>
        <w:tc>
          <w:tcPr>
            <w:tcW w:w="1519" w:type="dxa"/>
            <w:vAlign w:val="center"/>
          </w:tcPr>
          <w:p w:rsidR="00DE4740" w:rsidRDefault="00DE4740">
            <w:pPr>
              <w:pStyle w:val="ConsPlusNormal"/>
            </w:pPr>
          </w:p>
        </w:tc>
        <w:tc>
          <w:tcPr>
            <w:tcW w:w="1579" w:type="dxa"/>
            <w:vAlign w:val="center"/>
          </w:tcPr>
          <w:p w:rsidR="00DE4740" w:rsidRDefault="00DE4740">
            <w:pPr>
              <w:pStyle w:val="ConsPlusNormal"/>
            </w:pPr>
          </w:p>
        </w:tc>
        <w:tc>
          <w:tcPr>
            <w:tcW w:w="1399" w:type="dxa"/>
            <w:vAlign w:val="center"/>
          </w:tcPr>
          <w:p w:rsidR="00DE4740" w:rsidRDefault="00DE4740">
            <w:pPr>
              <w:pStyle w:val="ConsPlusNormal"/>
            </w:pPr>
          </w:p>
        </w:tc>
        <w:tc>
          <w:tcPr>
            <w:tcW w:w="1593" w:type="dxa"/>
            <w:vAlign w:val="center"/>
          </w:tcPr>
          <w:p w:rsidR="00DE4740" w:rsidRDefault="00DE4740">
            <w:pPr>
              <w:pStyle w:val="ConsPlusNormal"/>
            </w:pPr>
          </w:p>
        </w:tc>
        <w:tc>
          <w:tcPr>
            <w:tcW w:w="1593" w:type="dxa"/>
            <w:vAlign w:val="center"/>
          </w:tcPr>
          <w:p w:rsidR="00DE4740" w:rsidRDefault="00DE4740">
            <w:pPr>
              <w:pStyle w:val="ConsPlusNormal"/>
            </w:pPr>
          </w:p>
        </w:tc>
      </w:tr>
    </w:tbl>
    <w:p w:rsidR="00DE4740" w:rsidRDefault="00DE4740">
      <w:pPr>
        <w:sectPr w:rsidR="00DE4740">
          <w:pgSz w:w="16838" w:h="11905" w:orient="landscape"/>
          <w:pgMar w:top="1701" w:right="1134" w:bottom="850" w:left="1134" w:header="0" w:footer="0" w:gutter="0"/>
          <w:cols w:space="720"/>
        </w:sectPr>
      </w:pPr>
    </w:p>
    <w:p w:rsidR="00DE4740" w:rsidRDefault="00DE4740">
      <w:pPr>
        <w:pStyle w:val="ConsPlusNormal"/>
        <w:jc w:val="both"/>
      </w:pPr>
    </w:p>
    <w:p w:rsidR="00DE4740" w:rsidRDefault="00DE4740">
      <w:pPr>
        <w:pStyle w:val="ConsPlusNormal"/>
        <w:ind w:firstLine="540"/>
        <w:jc w:val="both"/>
      </w:pPr>
      <w:r>
        <w:t>--------------------------------</w:t>
      </w:r>
    </w:p>
    <w:p w:rsidR="00DE4740" w:rsidRDefault="00DE4740">
      <w:pPr>
        <w:pStyle w:val="ConsPlusNormal"/>
        <w:spacing w:before="220"/>
        <w:ind w:firstLine="540"/>
        <w:jc w:val="both"/>
      </w:pPr>
      <w:bookmarkStart w:id="126" w:name="P8551"/>
      <w:bookmarkEnd w:id="126"/>
      <w:r>
        <w:t xml:space="preserve">&lt;1&gt; - размер субсидии рассчитывается на основании сложившихся за отчетный период учетных данных производителя продукции по прилагаемой </w:t>
      </w:r>
      <w:hyperlink w:anchor="P8577" w:history="1">
        <w:r>
          <w:rPr>
            <w:color w:val="0000FF"/>
          </w:rPr>
          <w:t>форме</w:t>
        </w:r>
      </w:hyperlink>
      <w:r>
        <w:t>.</w:t>
      </w:r>
    </w:p>
    <w:p w:rsidR="00DE4740" w:rsidRDefault="00DE4740">
      <w:pPr>
        <w:pStyle w:val="ConsPlusNormal"/>
        <w:jc w:val="both"/>
      </w:pPr>
    </w:p>
    <w:p w:rsidR="00DE4740" w:rsidRDefault="00DE4740">
      <w:pPr>
        <w:pStyle w:val="ConsPlusNonformat"/>
        <w:jc w:val="both"/>
      </w:pPr>
      <w:r>
        <w:t xml:space="preserve">                                                         ┌────────────┐</w:t>
      </w:r>
    </w:p>
    <w:p w:rsidR="00DE4740" w:rsidRDefault="00DE4740">
      <w:pPr>
        <w:pStyle w:val="ConsPlusNonformat"/>
        <w:jc w:val="both"/>
      </w:pPr>
      <w:r>
        <w:t xml:space="preserve">   Перечислено субсидии из окружного бюджета нарастающим │            │</w:t>
      </w:r>
    </w:p>
    <w:p w:rsidR="00DE4740" w:rsidRDefault="00DE4740">
      <w:pPr>
        <w:pStyle w:val="ConsPlusNonformat"/>
        <w:jc w:val="both"/>
      </w:pPr>
      <w:r>
        <w:t xml:space="preserve">   итогом с начала года, рублей                          │            │</w:t>
      </w:r>
    </w:p>
    <w:p w:rsidR="00DE4740" w:rsidRDefault="00DE4740">
      <w:pPr>
        <w:pStyle w:val="ConsPlusNonformat"/>
        <w:jc w:val="both"/>
      </w:pPr>
      <w:r>
        <w:t xml:space="preserve">                                                         ├────────────┤</w:t>
      </w:r>
    </w:p>
    <w:p w:rsidR="00DE4740" w:rsidRDefault="00DE4740">
      <w:pPr>
        <w:pStyle w:val="ConsPlusNonformat"/>
        <w:jc w:val="both"/>
      </w:pPr>
      <w:r>
        <w:t xml:space="preserve">   Подлежит перечислению субсидии из окружного бюджета,  │            │</w:t>
      </w:r>
    </w:p>
    <w:p w:rsidR="00DE4740" w:rsidRDefault="00DE4740">
      <w:pPr>
        <w:pStyle w:val="ConsPlusNonformat"/>
        <w:jc w:val="both"/>
      </w:pPr>
      <w:r>
        <w:t xml:space="preserve">   рублей                                                │            │</w:t>
      </w:r>
    </w:p>
    <w:p w:rsidR="00DE4740" w:rsidRDefault="00DE4740">
      <w:pPr>
        <w:pStyle w:val="ConsPlusNonformat"/>
        <w:jc w:val="both"/>
      </w:pPr>
      <w:r>
        <w:t xml:space="preserve">                                                         └────────────┘</w:t>
      </w:r>
    </w:p>
    <w:p w:rsidR="00DE4740" w:rsidRDefault="00DE4740">
      <w:pPr>
        <w:pStyle w:val="ConsPlusNonformat"/>
        <w:jc w:val="both"/>
      </w:pPr>
    </w:p>
    <w:p w:rsidR="00DE4740" w:rsidRDefault="00DE4740">
      <w:pPr>
        <w:pStyle w:val="ConsPlusNonformat"/>
        <w:jc w:val="both"/>
      </w:pPr>
      <w:r>
        <w:t>Руководитель Уполномоченного органа</w:t>
      </w:r>
    </w:p>
    <w:p w:rsidR="00DE4740" w:rsidRDefault="00DE4740">
      <w:pPr>
        <w:pStyle w:val="ConsPlusNonformat"/>
        <w:jc w:val="both"/>
      </w:pPr>
      <w:r>
        <w:t>___________________________________  _______________  _____________________</w:t>
      </w:r>
    </w:p>
    <w:p w:rsidR="00DE4740" w:rsidRDefault="00DE4740">
      <w:pPr>
        <w:pStyle w:val="ConsPlusNonformat"/>
        <w:jc w:val="both"/>
      </w:pPr>
      <w:r>
        <w:t xml:space="preserve">           должность                     подпись       расшифровка подписи</w:t>
      </w:r>
    </w:p>
    <w:p w:rsidR="00DE4740" w:rsidRDefault="00DE4740">
      <w:pPr>
        <w:pStyle w:val="ConsPlusNonformat"/>
        <w:jc w:val="both"/>
      </w:pPr>
    </w:p>
    <w:p w:rsidR="00DE4740" w:rsidRDefault="00DE4740">
      <w:pPr>
        <w:pStyle w:val="ConsPlusNonformat"/>
        <w:jc w:val="both"/>
      </w:pPr>
      <w:r>
        <w:t xml:space="preserve">                                   М.П.</w:t>
      </w:r>
    </w:p>
    <w:p w:rsidR="00DE4740" w:rsidRDefault="00DE4740">
      <w:pPr>
        <w:pStyle w:val="ConsPlusNonformat"/>
        <w:jc w:val="both"/>
      </w:pPr>
    </w:p>
    <w:p w:rsidR="00DE4740" w:rsidRDefault="00DE4740">
      <w:pPr>
        <w:pStyle w:val="ConsPlusNonformat"/>
        <w:jc w:val="both"/>
      </w:pPr>
      <w:r>
        <w:t>Исполнитель:</w:t>
      </w:r>
    </w:p>
    <w:p w:rsidR="00DE4740" w:rsidRDefault="00DE4740">
      <w:pPr>
        <w:pStyle w:val="ConsPlusNonformat"/>
        <w:jc w:val="both"/>
      </w:pPr>
      <w:r>
        <w:t>__________________   _______________  _____________________  ______________</w:t>
      </w:r>
    </w:p>
    <w:p w:rsidR="00DE4740" w:rsidRDefault="00DE4740">
      <w:pPr>
        <w:pStyle w:val="ConsPlusNonformat"/>
        <w:jc w:val="both"/>
      </w:pPr>
      <w:r>
        <w:t xml:space="preserve">    должность           подпись        расшифровка подписи      Телефон</w:t>
      </w:r>
    </w:p>
    <w:p w:rsidR="00DE4740" w:rsidRDefault="00DE4740">
      <w:pPr>
        <w:pStyle w:val="ConsPlusNonformat"/>
        <w:jc w:val="both"/>
      </w:pPr>
    </w:p>
    <w:p w:rsidR="00DE4740" w:rsidRDefault="00DE4740">
      <w:pPr>
        <w:pStyle w:val="ConsPlusNonformat"/>
        <w:jc w:val="both"/>
      </w:pPr>
      <w:r>
        <w:t>Дата</w:t>
      </w:r>
    </w:p>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right"/>
        <w:outlineLvl w:val="3"/>
      </w:pPr>
      <w:r>
        <w:t>Форма</w:t>
      </w:r>
    </w:p>
    <w:p w:rsidR="00DE4740" w:rsidRDefault="00DE4740">
      <w:pPr>
        <w:pStyle w:val="ConsPlusNormal"/>
        <w:jc w:val="both"/>
      </w:pPr>
    </w:p>
    <w:p w:rsidR="00DE4740" w:rsidRDefault="00DE4740">
      <w:pPr>
        <w:pStyle w:val="ConsPlusNormal"/>
        <w:jc w:val="center"/>
      </w:pPr>
      <w:bookmarkStart w:id="127" w:name="P8577"/>
      <w:bookmarkEnd w:id="127"/>
      <w:r>
        <w:t>РАСЧЕТ</w:t>
      </w:r>
    </w:p>
    <w:p w:rsidR="00DE4740" w:rsidRDefault="00DE4740">
      <w:pPr>
        <w:pStyle w:val="ConsPlusNormal"/>
        <w:jc w:val="center"/>
      </w:pPr>
      <w:r>
        <w:t>размера субсидии на возмещение части затрат, связанных</w:t>
      </w:r>
    </w:p>
    <w:p w:rsidR="00DE4740" w:rsidRDefault="00DE4740">
      <w:pPr>
        <w:pStyle w:val="ConsPlusNormal"/>
        <w:jc w:val="center"/>
      </w:pPr>
      <w:r>
        <w:t>с доставкой сырья для производства мясной и молочной</w:t>
      </w:r>
    </w:p>
    <w:p w:rsidR="00DE4740" w:rsidRDefault="00DE4740">
      <w:pPr>
        <w:pStyle w:val="ConsPlusNormal"/>
        <w:jc w:val="center"/>
      </w:pPr>
      <w:r>
        <w:t>продукции за _____________________ 20__ года</w:t>
      </w:r>
    </w:p>
    <w:p w:rsidR="00DE4740" w:rsidRDefault="00DE4740">
      <w:pPr>
        <w:pStyle w:val="ConsPlusNormal"/>
        <w:jc w:val="center"/>
      </w:pPr>
      <w:r>
        <w:t>(отчетный период - квартал)</w:t>
      </w:r>
    </w:p>
    <w:p w:rsidR="00DE4740" w:rsidRDefault="00DE4740">
      <w:pPr>
        <w:pStyle w:val="ConsPlusNormal"/>
        <w:jc w:val="both"/>
      </w:pPr>
    </w:p>
    <w:p w:rsidR="00DE4740" w:rsidRDefault="00DE4740">
      <w:pPr>
        <w:pStyle w:val="ConsPlusNormal"/>
        <w:ind w:firstLine="540"/>
        <w:jc w:val="both"/>
      </w:pPr>
      <w:r>
        <w:t>Муниципальное образование: _______________________________________________</w:t>
      </w:r>
    </w:p>
    <w:p w:rsidR="00DE4740" w:rsidRDefault="00DE4740">
      <w:pPr>
        <w:pStyle w:val="ConsPlusNormal"/>
        <w:jc w:val="both"/>
      </w:pPr>
    </w:p>
    <w:p w:rsidR="00DE4740" w:rsidRDefault="00DE4740">
      <w:pPr>
        <w:sectPr w:rsidR="00DE474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94"/>
        <w:gridCol w:w="1519"/>
        <w:gridCol w:w="1579"/>
        <w:gridCol w:w="1399"/>
        <w:gridCol w:w="1593"/>
        <w:gridCol w:w="1593"/>
      </w:tblGrid>
      <w:tr w:rsidR="00DE4740">
        <w:tc>
          <w:tcPr>
            <w:tcW w:w="454" w:type="dxa"/>
            <w:vMerge w:val="restart"/>
          </w:tcPr>
          <w:p w:rsidR="00DE4740" w:rsidRDefault="00DE4740">
            <w:pPr>
              <w:pStyle w:val="ConsPlusNormal"/>
              <w:jc w:val="center"/>
            </w:pPr>
            <w:r>
              <w:lastRenderedPageBreak/>
              <w:t>N п/п</w:t>
            </w:r>
          </w:p>
        </w:tc>
        <w:tc>
          <w:tcPr>
            <w:tcW w:w="1894" w:type="dxa"/>
            <w:vMerge w:val="restart"/>
          </w:tcPr>
          <w:p w:rsidR="00DE4740" w:rsidRDefault="00DE4740">
            <w:pPr>
              <w:pStyle w:val="ConsPlusNormal"/>
              <w:jc w:val="center"/>
            </w:pPr>
            <w:r>
              <w:t>Наименование производителя продукции</w:t>
            </w:r>
          </w:p>
        </w:tc>
        <w:tc>
          <w:tcPr>
            <w:tcW w:w="1519" w:type="dxa"/>
            <w:vMerge w:val="restart"/>
          </w:tcPr>
          <w:p w:rsidR="00DE4740" w:rsidRDefault="00DE4740">
            <w:pPr>
              <w:pStyle w:val="ConsPlusNormal"/>
              <w:jc w:val="center"/>
            </w:pPr>
            <w:r>
              <w:t>Фактический объем доставки сырья для производства мясной и молочной продукции за отчетный период, тонн</w:t>
            </w:r>
          </w:p>
        </w:tc>
        <w:tc>
          <w:tcPr>
            <w:tcW w:w="1579" w:type="dxa"/>
            <w:vMerge w:val="restart"/>
          </w:tcPr>
          <w:p w:rsidR="00DE4740" w:rsidRDefault="00DE4740">
            <w:pPr>
              <w:pStyle w:val="ConsPlusNormal"/>
              <w:jc w:val="center"/>
            </w:pPr>
            <w:r>
              <w:t xml:space="preserve">Фактическая сумма транспортных расходов по доставке сырья за отчетный период </w:t>
            </w:r>
            <w:hyperlink w:anchor="P8624" w:history="1">
              <w:r>
                <w:rPr>
                  <w:color w:val="0000FF"/>
                </w:rPr>
                <w:t>&lt;1&gt;</w:t>
              </w:r>
            </w:hyperlink>
            <w:r>
              <w:t>, рублей</w:t>
            </w:r>
          </w:p>
        </w:tc>
        <w:tc>
          <w:tcPr>
            <w:tcW w:w="4585" w:type="dxa"/>
            <w:gridSpan w:val="3"/>
          </w:tcPr>
          <w:p w:rsidR="00DE4740" w:rsidRDefault="00DE4740">
            <w:pPr>
              <w:pStyle w:val="ConsPlusNormal"/>
              <w:jc w:val="center"/>
            </w:pPr>
            <w:r>
              <w:t>Сумма причитающейся субсидии за отчетный период, рублей</w:t>
            </w:r>
          </w:p>
        </w:tc>
      </w:tr>
      <w:tr w:rsidR="00DE4740">
        <w:tc>
          <w:tcPr>
            <w:tcW w:w="454" w:type="dxa"/>
            <w:vMerge/>
          </w:tcPr>
          <w:p w:rsidR="00DE4740" w:rsidRDefault="00DE4740"/>
        </w:tc>
        <w:tc>
          <w:tcPr>
            <w:tcW w:w="1894" w:type="dxa"/>
            <w:vMerge/>
          </w:tcPr>
          <w:p w:rsidR="00DE4740" w:rsidRDefault="00DE4740"/>
        </w:tc>
        <w:tc>
          <w:tcPr>
            <w:tcW w:w="1519" w:type="dxa"/>
            <w:vMerge/>
          </w:tcPr>
          <w:p w:rsidR="00DE4740" w:rsidRDefault="00DE4740"/>
        </w:tc>
        <w:tc>
          <w:tcPr>
            <w:tcW w:w="1579" w:type="dxa"/>
            <w:vMerge/>
          </w:tcPr>
          <w:p w:rsidR="00DE4740" w:rsidRDefault="00DE4740"/>
        </w:tc>
        <w:tc>
          <w:tcPr>
            <w:tcW w:w="1399" w:type="dxa"/>
            <w:vMerge w:val="restart"/>
          </w:tcPr>
          <w:p w:rsidR="00DE4740" w:rsidRDefault="00DE4740">
            <w:pPr>
              <w:pStyle w:val="ConsPlusNormal"/>
              <w:jc w:val="center"/>
            </w:pPr>
            <w:r>
              <w:t>всего (</w:t>
            </w:r>
            <w:hyperlink w:anchor="P8597" w:history="1">
              <w:r>
                <w:rPr>
                  <w:color w:val="0000FF"/>
                </w:rPr>
                <w:t>гр. 4</w:t>
              </w:r>
            </w:hyperlink>
            <w:r>
              <w:t xml:space="preserve"> x 80%)</w:t>
            </w:r>
          </w:p>
        </w:tc>
        <w:tc>
          <w:tcPr>
            <w:tcW w:w="3186" w:type="dxa"/>
            <w:gridSpan w:val="2"/>
          </w:tcPr>
          <w:p w:rsidR="00DE4740" w:rsidRDefault="00DE4740">
            <w:pPr>
              <w:pStyle w:val="ConsPlusNormal"/>
              <w:jc w:val="center"/>
            </w:pPr>
            <w:r>
              <w:t>в том числе за счет средств:</w:t>
            </w:r>
          </w:p>
        </w:tc>
      </w:tr>
      <w:tr w:rsidR="00DE4740">
        <w:tc>
          <w:tcPr>
            <w:tcW w:w="454" w:type="dxa"/>
            <w:vMerge/>
          </w:tcPr>
          <w:p w:rsidR="00DE4740" w:rsidRDefault="00DE4740"/>
        </w:tc>
        <w:tc>
          <w:tcPr>
            <w:tcW w:w="1894" w:type="dxa"/>
            <w:vMerge/>
          </w:tcPr>
          <w:p w:rsidR="00DE4740" w:rsidRDefault="00DE4740"/>
        </w:tc>
        <w:tc>
          <w:tcPr>
            <w:tcW w:w="1519" w:type="dxa"/>
            <w:vMerge/>
          </w:tcPr>
          <w:p w:rsidR="00DE4740" w:rsidRDefault="00DE4740"/>
        </w:tc>
        <w:tc>
          <w:tcPr>
            <w:tcW w:w="1579" w:type="dxa"/>
            <w:vMerge/>
          </w:tcPr>
          <w:p w:rsidR="00DE4740" w:rsidRDefault="00DE4740"/>
        </w:tc>
        <w:tc>
          <w:tcPr>
            <w:tcW w:w="1399" w:type="dxa"/>
            <w:vMerge/>
          </w:tcPr>
          <w:p w:rsidR="00DE4740" w:rsidRDefault="00DE4740"/>
        </w:tc>
        <w:tc>
          <w:tcPr>
            <w:tcW w:w="1593" w:type="dxa"/>
          </w:tcPr>
          <w:p w:rsidR="00DE4740" w:rsidRDefault="00DE4740">
            <w:pPr>
              <w:pStyle w:val="ConsPlusNormal"/>
              <w:jc w:val="center"/>
            </w:pPr>
            <w:r>
              <w:t>окружного бюджета (</w:t>
            </w:r>
            <w:hyperlink w:anchor="P8598" w:history="1">
              <w:r>
                <w:rPr>
                  <w:color w:val="0000FF"/>
                </w:rPr>
                <w:t>гр. 5</w:t>
              </w:r>
            </w:hyperlink>
            <w:r>
              <w:t xml:space="preserve"> x (1 - Дn / 100))</w:t>
            </w:r>
          </w:p>
        </w:tc>
        <w:tc>
          <w:tcPr>
            <w:tcW w:w="1593" w:type="dxa"/>
          </w:tcPr>
          <w:p w:rsidR="00DE4740" w:rsidRDefault="00DE4740">
            <w:pPr>
              <w:pStyle w:val="ConsPlusNormal"/>
              <w:jc w:val="center"/>
            </w:pPr>
            <w:r>
              <w:t>местного бюджета (</w:t>
            </w:r>
            <w:hyperlink w:anchor="P8598" w:history="1">
              <w:r>
                <w:rPr>
                  <w:color w:val="0000FF"/>
                </w:rPr>
                <w:t>гр. 5</w:t>
              </w:r>
            </w:hyperlink>
            <w:r>
              <w:t xml:space="preserve"> x Дn %)</w:t>
            </w:r>
          </w:p>
        </w:tc>
      </w:tr>
      <w:tr w:rsidR="00DE4740">
        <w:tc>
          <w:tcPr>
            <w:tcW w:w="454" w:type="dxa"/>
          </w:tcPr>
          <w:p w:rsidR="00DE4740" w:rsidRDefault="00DE4740">
            <w:pPr>
              <w:pStyle w:val="ConsPlusNormal"/>
              <w:jc w:val="center"/>
            </w:pPr>
            <w:r>
              <w:t>1</w:t>
            </w:r>
          </w:p>
        </w:tc>
        <w:tc>
          <w:tcPr>
            <w:tcW w:w="1894" w:type="dxa"/>
            <w:vAlign w:val="bottom"/>
          </w:tcPr>
          <w:p w:rsidR="00DE4740" w:rsidRDefault="00DE4740">
            <w:pPr>
              <w:pStyle w:val="ConsPlusNormal"/>
              <w:jc w:val="center"/>
            </w:pPr>
            <w:r>
              <w:t>2</w:t>
            </w:r>
          </w:p>
        </w:tc>
        <w:tc>
          <w:tcPr>
            <w:tcW w:w="1519" w:type="dxa"/>
            <w:vAlign w:val="center"/>
          </w:tcPr>
          <w:p w:rsidR="00DE4740" w:rsidRDefault="00DE4740">
            <w:pPr>
              <w:pStyle w:val="ConsPlusNormal"/>
              <w:jc w:val="center"/>
            </w:pPr>
            <w:r>
              <w:t>3</w:t>
            </w:r>
          </w:p>
        </w:tc>
        <w:tc>
          <w:tcPr>
            <w:tcW w:w="1579" w:type="dxa"/>
          </w:tcPr>
          <w:p w:rsidR="00DE4740" w:rsidRDefault="00DE4740">
            <w:pPr>
              <w:pStyle w:val="ConsPlusNormal"/>
              <w:jc w:val="center"/>
            </w:pPr>
            <w:bookmarkStart w:id="128" w:name="P8597"/>
            <w:bookmarkEnd w:id="128"/>
            <w:r>
              <w:t>4</w:t>
            </w:r>
          </w:p>
        </w:tc>
        <w:tc>
          <w:tcPr>
            <w:tcW w:w="1399" w:type="dxa"/>
            <w:vAlign w:val="center"/>
          </w:tcPr>
          <w:p w:rsidR="00DE4740" w:rsidRDefault="00DE4740">
            <w:pPr>
              <w:pStyle w:val="ConsPlusNormal"/>
              <w:jc w:val="center"/>
            </w:pPr>
            <w:bookmarkStart w:id="129" w:name="P8598"/>
            <w:bookmarkEnd w:id="129"/>
            <w:r>
              <w:t>5</w:t>
            </w:r>
          </w:p>
        </w:tc>
        <w:tc>
          <w:tcPr>
            <w:tcW w:w="1593" w:type="dxa"/>
            <w:vAlign w:val="center"/>
          </w:tcPr>
          <w:p w:rsidR="00DE4740" w:rsidRDefault="00DE4740">
            <w:pPr>
              <w:pStyle w:val="ConsPlusNormal"/>
              <w:jc w:val="center"/>
            </w:pPr>
            <w:r>
              <w:t>6</w:t>
            </w:r>
          </w:p>
        </w:tc>
        <w:tc>
          <w:tcPr>
            <w:tcW w:w="1593" w:type="dxa"/>
          </w:tcPr>
          <w:p w:rsidR="00DE4740" w:rsidRDefault="00DE4740">
            <w:pPr>
              <w:pStyle w:val="ConsPlusNormal"/>
              <w:jc w:val="center"/>
            </w:pPr>
            <w:r>
              <w:t>7</w:t>
            </w:r>
          </w:p>
        </w:tc>
      </w:tr>
      <w:tr w:rsidR="00DE4740">
        <w:tc>
          <w:tcPr>
            <w:tcW w:w="454" w:type="dxa"/>
          </w:tcPr>
          <w:p w:rsidR="00DE4740" w:rsidRDefault="00DE4740">
            <w:pPr>
              <w:pStyle w:val="ConsPlusNormal"/>
            </w:pPr>
          </w:p>
        </w:tc>
        <w:tc>
          <w:tcPr>
            <w:tcW w:w="1894" w:type="dxa"/>
            <w:vAlign w:val="bottom"/>
          </w:tcPr>
          <w:p w:rsidR="00DE4740" w:rsidRDefault="00DE4740">
            <w:pPr>
              <w:pStyle w:val="ConsPlusNormal"/>
            </w:pPr>
          </w:p>
        </w:tc>
        <w:tc>
          <w:tcPr>
            <w:tcW w:w="1519" w:type="dxa"/>
            <w:vAlign w:val="center"/>
          </w:tcPr>
          <w:p w:rsidR="00DE4740" w:rsidRDefault="00DE4740">
            <w:pPr>
              <w:pStyle w:val="ConsPlusNormal"/>
            </w:pPr>
          </w:p>
        </w:tc>
        <w:tc>
          <w:tcPr>
            <w:tcW w:w="1579" w:type="dxa"/>
          </w:tcPr>
          <w:p w:rsidR="00DE4740" w:rsidRDefault="00DE4740">
            <w:pPr>
              <w:pStyle w:val="ConsPlusNormal"/>
            </w:pPr>
          </w:p>
        </w:tc>
        <w:tc>
          <w:tcPr>
            <w:tcW w:w="1399" w:type="dxa"/>
            <w:vAlign w:val="center"/>
          </w:tcPr>
          <w:p w:rsidR="00DE4740" w:rsidRDefault="00DE4740">
            <w:pPr>
              <w:pStyle w:val="ConsPlusNormal"/>
            </w:pPr>
          </w:p>
        </w:tc>
        <w:tc>
          <w:tcPr>
            <w:tcW w:w="1593" w:type="dxa"/>
            <w:vAlign w:val="center"/>
          </w:tcPr>
          <w:p w:rsidR="00DE4740" w:rsidRDefault="00DE4740">
            <w:pPr>
              <w:pStyle w:val="ConsPlusNormal"/>
            </w:pPr>
          </w:p>
        </w:tc>
        <w:tc>
          <w:tcPr>
            <w:tcW w:w="1593" w:type="dxa"/>
          </w:tcPr>
          <w:p w:rsidR="00DE4740" w:rsidRDefault="00DE4740">
            <w:pPr>
              <w:pStyle w:val="ConsPlusNormal"/>
            </w:pPr>
          </w:p>
        </w:tc>
      </w:tr>
      <w:tr w:rsidR="00DE4740">
        <w:tc>
          <w:tcPr>
            <w:tcW w:w="454" w:type="dxa"/>
          </w:tcPr>
          <w:p w:rsidR="00DE4740" w:rsidRDefault="00DE4740">
            <w:pPr>
              <w:pStyle w:val="ConsPlusNormal"/>
            </w:pPr>
          </w:p>
        </w:tc>
        <w:tc>
          <w:tcPr>
            <w:tcW w:w="1894" w:type="dxa"/>
            <w:vAlign w:val="bottom"/>
          </w:tcPr>
          <w:p w:rsidR="00DE4740" w:rsidRDefault="00DE4740">
            <w:pPr>
              <w:pStyle w:val="ConsPlusNormal"/>
            </w:pPr>
          </w:p>
        </w:tc>
        <w:tc>
          <w:tcPr>
            <w:tcW w:w="1519" w:type="dxa"/>
            <w:vAlign w:val="center"/>
          </w:tcPr>
          <w:p w:rsidR="00DE4740" w:rsidRDefault="00DE4740">
            <w:pPr>
              <w:pStyle w:val="ConsPlusNormal"/>
            </w:pPr>
          </w:p>
        </w:tc>
        <w:tc>
          <w:tcPr>
            <w:tcW w:w="1579" w:type="dxa"/>
          </w:tcPr>
          <w:p w:rsidR="00DE4740" w:rsidRDefault="00DE4740">
            <w:pPr>
              <w:pStyle w:val="ConsPlusNormal"/>
            </w:pPr>
          </w:p>
        </w:tc>
        <w:tc>
          <w:tcPr>
            <w:tcW w:w="1399" w:type="dxa"/>
            <w:vAlign w:val="center"/>
          </w:tcPr>
          <w:p w:rsidR="00DE4740" w:rsidRDefault="00DE4740">
            <w:pPr>
              <w:pStyle w:val="ConsPlusNormal"/>
            </w:pPr>
          </w:p>
        </w:tc>
        <w:tc>
          <w:tcPr>
            <w:tcW w:w="1593" w:type="dxa"/>
            <w:vAlign w:val="center"/>
          </w:tcPr>
          <w:p w:rsidR="00DE4740" w:rsidRDefault="00DE4740">
            <w:pPr>
              <w:pStyle w:val="ConsPlusNormal"/>
            </w:pPr>
          </w:p>
        </w:tc>
        <w:tc>
          <w:tcPr>
            <w:tcW w:w="1593" w:type="dxa"/>
          </w:tcPr>
          <w:p w:rsidR="00DE4740" w:rsidRDefault="00DE4740">
            <w:pPr>
              <w:pStyle w:val="ConsPlusNormal"/>
            </w:pPr>
          </w:p>
        </w:tc>
      </w:tr>
      <w:tr w:rsidR="00DE4740">
        <w:tc>
          <w:tcPr>
            <w:tcW w:w="454" w:type="dxa"/>
          </w:tcPr>
          <w:p w:rsidR="00DE4740" w:rsidRDefault="00DE4740">
            <w:pPr>
              <w:pStyle w:val="ConsPlusNormal"/>
            </w:pPr>
          </w:p>
        </w:tc>
        <w:tc>
          <w:tcPr>
            <w:tcW w:w="1894" w:type="dxa"/>
            <w:vAlign w:val="bottom"/>
          </w:tcPr>
          <w:p w:rsidR="00DE4740" w:rsidRDefault="00DE4740">
            <w:pPr>
              <w:pStyle w:val="ConsPlusNormal"/>
            </w:pPr>
            <w:r>
              <w:t>Всего по муниципальному образованию</w:t>
            </w:r>
          </w:p>
        </w:tc>
        <w:tc>
          <w:tcPr>
            <w:tcW w:w="1519" w:type="dxa"/>
            <w:vAlign w:val="bottom"/>
          </w:tcPr>
          <w:p w:rsidR="00DE4740" w:rsidRDefault="00DE4740">
            <w:pPr>
              <w:pStyle w:val="ConsPlusNormal"/>
            </w:pPr>
          </w:p>
        </w:tc>
        <w:tc>
          <w:tcPr>
            <w:tcW w:w="1579" w:type="dxa"/>
          </w:tcPr>
          <w:p w:rsidR="00DE4740" w:rsidRDefault="00DE4740">
            <w:pPr>
              <w:pStyle w:val="ConsPlusNormal"/>
            </w:pPr>
          </w:p>
        </w:tc>
        <w:tc>
          <w:tcPr>
            <w:tcW w:w="1399" w:type="dxa"/>
            <w:vAlign w:val="bottom"/>
          </w:tcPr>
          <w:p w:rsidR="00DE4740" w:rsidRDefault="00DE4740">
            <w:pPr>
              <w:pStyle w:val="ConsPlusNormal"/>
            </w:pPr>
          </w:p>
        </w:tc>
        <w:tc>
          <w:tcPr>
            <w:tcW w:w="1593" w:type="dxa"/>
            <w:vAlign w:val="bottom"/>
          </w:tcPr>
          <w:p w:rsidR="00DE4740" w:rsidRDefault="00DE4740">
            <w:pPr>
              <w:pStyle w:val="ConsPlusNormal"/>
            </w:pPr>
          </w:p>
        </w:tc>
        <w:tc>
          <w:tcPr>
            <w:tcW w:w="1593" w:type="dxa"/>
          </w:tcPr>
          <w:p w:rsidR="00DE4740" w:rsidRDefault="00DE4740">
            <w:pPr>
              <w:pStyle w:val="ConsPlusNormal"/>
            </w:pPr>
          </w:p>
        </w:tc>
      </w:tr>
    </w:tbl>
    <w:p w:rsidR="00DE4740" w:rsidRDefault="00DE4740">
      <w:pPr>
        <w:sectPr w:rsidR="00DE4740">
          <w:pgSz w:w="16838" w:h="11905" w:orient="landscape"/>
          <w:pgMar w:top="1701" w:right="1134" w:bottom="850" w:left="1134" w:header="0" w:footer="0" w:gutter="0"/>
          <w:cols w:space="720"/>
        </w:sectPr>
      </w:pPr>
    </w:p>
    <w:p w:rsidR="00DE4740" w:rsidRDefault="00DE4740">
      <w:pPr>
        <w:pStyle w:val="ConsPlusNormal"/>
        <w:jc w:val="both"/>
      </w:pPr>
    </w:p>
    <w:p w:rsidR="00DE4740" w:rsidRDefault="00DE4740">
      <w:pPr>
        <w:pStyle w:val="ConsPlusNormal"/>
        <w:ind w:firstLine="540"/>
        <w:jc w:val="both"/>
      </w:pPr>
      <w:r>
        <w:t>--------------------------------</w:t>
      </w:r>
    </w:p>
    <w:p w:rsidR="00DE4740" w:rsidRDefault="00DE4740">
      <w:pPr>
        <w:pStyle w:val="ConsPlusNormal"/>
        <w:spacing w:before="220"/>
        <w:ind w:firstLine="540"/>
        <w:jc w:val="both"/>
      </w:pPr>
      <w:bookmarkStart w:id="130" w:name="P8624"/>
      <w:bookmarkEnd w:id="130"/>
      <w:r>
        <w:t>&lt;1&gt; - в том числе НДС - для производителей продукции, не являющихся плательщиками налога на добавленную стоимость.</w:t>
      </w:r>
    </w:p>
    <w:p w:rsidR="00DE4740" w:rsidRDefault="00DE4740">
      <w:pPr>
        <w:pStyle w:val="ConsPlusNormal"/>
        <w:jc w:val="both"/>
      </w:pPr>
    </w:p>
    <w:p w:rsidR="00DE4740" w:rsidRDefault="00DE4740">
      <w:pPr>
        <w:pStyle w:val="ConsPlusNonformat"/>
        <w:jc w:val="both"/>
      </w:pPr>
      <w:r>
        <w:t>Руководитель Уполномоченного органа</w:t>
      </w:r>
    </w:p>
    <w:p w:rsidR="00DE4740" w:rsidRDefault="00DE4740">
      <w:pPr>
        <w:pStyle w:val="ConsPlusNonformat"/>
        <w:jc w:val="both"/>
      </w:pPr>
      <w:r>
        <w:t>___________________________________  _______________  _____________________</w:t>
      </w:r>
    </w:p>
    <w:p w:rsidR="00DE4740" w:rsidRDefault="00DE4740">
      <w:pPr>
        <w:pStyle w:val="ConsPlusNonformat"/>
        <w:jc w:val="both"/>
      </w:pPr>
      <w:r>
        <w:t xml:space="preserve">           должность                     подпись       расшифровка подписи</w:t>
      </w:r>
    </w:p>
    <w:p w:rsidR="00DE4740" w:rsidRDefault="00DE4740">
      <w:pPr>
        <w:pStyle w:val="ConsPlusNonformat"/>
        <w:jc w:val="both"/>
      </w:pPr>
    </w:p>
    <w:p w:rsidR="00DE4740" w:rsidRDefault="00DE4740">
      <w:pPr>
        <w:pStyle w:val="ConsPlusNonformat"/>
        <w:jc w:val="both"/>
      </w:pPr>
      <w:r>
        <w:t>Исполнитель:</w:t>
      </w:r>
    </w:p>
    <w:p w:rsidR="00DE4740" w:rsidRDefault="00DE4740">
      <w:pPr>
        <w:pStyle w:val="ConsPlusNonformat"/>
        <w:jc w:val="both"/>
      </w:pPr>
      <w:r>
        <w:t>__________________   _______________  _____________________  ______________</w:t>
      </w:r>
    </w:p>
    <w:p w:rsidR="00DE4740" w:rsidRDefault="00DE4740">
      <w:pPr>
        <w:pStyle w:val="ConsPlusNonformat"/>
        <w:jc w:val="both"/>
      </w:pPr>
      <w:r>
        <w:t xml:space="preserve">    должность           подпись        расшифровка подписи      Телефон</w:t>
      </w:r>
    </w:p>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both"/>
      </w:pPr>
    </w:p>
    <w:p w:rsidR="00DE4740" w:rsidRDefault="00DE4740">
      <w:pPr>
        <w:pStyle w:val="ConsPlusNormal"/>
        <w:jc w:val="right"/>
        <w:outlineLvl w:val="1"/>
      </w:pPr>
      <w:r>
        <w:t>Приложение 7</w:t>
      </w:r>
    </w:p>
    <w:p w:rsidR="00DE4740" w:rsidRDefault="00DE4740">
      <w:pPr>
        <w:pStyle w:val="ConsPlusNormal"/>
        <w:jc w:val="right"/>
      </w:pPr>
      <w:r>
        <w:t>к Государственной программе</w:t>
      </w:r>
    </w:p>
    <w:p w:rsidR="00DE4740" w:rsidRDefault="00DE4740">
      <w:pPr>
        <w:pStyle w:val="ConsPlusNormal"/>
        <w:jc w:val="right"/>
      </w:pPr>
      <w:r>
        <w:t>"Развитие агропромышленного комплекса</w:t>
      </w:r>
    </w:p>
    <w:p w:rsidR="00DE4740" w:rsidRDefault="00DE4740">
      <w:pPr>
        <w:pStyle w:val="ConsPlusNormal"/>
        <w:jc w:val="right"/>
      </w:pPr>
      <w:r>
        <w:t>Чукотского автономного округа"</w:t>
      </w:r>
    </w:p>
    <w:p w:rsidR="00DE4740" w:rsidRDefault="00DE4740">
      <w:pPr>
        <w:pStyle w:val="ConsPlusNormal"/>
        <w:jc w:val="both"/>
      </w:pPr>
    </w:p>
    <w:p w:rsidR="00DE4740" w:rsidRDefault="00DE4740">
      <w:pPr>
        <w:pStyle w:val="ConsPlusTitle"/>
        <w:jc w:val="center"/>
      </w:pPr>
      <w:bookmarkStart w:id="131" w:name="P8643"/>
      <w:bookmarkEnd w:id="131"/>
      <w:r>
        <w:t>ПЕРЕЧЕНЬ</w:t>
      </w:r>
    </w:p>
    <w:p w:rsidR="00DE4740" w:rsidRDefault="00DE4740">
      <w:pPr>
        <w:pStyle w:val="ConsPlusTitle"/>
        <w:jc w:val="center"/>
      </w:pPr>
      <w:r>
        <w:t>ЦЕЛЕВЫХ ИНДИКАТОРОВ (ПОКАЗАТЕЛЕЙ) РЕЗУЛЬТАТИВНОСТИ</w:t>
      </w:r>
    </w:p>
    <w:p w:rsidR="00DE4740" w:rsidRDefault="00DE4740">
      <w:pPr>
        <w:pStyle w:val="ConsPlusTitle"/>
        <w:jc w:val="center"/>
      </w:pPr>
      <w:r>
        <w:t>ПРЕДОСТАВЛЕНИЯ СУБСИДИИ ИЗ ФЕДЕРАЛЬНОГО БЮДЖЕТА БЮДЖЕТУ</w:t>
      </w:r>
    </w:p>
    <w:p w:rsidR="00DE4740" w:rsidRDefault="00DE4740">
      <w:pPr>
        <w:pStyle w:val="ConsPlusTitle"/>
        <w:jc w:val="center"/>
      </w:pPr>
      <w:r>
        <w:t>ЧУКОТСКОГО АВТОНОМНОГО ОКРУГА НА ПОДДЕРЖКУ ЭКОНОМИЧЕСКОГО</w:t>
      </w:r>
    </w:p>
    <w:p w:rsidR="00DE4740" w:rsidRDefault="00DE4740">
      <w:pPr>
        <w:pStyle w:val="ConsPlusTitle"/>
        <w:jc w:val="center"/>
      </w:pPr>
      <w:r>
        <w:t>И СОЦИАЛЬНОГО РАЗВИТИЯ КОРЕННЫХ МАЛОЧИСЛЕННЫХ НАРОДОВ</w:t>
      </w:r>
    </w:p>
    <w:p w:rsidR="00DE4740" w:rsidRDefault="00DE4740">
      <w:pPr>
        <w:pStyle w:val="ConsPlusTitle"/>
        <w:jc w:val="center"/>
      </w:pPr>
      <w:r>
        <w:t>СЕВЕРА, СИБИРИ И ДАЛЬНЕГО ВОСТОКА РОССИЙСКОЙ ФЕДЕРАЦИИ</w:t>
      </w:r>
    </w:p>
    <w:p w:rsidR="00DE4740" w:rsidRDefault="00DE4740">
      <w:pPr>
        <w:pStyle w:val="ConsPlusTitle"/>
        <w:jc w:val="center"/>
      </w:pPr>
      <w:r>
        <w:t>В РАМКАХ РЕАЛИЗАЦИИ ГОСУДАРСТВЕННОЙ ПРОГРАММЫ РОССИЙСКОЙ</w:t>
      </w:r>
    </w:p>
    <w:p w:rsidR="00DE4740" w:rsidRDefault="00DE4740">
      <w:pPr>
        <w:pStyle w:val="ConsPlusTitle"/>
        <w:jc w:val="center"/>
      </w:pPr>
      <w:r>
        <w:t>ФЕДЕРАЦИИ "РЕАЛИЗАЦИЯ ГОСУДАРСТВЕННОЙ НАЦИОНАЛЬНОЙ ПОЛИТИКИ"</w:t>
      </w:r>
    </w:p>
    <w:p w:rsidR="00DE4740" w:rsidRDefault="00DE47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4740">
        <w:trPr>
          <w:jc w:val="center"/>
        </w:trPr>
        <w:tc>
          <w:tcPr>
            <w:tcW w:w="9294" w:type="dxa"/>
            <w:tcBorders>
              <w:top w:val="nil"/>
              <w:left w:val="single" w:sz="24" w:space="0" w:color="CED3F1"/>
              <w:bottom w:val="nil"/>
              <w:right w:val="single" w:sz="24" w:space="0" w:color="F4F3F8"/>
            </w:tcBorders>
            <w:shd w:val="clear" w:color="auto" w:fill="F4F3F8"/>
          </w:tcPr>
          <w:p w:rsidR="00DE4740" w:rsidRDefault="00DE4740">
            <w:pPr>
              <w:pStyle w:val="ConsPlusNormal"/>
              <w:jc w:val="center"/>
            </w:pPr>
            <w:r>
              <w:rPr>
                <w:color w:val="392C69"/>
              </w:rPr>
              <w:t>Список изменяющих документов</w:t>
            </w:r>
          </w:p>
          <w:p w:rsidR="00DE4740" w:rsidRDefault="00DE4740">
            <w:pPr>
              <w:pStyle w:val="ConsPlusNormal"/>
              <w:jc w:val="center"/>
            </w:pPr>
            <w:r>
              <w:rPr>
                <w:color w:val="392C69"/>
              </w:rPr>
              <w:t xml:space="preserve">(в ред. </w:t>
            </w:r>
            <w:hyperlink r:id="rId276" w:history="1">
              <w:r>
                <w:rPr>
                  <w:color w:val="0000FF"/>
                </w:rPr>
                <w:t>Постановления</w:t>
              </w:r>
            </w:hyperlink>
            <w:r>
              <w:rPr>
                <w:color w:val="392C69"/>
              </w:rPr>
              <w:t xml:space="preserve"> Правительства Чукотского автономного округа</w:t>
            </w:r>
          </w:p>
          <w:p w:rsidR="00DE4740" w:rsidRDefault="00DE4740">
            <w:pPr>
              <w:pStyle w:val="ConsPlusNormal"/>
              <w:jc w:val="center"/>
            </w:pPr>
            <w:r>
              <w:rPr>
                <w:color w:val="392C69"/>
              </w:rPr>
              <w:t>от 29.04.2019 N 243)</w:t>
            </w:r>
          </w:p>
        </w:tc>
      </w:tr>
    </w:tbl>
    <w:p w:rsidR="00DE4740" w:rsidRDefault="00DE47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175"/>
        <w:gridCol w:w="1204"/>
        <w:gridCol w:w="842"/>
        <w:gridCol w:w="843"/>
        <w:gridCol w:w="2381"/>
      </w:tblGrid>
      <w:tr w:rsidR="00DE4740">
        <w:tc>
          <w:tcPr>
            <w:tcW w:w="454" w:type="dxa"/>
            <w:vMerge w:val="restart"/>
          </w:tcPr>
          <w:p w:rsidR="00DE4740" w:rsidRDefault="00DE4740">
            <w:pPr>
              <w:pStyle w:val="ConsPlusNormal"/>
              <w:jc w:val="center"/>
            </w:pPr>
            <w:r>
              <w:t>N п/п</w:t>
            </w:r>
          </w:p>
        </w:tc>
        <w:tc>
          <w:tcPr>
            <w:tcW w:w="3175" w:type="dxa"/>
            <w:vMerge w:val="restart"/>
          </w:tcPr>
          <w:p w:rsidR="00DE4740" w:rsidRDefault="00DE4740">
            <w:pPr>
              <w:pStyle w:val="ConsPlusNormal"/>
              <w:jc w:val="center"/>
            </w:pPr>
            <w:r>
              <w:t>Наименование индикатора (показателя)</w:t>
            </w:r>
          </w:p>
        </w:tc>
        <w:tc>
          <w:tcPr>
            <w:tcW w:w="1204" w:type="dxa"/>
            <w:vMerge w:val="restart"/>
          </w:tcPr>
          <w:p w:rsidR="00DE4740" w:rsidRDefault="00DE4740">
            <w:pPr>
              <w:pStyle w:val="ConsPlusNormal"/>
              <w:jc w:val="center"/>
            </w:pPr>
            <w:r>
              <w:t>Единица измерения</w:t>
            </w:r>
          </w:p>
        </w:tc>
        <w:tc>
          <w:tcPr>
            <w:tcW w:w="1685" w:type="dxa"/>
            <w:gridSpan w:val="2"/>
          </w:tcPr>
          <w:p w:rsidR="00DE4740" w:rsidRDefault="00DE4740">
            <w:pPr>
              <w:pStyle w:val="ConsPlusNormal"/>
              <w:jc w:val="center"/>
            </w:pPr>
            <w:r>
              <w:t>Значение показателя</w:t>
            </w:r>
          </w:p>
        </w:tc>
        <w:tc>
          <w:tcPr>
            <w:tcW w:w="2381" w:type="dxa"/>
            <w:vMerge w:val="restart"/>
          </w:tcPr>
          <w:p w:rsidR="00DE4740" w:rsidRDefault="00DE4740">
            <w:pPr>
              <w:pStyle w:val="ConsPlusNormal"/>
              <w:jc w:val="center"/>
            </w:pPr>
            <w:r>
              <w:t>Связь с основным мероприятием, ведомственной целевой программой</w:t>
            </w:r>
          </w:p>
        </w:tc>
      </w:tr>
      <w:tr w:rsidR="00DE4740">
        <w:tc>
          <w:tcPr>
            <w:tcW w:w="454" w:type="dxa"/>
            <w:vMerge/>
          </w:tcPr>
          <w:p w:rsidR="00DE4740" w:rsidRDefault="00DE4740"/>
        </w:tc>
        <w:tc>
          <w:tcPr>
            <w:tcW w:w="3175" w:type="dxa"/>
            <w:vMerge/>
          </w:tcPr>
          <w:p w:rsidR="00DE4740" w:rsidRDefault="00DE4740"/>
        </w:tc>
        <w:tc>
          <w:tcPr>
            <w:tcW w:w="1204" w:type="dxa"/>
            <w:vMerge/>
          </w:tcPr>
          <w:p w:rsidR="00DE4740" w:rsidRDefault="00DE4740"/>
        </w:tc>
        <w:tc>
          <w:tcPr>
            <w:tcW w:w="842" w:type="dxa"/>
          </w:tcPr>
          <w:p w:rsidR="00DE4740" w:rsidRDefault="00DE4740">
            <w:pPr>
              <w:pStyle w:val="ConsPlusNormal"/>
              <w:jc w:val="center"/>
            </w:pPr>
            <w:r>
              <w:t>2018</w:t>
            </w:r>
          </w:p>
        </w:tc>
        <w:tc>
          <w:tcPr>
            <w:tcW w:w="843" w:type="dxa"/>
          </w:tcPr>
          <w:p w:rsidR="00DE4740" w:rsidRDefault="00DE4740">
            <w:pPr>
              <w:pStyle w:val="ConsPlusNormal"/>
              <w:jc w:val="center"/>
            </w:pPr>
            <w:r>
              <w:t>2019</w:t>
            </w:r>
          </w:p>
        </w:tc>
        <w:tc>
          <w:tcPr>
            <w:tcW w:w="2381" w:type="dxa"/>
            <w:vMerge/>
          </w:tcPr>
          <w:p w:rsidR="00DE4740" w:rsidRDefault="00DE4740"/>
        </w:tc>
      </w:tr>
      <w:tr w:rsidR="00DE4740">
        <w:tc>
          <w:tcPr>
            <w:tcW w:w="454" w:type="dxa"/>
          </w:tcPr>
          <w:p w:rsidR="00DE4740" w:rsidRDefault="00DE4740">
            <w:pPr>
              <w:pStyle w:val="ConsPlusNormal"/>
              <w:jc w:val="center"/>
            </w:pPr>
            <w:r>
              <w:t>1.</w:t>
            </w:r>
          </w:p>
        </w:tc>
        <w:tc>
          <w:tcPr>
            <w:tcW w:w="3175" w:type="dxa"/>
          </w:tcPr>
          <w:p w:rsidR="00DE4740" w:rsidRDefault="00DE4740">
            <w:pPr>
              <w:pStyle w:val="ConsPlusNormal"/>
              <w:jc w:val="both"/>
            </w:pPr>
            <w:r>
              <w:t>Прирост численности занятого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по отношению к соответствующему показателю 2016 года</w:t>
            </w:r>
          </w:p>
        </w:tc>
        <w:tc>
          <w:tcPr>
            <w:tcW w:w="1204" w:type="dxa"/>
          </w:tcPr>
          <w:p w:rsidR="00DE4740" w:rsidRDefault="00DE4740">
            <w:pPr>
              <w:pStyle w:val="ConsPlusNormal"/>
              <w:jc w:val="center"/>
            </w:pPr>
            <w:r>
              <w:t>процент</w:t>
            </w:r>
          </w:p>
        </w:tc>
        <w:tc>
          <w:tcPr>
            <w:tcW w:w="842" w:type="dxa"/>
          </w:tcPr>
          <w:p w:rsidR="00DE4740" w:rsidRDefault="00DE4740">
            <w:pPr>
              <w:pStyle w:val="ConsPlusNormal"/>
              <w:jc w:val="center"/>
            </w:pPr>
            <w:r>
              <w:t>1,9</w:t>
            </w:r>
          </w:p>
        </w:tc>
        <w:tc>
          <w:tcPr>
            <w:tcW w:w="843" w:type="dxa"/>
          </w:tcPr>
          <w:p w:rsidR="00DE4740" w:rsidRDefault="00DE4740">
            <w:pPr>
              <w:pStyle w:val="ConsPlusNormal"/>
              <w:jc w:val="center"/>
            </w:pPr>
            <w:r>
              <w:t>x</w:t>
            </w:r>
          </w:p>
        </w:tc>
        <w:tc>
          <w:tcPr>
            <w:tcW w:w="2381" w:type="dxa"/>
          </w:tcPr>
          <w:p w:rsidR="00DE4740" w:rsidRDefault="00DE4740">
            <w:pPr>
              <w:pStyle w:val="ConsPlusNormal"/>
              <w:jc w:val="both"/>
            </w:pPr>
            <w:r>
              <w:t>Ведомственная целевая программа "Развитие производства и переработки продукции северного оленеводства"</w:t>
            </w:r>
          </w:p>
        </w:tc>
      </w:tr>
      <w:tr w:rsidR="00DE4740">
        <w:tc>
          <w:tcPr>
            <w:tcW w:w="454" w:type="dxa"/>
          </w:tcPr>
          <w:p w:rsidR="00DE4740" w:rsidRDefault="00DE4740">
            <w:pPr>
              <w:pStyle w:val="ConsPlusNormal"/>
              <w:jc w:val="center"/>
            </w:pPr>
            <w:r>
              <w:t>2.</w:t>
            </w:r>
          </w:p>
        </w:tc>
        <w:tc>
          <w:tcPr>
            <w:tcW w:w="3175" w:type="dxa"/>
          </w:tcPr>
          <w:p w:rsidR="00DE4740" w:rsidRDefault="00DE4740">
            <w:pPr>
              <w:pStyle w:val="ConsPlusNormal"/>
              <w:jc w:val="both"/>
            </w:pPr>
            <w:r>
              <w:t xml:space="preserve">Уровень доходов населения в </w:t>
            </w:r>
            <w:r>
              <w:lastRenderedPageBreak/>
              <w:t>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204" w:type="dxa"/>
          </w:tcPr>
          <w:p w:rsidR="00DE4740" w:rsidRDefault="00DE4740">
            <w:pPr>
              <w:pStyle w:val="ConsPlusNormal"/>
              <w:jc w:val="center"/>
            </w:pPr>
            <w:r>
              <w:lastRenderedPageBreak/>
              <w:t xml:space="preserve">тыс. </w:t>
            </w:r>
            <w:r>
              <w:lastRenderedPageBreak/>
              <w:t>рублей</w:t>
            </w:r>
          </w:p>
        </w:tc>
        <w:tc>
          <w:tcPr>
            <w:tcW w:w="842" w:type="dxa"/>
          </w:tcPr>
          <w:p w:rsidR="00DE4740" w:rsidRDefault="00DE4740">
            <w:pPr>
              <w:pStyle w:val="ConsPlusNormal"/>
              <w:jc w:val="center"/>
            </w:pPr>
            <w:r>
              <w:lastRenderedPageBreak/>
              <w:t>28</w:t>
            </w:r>
          </w:p>
        </w:tc>
        <w:tc>
          <w:tcPr>
            <w:tcW w:w="843" w:type="dxa"/>
          </w:tcPr>
          <w:p w:rsidR="00DE4740" w:rsidRDefault="00DE4740">
            <w:pPr>
              <w:pStyle w:val="ConsPlusNormal"/>
              <w:jc w:val="center"/>
            </w:pPr>
            <w:r>
              <w:t>x</w:t>
            </w:r>
          </w:p>
        </w:tc>
        <w:tc>
          <w:tcPr>
            <w:tcW w:w="2381" w:type="dxa"/>
          </w:tcPr>
          <w:p w:rsidR="00DE4740" w:rsidRDefault="00DE4740">
            <w:pPr>
              <w:pStyle w:val="ConsPlusNormal"/>
              <w:jc w:val="both"/>
            </w:pPr>
            <w:r>
              <w:t xml:space="preserve">Ведомственная </w:t>
            </w:r>
            <w:r>
              <w:lastRenderedPageBreak/>
              <w:t>целевая программа "Развитие производства и переработки продукции северного оленеводства"</w:t>
            </w:r>
          </w:p>
        </w:tc>
      </w:tr>
      <w:tr w:rsidR="00DE4740">
        <w:tc>
          <w:tcPr>
            <w:tcW w:w="454" w:type="dxa"/>
          </w:tcPr>
          <w:p w:rsidR="00DE4740" w:rsidRDefault="00DE4740">
            <w:pPr>
              <w:pStyle w:val="ConsPlusNormal"/>
              <w:jc w:val="center"/>
            </w:pPr>
            <w:r>
              <w:lastRenderedPageBreak/>
              <w:t>3.</w:t>
            </w:r>
          </w:p>
        </w:tc>
        <w:tc>
          <w:tcPr>
            <w:tcW w:w="3175" w:type="dxa"/>
          </w:tcPr>
          <w:p w:rsidR="00DE4740" w:rsidRDefault="00DE4740">
            <w:pPr>
              <w:pStyle w:val="ConsPlusNormal"/>
              <w:jc w:val="both"/>
            </w:pPr>
            <w:r>
              <w:t>Доля граждан из числа коренных малочисленных народов, удовлетворенных качеством реализуемых мероприятий, направленных на поддержку экономического и социального развития коренных малочисленных народов, в общем количестве опрошенных лиц, относящихся к коренным малочисленным народам</w:t>
            </w:r>
          </w:p>
        </w:tc>
        <w:tc>
          <w:tcPr>
            <w:tcW w:w="1204" w:type="dxa"/>
          </w:tcPr>
          <w:p w:rsidR="00DE4740" w:rsidRDefault="00DE4740">
            <w:pPr>
              <w:pStyle w:val="ConsPlusNormal"/>
              <w:jc w:val="center"/>
            </w:pPr>
            <w:r>
              <w:t>процент</w:t>
            </w:r>
          </w:p>
        </w:tc>
        <w:tc>
          <w:tcPr>
            <w:tcW w:w="842" w:type="dxa"/>
          </w:tcPr>
          <w:p w:rsidR="00DE4740" w:rsidRDefault="00DE4740">
            <w:pPr>
              <w:pStyle w:val="ConsPlusNormal"/>
              <w:jc w:val="center"/>
            </w:pPr>
            <w:r>
              <w:t>x</w:t>
            </w:r>
          </w:p>
        </w:tc>
        <w:tc>
          <w:tcPr>
            <w:tcW w:w="843" w:type="dxa"/>
          </w:tcPr>
          <w:p w:rsidR="00DE4740" w:rsidRDefault="00DE4740">
            <w:pPr>
              <w:pStyle w:val="ConsPlusNormal"/>
              <w:jc w:val="center"/>
            </w:pPr>
            <w:r>
              <w:t>65</w:t>
            </w:r>
          </w:p>
        </w:tc>
        <w:tc>
          <w:tcPr>
            <w:tcW w:w="2381" w:type="dxa"/>
          </w:tcPr>
          <w:p w:rsidR="00DE4740" w:rsidRDefault="00DE4740">
            <w:pPr>
              <w:pStyle w:val="ConsPlusNormal"/>
              <w:jc w:val="both"/>
            </w:pPr>
            <w:r>
              <w:t>Ведомственная целевая программа "Развитие производства и переработки продукции северного оленеводства"</w:t>
            </w:r>
          </w:p>
        </w:tc>
      </w:tr>
      <w:tr w:rsidR="00DE4740">
        <w:tc>
          <w:tcPr>
            <w:tcW w:w="454" w:type="dxa"/>
          </w:tcPr>
          <w:p w:rsidR="00DE4740" w:rsidRDefault="00DE4740">
            <w:pPr>
              <w:pStyle w:val="ConsPlusNormal"/>
              <w:jc w:val="center"/>
            </w:pPr>
            <w:r>
              <w:t>4.</w:t>
            </w:r>
          </w:p>
        </w:tc>
        <w:tc>
          <w:tcPr>
            <w:tcW w:w="3175" w:type="dxa"/>
          </w:tcPr>
          <w:p w:rsidR="00DE4740" w:rsidRDefault="00DE4740">
            <w:pPr>
              <w:pStyle w:val="ConsPlusNormal"/>
              <w:jc w:val="both"/>
            </w:pPr>
            <w:r>
              <w:t>Количество граждан из числа коренных малочисленных народов, прошедших диспансеризацию</w:t>
            </w:r>
          </w:p>
        </w:tc>
        <w:tc>
          <w:tcPr>
            <w:tcW w:w="1204" w:type="dxa"/>
          </w:tcPr>
          <w:p w:rsidR="00DE4740" w:rsidRDefault="00DE4740">
            <w:pPr>
              <w:pStyle w:val="ConsPlusNormal"/>
              <w:jc w:val="center"/>
            </w:pPr>
            <w:r>
              <w:t>единиц</w:t>
            </w:r>
          </w:p>
        </w:tc>
        <w:tc>
          <w:tcPr>
            <w:tcW w:w="842" w:type="dxa"/>
          </w:tcPr>
          <w:p w:rsidR="00DE4740" w:rsidRDefault="00DE4740">
            <w:pPr>
              <w:pStyle w:val="ConsPlusNormal"/>
              <w:jc w:val="center"/>
            </w:pPr>
            <w:r>
              <w:t>x</w:t>
            </w:r>
          </w:p>
        </w:tc>
        <w:tc>
          <w:tcPr>
            <w:tcW w:w="843" w:type="dxa"/>
          </w:tcPr>
          <w:p w:rsidR="00DE4740" w:rsidRDefault="00DE4740">
            <w:pPr>
              <w:pStyle w:val="ConsPlusNormal"/>
              <w:jc w:val="center"/>
            </w:pPr>
            <w:r>
              <w:t>230</w:t>
            </w:r>
          </w:p>
        </w:tc>
        <w:tc>
          <w:tcPr>
            <w:tcW w:w="2381" w:type="dxa"/>
          </w:tcPr>
          <w:p w:rsidR="00DE4740" w:rsidRDefault="00DE4740">
            <w:pPr>
              <w:pStyle w:val="ConsPlusNormal"/>
              <w:jc w:val="both"/>
            </w:pPr>
            <w:r>
              <w:t>Ведомственная целевая программа "Развитие производства и переработки продукции северного оленеводства"</w:t>
            </w:r>
          </w:p>
        </w:tc>
      </w:tr>
      <w:tr w:rsidR="00DE4740">
        <w:tc>
          <w:tcPr>
            <w:tcW w:w="454" w:type="dxa"/>
          </w:tcPr>
          <w:p w:rsidR="00DE4740" w:rsidRDefault="00DE4740">
            <w:pPr>
              <w:pStyle w:val="ConsPlusNormal"/>
              <w:jc w:val="center"/>
            </w:pPr>
            <w:r>
              <w:t>5.</w:t>
            </w:r>
          </w:p>
        </w:tc>
        <w:tc>
          <w:tcPr>
            <w:tcW w:w="3175" w:type="dxa"/>
          </w:tcPr>
          <w:p w:rsidR="00DE4740" w:rsidRDefault="00DE4740">
            <w:pPr>
              <w:pStyle w:val="ConsPlusNormal"/>
              <w:jc w:val="both"/>
            </w:pPr>
            <w:r>
              <w:t>Количество общин и иных объединений коренных малочисленных народов, получивших поддержку на развитие традиционных отраслей хозяйства</w:t>
            </w:r>
          </w:p>
        </w:tc>
        <w:tc>
          <w:tcPr>
            <w:tcW w:w="1204" w:type="dxa"/>
          </w:tcPr>
          <w:p w:rsidR="00DE4740" w:rsidRDefault="00DE4740">
            <w:pPr>
              <w:pStyle w:val="ConsPlusNormal"/>
              <w:jc w:val="center"/>
            </w:pPr>
            <w:r>
              <w:t>единиц</w:t>
            </w:r>
          </w:p>
        </w:tc>
        <w:tc>
          <w:tcPr>
            <w:tcW w:w="842" w:type="dxa"/>
          </w:tcPr>
          <w:p w:rsidR="00DE4740" w:rsidRDefault="00DE4740">
            <w:pPr>
              <w:pStyle w:val="ConsPlusNormal"/>
              <w:jc w:val="center"/>
            </w:pPr>
            <w:r>
              <w:t>x</w:t>
            </w:r>
          </w:p>
        </w:tc>
        <w:tc>
          <w:tcPr>
            <w:tcW w:w="843" w:type="dxa"/>
          </w:tcPr>
          <w:p w:rsidR="00DE4740" w:rsidRDefault="00DE4740">
            <w:pPr>
              <w:pStyle w:val="ConsPlusNormal"/>
              <w:jc w:val="center"/>
            </w:pPr>
            <w:r>
              <w:t>9</w:t>
            </w:r>
          </w:p>
        </w:tc>
        <w:tc>
          <w:tcPr>
            <w:tcW w:w="2381" w:type="dxa"/>
          </w:tcPr>
          <w:p w:rsidR="00DE4740" w:rsidRDefault="00DE4740">
            <w:pPr>
              <w:pStyle w:val="ConsPlusNormal"/>
              <w:jc w:val="both"/>
            </w:pPr>
            <w:r>
              <w:t>Ведомственная целевая программа "Развитие производства и переработки продукции северного оленеводства"</w:t>
            </w:r>
          </w:p>
        </w:tc>
      </w:tr>
      <w:tr w:rsidR="00DE4740">
        <w:tc>
          <w:tcPr>
            <w:tcW w:w="454" w:type="dxa"/>
          </w:tcPr>
          <w:p w:rsidR="00DE4740" w:rsidRDefault="00DE4740">
            <w:pPr>
              <w:pStyle w:val="ConsPlusNormal"/>
              <w:jc w:val="center"/>
            </w:pPr>
            <w:r>
              <w:t>6.</w:t>
            </w:r>
          </w:p>
        </w:tc>
        <w:tc>
          <w:tcPr>
            <w:tcW w:w="3175" w:type="dxa"/>
          </w:tcPr>
          <w:p w:rsidR="00DE4740" w:rsidRDefault="00DE4740">
            <w:pPr>
              <w:pStyle w:val="ConsPlusNormal"/>
              <w:jc w:val="both"/>
            </w:pPr>
            <w:r>
              <w:t>Количество участников мероприятий, направленных на этнокультурное развитие коренных малочисленных народов</w:t>
            </w:r>
          </w:p>
        </w:tc>
        <w:tc>
          <w:tcPr>
            <w:tcW w:w="1204" w:type="dxa"/>
          </w:tcPr>
          <w:p w:rsidR="00DE4740" w:rsidRDefault="00DE4740">
            <w:pPr>
              <w:pStyle w:val="ConsPlusNormal"/>
              <w:jc w:val="center"/>
            </w:pPr>
            <w:r>
              <w:t>единиц</w:t>
            </w:r>
          </w:p>
        </w:tc>
        <w:tc>
          <w:tcPr>
            <w:tcW w:w="842" w:type="dxa"/>
          </w:tcPr>
          <w:p w:rsidR="00DE4740" w:rsidRDefault="00DE4740">
            <w:pPr>
              <w:pStyle w:val="ConsPlusNormal"/>
              <w:jc w:val="center"/>
            </w:pPr>
            <w:r>
              <w:t>x</w:t>
            </w:r>
          </w:p>
        </w:tc>
        <w:tc>
          <w:tcPr>
            <w:tcW w:w="843" w:type="dxa"/>
          </w:tcPr>
          <w:p w:rsidR="00DE4740" w:rsidRDefault="00DE4740">
            <w:pPr>
              <w:pStyle w:val="ConsPlusNormal"/>
              <w:jc w:val="center"/>
            </w:pPr>
            <w:r>
              <w:t>360</w:t>
            </w:r>
          </w:p>
        </w:tc>
        <w:tc>
          <w:tcPr>
            <w:tcW w:w="2381" w:type="dxa"/>
          </w:tcPr>
          <w:p w:rsidR="00DE4740" w:rsidRDefault="00DE4740">
            <w:pPr>
              <w:pStyle w:val="ConsPlusNormal"/>
              <w:jc w:val="both"/>
            </w:pPr>
            <w:r>
              <w:t>Ведомственная целевая программа "Развитие производства и переработки продукции северного оленеводства"</w:t>
            </w:r>
          </w:p>
        </w:tc>
      </w:tr>
    </w:tbl>
    <w:p w:rsidR="00DE4740" w:rsidRDefault="00DE4740">
      <w:pPr>
        <w:pStyle w:val="ConsPlusNormal"/>
        <w:jc w:val="both"/>
      </w:pPr>
    </w:p>
    <w:p w:rsidR="00DE4740" w:rsidRDefault="00DE4740">
      <w:pPr>
        <w:pStyle w:val="ConsPlusNormal"/>
        <w:jc w:val="both"/>
      </w:pPr>
    </w:p>
    <w:p w:rsidR="00DE4740" w:rsidRDefault="00DE4740">
      <w:pPr>
        <w:pStyle w:val="ConsPlusNormal"/>
        <w:pBdr>
          <w:top w:val="single" w:sz="6" w:space="0" w:color="auto"/>
        </w:pBdr>
        <w:spacing w:before="100" w:after="100"/>
        <w:jc w:val="both"/>
        <w:rPr>
          <w:sz w:val="2"/>
          <w:szCs w:val="2"/>
        </w:rPr>
      </w:pPr>
    </w:p>
    <w:p w:rsidR="00A82F1C" w:rsidRDefault="00DE4740"/>
    <w:sectPr w:rsidR="00A82F1C" w:rsidSect="002210C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740"/>
    <w:rsid w:val="00441C1B"/>
    <w:rsid w:val="00DE4740"/>
    <w:rsid w:val="00F32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47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47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47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47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47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E47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47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474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47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47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47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47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47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E47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47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474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20212435DBDA5FD0116D5B9C8E1BDAA3D4094CC4165F57CBDA49CCAB6C75990D90B92346A45255E1FE6EEE1DC382A528614397C6A50BFD88DB78V8hCC" TargetMode="External"/><Relationship Id="rId21" Type="http://schemas.openxmlformats.org/officeDocument/2006/relationships/hyperlink" Target="consultantplus://offline/ref=9620212435DBDA5FD0116D5B9C8E1BDAA3D4094CC7115F55C3DA49CCAB6C75990D90B92346A45255E1FE67E31DC382A528614397C6A50BFD88DB78V8hCC" TargetMode="External"/><Relationship Id="rId63" Type="http://schemas.openxmlformats.org/officeDocument/2006/relationships/hyperlink" Target="consultantplus://offline/ref=9620212435DBDA5FD0116D5B9C8E1BDAA3D4094CC4165F57CBDA49CCAB6C75990D90B92346A45255E1FE67E01DC382A528614397C6A50BFD88DB78V8hCC" TargetMode="External"/><Relationship Id="rId159" Type="http://schemas.openxmlformats.org/officeDocument/2006/relationships/hyperlink" Target="consultantplus://offline/ref=9620212435DBDA5FD01173568AE241D3A2DD5541C41F530496851291FC657FCE4ADFE06102A95356E1F533B752C2DEE37E72419CC6A703E2V8h3C" TargetMode="External"/><Relationship Id="rId170" Type="http://schemas.openxmlformats.org/officeDocument/2006/relationships/hyperlink" Target="consultantplus://offline/ref=9620212435DBDA5FD0116D5B9C8E1BDAA3D4094CC7125D54CADA49CCAB6C75990D90B92346A45255E1FC6FE71DC382A528614397C6A50BFD88DB78V8hCC" TargetMode="External"/><Relationship Id="rId226" Type="http://schemas.openxmlformats.org/officeDocument/2006/relationships/image" Target="media/image1.wmf"/><Relationship Id="rId268" Type="http://schemas.openxmlformats.org/officeDocument/2006/relationships/hyperlink" Target="consultantplus://offline/ref=9620212435DBDA5FD0116D5B9C8E1BDAA3D4094CC71E5B5ACEDA49CCAB6C75990D90B92346A45255E1FE61E01DC382A528614397C6A50BFD88DB78V8hCC" TargetMode="External"/><Relationship Id="rId32" Type="http://schemas.openxmlformats.org/officeDocument/2006/relationships/hyperlink" Target="consultantplus://offline/ref=9620212435DBDA5FD0116D5B9C8E1BDAA3D4094CC4175854CEDA49CCAB6C75990D90B92346A45255E1FE67E31DC382A528614397C6A50BFD88DB78V8hCC" TargetMode="External"/><Relationship Id="rId74" Type="http://schemas.openxmlformats.org/officeDocument/2006/relationships/hyperlink" Target="consultantplus://offline/ref=9620212435DBDA5FD0116D5B9C8E1BDAA3D4094CC4165A57C3DA49CCAB6C75990D90B92346A45255E1FE62E51DC382A528614397C6A50BFD88DB78V8hCC" TargetMode="External"/><Relationship Id="rId128" Type="http://schemas.openxmlformats.org/officeDocument/2006/relationships/hyperlink" Target="consultantplus://offline/ref=9620212435DBDA5FD0116D5B9C8E1BDAA3D4094CC4165E54C3DA49CCAB6C75990D90B92346A45255E1FC64EE1DC382A528614397C6A50BFD88DB78V8hCC" TargetMode="External"/><Relationship Id="rId5" Type="http://schemas.openxmlformats.org/officeDocument/2006/relationships/hyperlink" Target="consultantplus://offline/ref=9620212435DBDA5FD0116D5B9C8E1BDAA3D4094CC7165B53CEDA49CCAB6C75990D90B92346A45255E1FE67E31DC382A528614397C6A50BFD88DB78V8hCC" TargetMode="External"/><Relationship Id="rId181" Type="http://schemas.openxmlformats.org/officeDocument/2006/relationships/hyperlink" Target="consultantplus://offline/ref=9620212435DBDA5FD0116D5B9C8E1BDAA3D4094CC4165E54C3DA49CCAB6C75990D90B92346A45255E1FC61E01DC382A528614397C6A50BFD88DB78V8hCC" TargetMode="External"/><Relationship Id="rId237" Type="http://schemas.openxmlformats.org/officeDocument/2006/relationships/hyperlink" Target="consultantplus://offline/ref=9620212435DBDA5FD0116D5B9C8E1BDAA3D4094CC4165E54C3DA49CCAB6C75990D90B92346A45255E1FD6FE21DC382A528614397C6A50BFD88DB78V8hCC" TargetMode="External"/><Relationship Id="rId258" Type="http://schemas.openxmlformats.org/officeDocument/2006/relationships/hyperlink" Target="consultantplus://offline/ref=9620212435DBDA5FD0116D5B9C8E1BDAA3D4094CC71F5152C8DA49CCAB6C75990D90B92346A45255E1FC67E21DC382A528614397C6A50BFD88DB78V8hCC" TargetMode="External"/><Relationship Id="rId22" Type="http://schemas.openxmlformats.org/officeDocument/2006/relationships/hyperlink" Target="consultantplus://offline/ref=9620212435DBDA5FD0116D5B9C8E1BDAA3D4094CC7105957C3DA49CCAB6C75990D90B92346A45255E1FE67E31DC382A528614397C6A50BFD88DB78V8hCC" TargetMode="External"/><Relationship Id="rId43" Type="http://schemas.openxmlformats.org/officeDocument/2006/relationships/hyperlink" Target="consultantplus://offline/ref=9620212435DBDA5FD0116D5B9C8E1BDAA3D4094CC4155850C2DA49CCAB6C75990D90B92346A45255E1FE67E01DC382A528614397C6A50BFD88DB78V8hCC" TargetMode="External"/><Relationship Id="rId64" Type="http://schemas.openxmlformats.org/officeDocument/2006/relationships/hyperlink" Target="consultantplus://offline/ref=9620212435DBDA5FD0116D5B9C8E1BDAA3D4094CC4155850C2DA49CCAB6C75990D90B92346A45255E1FE67E11DC382A528614397C6A50BFD88DB78V8hCC" TargetMode="External"/><Relationship Id="rId118" Type="http://schemas.openxmlformats.org/officeDocument/2006/relationships/hyperlink" Target="consultantplus://offline/ref=9620212435DBDA5FD0116D5B9C8E1BDAA3D4094CC4165E54C3DA49CCAB6C75990D90B92346A45255E1FF6EE41DC382A528614397C6A50BFD88DB78V8hCC" TargetMode="External"/><Relationship Id="rId139" Type="http://schemas.openxmlformats.org/officeDocument/2006/relationships/hyperlink" Target="consultantplus://offline/ref=9620212435DBDA5FD0116D5B9C8E1BDAA3D4094CC4165A57C3DA49CCAB6C75990D90B92346A45255E1FD60E71DC382A528614397C6A50BFD88DB78V8hCC" TargetMode="External"/><Relationship Id="rId85" Type="http://schemas.openxmlformats.org/officeDocument/2006/relationships/hyperlink" Target="consultantplus://offline/ref=9620212435DBDA5FD0116D5B9C8E1BDAA3D4094CC4165E54C3DA49CCAB6C75990D90B92346A45255E1FF64E11DC382A528614397C6A50BFD88DB78V8hCC" TargetMode="External"/><Relationship Id="rId150" Type="http://schemas.openxmlformats.org/officeDocument/2006/relationships/hyperlink" Target="consultantplus://offline/ref=9620212435DBDA5FD01173568AE241D3A2DE5F40C015530496851291FC657FCE4ADFE06103A05454E8F533B752C2DEE37E72419CC6A703E2V8h3C" TargetMode="External"/><Relationship Id="rId171" Type="http://schemas.openxmlformats.org/officeDocument/2006/relationships/hyperlink" Target="consultantplus://offline/ref=9620212435DBDA5FD0116D5B9C8E1BDAA3D4094CC4165E54C3DA49CCAB6C75990D90B92346A45255E1FC62E61DC382A528614397C6A50BFD88DB78V8hCC" TargetMode="External"/><Relationship Id="rId192" Type="http://schemas.openxmlformats.org/officeDocument/2006/relationships/hyperlink" Target="consultantplus://offline/ref=9620212435DBDA5FD0116D5B9C8E1BDAA3D4094CC7105056C9DA49CCAB6C75990D90B93146FC5E57E2E067EE0895D3E0V7h4C" TargetMode="External"/><Relationship Id="rId206" Type="http://schemas.openxmlformats.org/officeDocument/2006/relationships/hyperlink" Target="consultantplus://offline/ref=9620212435DBDA5FD0116D5B9C8E1BDAA3D4094CC4165E54C3DA49CCAB6C75990D90B92346A45255E1FD60E01DC382A528614397C6A50BFD88DB78V8hCC" TargetMode="External"/><Relationship Id="rId227" Type="http://schemas.openxmlformats.org/officeDocument/2006/relationships/hyperlink" Target="consultantplus://offline/ref=9620212435DBDA5FD0116D5B9C8E1BDAA3D4094CC71E5B5ACEDA49CCAB6C75990D90B92346A45255E1FE63E41DC382A528614397C6A50BFD88DB78V8hCC" TargetMode="External"/><Relationship Id="rId248" Type="http://schemas.openxmlformats.org/officeDocument/2006/relationships/hyperlink" Target="consultantplus://offline/ref=9620212435DBDA5FD0116D5B9C8E1BDAA3D4094CC71F5850C9DA49CCAB6C75990D90B92346A45255E0FA63E01DC382A528614397C6A50BFD88DB78V8hCC" TargetMode="External"/><Relationship Id="rId269" Type="http://schemas.openxmlformats.org/officeDocument/2006/relationships/hyperlink" Target="consultantplus://offline/ref=9620212435DBDA5FD0116D5B9C8E1BDAA3D4094CC4165E54C3DA49CCAB6C75990D90B92346A45255E1FD6EE61DC382A528614397C6A50BFD88DB78V8hCC" TargetMode="External"/><Relationship Id="rId12" Type="http://schemas.openxmlformats.org/officeDocument/2006/relationships/hyperlink" Target="consultantplus://offline/ref=9620212435DBDA5FD0116D5B9C8E1BDAA3D4094CC714595ACADA49CCAB6C75990D90B92346A45255E1FE67E31DC382A528614397C6A50BFD88DB78V8hCC" TargetMode="External"/><Relationship Id="rId33" Type="http://schemas.openxmlformats.org/officeDocument/2006/relationships/hyperlink" Target="consultantplus://offline/ref=9620212435DBDA5FD0116D5B9C8E1BDAA3D4094CC4165953CBDA49CCAB6C75990D90B92346A45255E1FE67E31DC382A528614397C6A50BFD88DB78V8hCC" TargetMode="External"/><Relationship Id="rId108" Type="http://schemas.openxmlformats.org/officeDocument/2006/relationships/hyperlink" Target="consultantplus://offline/ref=9620212435DBDA5FD0116D5B9C8E1BDAA3D4094CC71E5B50C3DA49CCAB6C75990D90B92346A45255E1FF6EEE1DC382A528614397C6A50BFD88DB78V8hCC" TargetMode="External"/><Relationship Id="rId129" Type="http://schemas.openxmlformats.org/officeDocument/2006/relationships/hyperlink" Target="consultantplus://offline/ref=9620212435DBDA5FD0116D5B9C8E1BDAA3D4094CC4175854CEDA49CCAB6C75990D90B92346A45255E1FF66E61DC382A528614397C6A50BFD88DB78V8hCC" TargetMode="External"/><Relationship Id="rId54" Type="http://schemas.openxmlformats.org/officeDocument/2006/relationships/hyperlink" Target="consultantplus://offline/ref=9620212435DBDA5FD0116D5B9C8E1BDAA3D4094CC71F5B55CADA49CCAB6C75990D90B92346A45255E1FE67E01DC382A528614397C6A50BFD88DB78V8hCC" TargetMode="External"/><Relationship Id="rId75" Type="http://schemas.openxmlformats.org/officeDocument/2006/relationships/hyperlink" Target="consultantplus://offline/ref=9620212435DBDA5FD0116D5B9C8E1BDAA3D4094CC4165A57C3DA49CCAB6C75990D90B92346A45255E1FE61EE1DC382A528614397C6A50BFD88DB78V8hCC" TargetMode="External"/><Relationship Id="rId96" Type="http://schemas.openxmlformats.org/officeDocument/2006/relationships/hyperlink" Target="consultantplus://offline/ref=9620212435DBDA5FD0116D5B9C8E1BDAA3D4094CC4165A57C3DA49CCAB6C75990D90B92346A45255E1FF6EE11DC382A528614397C6A50BFD88DB78V8hCC" TargetMode="External"/><Relationship Id="rId140" Type="http://schemas.openxmlformats.org/officeDocument/2006/relationships/hyperlink" Target="consultantplus://offline/ref=9620212435DBDA5FD0116D5B9C8E1BDAA3D4094CC4165A57C3DA49CCAB6C75990D90B92346A45255E1FD60E41DC382A528614397C6A50BFD88DB78V8hCC" TargetMode="External"/><Relationship Id="rId161" Type="http://schemas.openxmlformats.org/officeDocument/2006/relationships/hyperlink" Target="consultantplus://offline/ref=9620212435DBDA5FD0116D5B9C8E1BDAA3D4094CC7125D54CADA49CCAB6C75990D90B92346A45255E1FC60E01DC382A528614397C6A50BFD88DB78V8hCC" TargetMode="External"/><Relationship Id="rId182" Type="http://schemas.openxmlformats.org/officeDocument/2006/relationships/hyperlink" Target="consultantplus://offline/ref=9620212435DBDA5FD0116D5B9C8E1BDAA3D4094CC4165E54C3DA49CCAB6C75990D90B92346A45255E1FC61EF1DC382A528614397C6A50BFD88DB78V8hCC" TargetMode="External"/><Relationship Id="rId217" Type="http://schemas.openxmlformats.org/officeDocument/2006/relationships/hyperlink" Target="consultantplus://offline/ref=9620212435DBDA5FD0116D5B9C8E1BDAA3D4094CC71E5B5ACEDA49CCAB6C75990D90B92346A45255E1FE64E41DC382A528614397C6A50BFD88DB78V8hCC" TargetMode="External"/><Relationship Id="rId6" Type="http://schemas.openxmlformats.org/officeDocument/2006/relationships/hyperlink" Target="consultantplus://offline/ref=9620212435DBDA5FD0116D5B9C8E1BDAA3D4094CC7165E5AC2DA49CCAB6C75990D90B92346A45255E1FE67E31DC382A528614397C6A50BFD88DB78V8hCC" TargetMode="External"/><Relationship Id="rId238" Type="http://schemas.openxmlformats.org/officeDocument/2006/relationships/hyperlink" Target="consultantplus://offline/ref=9620212435DBDA5FD0116D5B9C8E1BDAA3D4094CC4155850C2DA49CCAB6C75990D90B92346A45255E1FE67E11DC382A528614397C6A50BFD88DB78V8hCC" TargetMode="External"/><Relationship Id="rId259" Type="http://schemas.openxmlformats.org/officeDocument/2006/relationships/hyperlink" Target="consultantplus://offline/ref=9620212435DBDA5FD0116D5B9C8E1BDAA3D4094CC71E5B5ACEDA49CCAB6C75990D90B92346A45255E1FE61E71DC382A528614397C6A50BFD88DB78V8hCC" TargetMode="External"/><Relationship Id="rId23" Type="http://schemas.openxmlformats.org/officeDocument/2006/relationships/hyperlink" Target="consultantplus://offline/ref=9620212435DBDA5FD0116D5B9C8E1BDAA3D4094CC7105C53C8DA49CCAB6C75990D90B92346A45255E1FE67E31DC382A528614397C6A50BFD88DB78V8hCC" TargetMode="External"/><Relationship Id="rId119" Type="http://schemas.openxmlformats.org/officeDocument/2006/relationships/hyperlink" Target="consultantplus://offline/ref=9620212435DBDA5FD0116D5B9C8E1BDAA3D4094CC4165F57CBDA49CCAB6C75990D90B92346A45255E1FE6EEF1DC382A528614397C6A50BFD88DB78V8hCC" TargetMode="External"/><Relationship Id="rId270" Type="http://schemas.openxmlformats.org/officeDocument/2006/relationships/hyperlink" Target="consultantplus://offline/ref=9620212435DBDA5FD0116D5B9C8E1BDAA3D4094CC71E5B5ACEDA49CCAB6C75990D90B92346A45255E1FE61E11DC382A528614397C6A50BFD88DB78V8hCC" TargetMode="External"/><Relationship Id="rId44" Type="http://schemas.openxmlformats.org/officeDocument/2006/relationships/hyperlink" Target="consultantplus://offline/ref=9620212435DBDA5FD0116D5B9C8E1BDAA3D4094CC7125A55CEDA49CCAB6C75990D90B92346A45255E1FE67E01DC382A528614397C6A50BFD88DB78V8hCC" TargetMode="External"/><Relationship Id="rId65" Type="http://schemas.openxmlformats.org/officeDocument/2006/relationships/hyperlink" Target="consultantplus://offline/ref=9620212435DBDA5FD0116D5B9C8E1BDAA3D4094CC4165A57C3DA49CCAB6C75990D90B92346A45255E1FE66E71DC382A528614397C6A50BFD88DB78V8hCC" TargetMode="External"/><Relationship Id="rId86" Type="http://schemas.openxmlformats.org/officeDocument/2006/relationships/hyperlink" Target="consultantplus://offline/ref=9620212435DBDA5FD0116D5B9C8E1BDAA3D4094CC4165A57C3DA49CCAB6C75990D90B92346A45255E1FF65E41DC382A528614397C6A50BFD88DB78V8hCC" TargetMode="External"/><Relationship Id="rId130" Type="http://schemas.openxmlformats.org/officeDocument/2006/relationships/hyperlink" Target="consultantplus://offline/ref=9620212435DBDA5FD0116D5B9C8E1BDAA3D4094CC4165A57C3DA49CCAB6C75990D90B92346A45255E1FD62E41DC382A528614397C6A50BFD88DB78V8hCC" TargetMode="External"/><Relationship Id="rId151" Type="http://schemas.openxmlformats.org/officeDocument/2006/relationships/hyperlink" Target="consultantplus://offline/ref=9620212435DBDA5FD01173568AE241D3A2DD5540C611530496851291FC657FCE4ADFE06100A20704A5AB6AE41589D3E9636E4195VDh1C" TargetMode="External"/><Relationship Id="rId172" Type="http://schemas.openxmlformats.org/officeDocument/2006/relationships/hyperlink" Target="consultantplus://offline/ref=9620212435DBDA5FD0116D5B9C8E1BDAA3D4094CC4165A57C3DA49CCAB6C75990D90B92346A45255E1FA67E41DC382A528614397C6A50BFD88DB78V8hCC" TargetMode="External"/><Relationship Id="rId193" Type="http://schemas.openxmlformats.org/officeDocument/2006/relationships/hyperlink" Target="consultantplus://offline/ref=9620212435DBDA5FD0116D5B9C8E1BDAA3D4094CC4165A5ACEDA49CCAB6C75990D90B93146FC5E57E2E067EE0895D3E0V7h4C" TargetMode="External"/><Relationship Id="rId207" Type="http://schemas.openxmlformats.org/officeDocument/2006/relationships/hyperlink" Target="consultantplus://offline/ref=9620212435DBDA5FD0116D5B9C8E1BDAA3D4094CC4165E54C3DA49CCAB6C75990D90B92346A45255E1FD60E11DC382A528614397C6A50BFD88DB78V8hCC" TargetMode="External"/><Relationship Id="rId228" Type="http://schemas.openxmlformats.org/officeDocument/2006/relationships/hyperlink" Target="consultantplus://offline/ref=9620212435DBDA5FD0116D5B9C8E1BDAA3D4094CC71E5B5ACEDA49CCAB6C75990D90B92346A45255E1FE63E31DC382A528614397C6A50BFD88DB78V8hCC" TargetMode="External"/><Relationship Id="rId249" Type="http://schemas.openxmlformats.org/officeDocument/2006/relationships/hyperlink" Target="consultantplus://offline/ref=9620212435DBDA5FD0116D5B9C8E1BDAA3D4094CC71E5B5ACEDA49CCAB6C75990D90B92346A45255E1FE62E01DC382A528614397C6A50BFD88DB78V8hCC" TargetMode="External"/><Relationship Id="rId13" Type="http://schemas.openxmlformats.org/officeDocument/2006/relationships/hyperlink" Target="consultantplus://offline/ref=9620212435DBDA5FD0116D5B9C8E1BDAA3D4094CC7145E5AC9DA49CCAB6C75990D90B92346A45255E1FE67E31DC382A528614397C6A50BFD88DB78V8hCC" TargetMode="External"/><Relationship Id="rId109" Type="http://schemas.openxmlformats.org/officeDocument/2006/relationships/hyperlink" Target="consultantplus://offline/ref=9620212435DBDA5FD0116D5B9C8E1BDAA3D4094CC4165A57C3DA49CCAB6C75990D90B92346A45255E1FC60E51DC382A528614397C6A50BFD88DB78V8hCC" TargetMode="External"/><Relationship Id="rId260" Type="http://schemas.openxmlformats.org/officeDocument/2006/relationships/hyperlink" Target="consultantplus://offline/ref=9620212435DBDA5FD0116D5B9C8E1BDAA3D4094CC4165A57C3DA49CCAB6C75990D90B92346A45255E0F862E51DC382A528614397C6A50BFD88DB78V8hCC" TargetMode="External"/><Relationship Id="rId34" Type="http://schemas.openxmlformats.org/officeDocument/2006/relationships/hyperlink" Target="consultantplus://offline/ref=9620212435DBDA5FD0116D5B9C8E1BDAA3D4094CC4165A57C3DA49CCAB6C75990D90B92346A45255E1FE67E31DC382A528614397C6A50BFD88DB78V8hCC" TargetMode="External"/><Relationship Id="rId55" Type="http://schemas.openxmlformats.org/officeDocument/2006/relationships/hyperlink" Target="consultantplus://offline/ref=9620212435DBDA5FD0116D5B9C8E1BDAA3D4094CC71F5152C8DA49CCAB6C75990D90B92346A45255E1FE67E01DC382A528614397C6A50BFD88DB78V8hCC" TargetMode="External"/><Relationship Id="rId76" Type="http://schemas.openxmlformats.org/officeDocument/2006/relationships/hyperlink" Target="consultantplus://offline/ref=9620212435DBDA5FD0116D5B9C8E1BDAA3D4094CC4165E54C3DA49CCAB6C75990D90B92346A45255E1FE62E21DC382A528614397C6A50BFD88DB78V8hCC" TargetMode="External"/><Relationship Id="rId97" Type="http://schemas.openxmlformats.org/officeDocument/2006/relationships/hyperlink" Target="consultantplus://offline/ref=9620212435DBDA5FD0116D5B9C8E1BDAA3D4094CC4165E54C3DA49CCAB6C75990D90B92346A45255E1FF63EF1DC382A528614397C6A50BFD88DB78V8hCC" TargetMode="External"/><Relationship Id="rId120" Type="http://schemas.openxmlformats.org/officeDocument/2006/relationships/hyperlink" Target="consultantplus://offline/ref=9620212435DBDA5FD0116D5B9C8E1BDAA3D4094CC71E5B50C3DA49CCAB6C75990D90B92346A45255E1FC65E31DC382A528614397C6A50BFD88DB78V8hCC" TargetMode="External"/><Relationship Id="rId141" Type="http://schemas.openxmlformats.org/officeDocument/2006/relationships/hyperlink" Target="consultantplus://offline/ref=9620212435DBDA5FD0116D5B9C8E1BDAA3D4094CC4165F57CBDA49CCAB6C75990D90B92346A45255E1FF62E31DC382A528614397C6A50BFD88DB78V8hCC" TargetMode="External"/><Relationship Id="rId7" Type="http://schemas.openxmlformats.org/officeDocument/2006/relationships/hyperlink" Target="consultantplus://offline/ref=9620212435DBDA5FD0116D5B9C8E1BDAA3D4094CC7155956CDDA49CCAB6C75990D90B92346A45255E1FE67E31DC382A528614397C6A50BFD88DB78V8hCC" TargetMode="External"/><Relationship Id="rId162" Type="http://schemas.openxmlformats.org/officeDocument/2006/relationships/hyperlink" Target="consultantplus://offline/ref=9620212435DBDA5FD0116D5B9C8E1BDAA3D4094CC4165953CBDA49CCAB6C75990D90B92346A45255E1FC67EE1DC382A528614397C6A50BFD88DB78V8hCC" TargetMode="External"/><Relationship Id="rId183" Type="http://schemas.openxmlformats.org/officeDocument/2006/relationships/hyperlink" Target="consultantplus://offline/ref=9620212435DBDA5FD0116D5B9C8E1BDAA3D4094CC4165E54C3DA49CCAB6C75990D90B92346A45255E1FC60E41DC382A528614397C6A50BFD88DB78V8hCC" TargetMode="External"/><Relationship Id="rId218" Type="http://schemas.openxmlformats.org/officeDocument/2006/relationships/hyperlink" Target="consultantplus://offline/ref=9620212435DBDA5FD0116D5B9C8E1BDAA3D4094CC4165A57C3DA49CCAB6C75990D90B92346A45255E0FB61E51DC382A528614397C6A50BFD88DB78V8hCC" TargetMode="External"/><Relationship Id="rId239" Type="http://schemas.openxmlformats.org/officeDocument/2006/relationships/hyperlink" Target="consultantplus://offline/ref=9620212435DBDA5FD0116D5B9C8E1BDAA3D4094CC4165A57C3DA49CCAB6C75990D90B92346A45255E0F867EE1DC382A528614397C6A50BFD88DB78V8hCC" TargetMode="External"/><Relationship Id="rId250" Type="http://schemas.openxmlformats.org/officeDocument/2006/relationships/hyperlink" Target="consultantplus://offline/ref=9620212435DBDA5FD0116D5B9C8E1BDAA3D4094CC71F5152C8DA49CCAB6C75990D90B92346A45255E1FF6EEF1DC382A528614397C6A50BFD88DB78V8hCC" TargetMode="External"/><Relationship Id="rId271" Type="http://schemas.openxmlformats.org/officeDocument/2006/relationships/hyperlink" Target="consultantplus://offline/ref=9620212435DBDA5FD0116D5B9C8E1BDAA3D4094CC4165E54C3DA49CCAB6C75990D90B92346A45255E1FD6EE71DC382A528614397C6A50BFD88DB78V8hCC" TargetMode="External"/><Relationship Id="rId24" Type="http://schemas.openxmlformats.org/officeDocument/2006/relationships/hyperlink" Target="consultantplus://offline/ref=9620212435DBDA5FD0116D5B9C8E1BDAA3D4094CC7105E55CADA49CCAB6C75990D90B92346A45255E1FE67E31DC382A528614397C6A50BFD88DB78V8hCC" TargetMode="External"/><Relationship Id="rId45" Type="http://schemas.openxmlformats.org/officeDocument/2006/relationships/hyperlink" Target="consultantplus://offline/ref=9620212435DBDA5FD0116D5B9C8E1BDAA3D4094CC7125D54CADA49CCAB6C75990D90B92346A45255E1FE67E11DC382A528614397C6A50BFD88DB78V8hCC" TargetMode="External"/><Relationship Id="rId66" Type="http://schemas.openxmlformats.org/officeDocument/2006/relationships/hyperlink" Target="consultantplus://offline/ref=9620212435DBDA5FD0116D5B9C8E1BDAA3D4094CC4165E54C3DA49CCAB6C75990D90B92346A45255E1FE66E61DC382A528614397C6A50BFD88DB78V8hCC" TargetMode="External"/><Relationship Id="rId87" Type="http://schemas.openxmlformats.org/officeDocument/2006/relationships/hyperlink" Target="consultantplus://offline/ref=9620212435DBDA5FD0116D5B9C8E1BDAA3D4094CC4165A57C3DA49CCAB6C75990D90B92346A45255E1FF65E51DC382A528614397C6A50BFD88DB78V8hCC" TargetMode="External"/><Relationship Id="rId110" Type="http://schemas.openxmlformats.org/officeDocument/2006/relationships/hyperlink" Target="consultantplus://offline/ref=9620212435DBDA5FD0116D5B9C8E1BDAA3D4094CC4165E54C3DA49CCAB6C75990D90B92346A45255E1FF61E41DC382A528614397C6A50BFD88DB78V8hCC" TargetMode="External"/><Relationship Id="rId131" Type="http://schemas.openxmlformats.org/officeDocument/2006/relationships/hyperlink" Target="consultantplus://offline/ref=9620212435DBDA5FD0116D5B9C8E1BDAA3D4094CC4165A57C3DA49CCAB6C75990D90B92346A45255E1FD62E51DC382A528614397C6A50BFD88DB78V8hCC" TargetMode="External"/><Relationship Id="rId152" Type="http://schemas.openxmlformats.org/officeDocument/2006/relationships/hyperlink" Target="consultantplus://offline/ref=9620212435DBDA5FD01173568AE241D3A0DD5E42C214530496851291FC657FCE58DFB86D00AA4D55E9E065E617V9hEC" TargetMode="External"/><Relationship Id="rId173" Type="http://schemas.openxmlformats.org/officeDocument/2006/relationships/hyperlink" Target="consultantplus://offline/ref=9620212435DBDA5FD0116D5B9C8E1BDAA3D4094CC4165E54C3DA49CCAB6C75990D90B92346A45255E1FC62E71DC382A528614397C6A50BFD88DB78V8hCC" TargetMode="External"/><Relationship Id="rId194" Type="http://schemas.openxmlformats.org/officeDocument/2006/relationships/hyperlink" Target="consultantplus://offline/ref=9620212435DBDA5FD0116D5B9C8E1BDAA3D4094CC7125D54CADA49CCAB6C75990D90B92346A45255E1FC6FE21DC382A528614397C6A50BFD88DB78V8hCC" TargetMode="External"/><Relationship Id="rId208" Type="http://schemas.openxmlformats.org/officeDocument/2006/relationships/hyperlink" Target="consultantplus://offline/ref=9620212435DBDA5FD0116D5B9C8E1BDAA3D4094CC71E5B5ACEDA49CCAB6C75990D90B92346A45255E1FE66E01DC382A528614397C6A50BFD88DB78V8hCC" TargetMode="External"/><Relationship Id="rId229" Type="http://schemas.openxmlformats.org/officeDocument/2006/relationships/hyperlink" Target="consultantplus://offline/ref=9620212435DBDA5FD0116D5B9C8E1BDAA3D4094CC71E5B5ACEDA49CCAB6C75990D90B92346A45255E1FE63EF1DC382A528614397C6A50BFD88DB78V8hCC" TargetMode="External"/><Relationship Id="rId240" Type="http://schemas.openxmlformats.org/officeDocument/2006/relationships/hyperlink" Target="consultantplus://offline/ref=9620212435DBDA5FD0116D5B9C8E1BDAA3D4094CC4165E54C3DA49CCAB6C75990D90B92346A45255E1FD6FE21DC382A528614397C6A50BFD88DB78V8hCC" TargetMode="External"/><Relationship Id="rId261" Type="http://schemas.openxmlformats.org/officeDocument/2006/relationships/hyperlink" Target="consultantplus://offline/ref=9620212435DBDA5FD0116D5B9C8E1BDAA3D4094CC4165E54C3DA49CCAB6C75990D90B92346A45255E1FD6FE31DC382A528614397C6A50BFD88DB78V8hCC" TargetMode="External"/><Relationship Id="rId14" Type="http://schemas.openxmlformats.org/officeDocument/2006/relationships/hyperlink" Target="consultantplus://offline/ref=9620212435DBDA5FD0116D5B9C8E1BDAA3D4094CC7135957C8DA49CCAB6C75990D90B92346A45255E1FE67E31DC382A528614397C6A50BFD88DB78V8hCC" TargetMode="External"/><Relationship Id="rId35" Type="http://schemas.openxmlformats.org/officeDocument/2006/relationships/hyperlink" Target="consultantplus://offline/ref=9620212435DBDA5FD0116D5B9C8E1BDAA3D4094CC4165E54C3DA49CCAB6C75990D90B92346A45255E1FE67E31DC382A528614397C6A50BFD88DB78V8hCC" TargetMode="External"/><Relationship Id="rId56" Type="http://schemas.openxmlformats.org/officeDocument/2006/relationships/hyperlink" Target="consultantplus://offline/ref=9620212435DBDA5FD0116D5B9C8E1BDAA3D4094CC71E5952CFDA49CCAB6C75990D90B92346A45255E1FE67E01DC382A528614397C6A50BFD88DB78V8hCC" TargetMode="External"/><Relationship Id="rId77" Type="http://schemas.openxmlformats.org/officeDocument/2006/relationships/hyperlink" Target="consultantplus://offline/ref=9620212435DBDA5FD0116D5B9C8E1BDAA3D4094CC4165E54C3DA49CCAB6C75990D90B92346A45255E1FE62E11DC382A528614397C6A50BFD88DB78V8hCC" TargetMode="External"/><Relationship Id="rId100" Type="http://schemas.openxmlformats.org/officeDocument/2006/relationships/hyperlink" Target="consultantplus://offline/ref=9620212435DBDA5FD0116D5B9C8E1BDAA3D4094CC4165A57C3DA49CCAB6C75990D90B92346A45255E1FF6EEE1DC382A528614397C6A50BFD88DB78V8hCC" TargetMode="External"/><Relationship Id="rId8" Type="http://schemas.openxmlformats.org/officeDocument/2006/relationships/hyperlink" Target="consultantplus://offline/ref=9620212435DBDA5FD0116D5B9C8E1BDAA3D4094CC7155A53CFDA49CCAB6C75990D90B92346A45255E1FE67E31DC382A528614397C6A50BFD88DB78V8hCC" TargetMode="External"/><Relationship Id="rId98" Type="http://schemas.openxmlformats.org/officeDocument/2006/relationships/hyperlink" Target="consultantplus://offline/ref=9620212435DBDA5FD0116D5B9C8E1BDAA3D4094CC7115F55C3DA49CCAB6C75990D90B92346A45255E1FE6EEF1DC382A528614397C6A50BFD88DB78V8hCC" TargetMode="External"/><Relationship Id="rId121" Type="http://schemas.openxmlformats.org/officeDocument/2006/relationships/hyperlink" Target="consultantplus://offline/ref=9620212435DBDA5FD0116D5B9C8E1BDAA3D4094CC4165A57C3DA49CCAB6C75990D90B92346A45255E1FD67EF1DC382A528614397C6A50BFD88DB78V8hCC" TargetMode="External"/><Relationship Id="rId142" Type="http://schemas.openxmlformats.org/officeDocument/2006/relationships/hyperlink" Target="consultantplus://offline/ref=9620212435DBDA5FD01173568AE241D3A2DE5342CE12530496851291FC657FCE58DFB86D00AA4D55E9E065E617V9hEC" TargetMode="External"/><Relationship Id="rId163" Type="http://schemas.openxmlformats.org/officeDocument/2006/relationships/hyperlink" Target="consultantplus://offline/ref=9620212435DBDA5FD0116D5B9C8E1BDAA3D4094CC4165E54C3DA49CCAB6C75990D90B92346A45255E1FC63EF1DC382A528614397C6A50BFD88DB78V8hCC" TargetMode="External"/><Relationship Id="rId184" Type="http://schemas.openxmlformats.org/officeDocument/2006/relationships/hyperlink" Target="consultantplus://offline/ref=9620212435DBDA5FD0116D5B9C8E1BDAA3D4094CC4165E54C3DA49CCAB6C75990D90B92346A45255E1FC60E21DC382A528614397C6A50BFD88DB78V8hCC" TargetMode="External"/><Relationship Id="rId219" Type="http://schemas.openxmlformats.org/officeDocument/2006/relationships/hyperlink" Target="consultantplus://offline/ref=9620212435DBDA5FD0116D5B9C8E1BDAA3D4094CC7125D54CADA49CCAB6C75990D90B92346A45255E1FC6EE41DC382A528614397C6A50BFD88DB78V8hCC" TargetMode="External"/><Relationship Id="rId230" Type="http://schemas.openxmlformats.org/officeDocument/2006/relationships/hyperlink" Target="consultantplus://offline/ref=9620212435DBDA5FD0116D5B9C8E1BDAA3D4094CC71E5B5ACEDA49CCAB6C75990D90B92346A45255E1FE62E71DC382A528614397C6A50BFD88DB78V8hCC" TargetMode="External"/><Relationship Id="rId251" Type="http://schemas.openxmlformats.org/officeDocument/2006/relationships/hyperlink" Target="consultantplus://offline/ref=9620212435DBDA5FD0116D5B9C8E1BDAA3D4094CC71F5152C8DA49CCAB6C75990D90B92346A45255E1FC67E71DC382A528614397C6A50BFD88DB78V8hCC" TargetMode="External"/><Relationship Id="rId25" Type="http://schemas.openxmlformats.org/officeDocument/2006/relationships/hyperlink" Target="consultantplus://offline/ref=9620212435DBDA5FD0116D5B9C8E1BDAA3D4094CC71F5850C9DA49CCAB6C75990D90B92346A45255E1FE67E31DC382A528614397C6A50BFD88DB78V8hCC" TargetMode="External"/><Relationship Id="rId46" Type="http://schemas.openxmlformats.org/officeDocument/2006/relationships/hyperlink" Target="consultantplus://offline/ref=9620212435DBDA5FD0116D5B9C8E1BDAA3D4094CC7115B5ACEDA49CCAB6C75990D90B92346A45255E1FE67E01DC382A528614397C6A50BFD88DB78V8hCC" TargetMode="External"/><Relationship Id="rId67" Type="http://schemas.openxmlformats.org/officeDocument/2006/relationships/hyperlink" Target="consultantplus://offline/ref=9620212435DBDA5FD0116D5B9C8E1BDAA3D4094CC7125D54CADA49CCAB6C75990D90B92346A45255E1FE66E61DC382A528614397C6A50BFD88DB78V8hCC" TargetMode="External"/><Relationship Id="rId272" Type="http://schemas.openxmlformats.org/officeDocument/2006/relationships/hyperlink" Target="consultantplus://offline/ref=9620212435DBDA5FD0116D5B9C8E1BDAA3D4094CC71E5B5ACEDA49CCAB6C75990D90B92346A45255E1FE61EE1DC382A528614397C6A50BFD88DB78V8hCC" TargetMode="External"/><Relationship Id="rId88" Type="http://schemas.openxmlformats.org/officeDocument/2006/relationships/hyperlink" Target="consultantplus://offline/ref=9620212435DBDA5FD0116D5B9C8E1BDAA3D4094CC4165A57C3DA49CCAB6C75990D90B92346A45255E1FF62E41DC382A528614397C6A50BFD88DB78V8hCC" TargetMode="External"/><Relationship Id="rId111" Type="http://schemas.openxmlformats.org/officeDocument/2006/relationships/hyperlink" Target="consultantplus://offline/ref=9620212435DBDA5FD0116D5B9C8E1BDAA3D4094CC4165A57C3DA49CCAB6C75990D90B92346A45255E1FC60E21DC382A528614397C6A50BFD88DB78V8hCC" TargetMode="External"/><Relationship Id="rId132" Type="http://schemas.openxmlformats.org/officeDocument/2006/relationships/hyperlink" Target="consultantplus://offline/ref=9620212435DBDA5FD0116D5B9C8E1BDAA3D4094CC4165A57C3DA49CCAB6C75990D90B92346A45255E1FD62E11DC382A528614397C6A50BFD88DB78V8hCC" TargetMode="External"/><Relationship Id="rId153" Type="http://schemas.openxmlformats.org/officeDocument/2006/relationships/hyperlink" Target="consultantplus://offline/ref=9620212435DBDA5FD01173568AE241D3A2DF5441C417530496851291FC657FCE58DFB86D00AA4D55E9E065E617V9hEC" TargetMode="External"/><Relationship Id="rId174" Type="http://schemas.openxmlformats.org/officeDocument/2006/relationships/hyperlink" Target="consultantplus://offline/ref=9620212435DBDA5FD0116D5B9C8E1BDAA3D4094CC4165F57CBDA49CCAB6C75990D90B92346A45255E1FC67EE1DC382A528614397C6A50BFD88DB78V8hCC" TargetMode="External"/><Relationship Id="rId195" Type="http://schemas.openxmlformats.org/officeDocument/2006/relationships/hyperlink" Target="consultantplus://offline/ref=9620212435DBDA5FD0116D5B9C8E1BDAA3D4094CC71E5B5ACEDA49CCAB6C75990D90B92346A45255E1FE67EF1DC382A528614397C6A50BFD88DB78V8hCC" TargetMode="External"/><Relationship Id="rId209" Type="http://schemas.openxmlformats.org/officeDocument/2006/relationships/hyperlink" Target="consultantplus://offline/ref=9620212435DBDA5FD0116D5B9C8E1BDAA3D4094CC4165E54C3DA49CCAB6C75990D90B92346A45255E1FD6FE41DC382A528614397C6A50BFD88DB78V8hCC" TargetMode="External"/><Relationship Id="rId220" Type="http://schemas.openxmlformats.org/officeDocument/2006/relationships/hyperlink" Target="consultantplus://offline/ref=9620212435DBDA5FD0116D5B9C8E1BDAA3D4094CC71E5B5ACEDA49CCAB6C75990D90B92346A45255E1FE64E21DC382A528614397C6A50BFD88DB78V8hCC" TargetMode="External"/><Relationship Id="rId241" Type="http://schemas.openxmlformats.org/officeDocument/2006/relationships/hyperlink" Target="consultantplus://offline/ref=9620212435DBDA5FD0116D5B9C8E1BDAA3D4094CC4155850C2DA49CCAB6C75990D90B92346A45255E1FE67E11DC382A528614397C6A50BFD88DB78V8hCC" TargetMode="External"/><Relationship Id="rId15" Type="http://schemas.openxmlformats.org/officeDocument/2006/relationships/hyperlink" Target="consultantplus://offline/ref=9620212435DBDA5FD0116D5B9C8E1BDAA3D4094CC7135E5ACDDA49CCAB6C75990D90B92346A45255E1FE67E31DC382A528614397C6A50BFD88DB78V8hCC" TargetMode="External"/><Relationship Id="rId36" Type="http://schemas.openxmlformats.org/officeDocument/2006/relationships/hyperlink" Target="consultantplus://offline/ref=9620212435DBDA5FD0116D5B9C8E1BDAA3D4094CC4165F57CBDA49CCAB6C75990D90B92346A45255E1FE67E31DC382A528614397C6A50BFD88DB78V8hCC" TargetMode="External"/><Relationship Id="rId57" Type="http://schemas.openxmlformats.org/officeDocument/2006/relationships/hyperlink" Target="consultantplus://offline/ref=9620212435DBDA5FD0116D5B9C8E1BDAA3D4094CC71E5B50C3DA49CCAB6C75990D90B92346A45255E1FE67E01DC382A528614397C6A50BFD88DB78V8hCC" TargetMode="External"/><Relationship Id="rId262" Type="http://schemas.openxmlformats.org/officeDocument/2006/relationships/hyperlink" Target="consultantplus://offline/ref=9620212435DBDA5FD0116D5B9C8E1BDAA3D4094CC4165A57C3DA49CCAB6C75990D90B92346A45255E0F862E01DC382A528614397C6A50BFD88DB78V8hCC" TargetMode="External"/><Relationship Id="rId78" Type="http://schemas.openxmlformats.org/officeDocument/2006/relationships/hyperlink" Target="consultantplus://offline/ref=9620212435DBDA5FD0116D5B9C8E1BDAA3D4094CC4165A57C3DA49CCAB6C75990D90B92346A45255E1FE61EF1DC382A528614397C6A50BFD88DB78V8hCC" TargetMode="External"/><Relationship Id="rId99" Type="http://schemas.openxmlformats.org/officeDocument/2006/relationships/hyperlink" Target="consultantplus://offline/ref=9620212435DBDA5FD0116D5B9C8E1BDAA3D4094CC4165953CBDA49CCAB6C75990D90B92346A45255E1FF67E21DC382A528614397C6A50BFD88DB78V8hCC" TargetMode="External"/><Relationship Id="rId101" Type="http://schemas.openxmlformats.org/officeDocument/2006/relationships/hyperlink" Target="consultantplus://offline/ref=9620212435DBDA5FD0116D5B9C8E1BDAA3D4094CC4165A57C3DA49CCAB6C75990D90B92346A45255E1FF6EEF1DC382A528614397C6A50BFD88DB78V8hCC" TargetMode="External"/><Relationship Id="rId122" Type="http://schemas.openxmlformats.org/officeDocument/2006/relationships/hyperlink" Target="consultantplus://offline/ref=9620212435DBDA5FD0116D5B9C8E1BDAA3D4094CC4165F57CBDA49CCAB6C75990D90B92346A45255E1FF67EF1DC382A528614397C6A50BFD88DB78V8hCC" TargetMode="External"/><Relationship Id="rId143" Type="http://schemas.openxmlformats.org/officeDocument/2006/relationships/hyperlink" Target="consultantplus://offline/ref=9620212435DBDA5FD0116D5B9C8E1BDAA3D4094CC71E5E5ACCDA49CCAB6C75990D90B93146FC5E57E2E067EE0895D3E0V7h4C" TargetMode="External"/><Relationship Id="rId164" Type="http://schemas.openxmlformats.org/officeDocument/2006/relationships/hyperlink" Target="consultantplus://offline/ref=9620212435DBDA5FD0116D5B9C8E1BDAA3D4094CC7125D54CADA49CCAB6C75990D90B92346A45255E1FC60E11DC382A528614397C6A50BFD88DB78V8hCC" TargetMode="External"/><Relationship Id="rId185" Type="http://schemas.openxmlformats.org/officeDocument/2006/relationships/hyperlink" Target="consultantplus://offline/ref=9620212435DBDA5FD0116D5B9C8E1BDAA3D4094CC4165E54C3DA49CCAB6C75990D90B92346A45255E1FC60E01DC382A528614397C6A50BFD88DB78V8hCC" TargetMode="External"/><Relationship Id="rId9" Type="http://schemas.openxmlformats.org/officeDocument/2006/relationships/hyperlink" Target="consultantplus://offline/ref=9620212435DBDA5FD0116D5B9C8E1BDAA3D4094CC7155B54C8DA49CCAB6C75990D90B92346A45255E1FE67E31DC382A528614397C6A50BFD88DB78V8hCC" TargetMode="External"/><Relationship Id="rId210" Type="http://schemas.openxmlformats.org/officeDocument/2006/relationships/hyperlink" Target="consultantplus://offline/ref=9620212435DBDA5FD0116D5B9C8E1BDAA3D4094CC71E5B5ACEDA49CCAB6C75990D90B92346A45255E1FE66EF1DC382A528614397C6A50BFD88DB78V8hCC" TargetMode="External"/><Relationship Id="rId26" Type="http://schemas.openxmlformats.org/officeDocument/2006/relationships/hyperlink" Target="consultantplus://offline/ref=9620212435DBDA5FD0116D5B9C8E1BDAA3D4094CC71F5B56CFDA49CCAB6C75990D90B92346A45255E1FE67E31DC382A528614397C6A50BFD88DB78V8hCC" TargetMode="External"/><Relationship Id="rId231" Type="http://schemas.openxmlformats.org/officeDocument/2006/relationships/hyperlink" Target="consultantplus://offline/ref=9620212435DBDA5FD01173568AE241D3A2DD5E42C31F530496851291FC657FCE4ADFE06102A95357E4F533B752C2DEE37E72419CC6A703E2V8h3C" TargetMode="External"/><Relationship Id="rId252" Type="http://schemas.openxmlformats.org/officeDocument/2006/relationships/hyperlink" Target="consultantplus://offline/ref=9620212435DBDA5FD0116D5B9C8E1BDAA3D4094CC71E5B5ACEDA49CCAB6C75990D90B92346A45255E1FE62E11DC382A528614397C6A50BFD88DB78V8hCC" TargetMode="External"/><Relationship Id="rId273" Type="http://schemas.openxmlformats.org/officeDocument/2006/relationships/hyperlink" Target="consultantplus://offline/ref=9620212435DBDA5FD0116D5B9C8E1BDAA3D4094CC71E5B5ACEDA49CCAB6C75990D90B92346A45255E1FE61EF1DC382A528614397C6A50BFD88DB78V8hCC" TargetMode="External"/><Relationship Id="rId47" Type="http://schemas.openxmlformats.org/officeDocument/2006/relationships/hyperlink" Target="consultantplus://offline/ref=9620212435DBDA5FD0116D5B9C8E1BDAA3D4094CC7115D52C9DA49CCAB6C75990D90B92346A45255E1FE67E01DC382A528614397C6A50BFD88DB78V8hCC" TargetMode="External"/><Relationship Id="rId68" Type="http://schemas.openxmlformats.org/officeDocument/2006/relationships/hyperlink" Target="consultantplus://offline/ref=9620212435DBDA5FD0116D5B9C8E1BDAA3D4094CC7115F55C3DA49CCAB6C75990D90B92346A45255E1FE67EE1DC382A528614397C6A50BFD88DB78V8hCC" TargetMode="External"/><Relationship Id="rId89" Type="http://schemas.openxmlformats.org/officeDocument/2006/relationships/hyperlink" Target="consultantplus://offline/ref=9620212435DBDA5FD0116D5B9C8E1BDAA3D4094CC7125D54CADA49CCAB6C75990D90B92346A45255E1FF67E11DC382A528614397C6A50BFD88DB78V8hCC" TargetMode="External"/><Relationship Id="rId112" Type="http://schemas.openxmlformats.org/officeDocument/2006/relationships/hyperlink" Target="consultantplus://offline/ref=9620212435DBDA5FD0116D5B9C8E1BDAA3D4094CC4165A57C3DA49CCAB6C75990D90B92346A45255E1FC60EF1DC382A528614397C6A50BFD88DB78V8hCC" TargetMode="External"/><Relationship Id="rId133" Type="http://schemas.openxmlformats.org/officeDocument/2006/relationships/hyperlink" Target="consultantplus://offline/ref=9620212435DBDA5FD0116D5B9C8E1BDAA3D4094CC71E5B50C3DA49CCAB6C75990D90B92346A45255E1FC61E51DC382A528614397C6A50BFD88DB78V8hCC" TargetMode="External"/><Relationship Id="rId154" Type="http://schemas.openxmlformats.org/officeDocument/2006/relationships/hyperlink" Target="consultantplus://offline/ref=9620212435DBDA5FD01173568AE241D3A2DE5F40C015530496851291FC657FCE4ADFE06103A05454E8F533B752C2DEE37E72419CC6A703E2V8h3C" TargetMode="External"/><Relationship Id="rId175" Type="http://schemas.openxmlformats.org/officeDocument/2006/relationships/hyperlink" Target="consultantplus://offline/ref=9620212435DBDA5FD0116D5B9C8E1BDAA3D4094CC4165E54C3DA49CCAB6C75990D90B92346A45255E1FC62E51DC382A528614397C6A50BFD88DB78V8hCC" TargetMode="External"/><Relationship Id="rId196" Type="http://schemas.openxmlformats.org/officeDocument/2006/relationships/hyperlink" Target="consultantplus://offline/ref=9620212435DBDA5FD0116D5B9C8E1BDAA3D4094CC4165A57C3DA49CCAB6C75990D90B92346A45255E0FB61E61DC382A528614397C6A50BFD88DB78V8hCC" TargetMode="External"/><Relationship Id="rId200" Type="http://schemas.openxmlformats.org/officeDocument/2006/relationships/hyperlink" Target="consultantplus://offline/ref=9620212435DBDA5FD0116D5B9C8E1BDAA3D4094CC4165A57C3DA49CCAB6C75990D90B92346A45255E0FB61E41DC382A528614397C6A50BFD88DB78V8hCC" TargetMode="External"/><Relationship Id="rId16" Type="http://schemas.openxmlformats.org/officeDocument/2006/relationships/hyperlink" Target="consultantplus://offline/ref=9620212435DBDA5FD0116D5B9C8E1BDAA3D4094CC7135052CBDA49CCAB6C75990D90B92346A45255E1FE67E31DC382A528614397C6A50BFD88DB78V8hCC" TargetMode="External"/><Relationship Id="rId221" Type="http://schemas.openxmlformats.org/officeDocument/2006/relationships/hyperlink" Target="consultantplus://offline/ref=9620212435DBDA5FD0116D5B9C8E1BDAA3D4094CC4165A57C3DA49CCAB6C75990D90B92346A45255E0F867E21DC382A528614397C6A50BFD88DB78V8hCC" TargetMode="External"/><Relationship Id="rId242" Type="http://schemas.openxmlformats.org/officeDocument/2006/relationships/hyperlink" Target="consultantplus://offline/ref=9620212435DBDA5FD0116D5B9C8E1BDAA3D4094CC4155850C2DA49CCAB6C75990D90B92346A45255E1FE67EF1DC382A528614397C6A50BFD88DB78V8hCC" TargetMode="External"/><Relationship Id="rId263" Type="http://schemas.openxmlformats.org/officeDocument/2006/relationships/hyperlink" Target="consultantplus://offline/ref=9620212435DBDA5FD0116D5B9C8E1BDAA3D4094CC4165E54C3DA49CCAB6C75990D90B92346A45255E1FD6FE11DC382A528614397C6A50BFD88DB78V8hCC" TargetMode="External"/><Relationship Id="rId37" Type="http://schemas.openxmlformats.org/officeDocument/2006/relationships/hyperlink" Target="consultantplus://offline/ref=9620212435DBDA5FD0116D5B9C8E1BDAA3D4094CC4155850C2DA49CCAB6C75990D90B92346A45255E1FE67E31DC382A528614397C6A50BFD88DB78V8hCC" TargetMode="External"/><Relationship Id="rId58" Type="http://schemas.openxmlformats.org/officeDocument/2006/relationships/hyperlink" Target="consultantplus://offline/ref=9620212435DBDA5FD0116D5B9C8E1BDAA3D4094CC71E5B5ACEDA49CCAB6C75990D90B92346A45255E1FE67E01DC382A528614397C6A50BFD88DB78V8hCC" TargetMode="External"/><Relationship Id="rId79" Type="http://schemas.openxmlformats.org/officeDocument/2006/relationships/hyperlink" Target="consultantplus://offline/ref=9620212435DBDA5FD0116D5B9C8E1BDAA3D4094CC4165E54C3DA49CCAB6C75990D90B92346A45255E1FE60E21DC382A528614397C6A50BFD88DB78V8hCC" TargetMode="External"/><Relationship Id="rId102" Type="http://schemas.openxmlformats.org/officeDocument/2006/relationships/hyperlink" Target="consultantplus://offline/ref=9620212435DBDA5FD0116D5B9C8E1BDAA3D4094CC4165E54C3DA49CCAB6C75990D90B92346A45255E1FF62E41DC382A528614397C6A50BFD88DB78V8hCC" TargetMode="External"/><Relationship Id="rId123" Type="http://schemas.openxmlformats.org/officeDocument/2006/relationships/hyperlink" Target="consultantplus://offline/ref=9620212435DBDA5FD0116D5B9C8E1BDAA3D4094CC4165F57CBDA49CCAB6C75990D90B92346A45255E1FF63E31DC382A528614397C6A50BFD88DB78V8hCC" TargetMode="External"/><Relationship Id="rId144" Type="http://schemas.openxmlformats.org/officeDocument/2006/relationships/hyperlink" Target="consultantplus://offline/ref=9620212435DBDA5FD0116D5B9C8E1BDAA3D4094CC71E5B52CADA49CCAB6C75990D90B93146FC5E57E2E067EE0895D3E0V7h4C" TargetMode="External"/><Relationship Id="rId90" Type="http://schemas.openxmlformats.org/officeDocument/2006/relationships/hyperlink" Target="consultantplus://offline/ref=9620212435DBDA5FD0116D5B9C8E1BDAA3D4094CC4165A57C3DA49CCAB6C75990D90B92346A45255E1FF61E61DC382A528614397C6A50BFD88DB78V8hCC" TargetMode="External"/><Relationship Id="rId165" Type="http://schemas.openxmlformats.org/officeDocument/2006/relationships/hyperlink" Target="consultantplus://offline/ref=9620212435DBDA5FD0116D5B9C8E1BDAA3D4094CC4165A57C3DA49CCAB6C75990D90B92346A45255E1FA67E71DC382A528614397C6A50BFD88DB78V8hCC" TargetMode="External"/><Relationship Id="rId186" Type="http://schemas.openxmlformats.org/officeDocument/2006/relationships/hyperlink" Target="consultantplus://offline/ref=9620212435DBDA5FD0116D5B9C8E1BDAA3D4094CC4165F57CBDA49CCAB6C75990D90B92346A45255E1FC67EE1DC382A528614397C6A50BFD88DB78V8hCC" TargetMode="External"/><Relationship Id="rId211" Type="http://schemas.openxmlformats.org/officeDocument/2006/relationships/hyperlink" Target="consultantplus://offline/ref=9620212435DBDA5FD01173568AE241D3A2DE5F42C216530496851291FC657FCE4ADFE06102A95353E2F533B752C2DEE37E72419CC6A703E2V8h3C" TargetMode="External"/><Relationship Id="rId232" Type="http://schemas.openxmlformats.org/officeDocument/2006/relationships/hyperlink" Target="consultantplus://offline/ref=9620212435DBDA5FD0116D5B9C8E1BDAA3D4094CC7105E55CADA49CCAB6C75990D90B92346A45255E1FE67E01DC382A528614397C6A50BFD88DB78V8hCC" TargetMode="External"/><Relationship Id="rId253" Type="http://schemas.openxmlformats.org/officeDocument/2006/relationships/hyperlink" Target="consultantplus://offline/ref=9620212435DBDA5FD0116D5B9C8E1BDAA3D4094CC71E5B5ACEDA49CCAB6C75990D90B92346A45255E1FE62EE1DC382A528614397C6A50BFD88DB78V8hCC" TargetMode="External"/><Relationship Id="rId274" Type="http://schemas.openxmlformats.org/officeDocument/2006/relationships/hyperlink" Target="consultantplus://offline/ref=9620212435DBDA5FD0116D5B9C8E1BDAA3D4094CC71E5B5ACEDA49CCAB6C75990D90B92346A45255E1FE60E41DC382A528614397C6A50BFD88DB78V8hCC" TargetMode="External"/><Relationship Id="rId27" Type="http://schemas.openxmlformats.org/officeDocument/2006/relationships/hyperlink" Target="consultantplus://offline/ref=9620212435DBDA5FD0116D5B9C8E1BDAA3D4094CC71F5B55CADA49CCAB6C75990D90B92346A45255E1FE67E31DC382A528614397C6A50BFD88DB78V8hCC" TargetMode="External"/><Relationship Id="rId48" Type="http://schemas.openxmlformats.org/officeDocument/2006/relationships/hyperlink" Target="consultantplus://offline/ref=9620212435DBDA5FD0116D5B9C8E1BDAA3D4094CC7115F55C3DA49CCAB6C75990D90B92346A45255E1FE67E01DC382A528614397C6A50BFD88DB78V8hCC" TargetMode="External"/><Relationship Id="rId69" Type="http://schemas.openxmlformats.org/officeDocument/2006/relationships/hyperlink" Target="consultantplus://offline/ref=9620212435DBDA5FD0116D5B9C8E1BDAA3D4094CC4165F57CBDA49CCAB6C75990D90B92346A45255E1FE67EE1DC382A528614397C6A50BFD88DB78V8hCC" TargetMode="External"/><Relationship Id="rId113" Type="http://schemas.openxmlformats.org/officeDocument/2006/relationships/hyperlink" Target="consultantplus://offline/ref=9620212435DBDA5FD0116D5B9C8E1BDAA3D4094CC4165F57CBDA49CCAB6C75990D90B92346A45255E1FE60E71DC382A528614397C6A50BFD88DB78V8hCC" TargetMode="External"/><Relationship Id="rId134" Type="http://schemas.openxmlformats.org/officeDocument/2006/relationships/hyperlink" Target="consultantplus://offline/ref=9620212435DBDA5FD0116D5B9C8E1BDAA3D4094CC4165A57C3DA49CCAB6C75990D90B92346A45255E1FD62EE1DC382A528614397C6A50BFD88DB78V8hCC" TargetMode="External"/><Relationship Id="rId80" Type="http://schemas.openxmlformats.org/officeDocument/2006/relationships/hyperlink" Target="consultantplus://offline/ref=9620212435DBDA5FD0116D5B9C8E1BDAA3D4094CC4165E54C3DA49CCAB6C75990D90B92346A45255E1FF66E51DC382A528614397C6A50BFD88DB78V8hCC" TargetMode="External"/><Relationship Id="rId155" Type="http://schemas.openxmlformats.org/officeDocument/2006/relationships/hyperlink" Target="consultantplus://offline/ref=9620212435DBDA5FD01173568AE241D3A2DE5E43C715530496851291FC657FCE58DFB86D00AA4D55E9E065E617V9hEC" TargetMode="External"/><Relationship Id="rId176" Type="http://schemas.openxmlformats.org/officeDocument/2006/relationships/hyperlink" Target="consultantplus://offline/ref=9620212435DBDA5FD0116D5B9C8E1BDAA3D4094CC4165E54C3DA49CCAB6C75990D90B92346A45255E1FC62E31DC382A528614397C6A50BFD88DB78V8hCC" TargetMode="External"/><Relationship Id="rId197" Type="http://schemas.openxmlformats.org/officeDocument/2006/relationships/hyperlink" Target="consultantplus://offline/ref=9620212435DBDA5FD0116D5B9C8E1BDAA3D4094CC4165E54C3DA49CCAB6C75990D90B92346A45255E1FD61EF1DC382A528614397C6A50BFD88DB78V8hCC" TargetMode="External"/><Relationship Id="rId201" Type="http://schemas.openxmlformats.org/officeDocument/2006/relationships/hyperlink" Target="consultantplus://offline/ref=9620212435DBDA5FD0116D5B9C8E1BDAA3D4094CC4165E54C3DA49CCAB6C75990D90B92346A45255E1FD60E71DC382A528614397C6A50BFD88DB78V8hCC" TargetMode="External"/><Relationship Id="rId222" Type="http://schemas.openxmlformats.org/officeDocument/2006/relationships/hyperlink" Target="consultantplus://offline/ref=9620212435DBDA5FD0116D5B9C8E1BDAA3D4094CC4165E54C3DA49CCAB6C75990D90B92346A45255E1FD6FE51DC382A528614397C6A50BFD88DB78V8hCC" TargetMode="External"/><Relationship Id="rId243" Type="http://schemas.openxmlformats.org/officeDocument/2006/relationships/hyperlink" Target="consultantplus://offline/ref=9620212435DBDA5FD0116D5B9C8E1BDAA3D4094CC4155850C2DA49CCAB6C75990D90B92346A45255E1FE67E11DC382A528614397C6A50BFD88DB78V8hCC" TargetMode="External"/><Relationship Id="rId264" Type="http://schemas.openxmlformats.org/officeDocument/2006/relationships/hyperlink" Target="consultantplus://offline/ref=9620212435DBDA5FD0116D5B9C8E1BDAA3D4094CC4165E54C3DA49CCAB6C75990D90B92346A45255E1FD6FEE1DC382A528614397C6A50BFD88DB78V8hCC" TargetMode="External"/><Relationship Id="rId17" Type="http://schemas.openxmlformats.org/officeDocument/2006/relationships/hyperlink" Target="consultantplus://offline/ref=9620212435DBDA5FD0116D5B9C8E1BDAA3D4094CC7125A55CEDA49CCAB6C75990D90B92346A45255E1FE67E31DC382A528614397C6A50BFD88DB78V8hCC" TargetMode="External"/><Relationship Id="rId38" Type="http://schemas.openxmlformats.org/officeDocument/2006/relationships/hyperlink" Target="consultantplus://offline/ref=9620212435DBDA5FD01173568AE241D3A2DC5642C714530496851291FC657FCE4ADFE06102AA515DE0F533B752C2DEE37E72419CC6A703E2V8h3C" TargetMode="External"/><Relationship Id="rId59" Type="http://schemas.openxmlformats.org/officeDocument/2006/relationships/hyperlink" Target="consultantplus://offline/ref=9620212435DBDA5FD0116D5B9C8E1BDAA3D4094CC4175854CEDA49CCAB6C75990D90B92346A45255E1FE67E01DC382A528614397C6A50BFD88DB78V8hCC" TargetMode="External"/><Relationship Id="rId103" Type="http://schemas.openxmlformats.org/officeDocument/2006/relationships/hyperlink" Target="consultantplus://offline/ref=9620212435DBDA5FD0116D5B9C8E1BDAA3D4094CC4165A57C3DA49CCAB6C75990D90B92346A45255E1FC63E21DC382A528614397C6A50BFD88DB78V8hCC" TargetMode="External"/><Relationship Id="rId124" Type="http://schemas.openxmlformats.org/officeDocument/2006/relationships/hyperlink" Target="consultantplus://offline/ref=9620212435DBDA5FD0116D5B9C8E1BDAA3D4094CC4165A57C3DA49CCAB6C75990D90B92346A45255E1FD63EF1DC382A528614397C6A50BFD88DB78V8hCC" TargetMode="External"/><Relationship Id="rId70" Type="http://schemas.openxmlformats.org/officeDocument/2006/relationships/hyperlink" Target="consultantplus://offline/ref=9620212435DBDA5FD0116D5B9C8E1BDAA3D4094CC4165F57CBDA49CCAB6C75990D90B92346A45255E1FE65E61DC382A528614397C6A50BFD88DB78V8hCC" TargetMode="External"/><Relationship Id="rId91" Type="http://schemas.openxmlformats.org/officeDocument/2006/relationships/hyperlink" Target="consultantplus://offline/ref=9620212435DBDA5FD0116D5B9C8E1BDAA3D4094CC4165E54C3DA49CCAB6C75990D90B92346A45255E1FF63E31DC382A528614397C6A50BFD88DB78V8hCC" TargetMode="External"/><Relationship Id="rId145" Type="http://schemas.openxmlformats.org/officeDocument/2006/relationships/hyperlink" Target="consultantplus://offline/ref=9620212435DBDA5FD01173568AE241D3A8D95E44C51C0E0E9EDC1E93FB6A20D94D96EC6002A95253EAAA36A2439AD1E2636C498ADAA502VEhAC" TargetMode="External"/><Relationship Id="rId166" Type="http://schemas.openxmlformats.org/officeDocument/2006/relationships/hyperlink" Target="consultantplus://offline/ref=9620212435DBDA5FD0116D5B9C8E1BDAA3D4094CC7125D54CADA49CCAB6C75990D90B92346A45255E1FC60EE1DC382A528614397C6A50BFD88DB78V8hCC" TargetMode="External"/><Relationship Id="rId187" Type="http://schemas.openxmlformats.org/officeDocument/2006/relationships/hyperlink" Target="consultantplus://offline/ref=9620212435DBDA5FD0116D5B9C8E1BDAA3D4094CC4165E54C3DA49CCAB6C75990D90B92346A45255E1FC60E11DC382A528614397C6A50BFD88DB78V8hCC" TargetMode="External"/><Relationship Id="rId1" Type="http://schemas.openxmlformats.org/officeDocument/2006/relationships/styles" Target="styles.xml"/><Relationship Id="rId212" Type="http://schemas.openxmlformats.org/officeDocument/2006/relationships/hyperlink" Target="consultantplus://offline/ref=9620212435DBDA5FD01173568AE241D3A2DE5F42C216530496851291FC657FCE4ADFE06102A95352E4F533B752C2DEE37E72419CC6A703E2V8h3C" TargetMode="External"/><Relationship Id="rId233" Type="http://schemas.openxmlformats.org/officeDocument/2006/relationships/hyperlink" Target="consultantplus://offline/ref=9620212435DBDA5FD0116D5B9C8E1BDAA3D4094CC71F5850C9DA49CCAB6C75990D90B92346A45255E0FA63E01DC382A528614397C6A50BFD88DB78V8hCC" TargetMode="External"/><Relationship Id="rId254" Type="http://schemas.openxmlformats.org/officeDocument/2006/relationships/hyperlink" Target="consultantplus://offline/ref=9620212435DBDA5FD01173568AE241D3A2DC5746CF15530496851291FC657FCE4ADFE06102A95354E8F533B752C2DEE37E72419CC6A703E2V8h3C" TargetMode="External"/><Relationship Id="rId28" Type="http://schemas.openxmlformats.org/officeDocument/2006/relationships/hyperlink" Target="consultantplus://offline/ref=9620212435DBDA5FD0116D5B9C8E1BDAA3D4094CC71F5152C8DA49CCAB6C75990D90B92346A45255E1FE67E31DC382A528614397C6A50BFD88DB78V8hCC" TargetMode="External"/><Relationship Id="rId49" Type="http://schemas.openxmlformats.org/officeDocument/2006/relationships/hyperlink" Target="consultantplus://offline/ref=9620212435DBDA5FD0116D5B9C8E1BDAA3D4094CC7105957C3DA49CCAB6C75990D90B92346A45255E1FE67E01DC382A528614397C6A50BFD88DB78V8hCC" TargetMode="External"/><Relationship Id="rId114" Type="http://schemas.openxmlformats.org/officeDocument/2006/relationships/hyperlink" Target="consultantplus://offline/ref=9620212435DBDA5FD0116D5B9C8E1BDAA3D4094CC71E5B50C3DA49CCAB6C75990D90B92346A45255E1FC65E61DC382A528614397C6A50BFD88DB78V8hCC" TargetMode="External"/><Relationship Id="rId275" Type="http://schemas.openxmlformats.org/officeDocument/2006/relationships/hyperlink" Target="consultantplus://offline/ref=9620212435DBDA5FD0116D5B9C8E1BDAA3D4094CC71E5B5ACEDA49CCAB6C75990D90B92346A45255E1FE60E51DC382A528614397C6A50BFD88DB78V8hCC" TargetMode="External"/><Relationship Id="rId60" Type="http://schemas.openxmlformats.org/officeDocument/2006/relationships/hyperlink" Target="consultantplus://offline/ref=9620212435DBDA5FD0116D5B9C8E1BDAA3D4094CC4165953CBDA49CCAB6C75990D90B92346A45255E1FE67E11DC382A528614397C6A50BFD88DB78V8hCC" TargetMode="External"/><Relationship Id="rId81" Type="http://schemas.openxmlformats.org/officeDocument/2006/relationships/hyperlink" Target="consultantplus://offline/ref=9620212435DBDA5FD0116D5B9C8E1BDAA3D4094CC4165A57C3DA49CCAB6C75990D90B92346A45255E1FF65E71DC382A528614397C6A50BFD88DB78V8hCC" TargetMode="External"/><Relationship Id="rId135" Type="http://schemas.openxmlformats.org/officeDocument/2006/relationships/hyperlink" Target="consultantplus://offline/ref=9620212435DBDA5FD0116D5B9C8E1BDAA3D4094CC4175854CEDA49CCAB6C75990D90B92346A45255E1FF65E61DC382A528614397C6A50BFD88DB78V8hCC" TargetMode="External"/><Relationship Id="rId156" Type="http://schemas.openxmlformats.org/officeDocument/2006/relationships/hyperlink" Target="consultantplus://offline/ref=9620212435DBDA5FD01173568AE241D3A2DE5E43C61F530496851291FC657FCE58DFB86D00AA4D55E9E065E617V9hEC" TargetMode="External"/><Relationship Id="rId177" Type="http://schemas.openxmlformats.org/officeDocument/2006/relationships/hyperlink" Target="consultantplus://offline/ref=9620212435DBDA5FD0116D5B9C8E1BDAA3D4094CC4165E54C3DA49CCAB6C75990D90B92346A45255E1FC62EE1DC382A528614397C6A50BFD88DB78V8hCC" TargetMode="External"/><Relationship Id="rId198" Type="http://schemas.openxmlformats.org/officeDocument/2006/relationships/hyperlink" Target="consultantplus://offline/ref=9620212435DBDA5FD01173568AE241D3A2DE5F40C015530496851291FC657FCE4ADFE06103AA5253E7F533B752C2DEE37E72419CC6A703E2V8h3C" TargetMode="External"/><Relationship Id="rId202" Type="http://schemas.openxmlformats.org/officeDocument/2006/relationships/hyperlink" Target="consultantplus://offline/ref=9620212435DBDA5FD0116D5B9C8E1BDAA3D4094CC4165E54C3DA49CCAB6C75990D90B92346A45255E1FD60E41DC382A528614397C6A50BFD88DB78V8hCC" TargetMode="External"/><Relationship Id="rId223" Type="http://schemas.openxmlformats.org/officeDocument/2006/relationships/hyperlink" Target="consultantplus://offline/ref=9620212435DBDA5FD0116D5B9C8E1BDAA3D4094CC4165E54C3DA49CCAB6C75990D90B92346A45255E1FD6FE51DC382A528614397C6A50BFD88DB78V8hCC" TargetMode="External"/><Relationship Id="rId244" Type="http://schemas.openxmlformats.org/officeDocument/2006/relationships/hyperlink" Target="consultantplus://offline/ref=9620212435DBDA5FD0116D5B9C8E1BDAA3D4094CC4165A57C3DA49CCAB6C75990D90B92346A45255E0F867EF1DC382A528614397C6A50BFD88DB78V8hCC" TargetMode="External"/><Relationship Id="rId18" Type="http://schemas.openxmlformats.org/officeDocument/2006/relationships/hyperlink" Target="consultantplus://offline/ref=9620212435DBDA5FD0116D5B9C8E1BDAA3D4094CC7125D54CADA49CCAB6C75990D90B92346A45255E1FE67E31DC382A528614397C6A50BFD88DB78V8hCC" TargetMode="External"/><Relationship Id="rId39" Type="http://schemas.openxmlformats.org/officeDocument/2006/relationships/hyperlink" Target="consultantplus://offline/ref=9620212435DBDA5FD0116D5B9C8E1BDAA3D4094CC4165E5BCFDA49CCAB6C75990D90B92346A45255E1FD67E11DC382A528614397C6A50BFD88DB78V8hCC" TargetMode="External"/><Relationship Id="rId265" Type="http://schemas.openxmlformats.org/officeDocument/2006/relationships/hyperlink" Target="consultantplus://offline/ref=9620212435DBDA5FD0116D5B9C8E1BDAA3D4094CC4165A57C3DA49CCAB6C75990D90B92346A45255E0F862E11DC382A528614397C6A50BFD88DB78V8hCC" TargetMode="External"/><Relationship Id="rId50" Type="http://schemas.openxmlformats.org/officeDocument/2006/relationships/hyperlink" Target="consultantplus://offline/ref=9620212435DBDA5FD0116D5B9C8E1BDAA3D4094CC7105C53C8DA49CCAB6C75990D90B92346A45255E1FE67E01DC382A528614397C6A50BFD88DB78V8hCC" TargetMode="External"/><Relationship Id="rId104" Type="http://schemas.openxmlformats.org/officeDocument/2006/relationships/hyperlink" Target="consultantplus://offline/ref=9620212435DBDA5FD0116D5B9C8E1BDAA3D4094CC4165E54C3DA49CCAB6C75990D90B92346A45255E1FF62EE1DC382A528614397C6A50BFD88DB78V8hCC" TargetMode="External"/><Relationship Id="rId125" Type="http://schemas.openxmlformats.org/officeDocument/2006/relationships/hyperlink" Target="consultantplus://offline/ref=9620212435DBDA5FD0116D5B9C8E1BDAA3D4094CC4165E54C3DA49CCAB6C75990D90B92346A45255E1FC64E71DC382A528614397C6A50BFD88DB78V8hCC" TargetMode="External"/><Relationship Id="rId146" Type="http://schemas.openxmlformats.org/officeDocument/2006/relationships/hyperlink" Target="consultantplus://offline/ref=9620212435DBDA5FD01173568AE241D3A2DF5F41C01E530496851291FC657FCE4ADFE06102A95355E9F533B752C2DEE37E72419CC6A703E2V8h3C" TargetMode="External"/><Relationship Id="rId167" Type="http://schemas.openxmlformats.org/officeDocument/2006/relationships/hyperlink" Target="consultantplus://offline/ref=9620212435DBDA5FD0116D5B9C8E1BDAA3D4094CC7125D54CADA49CCAB6C75990D90B92346A45255E1FC60EF1DC382A528614397C6A50BFD88DB78V8hCC" TargetMode="External"/><Relationship Id="rId188" Type="http://schemas.openxmlformats.org/officeDocument/2006/relationships/hyperlink" Target="consultantplus://offline/ref=9620212435DBDA5FD0116D5B9C8E1BDAA3D4094CC4165F57CBDA49CCAB6C75990D90B92346A45255E1FC66E11DC382A528614397C6A50BFD88DB78V8hCC" TargetMode="External"/><Relationship Id="rId71" Type="http://schemas.openxmlformats.org/officeDocument/2006/relationships/hyperlink" Target="consultantplus://offline/ref=9620212435DBDA5FD0116D5B9C8E1BDAA3D4094CC71E5B50C3DA49CCAB6C75990D90B92346A45255E1FE67EE1DC382A528614397C6A50BFD88DB78V8hCC" TargetMode="External"/><Relationship Id="rId92" Type="http://schemas.openxmlformats.org/officeDocument/2006/relationships/hyperlink" Target="consultantplus://offline/ref=9620212435DBDA5FD0116D5B9C8E1BDAA3D4094CC71F5850C9DA49CCAB6C75990D90B92346A45255E1FF66E41DC382A528614397C6A50BFD88DB78V8hCC" TargetMode="External"/><Relationship Id="rId213" Type="http://schemas.openxmlformats.org/officeDocument/2006/relationships/hyperlink" Target="consultantplus://offline/ref=9620212435DBDA5FD01173568AE241D3A2DE5F42C216530496851291FC657FCE4ADFE06100A20704A5AB6AE41589D3E9636E4195VDh1C" TargetMode="External"/><Relationship Id="rId234" Type="http://schemas.openxmlformats.org/officeDocument/2006/relationships/hyperlink" Target="consultantplus://offline/ref=9620212435DBDA5FD0116D5B9C8E1BDAA3D4094CC71F5152C8DA49CCAB6C75990D90B92346A45255E1FF6EE11DC382A528614397C6A50BFD88DB78V8hCC" TargetMode="External"/><Relationship Id="rId2" Type="http://schemas.microsoft.com/office/2007/relationships/stylesWithEffects" Target="stylesWithEffects.xml"/><Relationship Id="rId29" Type="http://schemas.openxmlformats.org/officeDocument/2006/relationships/hyperlink" Target="consultantplus://offline/ref=9620212435DBDA5FD0116D5B9C8E1BDAA3D4094CC71E5952CFDA49CCAB6C75990D90B92346A45255E1FE67E31DC382A528614397C6A50BFD88DB78V8hCC" TargetMode="External"/><Relationship Id="rId255" Type="http://schemas.openxmlformats.org/officeDocument/2006/relationships/hyperlink" Target="consultantplus://offline/ref=9620212435DBDA5FD0116D5B9C8E1BDAA3D4094CC4165A57C3DA49CCAB6C75990D90B92346A45255E0F866E61DC382A528614397C6A50BFD88DB78V8hCC" TargetMode="External"/><Relationship Id="rId276" Type="http://schemas.openxmlformats.org/officeDocument/2006/relationships/hyperlink" Target="consultantplus://offline/ref=9620212435DBDA5FD0116D5B9C8E1BDAA3D4094CC4165E54C3DA49CCAB6C75990D90B92346A45255E1FD6EE51DC382A528614397C6A50BFD88DB78V8hCC" TargetMode="External"/><Relationship Id="rId40" Type="http://schemas.openxmlformats.org/officeDocument/2006/relationships/hyperlink" Target="consultantplus://offline/ref=9620212435DBDA5FD0116D5B9C8E1BDAA3D4094CC7165B53CEDA49CCAB6C75990D90B92346A45255E1FE67E01DC382A528614397C6A50BFD88DB78V8hCC" TargetMode="External"/><Relationship Id="rId115" Type="http://schemas.openxmlformats.org/officeDocument/2006/relationships/hyperlink" Target="consultantplus://offline/ref=9620212435DBDA5FD0116D5B9C8E1BDAA3D4094CC4165A57C3DA49CCAB6C75990D90B92346A45255E1FD67E01DC382A528614397C6A50BFD88DB78V8hCC" TargetMode="External"/><Relationship Id="rId136" Type="http://schemas.openxmlformats.org/officeDocument/2006/relationships/hyperlink" Target="consultantplus://offline/ref=9620212435DBDA5FD0116D5B9C8E1BDAA3D4094CC7125D54CADA49CCAB6C75990D90B92346A45255E1FC64E71DC382A528614397C6A50BFD88DB78V8hCC" TargetMode="External"/><Relationship Id="rId157" Type="http://schemas.openxmlformats.org/officeDocument/2006/relationships/hyperlink" Target="consultantplus://offline/ref=9620212435DBDA5FD01173568AE241D3A2DF5441C417530496851291FC657FCE58DFB86D00AA4D55E9E065E617V9hEC" TargetMode="External"/><Relationship Id="rId178" Type="http://schemas.openxmlformats.org/officeDocument/2006/relationships/hyperlink" Target="consultantplus://offline/ref=9620212435DBDA5FD0116D5B9C8E1BDAA3D4094CC4165E54C3DA49CCAB6C75990D90B92346A45255E1FC61E61DC382A528614397C6A50BFD88DB78V8hCC" TargetMode="External"/><Relationship Id="rId61" Type="http://schemas.openxmlformats.org/officeDocument/2006/relationships/hyperlink" Target="consultantplus://offline/ref=9620212435DBDA5FD0116D5B9C8E1BDAA3D4094CC4165A57C3DA49CCAB6C75990D90B92346A45255E1FE67EE1DC382A528614397C6A50BFD88DB78V8hCC" TargetMode="External"/><Relationship Id="rId82" Type="http://schemas.openxmlformats.org/officeDocument/2006/relationships/hyperlink" Target="consultantplus://offline/ref=9620212435DBDA5FD0116D5B9C8E1BDAA3D4094CC4165E54C3DA49CCAB6C75990D90B92346A45255E1FF65E21DC382A528614397C6A50BFD88DB78V8hCC" TargetMode="External"/><Relationship Id="rId199" Type="http://schemas.openxmlformats.org/officeDocument/2006/relationships/hyperlink" Target="consultantplus://offline/ref=9620212435DBDA5FD0116D5B9C8E1BDAA3D4094CC71E5B5ACEDA49CCAB6C75990D90B92346A45255E1FE66E61DC382A528614397C6A50BFD88DB78V8hCC" TargetMode="External"/><Relationship Id="rId203" Type="http://schemas.openxmlformats.org/officeDocument/2006/relationships/hyperlink" Target="consultantplus://offline/ref=9620212435DBDA5FD0116D5B9C8E1BDAA3D4094CC71E5B5ACEDA49CCAB6C75990D90B92346A45255E1FE66E41DC382A528614397C6A50BFD88DB78V8hCC" TargetMode="External"/><Relationship Id="rId19" Type="http://schemas.openxmlformats.org/officeDocument/2006/relationships/hyperlink" Target="consultantplus://offline/ref=9620212435DBDA5FD0116D5B9C8E1BDAA3D4094CC7115B5ACEDA49CCAB6C75990D90B92346A45255E1FE67E31DC382A528614397C6A50BFD88DB78V8hCC" TargetMode="External"/><Relationship Id="rId224" Type="http://schemas.openxmlformats.org/officeDocument/2006/relationships/hyperlink" Target="consultantplus://offline/ref=9620212435DBDA5FD0116D5B9C8E1BDAA3D4094CC71E5B5ACEDA49CCAB6C75990D90B92346A45255E1FE64E31DC382A528614397C6A50BFD88DB78V8hCC" TargetMode="External"/><Relationship Id="rId245" Type="http://schemas.openxmlformats.org/officeDocument/2006/relationships/hyperlink" Target="consultantplus://offline/ref=9620212435DBDA5FD0116D5B9C8E1BDAA3D4094CC7135151CADA49CCAB6C75990D90B92346A45255E1FE66E61DC382A528614397C6A50BFD88DB78V8hCC" TargetMode="External"/><Relationship Id="rId266" Type="http://schemas.openxmlformats.org/officeDocument/2006/relationships/hyperlink" Target="consultantplus://offline/ref=9620212435DBDA5FD0116D5B9C8E1BDAA3D4094CC71E5B5ACEDA49CCAB6C75990D90B92346A45255E1FE61E21DC382A528614397C6A50BFD88DB78V8hCC" TargetMode="External"/><Relationship Id="rId30" Type="http://schemas.openxmlformats.org/officeDocument/2006/relationships/hyperlink" Target="consultantplus://offline/ref=9620212435DBDA5FD0116D5B9C8E1BDAA3D4094CC71E5B50C3DA49CCAB6C75990D90B92346A45255E1FE67E31DC382A528614397C6A50BFD88DB78V8hCC" TargetMode="External"/><Relationship Id="rId105" Type="http://schemas.openxmlformats.org/officeDocument/2006/relationships/hyperlink" Target="consultantplus://offline/ref=9620212435DBDA5FD0116D5B9C8E1BDAA3D4094CC71E5B50C3DA49CCAB6C75990D90B92346A45255E1FF60E11DC382A528614397C6A50BFD88DB78V8hCC" TargetMode="External"/><Relationship Id="rId126" Type="http://schemas.openxmlformats.org/officeDocument/2006/relationships/hyperlink" Target="consultantplus://offline/ref=9620212435DBDA5FD0116D5B9C8E1BDAA3D4094CC4165A57C3DA49CCAB6C75990D90B92346A45255E1FD62E71DC382A528614397C6A50BFD88DB78V8hCC" TargetMode="External"/><Relationship Id="rId147" Type="http://schemas.openxmlformats.org/officeDocument/2006/relationships/hyperlink" Target="consultantplus://offline/ref=9620212435DBDA5FD01173568AE241D3A0D65647C01E530496851291FC657FCE4ADFE06102A95354E4F533B752C2DEE37E72419CC6A703E2V8h3C" TargetMode="External"/><Relationship Id="rId168" Type="http://schemas.openxmlformats.org/officeDocument/2006/relationships/hyperlink" Target="consultantplus://offline/ref=9620212435DBDA5FD0116D5B9C8E1BDAA3D4094CC7115F55C3DA49CCAB6C75990D90B92346A45255E1FF63E21DC382A528614397C6A50BFD88DB78V8hCC" TargetMode="External"/><Relationship Id="rId51" Type="http://schemas.openxmlformats.org/officeDocument/2006/relationships/hyperlink" Target="consultantplus://offline/ref=9620212435DBDA5FD0116D5B9C8E1BDAA3D4094CC7105E55CADA49CCAB6C75990D90B92346A45255E1FE67E01DC382A528614397C6A50BFD88DB78V8hCC" TargetMode="External"/><Relationship Id="rId72" Type="http://schemas.openxmlformats.org/officeDocument/2006/relationships/hyperlink" Target="consultantplus://offline/ref=9620212435DBDA5FD0116D5B9C8E1BDAA3D4094CC4165A57C3DA49CCAB6C75990D90B92346A45255E1FE66E41DC382A528614397C6A50BFD88DB78V8hCC" TargetMode="External"/><Relationship Id="rId93" Type="http://schemas.openxmlformats.org/officeDocument/2006/relationships/hyperlink" Target="consultantplus://offline/ref=9620212435DBDA5FD0116D5B9C8E1BDAA3D4094CC4165A57C3DA49CCAB6C75990D90B92346A45255E1FF61E71DC382A528614397C6A50BFD88DB78V8hCC" TargetMode="External"/><Relationship Id="rId189" Type="http://schemas.openxmlformats.org/officeDocument/2006/relationships/hyperlink" Target="consultantplus://offline/ref=9620212435DBDA5FD0116D5B9C8E1BDAA3D4094CC4165F57CBDA49CCAB6C75990D90B92346A45255E1FC66EE1DC382A528614397C6A50BFD88DB78V8hCC" TargetMode="External"/><Relationship Id="rId3" Type="http://schemas.openxmlformats.org/officeDocument/2006/relationships/settings" Target="settings.xml"/><Relationship Id="rId214" Type="http://schemas.openxmlformats.org/officeDocument/2006/relationships/hyperlink" Target="consultantplus://offline/ref=9620212435DBDA5FD01173568AE241D3A2DE5F42C216530496851291FC657FCE4ADFE06103A85801B0BA32EB1494CDE175724394D9VAhCC" TargetMode="External"/><Relationship Id="rId235" Type="http://schemas.openxmlformats.org/officeDocument/2006/relationships/hyperlink" Target="consultantplus://offline/ref=9620212435DBDA5FD0116D5B9C8E1BDAA3D4094CC71E5B5ACEDA49CCAB6C75990D90B92346A45255E1FE62E51DC382A528614397C6A50BFD88DB78V8hCC" TargetMode="External"/><Relationship Id="rId256" Type="http://schemas.openxmlformats.org/officeDocument/2006/relationships/hyperlink" Target="consultantplus://offline/ref=9620212435DBDA5FD0116D5B9C8E1BDAA3D4094CC7105E55CADA49CCAB6C75990D90B92346A45255E1F861E41DC382A528614397C6A50BFD88DB78V8hCC" TargetMode="External"/><Relationship Id="rId277" Type="http://schemas.openxmlformats.org/officeDocument/2006/relationships/fontTable" Target="fontTable.xml"/><Relationship Id="rId116" Type="http://schemas.openxmlformats.org/officeDocument/2006/relationships/hyperlink" Target="consultantplus://offline/ref=9620212435DBDA5FD0116D5B9C8E1BDAA3D4094CC4165A57C3DA49CCAB6C75990D90B92346A45255E1FD67EE1DC382A528614397C6A50BFD88DB78V8hCC" TargetMode="External"/><Relationship Id="rId137" Type="http://schemas.openxmlformats.org/officeDocument/2006/relationships/hyperlink" Target="consultantplus://offline/ref=9620212435DBDA5FD0116D5B9C8E1BDAA3D4094CC4165A57C3DA49CCAB6C75990D90B92346A45255E1FD60E61DC382A528614397C6A50BFD88DB78V8hCC" TargetMode="External"/><Relationship Id="rId158" Type="http://schemas.openxmlformats.org/officeDocument/2006/relationships/hyperlink" Target="consultantplus://offline/ref=9620212435DBDA5FD01173568AE241D3A2DE5F40C015530496851291FC657FCE4ADFE06103A05454E8F533B752C2DEE37E72419CC6A703E2V8h3C" TargetMode="External"/><Relationship Id="rId20" Type="http://schemas.openxmlformats.org/officeDocument/2006/relationships/hyperlink" Target="consultantplus://offline/ref=9620212435DBDA5FD0116D5B9C8E1BDAA3D4094CC7115D52C9DA49CCAB6C75990D90B92346A45255E1FE67E31DC382A528614397C6A50BFD88DB78V8hCC" TargetMode="External"/><Relationship Id="rId41" Type="http://schemas.openxmlformats.org/officeDocument/2006/relationships/hyperlink" Target="consultantplus://offline/ref=9620212435DBDA5FD0116D5B9C8E1BDAA3D4094CC4165A57C3DA49CCAB6C75990D90B92346A45255E1FE67E11DC382A528614397C6A50BFD88DB78V8hCC" TargetMode="External"/><Relationship Id="rId62" Type="http://schemas.openxmlformats.org/officeDocument/2006/relationships/hyperlink" Target="consultantplus://offline/ref=9620212435DBDA5FD0116D5B9C8E1BDAA3D4094CC4165E54C3DA49CCAB6C75990D90B92346A45255E1FE67EE1DC382A528614397C6A50BFD88DB78V8hCC" TargetMode="External"/><Relationship Id="rId83" Type="http://schemas.openxmlformats.org/officeDocument/2006/relationships/hyperlink" Target="consultantplus://offline/ref=9620212435DBDA5FD0116D5B9C8E1BDAA3D4094CC4165E54C3DA49CCAB6C75990D90B92346A45255E1FF65E11DC382A528614397C6A50BFD88DB78V8hCC" TargetMode="External"/><Relationship Id="rId179" Type="http://schemas.openxmlformats.org/officeDocument/2006/relationships/hyperlink" Target="consultantplus://offline/ref=9620212435DBDA5FD0116D5B9C8E1BDAA3D4094CC4165E54C3DA49CCAB6C75990D90B92346A45255E1FC61E41DC382A528614397C6A50BFD88DB78V8hCC" TargetMode="External"/><Relationship Id="rId190" Type="http://schemas.openxmlformats.org/officeDocument/2006/relationships/hyperlink" Target="consultantplus://offline/ref=9620212435DBDA5FD0116D5B9C8E1BDAA3D4094CC4165F57CBDA49CCAB6C75990D90B92346A45255E1FC65E61DC382A528614397C6A50BFD88DB78V8hCC" TargetMode="External"/><Relationship Id="rId204" Type="http://schemas.openxmlformats.org/officeDocument/2006/relationships/hyperlink" Target="consultantplus://offline/ref=9620212435DBDA5FD0116D5B9C8E1BDAA3D4094CC4165E54C3DA49CCAB6C75990D90B92346A45255E1FD60E21DC382A528614397C6A50BFD88DB78V8hCC" TargetMode="External"/><Relationship Id="rId225" Type="http://schemas.openxmlformats.org/officeDocument/2006/relationships/hyperlink" Target="consultantplus://offline/ref=9620212435DBDA5FD0116D5B9C8E1BDAA3D4094CC71E5B5ACEDA49CCAB6C75990D90B92346A45255E1FE63E61DC382A528614397C6A50BFD88DB78V8hCC" TargetMode="External"/><Relationship Id="rId246" Type="http://schemas.openxmlformats.org/officeDocument/2006/relationships/hyperlink" Target="consultantplus://offline/ref=9620212435DBDA5FD0116D5B9C8E1BDAA3D4094CC71E5B5ACEDA49CCAB6C75990D90B92346A45255E1FE62E21DC382A528614397C6A50BFD88DB78V8hCC" TargetMode="External"/><Relationship Id="rId267" Type="http://schemas.openxmlformats.org/officeDocument/2006/relationships/hyperlink" Target="consultantplus://offline/ref=9620212435DBDA5FD0116D5B9C8E1BDAA3D4094CC71F5850C9DA49CCAB6C75990D90B92346A45255E0FA63EE1DC382A528614397C6A50BFD88DB78V8hCC" TargetMode="External"/><Relationship Id="rId106" Type="http://schemas.openxmlformats.org/officeDocument/2006/relationships/hyperlink" Target="consultantplus://offline/ref=9620212435DBDA5FD0116D5B9C8E1BDAA3D4094CC4165A57C3DA49CCAB6C75990D90B92346A45255E1FC63E31DC382A528614397C6A50BFD88DB78V8hCC" TargetMode="External"/><Relationship Id="rId127" Type="http://schemas.openxmlformats.org/officeDocument/2006/relationships/hyperlink" Target="consultantplus://offline/ref=9620212435DBDA5FD0116D5B9C8E1BDAA3D4094CC4165E54C3DA49CCAB6C75990D90B92346A45255E1FC64E31DC382A528614397C6A50BFD88DB78V8hCC" TargetMode="External"/><Relationship Id="rId10" Type="http://schemas.openxmlformats.org/officeDocument/2006/relationships/hyperlink" Target="consultantplus://offline/ref=9620212435DBDA5FD0116D5B9C8E1BDAA3D4094CC7155E52CADA49CCAB6C75990D90B92346A45255E1FE67E31DC382A528614397C6A50BFD88DB78V8hCC" TargetMode="External"/><Relationship Id="rId31" Type="http://schemas.openxmlformats.org/officeDocument/2006/relationships/hyperlink" Target="consultantplus://offline/ref=9620212435DBDA5FD0116D5B9C8E1BDAA3D4094CC71E5B5ACEDA49CCAB6C75990D90B92346A45255E1FE67E31DC382A528614397C6A50BFD88DB78V8hCC" TargetMode="External"/><Relationship Id="rId52" Type="http://schemas.openxmlformats.org/officeDocument/2006/relationships/hyperlink" Target="consultantplus://offline/ref=9620212435DBDA5FD0116D5B9C8E1BDAA3D4094CC71F5850C9DA49CCAB6C75990D90B92346A45255E1FE67E01DC382A528614397C6A50BFD88DB78V8hCC" TargetMode="External"/><Relationship Id="rId73" Type="http://schemas.openxmlformats.org/officeDocument/2006/relationships/hyperlink" Target="consultantplus://offline/ref=9620212435DBDA5FD0116D5B9C8E1BDAA3D4094CC4165F57CBDA49CCAB6C75990D90B92346A45255E1FE64E41DC382A528614397C6A50BFD88DB78V8hCC" TargetMode="External"/><Relationship Id="rId94" Type="http://schemas.openxmlformats.org/officeDocument/2006/relationships/hyperlink" Target="consultantplus://offline/ref=9620212435DBDA5FD0116D5B9C8E1BDAA3D4094CC4165A57C3DA49CCAB6C75990D90B92346A45255E1FF61E41DC382A528614397C6A50BFD88DB78V8hCC" TargetMode="External"/><Relationship Id="rId148" Type="http://schemas.openxmlformats.org/officeDocument/2006/relationships/hyperlink" Target="consultantplus://offline/ref=9620212435DBDA5FD01173568AE241D3A3DE5640C713530496851291FC657FCE4ADFE06102A95555E1F533B752C2DEE37E72419CC6A703E2V8h3C" TargetMode="External"/><Relationship Id="rId169" Type="http://schemas.openxmlformats.org/officeDocument/2006/relationships/hyperlink" Target="consultantplus://offline/ref=9620212435DBDA5FD0116D5B9C8E1BDAA3D4094CC4165E5BCFDA49CCAB6C75990D90B93146FC5E57E2E067EE0895D3E0V7h4C" TargetMode="External"/><Relationship Id="rId4" Type="http://schemas.openxmlformats.org/officeDocument/2006/relationships/webSettings" Target="webSettings.xml"/><Relationship Id="rId180" Type="http://schemas.openxmlformats.org/officeDocument/2006/relationships/hyperlink" Target="consultantplus://offline/ref=9620212435DBDA5FD0116D5B9C8E1BDAA3D4094CC4165E54C3DA49CCAB6C75990D90B92346A45255E1FC61E51DC382A528614397C6A50BFD88DB78V8hCC" TargetMode="External"/><Relationship Id="rId215" Type="http://schemas.openxmlformats.org/officeDocument/2006/relationships/hyperlink" Target="consultantplus://offline/ref=9620212435DBDA5FD0116D5B9C8E1BDAA3D4094CC71E5B5ACEDA49CCAB6C75990D90B92346A45255E1FE65E21DC382A528614397C6A50BFD88DB78V8hCC" TargetMode="External"/><Relationship Id="rId236" Type="http://schemas.openxmlformats.org/officeDocument/2006/relationships/hyperlink" Target="consultantplus://offline/ref=9620212435DBDA5FD0116D5B9C8E1BDAA3D4094CC4165A57C3DA49CCAB6C75990D90B92346A45255E0F867E31DC382A528614397C6A50BFD88DB78V8hCC" TargetMode="External"/><Relationship Id="rId257" Type="http://schemas.openxmlformats.org/officeDocument/2006/relationships/hyperlink" Target="consultantplus://offline/ref=9620212435DBDA5FD0116D5B9C8E1BDAA3D4094CC71F5850C9DA49CCAB6C75990D90B92346A45255E0FA63E11DC382A528614397C6A50BFD88DB78V8hCC" TargetMode="External"/><Relationship Id="rId278" Type="http://schemas.openxmlformats.org/officeDocument/2006/relationships/theme" Target="theme/theme1.xml"/><Relationship Id="rId42" Type="http://schemas.openxmlformats.org/officeDocument/2006/relationships/hyperlink" Target="consultantplus://offline/ref=9620212435DBDA5FD0116D5B9C8E1BDAA3D4094CC4165E54C3DA49CCAB6C75990D90B92346A45255E1FE67E01DC382A528614397C6A50BFD88DB78V8hCC" TargetMode="External"/><Relationship Id="rId84" Type="http://schemas.openxmlformats.org/officeDocument/2006/relationships/hyperlink" Target="consultantplus://offline/ref=9620212435DBDA5FD0116D5B9C8E1BDAA3D4094CC4165E54C3DA49CCAB6C75990D90B92346A45255E1FF64E61DC382A528614397C6A50BFD88DB78V8hCC" TargetMode="External"/><Relationship Id="rId138" Type="http://schemas.openxmlformats.org/officeDocument/2006/relationships/hyperlink" Target="consultantplus://offline/ref=9620212435DBDA5FD0116D5B9C8E1BDAA3D4094CC4165E54C3DA49CCAB6C75990D90B92346A45255E1FC63E71DC382A528614397C6A50BFD88DB78V8hCC" TargetMode="External"/><Relationship Id="rId191" Type="http://schemas.openxmlformats.org/officeDocument/2006/relationships/hyperlink" Target="consultantplus://offline/ref=9620212435DBDA5FD0116D5B9C8E1BDAA3D4094CC4165F57CBDA49CCAB6C75990D90B92346A45255E1FC65EE1DC382A528614397C6A50BFD88DB78V8hCC" TargetMode="External"/><Relationship Id="rId205" Type="http://schemas.openxmlformats.org/officeDocument/2006/relationships/hyperlink" Target="consultantplus://offline/ref=9620212435DBDA5FD0116D5B9C8E1BDAA3D4094CC71E5B5ACEDA49CCAB6C75990D90B92346A45255E1FE66E21DC382A528614397C6A50BFD88DB78V8hCC" TargetMode="External"/><Relationship Id="rId247" Type="http://schemas.openxmlformats.org/officeDocument/2006/relationships/image" Target="media/image2.wmf"/><Relationship Id="rId107" Type="http://schemas.openxmlformats.org/officeDocument/2006/relationships/hyperlink" Target="consultantplus://offline/ref=9620212435DBDA5FD0116D5B9C8E1BDAA3D4094CC4165A57C3DA49CCAB6C75990D90B92346A45255E1FC63E01DC382A528614397C6A50BFD88DB78V8hCC" TargetMode="External"/><Relationship Id="rId11" Type="http://schemas.openxmlformats.org/officeDocument/2006/relationships/hyperlink" Target="consultantplus://offline/ref=9620212435DBDA5FD0116D5B9C8E1BDAA3D4094CC7155155CADA49CCAB6C75990D90B92346A45255E1FE67E31DC382A528614397C6A50BFD88DB78V8hCC" TargetMode="External"/><Relationship Id="rId53" Type="http://schemas.openxmlformats.org/officeDocument/2006/relationships/hyperlink" Target="consultantplus://offline/ref=9620212435DBDA5FD0116D5B9C8E1BDAA3D4094CC71F5B56CFDA49CCAB6C75990D90B92346A45255E1FE67E01DC382A528614397C6A50BFD88DB78V8hCC" TargetMode="External"/><Relationship Id="rId149" Type="http://schemas.openxmlformats.org/officeDocument/2006/relationships/hyperlink" Target="consultantplus://offline/ref=9620212435DBDA5FD01173568AE241D3A3DE5640C715530496851291FC657FCE4ADFE06102A95355E8F533B752C2DEE37E72419CC6A703E2V8h3C" TargetMode="External"/><Relationship Id="rId95" Type="http://schemas.openxmlformats.org/officeDocument/2006/relationships/hyperlink" Target="consultantplus://offline/ref=9620212435DBDA5FD0116D5B9C8E1BDAA3D4094CC4165A57C3DA49CCAB6C75990D90B92346A45255E1FF6FEF1DC382A528614397C6A50BFD88DB78V8hCC" TargetMode="External"/><Relationship Id="rId160" Type="http://schemas.openxmlformats.org/officeDocument/2006/relationships/hyperlink" Target="consultantplus://offline/ref=9620212435DBDA5FD01173568AE241D3A2DD5541C41F530496851291FC657FCE4ADFE06102A95356E1F533B752C2DEE37E72419CC6A703E2V8h3C" TargetMode="External"/><Relationship Id="rId216" Type="http://schemas.openxmlformats.org/officeDocument/2006/relationships/hyperlink" Target="consultantplus://offline/ref=9620212435DBDA5FD0116D5B9C8E1BDAA3D4094CC71E5B5ACEDA49CCAB6C75990D90B92346A45255E1FE65E11DC382A528614397C6A50BFD88DB78V8h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158</Pages>
  <Words>42066</Words>
  <Characters>239778</Characters>
  <Application>Microsoft Office Word</Application>
  <DocSecurity>0</DocSecurity>
  <Lines>1998</Lines>
  <Paragraphs>562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Козий Кристина Сергеевна</dc:creator>
  <cp:lastModifiedBy>Козий Кристина Сергеевна</cp:lastModifiedBy>
  <cp:revision>1</cp:revision>
  <dcterms:created xsi:type="dcterms:W3CDTF">2019-08-23T02:33:00Z</dcterms:created>
  <dcterms:modified xsi:type="dcterms:W3CDTF">2019-08-23T02:41:00Z</dcterms:modified>
</cp:coreProperties>
</file>