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34" w:rsidRDefault="00B57534">
      <w:pPr>
        <w:pStyle w:val="ConsPlusNormal"/>
        <w:jc w:val="both"/>
        <w:outlineLvl w:val="0"/>
      </w:pPr>
    </w:p>
    <w:p w:rsidR="00B57534" w:rsidRDefault="00B57534">
      <w:pPr>
        <w:pStyle w:val="ConsPlusTitle"/>
        <w:jc w:val="center"/>
        <w:outlineLvl w:val="0"/>
      </w:pPr>
      <w:r>
        <w:t>ПРАВИТЕЛЬСТВО ЧУКОТСКОГО АВТОНОМНОГО ОКРУГА</w:t>
      </w:r>
    </w:p>
    <w:p w:rsidR="00B57534" w:rsidRDefault="00B57534">
      <w:pPr>
        <w:pStyle w:val="ConsPlusTitle"/>
        <w:jc w:val="center"/>
      </w:pPr>
    </w:p>
    <w:p w:rsidR="00B57534" w:rsidRDefault="00B57534">
      <w:pPr>
        <w:pStyle w:val="ConsPlusTitle"/>
        <w:jc w:val="center"/>
      </w:pPr>
      <w:r>
        <w:t>ПОСТАНОВЛЕНИЕ</w:t>
      </w:r>
    </w:p>
    <w:p w:rsidR="00B57534" w:rsidRDefault="00B57534">
      <w:pPr>
        <w:pStyle w:val="ConsPlusTitle"/>
        <w:jc w:val="center"/>
      </w:pPr>
      <w:r>
        <w:t>от 1 августа 2017 г. N 298</w:t>
      </w:r>
    </w:p>
    <w:p w:rsidR="00B57534" w:rsidRDefault="00B57534">
      <w:pPr>
        <w:pStyle w:val="ConsPlusTitle"/>
        <w:jc w:val="center"/>
      </w:pPr>
    </w:p>
    <w:p w:rsidR="00B57534" w:rsidRDefault="00B57534">
      <w:pPr>
        <w:pStyle w:val="ConsPlusTitle"/>
        <w:jc w:val="center"/>
      </w:pPr>
      <w:r>
        <w:t>ОБ УТВЕРЖДЕНИИ ПОРЯДКА ПРЕДОСТАВЛЕНИЯ СУБСИДИИ НА ФИНАНСОВОЕ</w:t>
      </w:r>
    </w:p>
    <w:p w:rsidR="00B57534" w:rsidRDefault="00B57534">
      <w:pPr>
        <w:pStyle w:val="ConsPlusTitle"/>
        <w:jc w:val="center"/>
      </w:pPr>
      <w:r>
        <w:t>ОБЕСПЕЧЕНИЕ ЗАТРАТ, СВЯЗАННЫХ С ЗАКУПКОЙ И ДОСТАВКОЙ КОРМОВ</w:t>
      </w:r>
    </w:p>
    <w:p w:rsidR="00B57534" w:rsidRDefault="00B5753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575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7534" w:rsidRDefault="00B575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7534" w:rsidRDefault="00B5753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Чукотского автономного округа</w:t>
            </w:r>
          </w:p>
          <w:p w:rsidR="00B57534" w:rsidRDefault="00B575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16.05.2018 </w:t>
            </w:r>
            <w:hyperlink r:id="rId5" w:history="1">
              <w:r>
                <w:rPr>
                  <w:color w:val="0000FF"/>
                </w:rPr>
                <w:t>N 170</w:t>
              </w:r>
            </w:hyperlink>
            <w:r>
              <w:rPr>
                <w:color w:val="392C69"/>
              </w:rPr>
              <w:t xml:space="preserve">, от 14.08.2019 </w:t>
            </w:r>
            <w:hyperlink r:id="rId6" w:history="1">
              <w:r>
                <w:rPr>
                  <w:color w:val="0000FF"/>
                </w:rPr>
                <w:t>N 405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57534" w:rsidRDefault="00B57534">
      <w:pPr>
        <w:pStyle w:val="ConsPlusNormal"/>
        <w:jc w:val="both"/>
      </w:pPr>
    </w:p>
    <w:p w:rsidR="00B57534" w:rsidRDefault="00B57534">
      <w:pPr>
        <w:pStyle w:val="ConsPlusNormal"/>
        <w:spacing w:before="280"/>
        <w:ind w:firstLine="540"/>
        <w:jc w:val="both"/>
      </w:pPr>
      <w:bookmarkStart w:id="0" w:name="_GoBack"/>
      <w:bookmarkEnd w:id="0"/>
      <w:r>
        <w:t xml:space="preserve">В целях реализации мероприятий </w:t>
      </w:r>
      <w:hyperlink r:id="rId7" w:history="1">
        <w:r>
          <w:rPr>
            <w:color w:val="0000FF"/>
          </w:rPr>
          <w:t>подпрограммы</w:t>
        </w:r>
      </w:hyperlink>
      <w:r>
        <w:t xml:space="preserve"> "Развитие малых форм хозяйствования" Государственной программы "Развитие агропромышленного комплекса Чукотского автономного округа", утвержденной Постановлением Правительства Чукотского автономного округа от 21 октября 2013 года N 411, Правительство Чукотского автономного округа постановляет:</w:t>
      </w:r>
    </w:p>
    <w:p w:rsidR="00B57534" w:rsidRDefault="00B57534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14.08.2019 N 405)</w:t>
      </w:r>
    </w:p>
    <w:p w:rsidR="00B57534" w:rsidRDefault="00B57534">
      <w:pPr>
        <w:pStyle w:val="ConsPlusNormal"/>
        <w:jc w:val="both"/>
      </w:pPr>
    </w:p>
    <w:p w:rsidR="00B57534" w:rsidRDefault="00B57534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предоставления субсидии на финансовое обеспечение затрат, связанных с закупкой и доставкой кормов согласно приложению к настоящему постановлению.</w:t>
      </w:r>
    </w:p>
    <w:p w:rsidR="00B57534" w:rsidRDefault="00B57534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16.05.2018 N 170)</w:t>
      </w:r>
    </w:p>
    <w:p w:rsidR="00B57534" w:rsidRDefault="00B57534">
      <w:pPr>
        <w:pStyle w:val="ConsPlusNormal"/>
        <w:spacing w:before="220"/>
        <w:ind w:firstLine="540"/>
        <w:jc w:val="both"/>
      </w:pPr>
      <w:r>
        <w:t>2. Действие настоящего постановления распространяется на правоотношения, возникшие с 1 января 2017 года.</w:t>
      </w:r>
    </w:p>
    <w:p w:rsidR="00B57534" w:rsidRDefault="00B57534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Департамент сельского хозяйства и продовольствия Чукотского автономного округа (</w:t>
      </w:r>
      <w:proofErr w:type="spellStart"/>
      <w:r>
        <w:t>Гармаш</w:t>
      </w:r>
      <w:proofErr w:type="spellEnd"/>
      <w:r>
        <w:t xml:space="preserve"> И.Ю.).</w:t>
      </w:r>
    </w:p>
    <w:p w:rsidR="00B57534" w:rsidRDefault="00B57534">
      <w:pPr>
        <w:pStyle w:val="ConsPlusNormal"/>
        <w:jc w:val="both"/>
      </w:pPr>
      <w:r>
        <w:t xml:space="preserve">(п. 3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Чукотского автономного округа от 14.08.2019 N 405)</w:t>
      </w:r>
    </w:p>
    <w:p w:rsidR="00B57534" w:rsidRDefault="00B57534">
      <w:pPr>
        <w:pStyle w:val="ConsPlusNormal"/>
        <w:jc w:val="both"/>
      </w:pPr>
    </w:p>
    <w:p w:rsidR="00B57534" w:rsidRDefault="00B57534">
      <w:pPr>
        <w:pStyle w:val="ConsPlusNormal"/>
        <w:jc w:val="right"/>
      </w:pPr>
      <w:r>
        <w:t>Председатель Правительства</w:t>
      </w:r>
    </w:p>
    <w:p w:rsidR="00B57534" w:rsidRDefault="00B57534">
      <w:pPr>
        <w:pStyle w:val="ConsPlusNormal"/>
        <w:jc w:val="right"/>
      </w:pPr>
      <w:r>
        <w:t>Р.В.КОПИН</w:t>
      </w:r>
    </w:p>
    <w:p w:rsidR="00B57534" w:rsidRDefault="00B57534">
      <w:pPr>
        <w:pStyle w:val="ConsPlusNormal"/>
        <w:jc w:val="both"/>
      </w:pPr>
    </w:p>
    <w:p w:rsidR="00B57534" w:rsidRDefault="00B57534">
      <w:pPr>
        <w:pStyle w:val="ConsPlusNormal"/>
        <w:jc w:val="both"/>
      </w:pPr>
    </w:p>
    <w:p w:rsidR="00B57534" w:rsidRDefault="00B57534">
      <w:pPr>
        <w:pStyle w:val="ConsPlusNormal"/>
        <w:jc w:val="both"/>
      </w:pPr>
    </w:p>
    <w:p w:rsidR="00B57534" w:rsidRDefault="00B57534">
      <w:pPr>
        <w:pStyle w:val="ConsPlusNormal"/>
        <w:jc w:val="both"/>
      </w:pPr>
    </w:p>
    <w:p w:rsidR="00B57534" w:rsidRDefault="00B57534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575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7534" w:rsidRDefault="00B57534">
            <w:pPr>
              <w:pStyle w:val="ConsPlusNormal"/>
              <w:jc w:val="both"/>
            </w:pPr>
            <w:hyperlink r:id="rId1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Чукотского автономного округа от 14.08.2019 N 405 в приложение внесены изменения, действие которых </w:t>
            </w:r>
            <w:hyperlink r:id="rId12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апреля 2019 года.</w:t>
            </w:r>
          </w:p>
        </w:tc>
      </w:tr>
    </w:tbl>
    <w:p w:rsidR="00B57534" w:rsidRDefault="00B57534">
      <w:pPr>
        <w:pStyle w:val="ConsPlusNormal"/>
        <w:spacing w:before="280"/>
        <w:jc w:val="right"/>
        <w:outlineLvl w:val="0"/>
      </w:pPr>
      <w:r>
        <w:t>Приложение</w:t>
      </w:r>
    </w:p>
    <w:p w:rsidR="00B57534" w:rsidRDefault="00B57534">
      <w:pPr>
        <w:pStyle w:val="ConsPlusNormal"/>
        <w:jc w:val="right"/>
      </w:pPr>
      <w:r>
        <w:t>к постановлению Правительства</w:t>
      </w:r>
    </w:p>
    <w:p w:rsidR="00B57534" w:rsidRDefault="00B57534">
      <w:pPr>
        <w:pStyle w:val="ConsPlusNormal"/>
        <w:jc w:val="right"/>
      </w:pPr>
      <w:r>
        <w:t>Чукотского автономного округа</w:t>
      </w:r>
    </w:p>
    <w:p w:rsidR="00B57534" w:rsidRDefault="00B57534">
      <w:pPr>
        <w:pStyle w:val="ConsPlusNormal"/>
        <w:jc w:val="right"/>
      </w:pPr>
      <w:r>
        <w:t>от 1 августа 2017 г. N 298</w:t>
      </w:r>
    </w:p>
    <w:p w:rsidR="00B57534" w:rsidRDefault="00B57534">
      <w:pPr>
        <w:pStyle w:val="ConsPlusNormal"/>
        <w:jc w:val="both"/>
      </w:pPr>
    </w:p>
    <w:p w:rsidR="00B57534" w:rsidRDefault="00B57534">
      <w:pPr>
        <w:pStyle w:val="ConsPlusTitle"/>
        <w:jc w:val="center"/>
      </w:pPr>
      <w:bookmarkStart w:id="1" w:name="P36"/>
      <w:bookmarkEnd w:id="1"/>
      <w:r>
        <w:t>ПОРЯДОК</w:t>
      </w:r>
    </w:p>
    <w:p w:rsidR="00B57534" w:rsidRDefault="00B57534">
      <w:pPr>
        <w:pStyle w:val="ConsPlusTitle"/>
        <w:jc w:val="center"/>
      </w:pPr>
      <w:r>
        <w:t>ПРЕДОСТАВЛЕНИЯ СУБСИДИИ НА ФИНАНСОВОЕ ОБЕСПЕЧЕНИЕ ЗАТРАТ,</w:t>
      </w:r>
    </w:p>
    <w:p w:rsidR="00B57534" w:rsidRDefault="00B57534">
      <w:pPr>
        <w:pStyle w:val="ConsPlusTitle"/>
        <w:jc w:val="center"/>
      </w:pPr>
      <w:r>
        <w:t>СВЯЗАННЫХ С ЗАКУПКОЙ И ДОСТАВКОЙ КОРМОВ</w:t>
      </w:r>
    </w:p>
    <w:p w:rsidR="00B57534" w:rsidRDefault="00B5753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575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7534" w:rsidRDefault="00B5753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B57534" w:rsidRDefault="00B575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Чукотского автономного округа</w:t>
            </w:r>
          </w:p>
          <w:p w:rsidR="00B57534" w:rsidRDefault="00B57534">
            <w:pPr>
              <w:pStyle w:val="ConsPlusNormal"/>
              <w:jc w:val="center"/>
            </w:pPr>
            <w:r>
              <w:rPr>
                <w:color w:val="392C69"/>
              </w:rPr>
              <w:t>от 14.08.2019 N 405)</w:t>
            </w:r>
          </w:p>
        </w:tc>
      </w:tr>
    </w:tbl>
    <w:p w:rsidR="00B57534" w:rsidRDefault="00B57534">
      <w:pPr>
        <w:pStyle w:val="ConsPlusNormal"/>
        <w:jc w:val="both"/>
      </w:pPr>
    </w:p>
    <w:p w:rsidR="00B57534" w:rsidRDefault="00B57534">
      <w:pPr>
        <w:pStyle w:val="ConsPlusTitle"/>
        <w:jc w:val="center"/>
        <w:outlineLvl w:val="1"/>
      </w:pPr>
      <w:r>
        <w:t>1. ОБЩИЕ ПОЛОЖЕНИЯ</w:t>
      </w:r>
    </w:p>
    <w:p w:rsidR="00B57534" w:rsidRDefault="00B57534">
      <w:pPr>
        <w:pStyle w:val="ConsPlusNormal"/>
        <w:jc w:val="both"/>
      </w:pPr>
    </w:p>
    <w:p w:rsidR="00B57534" w:rsidRDefault="00B57534">
      <w:pPr>
        <w:pStyle w:val="ConsPlusNormal"/>
        <w:ind w:firstLine="540"/>
        <w:jc w:val="both"/>
      </w:pPr>
      <w:r>
        <w:t>1.1. Настоящий Порядок регламентирует правила и условия предоставления субсидии индивидуальным предпринимателям и крестьянским (фермерским) хозяйствам, осуществляющим предпринимательскую деятельность без образования юридического лица, за исключением граждан, ведущих личное подсобное хозяйство (далее соответственно - Субсидия, Получатели субсидии) на финансовое обеспечение затрат, связанных с закупкой и доставкой кормов.</w:t>
      </w:r>
    </w:p>
    <w:p w:rsidR="00B57534" w:rsidRDefault="00B57534">
      <w:pPr>
        <w:pStyle w:val="ConsPlusNormal"/>
        <w:spacing w:before="220"/>
        <w:ind w:firstLine="540"/>
        <w:jc w:val="both"/>
      </w:pPr>
      <w:bookmarkStart w:id="2" w:name="P46"/>
      <w:bookmarkEnd w:id="2"/>
      <w:r>
        <w:t>1.2. Субсидия имеет заявительный характер и предоставляется Получателям субсидии на безвозмездной и безвозвратной основе на финансовое обеспечение затрат, связанных с закупкой и доставкой кормов в целях поддержки и развития субъектов малых форм хозяйствования в Чукотском автономном округе.</w:t>
      </w:r>
    </w:p>
    <w:p w:rsidR="00B57534" w:rsidRDefault="00B57534">
      <w:pPr>
        <w:pStyle w:val="ConsPlusNormal"/>
        <w:spacing w:before="220"/>
        <w:ind w:firstLine="540"/>
        <w:jc w:val="both"/>
      </w:pPr>
      <w:r>
        <w:t xml:space="preserve">1.3. Субсидия предоставляется в рамках реализации мероприятия "Субсидии на финансовое обеспечение затрат, связанных с закупкой и доставкой кормов" </w:t>
      </w:r>
      <w:hyperlink r:id="rId14" w:history="1">
        <w:r>
          <w:rPr>
            <w:color w:val="0000FF"/>
          </w:rPr>
          <w:t>Подпрограммы</w:t>
        </w:r>
      </w:hyperlink>
      <w:r>
        <w:t xml:space="preserve"> "Поддержка сельскохозяйственной кооперации и малых форм хозяйствования" Государственной программы "Развитие агропромышленного комплекса Чукотского автономного округа", утвержденной Постановлением Правительства Чукотского автономного округа от 21 октября 2013 года N 411.</w:t>
      </w:r>
    </w:p>
    <w:p w:rsidR="00B57534" w:rsidRDefault="00B57534">
      <w:pPr>
        <w:pStyle w:val="ConsPlusNormal"/>
        <w:spacing w:before="220"/>
        <w:ind w:firstLine="540"/>
        <w:jc w:val="both"/>
      </w:pPr>
      <w:r>
        <w:t>1.4. Главным распорядителем средств окружного бюджета, осуществляющим предоставление Субсидии, является Департамент сельского хозяйства и продовольствия Чукотского автономного округа (далее - Департамент).</w:t>
      </w:r>
    </w:p>
    <w:p w:rsidR="00B57534" w:rsidRDefault="00B57534">
      <w:pPr>
        <w:pStyle w:val="ConsPlusNormal"/>
        <w:spacing w:before="220"/>
        <w:ind w:firstLine="540"/>
        <w:jc w:val="both"/>
      </w:pPr>
      <w:r>
        <w:t>Предоставление Субсидии осуществляется в пределах бюджетных ассигнований, предусмотренных в окружном бюджете на текущий финансовый год и плановый период, и лимитов бюджетных обязательств, утвержденных в установленном порядке на предоставление Субсидии.</w:t>
      </w:r>
    </w:p>
    <w:p w:rsidR="00B57534" w:rsidRDefault="00B57534">
      <w:pPr>
        <w:pStyle w:val="ConsPlusNormal"/>
        <w:spacing w:before="220"/>
        <w:ind w:firstLine="540"/>
        <w:jc w:val="both"/>
      </w:pPr>
      <w:bookmarkStart w:id="3" w:name="P50"/>
      <w:bookmarkEnd w:id="3"/>
      <w:r>
        <w:t>1.5. Право на получение Субсидии имеют индивидуальные предприниматели и крестьянские (фермерские) хозяйства, осуществляющие предпринимательскую деятельность без образования юридического лица, за исключением граждан, ведущих личное подсобное хозяйство, соответствующие следующим критериям отбора:</w:t>
      </w:r>
    </w:p>
    <w:p w:rsidR="00B57534" w:rsidRDefault="00B57534">
      <w:pPr>
        <w:pStyle w:val="ConsPlusNormal"/>
        <w:spacing w:before="220"/>
        <w:ind w:firstLine="540"/>
        <w:jc w:val="both"/>
      </w:pPr>
      <w:r>
        <w:t xml:space="preserve">1) соответствие требованиям </w:t>
      </w:r>
      <w:hyperlink r:id="rId15" w:history="1">
        <w:r>
          <w:rPr>
            <w:color w:val="0000FF"/>
          </w:rPr>
          <w:t>пункта 3 статьи 1</w:t>
        </w:r>
      </w:hyperlink>
      <w:r>
        <w:t xml:space="preserve"> Федерального закона от 11 июня 2003 года N 74-ФЗ "О крестьянском (фермерском) хозяйстве" - для крестьянских (фермерских) хозяйств;</w:t>
      </w:r>
    </w:p>
    <w:p w:rsidR="00B57534" w:rsidRDefault="00B57534">
      <w:pPr>
        <w:pStyle w:val="ConsPlusNormal"/>
        <w:spacing w:before="220"/>
        <w:ind w:firstLine="540"/>
        <w:jc w:val="both"/>
      </w:pPr>
      <w:r>
        <w:t>2) осуществление сельскохозяйственной деятельности на территории Чукотского автономного округа по следующим приоритетным направлениям:</w:t>
      </w:r>
    </w:p>
    <w:p w:rsidR="00B57534" w:rsidRDefault="00B57534">
      <w:pPr>
        <w:pStyle w:val="ConsPlusNormal"/>
        <w:spacing w:before="220"/>
        <w:ind w:firstLine="540"/>
        <w:jc w:val="both"/>
      </w:pPr>
      <w:r>
        <w:t>разведение крупного рогатого скота мясного и молочного направления;</w:t>
      </w:r>
    </w:p>
    <w:p w:rsidR="00B57534" w:rsidRDefault="00B57534">
      <w:pPr>
        <w:pStyle w:val="ConsPlusNormal"/>
        <w:spacing w:before="220"/>
        <w:ind w:firstLine="540"/>
        <w:jc w:val="both"/>
      </w:pPr>
      <w:r>
        <w:t>разведение свиней;</w:t>
      </w:r>
    </w:p>
    <w:p w:rsidR="00B57534" w:rsidRDefault="00B57534">
      <w:pPr>
        <w:pStyle w:val="ConsPlusNormal"/>
        <w:spacing w:before="220"/>
        <w:ind w:firstLine="540"/>
        <w:jc w:val="both"/>
      </w:pPr>
      <w:r>
        <w:t>разведение сельскохозяйственной птицы;</w:t>
      </w:r>
    </w:p>
    <w:p w:rsidR="00B57534" w:rsidRDefault="00B57534">
      <w:pPr>
        <w:pStyle w:val="ConsPlusNormal"/>
        <w:spacing w:before="220"/>
        <w:ind w:firstLine="540"/>
        <w:jc w:val="both"/>
      </w:pPr>
      <w:r>
        <w:t>3) наличие у заявителей на территории Чукотского автономного округа сельскохозяйственных животных.</w:t>
      </w:r>
    </w:p>
    <w:p w:rsidR="00B57534" w:rsidRDefault="00B57534">
      <w:pPr>
        <w:pStyle w:val="ConsPlusNormal"/>
        <w:jc w:val="both"/>
      </w:pPr>
    </w:p>
    <w:p w:rsidR="00B57534" w:rsidRDefault="00B57534">
      <w:pPr>
        <w:pStyle w:val="ConsPlusTitle"/>
        <w:jc w:val="center"/>
        <w:outlineLvl w:val="1"/>
      </w:pPr>
      <w:r>
        <w:t>2. УСЛОВИЯ И ПОРЯДОК ПРЕДОСТАВЛЕНИЯ СУБСИДИИ</w:t>
      </w:r>
    </w:p>
    <w:p w:rsidR="00B57534" w:rsidRDefault="00B57534">
      <w:pPr>
        <w:pStyle w:val="ConsPlusNormal"/>
        <w:jc w:val="both"/>
      </w:pPr>
    </w:p>
    <w:p w:rsidR="00B57534" w:rsidRDefault="00B57534">
      <w:pPr>
        <w:pStyle w:val="ConsPlusNormal"/>
        <w:ind w:firstLine="540"/>
        <w:jc w:val="both"/>
      </w:pPr>
      <w:bookmarkStart w:id="4" w:name="P60"/>
      <w:bookmarkEnd w:id="4"/>
      <w:r>
        <w:lastRenderedPageBreak/>
        <w:t>2.1. Для получения Субсидии Получатели субсидии представляют в Департамент следующие документы:</w:t>
      </w:r>
    </w:p>
    <w:p w:rsidR="00B57534" w:rsidRDefault="00B57534">
      <w:pPr>
        <w:pStyle w:val="ConsPlusNormal"/>
        <w:spacing w:before="220"/>
        <w:ind w:firstLine="540"/>
        <w:jc w:val="both"/>
      </w:pPr>
      <w:r>
        <w:t xml:space="preserve">1) </w:t>
      </w:r>
      <w:hyperlink w:anchor="P156" w:history="1">
        <w:r>
          <w:rPr>
            <w:color w:val="0000FF"/>
          </w:rPr>
          <w:t>заявку</w:t>
        </w:r>
      </w:hyperlink>
      <w:r>
        <w:t xml:space="preserve"> на участие в отборе по форме согласно приложению к настоящему Порядку;</w:t>
      </w:r>
    </w:p>
    <w:p w:rsidR="00B57534" w:rsidRDefault="00B57534">
      <w:pPr>
        <w:pStyle w:val="ConsPlusNormal"/>
        <w:spacing w:before="220"/>
        <w:ind w:firstLine="540"/>
        <w:jc w:val="both"/>
      </w:pPr>
      <w:r>
        <w:t>2) документ, подтверждающий наличие сельскохозяйственных животных;</w:t>
      </w:r>
    </w:p>
    <w:p w:rsidR="00B57534" w:rsidRDefault="00B57534">
      <w:pPr>
        <w:pStyle w:val="ConsPlusNormal"/>
        <w:spacing w:before="220"/>
        <w:ind w:firstLine="540"/>
        <w:jc w:val="both"/>
      </w:pPr>
      <w:r>
        <w:t>3) расчет плановых расходов по закупке и доставке кормов по форме, утвержденной приказом Департамента;</w:t>
      </w:r>
    </w:p>
    <w:p w:rsidR="00B57534" w:rsidRDefault="00B57534">
      <w:pPr>
        <w:pStyle w:val="ConsPlusNormal"/>
        <w:spacing w:before="220"/>
        <w:ind w:firstLine="540"/>
        <w:jc w:val="both"/>
      </w:pPr>
      <w:r>
        <w:t>4) заверенную в установленном порядке копию документа, подтверждающего наличие в собственности, пользовании или аренде земельного участка, заверенную заявителем;</w:t>
      </w:r>
    </w:p>
    <w:p w:rsidR="00B57534" w:rsidRDefault="00B57534">
      <w:pPr>
        <w:pStyle w:val="ConsPlusNormal"/>
        <w:spacing w:before="220"/>
        <w:ind w:firstLine="540"/>
        <w:jc w:val="both"/>
      </w:pPr>
      <w:r>
        <w:t>5) справку об эпизоотическом благополучии хозяйства, о реализации произведенной сельскохозяйственной продукции;</w:t>
      </w:r>
    </w:p>
    <w:p w:rsidR="00B57534" w:rsidRDefault="00B57534">
      <w:pPr>
        <w:pStyle w:val="ConsPlusNormal"/>
        <w:spacing w:before="220"/>
        <w:ind w:firstLine="540"/>
        <w:jc w:val="both"/>
      </w:pPr>
      <w:r>
        <w:t>6) сведения о производстве продукции животноводства и поголовье скота на последнюю отчетную дату по форме федерального статистического наблюдения N 3-фермер, утвержденной приказом Федеральной службы государственной статистики;</w:t>
      </w:r>
    </w:p>
    <w:p w:rsidR="00B57534" w:rsidRDefault="00B57534">
      <w:pPr>
        <w:pStyle w:val="ConsPlusNormal"/>
        <w:spacing w:before="220"/>
        <w:ind w:firstLine="540"/>
        <w:jc w:val="both"/>
      </w:pPr>
      <w:r>
        <w:t>7) заверенную в установленном порядке копию паспорта индивидуального предпринимателя, главы крестьянского (фермерского) хозяйства;</w:t>
      </w:r>
    </w:p>
    <w:p w:rsidR="00B57534" w:rsidRDefault="00B57534">
      <w:pPr>
        <w:pStyle w:val="ConsPlusNormal"/>
        <w:spacing w:before="220"/>
        <w:ind w:firstLine="540"/>
        <w:jc w:val="both"/>
      </w:pPr>
      <w:r>
        <w:t>8) выписку из Единого государственного реестра индивидуальных предпринимателей, заверенную в установленном порядке (представляется Получателем субсидии самостоятельно, в случае непредставления Получателем субсидии запрашивается Департаментом в порядке межведомственного взаимодействия);</w:t>
      </w:r>
    </w:p>
    <w:p w:rsidR="00B57534" w:rsidRDefault="00B57534">
      <w:pPr>
        <w:pStyle w:val="ConsPlusNormal"/>
        <w:spacing w:before="220"/>
        <w:ind w:firstLine="540"/>
        <w:jc w:val="both"/>
      </w:pPr>
      <w:r>
        <w:t>9) выписку (выписки) из банковского счета (счетов) заявителя, подтверждающую наличие на счету денежных средств в объеме не менее пяти процентов от расчетной стоимости поставленного товара, выполненных работ, оказанных услуг, указанных в плане расходов.</w:t>
      </w:r>
    </w:p>
    <w:p w:rsidR="00B57534" w:rsidRDefault="00B57534">
      <w:pPr>
        <w:pStyle w:val="ConsPlusNormal"/>
        <w:spacing w:before="220"/>
        <w:ind w:firstLine="540"/>
        <w:jc w:val="both"/>
      </w:pPr>
      <w:r>
        <w:t>2.2. Предоставление Субсидии осуществляется в рамках проведения отбора Получателей субсидии на финансовое обеспечение затрат, связанных с закупкой и доставкой кормов (далее - отбор). Отбор осуществляет Департамент.</w:t>
      </w:r>
    </w:p>
    <w:p w:rsidR="00B57534" w:rsidRDefault="00B57534">
      <w:pPr>
        <w:pStyle w:val="ConsPlusNormal"/>
        <w:spacing w:before="220"/>
        <w:ind w:firstLine="540"/>
        <w:jc w:val="both"/>
      </w:pPr>
      <w:r>
        <w:t>Извещение о проведении отбора размещается в информационно-телекоммуникационной сети "Интернет" на официальном сайте Чукотского автономного округа: http://www.чукотка.рф.</w:t>
      </w:r>
    </w:p>
    <w:p w:rsidR="00B57534" w:rsidRDefault="00B57534">
      <w:pPr>
        <w:pStyle w:val="ConsPlusNormal"/>
        <w:spacing w:before="220"/>
        <w:ind w:firstLine="540"/>
        <w:jc w:val="both"/>
      </w:pPr>
      <w:r>
        <w:t>В извещении о проведении отбора указывается:</w:t>
      </w:r>
    </w:p>
    <w:p w:rsidR="00B57534" w:rsidRDefault="00B57534">
      <w:pPr>
        <w:pStyle w:val="ConsPlusNormal"/>
        <w:spacing w:before="220"/>
        <w:ind w:firstLine="540"/>
        <w:jc w:val="both"/>
      </w:pPr>
      <w:r>
        <w:t>полное наименование Департамента, его почтовый адрес и контактная информация организатора отбора;</w:t>
      </w:r>
    </w:p>
    <w:p w:rsidR="00B57534" w:rsidRDefault="00B57534">
      <w:pPr>
        <w:pStyle w:val="ConsPlusNormal"/>
        <w:spacing w:before="220"/>
        <w:ind w:firstLine="540"/>
        <w:jc w:val="both"/>
      </w:pPr>
      <w:r>
        <w:t>наименование Субсидии;</w:t>
      </w:r>
    </w:p>
    <w:p w:rsidR="00B57534" w:rsidRDefault="00B57534">
      <w:pPr>
        <w:pStyle w:val="ConsPlusNormal"/>
        <w:spacing w:before="220"/>
        <w:ind w:firstLine="540"/>
        <w:jc w:val="both"/>
      </w:pPr>
      <w:r>
        <w:t>категории Получателей субсидии;</w:t>
      </w:r>
    </w:p>
    <w:p w:rsidR="00B57534" w:rsidRDefault="00B57534">
      <w:pPr>
        <w:pStyle w:val="ConsPlusNormal"/>
        <w:spacing w:before="220"/>
        <w:ind w:firstLine="540"/>
        <w:jc w:val="both"/>
      </w:pPr>
      <w:r>
        <w:t>условия предоставления Субсидии;</w:t>
      </w:r>
    </w:p>
    <w:p w:rsidR="00B57534" w:rsidRDefault="00B57534">
      <w:pPr>
        <w:pStyle w:val="ConsPlusNormal"/>
        <w:spacing w:before="220"/>
        <w:ind w:firstLine="540"/>
        <w:jc w:val="both"/>
      </w:pPr>
      <w:r>
        <w:t>перечень документов, прилагаемых к заявке на участие в отборе;</w:t>
      </w:r>
    </w:p>
    <w:p w:rsidR="00B57534" w:rsidRDefault="00B57534">
      <w:pPr>
        <w:pStyle w:val="ConsPlusNormal"/>
        <w:spacing w:before="220"/>
        <w:ind w:firstLine="540"/>
        <w:jc w:val="both"/>
      </w:pPr>
      <w:r>
        <w:t>форма и место подачи заявок на участие в отборе;</w:t>
      </w:r>
    </w:p>
    <w:p w:rsidR="00B57534" w:rsidRDefault="00B57534">
      <w:pPr>
        <w:pStyle w:val="ConsPlusNormal"/>
        <w:spacing w:before="220"/>
        <w:ind w:firstLine="540"/>
        <w:jc w:val="both"/>
      </w:pPr>
      <w:r>
        <w:t>сроки и время приема заявок на участие в отборе.</w:t>
      </w:r>
    </w:p>
    <w:p w:rsidR="00B57534" w:rsidRDefault="00B57534">
      <w:pPr>
        <w:pStyle w:val="ConsPlusNormal"/>
        <w:spacing w:before="220"/>
        <w:ind w:firstLine="540"/>
        <w:jc w:val="both"/>
      </w:pPr>
      <w:r>
        <w:t xml:space="preserve">2.3. Департамент при получении от Получателя субсидии документов, указанных в </w:t>
      </w:r>
      <w:hyperlink w:anchor="P60" w:history="1">
        <w:r>
          <w:rPr>
            <w:color w:val="0000FF"/>
          </w:rPr>
          <w:t xml:space="preserve">пункте </w:t>
        </w:r>
        <w:r>
          <w:rPr>
            <w:color w:val="0000FF"/>
          </w:rPr>
          <w:lastRenderedPageBreak/>
          <w:t>2.1</w:t>
        </w:r>
      </w:hyperlink>
      <w:r>
        <w:t xml:space="preserve"> настоящего раздела:</w:t>
      </w:r>
    </w:p>
    <w:p w:rsidR="00B57534" w:rsidRDefault="00B57534">
      <w:pPr>
        <w:pStyle w:val="ConsPlusNormal"/>
        <w:spacing w:before="220"/>
        <w:ind w:firstLine="540"/>
        <w:jc w:val="both"/>
      </w:pPr>
      <w:r>
        <w:t>1) осуществляет их регистрацию в день поступления;</w:t>
      </w:r>
    </w:p>
    <w:p w:rsidR="00B57534" w:rsidRDefault="00B57534">
      <w:pPr>
        <w:pStyle w:val="ConsPlusNormal"/>
        <w:spacing w:before="220"/>
        <w:ind w:firstLine="540"/>
        <w:jc w:val="both"/>
      </w:pPr>
      <w:r>
        <w:t>2) в течение 10 рабочих дней с момента окончания срока приема документов, указанного в извещении о проведении отбора, рассматривает документы и принимает решение о предоставлении Субсидии или об отказе в ее предоставлении.</w:t>
      </w:r>
    </w:p>
    <w:p w:rsidR="00B57534" w:rsidRDefault="00B57534">
      <w:pPr>
        <w:pStyle w:val="ConsPlusNormal"/>
        <w:spacing w:before="220"/>
        <w:ind w:firstLine="540"/>
        <w:jc w:val="both"/>
      </w:pPr>
      <w:r>
        <w:t xml:space="preserve">2.4. В случае принятия решения о предоставлении Субсидии Департамент утверждает приказом перечень Получателей субсидии и заключает с ними соглашение о предоставлении Субсидии (далее - Соглашение) в порядке, установленном </w:t>
      </w:r>
      <w:hyperlink w:anchor="P99" w:history="1">
        <w:r>
          <w:rPr>
            <w:color w:val="0000FF"/>
          </w:rPr>
          <w:t>пунктом 2.8</w:t>
        </w:r>
      </w:hyperlink>
      <w:r>
        <w:t xml:space="preserve"> настоящего раздела.</w:t>
      </w:r>
    </w:p>
    <w:p w:rsidR="00B57534" w:rsidRDefault="00B57534">
      <w:pPr>
        <w:pStyle w:val="ConsPlusNormal"/>
        <w:spacing w:before="220"/>
        <w:ind w:firstLine="540"/>
        <w:jc w:val="both"/>
      </w:pPr>
      <w:r>
        <w:t xml:space="preserve">2.5. В случае принятия решения об отказе в предоставлении Субсидии Департамент в течение пяти рабочих дней со дня рассмотрения представленных документов направляет Получателю субсидии письменное уведомление об отказе в предоставлении Субсидии с указанием оснований для отказа, установленных </w:t>
      </w:r>
      <w:hyperlink w:anchor="P85" w:history="1">
        <w:r>
          <w:rPr>
            <w:color w:val="0000FF"/>
          </w:rPr>
          <w:t>пунктом 2.6</w:t>
        </w:r>
      </w:hyperlink>
      <w:r>
        <w:t xml:space="preserve"> настоящего раздела.</w:t>
      </w:r>
    </w:p>
    <w:p w:rsidR="00B57534" w:rsidRDefault="00B57534">
      <w:pPr>
        <w:pStyle w:val="ConsPlusNormal"/>
        <w:spacing w:before="220"/>
        <w:ind w:firstLine="540"/>
        <w:jc w:val="both"/>
      </w:pPr>
      <w:bookmarkStart w:id="5" w:name="P85"/>
      <w:bookmarkEnd w:id="5"/>
      <w:r>
        <w:t>2.6. Основания для отказа Получателю субсидии в предоставлении Субсидии:</w:t>
      </w:r>
    </w:p>
    <w:p w:rsidR="00B57534" w:rsidRDefault="00B57534">
      <w:pPr>
        <w:pStyle w:val="ConsPlusNormal"/>
        <w:spacing w:before="220"/>
        <w:ind w:firstLine="540"/>
        <w:jc w:val="both"/>
      </w:pPr>
      <w:r>
        <w:t xml:space="preserve">1) несоответствие представленных Получателем субсидии документов требованиям, определенным </w:t>
      </w:r>
      <w:hyperlink w:anchor="P60" w:history="1">
        <w:r>
          <w:rPr>
            <w:color w:val="0000FF"/>
          </w:rPr>
          <w:t>пунктом 2.1</w:t>
        </w:r>
      </w:hyperlink>
      <w:r>
        <w:t xml:space="preserve"> настоящего раздела, или непредставление (представление не в полном объеме) указанных документов;</w:t>
      </w:r>
    </w:p>
    <w:p w:rsidR="00B57534" w:rsidRDefault="00B57534">
      <w:pPr>
        <w:pStyle w:val="ConsPlusNormal"/>
        <w:spacing w:before="220"/>
        <w:ind w:firstLine="540"/>
        <w:jc w:val="both"/>
      </w:pPr>
      <w:r>
        <w:t>2) недостоверность представленной Получателем субсидии информации;</w:t>
      </w:r>
    </w:p>
    <w:p w:rsidR="00B57534" w:rsidRDefault="00B57534">
      <w:pPr>
        <w:pStyle w:val="ConsPlusNormal"/>
        <w:spacing w:before="220"/>
        <w:ind w:firstLine="540"/>
        <w:jc w:val="both"/>
      </w:pPr>
      <w:r>
        <w:t xml:space="preserve">3) несоответствие Получателя субсидии критериям отбора, установленным </w:t>
      </w:r>
      <w:hyperlink w:anchor="P50" w:history="1">
        <w:r>
          <w:rPr>
            <w:color w:val="0000FF"/>
          </w:rPr>
          <w:t>пунктом 1.5 раздела 1</w:t>
        </w:r>
      </w:hyperlink>
      <w:r>
        <w:t xml:space="preserve"> настоящего Порядка, и требованиям, установленным </w:t>
      </w:r>
      <w:hyperlink w:anchor="P102" w:history="1">
        <w:r>
          <w:rPr>
            <w:color w:val="0000FF"/>
          </w:rPr>
          <w:t>пунктом 2.10</w:t>
        </w:r>
      </w:hyperlink>
      <w:r>
        <w:t xml:space="preserve"> настоящего раздела;</w:t>
      </w:r>
    </w:p>
    <w:p w:rsidR="00B57534" w:rsidRDefault="00B57534">
      <w:pPr>
        <w:pStyle w:val="ConsPlusNormal"/>
        <w:spacing w:before="220"/>
        <w:ind w:firstLine="540"/>
        <w:jc w:val="both"/>
      </w:pPr>
      <w:r>
        <w:t>4) несоблюдение Получателем субсидии сроков представления документов, указанных в извещении о проведении отбора.</w:t>
      </w:r>
    </w:p>
    <w:p w:rsidR="00B57534" w:rsidRDefault="00B57534">
      <w:pPr>
        <w:pStyle w:val="ConsPlusNormal"/>
        <w:spacing w:before="220"/>
        <w:ind w:firstLine="540"/>
        <w:jc w:val="both"/>
      </w:pPr>
      <w:r>
        <w:t>2.7. Размер Субсидии определяется по формуле:</w:t>
      </w:r>
    </w:p>
    <w:p w:rsidR="00B57534" w:rsidRDefault="00B57534">
      <w:pPr>
        <w:pStyle w:val="ConsPlusNormal"/>
        <w:jc w:val="both"/>
      </w:pPr>
    </w:p>
    <w:p w:rsidR="00B57534" w:rsidRDefault="00B57534">
      <w:pPr>
        <w:pStyle w:val="ConsPlusNormal"/>
        <w:jc w:val="center"/>
      </w:pPr>
      <w:r w:rsidRPr="00EA6D48">
        <w:rPr>
          <w:position w:val="-11"/>
        </w:rPr>
        <w:pict>
          <v:shape id="_x0000_i1025" style="width:132pt;height:22.5pt" coordsize="" o:spt="100" adj="0,,0" path="" filled="f" stroked="f">
            <v:stroke joinstyle="miter"/>
            <v:imagedata r:id="rId16" o:title="base_23994_22186_32768"/>
            <v:formulas/>
            <v:path o:connecttype="segments"/>
          </v:shape>
        </w:pict>
      </w:r>
    </w:p>
    <w:p w:rsidR="00B57534" w:rsidRDefault="00B57534">
      <w:pPr>
        <w:pStyle w:val="ConsPlusNormal"/>
        <w:jc w:val="both"/>
      </w:pPr>
    </w:p>
    <w:p w:rsidR="00B57534" w:rsidRDefault="00B57534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размер Субсидии, предоставляемой Получателю субсидии, рублей;</w:t>
      </w:r>
    </w:p>
    <w:p w:rsidR="00B57534" w:rsidRDefault="00B57534">
      <w:pPr>
        <w:pStyle w:val="ConsPlusNormal"/>
        <w:spacing w:before="220"/>
        <w:ind w:firstLine="540"/>
        <w:jc w:val="both"/>
      </w:pPr>
      <w:r>
        <w:t>C - размер бюджетных ассигнований, предусмотренных Департаменту на текущий финансовый год на предоставление Субсидии (но не более суммы субсидий, запрашиваемых Получателями субсидии в соответствии с заявками на предоставление Субсидии), рублей;</w:t>
      </w:r>
    </w:p>
    <w:p w:rsidR="00B57534" w:rsidRDefault="00B57534">
      <w:pPr>
        <w:pStyle w:val="ConsPlusNormal"/>
        <w:spacing w:before="220"/>
        <w:ind w:firstLine="540"/>
        <w:jc w:val="both"/>
      </w:pPr>
      <w:proofErr w:type="spellStart"/>
      <w:r>
        <w:t>З</w:t>
      </w:r>
      <w:r>
        <w:rPr>
          <w:vertAlign w:val="subscript"/>
        </w:rPr>
        <w:t>i</w:t>
      </w:r>
      <w:proofErr w:type="spellEnd"/>
      <w:r>
        <w:t xml:space="preserve"> - объем Субсидии, запрашиваемый Получателем субсидии в соответствии с заявкой на предоставление Субсидии, рублей;</w:t>
      </w:r>
    </w:p>
    <w:p w:rsidR="00B57534" w:rsidRDefault="00B57534">
      <w:pPr>
        <w:pStyle w:val="ConsPlusNormal"/>
        <w:spacing w:before="220"/>
        <w:ind w:firstLine="540"/>
        <w:jc w:val="both"/>
      </w:pPr>
      <w:r>
        <w:rPr>
          <w:vertAlign w:val="subscript"/>
        </w:rPr>
        <w:t>n</w:t>
      </w:r>
      <w:r>
        <w:t xml:space="preserve"> - количество Получателей субсидии, соответствующих критериям отбора, установленным </w:t>
      </w:r>
      <w:hyperlink w:anchor="P50" w:history="1">
        <w:r>
          <w:rPr>
            <w:color w:val="0000FF"/>
          </w:rPr>
          <w:t>пунктом 1.5 раздела 1</w:t>
        </w:r>
      </w:hyperlink>
      <w:r>
        <w:t xml:space="preserve"> настоящего Порядка, и требованиям, установленным в </w:t>
      </w:r>
      <w:hyperlink w:anchor="P102" w:history="1">
        <w:r>
          <w:rPr>
            <w:color w:val="0000FF"/>
          </w:rPr>
          <w:t>пункте 2.10</w:t>
        </w:r>
      </w:hyperlink>
      <w:r>
        <w:t xml:space="preserve"> настоящего раздела.</w:t>
      </w:r>
    </w:p>
    <w:p w:rsidR="00B57534" w:rsidRDefault="00B57534">
      <w:pPr>
        <w:pStyle w:val="ConsPlusNormal"/>
        <w:spacing w:before="220"/>
        <w:ind w:firstLine="540"/>
        <w:jc w:val="both"/>
      </w:pPr>
      <w:r>
        <w:t>Субсидия предоставляется на финансовое обеспечение затрат, связанных с закупкой и доставкой кормов, предоставляется в размере не более 95 процентов затрат Получателей субсидии, связанных с закупкой и доставкой кормов в Чукотский автономный округ из центральных районов страны и (или) морских портов Чукотского автономного округа до места ведения деятельности Получателей субсидии.</w:t>
      </w:r>
    </w:p>
    <w:p w:rsidR="00B57534" w:rsidRDefault="00B57534">
      <w:pPr>
        <w:pStyle w:val="ConsPlusNormal"/>
        <w:spacing w:before="220"/>
        <w:ind w:firstLine="540"/>
        <w:jc w:val="both"/>
      </w:pPr>
      <w:bookmarkStart w:id="6" w:name="P99"/>
      <w:bookmarkEnd w:id="6"/>
      <w:r>
        <w:t xml:space="preserve">2.8. Департамент готовит и в течение пяти рабочих дней с момента принятия решения о предоставлении Субсидии направляет Получателям субсидии на адрес электронной почты проект </w:t>
      </w:r>
      <w:r>
        <w:lastRenderedPageBreak/>
        <w:t>Соглашения на текущий финансовый год в соответствии с типовой формой, установленной Департаментом финансов, экономики и имущественных отношений Чукотского автономного округа.</w:t>
      </w:r>
    </w:p>
    <w:p w:rsidR="00B57534" w:rsidRDefault="00B57534">
      <w:pPr>
        <w:pStyle w:val="ConsPlusNormal"/>
        <w:spacing w:before="220"/>
        <w:ind w:firstLine="540"/>
        <w:jc w:val="both"/>
      </w:pPr>
      <w:r>
        <w:t>Соглашение заключается в течение 20 рабочих дней с момента принятия решения о предоставлении Субсидии.</w:t>
      </w:r>
    </w:p>
    <w:p w:rsidR="00B57534" w:rsidRDefault="00B57534">
      <w:pPr>
        <w:pStyle w:val="ConsPlusNormal"/>
        <w:spacing w:before="220"/>
        <w:ind w:firstLine="540"/>
        <w:jc w:val="both"/>
      </w:pPr>
      <w:r>
        <w:t xml:space="preserve">2.9. В случае отказа Получателя субсидии от подписания Соглашения в установленный </w:t>
      </w:r>
      <w:hyperlink w:anchor="P99" w:history="1">
        <w:r>
          <w:rPr>
            <w:color w:val="0000FF"/>
          </w:rPr>
          <w:t>пунктом 2.8</w:t>
        </w:r>
      </w:hyperlink>
      <w:r>
        <w:t xml:space="preserve"> настоящего раздела срок Департамент издает приказ об исключении этого Получателя субсидии из перечня Получателей субсидии.</w:t>
      </w:r>
    </w:p>
    <w:p w:rsidR="00B57534" w:rsidRDefault="00B57534">
      <w:pPr>
        <w:pStyle w:val="ConsPlusNormal"/>
        <w:spacing w:before="220"/>
        <w:ind w:firstLine="540"/>
        <w:jc w:val="both"/>
      </w:pPr>
      <w:bookmarkStart w:id="7" w:name="P102"/>
      <w:bookmarkEnd w:id="7"/>
      <w:r>
        <w:t>2.10. Требования, которым должны соответствовать Получатели субсидии на первое число месяца, предшествующего месяцу, в котором подана заявка на получение Субсидии:</w:t>
      </w:r>
    </w:p>
    <w:p w:rsidR="00B57534" w:rsidRDefault="00B57534">
      <w:pPr>
        <w:pStyle w:val="ConsPlusNormal"/>
        <w:spacing w:before="220"/>
        <w:ind w:firstLine="540"/>
        <w:jc w:val="both"/>
      </w:pPr>
      <w:r>
        <w:t>1)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:rsidR="00B57534" w:rsidRDefault="00B57534">
      <w:pPr>
        <w:pStyle w:val="ConsPlusNormal"/>
        <w:spacing w:before="220"/>
        <w:ind w:firstLine="540"/>
        <w:jc w:val="both"/>
      </w:pPr>
      <w:r>
        <w:t xml:space="preserve">2) Получатели субсидии не должны получать средства из окружного бюджета на основании иных нормативных правовых актов или муниципальных правовых актов на цели, указанные в </w:t>
      </w:r>
      <w:hyperlink w:anchor="P46" w:history="1">
        <w:r>
          <w:rPr>
            <w:color w:val="0000FF"/>
          </w:rPr>
          <w:t>пункте 1.2 раздела 1</w:t>
        </w:r>
      </w:hyperlink>
      <w:r>
        <w:t xml:space="preserve"> настоящего Порядка.</w:t>
      </w:r>
    </w:p>
    <w:p w:rsidR="00B57534" w:rsidRDefault="00B57534">
      <w:pPr>
        <w:pStyle w:val="ConsPlusNormal"/>
        <w:spacing w:before="220"/>
        <w:ind w:firstLine="540"/>
        <w:jc w:val="both"/>
      </w:pPr>
      <w:bookmarkStart w:id="8" w:name="P105"/>
      <w:bookmarkEnd w:id="8"/>
      <w:r>
        <w:t>2.11. Для оценки эффективности использования Субсидии Получателем субсидии применяется следующий показатель результативности использования Субсидии - объем реализации сельскохозяйственной продукции.</w:t>
      </w:r>
    </w:p>
    <w:p w:rsidR="00B57534" w:rsidRDefault="00B57534">
      <w:pPr>
        <w:pStyle w:val="ConsPlusNormal"/>
        <w:spacing w:before="220"/>
        <w:ind w:firstLine="540"/>
        <w:jc w:val="both"/>
      </w:pPr>
      <w:r>
        <w:t>Конкретный показатель результативности использования Субсидии, предусмотренный настоящим пунктом, устанавливается Департаментом в Соглашении.</w:t>
      </w:r>
    </w:p>
    <w:p w:rsidR="00B57534" w:rsidRDefault="00B57534">
      <w:pPr>
        <w:pStyle w:val="ConsPlusNormal"/>
        <w:spacing w:before="220"/>
        <w:ind w:firstLine="540"/>
        <w:jc w:val="both"/>
      </w:pPr>
      <w:r>
        <w:t>2.12. Для перечисления Субсидии Получатели субсидии представляют в Департамент следующие документы:</w:t>
      </w:r>
    </w:p>
    <w:p w:rsidR="00B57534" w:rsidRDefault="00B57534">
      <w:pPr>
        <w:pStyle w:val="ConsPlusNormal"/>
        <w:spacing w:before="220"/>
        <w:ind w:firstLine="540"/>
        <w:jc w:val="both"/>
      </w:pPr>
      <w:r>
        <w:t>1) справку-расчет для перечисления Субсидии (далее - справка-расчет);</w:t>
      </w:r>
    </w:p>
    <w:p w:rsidR="00B57534" w:rsidRDefault="00B57534">
      <w:pPr>
        <w:pStyle w:val="ConsPlusNormal"/>
        <w:spacing w:before="220"/>
        <w:ind w:firstLine="540"/>
        <w:jc w:val="both"/>
      </w:pPr>
      <w:r>
        <w:t>2) заверенную Получателем субсидии копию договора (договоров) на приобретение и доставку кормов.</w:t>
      </w:r>
    </w:p>
    <w:p w:rsidR="00B57534" w:rsidRDefault="00B57534">
      <w:pPr>
        <w:pStyle w:val="ConsPlusNormal"/>
        <w:spacing w:before="220"/>
        <w:ind w:firstLine="540"/>
        <w:jc w:val="both"/>
      </w:pPr>
      <w:r>
        <w:t>2.13. Департамент в течение пяти рабочих дней со дня получения справок-расчетов проверяет их содержание и в случае отсутствия по ним замечаний составляет сводные справки-расчеты и направляет их в Департамент финансов, экономики и имущественных отношений Чукотского автономного округа.</w:t>
      </w:r>
    </w:p>
    <w:p w:rsidR="00B57534" w:rsidRDefault="00B57534">
      <w:pPr>
        <w:pStyle w:val="ConsPlusNormal"/>
        <w:spacing w:before="220"/>
        <w:ind w:firstLine="540"/>
        <w:jc w:val="both"/>
      </w:pPr>
      <w:r>
        <w:t>При наличии в представленных Получателями субсидии документах подчисток, приписок, зачеркнутых слов, иных исправлений, а также серьезных повреждений, наличие которых не позволяет однозначно истолковать их содержание, или при неправильном оформлении (заполнении) Департамент информирует Получателей субсидии о выявленных недостатках и назначает срок для их устранения, не превышающий трех рабочих дней.</w:t>
      </w:r>
    </w:p>
    <w:p w:rsidR="00B57534" w:rsidRDefault="00B57534">
      <w:pPr>
        <w:pStyle w:val="ConsPlusNormal"/>
        <w:spacing w:before="220"/>
        <w:ind w:firstLine="540"/>
        <w:jc w:val="both"/>
      </w:pPr>
      <w:r>
        <w:t>2.14. Департамент финансов, экономики и имущественных отношений Чукотского автономного округа на основании полученной сводной справки-расчета в течение трех рабочих дней, в пределах утвержденных лимитов бюджетных обязательств, доводит Департаменту объемы финансирования для их последующего перечисления Получателям субсидии.</w:t>
      </w:r>
    </w:p>
    <w:p w:rsidR="00B57534" w:rsidRDefault="00B57534">
      <w:pPr>
        <w:pStyle w:val="ConsPlusNormal"/>
        <w:spacing w:before="220"/>
        <w:ind w:firstLine="540"/>
        <w:jc w:val="both"/>
      </w:pPr>
      <w:r>
        <w:t>2.15. Перечисление Субсидии осуществляется на расчетный счет Получателя субсидии, открытый в кредитной организации, не позднее 10 рабочего дня после принятия Департаментом решения о перечислении Субсидии.</w:t>
      </w:r>
    </w:p>
    <w:p w:rsidR="00B57534" w:rsidRDefault="00B57534">
      <w:pPr>
        <w:pStyle w:val="ConsPlusNormal"/>
        <w:spacing w:before="220"/>
        <w:ind w:firstLine="540"/>
        <w:jc w:val="both"/>
      </w:pPr>
      <w:r>
        <w:lastRenderedPageBreak/>
        <w:t>2.16. Финансовое обеспечение затрат, подлежащее субсидированию, осуществляется без учета налога на добавленную стоимость (далее - НДС) для Получателей субсидии, применяющих общую систему налогообложения и являющихся плательщиками НДС.</w:t>
      </w:r>
    </w:p>
    <w:p w:rsidR="00B57534" w:rsidRDefault="00B57534">
      <w:pPr>
        <w:pStyle w:val="ConsPlusNormal"/>
        <w:spacing w:before="220"/>
        <w:ind w:firstLine="540"/>
        <w:jc w:val="both"/>
      </w:pPr>
      <w:r>
        <w:t>2.17. Получателю субсидии запрещается приобретать за счет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B57534" w:rsidRDefault="00B57534">
      <w:pPr>
        <w:pStyle w:val="ConsPlusNormal"/>
        <w:spacing w:before="220"/>
        <w:ind w:firstLine="540"/>
        <w:jc w:val="both"/>
      </w:pPr>
      <w:r>
        <w:t>2.18. В соответствии с настоящим Порядком предусматривается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Субсидии, и включения таких положений в Соглашение при принятии Департаментом решения, согласованного с Департаментом финансов, экономики и имущественных отношений Чукотского автономного округа, о наличии потребности в указанных средствах.</w:t>
      </w:r>
    </w:p>
    <w:p w:rsidR="00B57534" w:rsidRDefault="00B57534">
      <w:pPr>
        <w:pStyle w:val="ConsPlusNormal"/>
        <w:spacing w:before="220"/>
        <w:ind w:firstLine="540"/>
        <w:jc w:val="both"/>
      </w:pPr>
      <w:r>
        <w:t>2.19. Предоставление Субсидии осуществляется при наличии согласия Получателя субсидии и принятии Получателем субсидии обязательств по включению в договоры (соглашения), заключаемые в целях исполнения обязательств по договорам (соглашениям) о предоставлении Субсидии, обязательств по согласию лиц, являющихся поставщиками (подрядчиками, исполнителями) по указанным договорам (соглашениям), на осуществление Департаментом и органами государственного финансового контроля проверок соблюдения ими условий, целей и порядка предоставления Субсидии.</w:t>
      </w:r>
    </w:p>
    <w:p w:rsidR="00B57534" w:rsidRDefault="00B57534">
      <w:pPr>
        <w:pStyle w:val="ConsPlusNormal"/>
        <w:spacing w:before="220"/>
        <w:ind w:firstLine="540"/>
        <w:jc w:val="both"/>
      </w:pPr>
      <w:r>
        <w:t>2.20. Предоставление Субсидии прекращается в случае неисполнения или ненадлежащего исполнения Получателями субсидии обязательств, предусмотренных Соглашением.</w:t>
      </w:r>
    </w:p>
    <w:p w:rsidR="00B57534" w:rsidRDefault="00B57534">
      <w:pPr>
        <w:pStyle w:val="ConsPlusNormal"/>
        <w:jc w:val="both"/>
      </w:pPr>
    </w:p>
    <w:p w:rsidR="00B57534" w:rsidRDefault="00B57534">
      <w:pPr>
        <w:pStyle w:val="ConsPlusTitle"/>
        <w:jc w:val="center"/>
        <w:outlineLvl w:val="1"/>
      </w:pPr>
      <w:r>
        <w:t>3. ТРЕБОВАНИЯ К ОТЧЕТНОСТИ</w:t>
      </w:r>
    </w:p>
    <w:p w:rsidR="00B57534" w:rsidRDefault="00B57534">
      <w:pPr>
        <w:pStyle w:val="ConsPlusNormal"/>
        <w:jc w:val="both"/>
      </w:pPr>
    </w:p>
    <w:p w:rsidR="00B57534" w:rsidRDefault="00B57534">
      <w:pPr>
        <w:pStyle w:val="ConsPlusNormal"/>
        <w:ind w:firstLine="540"/>
        <w:jc w:val="both"/>
      </w:pPr>
      <w:bookmarkStart w:id="9" w:name="P122"/>
      <w:bookmarkEnd w:id="9"/>
      <w:r>
        <w:t>3.1. Департамент устанавливает в Соглашении:</w:t>
      </w:r>
    </w:p>
    <w:p w:rsidR="00B57534" w:rsidRDefault="00B57534">
      <w:pPr>
        <w:pStyle w:val="ConsPlusNormal"/>
        <w:spacing w:before="220"/>
        <w:ind w:firstLine="540"/>
        <w:jc w:val="both"/>
      </w:pPr>
      <w:r>
        <w:t xml:space="preserve">1) сроки и формы представления Получателем субсидии отчетности о достижении значений показателей результативности использования Субсидии, указанных в </w:t>
      </w:r>
      <w:hyperlink w:anchor="P105" w:history="1">
        <w:r>
          <w:rPr>
            <w:color w:val="0000FF"/>
          </w:rPr>
          <w:t>пункте 2.11 раздела 2</w:t>
        </w:r>
      </w:hyperlink>
      <w:r>
        <w:t xml:space="preserve"> настоящего Порядка;</w:t>
      </w:r>
    </w:p>
    <w:p w:rsidR="00B57534" w:rsidRDefault="00B57534">
      <w:pPr>
        <w:pStyle w:val="ConsPlusNormal"/>
        <w:spacing w:before="220"/>
        <w:ind w:firstLine="540"/>
        <w:jc w:val="both"/>
      </w:pPr>
      <w:r>
        <w:t>2) сроки и формы представления отчетности об осуществлении расходов, источником финансового обеспечения которых является Субсидия.</w:t>
      </w:r>
    </w:p>
    <w:p w:rsidR="00B57534" w:rsidRDefault="00B57534">
      <w:pPr>
        <w:pStyle w:val="ConsPlusNormal"/>
        <w:spacing w:before="220"/>
        <w:ind w:firstLine="540"/>
        <w:jc w:val="both"/>
      </w:pPr>
      <w:r>
        <w:t xml:space="preserve">3.2. Получателем субсидии представляется отчетность, указанная в </w:t>
      </w:r>
      <w:hyperlink w:anchor="P122" w:history="1">
        <w:r>
          <w:rPr>
            <w:color w:val="0000FF"/>
          </w:rPr>
          <w:t>пункте 3.1</w:t>
        </w:r>
      </w:hyperlink>
      <w:r>
        <w:t xml:space="preserve"> настоящего раздела, в адрес Департамента почтовым отправлением, нарочно или электронной почтой по адресу Департамента.</w:t>
      </w:r>
    </w:p>
    <w:p w:rsidR="00B57534" w:rsidRDefault="00B57534">
      <w:pPr>
        <w:pStyle w:val="ConsPlusNormal"/>
        <w:jc w:val="both"/>
      </w:pPr>
    </w:p>
    <w:p w:rsidR="00B57534" w:rsidRDefault="00B57534">
      <w:pPr>
        <w:pStyle w:val="ConsPlusTitle"/>
        <w:jc w:val="center"/>
        <w:outlineLvl w:val="1"/>
      </w:pPr>
      <w:r>
        <w:t>4. ТРЕБОВАНИЯ ОБ ОСУЩЕСТВЛЕНИИ КОНТРОЛЯ ЗА СОБЛЮДЕНИЕМ</w:t>
      </w:r>
    </w:p>
    <w:p w:rsidR="00B57534" w:rsidRDefault="00B57534">
      <w:pPr>
        <w:pStyle w:val="ConsPlusTitle"/>
        <w:jc w:val="center"/>
      </w:pPr>
      <w:r>
        <w:t>УСЛОВИЙ, ЦЕЛЕЙ И ПОРЯДКА ПРЕДОСТАВЛЕНИЯ СУБСИДИИ</w:t>
      </w:r>
    </w:p>
    <w:p w:rsidR="00B57534" w:rsidRDefault="00B57534">
      <w:pPr>
        <w:pStyle w:val="ConsPlusTitle"/>
        <w:jc w:val="center"/>
      </w:pPr>
      <w:r>
        <w:t>И ОТВЕТСТВЕННОСТИ ЗА ИХ НАРУШЕНИЕ</w:t>
      </w:r>
    </w:p>
    <w:p w:rsidR="00B57534" w:rsidRDefault="00B57534">
      <w:pPr>
        <w:pStyle w:val="ConsPlusNormal"/>
        <w:jc w:val="both"/>
      </w:pPr>
    </w:p>
    <w:p w:rsidR="00B57534" w:rsidRDefault="00B57534">
      <w:pPr>
        <w:pStyle w:val="ConsPlusNormal"/>
        <w:ind w:firstLine="540"/>
        <w:jc w:val="both"/>
      </w:pPr>
      <w:r>
        <w:t>4.1. Контроль за соблюдением условий, целей и порядка предоставления Субсидии осуществляет Департамент.</w:t>
      </w:r>
    </w:p>
    <w:p w:rsidR="00B57534" w:rsidRDefault="00B57534">
      <w:pPr>
        <w:pStyle w:val="ConsPlusNormal"/>
        <w:spacing w:before="220"/>
        <w:ind w:firstLine="540"/>
        <w:jc w:val="both"/>
      </w:pPr>
      <w:r>
        <w:t>Обязательная проверка соблюдения условий, целей и порядка предоставления Субсидии Получателем субсидии проводится Департаментом и органами государственного финансового контроля.</w:t>
      </w:r>
    </w:p>
    <w:p w:rsidR="00B57534" w:rsidRDefault="00B57534">
      <w:pPr>
        <w:pStyle w:val="ConsPlusNormal"/>
        <w:spacing w:before="220"/>
        <w:ind w:firstLine="540"/>
        <w:jc w:val="both"/>
      </w:pPr>
      <w:bookmarkStart w:id="10" w:name="P133"/>
      <w:bookmarkEnd w:id="10"/>
      <w:r>
        <w:t>4.2. В случае нарушения Получателем субсидии условий, целей и порядка предоставления Субсидии полученные средства подлежат возврату в окружной бюджет.</w:t>
      </w:r>
    </w:p>
    <w:p w:rsidR="00B57534" w:rsidRDefault="00B57534">
      <w:pPr>
        <w:pStyle w:val="ConsPlusNormal"/>
        <w:spacing w:before="220"/>
        <w:ind w:firstLine="540"/>
        <w:jc w:val="both"/>
      </w:pPr>
      <w:bookmarkStart w:id="11" w:name="P134"/>
      <w:bookmarkEnd w:id="11"/>
      <w:r>
        <w:lastRenderedPageBreak/>
        <w:t>4.3. Оценка результативности использования Субсидии Департаментом осуществляется по итогам календарного года.</w:t>
      </w:r>
    </w:p>
    <w:p w:rsidR="00B57534" w:rsidRDefault="00B57534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spellStart"/>
      <w:r>
        <w:t>недостижения</w:t>
      </w:r>
      <w:proofErr w:type="spellEnd"/>
      <w:r>
        <w:t xml:space="preserve"> показателей результативности использования Субсидии полученные средства подлежат возврату в окружной бюджет в части, пропорциональной величине </w:t>
      </w:r>
      <w:proofErr w:type="spellStart"/>
      <w:r>
        <w:t>недостижения</w:t>
      </w:r>
      <w:proofErr w:type="spellEnd"/>
      <w:r>
        <w:t xml:space="preserve"> показателей результативности использования Субсидии, предусмотренных Соглашением.</w:t>
      </w:r>
    </w:p>
    <w:p w:rsidR="00B57534" w:rsidRDefault="00B57534">
      <w:pPr>
        <w:pStyle w:val="ConsPlusNormal"/>
        <w:spacing w:before="220"/>
        <w:ind w:firstLine="540"/>
        <w:jc w:val="both"/>
      </w:pPr>
      <w:r>
        <w:t xml:space="preserve">4.4. Возврат Субсидии Получателем субсидии в случаях, указанных в </w:t>
      </w:r>
      <w:hyperlink w:anchor="P133" w:history="1">
        <w:r>
          <w:rPr>
            <w:color w:val="0000FF"/>
          </w:rPr>
          <w:t>пунктах 4.2</w:t>
        </w:r>
      </w:hyperlink>
      <w:r>
        <w:t xml:space="preserve"> и </w:t>
      </w:r>
      <w:hyperlink w:anchor="P134" w:history="1">
        <w:r>
          <w:rPr>
            <w:color w:val="0000FF"/>
          </w:rPr>
          <w:t>4.3</w:t>
        </w:r>
      </w:hyperlink>
      <w:r>
        <w:t xml:space="preserve"> настоящего раздела, осуществляется в следующем порядке:</w:t>
      </w:r>
    </w:p>
    <w:p w:rsidR="00B57534" w:rsidRDefault="00B57534">
      <w:pPr>
        <w:pStyle w:val="ConsPlusNormal"/>
        <w:spacing w:before="220"/>
        <w:ind w:firstLine="540"/>
        <w:jc w:val="both"/>
      </w:pPr>
      <w:r>
        <w:t>1) Департамент в течение 10 дней со дня выявления случая, определенного вышеуказанными пунктами, направляет Получателю субсидии письменное уведомление об обнаруженном факте нарушения;</w:t>
      </w:r>
    </w:p>
    <w:p w:rsidR="00B57534" w:rsidRDefault="00B57534">
      <w:pPr>
        <w:pStyle w:val="ConsPlusNormal"/>
        <w:spacing w:before="220"/>
        <w:ind w:firstLine="540"/>
        <w:jc w:val="both"/>
      </w:pPr>
      <w:bookmarkStart w:id="12" w:name="P138"/>
      <w:bookmarkEnd w:id="12"/>
      <w:r>
        <w:t>2) Получатель в течение 20 дней со дня получения письменного уведомления перечисляет в окружной бюджет Субсидию;</w:t>
      </w:r>
    </w:p>
    <w:p w:rsidR="00B57534" w:rsidRDefault="00B57534">
      <w:pPr>
        <w:pStyle w:val="ConsPlusNormal"/>
        <w:spacing w:before="220"/>
        <w:ind w:firstLine="540"/>
        <w:jc w:val="both"/>
      </w:pPr>
      <w:r>
        <w:t xml:space="preserve">3) в случае, если Получатель субсидии не исполнил установленного </w:t>
      </w:r>
      <w:hyperlink w:anchor="P138" w:history="1">
        <w:r>
          <w:rPr>
            <w:color w:val="0000FF"/>
          </w:rPr>
          <w:t>подпунктом 2</w:t>
        </w:r>
      </w:hyperlink>
      <w:r>
        <w:t xml:space="preserve"> настоящего пункта требования, Департамент взыскивает с Получателя субсидии денежные средства в судебном порядке в соответствии с законодательством Российской Федерации.</w:t>
      </w:r>
    </w:p>
    <w:p w:rsidR="00B57534" w:rsidRDefault="00B57534">
      <w:pPr>
        <w:pStyle w:val="ConsPlusNormal"/>
        <w:spacing w:before="220"/>
        <w:ind w:firstLine="540"/>
        <w:jc w:val="both"/>
      </w:pPr>
      <w:r>
        <w:t>Решение о возврате Субсидии Получателем субсидии не принимается в случае, если установленные значения показателей результативности не достигнуты в силу обстоятельств непреодолимой силы.</w:t>
      </w:r>
    </w:p>
    <w:p w:rsidR="00B57534" w:rsidRDefault="00B57534">
      <w:pPr>
        <w:pStyle w:val="ConsPlusNormal"/>
        <w:spacing w:before="220"/>
        <w:ind w:firstLine="540"/>
        <w:jc w:val="both"/>
      </w:pPr>
      <w:r>
        <w:t>4.5. В случае образования не использованного в отчетном финансовом году остатка Субсидии и отсутствия решения Департамента, принятого по согласованию с Департаментом финансов, экономики и имущественных отношений Чукотского автономного округа, о наличии потребности в указанных средствах, такой остаток Субсидии подлежит возврату в доход окружного бюджета до 30 января года, следующего за годом предоставления Субсидии, путем перечисления денежных средств на лицевой счет Департамента, открытый в Управлении Федерального казначейства по Чукотскому автономному округу.</w:t>
      </w:r>
    </w:p>
    <w:p w:rsidR="00B57534" w:rsidRDefault="00B57534">
      <w:pPr>
        <w:pStyle w:val="ConsPlusNormal"/>
        <w:spacing w:before="220"/>
        <w:ind w:firstLine="540"/>
        <w:jc w:val="both"/>
      </w:pPr>
      <w:r>
        <w:t>В случае, если остаток Субсидии, не использованный в отчетном финансовом году, не перечислен в доход окружного бюджета до 30 января года, следующего за годом предоставления Субсидии, Департамент взыскивает с Получателей субсидии денежные средства в судебном порядке в соответствии с законодательством Российской Федерации.</w:t>
      </w:r>
    </w:p>
    <w:p w:rsidR="00B57534" w:rsidRDefault="00B57534">
      <w:pPr>
        <w:pStyle w:val="ConsPlusNormal"/>
        <w:jc w:val="both"/>
      </w:pPr>
    </w:p>
    <w:p w:rsidR="00B57534" w:rsidRDefault="00B57534">
      <w:pPr>
        <w:pStyle w:val="ConsPlusNormal"/>
        <w:jc w:val="both"/>
      </w:pPr>
    </w:p>
    <w:p w:rsidR="00B57534" w:rsidRDefault="00B57534">
      <w:pPr>
        <w:pStyle w:val="ConsPlusNormal"/>
        <w:jc w:val="both"/>
      </w:pPr>
    </w:p>
    <w:p w:rsidR="00B57534" w:rsidRDefault="00B57534">
      <w:pPr>
        <w:pStyle w:val="ConsPlusNormal"/>
        <w:jc w:val="both"/>
      </w:pPr>
    </w:p>
    <w:p w:rsidR="00B57534" w:rsidRDefault="00B57534">
      <w:pPr>
        <w:pStyle w:val="ConsPlusNormal"/>
        <w:jc w:val="both"/>
      </w:pPr>
    </w:p>
    <w:p w:rsidR="00B57534" w:rsidRDefault="00B57534">
      <w:pPr>
        <w:pStyle w:val="ConsPlusNormal"/>
        <w:jc w:val="right"/>
        <w:outlineLvl w:val="1"/>
      </w:pPr>
      <w:r>
        <w:t>Приложение</w:t>
      </w:r>
    </w:p>
    <w:p w:rsidR="00B57534" w:rsidRDefault="00B57534">
      <w:pPr>
        <w:pStyle w:val="ConsPlusNormal"/>
        <w:jc w:val="right"/>
      </w:pPr>
      <w:r>
        <w:t>к Порядку предоставления субсидии на финансовое обеспечение</w:t>
      </w:r>
    </w:p>
    <w:p w:rsidR="00B57534" w:rsidRDefault="00B57534">
      <w:pPr>
        <w:pStyle w:val="ConsPlusNormal"/>
        <w:jc w:val="right"/>
      </w:pPr>
      <w:r>
        <w:t>затрат, связанных с закупкой и доставкой кормов</w:t>
      </w:r>
    </w:p>
    <w:p w:rsidR="00B57534" w:rsidRDefault="00B57534">
      <w:pPr>
        <w:pStyle w:val="ConsPlusNormal"/>
        <w:jc w:val="both"/>
      </w:pPr>
    </w:p>
    <w:p w:rsidR="00B57534" w:rsidRDefault="00B57534">
      <w:pPr>
        <w:pStyle w:val="ConsPlusNonformat"/>
        <w:jc w:val="both"/>
      </w:pPr>
      <w:r>
        <w:t>Представляется:</w:t>
      </w:r>
    </w:p>
    <w:p w:rsidR="00B57534" w:rsidRDefault="00B57534">
      <w:pPr>
        <w:pStyle w:val="ConsPlusNonformat"/>
        <w:jc w:val="both"/>
      </w:pPr>
      <w:r>
        <w:t>в Департамент сельского хозяйства и продовольствия</w:t>
      </w:r>
    </w:p>
    <w:p w:rsidR="00B57534" w:rsidRDefault="00B57534">
      <w:pPr>
        <w:pStyle w:val="ConsPlusNonformat"/>
        <w:jc w:val="both"/>
      </w:pPr>
      <w:r>
        <w:t>Чукотского автономного округа</w:t>
      </w:r>
    </w:p>
    <w:p w:rsidR="00B57534" w:rsidRDefault="00B57534">
      <w:pPr>
        <w:pStyle w:val="ConsPlusNonformat"/>
        <w:jc w:val="both"/>
      </w:pPr>
    </w:p>
    <w:p w:rsidR="00B57534" w:rsidRDefault="00B57534">
      <w:pPr>
        <w:pStyle w:val="ConsPlusNonformat"/>
        <w:jc w:val="both"/>
      </w:pPr>
      <w:bookmarkStart w:id="13" w:name="P156"/>
      <w:bookmarkEnd w:id="13"/>
      <w:r>
        <w:t xml:space="preserve">                                  ЗАЯВКА</w:t>
      </w:r>
    </w:p>
    <w:p w:rsidR="00B57534" w:rsidRDefault="00B57534">
      <w:pPr>
        <w:pStyle w:val="ConsPlusNonformat"/>
        <w:jc w:val="both"/>
      </w:pPr>
      <w:r>
        <w:t xml:space="preserve">            на участие в отборе индивидуальных предпринимателей</w:t>
      </w:r>
    </w:p>
    <w:p w:rsidR="00B57534" w:rsidRDefault="00B57534">
      <w:pPr>
        <w:pStyle w:val="ConsPlusNonformat"/>
        <w:jc w:val="both"/>
      </w:pPr>
      <w:r>
        <w:t xml:space="preserve">          и крестьянских (фермерских) хозяйств для предоставления</w:t>
      </w:r>
    </w:p>
    <w:p w:rsidR="00B57534" w:rsidRDefault="00B57534">
      <w:pPr>
        <w:pStyle w:val="ConsPlusNonformat"/>
        <w:jc w:val="both"/>
      </w:pPr>
      <w:r>
        <w:t xml:space="preserve">          в ____ году субсидии на финансовое обеспечение затрат,</w:t>
      </w:r>
    </w:p>
    <w:p w:rsidR="00B57534" w:rsidRDefault="00B57534">
      <w:pPr>
        <w:pStyle w:val="ConsPlusNonformat"/>
        <w:jc w:val="both"/>
      </w:pPr>
      <w:r>
        <w:t xml:space="preserve">                  связанных с закупкой и доставкой кормов</w:t>
      </w:r>
    </w:p>
    <w:p w:rsidR="00B57534" w:rsidRDefault="00B57534">
      <w:pPr>
        <w:pStyle w:val="ConsPlusNonformat"/>
        <w:jc w:val="both"/>
      </w:pPr>
    </w:p>
    <w:p w:rsidR="00B57534" w:rsidRDefault="00B57534">
      <w:pPr>
        <w:pStyle w:val="ConsPlusNonformat"/>
        <w:jc w:val="both"/>
      </w:pPr>
      <w:r>
        <w:lastRenderedPageBreak/>
        <w:t xml:space="preserve">    1.   Данные   крестьянского  (фермерского)  хозяйства  (далее  -  КФХ),</w:t>
      </w:r>
    </w:p>
    <w:p w:rsidR="00B57534" w:rsidRDefault="00B57534">
      <w:pPr>
        <w:pStyle w:val="ConsPlusNonformat"/>
        <w:jc w:val="both"/>
      </w:pPr>
      <w:r>
        <w:t>индивидуального предпринимателя (далее - ИП):</w:t>
      </w:r>
    </w:p>
    <w:p w:rsidR="00B57534" w:rsidRDefault="00B57534">
      <w:pPr>
        <w:pStyle w:val="ConsPlusNonformat"/>
        <w:jc w:val="both"/>
      </w:pPr>
      <w:r>
        <w:t>1.1. Фамилия              _________________________________________________</w:t>
      </w:r>
    </w:p>
    <w:p w:rsidR="00B57534" w:rsidRDefault="00B57534">
      <w:pPr>
        <w:pStyle w:val="ConsPlusNonformat"/>
        <w:jc w:val="both"/>
      </w:pPr>
      <w:r>
        <w:t>1.2. Имя                  _________________________________________________</w:t>
      </w:r>
    </w:p>
    <w:p w:rsidR="00B57534" w:rsidRDefault="00B57534">
      <w:pPr>
        <w:pStyle w:val="ConsPlusNonformat"/>
        <w:jc w:val="both"/>
      </w:pPr>
      <w:r>
        <w:t>1.3. Отчество             _________________________________________________</w:t>
      </w:r>
    </w:p>
    <w:p w:rsidR="00B57534" w:rsidRDefault="00B57534">
      <w:pPr>
        <w:pStyle w:val="ConsPlusNonformat"/>
        <w:jc w:val="both"/>
      </w:pPr>
      <w:r>
        <w:t xml:space="preserve">                          ┌──┬──┬──┬──┬──┬──┬──┬──┬──┬──┬──┬──┬──┬──┬──┬──┐</w:t>
      </w:r>
    </w:p>
    <w:p w:rsidR="00B57534" w:rsidRDefault="00B57534">
      <w:pPr>
        <w:pStyle w:val="ConsPlusNonformat"/>
        <w:jc w:val="both"/>
      </w:pPr>
      <w:r>
        <w:t>1.4. ОГРНИП               │  │  │  │  │  │  │  │  │  │  │  │  │  │  │  │  │</w:t>
      </w:r>
    </w:p>
    <w:p w:rsidR="00B57534" w:rsidRDefault="00B57534">
      <w:pPr>
        <w:pStyle w:val="ConsPlusNonformat"/>
        <w:jc w:val="both"/>
      </w:pPr>
      <w:r>
        <w:t xml:space="preserve">                          └──┴──┴──┴──┴──┴──┴──┴──┴──┴──┴──┴──┴──┴──┴──┴──┘</w:t>
      </w:r>
    </w:p>
    <w:p w:rsidR="00B57534" w:rsidRDefault="00B57534">
      <w:pPr>
        <w:pStyle w:val="ConsPlusNonformat"/>
        <w:jc w:val="both"/>
      </w:pPr>
      <w:r>
        <w:t>1.5. Дата регистрации</w:t>
      </w:r>
    </w:p>
    <w:p w:rsidR="00B57534" w:rsidRDefault="00B57534">
      <w:pPr>
        <w:pStyle w:val="ConsPlusNonformat"/>
        <w:jc w:val="both"/>
      </w:pPr>
      <w:r>
        <w:t xml:space="preserve">                          ┌──┬──┬──┬──┬──┬──┬──┬──┬──┬──┬──┬──┐</w:t>
      </w:r>
    </w:p>
    <w:p w:rsidR="00B57534" w:rsidRDefault="00B57534">
      <w:pPr>
        <w:pStyle w:val="ConsPlusNonformat"/>
        <w:jc w:val="both"/>
      </w:pPr>
      <w:r>
        <w:t>1.6. ИНН                  │  │  │  │  │  │  │  │  │  │  │  │  │</w:t>
      </w:r>
    </w:p>
    <w:p w:rsidR="00B57534" w:rsidRDefault="00B57534">
      <w:pPr>
        <w:pStyle w:val="ConsPlusNonformat"/>
        <w:jc w:val="both"/>
      </w:pPr>
      <w:r>
        <w:t xml:space="preserve">                          ├──┼──┼──┼──┼──┼──┼──┼──┼──┴──┴──┴──┘</w:t>
      </w:r>
    </w:p>
    <w:p w:rsidR="00B57534" w:rsidRDefault="00B57534">
      <w:pPr>
        <w:pStyle w:val="ConsPlusNonformat"/>
        <w:jc w:val="both"/>
      </w:pPr>
      <w:r>
        <w:t xml:space="preserve">1.7. Основной код по </w:t>
      </w:r>
      <w:hyperlink r:id="rId17" w:history="1">
        <w:r>
          <w:rPr>
            <w:color w:val="0000FF"/>
          </w:rPr>
          <w:t>ОКВЭД</w:t>
        </w:r>
      </w:hyperlink>
      <w:r>
        <w:t>│  │  │  │  │  │  │  │  │</w:t>
      </w:r>
    </w:p>
    <w:p w:rsidR="00B57534" w:rsidRDefault="00B57534">
      <w:pPr>
        <w:pStyle w:val="ConsPlusNonformat"/>
        <w:jc w:val="both"/>
      </w:pPr>
      <w:r>
        <w:t xml:space="preserve">                          └──┴──┴──┴──┴──┴──┴──┴──┘</w:t>
      </w:r>
    </w:p>
    <w:p w:rsidR="00B57534" w:rsidRDefault="00B57534">
      <w:pPr>
        <w:pStyle w:val="ConsPlusNonformat"/>
        <w:jc w:val="both"/>
      </w:pPr>
      <w:r>
        <w:t xml:space="preserve">    2. Место жительства в Российской Федерации:</w:t>
      </w:r>
    </w:p>
    <w:p w:rsidR="00B57534" w:rsidRDefault="00B57534">
      <w:pPr>
        <w:pStyle w:val="ConsPlusNonformat"/>
        <w:jc w:val="both"/>
      </w:pPr>
      <w:r>
        <w:t>2.1. Почтовый индекс       ________________________________________________</w:t>
      </w:r>
    </w:p>
    <w:p w:rsidR="00B57534" w:rsidRDefault="00B57534">
      <w:pPr>
        <w:pStyle w:val="ConsPlusNonformat"/>
        <w:jc w:val="both"/>
      </w:pPr>
      <w:r>
        <w:t>2.2. Субъект Российской</w:t>
      </w:r>
    </w:p>
    <w:p w:rsidR="00B57534" w:rsidRDefault="00B57534">
      <w:pPr>
        <w:pStyle w:val="ConsPlusNonformat"/>
        <w:jc w:val="both"/>
      </w:pPr>
      <w:r>
        <w:t xml:space="preserve">     Федерации             ________________________________________________</w:t>
      </w:r>
    </w:p>
    <w:p w:rsidR="00B57534" w:rsidRDefault="00B57534">
      <w:pPr>
        <w:pStyle w:val="ConsPlusNonformat"/>
        <w:jc w:val="both"/>
      </w:pPr>
      <w:r>
        <w:t>2.3. Район                 ________________________________________________</w:t>
      </w:r>
    </w:p>
    <w:p w:rsidR="00B57534" w:rsidRDefault="00B57534">
      <w:pPr>
        <w:pStyle w:val="ConsPlusNonformat"/>
        <w:jc w:val="both"/>
      </w:pPr>
      <w:r>
        <w:t>2.4. Город                 ________________________________________________</w:t>
      </w:r>
    </w:p>
    <w:p w:rsidR="00B57534" w:rsidRDefault="00B57534">
      <w:pPr>
        <w:pStyle w:val="ConsPlusNonformat"/>
        <w:jc w:val="both"/>
      </w:pPr>
      <w:r>
        <w:t>2.5. Населенный пункт      ________________________________________________</w:t>
      </w:r>
    </w:p>
    <w:p w:rsidR="00B57534" w:rsidRDefault="00B57534">
      <w:pPr>
        <w:pStyle w:val="ConsPlusNonformat"/>
        <w:jc w:val="both"/>
      </w:pPr>
      <w:r>
        <w:t>2.6. Улица                 ________________________________________________</w:t>
      </w:r>
    </w:p>
    <w:p w:rsidR="00B57534" w:rsidRDefault="00B57534">
      <w:pPr>
        <w:pStyle w:val="ConsPlusNonformat"/>
        <w:jc w:val="both"/>
      </w:pPr>
      <w:r>
        <w:t>2.7. Номер дома (владение) ________________________________________________</w:t>
      </w:r>
    </w:p>
    <w:p w:rsidR="00B57534" w:rsidRDefault="00B57534">
      <w:pPr>
        <w:pStyle w:val="ConsPlusNonformat"/>
        <w:jc w:val="both"/>
      </w:pPr>
      <w:r>
        <w:t>2.8. Корпус (строение)     ________________________________________________</w:t>
      </w:r>
    </w:p>
    <w:p w:rsidR="00B57534" w:rsidRDefault="00B57534">
      <w:pPr>
        <w:pStyle w:val="ConsPlusNonformat"/>
        <w:jc w:val="both"/>
      </w:pPr>
      <w:r>
        <w:t>2.9. Квартира (офис)       ________________________________________________</w:t>
      </w:r>
    </w:p>
    <w:p w:rsidR="00B57534" w:rsidRDefault="00B57534">
      <w:pPr>
        <w:pStyle w:val="ConsPlusNonformat"/>
        <w:jc w:val="both"/>
      </w:pPr>
      <w:r>
        <w:t>3. Контактные телефоны, электронный адрес:</w:t>
      </w:r>
    </w:p>
    <w:p w:rsidR="00B57534" w:rsidRDefault="00B57534">
      <w:pPr>
        <w:pStyle w:val="ConsPlusNonformat"/>
        <w:jc w:val="both"/>
      </w:pPr>
      <w:r>
        <w:t>3.1. Контактные телефоны   ________________________________________________</w:t>
      </w:r>
    </w:p>
    <w:p w:rsidR="00B57534" w:rsidRDefault="00B57534">
      <w:pPr>
        <w:pStyle w:val="ConsPlusNonformat"/>
        <w:jc w:val="both"/>
      </w:pPr>
      <w:r>
        <w:t>3.2. Электронный адрес     ________________________________________________</w:t>
      </w:r>
    </w:p>
    <w:p w:rsidR="00B57534" w:rsidRDefault="00B57534">
      <w:pPr>
        <w:pStyle w:val="ConsPlusNonformat"/>
        <w:jc w:val="both"/>
      </w:pPr>
      <w:r>
        <w:t xml:space="preserve">    4. Данные документа, удостоверяющего личность:</w:t>
      </w:r>
    </w:p>
    <w:p w:rsidR="00B57534" w:rsidRDefault="00B57534">
      <w:pPr>
        <w:pStyle w:val="ConsPlusNonformat"/>
        <w:jc w:val="both"/>
      </w:pPr>
      <w:r>
        <w:t>4.1. Вид      документа,     удостоверяющего</w:t>
      </w:r>
    </w:p>
    <w:p w:rsidR="00B57534" w:rsidRDefault="00B57534">
      <w:pPr>
        <w:pStyle w:val="ConsPlusNonformat"/>
        <w:jc w:val="both"/>
      </w:pPr>
      <w:r>
        <w:t xml:space="preserve">     личность                                ______________________________</w:t>
      </w:r>
    </w:p>
    <w:p w:rsidR="00B57534" w:rsidRDefault="00B57534">
      <w:pPr>
        <w:pStyle w:val="ConsPlusNonformat"/>
        <w:jc w:val="both"/>
      </w:pPr>
      <w:r>
        <w:t>4.2. Серия   _____________ 4.3. Номер        ______________________________</w:t>
      </w:r>
    </w:p>
    <w:p w:rsidR="00B57534" w:rsidRDefault="00B57534">
      <w:pPr>
        <w:pStyle w:val="ConsPlusNonformat"/>
        <w:jc w:val="both"/>
      </w:pPr>
      <w:r>
        <w:t>4.4. Кем выдан             ________________________________________________</w:t>
      </w:r>
    </w:p>
    <w:p w:rsidR="00B57534" w:rsidRDefault="00B57534">
      <w:pPr>
        <w:pStyle w:val="ConsPlusNonformat"/>
        <w:jc w:val="both"/>
      </w:pPr>
      <w:r>
        <w:t>4.5. Код подразделения     _________ 4.6.    Дата выдачи  _________________</w:t>
      </w:r>
    </w:p>
    <w:p w:rsidR="00B57534" w:rsidRDefault="00B57534">
      <w:pPr>
        <w:pStyle w:val="ConsPlusNonformat"/>
        <w:jc w:val="both"/>
      </w:pPr>
      <w:r>
        <w:t xml:space="preserve">    5.  Численность работников на момент подачи заявки - всего (человек), в</w:t>
      </w:r>
    </w:p>
    <w:p w:rsidR="00B57534" w:rsidRDefault="00B57534">
      <w:pPr>
        <w:pStyle w:val="ConsPlusNonformat"/>
        <w:jc w:val="both"/>
      </w:pPr>
      <w:r>
        <w:t>том числе:</w:t>
      </w:r>
    </w:p>
    <w:p w:rsidR="00B57534" w:rsidRDefault="00B57534">
      <w:pPr>
        <w:pStyle w:val="ConsPlusNonformat"/>
        <w:jc w:val="both"/>
      </w:pPr>
      <w:r>
        <w:t>5.1. Члены КФХ, включая главу КФХ; ИП                      ________________</w:t>
      </w:r>
    </w:p>
    <w:p w:rsidR="00B57534" w:rsidRDefault="00B57534">
      <w:pPr>
        <w:pStyle w:val="ConsPlusNonformat"/>
        <w:jc w:val="both"/>
      </w:pPr>
      <w:r>
        <w:t>5.2. Занятые в хозяйстве (постоянные, временные, сезонные) ________________</w:t>
      </w:r>
    </w:p>
    <w:p w:rsidR="00B57534" w:rsidRDefault="00B57534">
      <w:pPr>
        <w:pStyle w:val="ConsPlusNonformat"/>
        <w:jc w:val="both"/>
      </w:pPr>
      <w:r>
        <w:t xml:space="preserve">    6.   Средняя   численность   работников   заявителя  за  предшествующий</w:t>
      </w:r>
    </w:p>
    <w:p w:rsidR="00B57534" w:rsidRDefault="00B57534">
      <w:pPr>
        <w:pStyle w:val="ConsPlusNonformat"/>
        <w:jc w:val="both"/>
      </w:pPr>
      <w:r>
        <w:t>календарный год ________ чел.</w:t>
      </w:r>
    </w:p>
    <w:p w:rsidR="00B57534" w:rsidRDefault="00B57534">
      <w:pPr>
        <w:pStyle w:val="ConsPlusNonformat"/>
        <w:jc w:val="both"/>
      </w:pPr>
      <w:r>
        <w:t xml:space="preserve">    7.  Объем  реализации  сельскохозяйственной  продукции  в  текущем году</w:t>
      </w:r>
    </w:p>
    <w:p w:rsidR="00B57534" w:rsidRDefault="00B57534">
      <w:pPr>
        <w:pStyle w:val="ConsPlusNonformat"/>
        <w:jc w:val="both"/>
      </w:pPr>
      <w:r>
        <w:t>____________ тысяч рублей</w:t>
      </w:r>
    </w:p>
    <w:p w:rsidR="00B57534" w:rsidRDefault="00B57534">
      <w:pPr>
        <w:pStyle w:val="ConsPlusNonformat"/>
        <w:jc w:val="both"/>
      </w:pPr>
      <w:r>
        <w:t xml:space="preserve">    8.  На  момент  подачи  заявки  на  счете  (счетах) заявителя находятся</w:t>
      </w:r>
    </w:p>
    <w:p w:rsidR="00B57534" w:rsidRDefault="00B57534">
      <w:pPr>
        <w:pStyle w:val="ConsPlusNonformat"/>
        <w:jc w:val="both"/>
      </w:pPr>
      <w:r>
        <w:t>денежные средства в сумме _________ тысяч рублей</w:t>
      </w:r>
    </w:p>
    <w:p w:rsidR="00B57534" w:rsidRDefault="00B57534">
      <w:pPr>
        <w:pStyle w:val="ConsPlusNonformat"/>
        <w:jc w:val="both"/>
      </w:pPr>
      <w:r>
        <w:t xml:space="preserve">    9.  На  момент  подачи  заявки поголовье сельскохозяйственных животных,</w:t>
      </w:r>
    </w:p>
    <w:p w:rsidR="00B57534" w:rsidRDefault="00B57534">
      <w:pPr>
        <w:pStyle w:val="ConsPlusNonformat"/>
        <w:jc w:val="both"/>
      </w:pPr>
      <w:r>
        <w:t>сельскохозяйственной птицы в собственности заявителя и его супруги/супруга:</w:t>
      </w:r>
    </w:p>
    <w:p w:rsidR="00B57534" w:rsidRDefault="00B57534">
      <w:pPr>
        <w:pStyle w:val="ConsPlusNonformat"/>
        <w:jc w:val="both"/>
      </w:pPr>
      <w:r>
        <w:t>9.1. Коровы                 ________________  голов</w:t>
      </w:r>
    </w:p>
    <w:p w:rsidR="00B57534" w:rsidRDefault="00B57534">
      <w:pPr>
        <w:pStyle w:val="ConsPlusNonformat"/>
        <w:jc w:val="both"/>
      </w:pPr>
      <w:r>
        <w:t>9.2. Телки, нетели          ________________  голов</w:t>
      </w:r>
    </w:p>
    <w:p w:rsidR="00B57534" w:rsidRDefault="00B57534">
      <w:pPr>
        <w:pStyle w:val="ConsPlusNonformat"/>
        <w:jc w:val="both"/>
      </w:pPr>
      <w:r>
        <w:t>9.3. Бычки                  ________________  голов</w:t>
      </w:r>
    </w:p>
    <w:p w:rsidR="00B57534" w:rsidRDefault="00B57534">
      <w:pPr>
        <w:pStyle w:val="ConsPlusNonformat"/>
        <w:jc w:val="both"/>
      </w:pPr>
      <w:r>
        <w:t>9.4. Свиньи                 ________________  голов</w:t>
      </w:r>
    </w:p>
    <w:p w:rsidR="00B57534" w:rsidRDefault="00B57534">
      <w:pPr>
        <w:pStyle w:val="ConsPlusNonformat"/>
        <w:jc w:val="both"/>
      </w:pPr>
      <w:r>
        <w:t>9.5. Птица                  ________________  голов</w:t>
      </w:r>
    </w:p>
    <w:p w:rsidR="00B57534" w:rsidRDefault="00B57534">
      <w:pPr>
        <w:pStyle w:val="ConsPlusNonformat"/>
        <w:jc w:val="both"/>
      </w:pPr>
      <w:r>
        <w:t xml:space="preserve">    10. На момент подачи заявки заявителя и его супруги (супруга) находится</w:t>
      </w:r>
    </w:p>
    <w:p w:rsidR="00B57534" w:rsidRDefault="00B57534">
      <w:pPr>
        <w:pStyle w:val="ConsPlusNonformat"/>
        <w:jc w:val="both"/>
      </w:pPr>
      <w:r>
        <w:t>земельный участок (участки) сельскохозяйственного назначения общей площадью</w:t>
      </w:r>
    </w:p>
    <w:p w:rsidR="00B57534" w:rsidRDefault="00B57534">
      <w:pPr>
        <w:pStyle w:val="ConsPlusNonformat"/>
        <w:jc w:val="both"/>
      </w:pPr>
      <w:r>
        <w:t>(га):</w:t>
      </w:r>
    </w:p>
    <w:p w:rsidR="00B57534" w:rsidRDefault="00B57534">
      <w:pPr>
        <w:pStyle w:val="ConsPlusNonformat"/>
        <w:jc w:val="both"/>
      </w:pPr>
      <w:r>
        <w:t xml:space="preserve">     в собственности                                   ____________________</w:t>
      </w:r>
    </w:p>
    <w:p w:rsidR="00B57534" w:rsidRDefault="00B57534">
      <w:pPr>
        <w:pStyle w:val="ConsPlusNonformat"/>
        <w:jc w:val="both"/>
      </w:pPr>
      <w:r>
        <w:t xml:space="preserve">     в пользовании                                     ____________________</w:t>
      </w:r>
    </w:p>
    <w:p w:rsidR="00B57534" w:rsidRDefault="00B57534">
      <w:pPr>
        <w:pStyle w:val="ConsPlusNonformat"/>
        <w:jc w:val="both"/>
      </w:pPr>
      <w:r>
        <w:t xml:space="preserve">     в аренде                                          ____________________</w:t>
      </w:r>
    </w:p>
    <w:p w:rsidR="00B57534" w:rsidRDefault="00B57534">
      <w:pPr>
        <w:pStyle w:val="ConsPlusNonformat"/>
        <w:jc w:val="both"/>
      </w:pPr>
      <w:r>
        <w:t xml:space="preserve">    11.   Осуществление  сельскохозяйственной  деятельности  на  территории</w:t>
      </w:r>
    </w:p>
    <w:p w:rsidR="00B57534" w:rsidRDefault="00B57534">
      <w:pPr>
        <w:pStyle w:val="ConsPlusNonformat"/>
        <w:jc w:val="both"/>
      </w:pPr>
      <w:r>
        <w:t>Чукотского автономного округа по направлениям</w:t>
      </w:r>
    </w:p>
    <w:p w:rsidR="00B57534" w:rsidRDefault="00B57534">
      <w:pPr>
        <w:pStyle w:val="ConsPlusNonformat"/>
        <w:jc w:val="both"/>
      </w:pPr>
      <w:r>
        <w:t xml:space="preserve">    разведение крупного рогатого скота мясного</w:t>
      </w:r>
    </w:p>
    <w:p w:rsidR="00B57534" w:rsidRDefault="00B57534">
      <w:pPr>
        <w:pStyle w:val="ConsPlusNonformat"/>
        <w:jc w:val="both"/>
      </w:pPr>
      <w:r>
        <w:t xml:space="preserve">    и молочного направления                            ____________________</w:t>
      </w:r>
    </w:p>
    <w:p w:rsidR="00B57534" w:rsidRDefault="00B57534">
      <w:pPr>
        <w:pStyle w:val="ConsPlusNonformat"/>
        <w:jc w:val="both"/>
      </w:pPr>
      <w:r>
        <w:t xml:space="preserve">    разведение свиней                                  ____________________</w:t>
      </w:r>
    </w:p>
    <w:p w:rsidR="00B57534" w:rsidRDefault="00B57534">
      <w:pPr>
        <w:pStyle w:val="ConsPlusNonformat"/>
        <w:jc w:val="both"/>
      </w:pPr>
      <w:r>
        <w:t xml:space="preserve">    разведение сельскохозяйственной птицы              ____________________</w:t>
      </w:r>
    </w:p>
    <w:p w:rsidR="00B57534" w:rsidRDefault="00B57534">
      <w:pPr>
        <w:pStyle w:val="ConsPlusNonformat"/>
        <w:jc w:val="both"/>
      </w:pPr>
      <w:r>
        <w:t xml:space="preserve">    разведение северных оленей                         ____________________</w:t>
      </w:r>
    </w:p>
    <w:p w:rsidR="00B57534" w:rsidRDefault="00B57534">
      <w:pPr>
        <w:pStyle w:val="ConsPlusNonformat"/>
        <w:jc w:val="both"/>
      </w:pPr>
      <w:r>
        <w:lastRenderedPageBreak/>
        <w:t xml:space="preserve">    12. Фактическое местонахождение КФХ, ИП:</w:t>
      </w:r>
    </w:p>
    <w:p w:rsidR="00B57534" w:rsidRDefault="00B57534">
      <w:pPr>
        <w:pStyle w:val="ConsPlusNonformat"/>
        <w:jc w:val="both"/>
      </w:pPr>
      <w:r>
        <w:t xml:space="preserve">    12.1. Почтовый индекс       ___________________________________________</w:t>
      </w:r>
    </w:p>
    <w:p w:rsidR="00B57534" w:rsidRDefault="00B57534">
      <w:pPr>
        <w:pStyle w:val="ConsPlusNonformat"/>
        <w:jc w:val="both"/>
      </w:pPr>
      <w:r>
        <w:t xml:space="preserve">    12.2. Субъект РФ            ___________________________________________</w:t>
      </w:r>
    </w:p>
    <w:p w:rsidR="00B57534" w:rsidRDefault="00B57534">
      <w:pPr>
        <w:pStyle w:val="ConsPlusNonformat"/>
        <w:jc w:val="both"/>
      </w:pPr>
      <w:r>
        <w:t xml:space="preserve">    12.3. Район                 ___________________________________________</w:t>
      </w:r>
    </w:p>
    <w:p w:rsidR="00B57534" w:rsidRDefault="00B57534">
      <w:pPr>
        <w:pStyle w:val="ConsPlusNonformat"/>
        <w:jc w:val="both"/>
      </w:pPr>
      <w:r>
        <w:t xml:space="preserve">    12.4. Населенный пункт      ___________________________________________</w:t>
      </w:r>
    </w:p>
    <w:p w:rsidR="00B57534" w:rsidRDefault="00B57534">
      <w:pPr>
        <w:pStyle w:val="ConsPlusNonformat"/>
        <w:jc w:val="both"/>
      </w:pPr>
      <w:r>
        <w:t xml:space="preserve">    12.5. Улица                 ___________________________________________</w:t>
      </w:r>
    </w:p>
    <w:p w:rsidR="00B57534" w:rsidRDefault="00B57534">
      <w:pPr>
        <w:pStyle w:val="ConsPlusNonformat"/>
        <w:jc w:val="both"/>
      </w:pPr>
      <w:r>
        <w:t xml:space="preserve">    12.6. Номер дома (владение) ___________________________________________</w:t>
      </w:r>
    </w:p>
    <w:p w:rsidR="00B57534" w:rsidRDefault="00B57534">
      <w:pPr>
        <w:pStyle w:val="ConsPlusNonformat"/>
        <w:jc w:val="both"/>
      </w:pPr>
      <w:r>
        <w:t xml:space="preserve">    13.  Необходимая  сумма  субсидии  на  финансовое  обеспечение  затрат,</w:t>
      </w:r>
    </w:p>
    <w:p w:rsidR="00B57534" w:rsidRDefault="00B57534">
      <w:pPr>
        <w:pStyle w:val="ConsPlusNonformat"/>
        <w:jc w:val="both"/>
      </w:pPr>
      <w:r>
        <w:t>связанных с закупкой и доставкой кормов, __________ рублей.</w:t>
      </w:r>
    </w:p>
    <w:p w:rsidR="00B57534" w:rsidRDefault="00B57534">
      <w:pPr>
        <w:pStyle w:val="ConsPlusNonformat"/>
        <w:jc w:val="both"/>
      </w:pPr>
      <w:r>
        <w:t xml:space="preserve">    Настоящим подтверждаем, что ___________________________________________</w:t>
      </w:r>
    </w:p>
    <w:p w:rsidR="00B57534" w:rsidRDefault="00B57534">
      <w:pPr>
        <w:pStyle w:val="ConsPlusNonformat"/>
        <w:jc w:val="both"/>
      </w:pPr>
      <w:r>
        <w:t xml:space="preserve">                                          (наименование заявителя)</w:t>
      </w:r>
    </w:p>
    <w:p w:rsidR="00B57534" w:rsidRDefault="00B57534">
      <w:pPr>
        <w:pStyle w:val="ConsPlusNonformat"/>
        <w:jc w:val="both"/>
      </w:pPr>
    </w:p>
    <w:p w:rsidR="00B57534" w:rsidRDefault="00B57534">
      <w:pPr>
        <w:pStyle w:val="ConsPlusNonformat"/>
        <w:jc w:val="both"/>
      </w:pPr>
      <w:r>
        <w:t>имеет   государственную  регистрацию  в  налоговых  органах  на  территории</w:t>
      </w:r>
    </w:p>
    <w:p w:rsidR="00B57534" w:rsidRDefault="00B57534">
      <w:pPr>
        <w:pStyle w:val="ConsPlusNonformat"/>
        <w:jc w:val="both"/>
      </w:pPr>
      <w:r>
        <w:t>Чукотского  автономного  округа и осуществляет свою деятельность в отраслях</w:t>
      </w:r>
    </w:p>
    <w:p w:rsidR="00B57534" w:rsidRDefault="00B57534">
      <w:pPr>
        <w:pStyle w:val="ConsPlusNonformat"/>
        <w:jc w:val="both"/>
      </w:pPr>
      <w:r>
        <w:t>сельскохозяйственного  производства  на  территории  Чукотского автономного</w:t>
      </w:r>
    </w:p>
    <w:p w:rsidR="00B57534" w:rsidRDefault="00B57534">
      <w:pPr>
        <w:pStyle w:val="ConsPlusNonformat"/>
        <w:jc w:val="both"/>
      </w:pPr>
      <w:r>
        <w:t>округа;</w:t>
      </w:r>
    </w:p>
    <w:p w:rsidR="00B57534" w:rsidRDefault="00B57534">
      <w:pPr>
        <w:pStyle w:val="ConsPlusNonformat"/>
        <w:jc w:val="both"/>
      </w:pPr>
      <w:r>
        <w:t xml:space="preserve">    не   является   иностранными  юридическим  лицом,  а  также  российским</w:t>
      </w:r>
    </w:p>
    <w:p w:rsidR="00B57534" w:rsidRDefault="00B57534">
      <w:pPr>
        <w:pStyle w:val="ConsPlusNonformat"/>
        <w:jc w:val="both"/>
      </w:pPr>
      <w:r>
        <w:t>юридическим  лицом,  в уставном (складочном) капитале которого доля участия</w:t>
      </w:r>
    </w:p>
    <w:p w:rsidR="00B57534" w:rsidRDefault="00B57534">
      <w:pPr>
        <w:pStyle w:val="ConsPlusNonformat"/>
        <w:jc w:val="both"/>
      </w:pPr>
      <w:r>
        <w:t>иностранных   юридических   лиц,   местом   регистрации   которых  является</w:t>
      </w:r>
    </w:p>
    <w:p w:rsidR="00B57534" w:rsidRDefault="00B57534">
      <w:pPr>
        <w:pStyle w:val="ConsPlusNonformat"/>
        <w:jc w:val="both"/>
      </w:pPr>
      <w:r>
        <w:t>государство   или   территория,  включенные  в  утверждаемый  Министерством</w:t>
      </w:r>
    </w:p>
    <w:p w:rsidR="00B57534" w:rsidRDefault="00B57534">
      <w:pPr>
        <w:pStyle w:val="ConsPlusNonformat"/>
        <w:jc w:val="both"/>
      </w:pPr>
      <w:r>
        <w:t>финансов   Российской   Федерации   перечень   государств   и   территорий,</w:t>
      </w:r>
    </w:p>
    <w:p w:rsidR="00B57534" w:rsidRDefault="00B57534">
      <w:pPr>
        <w:pStyle w:val="ConsPlusNonformat"/>
        <w:jc w:val="both"/>
      </w:pPr>
      <w:r>
        <w:t>предоставляющих   льготный  налоговый  режим  налогообложения  и  (или)  не</w:t>
      </w:r>
    </w:p>
    <w:p w:rsidR="00B57534" w:rsidRDefault="00B57534">
      <w:pPr>
        <w:pStyle w:val="ConsPlusNonformat"/>
        <w:jc w:val="both"/>
      </w:pPr>
      <w:r>
        <w:t>предусматривающих  раскрытия  и  предоставления  информации  при проведении</w:t>
      </w:r>
    </w:p>
    <w:p w:rsidR="00B57534" w:rsidRDefault="00B57534">
      <w:pPr>
        <w:pStyle w:val="ConsPlusNonformat"/>
        <w:jc w:val="both"/>
      </w:pPr>
      <w:r>
        <w:t>финансовых  операций  (офшорные  зоны) в отношении таких юридических лиц, в</w:t>
      </w:r>
    </w:p>
    <w:p w:rsidR="00B57534" w:rsidRDefault="00B57534">
      <w:pPr>
        <w:pStyle w:val="ConsPlusNonformat"/>
        <w:jc w:val="both"/>
      </w:pPr>
      <w:r>
        <w:t>совокупности превышает 50 процентов;</w:t>
      </w:r>
    </w:p>
    <w:p w:rsidR="00B57534" w:rsidRDefault="00B57534">
      <w:pPr>
        <w:pStyle w:val="ConsPlusNonformat"/>
        <w:jc w:val="both"/>
      </w:pPr>
      <w:r>
        <w:t xml:space="preserve">    деятельность   в   качестве   индивидуального   предпринимателя,  главы</w:t>
      </w:r>
    </w:p>
    <w:p w:rsidR="00B57534" w:rsidRDefault="00B57534">
      <w:pPr>
        <w:pStyle w:val="ConsPlusNonformat"/>
        <w:jc w:val="both"/>
      </w:pPr>
      <w:r>
        <w:t>крестьянского (фермерского) хозяйства не прекращена;</w:t>
      </w:r>
    </w:p>
    <w:p w:rsidR="00B57534" w:rsidRDefault="00B57534">
      <w:pPr>
        <w:pStyle w:val="ConsPlusNonformat"/>
        <w:jc w:val="both"/>
      </w:pPr>
      <w:r>
        <w:t xml:space="preserve">    не  получает  средства  из  окружного  бюджета  в  соответствии с иными</w:t>
      </w:r>
    </w:p>
    <w:p w:rsidR="00B57534" w:rsidRDefault="00B57534">
      <w:pPr>
        <w:pStyle w:val="ConsPlusNonformat"/>
        <w:jc w:val="both"/>
      </w:pPr>
      <w:r>
        <w:t>нормативными  правовыми актами в целях поддержки и развития субъектов малых</w:t>
      </w:r>
    </w:p>
    <w:p w:rsidR="00B57534" w:rsidRDefault="00B57534">
      <w:pPr>
        <w:pStyle w:val="ConsPlusNonformat"/>
        <w:jc w:val="both"/>
      </w:pPr>
      <w:r>
        <w:t>форм хозяйствования в Чукотском автономном округе.</w:t>
      </w:r>
    </w:p>
    <w:p w:rsidR="00B57534" w:rsidRDefault="00B57534">
      <w:pPr>
        <w:pStyle w:val="ConsPlusNonformat"/>
        <w:jc w:val="both"/>
      </w:pPr>
      <w:r>
        <w:t xml:space="preserve">    Настоящим    подтверждаем,   что   вся   информация,   содержащаяся   в</w:t>
      </w:r>
    </w:p>
    <w:p w:rsidR="00B57534" w:rsidRDefault="00B57534">
      <w:pPr>
        <w:pStyle w:val="ConsPlusNonformat"/>
        <w:jc w:val="both"/>
      </w:pPr>
      <w:r>
        <w:t>представленных документах или их копиях, является подлинной, и не возражаем</w:t>
      </w:r>
    </w:p>
    <w:p w:rsidR="00B57534" w:rsidRDefault="00B57534">
      <w:pPr>
        <w:pStyle w:val="ConsPlusNonformat"/>
        <w:jc w:val="both"/>
      </w:pPr>
      <w:r>
        <w:t>против доступа к ней лиц, участвующих в рассмотрении документов.</w:t>
      </w:r>
    </w:p>
    <w:p w:rsidR="00B57534" w:rsidRDefault="00B57534">
      <w:pPr>
        <w:pStyle w:val="ConsPlusNonformat"/>
        <w:jc w:val="both"/>
      </w:pPr>
      <w:r>
        <w:t xml:space="preserve">    Настоящим   даем  свое  согласие  Департаменту  сельского  хозяйства  и</w:t>
      </w:r>
    </w:p>
    <w:p w:rsidR="00B57534" w:rsidRDefault="00B57534">
      <w:pPr>
        <w:pStyle w:val="ConsPlusNonformat"/>
        <w:jc w:val="both"/>
      </w:pPr>
      <w:r>
        <w:t>продовольствия  Чукотского автономного округа на обработку, распространение</w:t>
      </w:r>
    </w:p>
    <w:p w:rsidR="00B57534" w:rsidRDefault="00B57534">
      <w:pPr>
        <w:pStyle w:val="ConsPlusNonformat"/>
        <w:jc w:val="both"/>
      </w:pPr>
      <w:r>
        <w:t>и   использование   персональных  данных,  а  также  иных  данных,  которые</w:t>
      </w:r>
    </w:p>
    <w:p w:rsidR="00B57534" w:rsidRDefault="00B57534">
      <w:pPr>
        <w:pStyle w:val="ConsPlusNonformat"/>
        <w:jc w:val="both"/>
      </w:pPr>
      <w:r>
        <w:t>необходимы для предоставления настоящей субсидии.</w:t>
      </w:r>
    </w:p>
    <w:p w:rsidR="00B57534" w:rsidRDefault="00B57534">
      <w:pPr>
        <w:pStyle w:val="ConsPlusNonformat"/>
        <w:jc w:val="both"/>
      </w:pPr>
      <w:r>
        <w:t xml:space="preserve">    ________________________________ применяет ____________________ систему</w:t>
      </w:r>
    </w:p>
    <w:p w:rsidR="00B57534" w:rsidRDefault="00B57534">
      <w:pPr>
        <w:pStyle w:val="ConsPlusNonformat"/>
        <w:jc w:val="both"/>
      </w:pPr>
      <w:r>
        <w:t xml:space="preserve">       (наименование заявителя)</w:t>
      </w:r>
    </w:p>
    <w:p w:rsidR="00B57534" w:rsidRDefault="00B57534">
      <w:pPr>
        <w:pStyle w:val="ConsPlusNonformat"/>
        <w:jc w:val="both"/>
      </w:pPr>
    </w:p>
    <w:p w:rsidR="00B57534" w:rsidRDefault="00B57534">
      <w:pPr>
        <w:pStyle w:val="ConsPlusNonformat"/>
        <w:jc w:val="both"/>
      </w:pPr>
      <w:r>
        <w:t>налогообложения.</w:t>
      </w:r>
    </w:p>
    <w:p w:rsidR="00B57534" w:rsidRDefault="00B57534">
      <w:pPr>
        <w:pStyle w:val="ConsPlusNonformat"/>
        <w:jc w:val="both"/>
      </w:pPr>
      <w:r>
        <w:t>Приложение:</w:t>
      </w:r>
    </w:p>
    <w:p w:rsidR="00B57534" w:rsidRDefault="00B57534">
      <w:pPr>
        <w:pStyle w:val="ConsPlusNonformat"/>
        <w:jc w:val="both"/>
      </w:pPr>
      <w:r>
        <w:t>___________________________________________________________________________</w:t>
      </w:r>
    </w:p>
    <w:p w:rsidR="00B57534" w:rsidRDefault="00B57534">
      <w:pPr>
        <w:pStyle w:val="ConsPlusNonformat"/>
        <w:jc w:val="both"/>
      </w:pPr>
      <w:r>
        <w:t>___________________________________________________________________________</w:t>
      </w:r>
    </w:p>
    <w:p w:rsidR="00B57534" w:rsidRDefault="00B57534">
      <w:pPr>
        <w:pStyle w:val="ConsPlusNonformat"/>
        <w:jc w:val="both"/>
      </w:pPr>
      <w:r>
        <w:t>___________________________________________________________________________</w:t>
      </w:r>
    </w:p>
    <w:p w:rsidR="00B57534" w:rsidRDefault="00B5753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6180"/>
        <w:gridCol w:w="1985"/>
      </w:tblGrid>
      <w:tr w:rsidR="00B57534">
        <w:tc>
          <w:tcPr>
            <w:tcW w:w="793" w:type="dxa"/>
          </w:tcPr>
          <w:p w:rsidR="00B57534" w:rsidRDefault="00B5753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80" w:type="dxa"/>
          </w:tcPr>
          <w:p w:rsidR="00B57534" w:rsidRDefault="00B57534">
            <w:pPr>
              <w:pStyle w:val="ConsPlusNormal"/>
              <w:jc w:val="center"/>
            </w:pPr>
            <w:r>
              <w:t xml:space="preserve">Наименование документа и его реквизиты </w:t>
            </w:r>
            <w:hyperlink w:anchor="P3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85" w:type="dxa"/>
          </w:tcPr>
          <w:p w:rsidR="00B57534" w:rsidRDefault="00B57534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B57534">
        <w:tc>
          <w:tcPr>
            <w:tcW w:w="793" w:type="dxa"/>
          </w:tcPr>
          <w:p w:rsidR="00B57534" w:rsidRDefault="00B575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80" w:type="dxa"/>
          </w:tcPr>
          <w:p w:rsidR="00B57534" w:rsidRDefault="00B575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B57534" w:rsidRDefault="00B57534">
            <w:pPr>
              <w:pStyle w:val="ConsPlusNormal"/>
              <w:jc w:val="center"/>
            </w:pPr>
            <w:r>
              <w:t>3</w:t>
            </w:r>
          </w:p>
        </w:tc>
      </w:tr>
      <w:tr w:rsidR="00B57534">
        <w:tc>
          <w:tcPr>
            <w:tcW w:w="793" w:type="dxa"/>
          </w:tcPr>
          <w:p w:rsidR="00B57534" w:rsidRDefault="00B57534">
            <w:pPr>
              <w:pStyle w:val="ConsPlusNormal"/>
            </w:pPr>
          </w:p>
        </w:tc>
        <w:tc>
          <w:tcPr>
            <w:tcW w:w="6180" w:type="dxa"/>
          </w:tcPr>
          <w:p w:rsidR="00B57534" w:rsidRDefault="00B57534">
            <w:pPr>
              <w:pStyle w:val="ConsPlusNormal"/>
            </w:pPr>
          </w:p>
        </w:tc>
        <w:tc>
          <w:tcPr>
            <w:tcW w:w="1985" w:type="dxa"/>
          </w:tcPr>
          <w:p w:rsidR="00B57534" w:rsidRDefault="00B57534">
            <w:pPr>
              <w:pStyle w:val="ConsPlusNormal"/>
            </w:pPr>
          </w:p>
        </w:tc>
      </w:tr>
      <w:tr w:rsidR="00B57534">
        <w:tc>
          <w:tcPr>
            <w:tcW w:w="793" w:type="dxa"/>
          </w:tcPr>
          <w:p w:rsidR="00B57534" w:rsidRDefault="00B57534">
            <w:pPr>
              <w:pStyle w:val="ConsPlusNormal"/>
            </w:pPr>
          </w:p>
        </w:tc>
        <w:tc>
          <w:tcPr>
            <w:tcW w:w="6180" w:type="dxa"/>
          </w:tcPr>
          <w:p w:rsidR="00B57534" w:rsidRDefault="00B57534">
            <w:pPr>
              <w:pStyle w:val="ConsPlusNormal"/>
            </w:pPr>
          </w:p>
        </w:tc>
        <w:tc>
          <w:tcPr>
            <w:tcW w:w="1985" w:type="dxa"/>
          </w:tcPr>
          <w:p w:rsidR="00B57534" w:rsidRDefault="00B57534">
            <w:pPr>
              <w:pStyle w:val="ConsPlusNormal"/>
            </w:pPr>
          </w:p>
        </w:tc>
      </w:tr>
      <w:tr w:rsidR="00B57534">
        <w:tc>
          <w:tcPr>
            <w:tcW w:w="793" w:type="dxa"/>
          </w:tcPr>
          <w:p w:rsidR="00B57534" w:rsidRDefault="00B57534">
            <w:pPr>
              <w:pStyle w:val="ConsPlusNormal"/>
            </w:pPr>
          </w:p>
        </w:tc>
        <w:tc>
          <w:tcPr>
            <w:tcW w:w="6180" w:type="dxa"/>
          </w:tcPr>
          <w:p w:rsidR="00B57534" w:rsidRDefault="00B57534">
            <w:pPr>
              <w:pStyle w:val="ConsPlusNormal"/>
            </w:pPr>
          </w:p>
        </w:tc>
        <w:tc>
          <w:tcPr>
            <w:tcW w:w="1985" w:type="dxa"/>
          </w:tcPr>
          <w:p w:rsidR="00B57534" w:rsidRDefault="00B57534">
            <w:pPr>
              <w:pStyle w:val="ConsPlusNormal"/>
            </w:pPr>
          </w:p>
        </w:tc>
      </w:tr>
      <w:tr w:rsidR="00B57534">
        <w:tc>
          <w:tcPr>
            <w:tcW w:w="793" w:type="dxa"/>
          </w:tcPr>
          <w:p w:rsidR="00B57534" w:rsidRDefault="00B57534">
            <w:pPr>
              <w:pStyle w:val="ConsPlusNormal"/>
            </w:pPr>
          </w:p>
        </w:tc>
        <w:tc>
          <w:tcPr>
            <w:tcW w:w="6180" w:type="dxa"/>
          </w:tcPr>
          <w:p w:rsidR="00B57534" w:rsidRDefault="00B57534">
            <w:pPr>
              <w:pStyle w:val="ConsPlusNormal"/>
            </w:pPr>
          </w:p>
        </w:tc>
        <w:tc>
          <w:tcPr>
            <w:tcW w:w="1985" w:type="dxa"/>
          </w:tcPr>
          <w:p w:rsidR="00B57534" w:rsidRDefault="00B57534">
            <w:pPr>
              <w:pStyle w:val="ConsPlusNormal"/>
            </w:pPr>
          </w:p>
        </w:tc>
      </w:tr>
      <w:tr w:rsidR="00B57534">
        <w:tc>
          <w:tcPr>
            <w:tcW w:w="793" w:type="dxa"/>
          </w:tcPr>
          <w:p w:rsidR="00B57534" w:rsidRDefault="00B57534">
            <w:pPr>
              <w:pStyle w:val="ConsPlusNormal"/>
            </w:pPr>
          </w:p>
        </w:tc>
        <w:tc>
          <w:tcPr>
            <w:tcW w:w="6180" w:type="dxa"/>
          </w:tcPr>
          <w:p w:rsidR="00B57534" w:rsidRDefault="00B57534">
            <w:pPr>
              <w:pStyle w:val="ConsPlusNormal"/>
            </w:pPr>
          </w:p>
        </w:tc>
        <w:tc>
          <w:tcPr>
            <w:tcW w:w="1985" w:type="dxa"/>
          </w:tcPr>
          <w:p w:rsidR="00B57534" w:rsidRDefault="00B57534">
            <w:pPr>
              <w:pStyle w:val="ConsPlusNormal"/>
            </w:pPr>
          </w:p>
        </w:tc>
      </w:tr>
      <w:tr w:rsidR="00B57534">
        <w:tc>
          <w:tcPr>
            <w:tcW w:w="793" w:type="dxa"/>
          </w:tcPr>
          <w:p w:rsidR="00B57534" w:rsidRDefault="00B57534">
            <w:pPr>
              <w:pStyle w:val="ConsPlusNormal"/>
            </w:pPr>
          </w:p>
        </w:tc>
        <w:tc>
          <w:tcPr>
            <w:tcW w:w="6180" w:type="dxa"/>
          </w:tcPr>
          <w:p w:rsidR="00B57534" w:rsidRDefault="00B57534">
            <w:pPr>
              <w:pStyle w:val="ConsPlusNormal"/>
            </w:pPr>
          </w:p>
        </w:tc>
        <w:tc>
          <w:tcPr>
            <w:tcW w:w="1985" w:type="dxa"/>
          </w:tcPr>
          <w:p w:rsidR="00B57534" w:rsidRDefault="00B57534">
            <w:pPr>
              <w:pStyle w:val="ConsPlusNormal"/>
            </w:pPr>
          </w:p>
        </w:tc>
      </w:tr>
      <w:tr w:rsidR="00B57534">
        <w:tc>
          <w:tcPr>
            <w:tcW w:w="793" w:type="dxa"/>
          </w:tcPr>
          <w:p w:rsidR="00B57534" w:rsidRDefault="00B57534">
            <w:pPr>
              <w:pStyle w:val="ConsPlusNormal"/>
            </w:pPr>
          </w:p>
        </w:tc>
        <w:tc>
          <w:tcPr>
            <w:tcW w:w="6180" w:type="dxa"/>
          </w:tcPr>
          <w:p w:rsidR="00B57534" w:rsidRDefault="00B57534">
            <w:pPr>
              <w:pStyle w:val="ConsPlusNormal"/>
            </w:pPr>
          </w:p>
        </w:tc>
        <w:tc>
          <w:tcPr>
            <w:tcW w:w="1985" w:type="dxa"/>
          </w:tcPr>
          <w:p w:rsidR="00B57534" w:rsidRDefault="00B57534">
            <w:pPr>
              <w:pStyle w:val="ConsPlusNormal"/>
            </w:pPr>
          </w:p>
        </w:tc>
      </w:tr>
    </w:tbl>
    <w:p w:rsidR="00B57534" w:rsidRDefault="00B57534">
      <w:pPr>
        <w:pStyle w:val="ConsPlusNormal"/>
        <w:jc w:val="both"/>
      </w:pPr>
    </w:p>
    <w:p w:rsidR="00B57534" w:rsidRDefault="00B57534">
      <w:pPr>
        <w:pStyle w:val="ConsPlusNormal"/>
        <w:ind w:firstLine="540"/>
        <w:jc w:val="both"/>
      </w:pPr>
      <w:r>
        <w:t>--------------------------------</w:t>
      </w:r>
    </w:p>
    <w:p w:rsidR="00B57534" w:rsidRDefault="00B57534">
      <w:pPr>
        <w:pStyle w:val="ConsPlusNormal"/>
        <w:spacing w:before="220"/>
        <w:ind w:firstLine="540"/>
        <w:jc w:val="both"/>
      </w:pPr>
      <w:bookmarkStart w:id="14" w:name="P301"/>
      <w:bookmarkEnd w:id="14"/>
      <w:r>
        <w:t>&lt;1&gt; Указываются дата и номер документа (писем, договоров, справок, выписок и пр.).</w:t>
      </w:r>
    </w:p>
    <w:p w:rsidR="00B57534" w:rsidRDefault="00B57534">
      <w:pPr>
        <w:pStyle w:val="ConsPlusNormal"/>
        <w:jc w:val="both"/>
      </w:pPr>
    </w:p>
    <w:p w:rsidR="00B57534" w:rsidRDefault="00B57534">
      <w:pPr>
        <w:pStyle w:val="ConsPlusNonformat"/>
        <w:jc w:val="both"/>
      </w:pPr>
      <w:r>
        <w:t>Заявитель  ________________________________________________________________</w:t>
      </w:r>
    </w:p>
    <w:p w:rsidR="00B57534" w:rsidRDefault="00B57534">
      <w:pPr>
        <w:pStyle w:val="ConsPlusNonformat"/>
        <w:jc w:val="both"/>
      </w:pPr>
      <w:r>
        <w:t xml:space="preserve">                                   (подпись)</w:t>
      </w:r>
    </w:p>
    <w:p w:rsidR="00B57534" w:rsidRDefault="00B57534">
      <w:pPr>
        <w:pStyle w:val="ConsPlusNonformat"/>
        <w:jc w:val="both"/>
      </w:pPr>
    </w:p>
    <w:p w:rsidR="00B57534" w:rsidRDefault="00B57534">
      <w:pPr>
        <w:pStyle w:val="ConsPlusNonformat"/>
        <w:jc w:val="both"/>
      </w:pPr>
      <w:r>
        <w:t>М.П.</w:t>
      </w:r>
    </w:p>
    <w:p w:rsidR="00B57534" w:rsidRDefault="00B57534">
      <w:pPr>
        <w:pStyle w:val="ConsPlusNonformat"/>
        <w:jc w:val="both"/>
      </w:pPr>
      <w:r>
        <w:t>Дата ____________________________</w:t>
      </w:r>
    </w:p>
    <w:p w:rsidR="00B57534" w:rsidRDefault="00B57534">
      <w:pPr>
        <w:pStyle w:val="ConsPlusNonformat"/>
        <w:jc w:val="both"/>
      </w:pPr>
      <w:r>
        <w:t>Дата регистрации заявки "____" ____________ 20___ г. N ____________________</w:t>
      </w:r>
    </w:p>
    <w:p w:rsidR="00B57534" w:rsidRDefault="00B57534">
      <w:pPr>
        <w:pStyle w:val="ConsPlusNonformat"/>
        <w:jc w:val="both"/>
      </w:pPr>
      <w:r>
        <w:t xml:space="preserve">          (заполняется ответственным лицом Департамента сельского</w:t>
      </w:r>
    </w:p>
    <w:p w:rsidR="00B57534" w:rsidRDefault="00B57534">
      <w:pPr>
        <w:pStyle w:val="ConsPlusNonformat"/>
        <w:jc w:val="both"/>
      </w:pPr>
      <w:r>
        <w:t xml:space="preserve">         хозяйства и продовольствия Чукотского автономного округа,</w:t>
      </w:r>
    </w:p>
    <w:p w:rsidR="00B57534" w:rsidRDefault="00B57534">
      <w:pPr>
        <w:pStyle w:val="ConsPlusNonformat"/>
        <w:jc w:val="both"/>
      </w:pPr>
      <w:r>
        <w:t xml:space="preserve">                           принявшим заявление)</w:t>
      </w:r>
    </w:p>
    <w:p w:rsidR="00B57534" w:rsidRDefault="00B57534">
      <w:pPr>
        <w:pStyle w:val="ConsPlusNonformat"/>
        <w:jc w:val="both"/>
      </w:pPr>
    </w:p>
    <w:p w:rsidR="00B57534" w:rsidRDefault="00B57534">
      <w:pPr>
        <w:pStyle w:val="ConsPlusNonformat"/>
        <w:jc w:val="both"/>
      </w:pPr>
      <w:r>
        <w:t xml:space="preserve"> _____________________________  _______________  _________________________</w:t>
      </w:r>
    </w:p>
    <w:p w:rsidR="00B57534" w:rsidRDefault="00B57534">
      <w:pPr>
        <w:pStyle w:val="ConsPlusNonformat"/>
        <w:jc w:val="both"/>
      </w:pPr>
      <w:r>
        <w:t xml:space="preserve">         (должность)              (подпись)               (Ф.И.О.)</w:t>
      </w:r>
    </w:p>
    <w:p w:rsidR="00B57534" w:rsidRDefault="00B57534">
      <w:pPr>
        <w:pStyle w:val="ConsPlusNormal"/>
        <w:jc w:val="both"/>
      </w:pPr>
    </w:p>
    <w:p w:rsidR="00B57534" w:rsidRDefault="00B57534">
      <w:pPr>
        <w:pStyle w:val="ConsPlusNormal"/>
        <w:jc w:val="both"/>
      </w:pPr>
    </w:p>
    <w:p w:rsidR="00B57534" w:rsidRDefault="00B575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2F1C" w:rsidRDefault="00B57534"/>
    <w:sectPr w:rsidR="00A82F1C" w:rsidSect="00EF5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34"/>
    <w:rsid w:val="00441C1B"/>
    <w:rsid w:val="00B57534"/>
    <w:rsid w:val="00F3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5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75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75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75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5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75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75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75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03401CDD0E3798D3568760A83DA3A8EBE66234A835743796C1BC9BB4834B4A1101B8D7148D5528545EFAFE90068893BF8DCA329CE9AE0A785183w1BEE" TargetMode="External"/><Relationship Id="rId13" Type="http://schemas.openxmlformats.org/officeDocument/2006/relationships/hyperlink" Target="consultantplus://offline/ref=2003401CDD0E3798D3568760A83DA3A8EBE66234A835743796C1BC9BB4834B4A1101B8D7148D5528545EFAF190068893BF8DCA329CE9AE0A785183w1BE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03401CDD0E3798D3568760A83DA3A8EBE66234A835753490C1BC9BB4834B4A1101B8D7148D552B535BFAFD90068893BF8DCA329CE9AE0A785183w1BEE" TargetMode="External"/><Relationship Id="rId12" Type="http://schemas.openxmlformats.org/officeDocument/2006/relationships/hyperlink" Target="consultantplus://offline/ref=2003401CDD0E3798D3568760A83DA3A8EBE66234A835743796C1BC9BB4834B4A1101B8D7148D5528545FFCF990068893BF8DCA329CE9AE0A785183w1BEE" TargetMode="External"/><Relationship Id="rId17" Type="http://schemas.openxmlformats.org/officeDocument/2006/relationships/hyperlink" Target="consultantplus://offline/ref=2003401CDD0E3798D356996DBE51F9A1EAEF3E3AA9357E66C99EE7C6E38A411D444EB99952834A285C40F8F89Aw5BBE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2003401CDD0E3798D3568760A83DA3A8EBE66234A835743796C1BC9BB4834B4A1101B8D7148D5528545EFAFD90068893BF8DCA329CE9AE0A785183w1BEE" TargetMode="External"/><Relationship Id="rId11" Type="http://schemas.openxmlformats.org/officeDocument/2006/relationships/hyperlink" Target="consultantplus://offline/ref=2003401CDD0E3798D3568760A83DA3A8EBE66234A835743796C1BC9BB4834B4A1101B8D7148D5528545EFAF190068893BF8DCA329CE9AE0A785183w1BEE" TargetMode="External"/><Relationship Id="rId5" Type="http://schemas.openxmlformats.org/officeDocument/2006/relationships/hyperlink" Target="consultantplus://offline/ref=2003401CDD0E3798D3568760A83DA3A8EBE66234AB3E723590C1BC9BB4834B4A1101B8D7148D5528545EFAFD90068893BF8DCA329CE9AE0A785183w1BEE" TargetMode="External"/><Relationship Id="rId15" Type="http://schemas.openxmlformats.org/officeDocument/2006/relationships/hyperlink" Target="consultantplus://offline/ref=2003401CDD0E3798D356996DBE51F9A1E8EB343AAA337E66C99EE7C6E38A411D564EE195508054295055AEA9DF07D4D5E99EC8399CEBA615w7B3E" TargetMode="External"/><Relationship Id="rId10" Type="http://schemas.openxmlformats.org/officeDocument/2006/relationships/hyperlink" Target="consultantplus://offline/ref=2003401CDD0E3798D3568760A83DA3A8EBE66234A835743796C1BC9BB4834B4A1101B8D7148D5528545EFAFF90068893BF8DCA329CE9AE0A785183w1BE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03401CDD0E3798D3568760A83DA3A8EBE66234AB3E723590C1BC9BB4834B4A1101B8D7148D5528545EFAFF90068893BF8DCA329CE9AE0A785183w1BEE" TargetMode="External"/><Relationship Id="rId14" Type="http://schemas.openxmlformats.org/officeDocument/2006/relationships/hyperlink" Target="consultantplus://offline/ref=2003401CDD0E3798D3568760A83DA3A8EBE66234A835753490C1BC9BB4834B4A1101B8D7148D552B535DFDF090068893BF8DCA329CE9AE0A785183w1B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4182</Words>
  <Characters>23840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Козий Кристина Сергеевна</dc:creator>
  <cp:lastModifiedBy>Козий Кристина Сергеевна</cp:lastModifiedBy>
  <cp:revision>1</cp:revision>
  <dcterms:created xsi:type="dcterms:W3CDTF">2019-08-23T04:01:00Z</dcterms:created>
  <dcterms:modified xsi:type="dcterms:W3CDTF">2019-08-23T04:03:00Z</dcterms:modified>
</cp:coreProperties>
</file>