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8F" w:rsidRDefault="00D04241" w:rsidP="00EA4C8F">
      <w:pPr>
        <w:framePr w:w="1153" w:h="1441" w:hSpace="180" w:wrap="auto" w:vAnchor="text" w:hAnchor="page" w:x="5829" w:y="1"/>
        <w:jc w:val="center"/>
        <w:rPr>
          <w:noProof/>
          <w:sz w:val="28"/>
        </w:rPr>
      </w:pPr>
      <w:r>
        <w:rPr>
          <w:noProof/>
          <w:sz w:val="28"/>
        </w:rPr>
        <w:drawing>
          <wp:inline distT="0" distB="0" distL="0" distR="0">
            <wp:extent cx="731520" cy="9220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2C1" w:rsidRDefault="001D02C1" w:rsidP="001D02C1">
      <w:pPr>
        <w:jc w:val="center"/>
        <w:rPr>
          <w:rFonts w:ascii="Calibri" w:hAnsi="Calibri"/>
          <w:sz w:val="22"/>
          <w:szCs w:val="22"/>
        </w:rPr>
      </w:pPr>
    </w:p>
    <w:p w:rsidR="00EA4C8F" w:rsidRDefault="00EA4C8F" w:rsidP="001D02C1">
      <w:pPr>
        <w:jc w:val="center"/>
        <w:rPr>
          <w:rFonts w:ascii="Calibri" w:hAnsi="Calibri"/>
          <w:sz w:val="22"/>
          <w:szCs w:val="22"/>
        </w:rPr>
      </w:pPr>
    </w:p>
    <w:p w:rsidR="00EA4C8F" w:rsidRDefault="00EA4C8F" w:rsidP="001D02C1">
      <w:pPr>
        <w:jc w:val="center"/>
        <w:rPr>
          <w:rFonts w:ascii="Calibri" w:hAnsi="Calibri"/>
          <w:sz w:val="22"/>
          <w:szCs w:val="22"/>
        </w:rPr>
      </w:pPr>
    </w:p>
    <w:p w:rsidR="00EA4C8F" w:rsidRPr="001D02C1" w:rsidRDefault="00EA4C8F" w:rsidP="001D02C1">
      <w:pPr>
        <w:jc w:val="center"/>
        <w:rPr>
          <w:rFonts w:ascii="Calibri" w:hAnsi="Calibri"/>
          <w:sz w:val="22"/>
          <w:szCs w:val="22"/>
        </w:rPr>
      </w:pPr>
    </w:p>
    <w:p w:rsidR="0031722A" w:rsidRDefault="0031722A">
      <w:pPr>
        <w:jc w:val="center"/>
        <w:rPr>
          <w:rFonts w:ascii="Courier" w:hAnsi="Courier"/>
          <w:sz w:val="24"/>
        </w:rPr>
      </w:pPr>
      <w:r>
        <w:t xml:space="preserve"> </w:t>
      </w:r>
    </w:p>
    <w:p w:rsidR="0031722A" w:rsidRDefault="0031722A"/>
    <w:p w:rsidR="0031722A" w:rsidRDefault="0031722A">
      <w:pPr>
        <w:pStyle w:val="a5"/>
      </w:pPr>
      <w:r>
        <w:t>ПРАВИТЕЛЬСТВО   ЧУКОТСКОГО  АВТОНОМНОГО  ОКРУГА</w:t>
      </w:r>
    </w:p>
    <w:p w:rsidR="0031722A" w:rsidRDefault="0031722A"/>
    <w:p w:rsidR="0031722A" w:rsidRDefault="0031722A">
      <w:pPr>
        <w:pStyle w:val="1"/>
        <w:rPr>
          <w:sz w:val="32"/>
        </w:rPr>
      </w:pPr>
      <w:r>
        <w:rPr>
          <w:sz w:val="32"/>
        </w:rPr>
        <w:t>П О С Т А Н О В Л Е Н И Е</w:t>
      </w:r>
    </w:p>
    <w:p w:rsidR="0031722A" w:rsidRPr="007451E2" w:rsidRDefault="0031722A"/>
    <w:p w:rsidR="0031722A" w:rsidRPr="007451E2" w:rsidRDefault="0031722A"/>
    <w:tbl>
      <w:tblPr>
        <w:tblW w:w="9606" w:type="dxa"/>
        <w:tblLayout w:type="fixed"/>
        <w:tblLook w:val="0000"/>
      </w:tblPr>
      <w:tblGrid>
        <w:gridCol w:w="534"/>
        <w:gridCol w:w="2976"/>
        <w:gridCol w:w="993"/>
        <w:gridCol w:w="1275"/>
        <w:gridCol w:w="3828"/>
      </w:tblGrid>
      <w:tr w:rsidR="0031722A" w:rsidTr="009050EF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31722A" w:rsidRDefault="0031722A">
            <w:pPr>
              <w:pStyle w:val="a8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31722A" w:rsidRPr="003C1705" w:rsidRDefault="003C1705" w:rsidP="00E80E19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29</w:t>
            </w:r>
            <w:r>
              <w:rPr>
                <w:sz w:val="28"/>
              </w:rPr>
              <w:t xml:space="preserve"> декабря 2023 года</w:t>
            </w:r>
          </w:p>
        </w:tc>
        <w:tc>
          <w:tcPr>
            <w:tcW w:w="993" w:type="dxa"/>
          </w:tcPr>
          <w:p w:rsidR="0031722A" w:rsidRDefault="0031722A">
            <w:pPr>
              <w:pStyle w:val="a8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1722A" w:rsidRPr="003C1705" w:rsidRDefault="003C1705" w:rsidP="00BF40C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522</w:t>
            </w:r>
          </w:p>
        </w:tc>
        <w:tc>
          <w:tcPr>
            <w:tcW w:w="3828" w:type="dxa"/>
          </w:tcPr>
          <w:p w:rsidR="0031722A" w:rsidRDefault="005720F4" w:rsidP="009050EF">
            <w:pPr>
              <w:pStyle w:val="a8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                         </w:t>
            </w:r>
            <w:r w:rsidR="0031722A">
              <w:rPr>
                <w:sz w:val="28"/>
              </w:rPr>
              <w:t>г. Анадырь</w:t>
            </w:r>
          </w:p>
        </w:tc>
      </w:tr>
    </w:tbl>
    <w:p w:rsidR="00BE28EA" w:rsidRPr="00C21F04" w:rsidRDefault="00BE28EA" w:rsidP="00DC79C8">
      <w:pPr>
        <w:rPr>
          <w:sz w:val="28"/>
          <w:szCs w:val="28"/>
        </w:rPr>
      </w:pPr>
    </w:p>
    <w:p w:rsidR="00AA68AF" w:rsidRPr="00C21F04" w:rsidRDefault="00AA68AF" w:rsidP="00AA68AF">
      <w:pPr>
        <w:tabs>
          <w:tab w:val="left" w:pos="4962"/>
        </w:tabs>
        <w:ind w:right="4676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6062"/>
      </w:tblGrid>
      <w:tr w:rsidR="00823C5D" w:rsidRPr="00957EA1" w:rsidTr="00FD55A0">
        <w:tc>
          <w:tcPr>
            <w:tcW w:w="6062" w:type="dxa"/>
            <w:shd w:val="clear" w:color="auto" w:fill="auto"/>
          </w:tcPr>
          <w:p w:rsidR="00823C5D" w:rsidRPr="003B420D" w:rsidRDefault="00B01920" w:rsidP="00B31A3C">
            <w:pPr>
              <w:tabs>
                <w:tab w:val="left" w:pos="4962"/>
              </w:tabs>
              <w:jc w:val="both"/>
              <w:rPr>
                <w:sz w:val="28"/>
                <w:szCs w:val="28"/>
              </w:rPr>
            </w:pPr>
            <w:r w:rsidRPr="00B01920">
              <w:rPr>
                <w:sz w:val="28"/>
                <w:szCs w:val="28"/>
              </w:rPr>
              <w:t>Об утверждении Государственной программы «Социальная поддержка населения Чукотского автономного округа»</w:t>
            </w:r>
          </w:p>
        </w:tc>
      </w:tr>
    </w:tbl>
    <w:p w:rsidR="00162D76" w:rsidRDefault="00162D76" w:rsidP="00046CB3">
      <w:pPr>
        <w:pStyle w:val="1"/>
        <w:ind w:firstLine="851"/>
        <w:jc w:val="both"/>
        <w:rPr>
          <w:b w:val="0"/>
          <w:szCs w:val="28"/>
        </w:rPr>
      </w:pPr>
    </w:p>
    <w:p w:rsidR="00162D76" w:rsidRDefault="00162D76" w:rsidP="00046CB3">
      <w:pPr>
        <w:pStyle w:val="1"/>
        <w:ind w:firstLine="851"/>
        <w:jc w:val="both"/>
        <w:rPr>
          <w:b w:val="0"/>
          <w:szCs w:val="28"/>
        </w:rPr>
      </w:pPr>
    </w:p>
    <w:p w:rsidR="00B01920" w:rsidRDefault="00B01920" w:rsidP="00B019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 Бюджетного Кодекса Российской Федерации, Постановлением Правительства Чукотского автономного округа от 10 сентября 2013 года № 359 «Об утверждении Порядка разработки, реализации и оценки эффективности государственных программ Чукотского автономного округа», Правительство Чукотского автономного округа</w:t>
      </w:r>
    </w:p>
    <w:p w:rsidR="00BF40C6" w:rsidRDefault="00BF40C6" w:rsidP="00BF40C6">
      <w:pPr>
        <w:ind w:firstLine="709"/>
        <w:jc w:val="both"/>
        <w:rPr>
          <w:sz w:val="28"/>
          <w:szCs w:val="28"/>
        </w:rPr>
      </w:pPr>
    </w:p>
    <w:p w:rsidR="00990475" w:rsidRPr="00D404C5" w:rsidRDefault="00990475" w:rsidP="00990475">
      <w:pPr>
        <w:pStyle w:val="ab"/>
        <w:ind w:firstLine="0"/>
        <w:rPr>
          <w:b/>
          <w:bCs/>
          <w:spacing w:val="20"/>
          <w:sz w:val="28"/>
          <w:szCs w:val="28"/>
        </w:rPr>
      </w:pPr>
      <w:r w:rsidRPr="00D404C5">
        <w:rPr>
          <w:b/>
          <w:bCs/>
          <w:spacing w:val="20"/>
          <w:sz w:val="28"/>
          <w:szCs w:val="28"/>
        </w:rPr>
        <w:t>ПОСТАНОВЛЯЕТ:</w:t>
      </w:r>
    </w:p>
    <w:p w:rsidR="007A3026" w:rsidRDefault="007A3026" w:rsidP="00411377">
      <w:pPr>
        <w:pStyle w:val="ab"/>
        <w:rPr>
          <w:bCs/>
          <w:sz w:val="28"/>
          <w:szCs w:val="28"/>
        </w:rPr>
      </w:pPr>
    </w:p>
    <w:p w:rsidR="00B01920" w:rsidRPr="00B01920" w:rsidRDefault="00B01920" w:rsidP="00B01920">
      <w:pPr>
        <w:pStyle w:val="aff6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B01920">
        <w:rPr>
          <w:rFonts w:ascii="Times New Roman" w:hAnsi="Times New Roman"/>
          <w:sz w:val="28"/>
          <w:szCs w:val="28"/>
        </w:rPr>
        <w:t>Утвердить Государственную программу «Социальная поддержка населения Чукотского автономного округа» согласно приложению к настоящему постановлению.</w:t>
      </w:r>
    </w:p>
    <w:p w:rsidR="00B01920" w:rsidRPr="00B01920" w:rsidRDefault="00BF6F83" w:rsidP="00B01920">
      <w:pPr>
        <w:pStyle w:val="aff6"/>
        <w:widowControl w:val="0"/>
        <w:tabs>
          <w:tab w:val="left" w:pos="993"/>
        </w:tabs>
        <w:spacing w:line="320" w:lineRule="exact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01920" w:rsidRPr="00B01920">
        <w:rPr>
          <w:rFonts w:ascii="Times New Roman" w:hAnsi="Times New Roman"/>
          <w:sz w:val="28"/>
          <w:szCs w:val="28"/>
        </w:rPr>
        <w:t>. Настоящее постановление вступает в силу с 1 января 2024 года.</w:t>
      </w:r>
    </w:p>
    <w:p w:rsidR="00B01920" w:rsidRPr="00B01920" w:rsidRDefault="00BF6F83" w:rsidP="00B019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1920" w:rsidRPr="00B01920">
        <w:rPr>
          <w:sz w:val="28"/>
          <w:szCs w:val="28"/>
        </w:rPr>
        <w:t xml:space="preserve">. Контроль за исполнением настоящего постановления возложить на Департамент социальной политики Чукотского автономного округа </w:t>
      </w:r>
      <w:r w:rsidR="00B01920" w:rsidRPr="00B01920">
        <w:rPr>
          <w:sz w:val="28"/>
          <w:szCs w:val="28"/>
        </w:rPr>
        <w:br/>
        <w:t>(Брянцева Л.Н.).</w:t>
      </w:r>
    </w:p>
    <w:p w:rsidR="00C8442A" w:rsidRDefault="00C8442A" w:rsidP="004E505B">
      <w:pPr>
        <w:pStyle w:val="ab"/>
        <w:ind w:firstLine="708"/>
        <w:rPr>
          <w:bCs/>
          <w:sz w:val="28"/>
          <w:szCs w:val="28"/>
        </w:rPr>
      </w:pPr>
    </w:p>
    <w:p w:rsidR="009A1F59" w:rsidRDefault="009A1F59" w:rsidP="004E505B">
      <w:pPr>
        <w:pStyle w:val="ab"/>
        <w:ind w:firstLine="708"/>
        <w:rPr>
          <w:bCs/>
          <w:sz w:val="28"/>
          <w:szCs w:val="28"/>
        </w:rPr>
      </w:pPr>
    </w:p>
    <w:p w:rsidR="008553D2" w:rsidRPr="0027470E" w:rsidRDefault="008553D2" w:rsidP="004E505B">
      <w:pPr>
        <w:pStyle w:val="ab"/>
        <w:ind w:firstLine="708"/>
        <w:rPr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068"/>
        <w:gridCol w:w="4538"/>
      </w:tblGrid>
      <w:tr w:rsidR="008553D2" w:rsidRPr="001253D3" w:rsidTr="005E0A15">
        <w:trPr>
          <w:trHeight w:val="221"/>
        </w:trPr>
        <w:tc>
          <w:tcPr>
            <w:tcW w:w="5068" w:type="dxa"/>
          </w:tcPr>
          <w:p w:rsidR="008553D2" w:rsidRPr="001253D3" w:rsidRDefault="00A44675" w:rsidP="00A44675">
            <w:pPr>
              <w:rPr>
                <w:sz w:val="28"/>
                <w:szCs w:val="28"/>
              </w:rPr>
            </w:pPr>
            <w:r>
              <w:rPr>
                <w:sz w:val="28"/>
              </w:rPr>
              <w:t>Председател</w:t>
            </w:r>
            <w:r w:rsidR="005E0A15">
              <w:rPr>
                <w:sz w:val="28"/>
              </w:rPr>
              <w:t>ь</w:t>
            </w:r>
            <w:r>
              <w:rPr>
                <w:sz w:val="28"/>
              </w:rPr>
              <w:t xml:space="preserve"> Правительства</w:t>
            </w:r>
          </w:p>
        </w:tc>
        <w:tc>
          <w:tcPr>
            <w:tcW w:w="4538" w:type="dxa"/>
          </w:tcPr>
          <w:p w:rsidR="008553D2" w:rsidRPr="001253D3" w:rsidRDefault="00A44675" w:rsidP="005E0A15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В.Г. Кузнецов</w:t>
            </w:r>
          </w:p>
        </w:tc>
      </w:tr>
    </w:tbl>
    <w:p w:rsidR="00D42E78" w:rsidRDefault="00D42E78" w:rsidP="00951FF3">
      <w:pPr>
        <w:sectPr w:rsidR="00D42E78" w:rsidSect="003C1705">
          <w:headerReference w:type="even" r:id="rId9"/>
          <w:headerReference w:type="default" r:id="rId10"/>
          <w:pgSz w:w="11906" w:h="16838"/>
          <w:pgMar w:top="567" w:right="851" w:bottom="1134" w:left="1701" w:header="397" w:footer="397" w:gutter="0"/>
          <w:cols w:space="720"/>
          <w:titlePg/>
        </w:sectPr>
      </w:pPr>
    </w:p>
    <w:p w:rsidR="00B01920" w:rsidRPr="00B01920" w:rsidRDefault="00B01920" w:rsidP="00B01920">
      <w:pPr>
        <w:ind w:left="5812"/>
        <w:jc w:val="center"/>
        <w:rPr>
          <w:sz w:val="24"/>
          <w:szCs w:val="24"/>
        </w:rPr>
      </w:pPr>
      <w:r w:rsidRPr="00B01920">
        <w:rPr>
          <w:sz w:val="24"/>
          <w:szCs w:val="24"/>
        </w:rPr>
        <w:lastRenderedPageBreak/>
        <w:t>Приложение</w:t>
      </w:r>
    </w:p>
    <w:p w:rsidR="00B01920" w:rsidRPr="00B01920" w:rsidRDefault="00B01920" w:rsidP="00B01920">
      <w:pPr>
        <w:ind w:left="5812"/>
        <w:jc w:val="center"/>
        <w:rPr>
          <w:sz w:val="24"/>
          <w:szCs w:val="24"/>
        </w:rPr>
      </w:pPr>
      <w:r w:rsidRPr="00B01920">
        <w:rPr>
          <w:sz w:val="24"/>
          <w:szCs w:val="24"/>
        </w:rPr>
        <w:t>к Постановлению Правительства</w:t>
      </w:r>
    </w:p>
    <w:p w:rsidR="00B01920" w:rsidRPr="00B01920" w:rsidRDefault="00B01920" w:rsidP="00B01920">
      <w:pPr>
        <w:ind w:left="5812"/>
        <w:jc w:val="center"/>
        <w:rPr>
          <w:sz w:val="24"/>
          <w:szCs w:val="24"/>
        </w:rPr>
      </w:pPr>
      <w:r w:rsidRPr="00B01920">
        <w:rPr>
          <w:sz w:val="24"/>
          <w:szCs w:val="24"/>
        </w:rPr>
        <w:t>Чукотского автономного округа</w:t>
      </w:r>
    </w:p>
    <w:p w:rsidR="00B01920" w:rsidRPr="00B01920" w:rsidRDefault="00B01920" w:rsidP="00B01920">
      <w:pPr>
        <w:ind w:left="5812"/>
        <w:jc w:val="center"/>
        <w:rPr>
          <w:sz w:val="24"/>
          <w:szCs w:val="24"/>
        </w:rPr>
      </w:pPr>
      <w:r w:rsidRPr="00B01920">
        <w:rPr>
          <w:sz w:val="24"/>
          <w:szCs w:val="24"/>
        </w:rPr>
        <w:t xml:space="preserve">от </w:t>
      </w:r>
      <w:r w:rsidR="003C1705">
        <w:rPr>
          <w:sz w:val="24"/>
          <w:szCs w:val="24"/>
        </w:rPr>
        <w:t xml:space="preserve">29 декабря </w:t>
      </w:r>
      <w:r w:rsidRPr="00B01920">
        <w:rPr>
          <w:sz w:val="24"/>
          <w:szCs w:val="24"/>
        </w:rPr>
        <w:t xml:space="preserve">2023 года № </w:t>
      </w:r>
      <w:r w:rsidR="003C1705">
        <w:rPr>
          <w:sz w:val="24"/>
          <w:szCs w:val="24"/>
        </w:rPr>
        <w:t>522</w:t>
      </w:r>
    </w:p>
    <w:p w:rsidR="00B01920" w:rsidRPr="00B01920" w:rsidRDefault="00B01920" w:rsidP="00B01920">
      <w:pPr>
        <w:ind w:left="5812"/>
        <w:jc w:val="center"/>
        <w:rPr>
          <w:sz w:val="24"/>
          <w:szCs w:val="24"/>
        </w:rPr>
      </w:pPr>
    </w:p>
    <w:p w:rsidR="00B01920" w:rsidRDefault="00B01920" w:rsidP="00B01920">
      <w:pPr>
        <w:ind w:left="5812"/>
        <w:jc w:val="center"/>
        <w:rPr>
          <w:sz w:val="28"/>
          <w:szCs w:val="28"/>
        </w:rPr>
      </w:pPr>
    </w:p>
    <w:p w:rsidR="00B01920" w:rsidRDefault="00B01920" w:rsidP="00B019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Государственная программа </w:t>
      </w:r>
    </w:p>
    <w:p w:rsidR="00B01920" w:rsidRDefault="00B01920" w:rsidP="00B019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«Социальная поддержка населения Чукотского автономного округа»</w:t>
      </w:r>
    </w:p>
    <w:p w:rsidR="00B01920" w:rsidRDefault="00B01920" w:rsidP="00B01920">
      <w:pPr>
        <w:jc w:val="center"/>
        <w:rPr>
          <w:b/>
          <w:sz w:val="28"/>
          <w:szCs w:val="28"/>
        </w:rPr>
      </w:pPr>
    </w:p>
    <w:p w:rsidR="00B01920" w:rsidRDefault="00B01920" w:rsidP="00B0192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Стратегические приоритеты</w:t>
      </w:r>
    </w:p>
    <w:p w:rsidR="00B01920" w:rsidRDefault="00B01920" w:rsidP="00B019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сфере реализации Государственной программы «Социальная поддержка населения Чукотского автономного округа»</w:t>
      </w:r>
    </w:p>
    <w:p w:rsidR="00B01920" w:rsidRDefault="00B01920" w:rsidP="00B01920">
      <w:pPr>
        <w:jc w:val="center"/>
        <w:rPr>
          <w:b/>
          <w:sz w:val="28"/>
          <w:szCs w:val="28"/>
        </w:rPr>
      </w:pPr>
    </w:p>
    <w:p w:rsidR="00B01920" w:rsidRPr="00655123" w:rsidRDefault="00B01920" w:rsidP="00B019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Оценка текущего состояния сферы социальной поддержки населения Чукотского автономного </w:t>
      </w:r>
      <w:r w:rsidRPr="00655123">
        <w:rPr>
          <w:rFonts w:ascii="Times New Roman" w:hAnsi="Times New Roman" w:cs="Times New Roman"/>
          <w:sz w:val="28"/>
          <w:szCs w:val="28"/>
        </w:rPr>
        <w:t>округа</w:t>
      </w:r>
    </w:p>
    <w:p w:rsidR="00B01920" w:rsidRDefault="00B01920" w:rsidP="00B01920">
      <w:pPr>
        <w:jc w:val="center"/>
        <w:rPr>
          <w:b/>
          <w:sz w:val="28"/>
          <w:szCs w:val="28"/>
        </w:rPr>
      </w:pPr>
    </w:p>
    <w:p w:rsidR="00B01920" w:rsidRDefault="00B01920" w:rsidP="00B019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жизни населения Чукотского автономного округа, повышение качества и доступности социальных услуг, предоставляемых гражданам пожилого возраста и инвалидам, ветеранам и инвалидам боевых действий, членам их семей, поддержка и защита материнства и детства - основные направления социальной политики Чукотского автономного округа.</w:t>
      </w:r>
    </w:p>
    <w:p w:rsidR="00B01920" w:rsidRDefault="00B01920" w:rsidP="00B019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целом в Чукотском автономном округе в полном объеме обеспечена реализация мер социальной поддержки, установленных федеральным законодательством, и действует широкий спектр региональных мер социальной поддержки, направленных на повышение жизненного уровня как социально незащищенных категорий граждан, так и наиболее заслуженных жителей региона.</w:t>
      </w:r>
    </w:p>
    <w:p w:rsidR="00B01920" w:rsidRDefault="00B01920" w:rsidP="00B019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социальной поддержки граждан основана на оценке нуждаемости в мерах социальной поддержки различных категорий граждан и максимально направлена на улучшение качества их жизни и материального положения. Предоставление гражданам в денежной форме мер социальной поддержки является одним из источников обеспечения денежных доходов населения.</w:t>
      </w:r>
    </w:p>
    <w:p w:rsidR="00B01920" w:rsidRDefault="00B01920" w:rsidP="00B019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Современную систему социальной поддержки и социального обслуживания граждан в Чукотском автономном округе характеризуют следующие факторы:</w:t>
      </w:r>
    </w:p>
    <w:p w:rsidR="00B01920" w:rsidRDefault="00B01920" w:rsidP="00B019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Распределение полномочий между Российской Федерацией и Чукотским автономным округом, между различными органами государственной власти на федеральном и региональном уровнях. Региональные нормативные правовые акты направлены на обеспечение отдельным категориям граждан, гарантированных государством правовых, экономических, организационных и иных мер, объединенных единой системой в виде социальной поддержки населения.</w:t>
      </w:r>
    </w:p>
    <w:p w:rsidR="00B01920" w:rsidRDefault="00B01920" w:rsidP="00B019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Преимущественно заявительный принцип предоставления мер социальной поддержки и социальных услуг гражданам, предусматривающий обращение гражданина или его законного представителя в письменной или электронной форме в учреждение социального обслуживания населения о предоставлении мер социальной поддержки или услуг.</w:t>
      </w:r>
    </w:p>
    <w:p w:rsidR="00B01920" w:rsidRDefault="00B01920" w:rsidP="00B019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Дифференциация подходов к предоставлению мер социальной поддержки граждан, учитывающая особенности контингентов получателей, в том числе:</w:t>
      </w:r>
    </w:p>
    <w:p w:rsidR="00B01920" w:rsidRDefault="00B01920" w:rsidP="00B019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адресный подход, при котором меры социальной поддержки гражданам (семьям) независимо от их категориальной или профессиональной принадлежности предоставляются с учетом их экономического потенциала (доходов, имущества) - путем предоставления государственной социальной помощи, субсидий гражданам на оплату жилья и коммунальных услуг и др.;</w:t>
      </w:r>
    </w:p>
    <w:p w:rsidR="00B01920" w:rsidRDefault="00B01920" w:rsidP="00B019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категориальный подход, при котором меры социальной поддержки гражданам предоставляются в связи с попаданием в трудную жизненную ситуацию – малообеспеченностью, инвалидностью, сиротством, безнадзорностью и беспризорностью несовершеннолетних и др.</w:t>
      </w:r>
    </w:p>
    <w:p w:rsidR="00B01920" w:rsidRDefault="00B01920" w:rsidP="00B019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Дифференциация сроков и периодичности предоставления мер социальной поддержки и услуг – постоянная, на определенный срок либо разовая.</w:t>
      </w:r>
    </w:p>
    <w:p w:rsidR="00B01920" w:rsidRDefault="00B01920" w:rsidP="00B019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Чукотского автономного округа реализуются мероприятия, направленные на действенную поддержку людей, в силу объективных причин, оказавшихся в сложной жизненной ситуации, создание условий для того, чтобы каждый человек мог самостоятельно формировать стабильные, благополучные социальные позиции для себя и своей семьи.</w:t>
      </w:r>
    </w:p>
    <w:p w:rsidR="00B01920" w:rsidRDefault="00B01920" w:rsidP="00B019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меры социальной поддержки, гарантированные в рамках публичных нормативных обязательств, предоставляются в установленные законодательством сроки и в полном объеме. Всего различными мерами социальной поддержки пользуются более 12 тыс. человек, из них семьи с детьми более 4 тыс. получателей.</w:t>
      </w:r>
    </w:p>
    <w:p w:rsidR="00B01920" w:rsidRDefault="00B01920" w:rsidP="00B019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поддержка с учетом особенностей контингентов получателей осуществляется в самых разнообразных формах:</w:t>
      </w:r>
    </w:p>
    <w:p w:rsidR="00B01920" w:rsidRDefault="00B01920" w:rsidP="00B019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денежной форме – в виде ежегодных, ежемесячных и разовых денежных выплат, регионального материнского (семейного) капитала, субсидий гражданам на оплату жилого помещения и коммунальных услуг, компенсационных и единовременных выплат, выплат, приуроченных к знаменательным датам, адресной помощи в денежной форме;</w:t>
      </w:r>
    </w:p>
    <w:p w:rsidR="00B01920" w:rsidRDefault="00B01920" w:rsidP="00B019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форме льгот – внеочередной прием в учреждения социального обслуживания;</w:t>
      </w:r>
    </w:p>
    <w:p w:rsidR="00B01920" w:rsidRDefault="00B01920" w:rsidP="00B019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форме услуг – предоставление социальных услуг (в том числе социально-оздоровительных услуг) гражданам пожилого возраста, инвалидам, семьям с детьми, лицам без определенного места жительства и занятий и др.</w:t>
      </w:r>
    </w:p>
    <w:p w:rsidR="00B01920" w:rsidRDefault="00B01920" w:rsidP="00B019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исключения социального иждивенчества проводится последовательная работа по усилению принципа адресности и нуждаемости </w:t>
      </w:r>
      <w:r>
        <w:rPr>
          <w:sz w:val="28"/>
          <w:szCs w:val="28"/>
        </w:rPr>
        <w:lastRenderedPageBreak/>
        <w:t>при предоставлении мер социальной поддержки, в том числе для стимулирования активных действий граждан по преодолению трудной жизненной ситуации.</w:t>
      </w:r>
    </w:p>
    <w:p w:rsidR="00B01920" w:rsidRDefault="00B01920" w:rsidP="00B019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Малоимущим семьям и малоимущим одиноко проживающим гражданам предоставляется государственная социальная помощь в виде денежной выплаты на основании социального контракта. Данный вид государственной социальной помощи направлен на повышение стимулирования активных действий граждан по преодолению трудной жизненной ситуации, в которую они попали.</w:t>
      </w:r>
    </w:p>
    <w:p w:rsidR="00B01920" w:rsidRDefault="00B01920" w:rsidP="00B019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01.01.2019 в Чукотском автономном округе в рамках национального проекта «Демография» реализуется региональный проект «Финансовая поддержка семей при рождении детей», направленный на внедрение механизма финансовой поддержки семей при рождении детей с целью стимулирования рождаемости, создания благоприятных условий для жизнедеятельности семьи, рождения детей, финансового благополучия семей с детьми. В число мероприятий указанного регионального проекта включены успевшие зарекомендовать себя меры социальной поддержки семей, имеющих детей. К указанным мерам относятся ежемесячная выплата в связи с рождением первого и (или) второго ребенка, ежемесячная денежная выплата в случае рождения (усыновления) третьего ребенка или последующих детей, предоставление средств регионального материнского (семейного) капитала, меры социальной поддержки многодетных семей, воспитывающих трех и более несовершеннолетних детей.</w:t>
      </w:r>
    </w:p>
    <w:p w:rsidR="00B01920" w:rsidRDefault="00B01920" w:rsidP="00B019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Концепции демографической политики Дальнего Востока на период до 2025 года, утвержденной Распоряжением Правительства Российской Федерации от 20 июня 2017 года № 1298-р, с 1 января 2019 года в регионе осуществляются дополнительные меры, направленные на повышение рождаемости на Дальнем Востоке, в том числе предоставляются единовременные выплаты при рождении первого ребенка, а также региональный материнский (семейный) капитал при рождении 2-го ребенка. В 2022 году 265 семьям предоставлены дополнительные меры, направленные на поддержку рождаемости на Дальнем Востоке. За 10 месяцев 2023 года дополнительными мерами поддержки охвачено 176 семей.</w:t>
      </w:r>
    </w:p>
    <w:p w:rsidR="00B01920" w:rsidRDefault="00B01920" w:rsidP="00B019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менее важным направлением социальной защиты населения является социальное обслуживание.</w:t>
      </w:r>
    </w:p>
    <w:p w:rsidR="00B01920" w:rsidRDefault="00B01920" w:rsidP="00B019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услуг населению осуществляют 3 учреждения социального обслуживания:</w:t>
      </w:r>
    </w:p>
    <w:p w:rsidR="00B01920" w:rsidRDefault="00B01920" w:rsidP="00B019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казённое учреждение «Чукотский окружной комплексный Центр социального обслуживания населения»;</w:t>
      </w:r>
    </w:p>
    <w:p w:rsidR="00B01920" w:rsidRDefault="00B01920" w:rsidP="00B019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учреждение социального обслуживания населения «Анадырский окружной психоневрологический интернат» (далее – ГБУ «АОПНИ»);</w:t>
      </w:r>
    </w:p>
    <w:p w:rsidR="00B01920" w:rsidRDefault="00B01920" w:rsidP="00B019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казённое учреждение социального обслуживания «Чукотский социально-реабилитационный центр для несовершеннолетних».</w:t>
      </w:r>
    </w:p>
    <w:p w:rsidR="00B01920" w:rsidRDefault="00B01920" w:rsidP="00B019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Предоставление социальных услуг жителям Чукотского автономного округа осуществляется в стационарной, полустационарной формах, а также в форме социального обслуживания на дому. Ежегодно социальные услуги получают около 800 человек.</w:t>
      </w:r>
    </w:p>
    <w:p w:rsidR="00B01920" w:rsidRDefault="00B01920" w:rsidP="00B019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Стратегии действий в интересах граждан старшего поколения в Российской Федерации до 2025 года, утвержденной Распоряжением Правительства Российской Федерации от 5 февраля 2016 года № 164-р и федерального проекта «Старшее поколение» с 1 сентября 2023 года Чукотский автономный округ приступил к реализации пилотного проекта по внедрению системы долговременного ухода за гражданами пожилого возраста и инвалидами. Планируется охватить 200 получателей.</w:t>
      </w:r>
    </w:p>
    <w:p w:rsidR="00B01920" w:rsidRDefault="00B01920" w:rsidP="00B019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регионального проекта «Старшее поколение» национального проекта «Демография» ежегодно проводится вакцинация против пневмококковой инфекции. В 2023 году проведена вакцинация 4 граждан старше трудоспособного возраста из группы риска, проживающих в стационарной организации социального обслуживания – ГБУ «АОПНИ».</w:t>
      </w:r>
    </w:p>
    <w:p w:rsidR="00B01920" w:rsidRDefault="00B01920" w:rsidP="00B01920">
      <w:pPr>
        <w:ind w:firstLine="709"/>
        <w:jc w:val="both"/>
        <w:rPr>
          <w:sz w:val="28"/>
          <w:szCs w:val="28"/>
        </w:rPr>
      </w:pPr>
    </w:p>
    <w:p w:rsidR="00B01920" w:rsidRDefault="00B01920" w:rsidP="00B019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Описание приоритетов и целей государственной политики в сфере реализации Государственной программы</w:t>
      </w:r>
    </w:p>
    <w:p w:rsidR="00B01920" w:rsidRDefault="00B01920" w:rsidP="00B01920">
      <w:pPr>
        <w:jc w:val="both"/>
        <w:rPr>
          <w:b/>
          <w:sz w:val="28"/>
          <w:szCs w:val="28"/>
        </w:rPr>
      </w:pPr>
    </w:p>
    <w:p w:rsidR="00B01920" w:rsidRDefault="00B01920" w:rsidP="00B019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Приоритеты государственной политики в сфере реализации Государственной программы определены исходя из задач, поставленных в посланиях Президента Российской Федерации Федеральному Собранию Российской Федерации, Указах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от 21 июля 2020 года </w:t>
      </w:r>
      <w:r>
        <w:rPr>
          <w:sz w:val="28"/>
          <w:szCs w:val="28"/>
        </w:rPr>
        <w:br/>
        <w:t xml:space="preserve">№ 474 «О национальных целях развития Российской Федерации на период до 2030 года», от 2 июля 2021 года № 400 «О стратегии национальной безопасности Российской Федерации», Единого плана по достижению национальных целей развития Российской Федерации на период до 2024 года и на плановый период до 2030 года, утвержденного Распоряжением Правительства Российской Федерации от 1 октября 2021 года № 2765-р, решений, принятых Президентом Российской Федерации и Правительством Российской Федерации, Стратегией социально-экономического развития Чукотского автономного округа на период до 2030 года, а также региональных проектов: «Финансовая поддержка семей при рождении детей», «Разработка и реализация программы системной поддержки и повышения качества жизни граждан старшего поколения». </w:t>
      </w:r>
      <w:r w:rsidRPr="00B01920">
        <w:rPr>
          <w:rFonts w:eastAsia="Calibri"/>
          <w:sz w:val="28"/>
          <w:szCs w:val="28"/>
        </w:rPr>
        <w:t xml:space="preserve">К </w:t>
      </w:r>
      <w:r>
        <w:rPr>
          <w:sz w:val="28"/>
          <w:szCs w:val="28"/>
        </w:rPr>
        <w:t>стратегическим национальным приоритетам в сфере реализации Государственной программы отнесены:</w:t>
      </w:r>
    </w:p>
    <w:p w:rsidR="00B01920" w:rsidRDefault="00B01920" w:rsidP="00B0192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благосостояния граждан и снижение бедности;</w:t>
      </w:r>
    </w:p>
    <w:p w:rsidR="00B01920" w:rsidRDefault="00B01920" w:rsidP="00B0192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модернизация и развитие сектора социальных услуг в сфере социального обслуживания;</w:t>
      </w:r>
    </w:p>
    <w:p w:rsidR="00B01920" w:rsidRDefault="00B01920" w:rsidP="00B0192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устойчивого естественного роста численности населения Российской Федерации;</w:t>
      </w:r>
    </w:p>
    <w:p w:rsidR="00B01920" w:rsidRDefault="00B01920" w:rsidP="00B0192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повышение ожидаемой продолжительности жизни до 78 лет к 2030 году;</w:t>
      </w:r>
    </w:p>
    <w:p w:rsidR="00B01920" w:rsidRDefault="00B01920" w:rsidP="00B0192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доступности социальных услуг высокого качества для всех нуждающихся граждан пожилого возраста и инвалидов путем дальнейшего развития сети организаций различных организационно-правовых форм и форм собственности, предоставляющих социальные услуги;</w:t>
      </w:r>
    </w:p>
    <w:p w:rsidR="00B01920" w:rsidRDefault="00B01920" w:rsidP="00B0192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системы предоставления государственных и муниципальных услуг гражданам.</w:t>
      </w:r>
    </w:p>
    <w:p w:rsidR="00B01920" w:rsidRDefault="00B01920" w:rsidP="00B0192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решение задач, предусмотренных в рамках стратегических национальных приоритетов, направлены цели Государственной программы до 2030 года:</w:t>
      </w:r>
    </w:p>
    <w:p w:rsidR="00B01920" w:rsidRDefault="00B01920" w:rsidP="00B019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повышение благосостояния граждан и снижение бедности;</w:t>
      </w:r>
    </w:p>
    <w:p w:rsidR="00B01920" w:rsidRDefault="00B01920" w:rsidP="00B0192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доступности социального обслуживания для населения.</w:t>
      </w:r>
    </w:p>
    <w:p w:rsidR="00B01920" w:rsidRDefault="00B01920" w:rsidP="00B0192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Государственной программы направлена на достижение национальной цели «Сохранение населения, здоровья и благополучия людей</w:t>
      </w:r>
      <w:r w:rsidRPr="00B01920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путем предоставления адресной и качественной социальной поддержки отдельным категориям нуждающихся граждан с целью сохранения социальной справедливости и стабильности в обществе.</w:t>
      </w:r>
    </w:p>
    <w:p w:rsidR="00B01920" w:rsidRDefault="00B01920" w:rsidP="00B01920">
      <w:pPr>
        <w:ind w:firstLine="708"/>
        <w:jc w:val="both"/>
        <w:rPr>
          <w:sz w:val="28"/>
          <w:szCs w:val="28"/>
        </w:rPr>
      </w:pPr>
    </w:p>
    <w:p w:rsidR="00B01920" w:rsidRPr="00417CE0" w:rsidRDefault="00B01920" w:rsidP="00B01920">
      <w:pPr>
        <w:pStyle w:val="3"/>
        <w:shd w:val="clear" w:color="auto" w:fill="FFFFFF"/>
        <w:spacing w:after="240"/>
        <w:jc w:val="center"/>
        <w:textAlignment w:val="baseline"/>
        <w:rPr>
          <w:b/>
          <w:szCs w:val="28"/>
        </w:rPr>
      </w:pPr>
      <w:r w:rsidRPr="00417CE0">
        <w:rPr>
          <w:b/>
          <w:bCs/>
          <w:szCs w:val="28"/>
        </w:rPr>
        <w:t>3. Задачи и способы их эффективного достижения в сфере государственного управления, включая задачи, определенные в соответствии с национальными целями, а также задачи, направленные на достижение показателей социально-экономического развития Чукотского автономного округа</w:t>
      </w:r>
    </w:p>
    <w:p w:rsidR="00B01920" w:rsidRPr="00B01920" w:rsidRDefault="00B01920" w:rsidP="00B01920">
      <w:pPr>
        <w:pStyle w:val="ConsPlusNormal"/>
        <w:ind w:firstLine="851"/>
        <w:jc w:val="both"/>
        <w:rPr>
          <w:rFonts w:eastAsia="Calibr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цели Государственной программы «Повышение благосостояния граждан и снижение бедности» обеспечивается реализацией следующих задач:</w:t>
      </w:r>
      <w:r>
        <w:rPr>
          <w:sz w:val="28"/>
          <w:szCs w:val="28"/>
        </w:rPr>
        <w:t xml:space="preserve"> </w:t>
      </w:r>
    </w:p>
    <w:p w:rsidR="00B01920" w:rsidRDefault="00B01920" w:rsidP="00B019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финансовой поддержкой семей при рождении детей на территории Чукотского автономного округа;</w:t>
      </w:r>
    </w:p>
    <w:p w:rsidR="00B01920" w:rsidRDefault="00B01920" w:rsidP="00B019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обязательств государства по социальной поддержке граждан;</w:t>
      </w:r>
    </w:p>
    <w:p w:rsidR="00B01920" w:rsidRDefault="00B01920" w:rsidP="00B019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материальной поддержкой семей, имеющих детей, в том числе детей-инвалидов, детей-сирот и детей, оставшихся без попечения родителей, лиц из числа детей-сирот и детей, оставшихся без попечения родителей, в период их социализации.</w:t>
      </w:r>
    </w:p>
    <w:p w:rsidR="00B01920" w:rsidRDefault="00B01920" w:rsidP="00B0192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цели Государственной программы «Повышение доступности социального обслуживания для населения» обеспечивается реализацией следующих задач:</w:t>
      </w:r>
    </w:p>
    <w:p w:rsidR="00B01920" w:rsidRDefault="00B01920" w:rsidP="00B0192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качества социального обслуживания и повышение доступности социальных услуг для населения Чукотского автономного округа;</w:t>
      </w:r>
    </w:p>
    <w:p w:rsidR="00B01920" w:rsidRPr="00B01920" w:rsidRDefault="00B01920" w:rsidP="00B01920">
      <w:pPr>
        <w:pStyle w:val="ConsPlusNormal"/>
        <w:ind w:firstLine="851"/>
        <w:jc w:val="both"/>
        <w:rPr>
          <w:rFonts w:eastAsia="Calibr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условий для беспрепятственного доступа инвалидов и других маломобильных групп населения к объектам и услугам в сфере </w:t>
      </w:r>
      <w:r>
        <w:rPr>
          <w:rFonts w:ascii="Times New Roman" w:hAnsi="Times New Roman" w:cs="Times New Roman"/>
          <w:sz w:val="28"/>
          <w:szCs w:val="28"/>
        </w:rPr>
        <w:lastRenderedPageBreak/>
        <w:t>здравоохранения, социальной защиты и занятости</w:t>
      </w:r>
      <w:r>
        <w:rPr>
          <w:sz w:val="28"/>
          <w:szCs w:val="28"/>
        </w:rPr>
        <w:t>.</w:t>
      </w:r>
    </w:p>
    <w:p w:rsidR="00B01920" w:rsidRDefault="00B01920" w:rsidP="00B019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Государственной программе отражена взаимосвязь с целями и показателями государственных программ Российской Федерации «Социальная поддержка граждан», утвержденной Постановлением Правительства Российской Федерации от 15 апреля 2014 года № 296 «Об утверждении государственной программы Российской Федерации «Социальная поддержка граждан».</w:t>
      </w:r>
    </w:p>
    <w:p w:rsidR="00B01920" w:rsidRDefault="00B01920" w:rsidP="00B01920">
      <w:pPr>
        <w:pStyle w:val="af4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Государственной программой поставлены следующие задачи для достижения национальной цели «Сохранение населения, здоровье и благополучие людей»:</w:t>
      </w:r>
    </w:p>
    <w:p w:rsidR="00B01920" w:rsidRDefault="00B01920" w:rsidP="00B01920">
      <w:pPr>
        <w:pStyle w:val="af4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направление мер поддержки, включающие в себя, в том числе предоставление материнского (семейного) капитала, регионального материнского (семейного) капитала;</w:t>
      </w:r>
    </w:p>
    <w:p w:rsidR="00B01920" w:rsidRDefault="00B01920" w:rsidP="00B01920">
      <w:pPr>
        <w:pStyle w:val="af4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предоставление ежемесячных денежных выплат семьям с 3-мя и более детьми в случае рождения 3-го или последующих детей до достижения ребенком возрасте 3 лет; </w:t>
      </w:r>
    </w:p>
    <w:p w:rsidR="00B01920" w:rsidRDefault="00B01920" w:rsidP="00B01920">
      <w:pPr>
        <w:pStyle w:val="af4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оказание государственной поддержки семьям с детьми, оказавшимся в трудной жизненной ситуации, беременным женщинам и иным категориям граждан; </w:t>
      </w:r>
    </w:p>
    <w:p w:rsidR="00B01920" w:rsidRDefault="00B01920" w:rsidP="00B01920">
      <w:pPr>
        <w:pStyle w:val="af4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создание и внедрение системы долговременного ухода за гражданами пожилого возраста и инвалидами, приведение в надлежащее состояние зданий учреждений социального обслуживания, а также организации доставки лиц старше 65 лет, проживающих в сельской местности, на профилактические осмотры и диспансеризацию.</w:t>
      </w:r>
    </w:p>
    <w:p w:rsidR="00B01920" w:rsidRDefault="00B01920" w:rsidP="00B01920">
      <w:pPr>
        <w:ind w:firstLine="709"/>
        <w:jc w:val="both"/>
        <w:rPr>
          <w:sz w:val="28"/>
          <w:szCs w:val="28"/>
        </w:rPr>
      </w:pPr>
    </w:p>
    <w:p w:rsidR="00B01920" w:rsidRDefault="00B01920" w:rsidP="00B01920">
      <w:pPr>
        <w:ind w:firstLine="709"/>
        <w:jc w:val="both"/>
        <w:rPr>
          <w:sz w:val="28"/>
          <w:szCs w:val="28"/>
        </w:rPr>
      </w:pPr>
    </w:p>
    <w:p w:rsidR="00B01920" w:rsidRDefault="00B01920" w:rsidP="00B01920">
      <w:pPr>
        <w:ind w:firstLine="709"/>
        <w:jc w:val="both"/>
        <w:rPr>
          <w:sz w:val="28"/>
          <w:szCs w:val="28"/>
        </w:rPr>
      </w:pPr>
    </w:p>
    <w:p w:rsidR="00B01920" w:rsidRDefault="00B01920" w:rsidP="00B01920">
      <w:pPr>
        <w:ind w:firstLine="709"/>
        <w:jc w:val="both"/>
        <w:rPr>
          <w:sz w:val="28"/>
          <w:szCs w:val="28"/>
        </w:rPr>
      </w:pPr>
    </w:p>
    <w:p w:rsidR="00B01920" w:rsidRDefault="00B01920" w:rsidP="00B01920">
      <w:pPr>
        <w:ind w:firstLine="709"/>
        <w:jc w:val="both"/>
        <w:rPr>
          <w:sz w:val="28"/>
          <w:szCs w:val="28"/>
        </w:rPr>
      </w:pPr>
    </w:p>
    <w:p w:rsidR="00B01920" w:rsidRDefault="00B01920" w:rsidP="00B01920">
      <w:pPr>
        <w:ind w:firstLine="709"/>
        <w:jc w:val="both"/>
        <w:rPr>
          <w:sz w:val="28"/>
          <w:szCs w:val="28"/>
        </w:rPr>
      </w:pPr>
    </w:p>
    <w:p w:rsidR="00B01920" w:rsidRDefault="00B01920" w:rsidP="004C34F3">
      <w:pPr>
        <w:jc w:val="both"/>
        <w:rPr>
          <w:sz w:val="28"/>
          <w:szCs w:val="28"/>
        </w:rPr>
        <w:sectPr w:rsidR="00B01920" w:rsidSect="00B01920">
          <w:pgSz w:w="11906" w:h="16838"/>
          <w:pgMar w:top="1134" w:right="851" w:bottom="1134" w:left="1701" w:header="720" w:footer="720" w:gutter="0"/>
          <w:cols w:space="720"/>
        </w:sectPr>
      </w:pPr>
    </w:p>
    <w:p w:rsidR="00E45498" w:rsidRDefault="00E45498" w:rsidP="00B01920">
      <w:pPr>
        <w:tabs>
          <w:tab w:val="left" w:pos="0"/>
        </w:tabs>
        <w:jc w:val="center"/>
        <w:rPr>
          <w:rFonts w:eastAsia="SimSun"/>
          <w:b/>
          <w:bCs/>
          <w:snapToGrid w:val="0"/>
          <w:sz w:val="28"/>
          <w:szCs w:val="28"/>
        </w:rPr>
      </w:pPr>
    </w:p>
    <w:sectPr w:rsidR="00E45498" w:rsidSect="008F52F3">
      <w:pgSz w:w="11906" w:h="16838"/>
      <w:pgMar w:top="397" w:right="709" w:bottom="1134" w:left="155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C61" w:rsidRDefault="00A46C61">
      <w:r>
        <w:separator/>
      </w:r>
    </w:p>
  </w:endnote>
  <w:endnote w:type="continuationSeparator" w:id="0">
    <w:p w:rsidR="00A46C61" w:rsidRDefault="00A46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C61" w:rsidRDefault="00A46C61">
      <w:r>
        <w:separator/>
      </w:r>
    </w:p>
  </w:footnote>
  <w:footnote w:type="continuationSeparator" w:id="0">
    <w:p w:rsidR="00A46C61" w:rsidRDefault="00A46C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705" w:rsidRDefault="003C170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3C1705" w:rsidRDefault="003C170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705" w:rsidRDefault="003C170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t xml:space="preserve">  </w:t>
    </w:r>
  </w:p>
  <w:p w:rsidR="003C1705" w:rsidRDefault="003C170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F3CAB40"/>
    <w:lvl w:ilvl="0">
      <w:start w:val="1"/>
      <w:numFmt w:val="bullet"/>
      <w:pStyle w:val="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25614D"/>
    <w:multiLevelType w:val="hybridMultilevel"/>
    <w:tmpl w:val="3176E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374AE"/>
    <w:multiLevelType w:val="hybridMultilevel"/>
    <w:tmpl w:val="BA780524"/>
    <w:lvl w:ilvl="0" w:tplc="A4AE201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5292F9B"/>
    <w:multiLevelType w:val="hybridMultilevel"/>
    <w:tmpl w:val="9612C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B1092"/>
    <w:multiLevelType w:val="hybridMultilevel"/>
    <w:tmpl w:val="3576527E"/>
    <w:lvl w:ilvl="0" w:tplc="819EF3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A52708"/>
    <w:multiLevelType w:val="hybridMultilevel"/>
    <w:tmpl w:val="632E505C"/>
    <w:lvl w:ilvl="0" w:tplc="04190011">
      <w:start w:val="1"/>
      <w:numFmt w:val="decimal"/>
      <w:pStyle w:val="a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C50F5"/>
    <w:multiLevelType w:val="multilevel"/>
    <w:tmpl w:val="F55C6E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92"/>
        </w:tabs>
        <w:ind w:left="3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4"/>
        </w:tabs>
        <w:ind w:left="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6"/>
        </w:tabs>
        <w:ind w:left="8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8"/>
        </w:tabs>
        <w:ind w:left="1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0"/>
        </w:tabs>
        <w:ind w:left="1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32"/>
        </w:tabs>
        <w:ind w:left="16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64"/>
        </w:tabs>
        <w:ind w:left="16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56"/>
        </w:tabs>
        <w:ind w:left="2056" w:hanging="1800"/>
      </w:pPr>
      <w:rPr>
        <w:rFonts w:hint="default"/>
      </w:rPr>
    </w:lvl>
  </w:abstractNum>
  <w:abstractNum w:abstractNumId="7">
    <w:nsid w:val="1AA85E2A"/>
    <w:multiLevelType w:val="hybridMultilevel"/>
    <w:tmpl w:val="70C258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C1B19"/>
    <w:multiLevelType w:val="hybridMultilevel"/>
    <w:tmpl w:val="4566BA94"/>
    <w:lvl w:ilvl="0" w:tplc="FABC8C34">
      <w:start w:val="1"/>
      <w:numFmt w:val="decimal"/>
      <w:lvlText w:val="%1)"/>
      <w:lvlJc w:val="left"/>
      <w:pPr>
        <w:ind w:left="1714" w:hanging="1005"/>
      </w:pPr>
      <w:rPr>
        <w:sz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4C72BA6"/>
    <w:multiLevelType w:val="hybridMultilevel"/>
    <w:tmpl w:val="CA70B1A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58E6EF6"/>
    <w:multiLevelType w:val="hybridMultilevel"/>
    <w:tmpl w:val="15548222"/>
    <w:lvl w:ilvl="0" w:tplc="B9A0C0CE">
      <w:start w:val="1"/>
      <w:numFmt w:val="decimal"/>
      <w:lvlText w:val="2.%1"/>
      <w:lvlJc w:val="left"/>
      <w:pPr>
        <w:tabs>
          <w:tab w:val="num" w:pos="1108"/>
        </w:tabs>
        <w:ind w:left="10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EE3584"/>
    <w:multiLevelType w:val="hybridMultilevel"/>
    <w:tmpl w:val="587260DA"/>
    <w:lvl w:ilvl="0" w:tplc="EE1A09AC">
      <w:start w:val="1"/>
      <w:numFmt w:val="bullet"/>
      <w:lvlText w:val="─"/>
      <w:lvlJc w:val="left"/>
      <w:pPr>
        <w:tabs>
          <w:tab w:val="num" w:pos="2197"/>
        </w:tabs>
        <w:ind w:left="1811" w:hanging="11"/>
      </w:pPr>
      <w:rPr>
        <w:rFonts w:ascii="Arial" w:hAnsi="Arial" w:hint="default"/>
      </w:rPr>
    </w:lvl>
    <w:lvl w:ilvl="1" w:tplc="8CFAE4DE">
      <w:start w:val="1"/>
      <w:numFmt w:val="decimal"/>
      <w:lvlText w:val="%2."/>
      <w:lvlJc w:val="left"/>
      <w:pPr>
        <w:tabs>
          <w:tab w:val="num" w:pos="-731"/>
        </w:tabs>
        <w:ind w:left="1080" w:firstLine="0"/>
      </w:pPr>
      <w:rPr>
        <w:rFonts w:hint="default"/>
      </w:rPr>
    </w:lvl>
    <w:lvl w:ilvl="2" w:tplc="6D62AA4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7B35E7"/>
    <w:multiLevelType w:val="multilevel"/>
    <w:tmpl w:val="A620A8B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34"/>
        </w:tabs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13">
    <w:nsid w:val="2C8D578F"/>
    <w:multiLevelType w:val="hybridMultilevel"/>
    <w:tmpl w:val="A48C1DE8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4">
    <w:nsid w:val="2CD05739"/>
    <w:multiLevelType w:val="hybridMultilevel"/>
    <w:tmpl w:val="7AFEF39E"/>
    <w:lvl w:ilvl="0" w:tplc="0F42A64C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26C3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E97883"/>
    <w:multiLevelType w:val="multilevel"/>
    <w:tmpl w:val="3C4471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2"/>
        </w:tabs>
        <w:ind w:left="3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4"/>
        </w:tabs>
        <w:ind w:left="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6"/>
        </w:tabs>
        <w:ind w:left="8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8"/>
        </w:tabs>
        <w:ind w:left="1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0"/>
        </w:tabs>
        <w:ind w:left="1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32"/>
        </w:tabs>
        <w:ind w:left="16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64"/>
        </w:tabs>
        <w:ind w:left="16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56"/>
        </w:tabs>
        <w:ind w:left="2056" w:hanging="1800"/>
      </w:pPr>
      <w:rPr>
        <w:rFonts w:hint="default"/>
      </w:rPr>
    </w:lvl>
  </w:abstractNum>
  <w:abstractNum w:abstractNumId="16">
    <w:nsid w:val="3CA249BF"/>
    <w:multiLevelType w:val="hybridMultilevel"/>
    <w:tmpl w:val="BD56FCC0"/>
    <w:lvl w:ilvl="0" w:tplc="594AF9B6">
      <w:start w:val="1"/>
      <w:numFmt w:val="decimal"/>
      <w:lvlText w:val="%1."/>
      <w:lvlJc w:val="left"/>
      <w:pPr>
        <w:tabs>
          <w:tab w:val="num" w:pos="-11"/>
        </w:tabs>
        <w:ind w:left="180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86D30A">
      <w:start w:val="1"/>
      <w:numFmt w:val="decimal"/>
      <w:lvlText w:val="%5."/>
      <w:lvlJc w:val="left"/>
      <w:pPr>
        <w:tabs>
          <w:tab w:val="num" w:pos="1429"/>
        </w:tabs>
        <w:ind w:left="3240" w:firstLine="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5C53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</w:abstractNum>
  <w:abstractNum w:abstractNumId="18">
    <w:nsid w:val="45464CC8"/>
    <w:multiLevelType w:val="hybridMultilevel"/>
    <w:tmpl w:val="83724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7278FE"/>
    <w:multiLevelType w:val="multilevel"/>
    <w:tmpl w:val="FE581078"/>
    <w:lvl w:ilvl="0">
      <w:start w:val="1"/>
      <w:numFmt w:val="decimal"/>
      <w:lvlText w:val="%1."/>
      <w:lvlJc w:val="left"/>
      <w:pPr>
        <w:tabs>
          <w:tab w:val="num" w:pos="6611"/>
        </w:tabs>
        <w:ind w:left="6611" w:firstLine="709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</w:lvl>
  </w:abstractNum>
  <w:abstractNum w:abstractNumId="20">
    <w:nsid w:val="48C745CA"/>
    <w:multiLevelType w:val="hybridMultilevel"/>
    <w:tmpl w:val="95FC73C8"/>
    <w:lvl w:ilvl="0" w:tplc="36246E58">
      <w:start w:val="1"/>
      <w:numFmt w:val="decimal"/>
      <w:lvlText w:val="%1)"/>
      <w:lvlJc w:val="left"/>
      <w:pPr>
        <w:ind w:left="1758" w:hanging="1050"/>
      </w:pPr>
      <w:rPr>
        <w:sz w:val="26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C1E7179"/>
    <w:multiLevelType w:val="hybridMultilevel"/>
    <w:tmpl w:val="EC96EB74"/>
    <w:lvl w:ilvl="0" w:tplc="E0A6DAA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515ACF"/>
    <w:multiLevelType w:val="hybridMultilevel"/>
    <w:tmpl w:val="0EA88E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7ED7671"/>
    <w:multiLevelType w:val="singleLevel"/>
    <w:tmpl w:val="1E84F65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4">
    <w:nsid w:val="5B800EC7"/>
    <w:multiLevelType w:val="hybridMultilevel"/>
    <w:tmpl w:val="5D249816"/>
    <w:lvl w:ilvl="0" w:tplc="32BA776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EC01726">
      <w:numFmt w:val="none"/>
      <w:lvlText w:val=""/>
      <w:lvlJc w:val="left"/>
      <w:pPr>
        <w:tabs>
          <w:tab w:val="num" w:pos="360"/>
        </w:tabs>
      </w:pPr>
    </w:lvl>
    <w:lvl w:ilvl="2" w:tplc="95D23A9E">
      <w:numFmt w:val="none"/>
      <w:lvlText w:val=""/>
      <w:lvlJc w:val="left"/>
      <w:pPr>
        <w:tabs>
          <w:tab w:val="num" w:pos="360"/>
        </w:tabs>
      </w:pPr>
    </w:lvl>
    <w:lvl w:ilvl="3" w:tplc="5282BD4A">
      <w:numFmt w:val="none"/>
      <w:lvlText w:val=""/>
      <w:lvlJc w:val="left"/>
      <w:pPr>
        <w:tabs>
          <w:tab w:val="num" w:pos="360"/>
        </w:tabs>
      </w:pPr>
    </w:lvl>
    <w:lvl w:ilvl="4" w:tplc="3B64E27C">
      <w:numFmt w:val="none"/>
      <w:lvlText w:val=""/>
      <w:lvlJc w:val="left"/>
      <w:pPr>
        <w:tabs>
          <w:tab w:val="num" w:pos="360"/>
        </w:tabs>
      </w:pPr>
    </w:lvl>
    <w:lvl w:ilvl="5" w:tplc="2ABA95C8">
      <w:numFmt w:val="none"/>
      <w:lvlText w:val=""/>
      <w:lvlJc w:val="left"/>
      <w:pPr>
        <w:tabs>
          <w:tab w:val="num" w:pos="360"/>
        </w:tabs>
      </w:pPr>
    </w:lvl>
    <w:lvl w:ilvl="6" w:tplc="896A493E">
      <w:numFmt w:val="none"/>
      <w:lvlText w:val=""/>
      <w:lvlJc w:val="left"/>
      <w:pPr>
        <w:tabs>
          <w:tab w:val="num" w:pos="360"/>
        </w:tabs>
      </w:pPr>
    </w:lvl>
    <w:lvl w:ilvl="7" w:tplc="3CF285C2">
      <w:numFmt w:val="none"/>
      <w:lvlText w:val=""/>
      <w:lvlJc w:val="left"/>
      <w:pPr>
        <w:tabs>
          <w:tab w:val="num" w:pos="360"/>
        </w:tabs>
      </w:pPr>
    </w:lvl>
    <w:lvl w:ilvl="8" w:tplc="C2502420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D1376C0"/>
    <w:multiLevelType w:val="hybridMultilevel"/>
    <w:tmpl w:val="E90E6B3C"/>
    <w:lvl w:ilvl="0" w:tplc="FDDA5268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A6DAA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860487"/>
    <w:multiLevelType w:val="hybridMultilevel"/>
    <w:tmpl w:val="81285BD8"/>
    <w:lvl w:ilvl="0" w:tplc="F05CAE8C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F6534C"/>
    <w:multiLevelType w:val="singleLevel"/>
    <w:tmpl w:val="A34E7C6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>
    <w:nsid w:val="681B224C"/>
    <w:multiLevelType w:val="hybridMultilevel"/>
    <w:tmpl w:val="365859BE"/>
    <w:lvl w:ilvl="0" w:tplc="2068A2DA">
      <w:start w:val="1"/>
      <w:numFmt w:val="decimal"/>
      <w:lvlText w:val="%1."/>
      <w:lvlJc w:val="left"/>
      <w:pPr>
        <w:tabs>
          <w:tab w:val="num" w:pos="-731"/>
        </w:tabs>
        <w:ind w:left="1080" w:firstLine="0"/>
      </w:pPr>
      <w:rPr>
        <w:rFonts w:hint="default"/>
      </w:rPr>
    </w:lvl>
    <w:lvl w:ilvl="1" w:tplc="23FA8E94">
      <w:start w:val="1"/>
      <w:numFmt w:val="decimal"/>
      <w:lvlText w:val="1.%2"/>
      <w:lvlJc w:val="left"/>
      <w:pPr>
        <w:tabs>
          <w:tab w:val="num" w:pos="1108"/>
        </w:tabs>
        <w:ind w:left="108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392C21"/>
    <w:multiLevelType w:val="multilevel"/>
    <w:tmpl w:val="31E4754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0">
    <w:nsid w:val="6C28077B"/>
    <w:multiLevelType w:val="multilevel"/>
    <w:tmpl w:val="38AECE7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29"/>
        </w:tabs>
        <w:ind w:left="162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31">
    <w:nsid w:val="709E2798"/>
    <w:multiLevelType w:val="hybridMultilevel"/>
    <w:tmpl w:val="54FCCAE0"/>
    <w:lvl w:ilvl="0" w:tplc="412A7C1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9F44B4"/>
    <w:multiLevelType w:val="hybridMultilevel"/>
    <w:tmpl w:val="5A40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C90669"/>
    <w:multiLevelType w:val="hybridMultilevel"/>
    <w:tmpl w:val="A230874E"/>
    <w:lvl w:ilvl="0" w:tplc="3852FEA2">
      <w:start w:val="1"/>
      <w:numFmt w:val="decimal"/>
      <w:lvlText w:val="%1)"/>
      <w:lvlJc w:val="left"/>
      <w:pPr>
        <w:ind w:left="1211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778759F6"/>
    <w:multiLevelType w:val="hybridMultilevel"/>
    <w:tmpl w:val="85A8F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CF63DF"/>
    <w:multiLevelType w:val="hybridMultilevel"/>
    <w:tmpl w:val="8D6A9F7C"/>
    <w:lvl w:ilvl="0" w:tplc="7374A73E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FF222C"/>
    <w:multiLevelType w:val="hybridMultilevel"/>
    <w:tmpl w:val="39F280E6"/>
    <w:lvl w:ilvl="0" w:tplc="61F0B94A">
      <w:start w:val="1"/>
      <w:numFmt w:val="decimal"/>
      <w:lvlText w:val="%1."/>
      <w:lvlJc w:val="left"/>
      <w:pPr>
        <w:tabs>
          <w:tab w:val="num" w:pos="2115"/>
        </w:tabs>
        <w:ind w:left="2115" w:hanging="1215"/>
      </w:pPr>
    </w:lvl>
    <w:lvl w:ilvl="1" w:tplc="C330A882">
      <w:numFmt w:val="none"/>
      <w:lvlText w:val=""/>
      <w:lvlJc w:val="left"/>
      <w:pPr>
        <w:tabs>
          <w:tab w:val="num" w:pos="360"/>
        </w:tabs>
      </w:pPr>
    </w:lvl>
    <w:lvl w:ilvl="2" w:tplc="152A40C6">
      <w:numFmt w:val="none"/>
      <w:lvlText w:val=""/>
      <w:lvlJc w:val="left"/>
      <w:pPr>
        <w:tabs>
          <w:tab w:val="num" w:pos="360"/>
        </w:tabs>
      </w:pPr>
    </w:lvl>
    <w:lvl w:ilvl="3" w:tplc="59EE868A">
      <w:numFmt w:val="none"/>
      <w:lvlText w:val=""/>
      <w:lvlJc w:val="left"/>
      <w:pPr>
        <w:tabs>
          <w:tab w:val="num" w:pos="360"/>
        </w:tabs>
      </w:pPr>
    </w:lvl>
    <w:lvl w:ilvl="4" w:tplc="D8C8337A">
      <w:numFmt w:val="none"/>
      <w:lvlText w:val=""/>
      <w:lvlJc w:val="left"/>
      <w:pPr>
        <w:tabs>
          <w:tab w:val="num" w:pos="360"/>
        </w:tabs>
      </w:pPr>
    </w:lvl>
    <w:lvl w:ilvl="5" w:tplc="58A05750">
      <w:numFmt w:val="none"/>
      <w:lvlText w:val=""/>
      <w:lvlJc w:val="left"/>
      <w:pPr>
        <w:tabs>
          <w:tab w:val="num" w:pos="360"/>
        </w:tabs>
      </w:pPr>
    </w:lvl>
    <w:lvl w:ilvl="6" w:tplc="0422E4F8">
      <w:numFmt w:val="none"/>
      <w:lvlText w:val=""/>
      <w:lvlJc w:val="left"/>
      <w:pPr>
        <w:tabs>
          <w:tab w:val="num" w:pos="360"/>
        </w:tabs>
      </w:pPr>
    </w:lvl>
    <w:lvl w:ilvl="7" w:tplc="A06A8D76">
      <w:numFmt w:val="none"/>
      <w:lvlText w:val=""/>
      <w:lvlJc w:val="left"/>
      <w:pPr>
        <w:tabs>
          <w:tab w:val="num" w:pos="360"/>
        </w:tabs>
      </w:pPr>
    </w:lvl>
    <w:lvl w:ilvl="8" w:tplc="5BDC84C8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7A76581B"/>
    <w:multiLevelType w:val="hybridMultilevel"/>
    <w:tmpl w:val="DED4F55E"/>
    <w:lvl w:ilvl="0" w:tplc="1508497E">
      <w:start w:val="1"/>
      <w:numFmt w:val="decimal"/>
      <w:lvlText w:val="%1."/>
      <w:lvlJc w:val="left"/>
      <w:pPr>
        <w:tabs>
          <w:tab w:val="num" w:pos="-401"/>
        </w:tabs>
        <w:ind w:left="1410" w:firstLine="0"/>
      </w:pPr>
      <w:rPr>
        <w:rFonts w:hint="default"/>
      </w:rPr>
    </w:lvl>
    <w:lvl w:ilvl="1" w:tplc="10FAB208">
      <w:start w:val="1"/>
      <w:numFmt w:val="decimal"/>
      <w:lvlText w:val="%2."/>
      <w:lvlJc w:val="left"/>
      <w:pPr>
        <w:tabs>
          <w:tab w:val="num" w:pos="-1091"/>
        </w:tabs>
        <w:ind w:left="720" w:firstLine="0"/>
      </w:pPr>
      <w:rPr>
        <w:rFonts w:hint="default"/>
        <w:sz w:val="28"/>
        <w:szCs w:val="28"/>
      </w:rPr>
    </w:lvl>
    <w:lvl w:ilvl="2" w:tplc="BC548B80">
      <w:start w:val="1"/>
      <w:numFmt w:val="decimal"/>
      <w:lvlText w:val="6.%3."/>
      <w:lvlJc w:val="left"/>
      <w:pPr>
        <w:tabs>
          <w:tab w:val="num" w:pos="2008"/>
        </w:tabs>
        <w:ind w:left="1980" w:firstLine="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8E59F9"/>
    <w:multiLevelType w:val="multilevel"/>
    <w:tmpl w:val="B1C20584"/>
    <w:lvl w:ilvl="0">
      <w:start w:val="1"/>
      <w:numFmt w:val="decimal"/>
      <w:lvlText w:val="%1."/>
      <w:lvlJc w:val="left"/>
      <w:pPr>
        <w:ind w:left="1100" w:hanging="39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39">
    <w:nsid w:val="7B595904"/>
    <w:multiLevelType w:val="multilevel"/>
    <w:tmpl w:val="D23A774C"/>
    <w:lvl w:ilvl="0">
      <w:start w:val="6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2"/>
        </w:tabs>
        <w:ind w:left="3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4"/>
        </w:tabs>
        <w:ind w:left="7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6"/>
        </w:tabs>
        <w:ind w:left="8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8"/>
        </w:tabs>
        <w:ind w:left="1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0"/>
        </w:tabs>
        <w:ind w:left="1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2"/>
        </w:tabs>
        <w:ind w:left="1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64"/>
        </w:tabs>
        <w:ind w:left="16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56"/>
        </w:tabs>
        <w:ind w:left="2056" w:hanging="1800"/>
      </w:pPr>
      <w:rPr>
        <w:rFonts w:hint="default"/>
      </w:rPr>
    </w:lvl>
  </w:abstractNum>
  <w:abstractNum w:abstractNumId="40">
    <w:nsid w:val="7D1B54C3"/>
    <w:multiLevelType w:val="hybridMultilevel"/>
    <w:tmpl w:val="4A54D684"/>
    <w:lvl w:ilvl="0" w:tplc="4A88B334">
      <w:start w:val="1"/>
      <w:numFmt w:val="decimal"/>
      <w:lvlText w:val="%1)"/>
      <w:lvlJc w:val="left"/>
      <w:pPr>
        <w:ind w:left="1758" w:hanging="1050"/>
      </w:pPr>
      <w:rPr>
        <w:sz w:val="26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E8A4942"/>
    <w:multiLevelType w:val="multilevel"/>
    <w:tmpl w:val="688E7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7F40156A"/>
    <w:multiLevelType w:val="hybridMultilevel"/>
    <w:tmpl w:val="7CB8447A"/>
    <w:lvl w:ilvl="0" w:tplc="82DEF0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0C6889E">
      <w:start w:val="1"/>
      <w:numFmt w:val="bullet"/>
      <w:lvlText w:val="─"/>
      <w:lvlJc w:val="left"/>
      <w:pPr>
        <w:tabs>
          <w:tab w:val="num" w:pos="1477"/>
        </w:tabs>
        <w:ind w:left="1091" w:hanging="11"/>
      </w:pPr>
      <w:rPr>
        <w:rFonts w:ascii="Arial" w:hAnsi="Arial" w:hint="default"/>
      </w:rPr>
    </w:lvl>
    <w:lvl w:ilvl="2" w:tplc="2B5254AA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7546684C">
      <w:start w:val="1"/>
      <w:numFmt w:val="decimal"/>
      <w:lvlText w:val="%4)"/>
      <w:lvlJc w:val="left"/>
      <w:pPr>
        <w:tabs>
          <w:tab w:val="num" w:pos="3585"/>
        </w:tabs>
        <w:ind w:left="3585" w:hanging="106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0"/>
  </w:num>
  <w:num w:numId="3">
    <w:abstractNumId w:val="17"/>
  </w:num>
  <w:num w:numId="4">
    <w:abstractNumId w:val="9"/>
  </w:num>
  <w:num w:numId="5">
    <w:abstractNumId w:val="7"/>
  </w:num>
  <w:num w:numId="6">
    <w:abstractNumId w:val="27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0"/>
  </w:num>
  <w:num w:numId="14">
    <w:abstractNumId w:val="0"/>
    <w:lvlOverride w:ilvl="0"/>
  </w:num>
  <w:num w:numId="15">
    <w:abstractNumId w:val="42"/>
  </w:num>
  <w:num w:numId="16">
    <w:abstractNumId w:val="11"/>
  </w:num>
  <w:num w:numId="17">
    <w:abstractNumId w:val="28"/>
  </w:num>
  <w:num w:numId="18">
    <w:abstractNumId w:val="10"/>
  </w:num>
  <w:num w:numId="19">
    <w:abstractNumId w:val="16"/>
  </w:num>
  <w:num w:numId="20">
    <w:abstractNumId w:val="34"/>
  </w:num>
  <w:num w:numId="21">
    <w:abstractNumId w:val="14"/>
  </w:num>
  <w:num w:numId="22">
    <w:abstractNumId w:val="25"/>
  </w:num>
  <w:num w:numId="23">
    <w:abstractNumId w:val="21"/>
  </w:num>
  <w:num w:numId="24">
    <w:abstractNumId w:val="39"/>
  </w:num>
  <w:num w:numId="25">
    <w:abstractNumId w:val="29"/>
  </w:num>
  <w:num w:numId="26">
    <w:abstractNumId w:val="41"/>
  </w:num>
  <w:num w:numId="27">
    <w:abstractNumId w:val="6"/>
  </w:num>
  <w:num w:numId="28">
    <w:abstractNumId w:val="15"/>
  </w:num>
  <w:num w:numId="29">
    <w:abstractNumId w:val="4"/>
  </w:num>
  <w:num w:numId="30">
    <w:abstractNumId w:val="37"/>
  </w:num>
  <w:num w:numId="31">
    <w:abstractNumId w:val="13"/>
  </w:num>
  <w:num w:numId="32">
    <w:abstractNumId w:val="1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32"/>
  </w:num>
  <w:num w:numId="36">
    <w:abstractNumId w:val="5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55D"/>
    <w:rsid w:val="000019B5"/>
    <w:rsid w:val="00014B81"/>
    <w:rsid w:val="000247A9"/>
    <w:rsid w:val="00026D5B"/>
    <w:rsid w:val="00032DAF"/>
    <w:rsid w:val="00034137"/>
    <w:rsid w:val="0003433E"/>
    <w:rsid w:val="000359F2"/>
    <w:rsid w:val="00042777"/>
    <w:rsid w:val="00046CB3"/>
    <w:rsid w:val="00047DEE"/>
    <w:rsid w:val="00050C65"/>
    <w:rsid w:val="00053982"/>
    <w:rsid w:val="00054FA8"/>
    <w:rsid w:val="00056387"/>
    <w:rsid w:val="00057614"/>
    <w:rsid w:val="0006280C"/>
    <w:rsid w:val="0006338D"/>
    <w:rsid w:val="00063B55"/>
    <w:rsid w:val="00064A63"/>
    <w:rsid w:val="00077859"/>
    <w:rsid w:val="00081856"/>
    <w:rsid w:val="00083A10"/>
    <w:rsid w:val="00085F61"/>
    <w:rsid w:val="0009476B"/>
    <w:rsid w:val="00096515"/>
    <w:rsid w:val="000A6974"/>
    <w:rsid w:val="000A784C"/>
    <w:rsid w:val="000B7256"/>
    <w:rsid w:val="000C0CF7"/>
    <w:rsid w:val="000E52BB"/>
    <w:rsid w:val="000E6A5B"/>
    <w:rsid w:val="000F53D2"/>
    <w:rsid w:val="00105675"/>
    <w:rsid w:val="00116B6F"/>
    <w:rsid w:val="00121CCB"/>
    <w:rsid w:val="00125009"/>
    <w:rsid w:val="00126282"/>
    <w:rsid w:val="00133803"/>
    <w:rsid w:val="00144B07"/>
    <w:rsid w:val="001469F3"/>
    <w:rsid w:val="00147F13"/>
    <w:rsid w:val="00150244"/>
    <w:rsid w:val="001522DE"/>
    <w:rsid w:val="001526DF"/>
    <w:rsid w:val="00162D76"/>
    <w:rsid w:val="001642E1"/>
    <w:rsid w:val="001657B8"/>
    <w:rsid w:val="00167554"/>
    <w:rsid w:val="001732ED"/>
    <w:rsid w:val="00175163"/>
    <w:rsid w:val="0017600A"/>
    <w:rsid w:val="001815EB"/>
    <w:rsid w:val="001823E2"/>
    <w:rsid w:val="001854AE"/>
    <w:rsid w:val="00185B00"/>
    <w:rsid w:val="00190C99"/>
    <w:rsid w:val="00195E0C"/>
    <w:rsid w:val="001A00A2"/>
    <w:rsid w:val="001B047A"/>
    <w:rsid w:val="001B3E33"/>
    <w:rsid w:val="001C0D26"/>
    <w:rsid w:val="001C43CF"/>
    <w:rsid w:val="001C6090"/>
    <w:rsid w:val="001D02C1"/>
    <w:rsid w:val="001E2A03"/>
    <w:rsid w:val="001E4099"/>
    <w:rsid w:val="001E68D4"/>
    <w:rsid w:val="002021FA"/>
    <w:rsid w:val="002022C7"/>
    <w:rsid w:val="002046A4"/>
    <w:rsid w:val="00205272"/>
    <w:rsid w:val="00210F24"/>
    <w:rsid w:val="00213E4D"/>
    <w:rsid w:val="0021642F"/>
    <w:rsid w:val="00216E56"/>
    <w:rsid w:val="00220EBB"/>
    <w:rsid w:val="00223164"/>
    <w:rsid w:val="00223AE4"/>
    <w:rsid w:val="0023112E"/>
    <w:rsid w:val="00231B66"/>
    <w:rsid w:val="00236217"/>
    <w:rsid w:val="002408C0"/>
    <w:rsid w:val="00247CE5"/>
    <w:rsid w:val="002612FE"/>
    <w:rsid w:val="00263197"/>
    <w:rsid w:val="0026663E"/>
    <w:rsid w:val="0027470E"/>
    <w:rsid w:val="002761E1"/>
    <w:rsid w:val="002764D0"/>
    <w:rsid w:val="00276B26"/>
    <w:rsid w:val="0028076D"/>
    <w:rsid w:val="002808ED"/>
    <w:rsid w:val="0028265F"/>
    <w:rsid w:val="0028398F"/>
    <w:rsid w:val="002866E9"/>
    <w:rsid w:val="00286F11"/>
    <w:rsid w:val="00290046"/>
    <w:rsid w:val="002912DE"/>
    <w:rsid w:val="002941BC"/>
    <w:rsid w:val="00294D73"/>
    <w:rsid w:val="002A539A"/>
    <w:rsid w:val="002A5571"/>
    <w:rsid w:val="002B36CC"/>
    <w:rsid w:val="002B691E"/>
    <w:rsid w:val="002C0625"/>
    <w:rsid w:val="002C1761"/>
    <w:rsid w:val="002C3E86"/>
    <w:rsid w:val="002C4E51"/>
    <w:rsid w:val="002D0FDA"/>
    <w:rsid w:val="002D418D"/>
    <w:rsid w:val="002E2B2C"/>
    <w:rsid w:val="002F2DB6"/>
    <w:rsid w:val="002F7277"/>
    <w:rsid w:val="002F7A9B"/>
    <w:rsid w:val="00303A82"/>
    <w:rsid w:val="0031722A"/>
    <w:rsid w:val="0032771F"/>
    <w:rsid w:val="0033187A"/>
    <w:rsid w:val="003327D0"/>
    <w:rsid w:val="00342429"/>
    <w:rsid w:val="003523CF"/>
    <w:rsid w:val="0035553D"/>
    <w:rsid w:val="003605EE"/>
    <w:rsid w:val="00362A1C"/>
    <w:rsid w:val="00363E80"/>
    <w:rsid w:val="00373849"/>
    <w:rsid w:val="00376624"/>
    <w:rsid w:val="00385CCC"/>
    <w:rsid w:val="00387E34"/>
    <w:rsid w:val="003A27CF"/>
    <w:rsid w:val="003B420D"/>
    <w:rsid w:val="003C0964"/>
    <w:rsid w:val="003C1705"/>
    <w:rsid w:val="003C21D7"/>
    <w:rsid w:val="003C384C"/>
    <w:rsid w:val="003C4304"/>
    <w:rsid w:val="003D0978"/>
    <w:rsid w:val="003D0FEC"/>
    <w:rsid w:val="003D589D"/>
    <w:rsid w:val="003D7B6D"/>
    <w:rsid w:val="003E16B8"/>
    <w:rsid w:val="003E2C41"/>
    <w:rsid w:val="003F737E"/>
    <w:rsid w:val="00403934"/>
    <w:rsid w:val="00405229"/>
    <w:rsid w:val="00406F04"/>
    <w:rsid w:val="00411377"/>
    <w:rsid w:val="0041587A"/>
    <w:rsid w:val="00417CE0"/>
    <w:rsid w:val="004210E2"/>
    <w:rsid w:val="00432316"/>
    <w:rsid w:val="004377CC"/>
    <w:rsid w:val="00450EFD"/>
    <w:rsid w:val="00462B04"/>
    <w:rsid w:val="00462E0D"/>
    <w:rsid w:val="0046361F"/>
    <w:rsid w:val="0046602E"/>
    <w:rsid w:val="00475C57"/>
    <w:rsid w:val="00476E6A"/>
    <w:rsid w:val="00483EF6"/>
    <w:rsid w:val="004851E8"/>
    <w:rsid w:val="004A0AF5"/>
    <w:rsid w:val="004A16A5"/>
    <w:rsid w:val="004A61A0"/>
    <w:rsid w:val="004B16C1"/>
    <w:rsid w:val="004C022E"/>
    <w:rsid w:val="004C34F3"/>
    <w:rsid w:val="004C3A3A"/>
    <w:rsid w:val="004C6DBD"/>
    <w:rsid w:val="004D0ABA"/>
    <w:rsid w:val="004D23E0"/>
    <w:rsid w:val="004D4E4B"/>
    <w:rsid w:val="004E1612"/>
    <w:rsid w:val="004E4150"/>
    <w:rsid w:val="004E4EEE"/>
    <w:rsid w:val="004E505B"/>
    <w:rsid w:val="004F63FB"/>
    <w:rsid w:val="004F7030"/>
    <w:rsid w:val="0050216B"/>
    <w:rsid w:val="005127BC"/>
    <w:rsid w:val="00515522"/>
    <w:rsid w:val="00520884"/>
    <w:rsid w:val="0052253A"/>
    <w:rsid w:val="0052785D"/>
    <w:rsid w:val="00531957"/>
    <w:rsid w:val="005324F4"/>
    <w:rsid w:val="005358A7"/>
    <w:rsid w:val="005471CD"/>
    <w:rsid w:val="00554B1E"/>
    <w:rsid w:val="00565F0C"/>
    <w:rsid w:val="00570848"/>
    <w:rsid w:val="005720F4"/>
    <w:rsid w:val="00572704"/>
    <w:rsid w:val="00572CA5"/>
    <w:rsid w:val="00576AD0"/>
    <w:rsid w:val="00576F76"/>
    <w:rsid w:val="005819CC"/>
    <w:rsid w:val="00597BD9"/>
    <w:rsid w:val="005A148C"/>
    <w:rsid w:val="005A69F4"/>
    <w:rsid w:val="005B4EF5"/>
    <w:rsid w:val="005B58FA"/>
    <w:rsid w:val="005C012A"/>
    <w:rsid w:val="005C0A61"/>
    <w:rsid w:val="005C729B"/>
    <w:rsid w:val="005D0267"/>
    <w:rsid w:val="005D2FB5"/>
    <w:rsid w:val="005D5D35"/>
    <w:rsid w:val="005E0A15"/>
    <w:rsid w:val="005E50BA"/>
    <w:rsid w:val="005E6A65"/>
    <w:rsid w:val="005F4A99"/>
    <w:rsid w:val="005F699B"/>
    <w:rsid w:val="005F78C3"/>
    <w:rsid w:val="005F7BCF"/>
    <w:rsid w:val="00606C58"/>
    <w:rsid w:val="00606D2E"/>
    <w:rsid w:val="00607B61"/>
    <w:rsid w:val="0061057C"/>
    <w:rsid w:val="00620C00"/>
    <w:rsid w:val="00621A77"/>
    <w:rsid w:val="00622809"/>
    <w:rsid w:val="006270D1"/>
    <w:rsid w:val="00653354"/>
    <w:rsid w:val="00655123"/>
    <w:rsid w:val="006607F7"/>
    <w:rsid w:val="00674961"/>
    <w:rsid w:val="0068744D"/>
    <w:rsid w:val="00693731"/>
    <w:rsid w:val="006A6088"/>
    <w:rsid w:val="006B1D38"/>
    <w:rsid w:val="006C2439"/>
    <w:rsid w:val="006C4405"/>
    <w:rsid w:val="006C55B8"/>
    <w:rsid w:val="006D37CD"/>
    <w:rsid w:val="006D7EBB"/>
    <w:rsid w:val="006E0822"/>
    <w:rsid w:val="006E5BD0"/>
    <w:rsid w:val="006F15B5"/>
    <w:rsid w:val="006F7E7D"/>
    <w:rsid w:val="00702AF3"/>
    <w:rsid w:val="007044F0"/>
    <w:rsid w:val="00704FC1"/>
    <w:rsid w:val="00705D73"/>
    <w:rsid w:val="00724796"/>
    <w:rsid w:val="00725EAD"/>
    <w:rsid w:val="00731DE8"/>
    <w:rsid w:val="00734B85"/>
    <w:rsid w:val="00740429"/>
    <w:rsid w:val="007451E2"/>
    <w:rsid w:val="007462C5"/>
    <w:rsid w:val="00752003"/>
    <w:rsid w:val="007542EA"/>
    <w:rsid w:val="00755026"/>
    <w:rsid w:val="00755CFB"/>
    <w:rsid w:val="0076075A"/>
    <w:rsid w:val="00770A8A"/>
    <w:rsid w:val="00774112"/>
    <w:rsid w:val="007768D2"/>
    <w:rsid w:val="00781133"/>
    <w:rsid w:val="00783261"/>
    <w:rsid w:val="00790454"/>
    <w:rsid w:val="0079408C"/>
    <w:rsid w:val="007A174E"/>
    <w:rsid w:val="007A3026"/>
    <w:rsid w:val="007B099E"/>
    <w:rsid w:val="007B5838"/>
    <w:rsid w:val="007B6BE3"/>
    <w:rsid w:val="007B6DD5"/>
    <w:rsid w:val="007C0FA3"/>
    <w:rsid w:val="007E0D6E"/>
    <w:rsid w:val="007E1C62"/>
    <w:rsid w:val="007E473A"/>
    <w:rsid w:val="007E489F"/>
    <w:rsid w:val="007F1CD1"/>
    <w:rsid w:val="007F5211"/>
    <w:rsid w:val="00800E1F"/>
    <w:rsid w:val="0080222D"/>
    <w:rsid w:val="00804631"/>
    <w:rsid w:val="0080757D"/>
    <w:rsid w:val="00810483"/>
    <w:rsid w:val="00823C5D"/>
    <w:rsid w:val="00825DF2"/>
    <w:rsid w:val="00827140"/>
    <w:rsid w:val="00832BA5"/>
    <w:rsid w:val="0083301A"/>
    <w:rsid w:val="00837537"/>
    <w:rsid w:val="008460B8"/>
    <w:rsid w:val="008553D2"/>
    <w:rsid w:val="00881F01"/>
    <w:rsid w:val="0089195E"/>
    <w:rsid w:val="00891FA0"/>
    <w:rsid w:val="00894D55"/>
    <w:rsid w:val="00896B15"/>
    <w:rsid w:val="008A3B02"/>
    <w:rsid w:val="008B2521"/>
    <w:rsid w:val="008B4608"/>
    <w:rsid w:val="008C0E04"/>
    <w:rsid w:val="008D4734"/>
    <w:rsid w:val="008D4848"/>
    <w:rsid w:val="008D7EBC"/>
    <w:rsid w:val="008F0152"/>
    <w:rsid w:val="008F3FF0"/>
    <w:rsid w:val="008F52F3"/>
    <w:rsid w:val="009050EF"/>
    <w:rsid w:val="00906A3E"/>
    <w:rsid w:val="00907A3E"/>
    <w:rsid w:val="0091280E"/>
    <w:rsid w:val="00923B9D"/>
    <w:rsid w:val="009279E3"/>
    <w:rsid w:val="00930011"/>
    <w:rsid w:val="00941509"/>
    <w:rsid w:val="00943FF9"/>
    <w:rsid w:val="00946B15"/>
    <w:rsid w:val="00951FF3"/>
    <w:rsid w:val="00957EA1"/>
    <w:rsid w:val="00962DA8"/>
    <w:rsid w:val="009752E3"/>
    <w:rsid w:val="00976163"/>
    <w:rsid w:val="00981412"/>
    <w:rsid w:val="00984EA9"/>
    <w:rsid w:val="0098779A"/>
    <w:rsid w:val="009877AD"/>
    <w:rsid w:val="00990475"/>
    <w:rsid w:val="0099244B"/>
    <w:rsid w:val="00995DA7"/>
    <w:rsid w:val="009975F5"/>
    <w:rsid w:val="009A1F59"/>
    <w:rsid w:val="009A5593"/>
    <w:rsid w:val="009B219B"/>
    <w:rsid w:val="009B26A6"/>
    <w:rsid w:val="009C095D"/>
    <w:rsid w:val="009C0EE6"/>
    <w:rsid w:val="009C2A98"/>
    <w:rsid w:val="009C45D2"/>
    <w:rsid w:val="009C6EDB"/>
    <w:rsid w:val="009F5BFC"/>
    <w:rsid w:val="009F755D"/>
    <w:rsid w:val="00A02342"/>
    <w:rsid w:val="00A0385E"/>
    <w:rsid w:val="00A05839"/>
    <w:rsid w:val="00A06E49"/>
    <w:rsid w:val="00A21CFE"/>
    <w:rsid w:val="00A27E07"/>
    <w:rsid w:val="00A30BA4"/>
    <w:rsid w:val="00A32A70"/>
    <w:rsid w:val="00A336B1"/>
    <w:rsid w:val="00A40B88"/>
    <w:rsid w:val="00A41D97"/>
    <w:rsid w:val="00A42135"/>
    <w:rsid w:val="00A4433F"/>
    <w:rsid w:val="00A44675"/>
    <w:rsid w:val="00A46C61"/>
    <w:rsid w:val="00A47B78"/>
    <w:rsid w:val="00A55287"/>
    <w:rsid w:val="00A60567"/>
    <w:rsid w:val="00A62E35"/>
    <w:rsid w:val="00A63101"/>
    <w:rsid w:val="00A71E09"/>
    <w:rsid w:val="00A80A1B"/>
    <w:rsid w:val="00A811A9"/>
    <w:rsid w:val="00AA5EB4"/>
    <w:rsid w:val="00AA68AF"/>
    <w:rsid w:val="00AA72FD"/>
    <w:rsid w:val="00AA7B21"/>
    <w:rsid w:val="00AD73C1"/>
    <w:rsid w:val="00AE1FFA"/>
    <w:rsid w:val="00AE3BCA"/>
    <w:rsid w:val="00AE48CD"/>
    <w:rsid w:val="00AE748B"/>
    <w:rsid w:val="00AF5351"/>
    <w:rsid w:val="00B0048D"/>
    <w:rsid w:val="00B01920"/>
    <w:rsid w:val="00B0784B"/>
    <w:rsid w:val="00B10FA0"/>
    <w:rsid w:val="00B11DC9"/>
    <w:rsid w:val="00B17CC1"/>
    <w:rsid w:val="00B21D88"/>
    <w:rsid w:val="00B24418"/>
    <w:rsid w:val="00B31A3C"/>
    <w:rsid w:val="00B34B40"/>
    <w:rsid w:val="00B55527"/>
    <w:rsid w:val="00B55C6A"/>
    <w:rsid w:val="00B568FE"/>
    <w:rsid w:val="00B576CD"/>
    <w:rsid w:val="00B621B2"/>
    <w:rsid w:val="00B700CA"/>
    <w:rsid w:val="00B7066C"/>
    <w:rsid w:val="00B74030"/>
    <w:rsid w:val="00B83394"/>
    <w:rsid w:val="00B971F9"/>
    <w:rsid w:val="00BA0C4E"/>
    <w:rsid w:val="00BA18A5"/>
    <w:rsid w:val="00BA1D5E"/>
    <w:rsid w:val="00BA6D1A"/>
    <w:rsid w:val="00BA7671"/>
    <w:rsid w:val="00BB6FD2"/>
    <w:rsid w:val="00BB76C0"/>
    <w:rsid w:val="00BC0482"/>
    <w:rsid w:val="00BD0016"/>
    <w:rsid w:val="00BD2161"/>
    <w:rsid w:val="00BD2DED"/>
    <w:rsid w:val="00BE28EA"/>
    <w:rsid w:val="00BE6085"/>
    <w:rsid w:val="00BE6DD4"/>
    <w:rsid w:val="00BF40C6"/>
    <w:rsid w:val="00BF5029"/>
    <w:rsid w:val="00BF6550"/>
    <w:rsid w:val="00BF6F83"/>
    <w:rsid w:val="00C04C7C"/>
    <w:rsid w:val="00C05D7C"/>
    <w:rsid w:val="00C17633"/>
    <w:rsid w:val="00C200EA"/>
    <w:rsid w:val="00C21107"/>
    <w:rsid w:val="00C21F04"/>
    <w:rsid w:val="00C22C37"/>
    <w:rsid w:val="00C31CB5"/>
    <w:rsid w:val="00C453F1"/>
    <w:rsid w:val="00C475E3"/>
    <w:rsid w:val="00C54381"/>
    <w:rsid w:val="00C63331"/>
    <w:rsid w:val="00C65346"/>
    <w:rsid w:val="00C749FD"/>
    <w:rsid w:val="00C819DD"/>
    <w:rsid w:val="00C82540"/>
    <w:rsid w:val="00C8442A"/>
    <w:rsid w:val="00C91FFA"/>
    <w:rsid w:val="00C955CC"/>
    <w:rsid w:val="00C95D69"/>
    <w:rsid w:val="00C963B0"/>
    <w:rsid w:val="00CA0B20"/>
    <w:rsid w:val="00CA17B1"/>
    <w:rsid w:val="00CB0560"/>
    <w:rsid w:val="00CB3E8B"/>
    <w:rsid w:val="00CC38D1"/>
    <w:rsid w:val="00CC5A96"/>
    <w:rsid w:val="00CC6CE4"/>
    <w:rsid w:val="00CD7F56"/>
    <w:rsid w:val="00CE1ACF"/>
    <w:rsid w:val="00CE5734"/>
    <w:rsid w:val="00CF0A28"/>
    <w:rsid w:val="00CF1661"/>
    <w:rsid w:val="00D04241"/>
    <w:rsid w:val="00D0460C"/>
    <w:rsid w:val="00D148DF"/>
    <w:rsid w:val="00D161A0"/>
    <w:rsid w:val="00D24025"/>
    <w:rsid w:val="00D2538A"/>
    <w:rsid w:val="00D25AE0"/>
    <w:rsid w:val="00D313F6"/>
    <w:rsid w:val="00D404C5"/>
    <w:rsid w:val="00D4144F"/>
    <w:rsid w:val="00D4186D"/>
    <w:rsid w:val="00D420C2"/>
    <w:rsid w:val="00D42E78"/>
    <w:rsid w:val="00D45597"/>
    <w:rsid w:val="00D47689"/>
    <w:rsid w:val="00D47FC0"/>
    <w:rsid w:val="00D5104A"/>
    <w:rsid w:val="00D55ABC"/>
    <w:rsid w:val="00D6179D"/>
    <w:rsid w:val="00D64102"/>
    <w:rsid w:val="00D72AD5"/>
    <w:rsid w:val="00D72F1E"/>
    <w:rsid w:val="00D739EC"/>
    <w:rsid w:val="00D8074F"/>
    <w:rsid w:val="00D878E5"/>
    <w:rsid w:val="00DA4E98"/>
    <w:rsid w:val="00DB7B8B"/>
    <w:rsid w:val="00DC4CD3"/>
    <w:rsid w:val="00DC57D7"/>
    <w:rsid w:val="00DC79C8"/>
    <w:rsid w:val="00DC7C1C"/>
    <w:rsid w:val="00DD509D"/>
    <w:rsid w:val="00DD574F"/>
    <w:rsid w:val="00DF2858"/>
    <w:rsid w:val="00E03DE4"/>
    <w:rsid w:val="00E064F8"/>
    <w:rsid w:val="00E12FC5"/>
    <w:rsid w:val="00E134A7"/>
    <w:rsid w:val="00E135D1"/>
    <w:rsid w:val="00E169A3"/>
    <w:rsid w:val="00E26AD7"/>
    <w:rsid w:val="00E26B33"/>
    <w:rsid w:val="00E37A09"/>
    <w:rsid w:val="00E41B2F"/>
    <w:rsid w:val="00E45498"/>
    <w:rsid w:val="00E46886"/>
    <w:rsid w:val="00E57AD1"/>
    <w:rsid w:val="00E64944"/>
    <w:rsid w:val="00E667B7"/>
    <w:rsid w:val="00E67CB1"/>
    <w:rsid w:val="00E733A5"/>
    <w:rsid w:val="00E80E19"/>
    <w:rsid w:val="00E85161"/>
    <w:rsid w:val="00E87C4E"/>
    <w:rsid w:val="00E93339"/>
    <w:rsid w:val="00E95E80"/>
    <w:rsid w:val="00EA4C8F"/>
    <w:rsid w:val="00EA68DA"/>
    <w:rsid w:val="00EB1E1E"/>
    <w:rsid w:val="00EB326F"/>
    <w:rsid w:val="00EC2E28"/>
    <w:rsid w:val="00ED20C1"/>
    <w:rsid w:val="00ED4CE6"/>
    <w:rsid w:val="00ED5ED6"/>
    <w:rsid w:val="00EE1E2C"/>
    <w:rsid w:val="00EE3BFA"/>
    <w:rsid w:val="00EF0496"/>
    <w:rsid w:val="00EF4815"/>
    <w:rsid w:val="00EF739E"/>
    <w:rsid w:val="00F07A95"/>
    <w:rsid w:val="00F104F7"/>
    <w:rsid w:val="00F207F9"/>
    <w:rsid w:val="00F21018"/>
    <w:rsid w:val="00F25AD6"/>
    <w:rsid w:val="00F376F4"/>
    <w:rsid w:val="00F4099C"/>
    <w:rsid w:val="00F40D45"/>
    <w:rsid w:val="00F45CA1"/>
    <w:rsid w:val="00F52B1C"/>
    <w:rsid w:val="00F62CA4"/>
    <w:rsid w:val="00F62EAD"/>
    <w:rsid w:val="00F64C79"/>
    <w:rsid w:val="00F66483"/>
    <w:rsid w:val="00F66AB7"/>
    <w:rsid w:val="00F751A5"/>
    <w:rsid w:val="00F847DA"/>
    <w:rsid w:val="00F91D4F"/>
    <w:rsid w:val="00F96BBF"/>
    <w:rsid w:val="00F970D5"/>
    <w:rsid w:val="00FA145E"/>
    <w:rsid w:val="00FA3E65"/>
    <w:rsid w:val="00FA6A41"/>
    <w:rsid w:val="00FB6CEB"/>
    <w:rsid w:val="00FB7EF7"/>
    <w:rsid w:val="00FC0A7D"/>
    <w:rsid w:val="00FC29C5"/>
    <w:rsid w:val="00FC777F"/>
    <w:rsid w:val="00FD29A9"/>
    <w:rsid w:val="00FD55A0"/>
    <w:rsid w:val="00FD626F"/>
    <w:rsid w:val="00FE75E2"/>
    <w:rsid w:val="00FF27A3"/>
    <w:rsid w:val="00FF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808ED"/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b/>
      <w:sz w:val="28"/>
    </w:rPr>
  </w:style>
  <w:style w:type="paragraph" w:styleId="20">
    <w:name w:val="heading 2"/>
    <w:basedOn w:val="a0"/>
    <w:next w:val="a0"/>
    <w:link w:val="21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9904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0"/>
    <w:next w:val="a0"/>
    <w:link w:val="80"/>
    <w:unhideWhenUsed/>
    <w:qFormat/>
    <w:rsid w:val="00162D7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</w:style>
  <w:style w:type="character" w:customStyle="1" w:styleId="10">
    <w:name w:val="Заголовок 1 Знак"/>
    <w:link w:val="1"/>
    <w:rsid w:val="00046CB3"/>
    <w:rPr>
      <w:b/>
      <w:sz w:val="28"/>
    </w:rPr>
  </w:style>
  <w:style w:type="character" w:customStyle="1" w:styleId="21">
    <w:name w:val="Заголовок 2 Знак"/>
    <w:link w:val="20"/>
    <w:rsid w:val="00162D76"/>
    <w:rPr>
      <w:sz w:val="28"/>
    </w:rPr>
  </w:style>
  <w:style w:type="character" w:customStyle="1" w:styleId="30">
    <w:name w:val="Заголовок 3 Знак"/>
    <w:link w:val="3"/>
    <w:rsid w:val="00162D76"/>
    <w:rPr>
      <w:sz w:val="28"/>
    </w:rPr>
  </w:style>
  <w:style w:type="character" w:customStyle="1" w:styleId="40">
    <w:name w:val="Заголовок 4 Знак"/>
    <w:link w:val="4"/>
    <w:rsid w:val="00162D76"/>
    <w:rPr>
      <w:sz w:val="28"/>
    </w:rPr>
  </w:style>
  <w:style w:type="character" w:customStyle="1" w:styleId="50">
    <w:name w:val="Заголовок 5 Знак"/>
    <w:link w:val="5"/>
    <w:rsid w:val="00162D76"/>
    <w:rPr>
      <w:b/>
      <w:bCs/>
      <w:i/>
      <w:iCs/>
      <w:sz w:val="26"/>
      <w:szCs w:val="26"/>
    </w:rPr>
  </w:style>
  <w:style w:type="paragraph" w:customStyle="1" w:styleId="a2">
    <w:name w:val="Знак Знак Знак"/>
    <w:basedOn w:val="a0"/>
    <w:link w:val="a1"/>
    <w:rsid w:val="00A55287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caption"/>
    <w:basedOn w:val="a0"/>
    <w:next w:val="a0"/>
    <w:qFormat/>
    <w:pPr>
      <w:jc w:val="center"/>
    </w:pPr>
    <w:rPr>
      <w:b/>
      <w:sz w:val="28"/>
    </w:rPr>
  </w:style>
  <w:style w:type="paragraph" w:styleId="a6">
    <w:name w:val="Body Text"/>
    <w:basedOn w:val="a0"/>
    <w:link w:val="a7"/>
    <w:rPr>
      <w:rFonts w:ascii="Arial" w:hAnsi="Arial"/>
      <w:sz w:val="24"/>
    </w:rPr>
  </w:style>
  <w:style w:type="character" w:customStyle="1" w:styleId="a7">
    <w:name w:val="Основной текст Знак"/>
    <w:link w:val="a6"/>
    <w:rsid w:val="004A61A0"/>
    <w:rPr>
      <w:rFonts w:ascii="Arial" w:hAnsi="Arial"/>
      <w:sz w:val="24"/>
    </w:rPr>
  </w:style>
  <w:style w:type="paragraph" w:styleId="a8">
    <w:name w:val="header"/>
    <w:basedOn w:val="a0"/>
    <w:link w:val="a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rsid w:val="00162D76"/>
  </w:style>
  <w:style w:type="character" w:styleId="aa">
    <w:name w:val="page number"/>
    <w:basedOn w:val="a1"/>
  </w:style>
  <w:style w:type="paragraph" w:styleId="ab">
    <w:name w:val="Body Text Indent"/>
    <w:basedOn w:val="a0"/>
    <w:link w:val="ac"/>
    <w:pPr>
      <w:ind w:firstLine="851"/>
      <w:jc w:val="both"/>
    </w:pPr>
    <w:rPr>
      <w:sz w:val="26"/>
    </w:rPr>
  </w:style>
  <w:style w:type="character" w:customStyle="1" w:styleId="ac">
    <w:name w:val="Основной текст с отступом Знак"/>
    <w:link w:val="ab"/>
    <w:rsid w:val="00162D76"/>
    <w:rPr>
      <w:sz w:val="26"/>
    </w:rPr>
  </w:style>
  <w:style w:type="paragraph" w:styleId="31">
    <w:name w:val="Body Text Indent 3"/>
    <w:basedOn w:val="a0"/>
    <w:link w:val="32"/>
    <w:pPr>
      <w:ind w:firstLine="851"/>
      <w:jc w:val="both"/>
    </w:pPr>
    <w:rPr>
      <w:sz w:val="26"/>
    </w:rPr>
  </w:style>
  <w:style w:type="character" w:customStyle="1" w:styleId="32">
    <w:name w:val="Основной текст с отступом 3 Знак"/>
    <w:link w:val="31"/>
    <w:rsid w:val="00162D76"/>
    <w:rPr>
      <w:sz w:val="26"/>
    </w:rPr>
  </w:style>
  <w:style w:type="paragraph" w:styleId="22">
    <w:name w:val="Body Text Indent 2"/>
    <w:basedOn w:val="a0"/>
    <w:link w:val="23"/>
    <w:pPr>
      <w:ind w:firstLine="851"/>
      <w:jc w:val="both"/>
    </w:pPr>
    <w:rPr>
      <w:sz w:val="28"/>
    </w:rPr>
  </w:style>
  <w:style w:type="character" w:customStyle="1" w:styleId="23">
    <w:name w:val="Основной текст с отступом 2 Знак"/>
    <w:link w:val="22"/>
    <w:rsid w:val="00162D76"/>
    <w:rPr>
      <w:sz w:val="28"/>
    </w:rPr>
  </w:style>
  <w:style w:type="paragraph" w:styleId="ad">
    <w:name w:val="Document Map"/>
    <w:basedOn w:val="a0"/>
    <w:link w:val="ae"/>
    <w:semiHidden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link w:val="ad"/>
    <w:semiHidden/>
    <w:rsid w:val="00162D76"/>
    <w:rPr>
      <w:rFonts w:ascii="Tahoma" w:hAnsi="Tahoma" w:cs="Tahoma"/>
      <w:shd w:val="clear" w:color="auto" w:fill="000080"/>
    </w:rPr>
  </w:style>
  <w:style w:type="paragraph" w:styleId="24">
    <w:name w:val="Body Text 2"/>
    <w:basedOn w:val="a0"/>
    <w:link w:val="2"/>
    <w:rsid w:val="00E733A5"/>
    <w:pPr>
      <w:spacing w:after="120" w:line="480" w:lineRule="auto"/>
    </w:pPr>
  </w:style>
  <w:style w:type="character" w:customStyle="1" w:styleId="2">
    <w:name w:val="Основной текст 2 Знак"/>
    <w:link w:val="24"/>
    <w:rsid w:val="00162D76"/>
  </w:style>
  <w:style w:type="table" w:styleId="a">
    <w:name w:val="Table Grid"/>
    <w:basedOn w:val="a3"/>
    <w:uiPriority w:val="59"/>
    <w:rsid w:val="00DC79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0"/>
    <w:link w:val="af0"/>
    <w:rsid w:val="00F91D4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162D76"/>
  </w:style>
  <w:style w:type="paragraph" w:styleId="33">
    <w:name w:val="Body Text 3"/>
    <w:basedOn w:val="a0"/>
    <w:link w:val="34"/>
    <w:rsid w:val="00E135D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162D76"/>
    <w:rPr>
      <w:sz w:val="16"/>
      <w:szCs w:val="16"/>
    </w:rPr>
  </w:style>
  <w:style w:type="paragraph" w:customStyle="1" w:styleId="Normal">
    <w:name w:val="Normal"/>
    <w:rsid w:val="00E135D1"/>
    <w:pPr>
      <w:widowControl w:val="0"/>
    </w:pPr>
    <w:rPr>
      <w:snapToGrid w:val="0"/>
    </w:rPr>
  </w:style>
  <w:style w:type="paragraph" w:customStyle="1" w:styleId="ConsCell">
    <w:name w:val="ConsCell"/>
    <w:rsid w:val="00995DA7"/>
    <w:pPr>
      <w:widowControl w:val="0"/>
      <w:autoSpaceDE w:val="0"/>
      <w:autoSpaceDN w:val="0"/>
      <w:adjustRightInd w:val="0"/>
    </w:pPr>
  </w:style>
  <w:style w:type="character" w:styleId="af1">
    <w:name w:val="Strong"/>
    <w:qFormat/>
    <w:rsid w:val="00B7066C"/>
    <w:rPr>
      <w:b/>
      <w:bCs/>
    </w:rPr>
  </w:style>
  <w:style w:type="paragraph" w:styleId="af2">
    <w:name w:val="Title"/>
    <w:basedOn w:val="a0"/>
    <w:link w:val="af3"/>
    <w:qFormat/>
    <w:rsid w:val="00B7066C"/>
    <w:pPr>
      <w:autoSpaceDE w:val="0"/>
      <w:autoSpaceDN w:val="0"/>
      <w:jc w:val="center"/>
    </w:pPr>
    <w:rPr>
      <w:b/>
      <w:bCs/>
      <w:sz w:val="24"/>
      <w:szCs w:val="24"/>
    </w:rPr>
  </w:style>
  <w:style w:type="character" w:customStyle="1" w:styleId="af3">
    <w:name w:val="Название Знак"/>
    <w:link w:val="af2"/>
    <w:rsid w:val="00162D76"/>
    <w:rPr>
      <w:b/>
      <w:bCs/>
      <w:sz w:val="24"/>
      <w:szCs w:val="24"/>
    </w:rPr>
  </w:style>
  <w:style w:type="paragraph" w:customStyle="1" w:styleId="ConsNormal">
    <w:name w:val="ConsNormal"/>
    <w:rsid w:val="00B706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Normal (Web)"/>
    <w:basedOn w:val="a0"/>
    <w:uiPriority w:val="99"/>
    <w:rsid w:val="00990475"/>
    <w:pPr>
      <w:spacing w:before="100" w:beforeAutospacing="1" w:after="100" w:afterAutospacing="1"/>
    </w:pPr>
    <w:rPr>
      <w:color w:val="00FFFF"/>
      <w:sz w:val="24"/>
      <w:szCs w:val="24"/>
    </w:rPr>
  </w:style>
  <w:style w:type="paragraph" w:styleId="af5">
    <w:name w:val="Subtitle"/>
    <w:basedOn w:val="a0"/>
    <w:link w:val="af6"/>
    <w:qFormat/>
    <w:rsid w:val="00990475"/>
    <w:pPr>
      <w:jc w:val="center"/>
    </w:pPr>
    <w:rPr>
      <w:b/>
      <w:sz w:val="28"/>
    </w:rPr>
  </w:style>
  <w:style w:type="character" w:customStyle="1" w:styleId="af6">
    <w:name w:val="Подзаголовок Знак"/>
    <w:link w:val="af5"/>
    <w:rsid w:val="00162D76"/>
    <w:rPr>
      <w:b/>
      <w:sz w:val="28"/>
    </w:rPr>
  </w:style>
  <w:style w:type="paragraph" w:styleId="HTML">
    <w:name w:val="HTML Preformatted"/>
    <w:basedOn w:val="a0"/>
    <w:link w:val="HTML0"/>
    <w:rsid w:val="004377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HTML0">
    <w:name w:val="Стандартный HTML Знак"/>
    <w:link w:val="HTML"/>
    <w:rsid w:val="00162D76"/>
    <w:rPr>
      <w:rFonts w:ascii="Arial Unicode MS" w:eastAsia="Arial Unicode MS" w:hAnsi="Arial Unicode MS" w:cs="Arial Unicode MS"/>
    </w:rPr>
  </w:style>
  <w:style w:type="character" w:customStyle="1" w:styleId="af7">
    <w:name w:val="Маркированный список Знак"/>
    <w:link w:val="af8"/>
    <w:locked/>
    <w:rsid w:val="004377CC"/>
    <w:rPr>
      <w:sz w:val="24"/>
      <w:szCs w:val="24"/>
      <w:lang w:val="ru-RU" w:eastAsia="ru-RU" w:bidi="ar-SA"/>
    </w:rPr>
  </w:style>
  <w:style w:type="paragraph" w:styleId="af8">
    <w:name w:val="List Bullet"/>
    <w:basedOn w:val="a0"/>
    <w:link w:val="af7"/>
    <w:rsid w:val="004377CC"/>
    <w:pPr>
      <w:numPr>
        <w:numId w:val="13"/>
      </w:numPr>
    </w:pPr>
    <w:rPr>
      <w:sz w:val="24"/>
      <w:szCs w:val="24"/>
    </w:rPr>
  </w:style>
  <w:style w:type="paragraph" w:customStyle="1" w:styleId="ConsNonformat">
    <w:name w:val="ConsNonformat"/>
    <w:rsid w:val="004377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4377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42E7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OEM">
    <w:name w:val="Нормальный (OEM)"/>
    <w:basedOn w:val="a0"/>
    <w:next w:val="a0"/>
    <w:rsid w:val="00D42E7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9">
    <w:name w:val="Нормальный (справка)"/>
    <w:basedOn w:val="a0"/>
    <w:next w:val="a0"/>
    <w:rsid w:val="00D42E78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11">
    <w:name w:val=" Знак1"/>
    <w:basedOn w:val="a0"/>
    <w:rsid w:val="00D42E7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link w:val="ConsPlusNonformat0"/>
    <w:rsid w:val="00D42E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a">
    <w:name w:val="Hyperlink"/>
    <w:uiPriority w:val="99"/>
    <w:rsid w:val="00D42E78"/>
    <w:rPr>
      <w:color w:val="0000FF"/>
      <w:u w:val="single"/>
    </w:rPr>
  </w:style>
  <w:style w:type="paragraph" w:customStyle="1" w:styleId="afb">
    <w:name w:val="Таблицы (моноширинный)"/>
    <w:basedOn w:val="a0"/>
    <w:next w:val="a0"/>
    <w:rsid w:val="00D42E7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c">
    <w:name w:val="Знак"/>
    <w:basedOn w:val="a0"/>
    <w:rsid w:val="00D42E7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d">
    <w:name w:val="Прижатый влево"/>
    <w:basedOn w:val="a0"/>
    <w:next w:val="a0"/>
    <w:link w:val="afe"/>
    <w:rsid w:val="00D42E78"/>
    <w:pPr>
      <w:autoSpaceDE w:val="0"/>
      <w:autoSpaceDN w:val="0"/>
      <w:adjustRightInd w:val="0"/>
    </w:pPr>
    <w:rPr>
      <w:rFonts w:ascii="Arial" w:hAnsi="Arial"/>
      <w:sz w:val="28"/>
      <w:szCs w:val="28"/>
    </w:rPr>
  </w:style>
  <w:style w:type="paragraph" w:customStyle="1" w:styleId="ConsPlusCell">
    <w:name w:val="ConsPlusCell"/>
    <w:rsid w:val="00F207F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">
    <w:name w:val="Знак Знак Знак Знак"/>
    <w:basedOn w:val="a0"/>
    <w:rsid w:val="008D473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2">
    <w:name w:val="Заголовок 1 Галя"/>
    <w:basedOn w:val="a0"/>
    <w:rsid w:val="0006338D"/>
    <w:pPr>
      <w:jc w:val="center"/>
    </w:pPr>
    <w:rPr>
      <w:b/>
      <w:sz w:val="28"/>
      <w:szCs w:val="28"/>
      <w:lang w:val="en-US"/>
    </w:rPr>
  </w:style>
  <w:style w:type="paragraph" w:customStyle="1" w:styleId="Normall">
    <w:name w:val="Normal l"/>
    <w:basedOn w:val="a0"/>
    <w:rsid w:val="0006338D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sz w:val="24"/>
      <w:szCs w:val="24"/>
      <w:lang w:eastAsia="en-US"/>
    </w:rPr>
  </w:style>
  <w:style w:type="paragraph" w:customStyle="1" w:styleId="aff0">
    <w:name w:val="Нормальный (таблица)"/>
    <w:basedOn w:val="a0"/>
    <w:next w:val="a0"/>
    <w:rsid w:val="004E505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4A61A0"/>
  </w:style>
  <w:style w:type="character" w:customStyle="1" w:styleId="80">
    <w:name w:val="Заголовок 8 Знак"/>
    <w:link w:val="8"/>
    <w:rsid w:val="00162D76"/>
    <w:rPr>
      <w:i/>
      <w:iCs/>
      <w:sz w:val="24"/>
      <w:szCs w:val="24"/>
    </w:rPr>
  </w:style>
  <w:style w:type="character" w:styleId="aff1">
    <w:name w:val="FollowedHyperlink"/>
    <w:uiPriority w:val="99"/>
    <w:unhideWhenUsed/>
    <w:rsid w:val="00162D76"/>
    <w:rPr>
      <w:rFonts w:ascii="Times New Roman" w:hAnsi="Times New Roman" w:cs="Times New Roman" w:hint="default"/>
      <w:color w:val="800080"/>
      <w:u w:val="single"/>
    </w:rPr>
  </w:style>
  <w:style w:type="paragraph" w:styleId="aff2">
    <w:name w:val="footnote text"/>
    <w:basedOn w:val="a0"/>
    <w:link w:val="aff3"/>
    <w:unhideWhenUsed/>
    <w:rsid w:val="00162D76"/>
    <w:pPr>
      <w:suppressAutoHyphens/>
    </w:pPr>
    <w:rPr>
      <w:lang w:eastAsia="ar-SA"/>
    </w:rPr>
  </w:style>
  <w:style w:type="character" w:customStyle="1" w:styleId="aff3">
    <w:name w:val="Текст сноски Знак"/>
    <w:link w:val="aff2"/>
    <w:rsid w:val="00162D76"/>
    <w:rPr>
      <w:lang w:eastAsia="ar-SA"/>
    </w:rPr>
  </w:style>
  <w:style w:type="paragraph" w:styleId="aff4">
    <w:name w:val="Balloon Text"/>
    <w:basedOn w:val="a0"/>
    <w:link w:val="aff5"/>
    <w:unhideWhenUsed/>
    <w:rsid w:val="00162D76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link w:val="aff4"/>
    <w:rsid w:val="00162D76"/>
    <w:rPr>
      <w:rFonts w:ascii="Tahoma" w:hAnsi="Tahoma" w:cs="Tahoma"/>
      <w:sz w:val="16"/>
      <w:szCs w:val="16"/>
    </w:rPr>
  </w:style>
  <w:style w:type="paragraph" w:styleId="aff6">
    <w:name w:val="List Paragraph"/>
    <w:basedOn w:val="a0"/>
    <w:uiPriority w:val="34"/>
    <w:qFormat/>
    <w:rsid w:val="00162D76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5">
    <w:name w:val="Знак Знак3"/>
    <w:basedOn w:val="a0"/>
    <w:rsid w:val="00162D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Heading">
    <w:name w:val="Heading"/>
    <w:rsid w:val="00162D76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msonormalcxspmiddle">
    <w:name w:val="msonormalcxspmiddle"/>
    <w:basedOn w:val="a0"/>
    <w:rsid w:val="00162D76"/>
    <w:pPr>
      <w:spacing w:before="100" w:beforeAutospacing="1" w:after="100" w:afterAutospacing="1"/>
    </w:pPr>
    <w:rPr>
      <w:color w:val="00FFFF"/>
      <w:sz w:val="24"/>
      <w:szCs w:val="24"/>
    </w:rPr>
  </w:style>
  <w:style w:type="paragraph" w:customStyle="1" w:styleId="msonormalcxsplast">
    <w:name w:val="msonormalcxsplast"/>
    <w:basedOn w:val="a0"/>
    <w:rsid w:val="00162D76"/>
    <w:pPr>
      <w:spacing w:before="100" w:beforeAutospacing="1" w:after="100" w:afterAutospacing="1"/>
    </w:pPr>
    <w:rPr>
      <w:color w:val="00FFFF"/>
      <w:sz w:val="24"/>
      <w:szCs w:val="24"/>
    </w:rPr>
  </w:style>
  <w:style w:type="paragraph" w:customStyle="1" w:styleId="aff7">
    <w:name w:val="Текст (лев. подпись)"/>
    <w:basedOn w:val="a0"/>
    <w:next w:val="a0"/>
    <w:rsid w:val="00162D76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8">
    <w:name w:val="Текст (прав. подпись)"/>
    <w:basedOn w:val="a0"/>
    <w:next w:val="a0"/>
    <w:rsid w:val="00162D76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aff9">
    <w:name w:val="Комментарий"/>
    <w:basedOn w:val="a0"/>
    <w:next w:val="a0"/>
    <w:rsid w:val="00162D76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8"/>
      <w:szCs w:val="28"/>
    </w:rPr>
  </w:style>
  <w:style w:type="paragraph" w:customStyle="1" w:styleId="13">
    <w:name w:val="Знак1"/>
    <w:basedOn w:val="a0"/>
    <w:rsid w:val="00162D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0"/>
    <w:rsid w:val="00162D76"/>
    <w:pPr>
      <w:spacing w:after="160" w:line="240" w:lineRule="exact"/>
    </w:pPr>
    <w:rPr>
      <w:rFonts w:ascii="Arial" w:hAnsi="Arial" w:cs="Arial"/>
      <w:noProof/>
    </w:rPr>
  </w:style>
  <w:style w:type="paragraph" w:customStyle="1" w:styleId="14">
    <w:name w:val="Обычный1"/>
    <w:rsid w:val="00162D76"/>
    <w:pPr>
      <w:widowControl w:val="0"/>
    </w:pPr>
  </w:style>
  <w:style w:type="paragraph" w:customStyle="1" w:styleId="ListParagraph">
    <w:name w:val="List Paragraph"/>
    <w:basedOn w:val="a0"/>
    <w:rsid w:val="00162D76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25">
    <w:name w:val="Знак2"/>
    <w:basedOn w:val="a0"/>
    <w:rsid w:val="00162D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Внимание: Криминал!!"/>
    <w:basedOn w:val="a0"/>
    <w:next w:val="a0"/>
    <w:rsid w:val="00162D76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b">
    <w:name w:val="Внимание: недобросовестность!"/>
    <w:basedOn w:val="a0"/>
    <w:next w:val="a0"/>
    <w:rsid w:val="00162D76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c">
    <w:name w:val="Основное меню (преемственное)"/>
    <w:basedOn w:val="a0"/>
    <w:next w:val="a0"/>
    <w:rsid w:val="00162D76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styleId="affd">
    <w:name w:val="Заголовок"/>
    <w:basedOn w:val="affc"/>
    <w:next w:val="a0"/>
    <w:rsid w:val="00162D76"/>
    <w:rPr>
      <w:rFonts w:ascii="Arial" w:hAnsi="Arial" w:cs="Times New Roman"/>
      <w:b/>
      <w:bCs/>
      <w:color w:val="C0C0C0"/>
    </w:rPr>
  </w:style>
  <w:style w:type="paragraph" w:customStyle="1" w:styleId="affe">
    <w:name w:val="Заголовок статьи"/>
    <w:basedOn w:val="a0"/>
    <w:next w:val="a0"/>
    <w:rsid w:val="00162D7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ff">
    <w:name w:val="Интерактивный заголовок"/>
    <w:basedOn w:val="affd"/>
    <w:next w:val="a0"/>
    <w:rsid w:val="00162D76"/>
    <w:rPr>
      <w:b w:val="0"/>
      <w:bCs w:val="0"/>
      <w:color w:val="auto"/>
      <w:u w:val="single"/>
    </w:rPr>
  </w:style>
  <w:style w:type="paragraph" w:customStyle="1" w:styleId="afff0">
    <w:name w:val="Интерфейс"/>
    <w:basedOn w:val="a0"/>
    <w:next w:val="a0"/>
    <w:rsid w:val="00162D7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1">
    <w:name w:val="Информация об изменениях документа"/>
    <w:basedOn w:val="aff9"/>
    <w:next w:val="a0"/>
    <w:uiPriority w:val="99"/>
    <w:rsid w:val="00162D76"/>
    <w:pPr>
      <w:widowControl w:val="0"/>
      <w:ind w:left="0"/>
    </w:pPr>
    <w:rPr>
      <w:sz w:val="24"/>
      <w:szCs w:val="24"/>
    </w:rPr>
  </w:style>
  <w:style w:type="paragraph" w:customStyle="1" w:styleId="afff2">
    <w:name w:val="Колонтитул (левый)"/>
    <w:basedOn w:val="aff7"/>
    <w:next w:val="a0"/>
    <w:rsid w:val="00162D76"/>
    <w:pPr>
      <w:jc w:val="both"/>
    </w:pPr>
    <w:rPr>
      <w:sz w:val="16"/>
      <w:szCs w:val="16"/>
    </w:rPr>
  </w:style>
  <w:style w:type="paragraph" w:customStyle="1" w:styleId="afff3">
    <w:name w:val="Колонтитул (правый)"/>
    <w:basedOn w:val="aff8"/>
    <w:next w:val="a0"/>
    <w:rsid w:val="00162D76"/>
    <w:pPr>
      <w:jc w:val="both"/>
    </w:pPr>
    <w:rPr>
      <w:sz w:val="16"/>
      <w:szCs w:val="16"/>
    </w:rPr>
  </w:style>
  <w:style w:type="paragraph" w:customStyle="1" w:styleId="afff4">
    <w:name w:val="Комментарий пользователя"/>
    <w:basedOn w:val="aff9"/>
    <w:next w:val="a0"/>
    <w:rsid w:val="00162D76"/>
    <w:pPr>
      <w:widowControl w:val="0"/>
      <w:ind w:left="0"/>
      <w:jc w:val="left"/>
    </w:pPr>
    <w:rPr>
      <w:i w:val="0"/>
      <w:iCs w:val="0"/>
      <w:color w:val="000080"/>
      <w:sz w:val="24"/>
      <w:szCs w:val="24"/>
    </w:rPr>
  </w:style>
  <w:style w:type="paragraph" w:customStyle="1" w:styleId="afff5">
    <w:name w:val="Куда обратиться?"/>
    <w:basedOn w:val="a0"/>
    <w:next w:val="a0"/>
    <w:rsid w:val="00162D76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6">
    <w:name w:val="Моноширинный"/>
    <w:basedOn w:val="a0"/>
    <w:next w:val="a0"/>
    <w:rsid w:val="00162D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f7">
    <w:name w:val="Необходимые документы"/>
    <w:basedOn w:val="a0"/>
    <w:next w:val="a0"/>
    <w:rsid w:val="00162D76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  <w:sz w:val="24"/>
      <w:szCs w:val="24"/>
    </w:rPr>
  </w:style>
  <w:style w:type="paragraph" w:customStyle="1" w:styleId="afff8">
    <w:name w:val="Объект"/>
    <w:basedOn w:val="a0"/>
    <w:next w:val="a0"/>
    <w:rsid w:val="00162D76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afff9">
    <w:name w:val="Оглавление"/>
    <w:basedOn w:val="afb"/>
    <w:next w:val="a0"/>
    <w:rsid w:val="00162D76"/>
    <w:pPr>
      <w:ind w:left="140"/>
    </w:pPr>
    <w:rPr>
      <w:rFonts w:ascii="Arial" w:hAnsi="Arial" w:cs="Times New Roman"/>
    </w:rPr>
  </w:style>
  <w:style w:type="paragraph" w:customStyle="1" w:styleId="afffa">
    <w:name w:val="Переменная часть"/>
    <w:basedOn w:val="affc"/>
    <w:next w:val="a0"/>
    <w:rsid w:val="00162D76"/>
    <w:rPr>
      <w:rFonts w:ascii="Arial" w:hAnsi="Arial" w:cs="Times New Roman"/>
      <w:sz w:val="20"/>
      <w:szCs w:val="20"/>
    </w:rPr>
  </w:style>
  <w:style w:type="paragraph" w:customStyle="1" w:styleId="afffb">
    <w:name w:val="Постоянная часть"/>
    <w:basedOn w:val="affc"/>
    <w:next w:val="a0"/>
    <w:rsid w:val="00162D76"/>
    <w:rPr>
      <w:rFonts w:ascii="Arial" w:hAnsi="Arial" w:cs="Times New Roman"/>
      <w:sz w:val="22"/>
      <w:szCs w:val="22"/>
    </w:rPr>
  </w:style>
  <w:style w:type="paragraph" w:customStyle="1" w:styleId="afffc">
    <w:name w:val="Пример."/>
    <w:basedOn w:val="a0"/>
    <w:next w:val="a0"/>
    <w:rsid w:val="00162D76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  <w:sz w:val="24"/>
      <w:szCs w:val="24"/>
    </w:rPr>
  </w:style>
  <w:style w:type="paragraph" w:customStyle="1" w:styleId="afffd">
    <w:name w:val="Примечание."/>
    <w:basedOn w:val="aff9"/>
    <w:next w:val="a0"/>
    <w:rsid w:val="00162D76"/>
    <w:pPr>
      <w:widowControl w:val="0"/>
      <w:ind w:left="0"/>
    </w:pPr>
    <w:rPr>
      <w:i w:val="0"/>
      <w:iCs w:val="0"/>
      <w:color w:val="auto"/>
      <w:sz w:val="24"/>
      <w:szCs w:val="24"/>
    </w:rPr>
  </w:style>
  <w:style w:type="paragraph" w:customStyle="1" w:styleId="afffe">
    <w:name w:val="Словарная статья"/>
    <w:basedOn w:val="a0"/>
    <w:next w:val="a0"/>
    <w:rsid w:val="00162D7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paragraph" w:customStyle="1" w:styleId="affff">
    <w:name w:val="Текст (справка)"/>
    <w:basedOn w:val="a0"/>
    <w:next w:val="a0"/>
    <w:uiPriority w:val="99"/>
    <w:rsid w:val="00162D76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ff0">
    <w:name w:val="Текст в таблице"/>
    <w:basedOn w:val="aff0"/>
    <w:next w:val="a0"/>
    <w:rsid w:val="00162D76"/>
    <w:pPr>
      <w:ind w:firstLine="500"/>
    </w:pPr>
    <w:rPr>
      <w:rFonts w:cs="Times New Roman"/>
    </w:rPr>
  </w:style>
  <w:style w:type="paragraph" w:customStyle="1" w:styleId="affff1">
    <w:name w:val="Технический комментарий"/>
    <w:basedOn w:val="a0"/>
    <w:next w:val="a0"/>
    <w:rsid w:val="00162D76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f2">
    <w:name w:val="Центрированный (таблица)"/>
    <w:basedOn w:val="aff0"/>
    <w:next w:val="a0"/>
    <w:rsid w:val="00162D76"/>
    <w:pPr>
      <w:jc w:val="center"/>
    </w:pPr>
    <w:rPr>
      <w:rFonts w:cs="Times New Roman"/>
    </w:rPr>
  </w:style>
  <w:style w:type="paragraph" w:customStyle="1" w:styleId="consplustitle0">
    <w:name w:val="consplustitle"/>
    <w:basedOn w:val="a0"/>
    <w:rsid w:val="00162D76"/>
    <w:pPr>
      <w:autoSpaceDE w:val="0"/>
      <w:autoSpaceDN w:val="0"/>
    </w:pPr>
    <w:rPr>
      <w:rFonts w:ascii="Arial" w:eastAsia="Calibri" w:hAnsi="Arial" w:cs="Arial"/>
      <w:b/>
      <w:bCs/>
    </w:rPr>
  </w:style>
  <w:style w:type="paragraph" w:customStyle="1" w:styleId="Style6">
    <w:name w:val="Style6"/>
    <w:basedOn w:val="a0"/>
    <w:rsid w:val="00162D7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16">
    <w:name w:val="Style16"/>
    <w:basedOn w:val="a0"/>
    <w:rsid w:val="00162D76"/>
    <w:pPr>
      <w:widowControl w:val="0"/>
      <w:autoSpaceDE w:val="0"/>
      <w:autoSpaceDN w:val="0"/>
      <w:adjustRightInd w:val="0"/>
      <w:spacing w:line="367" w:lineRule="exact"/>
      <w:ind w:firstLine="720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162D76"/>
    <w:pPr>
      <w:widowControl w:val="0"/>
      <w:autoSpaceDE w:val="0"/>
      <w:autoSpaceDN w:val="0"/>
      <w:adjustRightInd w:val="0"/>
      <w:spacing w:line="370" w:lineRule="exact"/>
      <w:ind w:firstLine="1714"/>
    </w:pPr>
    <w:rPr>
      <w:sz w:val="24"/>
      <w:szCs w:val="24"/>
    </w:rPr>
  </w:style>
  <w:style w:type="paragraph" w:customStyle="1" w:styleId="Style21">
    <w:name w:val="Style21"/>
    <w:basedOn w:val="a0"/>
    <w:rsid w:val="00162D76"/>
    <w:pPr>
      <w:widowControl w:val="0"/>
      <w:autoSpaceDE w:val="0"/>
      <w:autoSpaceDN w:val="0"/>
      <w:adjustRightInd w:val="0"/>
      <w:spacing w:line="367" w:lineRule="exact"/>
      <w:ind w:firstLine="715"/>
      <w:jc w:val="both"/>
    </w:pPr>
    <w:rPr>
      <w:sz w:val="24"/>
      <w:szCs w:val="24"/>
    </w:rPr>
  </w:style>
  <w:style w:type="character" w:customStyle="1" w:styleId="FontStyle12">
    <w:name w:val="Font Style12"/>
    <w:rsid w:val="00162D76"/>
    <w:rPr>
      <w:rFonts w:ascii="Times New Roman" w:hAnsi="Times New Roman" w:cs="Times New Roman" w:hint="default"/>
      <w:sz w:val="20"/>
      <w:szCs w:val="20"/>
    </w:rPr>
  </w:style>
  <w:style w:type="character" w:customStyle="1" w:styleId="ListBulletChar">
    <w:name w:val="List Bullet Char"/>
    <w:locked/>
    <w:rsid w:val="00162D76"/>
    <w:rPr>
      <w:sz w:val="24"/>
      <w:szCs w:val="24"/>
      <w:lang w:val="ru-RU" w:eastAsia="ru-RU" w:bidi="ar-SA"/>
    </w:rPr>
  </w:style>
  <w:style w:type="character" w:customStyle="1" w:styleId="affff3">
    <w:name w:val="Цветовое выделение"/>
    <w:uiPriority w:val="99"/>
    <w:rsid w:val="00162D76"/>
    <w:rPr>
      <w:b/>
      <w:bCs w:val="0"/>
      <w:color w:val="000080"/>
    </w:rPr>
  </w:style>
  <w:style w:type="character" w:customStyle="1" w:styleId="affff4">
    <w:name w:val="Гипертекстовая ссылка"/>
    <w:uiPriority w:val="99"/>
    <w:rsid w:val="00162D76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affff5">
    <w:name w:val="Активная гипертекстовая ссылка"/>
    <w:rsid w:val="00162D76"/>
    <w:rPr>
      <w:rFonts w:ascii="Times New Roman" w:hAnsi="Times New Roman" w:cs="Times New Roman" w:hint="default"/>
      <w:b/>
      <w:bCs w:val="0"/>
      <w:color w:val="008000"/>
      <w:u w:val="single"/>
    </w:rPr>
  </w:style>
  <w:style w:type="character" w:customStyle="1" w:styleId="affff6">
    <w:name w:val="Заголовок своего сообщения"/>
    <w:rsid w:val="00162D76"/>
    <w:rPr>
      <w:rFonts w:ascii="Times New Roman" w:hAnsi="Times New Roman" w:cs="Times New Roman" w:hint="default"/>
      <w:b/>
      <w:bCs w:val="0"/>
      <w:color w:val="000080"/>
    </w:rPr>
  </w:style>
  <w:style w:type="character" w:customStyle="1" w:styleId="affff7">
    <w:name w:val="Заголовок чужого сообщения"/>
    <w:rsid w:val="00162D76"/>
    <w:rPr>
      <w:rFonts w:ascii="Times New Roman" w:hAnsi="Times New Roman" w:cs="Times New Roman" w:hint="default"/>
      <w:b/>
      <w:bCs w:val="0"/>
      <w:color w:val="FF0000"/>
    </w:rPr>
  </w:style>
  <w:style w:type="character" w:customStyle="1" w:styleId="affff8">
    <w:name w:val="Найденные слова"/>
    <w:rsid w:val="00162D76"/>
    <w:rPr>
      <w:rFonts w:ascii="Times New Roman" w:hAnsi="Times New Roman" w:cs="Times New Roman" w:hint="default"/>
      <w:b/>
      <w:bCs w:val="0"/>
      <w:color w:val="000080"/>
    </w:rPr>
  </w:style>
  <w:style w:type="character" w:customStyle="1" w:styleId="affff9">
    <w:name w:val="Не вступил в силу"/>
    <w:rsid w:val="00162D76"/>
    <w:rPr>
      <w:rFonts w:ascii="Times New Roman" w:hAnsi="Times New Roman" w:cs="Times New Roman" w:hint="default"/>
      <w:b/>
      <w:bCs w:val="0"/>
      <w:color w:val="008080"/>
    </w:rPr>
  </w:style>
  <w:style w:type="character" w:customStyle="1" w:styleId="affffa">
    <w:name w:val="Опечатки"/>
    <w:rsid w:val="00162D76"/>
    <w:rPr>
      <w:color w:val="FF0000"/>
    </w:rPr>
  </w:style>
  <w:style w:type="character" w:customStyle="1" w:styleId="affffb">
    <w:name w:val="Продолжение ссылки"/>
    <w:rsid w:val="00162D76"/>
  </w:style>
  <w:style w:type="character" w:customStyle="1" w:styleId="affffc">
    <w:name w:val="Сравнение редакций"/>
    <w:rsid w:val="00162D76"/>
    <w:rPr>
      <w:rFonts w:ascii="Times New Roman" w:hAnsi="Times New Roman" w:cs="Times New Roman" w:hint="default"/>
      <w:b/>
      <w:bCs w:val="0"/>
      <w:color w:val="000080"/>
    </w:rPr>
  </w:style>
  <w:style w:type="character" w:customStyle="1" w:styleId="affffd">
    <w:name w:val="Сравнение редакций. Добавленный фрагмент"/>
    <w:rsid w:val="00162D76"/>
    <w:rPr>
      <w:color w:val="0000FF"/>
    </w:rPr>
  </w:style>
  <w:style w:type="character" w:customStyle="1" w:styleId="affffe">
    <w:name w:val="Сравнение редакций. Удаленный фрагмент"/>
    <w:rsid w:val="00162D76"/>
    <w:rPr>
      <w:strike/>
      <w:color w:val="808000"/>
    </w:rPr>
  </w:style>
  <w:style w:type="character" w:customStyle="1" w:styleId="afffff">
    <w:name w:val="Утратил силу"/>
    <w:rsid w:val="00162D76"/>
    <w:rPr>
      <w:rFonts w:ascii="Times New Roman" w:hAnsi="Times New Roman" w:cs="Times New Roman" w:hint="default"/>
      <w:b/>
      <w:bCs w:val="0"/>
      <w:strike/>
      <w:color w:val="808000"/>
    </w:rPr>
  </w:style>
  <w:style w:type="character" w:customStyle="1" w:styleId="15">
    <w:name w:val="Знак Знак1"/>
    <w:locked/>
    <w:rsid w:val="00162D76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162D7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2">
    <w:name w:val="Font Style32"/>
    <w:rsid w:val="00162D76"/>
    <w:rPr>
      <w:rFonts w:ascii="Times New Roman" w:hAnsi="Times New Roman" w:cs="Times New Roman" w:hint="default"/>
      <w:sz w:val="26"/>
      <w:szCs w:val="26"/>
    </w:rPr>
  </w:style>
  <w:style w:type="paragraph" w:styleId="afffff0">
    <w:name w:val="annotation text"/>
    <w:basedOn w:val="a0"/>
    <w:link w:val="afffff1"/>
    <w:unhideWhenUsed/>
    <w:rsid w:val="00475C57"/>
    <w:rPr>
      <w:rFonts w:ascii="Calibri" w:eastAsia="Calibri" w:hAnsi="Calibri"/>
      <w:sz w:val="22"/>
      <w:szCs w:val="22"/>
      <w:lang w:eastAsia="en-US"/>
    </w:rPr>
  </w:style>
  <w:style w:type="character" w:customStyle="1" w:styleId="afffff1">
    <w:name w:val="Текст примечания Знак"/>
    <w:link w:val="afffff0"/>
    <w:rsid w:val="00475C57"/>
    <w:rPr>
      <w:rFonts w:ascii="Calibri" w:eastAsia="Calibri" w:hAnsi="Calibri"/>
      <w:sz w:val="22"/>
      <w:szCs w:val="22"/>
      <w:lang w:eastAsia="en-US"/>
    </w:rPr>
  </w:style>
  <w:style w:type="paragraph" w:styleId="afffff2">
    <w:name w:val="annotation subject"/>
    <w:basedOn w:val="afffff0"/>
    <w:next w:val="afffff0"/>
    <w:link w:val="afffff3"/>
    <w:unhideWhenUsed/>
    <w:rsid w:val="00475C57"/>
    <w:rPr>
      <w:b/>
      <w:bCs/>
      <w:lang/>
    </w:rPr>
  </w:style>
  <w:style w:type="character" w:customStyle="1" w:styleId="afffff3">
    <w:name w:val="Тема примечания Знак"/>
    <w:link w:val="afffff2"/>
    <w:rsid w:val="00475C57"/>
    <w:rPr>
      <w:rFonts w:ascii="Calibri" w:eastAsia="Calibri" w:hAnsi="Calibri"/>
      <w:b/>
      <w:bCs/>
      <w:sz w:val="22"/>
      <w:szCs w:val="22"/>
      <w:lang/>
    </w:rPr>
  </w:style>
  <w:style w:type="paragraph" w:styleId="afffff4">
    <w:name w:val="No Spacing"/>
    <w:basedOn w:val="a0"/>
    <w:qFormat/>
    <w:rsid w:val="00475C57"/>
    <w:rPr>
      <w:rFonts w:eastAsia="Calibri"/>
      <w:sz w:val="26"/>
      <w:szCs w:val="26"/>
      <w:lang w:val="en-US" w:eastAsia="en-US" w:bidi="en-US"/>
    </w:rPr>
  </w:style>
  <w:style w:type="character" w:customStyle="1" w:styleId="ConsPlusNonformat0">
    <w:name w:val="ConsPlusNonformat Знак"/>
    <w:link w:val="ConsPlusNonformat"/>
    <w:locked/>
    <w:rsid w:val="00475C57"/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475C57"/>
    <w:rPr>
      <w:rFonts w:ascii="Arial" w:hAnsi="Arial" w:cs="Arial"/>
    </w:rPr>
  </w:style>
  <w:style w:type="paragraph" w:customStyle="1" w:styleId="16">
    <w:name w:val="Абзац списка1"/>
    <w:basedOn w:val="a0"/>
    <w:rsid w:val="00475C57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6">
    <w:name w:val="Знак3"/>
    <w:basedOn w:val="a0"/>
    <w:rsid w:val="00475C5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0">
    <w:name w:val="Обычный11"/>
    <w:rsid w:val="00475C57"/>
    <w:pPr>
      <w:widowControl w:val="0"/>
    </w:pPr>
  </w:style>
  <w:style w:type="paragraph" w:customStyle="1" w:styleId="afffff5">
    <w:name w:val="Текст информации об изменениях"/>
    <w:basedOn w:val="a0"/>
    <w:next w:val="a0"/>
    <w:uiPriority w:val="99"/>
    <w:rsid w:val="00475C5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character" w:styleId="afffff6">
    <w:name w:val="annotation reference"/>
    <w:unhideWhenUsed/>
    <w:rsid w:val="00475C57"/>
    <w:rPr>
      <w:sz w:val="16"/>
      <w:szCs w:val="16"/>
    </w:rPr>
  </w:style>
  <w:style w:type="character" w:customStyle="1" w:styleId="17">
    <w:name w:val="Текст выноски Знак1"/>
    <w:uiPriority w:val="99"/>
    <w:semiHidden/>
    <w:rsid w:val="00475C57"/>
    <w:rPr>
      <w:rFonts w:ascii="Segoe UI" w:hAnsi="Segoe UI" w:cs="Segoe UI" w:hint="default"/>
      <w:sz w:val="18"/>
      <w:szCs w:val="18"/>
    </w:rPr>
  </w:style>
  <w:style w:type="character" w:customStyle="1" w:styleId="afffff7">
    <w:name w:val="Выделение для Базового Поиска (курсив)"/>
    <w:uiPriority w:val="99"/>
    <w:rsid w:val="00475C57"/>
    <w:rPr>
      <w:b/>
      <w:bCs/>
      <w:i/>
      <w:iCs/>
      <w:color w:val="0058A9"/>
    </w:rPr>
  </w:style>
  <w:style w:type="character" w:customStyle="1" w:styleId="18">
    <w:name w:val="Текст примечания Знак1"/>
    <w:rsid w:val="00475C57"/>
    <w:rPr>
      <w:sz w:val="20"/>
      <w:szCs w:val="20"/>
    </w:rPr>
  </w:style>
  <w:style w:type="character" w:customStyle="1" w:styleId="41">
    <w:name w:val="Знак Знак4"/>
    <w:locked/>
    <w:rsid w:val="00475C57"/>
    <w:rPr>
      <w:sz w:val="24"/>
      <w:szCs w:val="24"/>
      <w:lang w:bidi="ar-SA"/>
    </w:rPr>
  </w:style>
  <w:style w:type="character" w:customStyle="1" w:styleId="19">
    <w:name w:val="Тема примечания Знак1"/>
    <w:rsid w:val="00475C57"/>
    <w:rPr>
      <w:b/>
      <w:bCs/>
      <w:sz w:val="20"/>
      <w:szCs w:val="20"/>
    </w:rPr>
  </w:style>
  <w:style w:type="character" w:customStyle="1" w:styleId="afffff8">
    <w:name w:val="Цветовое выделение для Текст"/>
    <w:uiPriority w:val="99"/>
    <w:rsid w:val="00475C57"/>
  </w:style>
  <w:style w:type="paragraph" w:styleId="afffff9">
    <w:name w:val="Plain Text"/>
    <w:basedOn w:val="a0"/>
    <w:link w:val="afffffa"/>
    <w:uiPriority w:val="99"/>
    <w:unhideWhenUsed/>
    <w:rsid w:val="00BF40C6"/>
    <w:rPr>
      <w:rFonts w:ascii="Calibri" w:eastAsia="Calibri" w:hAnsi="Calibri"/>
      <w:sz w:val="22"/>
      <w:szCs w:val="21"/>
      <w:lang w:eastAsia="en-US"/>
    </w:rPr>
  </w:style>
  <w:style w:type="character" w:customStyle="1" w:styleId="afffffa">
    <w:name w:val="Текст Знак"/>
    <w:link w:val="afffff9"/>
    <w:uiPriority w:val="99"/>
    <w:rsid w:val="00BF40C6"/>
    <w:rPr>
      <w:rFonts w:ascii="Calibri" w:eastAsia="Calibri" w:hAnsi="Calibri"/>
      <w:sz w:val="22"/>
      <w:szCs w:val="21"/>
      <w:lang w:eastAsia="en-US"/>
    </w:rPr>
  </w:style>
  <w:style w:type="character" w:customStyle="1" w:styleId="afe">
    <w:name w:val="Прижатый влево Знак"/>
    <w:link w:val="afd"/>
    <w:locked/>
    <w:rsid w:val="00BF40C6"/>
    <w:rPr>
      <w:rFonts w:ascii="Arial" w:hAnsi="Arial"/>
      <w:sz w:val="28"/>
      <w:szCs w:val="28"/>
    </w:rPr>
  </w:style>
  <w:style w:type="character" w:customStyle="1" w:styleId="consplusnormal1">
    <w:name w:val="consplusnormal Знак"/>
    <w:link w:val="consplusnormal2"/>
    <w:locked/>
    <w:rsid w:val="00A44675"/>
    <w:rPr>
      <w:rFonts w:ascii="Arial" w:hAnsi="Arial" w:cs="Arial"/>
    </w:rPr>
  </w:style>
  <w:style w:type="paragraph" w:customStyle="1" w:styleId="consplusnormal2">
    <w:name w:val="consplusnormal"/>
    <w:basedOn w:val="a0"/>
    <w:link w:val="consplusnormal1"/>
    <w:rsid w:val="00A44675"/>
    <w:pPr>
      <w:autoSpaceDE w:val="0"/>
      <w:autoSpaceDN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AB2C4-3291-424A-9176-89C3F4DB4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2157</Words>
  <Characters>12300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</Company>
  <LinksUpToDate>false</LinksUpToDate>
  <CharactersWithSpaces>14429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DSP</dc:creator>
  <cp:lastModifiedBy>DSP</cp:lastModifiedBy>
  <cp:revision>2</cp:revision>
  <cp:lastPrinted>2023-12-29T23:54:00Z</cp:lastPrinted>
  <dcterms:created xsi:type="dcterms:W3CDTF">2024-01-10T03:34:00Z</dcterms:created>
  <dcterms:modified xsi:type="dcterms:W3CDTF">2024-01-10T03:34:00Z</dcterms:modified>
</cp:coreProperties>
</file>