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64437F" w:rsidRPr="0064437F" w14:paraId="38868309" w14:textId="77777777" w:rsidTr="0064437F">
        <w:trPr>
          <w:trHeight w:val="654"/>
        </w:trPr>
        <w:tc>
          <w:tcPr>
            <w:tcW w:w="5351" w:type="dxa"/>
          </w:tcPr>
          <w:p w14:paraId="5F5F0E27" w14:textId="77777777" w:rsidR="0064437F" w:rsidRPr="0064437F" w:rsidRDefault="0064437F" w:rsidP="0064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43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УТВЕРЖДЕНА</w:t>
            </w:r>
          </w:p>
          <w:p w14:paraId="5CAEC9F4" w14:textId="77777777" w:rsidR="0064437F" w:rsidRPr="0064437F" w:rsidRDefault="0064437F" w:rsidP="0064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6443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риказом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Департамента промышленной политики Чукотского автономного округа </w:t>
            </w:r>
            <w:r w:rsidRPr="006443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________ 2021 года № _____</w:t>
            </w:r>
          </w:p>
        </w:tc>
      </w:tr>
    </w:tbl>
    <w:p w14:paraId="1B5DD19B" w14:textId="77777777" w:rsidR="00B60C8D" w:rsidRPr="00BD0684" w:rsidRDefault="00B60C8D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3ED8E8" w14:textId="77777777" w:rsidR="00B60C8D" w:rsidRPr="00BD0684" w:rsidRDefault="00B60C8D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1445EC" w14:textId="77777777" w:rsidR="00BD0684" w:rsidRDefault="00BD0684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684">
        <w:rPr>
          <w:rFonts w:ascii="Times New Roman" w:hAnsi="Times New Roman"/>
          <w:b/>
          <w:sz w:val="28"/>
          <w:szCs w:val="28"/>
        </w:rPr>
        <w:t>ПРОГРАММА</w:t>
      </w:r>
    </w:p>
    <w:p w14:paraId="53CB627F" w14:textId="52237B42" w:rsidR="004B4B6D" w:rsidRDefault="00B60C8D" w:rsidP="00A90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684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</w:t>
      </w:r>
      <w:r w:rsidR="00BD0684">
        <w:rPr>
          <w:rFonts w:ascii="Times New Roman" w:hAnsi="Times New Roman"/>
          <w:b/>
          <w:sz w:val="28"/>
          <w:szCs w:val="28"/>
        </w:rPr>
        <w:t xml:space="preserve"> </w:t>
      </w:r>
      <w:r w:rsidRPr="00BD0684">
        <w:rPr>
          <w:rFonts w:ascii="Times New Roman" w:hAnsi="Times New Roman"/>
          <w:b/>
          <w:sz w:val="28"/>
          <w:szCs w:val="28"/>
        </w:rPr>
        <w:t xml:space="preserve">законом ценностями на 2022 год </w:t>
      </w:r>
      <w:r w:rsidR="00A90008" w:rsidRPr="00A90008">
        <w:rPr>
          <w:rFonts w:ascii="Times New Roman" w:hAnsi="Times New Roman"/>
          <w:b/>
          <w:sz w:val="28"/>
          <w:szCs w:val="28"/>
        </w:rPr>
        <w:t>Государственным казенным учреждением «Управление гражданской защиты и противопожарной службы Чукотского автономного округа»</w:t>
      </w:r>
      <w:r w:rsidR="00972D68">
        <w:rPr>
          <w:rFonts w:ascii="Times New Roman" w:hAnsi="Times New Roman"/>
          <w:b/>
          <w:sz w:val="28"/>
          <w:szCs w:val="28"/>
        </w:rPr>
        <w:t xml:space="preserve"> </w:t>
      </w:r>
      <w:r w:rsidR="004B4B6D">
        <w:rPr>
          <w:rFonts w:ascii="Times New Roman" w:hAnsi="Times New Roman"/>
          <w:b/>
          <w:sz w:val="28"/>
          <w:szCs w:val="28"/>
        </w:rPr>
        <w:t>Департамента</w:t>
      </w:r>
    </w:p>
    <w:p w14:paraId="3C8E9467" w14:textId="77777777" w:rsidR="00B60C8D" w:rsidRPr="00BD0684" w:rsidRDefault="004B4B6D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="00183087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промышленной политики Чукотского автономного округа</w:t>
      </w:r>
    </w:p>
    <w:p w14:paraId="44E00D55" w14:textId="77777777" w:rsidR="00B60C8D" w:rsidRPr="00BD0684" w:rsidRDefault="00B60C8D" w:rsidP="00BD0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0684">
        <w:rPr>
          <w:rFonts w:ascii="Times New Roman" w:hAnsi="Times New Roman"/>
          <w:sz w:val="28"/>
          <w:szCs w:val="28"/>
        </w:rPr>
        <w:t xml:space="preserve"> </w:t>
      </w:r>
    </w:p>
    <w:p w14:paraId="626C4E84" w14:textId="77777777" w:rsidR="00B60C8D" w:rsidRPr="00BD0684" w:rsidRDefault="00604203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60C8D" w:rsidRPr="00BD0684">
        <w:rPr>
          <w:sz w:val="28"/>
          <w:szCs w:val="28"/>
          <w:lang w:val="ru-RU"/>
        </w:rPr>
        <w:t>Общие положения</w:t>
      </w:r>
    </w:p>
    <w:p w14:paraId="700D1995" w14:textId="77777777" w:rsidR="00B60C8D" w:rsidRPr="00BD0684" w:rsidRDefault="00B60C8D" w:rsidP="00BD0684">
      <w:pPr>
        <w:pStyle w:val="3"/>
        <w:ind w:left="0" w:firstLine="567"/>
        <w:jc w:val="center"/>
        <w:rPr>
          <w:sz w:val="28"/>
          <w:szCs w:val="28"/>
          <w:lang w:val="ru-RU"/>
        </w:rPr>
      </w:pPr>
    </w:p>
    <w:p w14:paraId="25C4AA69" w14:textId="65380172" w:rsidR="00604203" w:rsidRPr="00972D68" w:rsidRDefault="00B60C8D" w:rsidP="00972D6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ценностями </w:t>
      </w:r>
      <w:r w:rsidR="00901EE8" w:rsidRPr="00BD0684">
        <w:rPr>
          <w:rFonts w:ascii="Times New Roman" w:eastAsiaTheme="minorEastAsia" w:hAnsi="Times New Roman"/>
          <w:sz w:val="28"/>
          <w:szCs w:val="28"/>
          <w:lang w:eastAsia="ru-RU"/>
        </w:rPr>
        <w:t>на 2022 год (далее – Программа)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направленна на предупреждение нарушений обязательных требований, соблюдение которых оценивается</w:t>
      </w:r>
      <w:r w:rsidR="00961BC9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r w:rsidR="00C73620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Государственным казенным учреждением «Управление гражданской </w:t>
      </w:r>
      <w:r w:rsidR="00C73620" w:rsidRPr="00C73620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защиты и противопожарной службы Чукотского </w:t>
      </w:r>
      <w:r w:rsidR="00C73620" w:rsidRPr="00961BC9">
        <w:rPr>
          <w:rFonts w:ascii="Times New Roman" w:eastAsiaTheme="minorEastAsia" w:hAnsi="Times New Roman"/>
          <w:sz w:val="28"/>
          <w:szCs w:val="28"/>
          <w:lang w:eastAsia="ru-RU"/>
        </w:rPr>
        <w:t>автономного округа»</w:t>
      </w:r>
      <w:r w:rsidR="00972D6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>Департамента промышленной политики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>Чукотского автономного округа</w:t>
      </w:r>
      <w:r w:rsidR="00FC58B8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</w:t>
      </w:r>
      <w:r w:rsidR="00752E1B">
        <w:rPr>
          <w:rFonts w:ascii="Times New Roman" w:eastAsiaTheme="minorEastAsia" w:hAnsi="Times New Roman"/>
          <w:sz w:val="28"/>
          <w:szCs w:val="28"/>
          <w:lang w:eastAsia="ru-RU"/>
        </w:rPr>
        <w:t>Управление</w:t>
      </w:r>
      <w:r w:rsidR="00FC58B8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при проведении</w:t>
      </w:r>
      <w:r w:rsidR="00901EE8" w:rsidRP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01EE8" w:rsidRPr="00BD0684">
        <w:rPr>
          <w:rFonts w:ascii="Times New Roman" w:eastAsiaTheme="minorEastAsia" w:hAnsi="Times New Roman"/>
          <w:sz w:val="28"/>
          <w:szCs w:val="28"/>
          <w:lang w:eastAsia="ru-RU"/>
        </w:rPr>
        <w:t>мероприятий по контролю</w:t>
      </w:r>
      <w:r w:rsidR="00901EE8" w:rsidRP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01EE8" w:rsidRPr="00BD0684">
        <w:rPr>
          <w:rFonts w:ascii="Times New Roman" w:eastAsiaTheme="minorEastAsia" w:hAnsi="Times New Roman"/>
          <w:sz w:val="28"/>
          <w:szCs w:val="28"/>
          <w:lang w:eastAsia="ru-RU"/>
        </w:rPr>
        <w:t>в рамках</w:t>
      </w:r>
      <w:r w:rsidR="003B79E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осуществления</w:t>
      </w:r>
      <w:r w:rsidR="00FC58B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90008" w:rsidRPr="00A90008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государственно</w:t>
      </w:r>
      <w:r w:rsidR="00A90008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="00A90008" w:rsidRPr="00A9000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надзор</w:t>
      </w:r>
      <w:r w:rsidR="00A90008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A90008" w:rsidRPr="00A90008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области защиты населения и </w:t>
      </w:r>
      <w:r w:rsidR="00A90008" w:rsidRPr="00972D68">
        <w:rPr>
          <w:rFonts w:ascii="Times New Roman" w:eastAsiaTheme="minorEastAsia" w:hAnsi="Times New Roman"/>
          <w:sz w:val="28"/>
          <w:szCs w:val="28"/>
          <w:lang w:eastAsia="ru-RU"/>
        </w:rPr>
        <w:t>территорий от чрез</w:t>
      </w:r>
      <w:r w:rsidR="00972D68">
        <w:rPr>
          <w:rFonts w:ascii="Times New Roman" w:eastAsiaTheme="minorEastAsia" w:hAnsi="Times New Roman"/>
          <w:sz w:val="28"/>
          <w:szCs w:val="28"/>
          <w:lang w:eastAsia="ru-RU"/>
        </w:rPr>
        <w:t>вычайных ситуаций</w:t>
      </w:r>
      <w:r w:rsidR="00901EE8" w:rsidRPr="00972D6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90008" w:rsidRPr="00972D6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</w:t>
      </w:r>
      <w:r w:rsidR="00901EE8" w:rsidRPr="00972D68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                                                     </w:t>
      </w:r>
      <w:r w:rsidR="00A90008" w:rsidRPr="00972D68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</w:t>
      </w:r>
      <w:r w:rsidR="00961BC9" w:rsidRPr="00972D68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                                        </w:t>
      </w:r>
      <w:r w:rsidR="00972D68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     </w:t>
      </w:r>
      <w:r w:rsidR="00A90008" w:rsidRPr="00A90008">
        <w:rPr>
          <w:rFonts w:ascii="Times New Roman" w:eastAsiaTheme="minorEastAsia" w:hAnsi="Times New Roman"/>
          <w:sz w:val="28"/>
          <w:szCs w:val="28"/>
          <w:lang w:eastAsia="ru-RU"/>
        </w:rPr>
        <w:t xml:space="preserve">(далее – 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региональный государственный контроль (надзор)) и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разработана в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соответствии с положениями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Федерального закона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от 31 июля 2020 г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№ 248-ФЗ «О государственном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контроле (надзоре)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(далее – Федеральный закон № 248-ФЗ) и 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остановлением Правительства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Российской Федерации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о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т 25 июня 2021 г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№ 990 «Об утверждении Правил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04CA5451" w14:textId="77777777" w:rsidR="00B60C8D" w:rsidRPr="00BD0684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111568E" w14:textId="77777777" w:rsidR="00B60C8D" w:rsidRPr="00BD0684" w:rsidRDefault="00604203" w:rsidP="00BD0684">
      <w:pPr>
        <w:pStyle w:val="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B60C8D" w:rsidRPr="00BD0684">
        <w:rPr>
          <w:sz w:val="28"/>
          <w:szCs w:val="28"/>
        </w:rPr>
        <w:t>. Анализ текущего состояния осуществления вида контроля</w:t>
      </w:r>
      <w:r w:rsidR="00BD0684">
        <w:rPr>
          <w:sz w:val="28"/>
          <w:szCs w:val="28"/>
          <w:lang w:val="ru-RU"/>
        </w:rPr>
        <w:t xml:space="preserve"> (надзора)</w:t>
      </w:r>
      <w:r w:rsidR="00B60C8D" w:rsidRPr="00BD0684">
        <w:rPr>
          <w:sz w:val="28"/>
          <w:szCs w:val="28"/>
        </w:rPr>
        <w:t xml:space="preserve">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 w:rsidR="00FE399D">
        <w:rPr>
          <w:sz w:val="28"/>
          <w:szCs w:val="28"/>
          <w:lang w:val="ru-RU"/>
        </w:rPr>
        <w:t>Программа</w:t>
      </w:r>
    </w:p>
    <w:p w14:paraId="71326917" w14:textId="77777777" w:rsidR="00B60C8D" w:rsidRPr="00BD0684" w:rsidRDefault="00B60C8D" w:rsidP="00BD0684">
      <w:pPr>
        <w:spacing w:after="0" w:line="240" w:lineRule="auto"/>
        <w:ind w:right="467"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183EB188" w14:textId="2231F922" w:rsidR="002C6E26" w:rsidRDefault="00604203" w:rsidP="002C6E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0C27CC" w:rsidRPr="003B79ED">
        <w:rPr>
          <w:rFonts w:ascii="Times New Roman" w:hAnsi="Times New Roman"/>
          <w:sz w:val="28"/>
          <w:szCs w:val="28"/>
        </w:rPr>
        <w:t xml:space="preserve">.1. </w:t>
      </w:r>
      <w:r w:rsidR="00901EE8" w:rsidRPr="003B79ED">
        <w:rPr>
          <w:rFonts w:ascii="Times New Roman" w:eastAsiaTheme="minorEastAsia" w:hAnsi="Times New Roman"/>
          <w:sz w:val="28"/>
          <w:szCs w:val="28"/>
          <w:lang w:eastAsia="ru-RU"/>
        </w:rPr>
        <w:t>Региональный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государственный надзор </w:t>
      </w:r>
      <w:r w:rsidR="002C6E26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осуществляется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</w:t>
      </w:r>
      <w:r w:rsidR="0048650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C6E26">
        <w:rPr>
          <w:rFonts w:ascii="Times New Roman" w:eastAsiaTheme="minorEastAsia" w:hAnsi="Times New Roman"/>
          <w:sz w:val="28"/>
          <w:szCs w:val="28"/>
          <w:lang w:eastAsia="ru-RU"/>
        </w:rPr>
        <w:t>с:</w:t>
      </w:r>
    </w:p>
    <w:p w14:paraId="6811AE74" w14:textId="3F84131C" w:rsidR="002C6E26" w:rsidRPr="002C6E26" w:rsidRDefault="002C6E26" w:rsidP="002C6E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1)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Кодексом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Российской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Федерации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об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административных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правонарушениях.</w:t>
      </w:r>
    </w:p>
    <w:p w14:paraId="17A5CEC2" w14:textId="7B4FF5ED" w:rsidR="002C6E26" w:rsidRDefault="002C6E26" w:rsidP="002C6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2)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Федеральным законом от 21 декабря 1994 г. № 68-ФЗ «О защите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населения и территорий от чрезвычайных ситуаций природного и техногенного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="Times New Roman" w:hAnsi="Times New Roman"/>
          <w:sz w:val="28"/>
          <w:szCs w:val="28"/>
          <w:lang w:eastAsia="ru-RU"/>
        </w:rPr>
        <w:t>характера».</w:t>
      </w:r>
    </w:p>
    <w:p w14:paraId="459A79D6" w14:textId="7C1CDD4B" w:rsidR="002C6E26" w:rsidRPr="002C6E26" w:rsidRDefault="002C6E26" w:rsidP="002C6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3) Федеральным законом от 31июля 2020 г.№ 248-ФЗ </w:t>
      </w:r>
      <w:r w:rsidRPr="002C6E26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Федерации».</w:t>
      </w:r>
    </w:p>
    <w:p w14:paraId="0C43C270" w14:textId="48F6078A" w:rsidR="002C6E26" w:rsidRPr="002C6E26" w:rsidRDefault="002C6E26" w:rsidP="002C6E2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645D0A7" w14:textId="018B4CCD" w:rsidR="00AE2E58" w:rsidRDefault="002C6E26" w:rsidP="00AE2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Региональный государственный надзор </w:t>
      </w:r>
      <w:r w:rsidR="00AE2E58">
        <w:rPr>
          <w:rFonts w:ascii="Times New Roman" w:eastAsiaTheme="minorEastAsia" w:hAnsi="Times New Roman"/>
          <w:sz w:val="28"/>
          <w:szCs w:val="28"/>
          <w:lang w:eastAsia="ru-RU"/>
        </w:rPr>
        <w:t>осуществляется</w:t>
      </w:r>
      <w:r w:rsidR="00AE2E58">
        <w:rPr>
          <w:rFonts w:ascii="Times New Roman" w:hAnsi="Times New Roman"/>
          <w:sz w:val="28"/>
          <w:szCs w:val="28"/>
        </w:rPr>
        <w:t xml:space="preserve"> </w:t>
      </w:r>
      <w:r w:rsidR="00AE2E58" w:rsidRPr="00AE2E58">
        <w:rPr>
          <w:rFonts w:ascii="Times New Roman" w:hAnsi="Times New Roman"/>
          <w:sz w:val="28"/>
          <w:szCs w:val="28"/>
        </w:rPr>
        <w:t xml:space="preserve">в целях соблюдения организациями,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 (далее – контролируемые лица), обязательных требований в области защиты населения и территорий от чрезвычайных ситуаций, установленных Федеральным законом от 21.12.1994 </w:t>
      </w:r>
      <w:r w:rsidR="00AE2E58">
        <w:rPr>
          <w:rFonts w:ascii="Times New Roman" w:hAnsi="Times New Roman"/>
          <w:sz w:val="28"/>
          <w:szCs w:val="28"/>
        </w:rPr>
        <w:t xml:space="preserve">г. </w:t>
      </w:r>
      <w:bookmarkStart w:id="0" w:name="_GoBack"/>
      <w:bookmarkEnd w:id="0"/>
      <w:r w:rsidR="00AE2E58" w:rsidRPr="00AE2E58">
        <w:rPr>
          <w:rFonts w:ascii="Times New Roman" w:hAnsi="Times New Roman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 и принимаемыми в соответствии с ним иными нормативными правовыми актами Российской Федерации, законами и иными нормативными актами </w:t>
      </w:r>
      <w:r w:rsidR="00AE2E58">
        <w:rPr>
          <w:rFonts w:ascii="Times New Roman" w:hAnsi="Times New Roman"/>
          <w:sz w:val="28"/>
          <w:szCs w:val="28"/>
        </w:rPr>
        <w:t>Чукотского автономного округа</w:t>
      </w:r>
      <w:r w:rsidR="00AE2E58" w:rsidRPr="00AE2E58">
        <w:rPr>
          <w:rFonts w:ascii="Times New Roman" w:hAnsi="Times New Roman"/>
          <w:sz w:val="28"/>
          <w:szCs w:val="28"/>
        </w:rPr>
        <w:t>.</w:t>
      </w:r>
    </w:p>
    <w:p w14:paraId="3C9CB15B" w14:textId="0F6244C1" w:rsidR="002C6E26" w:rsidRDefault="002C6E26" w:rsidP="00AE2E5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Объектами регионального государственного надзора является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деятельность, действие (бездействие) контролируемых лиц, в рамках которых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должны соблюдаться обязательные требования в области защиты населения 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территорий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чрезвычайных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ситуаций,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том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числе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предъявляемые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C6E26">
        <w:rPr>
          <w:rFonts w:ascii="Times New Roman" w:eastAsiaTheme="minorEastAsia" w:hAnsi="Times New Roman"/>
          <w:sz w:val="28"/>
          <w:szCs w:val="28"/>
          <w:lang w:eastAsia="ru-RU"/>
        </w:rPr>
        <w:t>контролируемым лицам, осуществляющим деятельность, действия (бездействие)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C7362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6485DC94" w14:textId="624CB238" w:rsidR="005B6722" w:rsidRDefault="00B60C8D" w:rsidP="002C6E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В связи с поручением Председателя Правительства Российской Федерации от 18 марта 2020 г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№ ММ-П36-1945 до 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>01.05.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2020 г. контрольно-надзорные мероприятия не проводились, а в соответствии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>с П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остановлением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5B6722" w:rsidRPr="00BD0684">
        <w:rPr>
          <w:rFonts w:ascii="Times New Roman" w:eastAsiaTheme="minorEastAsia" w:hAnsi="Times New Roman"/>
          <w:sz w:val="28"/>
          <w:szCs w:val="28"/>
          <w:lang w:eastAsia="ru-RU"/>
        </w:rPr>
        <w:t>введён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мораторий на плановые проверки до конца 2020 года.</w:t>
      </w:r>
    </w:p>
    <w:p w14:paraId="7E6BFCF8" w14:textId="77777777" w:rsidR="00B60C8D" w:rsidRPr="00BD0684" w:rsidRDefault="00C73620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Вместе с тем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проводились внеплановые проверки, основаниями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характера.</w:t>
      </w:r>
    </w:p>
    <w:p w14:paraId="0FD4A2D1" w14:textId="77777777" w:rsidR="00B60C8D" w:rsidRPr="00BD0684" w:rsidRDefault="00C73620" w:rsidP="00C736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осуществлении 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>контрольных (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надзорных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мероприятий применялись необходимые меры предосторожности и ограничения в целях минимизации распространения новой коронавирусной инфекции.</w:t>
      </w:r>
    </w:p>
    <w:p w14:paraId="6B76F4FB" w14:textId="77777777" w:rsidR="007C5837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2020 года проведено </w:t>
      </w:r>
      <w:r w:rsidR="00752E1B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проверок.</w:t>
      </w:r>
    </w:p>
    <w:p w14:paraId="4DA11ED8" w14:textId="77777777" w:rsidR="00073DDC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Нарушения обязательных требований при </w:t>
      </w:r>
      <w:r w:rsidR="00752E1B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073DD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проверках.</w:t>
      </w:r>
    </w:p>
    <w:p w14:paraId="39292068" w14:textId="54C510EB" w:rsidR="00073DDC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Контрольно-надзорным мероприятиям </w:t>
      </w:r>
      <w:r w:rsidRPr="009811CF">
        <w:rPr>
          <w:rFonts w:ascii="Times New Roman" w:eastAsiaTheme="minorEastAsia" w:hAnsi="Times New Roman"/>
          <w:sz w:val="28"/>
          <w:szCs w:val="28"/>
          <w:lang w:eastAsia="ru-RU"/>
        </w:rPr>
        <w:t>подвергнута деятельнос</w:t>
      </w:r>
      <w:r w:rsidR="00073DDC" w:rsidRPr="009811CF">
        <w:rPr>
          <w:rFonts w:ascii="Times New Roman" w:eastAsiaTheme="minorEastAsia" w:hAnsi="Times New Roman"/>
          <w:sz w:val="28"/>
          <w:szCs w:val="28"/>
          <w:lang w:eastAsia="ru-RU"/>
        </w:rPr>
        <w:t xml:space="preserve">ть </w:t>
      </w:r>
      <w:r w:rsidR="009811CF" w:rsidRPr="009811CF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9811CF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субъект</w:t>
      </w:r>
      <w:r w:rsidR="009811CF" w:rsidRPr="009811CF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811CF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предпринимательской деятельности, из них нарушения выявлены </w:t>
      </w:r>
      <w:r w:rsidR="00073DDC" w:rsidRPr="009811CF">
        <w:rPr>
          <w:rFonts w:ascii="Times New Roman" w:eastAsiaTheme="minorEastAsia" w:hAnsi="Times New Roman"/>
          <w:sz w:val="28"/>
          <w:szCs w:val="28"/>
          <w:lang w:eastAsia="ru-RU"/>
        </w:rPr>
        <w:t xml:space="preserve">у </w:t>
      </w:r>
      <w:r w:rsidR="009811CF" w:rsidRPr="009811CF">
        <w:rPr>
          <w:rFonts w:ascii="Times New Roman" w:eastAsiaTheme="minorEastAsia" w:hAnsi="Times New Roman"/>
          <w:sz w:val="28"/>
          <w:szCs w:val="28"/>
          <w:lang w:eastAsia="ru-RU"/>
        </w:rPr>
        <w:t>0</w:t>
      </w:r>
      <w:r w:rsidR="00073DDC" w:rsidRPr="009811C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811CF">
        <w:rPr>
          <w:rFonts w:ascii="Times New Roman" w:eastAsiaTheme="minorEastAsia" w:hAnsi="Times New Roman"/>
          <w:sz w:val="28"/>
          <w:szCs w:val="28"/>
          <w:lang w:eastAsia="ru-RU"/>
        </w:rPr>
        <w:t>субъект</w:t>
      </w:r>
      <w:r w:rsidR="00073DDC" w:rsidRPr="009811CF">
        <w:rPr>
          <w:rFonts w:ascii="Times New Roman" w:eastAsiaTheme="minorEastAsia" w:hAnsi="Times New Roman"/>
          <w:sz w:val="28"/>
          <w:szCs w:val="28"/>
          <w:lang w:eastAsia="ru-RU"/>
        </w:rPr>
        <w:t xml:space="preserve">ов </w:t>
      </w:r>
      <w:r w:rsidRPr="009811CF">
        <w:rPr>
          <w:rFonts w:ascii="Times New Roman" w:eastAsiaTheme="minorEastAsia" w:hAnsi="Times New Roman"/>
          <w:sz w:val="28"/>
          <w:szCs w:val="28"/>
          <w:lang w:eastAsia="ru-RU"/>
        </w:rPr>
        <w:t>предпринимательской деятельности.</w:t>
      </w:r>
    </w:p>
    <w:p w14:paraId="79CD0ABF" w14:textId="77777777" w:rsidR="00073DDC" w:rsidRDefault="00C73620" w:rsidP="00C7362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фактам выявленных нарушений было выдано </w:t>
      </w:r>
      <w:r w:rsidR="00752E1B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073DD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предписани</w:t>
      </w:r>
      <w:r w:rsidR="00752E1B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об устранении нарушений и возбуждено </w:t>
      </w:r>
      <w:r w:rsidR="00752E1B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дел</w:t>
      </w:r>
      <w:r w:rsidR="00752E1B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 административных правонарушениях.</w:t>
      </w:r>
    </w:p>
    <w:p w14:paraId="69124465" w14:textId="79327CDD" w:rsidR="00B60C8D" w:rsidRPr="009C7AA6" w:rsidRDefault="00C73620" w:rsidP="009C7A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сравнении с 2019 годом сумма наложенных штрафов </w:t>
      </w:r>
      <w:r w:rsidR="00752E1B" w:rsidRPr="009C7AA6">
        <w:rPr>
          <w:rFonts w:ascii="Times New Roman" w:eastAsiaTheme="minorEastAsia" w:hAnsi="Times New Roman"/>
          <w:sz w:val="28"/>
          <w:szCs w:val="28"/>
          <w:lang w:eastAsia="ru-RU"/>
        </w:rPr>
        <w:t>уменьшилась</w:t>
      </w:r>
      <w:r w:rsidR="009C7AA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и составила</w:t>
      </w:r>
      <w:r w:rsidR="00073DD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52E1B">
        <w:rPr>
          <w:rFonts w:ascii="Times New Roman" w:eastAsiaTheme="minorEastAsia" w:hAnsi="Times New Roman"/>
          <w:sz w:val="28"/>
          <w:szCs w:val="28"/>
          <w:lang w:eastAsia="ru-RU"/>
        </w:rPr>
        <w:t>50000 тысяч</w:t>
      </w:r>
      <w:r w:rsidR="00073DD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руб</w:t>
      </w:r>
      <w:r w:rsidR="00073DDC">
        <w:rPr>
          <w:rFonts w:ascii="Times New Roman" w:eastAsiaTheme="minorEastAsia" w:hAnsi="Times New Roman"/>
          <w:sz w:val="28"/>
          <w:szCs w:val="28"/>
          <w:lang w:eastAsia="ru-RU"/>
        </w:rPr>
        <w:t>лей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7CD6C369" w14:textId="77777777" w:rsidR="000C27CC" w:rsidRDefault="00C73620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04203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0C27CC" w:rsidRPr="003B79ED">
        <w:rPr>
          <w:rFonts w:ascii="Times New Roman" w:eastAsiaTheme="minorEastAsia" w:hAnsi="Times New Roman"/>
          <w:sz w:val="28"/>
          <w:szCs w:val="28"/>
          <w:lang w:eastAsia="ru-RU"/>
        </w:rPr>
        <w:t>.2. Департаментом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промышленной политики Чукотского автономного округа</w:t>
      </w:r>
      <w:r w:rsidR="000C34FF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Департамент) </w:t>
      </w:r>
      <w:r w:rsidR="00D35C2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принят и опубликован </w:t>
      </w:r>
      <w:r w:rsidR="00D35C26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604203">
        <w:rPr>
          <w:rFonts w:ascii="Times New Roman" w:eastAsiaTheme="minorEastAsia" w:hAnsi="Times New Roman"/>
          <w:sz w:val="28"/>
          <w:szCs w:val="28"/>
          <w:lang w:eastAsia="ru-RU"/>
        </w:rPr>
        <w:t>странице Департамента</w:t>
      </w:r>
      <w:r w:rsidR="0018308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8308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официального сайта Чукотского автономного округа</w:t>
      </w:r>
      <w:r w:rsidR="0060420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35C26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183087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D35C26">
        <w:rPr>
          <w:rFonts w:ascii="Times New Roman" w:eastAsiaTheme="minorEastAsia" w:hAnsi="Times New Roman"/>
          <w:sz w:val="28"/>
          <w:szCs w:val="28"/>
          <w:lang w:eastAsia="ru-RU"/>
        </w:rPr>
        <w:t>сети Интернет</w:t>
      </w:r>
      <w:r w:rsidR="00183087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страница Департамента в сети Интернет)</w:t>
      </w:r>
      <w:r w:rsidR="009E0D7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приказ от 2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декабря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 xml:space="preserve">20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№ 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>242-од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«Об утверждении П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>рограммы профилактики нарушений обязательных требований на 2021 год».</w:t>
      </w:r>
    </w:p>
    <w:p w14:paraId="5613827D" w14:textId="77777777" w:rsidR="000C34FF" w:rsidRDefault="00C73620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В рамках реализации данного приказа на ежегодной основе на официальном сайте ведомства размещается обзор результатов правоприменительной практики контрольно-надзорной деятельности в подконтрольной сфере.</w:t>
      </w:r>
    </w:p>
    <w:p w14:paraId="4581CC41" w14:textId="77777777" w:rsidR="00B60C8D" w:rsidRPr="00BD0684" w:rsidRDefault="00C73620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14:paraId="1F85A119" w14:textId="77777777" w:rsidR="000653B0" w:rsidRDefault="00C73620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B60C8D"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Наиболее значимыми рисками в деятельности </w:t>
      </w:r>
      <w:r w:rsidR="00B60C8D" w:rsidRPr="00BD0684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B60C8D" w:rsidRPr="00BD0684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B60C8D"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6481FA7F" w14:textId="77777777" w:rsidR="00B60C8D" w:rsidRPr="00BD0684" w:rsidRDefault="000653B0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>нарушение</w:t>
      </w:r>
      <w:r w:rsidR="00B60C8D"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 и законных интересов гр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аждан, общества и государства</w:t>
      </w:r>
      <w:r w:rsidR="00B60C8D"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6973BFBD" w14:textId="77777777" w:rsidR="000653B0" w:rsidRDefault="000653B0" w:rsidP="0006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>причинение</w:t>
      </w:r>
      <w:r w:rsidR="00B60C8D"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или угроза причинения вреда (ущерба) охраняемым законом ценностям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188F9B31" w14:textId="77777777" w:rsidR="00B60C8D" w:rsidRPr="00BD0684" w:rsidRDefault="00B60C8D" w:rsidP="0006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В целях предотвращение рисков причинения вреда охраняемым законом ценностям, предупреждения нарушений обязательных требований пров</w:t>
      </w:r>
      <w:r w:rsidR="000653B0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одились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профилактические мероприятия, предусмотренные планом-графиком</w:t>
      </w:r>
      <w:r w:rsidR="000653B0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проведения публичных мероприятий (обсуждений) Департамента в рамках осуществления контрольно-надзорной деятельности в 2021 году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0653B0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утверждённым приказом Департамента от 28 декабря 2020 года № 248-од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58415EFF" w14:textId="77777777" w:rsidR="00B60C8D" w:rsidRDefault="00752E1B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D0684">
        <w:rPr>
          <w:rFonts w:ascii="Times New Roman" w:eastAsia="Times New Roman" w:hAnsi="Times New Roman"/>
          <w:sz w:val="28"/>
          <w:szCs w:val="28"/>
          <w:lang w:eastAsia="x-none"/>
        </w:rPr>
        <w:t>Кроме того,</w:t>
      </w:r>
      <w:r w:rsidR="00B60C8D" w:rsidRPr="00BD068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35C26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D35C26">
        <w:rPr>
          <w:rFonts w:ascii="Times New Roman" w:eastAsiaTheme="minorEastAsia" w:hAnsi="Times New Roman"/>
          <w:sz w:val="28"/>
          <w:szCs w:val="28"/>
          <w:lang w:eastAsia="ru-RU"/>
        </w:rPr>
        <w:t xml:space="preserve">странице Департамента в сети Интернет </w:t>
      </w:r>
      <w:r w:rsidR="00B60C8D" w:rsidRPr="00BD0684">
        <w:rPr>
          <w:rFonts w:ascii="Times New Roman" w:eastAsia="Times New Roman" w:hAnsi="Times New Roman"/>
          <w:sz w:val="28"/>
          <w:szCs w:val="28"/>
          <w:lang w:eastAsia="x-none"/>
        </w:rPr>
        <w:t>размещены:</w:t>
      </w:r>
    </w:p>
    <w:p w14:paraId="5EE63F51" w14:textId="77777777" w:rsidR="000653B0" w:rsidRDefault="000653B0" w:rsidP="000653B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приказ от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декабря 2020 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246-од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«Об утверждении перечней нормативных правовых актов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или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их отдельных положений, содержащих обязательные требования, оценка соблюдения которых </w:t>
      </w:r>
      <w:r w:rsidR="00DB0161">
        <w:rPr>
          <w:rFonts w:ascii="Times New Roman" w:eastAsiaTheme="minorEastAsia" w:hAnsi="Times New Roman"/>
          <w:sz w:val="28"/>
          <w:szCs w:val="28"/>
          <w:lang w:eastAsia="ru-RU"/>
        </w:rPr>
        <w:t>является предметом регио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нального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контроля (надзора)»</w:t>
      </w:r>
      <w:r w:rsidR="00DB0161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4217E8BB" w14:textId="77777777" w:rsidR="00DB0161" w:rsidRDefault="00DB0161" w:rsidP="000653B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приказ от 28 декабря 2020 года № 249-од «Об утверждении обзоров (обобщений) правоприменительной практики при осуществлении контрольно-надзорной деятельности в 2020 году»;</w:t>
      </w:r>
    </w:p>
    <w:p w14:paraId="2A4833C3" w14:textId="77777777" w:rsidR="002D0129" w:rsidRDefault="00DB0161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приказ от 20 октября 2020 года № 183-од «Об утверждении ежегодных планов проведения плановых проверок на 2021 год»;</w:t>
      </w:r>
    </w:p>
    <w:p w14:paraId="2EF693E9" w14:textId="77777777" w:rsidR="00DB0161" w:rsidRPr="00DB0161" w:rsidRDefault="00DB0161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B0161">
        <w:rPr>
          <w:rFonts w:ascii="Times New Roman" w:eastAsia="Times New Roman" w:hAnsi="Times New Roman"/>
          <w:sz w:val="28"/>
          <w:szCs w:val="28"/>
          <w:lang w:eastAsia="x-none"/>
        </w:rPr>
        <w:t>приказ от 28 декабря 2020 года № 250-од «</w:t>
      </w:r>
      <w:r w:rsidRPr="00DB0161">
        <w:rPr>
          <w:rFonts w:ascii="Times New Roman" w:hAnsi="Times New Roman"/>
          <w:sz w:val="28"/>
          <w:szCs w:val="28"/>
        </w:rPr>
        <w:t>Об утверждении отчётов о проведении публичных мероприятий Департаментом промышленной политики Чукотского автономного округа в рамках осуществления контрольно-надзорной деятельности в 2020 году».</w:t>
      </w:r>
    </w:p>
    <w:p w14:paraId="449523D7" w14:textId="77777777" w:rsidR="00B60C8D" w:rsidRPr="00BD0684" w:rsidRDefault="00B60C8D" w:rsidP="00BD0684">
      <w:pPr>
        <w:pStyle w:val="3"/>
        <w:ind w:left="0" w:firstLine="0"/>
        <w:jc w:val="center"/>
        <w:rPr>
          <w:sz w:val="28"/>
          <w:szCs w:val="28"/>
        </w:rPr>
      </w:pPr>
    </w:p>
    <w:p w14:paraId="288CD2E9" w14:textId="77777777" w:rsidR="00B60C8D" w:rsidRDefault="00604203" w:rsidP="00C53646">
      <w:pPr>
        <w:pStyle w:val="3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E399D">
        <w:rPr>
          <w:sz w:val="28"/>
          <w:szCs w:val="28"/>
        </w:rPr>
        <w:t xml:space="preserve">. Цели и задачи реализации </w:t>
      </w:r>
      <w:r w:rsidR="00FE399D">
        <w:rPr>
          <w:sz w:val="28"/>
          <w:szCs w:val="28"/>
          <w:lang w:val="ru-RU"/>
        </w:rPr>
        <w:t>П</w:t>
      </w:r>
      <w:r w:rsidR="00C53646">
        <w:rPr>
          <w:sz w:val="28"/>
          <w:szCs w:val="28"/>
          <w:lang w:val="ru-RU"/>
        </w:rPr>
        <w:t>рограммы</w:t>
      </w:r>
    </w:p>
    <w:p w14:paraId="3D840C63" w14:textId="77777777" w:rsidR="00C53646" w:rsidRPr="00BD0684" w:rsidRDefault="00C53646" w:rsidP="00C53646">
      <w:pPr>
        <w:pStyle w:val="3"/>
        <w:ind w:left="0" w:firstLine="0"/>
        <w:jc w:val="center"/>
        <w:rPr>
          <w:sz w:val="28"/>
          <w:szCs w:val="28"/>
        </w:rPr>
      </w:pPr>
    </w:p>
    <w:p w14:paraId="0DDC0058" w14:textId="77777777" w:rsidR="002D0129" w:rsidRDefault="00C73620" w:rsidP="00C73620">
      <w:pPr>
        <w:pStyle w:val="-11"/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604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r w:rsidR="00B60C8D" w:rsidRP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14:paraId="4C05E34B" w14:textId="77777777" w:rsidR="002D0129" w:rsidRDefault="00C73620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1)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прозрачности деятельности по осуществлению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2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</w:t>
      </w:r>
      <w:r w:rsidR="00752E1B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 (надзора);</w:t>
      </w:r>
    </w:p>
    <w:p w14:paraId="18ED9E59" w14:textId="77777777" w:rsidR="00B60C8D" w:rsidRPr="00BD0684" w:rsidRDefault="00C73620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2)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предупреждение и сокращение случаев нарушения 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контролируемыми лицами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обязательных требований;</w:t>
      </w:r>
    </w:p>
    <w:p w14:paraId="6EE07799" w14:textId="77777777" w:rsidR="002D0129" w:rsidRDefault="00C73620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3)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снижение издержек и административной нагрузки на 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лиц;</w:t>
      </w:r>
    </w:p>
    <w:p w14:paraId="34591C6C" w14:textId="77777777" w:rsidR="002D0129" w:rsidRDefault="00C73620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4)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разъяснение контрол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ируемым лицам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обязательных требований;</w:t>
      </w:r>
    </w:p>
    <w:p w14:paraId="59A42E2E" w14:textId="77777777" w:rsidR="002D0129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создание мотивации к добросовестному поведению, и как следствие, снижени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уровня ущерба охраняемым законом ценностям.</w:t>
      </w:r>
    </w:p>
    <w:p w14:paraId="0A8C777A" w14:textId="77777777" w:rsidR="00B60C8D" w:rsidRPr="002D0129" w:rsidRDefault="00C73620" w:rsidP="00C73620">
      <w:pPr>
        <w:pStyle w:val="-11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604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B60C8D" w:rsidRP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задачами профилактических мероприятий являются:</w:t>
      </w:r>
    </w:p>
    <w:p w14:paraId="49D031DA" w14:textId="77777777" w:rsidR="00B60C8D" w:rsidRPr="00BD0684" w:rsidRDefault="00C73620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1)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подконтрольной сфере и порядка их исполнения;</w:t>
      </w:r>
    </w:p>
    <w:p w14:paraId="53154A51" w14:textId="77777777" w:rsidR="00B65829" w:rsidRDefault="00C73620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2)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72D0E242" w14:textId="77777777" w:rsidR="00B60C8D" w:rsidRPr="00BD0684" w:rsidRDefault="00C73620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3)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установление зависимости видов, форм и интенсивности профилактических мероприятий от особенностей конкретных </w:t>
      </w:r>
      <w:r w:rsidR="00B65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2850033" w14:textId="77777777" w:rsidR="00B60C8D" w:rsidRPr="00BD0684" w:rsidRDefault="00B60C8D" w:rsidP="00BD0684">
      <w:pPr>
        <w:pStyle w:val="3"/>
        <w:tabs>
          <w:tab w:val="left" w:pos="1276"/>
        </w:tabs>
        <w:ind w:left="0" w:firstLine="0"/>
        <w:jc w:val="center"/>
        <w:rPr>
          <w:sz w:val="28"/>
          <w:szCs w:val="28"/>
        </w:rPr>
      </w:pPr>
    </w:p>
    <w:p w14:paraId="5365990A" w14:textId="77777777" w:rsidR="00B60C8D" w:rsidRPr="00BD0684" w:rsidRDefault="00604203" w:rsidP="00BD0684">
      <w:pPr>
        <w:pStyle w:val="3"/>
        <w:tabs>
          <w:tab w:val="left" w:pos="1276"/>
        </w:tabs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60C8D" w:rsidRPr="00BD0684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14:paraId="7BACFFC7" w14:textId="77777777" w:rsidR="00B60C8D" w:rsidRPr="00BD0684" w:rsidRDefault="00B60C8D" w:rsidP="00BD0684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36DD6BC1" w14:textId="77777777" w:rsidR="00B65829" w:rsidRDefault="00C73620" w:rsidP="00C73620">
      <w:pPr>
        <w:pStyle w:val="-11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04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14:paraId="677BABB2" w14:textId="77777777" w:rsidR="00B65829" w:rsidRPr="00B65829" w:rsidRDefault="00C73620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</w:t>
      </w:r>
      <w:r w:rsidR="00B65829" w:rsidRPr="00B65829">
        <w:rPr>
          <w:rFonts w:ascii="Times New Roman" w:hAnsi="Times New Roman"/>
          <w:sz w:val="28"/>
          <w:szCs w:val="28"/>
        </w:rPr>
        <w:t>информирование;</w:t>
      </w:r>
    </w:p>
    <w:p w14:paraId="0E76AAAD" w14:textId="77777777" w:rsidR="00B65829" w:rsidRPr="00B65829" w:rsidRDefault="00C73620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</w:t>
      </w:r>
      <w:r w:rsidR="00B65829" w:rsidRPr="00B65829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14:paraId="797E6E9C" w14:textId="77777777" w:rsidR="00B65829" w:rsidRPr="00B65829" w:rsidRDefault="00C73620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</w:t>
      </w:r>
      <w:r w:rsidR="00B65829" w:rsidRPr="00B65829">
        <w:rPr>
          <w:rFonts w:ascii="Times New Roman" w:hAnsi="Times New Roman"/>
          <w:sz w:val="28"/>
          <w:szCs w:val="28"/>
        </w:rPr>
        <w:t>объявление предостережения;</w:t>
      </w:r>
    </w:p>
    <w:p w14:paraId="0266469E" w14:textId="77777777" w:rsidR="00B65829" w:rsidRPr="00B65829" w:rsidRDefault="00C73620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</w:t>
      </w:r>
      <w:r w:rsidR="00B65829" w:rsidRPr="00B65829">
        <w:rPr>
          <w:rFonts w:ascii="Times New Roman" w:hAnsi="Times New Roman"/>
          <w:sz w:val="28"/>
          <w:szCs w:val="28"/>
        </w:rPr>
        <w:t>консультирование;</w:t>
      </w:r>
    </w:p>
    <w:p w14:paraId="28AFDD43" w14:textId="77777777" w:rsidR="00FE399D" w:rsidRDefault="00C73620" w:rsidP="00C73620">
      <w:pPr>
        <w:pStyle w:val="-11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</w:t>
      </w:r>
      <w:r w:rsidR="00FE399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Реализация Программы осуществляется путём исполнения профилактических мероприятий в соответствии с планом-графиком проведения профилактических мероприятий, согласно </w:t>
      </w:r>
      <w:r w:rsidR="00FE399D" w:rsidRPr="00DD44E0">
        <w:rPr>
          <w:rFonts w:ascii="yandex-sans" w:eastAsia="Times New Roman" w:hAnsi="yandex-sans"/>
          <w:sz w:val="28"/>
          <w:szCs w:val="28"/>
          <w:lang w:eastAsia="ru-RU"/>
        </w:rPr>
        <w:t>приложению 1 к</w:t>
      </w:r>
      <w:r w:rsidR="00FE399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настоящей Программе.</w:t>
      </w:r>
    </w:p>
    <w:p w14:paraId="7DC82037" w14:textId="77777777" w:rsidR="00B60C8D" w:rsidRPr="00BD0684" w:rsidRDefault="00C73620" w:rsidP="00C73620">
      <w:pPr>
        <w:pStyle w:val="-11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commentRangeStart w:id="1"/>
      <w:r w:rsidR="00604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AA5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</w:t>
      </w:r>
      <w:commentRangeEnd w:id="1"/>
      <w:r w:rsidR="00A231DC">
        <w:rPr>
          <w:rStyle w:val="ab"/>
        </w:rPr>
        <w:commentReference w:id="1"/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иц и иных заинтересованных лиц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вопросам соблюдения обязательных требов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аний проводится в соответствии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ст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 Федерального закона № 248-ФЗ.</w:t>
      </w:r>
    </w:p>
    <w:p w14:paraId="0188DCC3" w14:textId="77777777" w:rsidR="00B60C8D" w:rsidRPr="00BD0684" w:rsidRDefault="00C73620" w:rsidP="00C73620">
      <w:pPr>
        <w:pStyle w:val="-11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4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60C8D" w:rsidRPr="00DD4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посредством размещения соответствующих сведений на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странице Д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епартамента в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Интернет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средствах массовой информации, через личные кабинеты контролируемых лиц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14:paraId="7A89E533" w14:textId="77777777" w:rsidR="0026183A" w:rsidRDefault="00C73620" w:rsidP="0026183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52E1B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commentRangeStart w:id="2"/>
      <w:r w:rsidR="00261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commentRangeEnd w:id="2"/>
      <w:r w:rsidR="0026183A">
        <w:rPr>
          <w:rStyle w:val="ab"/>
        </w:rPr>
        <w:commentReference w:id="2"/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размещает и поддерживает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актуальном состоянии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странице Департамента в </w:t>
      </w:r>
      <w:r w:rsidR="0026183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«Интернет»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следующую информацию:</w:t>
      </w:r>
    </w:p>
    <w:p w14:paraId="172AD6DC" w14:textId="77777777" w:rsidR="00B60C8D" w:rsidRPr="00BD0684" w:rsidRDefault="00C73620" w:rsidP="0026183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контроля (надзора);</w:t>
      </w:r>
    </w:p>
    <w:p w14:paraId="61816234" w14:textId="77777777" w:rsidR="00B60C8D" w:rsidRPr="00BD0684" w:rsidRDefault="00C73620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сведения об изменениях, </w:t>
      </w:r>
      <w:r w:rsidR="0026183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внесённых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нормативные правовые акты, регулирующие осуществление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контроля (надзора), о сроках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порядке их вступления в силу;</w:t>
      </w:r>
    </w:p>
    <w:p w14:paraId="3BA14C24" w14:textId="77777777" w:rsidR="00B60C8D" w:rsidRPr="00BD0684" w:rsidRDefault="00C73620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</w:t>
      </w:r>
      <w:r w:rsidR="00B67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(надзора)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35F2E675" w14:textId="77777777" w:rsidR="00B60C8D" w:rsidRPr="00BD0684" w:rsidRDefault="00C73620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="00B60C8D" w:rsidRPr="00BD0684">
        <w:rPr>
          <w:rFonts w:ascii="Times New Roman" w:hAnsi="Times New Roman"/>
          <w:sz w:val="28"/>
          <w:szCs w:val="28"/>
        </w:rPr>
        <w:t> </w:t>
      </w:r>
      <w:r w:rsidR="0026183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утверждённые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проверочные листы в формате, допускающем их использование для самообследования;</w:t>
      </w:r>
    </w:p>
    <w:p w14:paraId="427FE720" w14:textId="77777777" w:rsidR="00B60C8D" w:rsidRPr="00BD0684" w:rsidRDefault="00C73620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</w:t>
      </w:r>
      <w:r w:rsidR="0026183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утверждённые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31 июля 2020 года № 247-ФЗ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обязательных требованиях в Российской Федерации»;</w:t>
      </w:r>
    </w:p>
    <w:p w14:paraId="3FD2A18C" w14:textId="77777777" w:rsidR="00B60C8D" w:rsidRPr="00BD0684" w:rsidRDefault="00C73620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 перечень индикаторов риска нарушения обязательных требований, порядок отнесения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контролируемых лиц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категориям риска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14:paraId="0E8C596B" w14:textId="77777777" w:rsidR="0026183A" w:rsidRDefault="00C73620" w:rsidP="00C73620">
      <w:pPr>
        <w:pStyle w:val="-11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14:paraId="394F2461" w14:textId="77777777" w:rsidR="00B60C8D" w:rsidRPr="00BD0684" w:rsidRDefault="00C73620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 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рисков причинения вреда и план проведения плановых контрольных (надзорных) мероприятий (при проведении таких мероприятий)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14:paraId="2C337428" w14:textId="77777777" w:rsidR="00A231DC" w:rsidRPr="00A231DC" w:rsidRDefault="00C73620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 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commentRangeStart w:id="3"/>
      <w:r w:rsidR="00C53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структурным подразделением</w:t>
      </w:r>
      <w:commentRangeEnd w:id="3"/>
      <w:r w:rsidR="0026183A" w:rsidRPr="00A231DC">
        <w:rPr>
          <w:rStyle w:val="ab"/>
          <w:rFonts w:ascii="Times New Roman" w:hAnsi="Times New Roman"/>
          <w:sz w:val="28"/>
          <w:szCs w:val="28"/>
        </w:rPr>
        <w:commentReference w:id="3"/>
      </w:r>
      <w:r w:rsidR="00C53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контролируемого лица –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  <w:bookmarkStart w:id="4" w:name="sub_460310"/>
    </w:p>
    <w:p w14:paraId="4CFBF0FB" w14:textId="77777777" w:rsidR="00A231DC" w:rsidRPr="00A231DC" w:rsidRDefault="00C73620" w:rsidP="00C73620">
      <w:pPr>
        <w:pStyle w:val="-11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A231DC" w:rsidRPr="00A231DC">
        <w:rPr>
          <w:rFonts w:ascii="Times New Roman" w:eastAsiaTheme="minorHAnsi" w:hAnsi="Times New Roman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  <w:bookmarkStart w:id="5" w:name="sub_460311"/>
      <w:bookmarkEnd w:id="4"/>
    </w:p>
    <w:p w14:paraId="7858ADD7" w14:textId="77777777" w:rsidR="00A231DC" w:rsidRPr="00A231DC" w:rsidRDefault="00C73620" w:rsidP="00C73620">
      <w:pPr>
        <w:pStyle w:val="-11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A231DC" w:rsidRPr="00A231DC">
        <w:rPr>
          <w:rFonts w:ascii="Times New Roman" w:eastAsiaTheme="minorHAnsi" w:hAnsi="Times New Roman"/>
          <w:sz w:val="28"/>
          <w:szCs w:val="28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bookmarkEnd w:id="5"/>
    <w:p w14:paraId="7D11F714" w14:textId="77777777" w:rsidR="00B60C8D" w:rsidRPr="00A231DC" w:rsidRDefault="00C73620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31DC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6C5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Департамента, 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действий (бездействия) 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14:paraId="3540C2B6" w14:textId="77777777" w:rsidR="00B60C8D" w:rsidRPr="00A231DC" w:rsidRDefault="00C73620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31DC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доклады, содержащие результаты обобщения правоприменительной практики </w:t>
      </w:r>
      <w:r w:rsidR="006C5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07A911E" w14:textId="77777777" w:rsidR="00A231DC" w:rsidRPr="00A231DC" w:rsidRDefault="00C73620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31DC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доклады о 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региональном </w:t>
      </w:r>
      <w:r w:rsidR="00B60C8D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</w:t>
      </w:r>
      <w:r w:rsidR="00A231DC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ударственном контроле (надзоре);</w:t>
      </w:r>
      <w:bookmarkStart w:id="6" w:name="sub_460315"/>
    </w:p>
    <w:p w14:paraId="491DECF0" w14:textId="77777777" w:rsidR="00A231DC" w:rsidRPr="00A231DC" w:rsidRDefault="00C73620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A231DC" w:rsidRPr="00A231DC">
        <w:rPr>
          <w:rFonts w:ascii="Times New Roman" w:eastAsiaTheme="minorHAnsi" w:hAnsi="Times New Roman"/>
          <w:sz w:val="28"/>
          <w:szCs w:val="28"/>
        </w:rPr>
        <w:t>15) информацию о способах и процедуре самообследования (при её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14:paraId="1C178024" w14:textId="77777777" w:rsidR="00A231DC" w:rsidRPr="00A231DC" w:rsidRDefault="00C73620" w:rsidP="00C73620">
      <w:pPr>
        <w:pStyle w:val="-11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A231DC" w:rsidRPr="00A231DC">
        <w:rPr>
          <w:rFonts w:ascii="Times New Roman" w:eastAsiaTheme="minorHAnsi" w:hAnsi="Times New Roman"/>
          <w:sz w:val="28"/>
          <w:szCs w:val="28"/>
        </w:rPr>
        <w:t xml:space="preserve">16) иные сведения, предусмотренные нормативными правовыми актами Российской Федерации, нормативными правовыми актами </w:t>
      </w:r>
      <w:r w:rsidR="00FE399D">
        <w:rPr>
          <w:rFonts w:ascii="Times New Roman" w:eastAsiaTheme="minorHAnsi" w:hAnsi="Times New Roman"/>
          <w:sz w:val="28"/>
          <w:szCs w:val="28"/>
        </w:rPr>
        <w:t>Чукотского автономного округа</w:t>
      </w:r>
      <w:r w:rsidR="00A231DC" w:rsidRPr="00A231DC">
        <w:rPr>
          <w:rFonts w:ascii="Times New Roman" w:eastAsiaTheme="minorHAnsi" w:hAnsi="Times New Roman"/>
          <w:sz w:val="28"/>
          <w:szCs w:val="28"/>
        </w:rPr>
        <w:t xml:space="preserve"> и (или) </w:t>
      </w:r>
      <w:r w:rsidR="00FE399D">
        <w:rPr>
          <w:rFonts w:ascii="Times New Roman" w:eastAsiaTheme="minorHAnsi" w:hAnsi="Times New Roman"/>
          <w:sz w:val="28"/>
          <w:szCs w:val="28"/>
        </w:rPr>
        <w:t>настоящей П</w:t>
      </w:r>
      <w:r w:rsidR="00A231DC" w:rsidRPr="00A231DC">
        <w:rPr>
          <w:rFonts w:ascii="Times New Roman" w:eastAsiaTheme="minorHAnsi" w:hAnsi="Times New Roman"/>
          <w:sz w:val="28"/>
          <w:szCs w:val="28"/>
        </w:rPr>
        <w:t>рограмм</w:t>
      </w:r>
      <w:r w:rsidR="00FE399D">
        <w:rPr>
          <w:rFonts w:ascii="Times New Roman" w:eastAsiaTheme="minorHAnsi" w:hAnsi="Times New Roman"/>
          <w:sz w:val="28"/>
          <w:szCs w:val="28"/>
        </w:rPr>
        <w:t>ой</w:t>
      </w:r>
      <w:r w:rsidR="00A231DC" w:rsidRPr="00A231DC">
        <w:rPr>
          <w:rFonts w:ascii="Times New Roman" w:eastAsiaTheme="minorHAnsi" w:hAnsi="Times New Roman"/>
          <w:sz w:val="28"/>
          <w:szCs w:val="28"/>
        </w:rPr>
        <w:t>.</w:t>
      </w:r>
      <w:bookmarkEnd w:id="6"/>
    </w:p>
    <w:p w14:paraId="4C9BAD75" w14:textId="77777777" w:rsidR="00AE1B0B" w:rsidRPr="006108BA" w:rsidRDefault="00D0687F" w:rsidP="00C73620">
      <w:pPr>
        <w:pStyle w:val="-11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4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commentRangeStart w:id="7"/>
      <w:r w:rsidR="00604203" w:rsidRPr="00DD4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1C4B0B" w:rsidRPr="00DD4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AA5628" w:rsidRPr="00DD4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DD4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Обобщение правоприменительной практики </w:t>
      </w:r>
      <w:commentRangeEnd w:id="7"/>
      <w:r w:rsidR="00444D60" w:rsidRPr="00DD44E0">
        <w:rPr>
          <w:rStyle w:val="ab"/>
        </w:rPr>
        <w:commentReference w:id="7"/>
      </w:r>
      <w:r w:rsidR="00B60C8D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 в соответствии со ст</w:t>
      </w:r>
      <w:r w:rsidR="00A231DC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="00B60C8D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 Федерального закона № 248-ФЗ.</w:t>
      </w:r>
      <w:bookmarkStart w:id="8" w:name="sub_4701"/>
    </w:p>
    <w:p w14:paraId="0B5A4D2E" w14:textId="77777777" w:rsidR="00AE1B0B" w:rsidRPr="006108BA" w:rsidRDefault="00D0687F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AE1B0B" w:rsidRPr="00AE1B0B">
        <w:rPr>
          <w:rFonts w:ascii="Times New Roman" w:eastAsiaTheme="minorHAnsi" w:hAnsi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  <w:bookmarkStart w:id="9" w:name="sub_470101"/>
      <w:bookmarkEnd w:id="8"/>
    </w:p>
    <w:p w14:paraId="224F91DD" w14:textId="77777777" w:rsidR="00AE1B0B" w:rsidRPr="006108BA" w:rsidRDefault="00D0687F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1) </w:t>
      </w:r>
      <w:r w:rsidR="00AE1B0B" w:rsidRPr="00AE1B0B">
        <w:rPr>
          <w:rFonts w:ascii="Times New Roman" w:eastAsiaTheme="minorHAnsi" w:hAnsi="Times New Roman"/>
          <w:sz w:val="28"/>
          <w:szCs w:val="28"/>
        </w:rPr>
        <w:t xml:space="preserve">обеспечение единообразных подходов к применению </w:t>
      </w:r>
      <w:r w:rsidR="00AE1B0B" w:rsidRPr="006108BA">
        <w:rPr>
          <w:rFonts w:ascii="Times New Roman" w:eastAsiaTheme="minorHAnsi" w:hAnsi="Times New Roman"/>
          <w:sz w:val="28"/>
          <w:szCs w:val="28"/>
        </w:rPr>
        <w:t xml:space="preserve">Управлением </w:t>
      </w:r>
      <w:r w:rsidR="00AE1B0B" w:rsidRPr="00AE1B0B">
        <w:rPr>
          <w:rFonts w:ascii="Times New Roman" w:eastAsiaTheme="minorHAnsi" w:hAnsi="Times New Roman"/>
          <w:sz w:val="28"/>
          <w:szCs w:val="28"/>
        </w:rPr>
        <w:t>и его должностными лицами обязательных требований, законодательства Российской Федерации о государственном контроле (надзоре);</w:t>
      </w:r>
      <w:bookmarkStart w:id="10" w:name="sub_470102"/>
      <w:bookmarkEnd w:id="9"/>
    </w:p>
    <w:p w14:paraId="619B8EF2" w14:textId="77777777" w:rsidR="00AE1B0B" w:rsidRPr="006108BA" w:rsidRDefault="00D0687F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2) </w:t>
      </w:r>
      <w:r w:rsidR="00AE1B0B" w:rsidRPr="00AE1B0B">
        <w:rPr>
          <w:rFonts w:ascii="Times New Roman" w:eastAsiaTheme="minorHAnsi" w:hAnsi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  <w:bookmarkStart w:id="11" w:name="sub_470103"/>
      <w:bookmarkEnd w:id="10"/>
    </w:p>
    <w:p w14:paraId="27C7B494" w14:textId="77777777" w:rsidR="00AE1B0B" w:rsidRPr="006108BA" w:rsidRDefault="00D0687F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3) </w:t>
      </w:r>
      <w:r w:rsidR="00AE1B0B" w:rsidRPr="00AE1B0B">
        <w:rPr>
          <w:rFonts w:ascii="Times New Roman" w:eastAsiaTheme="minorHAnsi" w:hAnsi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  <w:bookmarkStart w:id="12" w:name="sub_470104"/>
      <w:bookmarkEnd w:id="11"/>
    </w:p>
    <w:p w14:paraId="3367635D" w14:textId="77777777" w:rsidR="00AE1B0B" w:rsidRPr="006108BA" w:rsidRDefault="00D0687F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4) </w:t>
      </w:r>
      <w:r w:rsidR="00AE1B0B" w:rsidRPr="00AE1B0B">
        <w:rPr>
          <w:rFonts w:ascii="Times New Roman" w:eastAsiaTheme="minorHAnsi" w:hAnsi="Times New Roman"/>
          <w:sz w:val="28"/>
          <w:szCs w:val="28"/>
        </w:rPr>
        <w:t>подготовка предложений об актуализации обязательных требований;</w:t>
      </w:r>
      <w:bookmarkStart w:id="13" w:name="sub_470105"/>
      <w:bookmarkEnd w:id="12"/>
    </w:p>
    <w:p w14:paraId="205BB935" w14:textId="77777777" w:rsidR="00AE1B0B" w:rsidRDefault="00D0687F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5) </w:t>
      </w:r>
      <w:r w:rsidR="00AE1B0B" w:rsidRPr="00AE1B0B">
        <w:rPr>
          <w:rFonts w:ascii="Times New Roman" w:eastAsiaTheme="minorHAnsi" w:hAnsi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14:paraId="79DCF899" w14:textId="77777777" w:rsidR="00D0687F" w:rsidRDefault="00D0687F" w:rsidP="00D068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Управление</w:t>
      </w:r>
      <w:r w:rsidRPr="0059473B">
        <w:rPr>
          <w:rFonts w:ascii="Times New Roman" w:hAnsi="Times New Roman"/>
          <w:sz w:val="28"/>
          <w:szCs w:val="28"/>
        </w:rPr>
        <w:t xml:space="preserve"> ежегодно осуществляет обобщение правоприменительной практики и не позднее 30 апреля года, следующего за отчетным, обеспечивает подготовку проекта доклада, содержащего результаты обобщения правоприменительной практики </w:t>
      </w:r>
      <w:r>
        <w:rPr>
          <w:rFonts w:ascii="Times New Roman" w:hAnsi="Times New Roman"/>
          <w:sz w:val="28"/>
          <w:szCs w:val="28"/>
        </w:rPr>
        <w:t>надзорного</w:t>
      </w:r>
      <w:r w:rsidRPr="0059473B">
        <w:rPr>
          <w:rFonts w:ascii="Times New Roman" w:hAnsi="Times New Roman"/>
          <w:sz w:val="28"/>
          <w:szCs w:val="28"/>
        </w:rPr>
        <w:t xml:space="preserve"> органа за предшествующий календарный год, и</w:t>
      </w:r>
      <w:r>
        <w:rPr>
          <w:rFonts w:ascii="Times New Roman" w:hAnsi="Times New Roman"/>
          <w:sz w:val="28"/>
          <w:szCs w:val="28"/>
        </w:rPr>
        <w:t xml:space="preserve"> направляет его в Департамент.</w:t>
      </w:r>
    </w:p>
    <w:p w14:paraId="2D39F753" w14:textId="77777777" w:rsidR="00D0687F" w:rsidRPr="0059473B" w:rsidRDefault="00D0687F" w:rsidP="00D068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Департамент обеспечивает</w:t>
      </w:r>
      <w:r w:rsidRPr="0059473B">
        <w:rPr>
          <w:rFonts w:ascii="Times New Roman" w:hAnsi="Times New Roman"/>
          <w:sz w:val="28"/>
          <w:szCs w:val="28"/>
        </w:rPr>
        <w:t xml:space="preserve"> его размещение на </w:t>
      </w:r>
      <w:r w:rsidRPr="00560825">
        <w:rPr>
          <w:rFonts w:ascii="Times New Roman" w:hAnsi="Times New Roman"/>
          <w:sz w:val="28"/>
          <w:szCs w:val="28"/>
        </w:rPr>
        <w:t xml:space="preserve">своем официальном сайте в информационно-телекоммуникационной сети «Интернет» </w:t>
      </w:r>
      <w:r w:rsidRPr="0059473B">
        <w:rPr>
          <w:rFonts w:ascii="Times New Roman" w:hAnsi="Times New Roman"/>
          <w:sz w:val="28"/>
          <w:szCs w:val="28"/>
        </w:rPr>
        <w:t>для публичного обсуждения. Срок проведения публичного обсуждения составляет 10 рабочих дней.</w:t>
      </w:r>
    </w:p>
    <w:p w14:paraId="23D1FACE" w14:textId="77777777" w:rsidR="00D0687F" w:rsidRPr="00D0687F" w:rsidRDefault="00D0687F" w:rsidP="00D068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473B">
        <w:rPr>
          <w:rFonts w:ascii="Times New Roman" w:hAnsi="Times New Roman"/>
          <w:sz w:val="28"/>
          <w:szCs w:val="28"/>
        </w:rPr>
        <w:t xml:space="preserve">Доклад о правоприменительной практике утверждается приказом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59473B">
        <w:rPr>
          <w:rFonts w:ascii="Times New Roman" w:hAnsi="Times New Roman"/>
          <w:sz w:val="28"/>
          <w:szCs w:val="28"/>
        </w:rPr>
        <w:t xml:space="preserve"> </w:t>
      </w:r>
      <w:r w:rsidRPr="00F770DF">
        <w:rPr>
          <w:rFonts w:ascii="Times New Roman" w:hAnsi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sz w:val="28"/>
          <w:szCs w:val="28"/>
        </w:rPr>
        <w:t xml:space="preserve">1 июня года, следующего за отчетным </w:t>
      </w:r>
      <w:r w:rsidRPr="0059473B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bookmarkStart w:id="14" w:name="sub_10163"/>
      <w:r w:rsidRPr="009E362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5</w:t>
      </w:r>
      <w:r w:rsidRPr="009E3624">
        <w:rPr>
          <w:rFonts w:ascii="Times New Roman" w:hAnsi="Times New Roman"/>
          <w:sz w:val="28"/>
          <w:szCs w:val="28"/>
        </w:rPr>
        <w:t xml:space="preserve">-дневный </w:t>
      </w:r>
      <w:r w:rsidRPr="009E3624">
        <w:rPr>
          <w:rFonts w:ascii="Times New Roman" w:hAnsi="Times New Roman"/>
          <w:bCs/>
          <w:sz w:val="28"/>
          <w:szCs w:val="28"/>
        </w:rPr>
        <w:t>срок</w:t>
      </w:r>
      <w:r w:rsidRPr="009E3624">
        <w:rPr>
          <w:rFonts w:ascii="Times New Roman" w:hAnsi="Times New Roman"/>
          <w:sz w:val="28"/>
          <w:szCs w:val="28"/>
        </w:rPr>
        <w:t xml:space="preserve"> со дня его </w:t>
      </w:r>
      <w:r w:rsidRPr="009E3624">
        <w:rPr>
          <w:rFonts w:ascii="Times New Roman" w:hAnsi="Times New Roman"/>
          <w:bCs/>
          <w:sz w:val="28"/>
          <w:szCs w:val="28"/>
        </w:rPr>
        <w:t>утверждения.</w:t>
      </w:r>
      <w:bookmarkEnd w:id="14"/>
    </w:p>
    <w:bookmarkEnd w:id="13"/>
    <w:p w14:paraId="498F6789" w14:textId="77777777" w:rsidR="00B60C8D" w:rsidRDefault="00D0687F" w:rsidP="00D0687F">
      <w:pPr>
        <w:pStyle w:val="-11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04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4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4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60C8D" w:rsidRPr="00DD4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 предостережения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в соответствии со ст</w:t>
      </w:r>
      <w:r w:rsidR="0044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 Федерального закона № 248-ФЗ.</w:t>
      </w:r>
    </w:p>
    <w:p w14:paraId="1D83BD2D" w14:textId="77777777" w:rsidR="00C076F4" w:rsidRPr="00D40767" w:rsidRDefault="00C076F4" w:rsidP="00C076F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40767">
        <w:rPr>
          <w:rFonts w:ascii="Times New Roman" w:hAnsi="Times New Roman"/>
          <w:sz w:val="28"/>
          <w:szCs w:val="28"/>
        </w:rPr>
        <w:t xml:space="preserve">В случае наличия у </w:t>
      </w:r>
      <w:r>
        <w:rPr>
          <w:rFonts w:ascii="Times New Roman" w:hAnsi="Times New Roman"/>
          <w:sz w:val="28"/>
          <w:szCs w:val="28"/>
        </w:rPr>
        <w:t>Комитета</w:t>
      </w:r>
      <w:r w:rsidRPr="00D40767">
        <w:rPr>
          <w:rFonts w:ascii="Times New Roman" w:hAnsi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>
        <w:rPr>
          <w:rFonts w:ascii="Times New Roman" w:hAnsi="Times New Roman"/>
          <w:sz w:val="28"/>
          <w:szCs w:val="28"/>
        </w:rPr>
        <w:t>надзорный</w:t>
      </w:r>
      <w:r w:rsidRPr="00D40767">
        <w:rPr>
          <w:rFonts w:ascii="Times New Roman" w:hAnsi="Times New Roman"/>
          <w:sz w:val="28"/>
          <w:szCs w:val="28"/>
        </w:rPr>
        <w:t xml:space="preserve"> орган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 w14:paraId="61FD28FC" w14:textId="77777777" w:rsidR="00C076F4" w:rsidRPr="00275786" w:rsidRDefault="00C076F4" w:rsidP="00C07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20"/>
      <w:r>
        <w:rPr>
          <w:rFonts w:ascii="Times New Roman" w:hAnsi="Times New Roman"/>
          <w:sz w:val="28"/>
          <w:szCs w:val="28"/>
        </w:rPr>
        <w:t xml:space="preserve"> </w:t>
      </w:r>
      <w:r w:rsidRPr="00275786">
        <w:rPr>
          <w:rFonts w:ascii="Times New Roman" w:hAnsi="Times New Roman"/>
          <w:sz w:val="28"/>
          <w:szCs w:val="28"/>
        </w:rPr>
        <w:t xml:space="preserve">Контролируемое лицо не позднее 10 рабочих дней со дня получения предостережения вправе подать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275786">
        <w:rPr>
          <w:rFonts w:ascii="Times New Roman" w:hAnsi="Times New Roman"/>
          <w:sz w:val="28"/>
          <w:szCs w:val="28"/>
        </w:rPr>
        <w:t xml:space="preserve"> возражение в отношении предостережения по почте и (или) электронной почте.</w:t>
      </w:r>
    </w:p>
    <w:bookmarkEnd w:id="15"/>
    <w:p w14:paraId="481A29E2" w14:textId="77777777" w:rsidR="00C076F4" w:rsidRPr="00275786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5786">
        <w:rPr>
          <w:rFonts w:ascii="Times New Roman" w:hAnsi="Times New Roman"/>
          <w:sz w:val="28"/>
          <w:szCs w:val="28"/>
        </w:rPr>
        <w:t>В возражении в отношении предостережения указываются:</w:t>
      </w:r>
    </w:p>
    <w:p w14:paraId="2EC590E1" w14:textId="77777777" w:rsidR="00C076F4" w:rsidRPr="00275786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</w:t>
      </w:r>
      <w:r w:rsidRPr="00275786">
        <w:rPr>
          <w:rFonts w:ascii="Times New Roman" w:hAnsi="Times New Roman"/>
          <w:sz w:val="28"/>
          <w:szCs w:val="28"/>
        </w:rPr>
        <w:t>наименование контролируемого лица;</w:t>
      </w:r>
    </w:p>
    <w:p w14:paraId="6C53D00B" w14:textId="77777777" w:rsidR="00C076F4" w:rsidRPr="00275786" w:rsidRDefault="00C076F4" w:rsidP="00C07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</w:t>
      </w:r>
      <w:r w:rsidRPr="00275786">
        <w:rPr>
          <w:rFonts w:ascii="Times New Roman" w:hAnsi="Times New Roman"/>
          <w:sz w:val="28"/>
          <w:szCs w:val="28"/>
        </w:rPr>
        <w:t>идентификационный номер налогоплательщика контролируемого лица;</w:t>
      </w:r>
    </w:p>
    <w:p w14:paraId="66611AB3" w14:textId="77777777" w:rsidR="00C076F4" w:rsidRPr="00275786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</w:t>
      </w:r>
      <w:r w:rsidRPr="00275786">
        <w:rPr>
          <w:rFonts w:ascii="Times New Roman" w:hAnsi="Times New Roman"/>
          <w:sz w:val="28"/>
          <w:szCs w:val="28"/>
        </w:rPr>
        <w:t>дата и номер предостережения, направленного в адрес контролируемого лица;</w:t>
      </w:r>
    </w:p>
    <w:p w14:paraId="364A23AA" w14:textId="77777777" w:rsidR="00C076F4" w:rsidRPr="00275786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</w:t>
      </w:r>
      <w:r w:rsidRPr="00275786">
        <w:rPr>
          <w:rFonts w:ascii="Times New Roman" w:hAnsi="Times New Roman"/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14:paraId="5546F40B" w14:textId="77777777" w:rsidR="00C076F4" w:rsidRPr="00275786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5786">
        <w:rPr>
          <w:rFonts w:ascii="Times New Roman" w:hAnsi="Times New Roman"/>
          <w:sz w:val="28"/>
          <w:szCs w:val="28"/>
        </w:rPr>
        <w:t xml:space="preserve">В случае получения от контролируемого лица возражения в отношении предостережения </w:t>
      </w:r>
      <w:r>
        <w:rPr>
          <w:rFonts w:ascii="Times New Roman" w:hAnsi="Times New Roman"/>
          <w:sz w:val="28"/>
          <w:szCs w:val="28"/>
        </w:rPr>
        <w:t>Комитет</w:t>
      </w:r>
      <w:r w:rsidRPr="00275786">
        <w:rPr>
          <w:rFonts w:ascii="Times New Roman" w:hAnsi="Times New Roman"/>
          <w:sz w:val="28"/>
          <w:szCs w:val="28"/>
        </w:rPr>
        <w:t xml:space="preserve"> рассматривает указанное возражение в течение 15 рабочих дней со дня его получения.</w:t>
      </w:r>
    </w:p>
    <w:p w14:paraId="1E0D282F" w14:textId="77777777" w:rsidR="00C076F4" w:rsidRPr="00275786" w:rsidRDefault="00C076F4" w:rsidP="00C07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21"/>
      <w:r>
        <w:rPr>
          <w:rFonts w:ascii="Times New Roman" w:hAnsi="Times New Roman"/>
          <w:sz w:val="28"/>
          <w:szCs w:val="28"/>
        </w:rPr>
        <w:t xml:space="preserve"> </w:t>
      </w:r>
      <w:r w:rsidRPr="00275786">
        <w:rPr>
          <w:rFonts w:ascii="Times New Roman" w:hAnsi="Times New Roman"/>
          <w:sz w:val="28"/>
          <w:szCs w:val="28"/>
        </w:rPr>
        <w:t>По результатам рассмотрения возражен</w:t>
      </w:r>
      <w:r>
        <w:rPr>
          <w:rFonts w:ascii="Times New Roman" w:hAnsi="Times New Roman"/>
          <w:sz w:val="28"/>
          <w:szCs w:val="28"/>
        </w:rPr>
        <w:t xml:space="preserve">ия в отношении предостережения Комитет </w:t>
      </w:r>
      <w:r w:rsidRPr="00275786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bookmarkEnd w:id="16"/>
    <w:p w14:paraId="79CB52E9" w14:textId="77777777" w:rsidR="00C076F4" w:rsidRPr="00275786" w:rsidRDefault="00C076F4" w:rsidP="00C07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</w:t>
      </w:r>
      <w:r w:rsidRPr="00275786">
        <w:rPr>
          <w:rFonts w:ascii="Times New Roman" w:hAnsi="Times New Roman"/>
          <w:sz w:val="28"/>
          <w:szCs w:val="28"/>
        </w:rPr>
        <w:t>удовлетворить возражение в отношении предостережения в форме отмены объявленного предостережения;</w:t>
      </w:r>
    </w:p>
    <w:p w14:paraId="0838AB8F" w14:textId="77777777" w:rsidR="00C076F4" w:rsidRPr="00275786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</w:t>
      </w:r>
      <w:r w:rsidRPr="00275786">
        <w:rPr>
          <w:rFonts w:ascii="Times New Roman" w:hAnsi="Times New Roman"/>
          <w:sz w:val="28"/>
          <w:szCs w:val="28"/>
        </w:rPr>
        <w:t>отказать в удовлетворении возражения в отношении предостережения.</w:t>
      </w:r>
    </w:p>
    <w:p w14:paraId="011A4A9F" w14:textId="77777777" w:rsidR="00C076F4" w:rsidRPr="00275786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Комитет</w:t>
      </w:r>
      <w:r w:rsidRPr="00275786">
        <w:rPr>
          <w:rFonts w:ascii="Times New Roman" w:hAnsi="Times New Roman"/>
          <w:sz w:val="28"/>
          <w:szCs w:val="28"/>
        </w:rPr>
        <w:t xml:space="preserve"> информирует контролируемое лицо о результатах рассмотрения возражения в отношении предостережения по почте и (или) электронной почте (при наличии)</w:t>
      </w:r>
      <w:r>
        <w:rPr>
          <w:rFonts w:ascii="Times New Roman" w:hAnsi="Times New Roman"/>
          <w:sz w:val="28"/>
          <w:szCs w:val="28"/>
        </w:rPr>
        <w:t xml:space="preserve"> не позднее 30 рабочих дней со дня получения </w:t>
      </w:r>
      <w:r w:rsidRPr="00B431F8">
        <w:rPr>
          <w:rFonts w:ascii="Times New Roman" w:hAnsi="Times New Roman"/>
          <w:sz w:val="28"/>
          <w:szCs w:val="28"/>
        </w:rPr>
        <w:t>возражения</w:t>
      </w:r>
      <w:r w:rsidRPr="00275786">
        <w:rPr>
          <w:rFonts w:ascii="Times New Roman" w:hAnsi="Times New Roman"/>
          <w:sz w:val="28"/>
          <w:szCs w:val="28"/>
        </w:rPr>
        <w:t>.</w:t>
      </w:r>
    </w:p>
    <w:p w14:paraId="68AD55AE" w14:textId="77777777" w:rsidR="00C076F4" w:rsidRPr="00BD0684" w:rsidRDefault="00C076F4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CBCDC96" w14:textId="77777777" w:rsidR="00B60C8D" w:rsidRDefault="00C076F4" w:rsidP="00C076F4">
      <w:pPr>
        <w:pStyle w:val="-11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Комитет</w:t>
      </w:r>
      <w:commentRangeStart w:id="17"/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commentRangeEnd w:id="17"/>
      <w:r w:rsidR="00D629DE">
        <w:rPr>
          <w:rStyle w:val="ab"/>
        </w:rPr>
        <w:commentReference w:id="17"/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="00444D60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учёт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объявленных предостережений о недопустимости нарушения обязательных </w:t>
      </w:r>
      <w:r w:rsidR="00D629DE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требований,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54674CC5" w14:textId="1BA7D3BB" w:rsidR="00950716" w:rsidRDefault="00C076F4" w:rsidP="00C076F4">
      <w:pPr>
        <w:pStyle w:val="-11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commentRangeStart w:id="18"/>
      <w:r w:rsidR="00604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9C7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62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629DE" w:rsidRPr="00DD4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Консультирование</w:t>
      </w:r>
      <w:r w:rsidR="00950716" w:rsidRPr="00DD4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commentRangeEnd w:id="18"/>
      <w:r w:rsidR="00950716" w:rsidRPr="00DD44E0">
        <w:rPr>
          <w:rStyle w:val="ab"/>
        </w:rPr>
        <w:commentReference w:id="18"/>
      </w:r>
      <w:r w:rsidR="00950716" w:rsidRPr="00DD4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</w:t>
      </w:r>
      <w:r w:rsidR="0095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со </w:t>
      </w:r>
      <w:r w:rsidR="00950716" w:rsidRPr="00D62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статьёй </w:t>
      </w:r>
      <w:r w:rsidR="0095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50 </w:t>
      </w:r>
      <w:r w:rsidR="00950716" w:rsidRPr="00D62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№ 248-ФЗ.</w:t>
      </w:r>
    </w:p>
    <w:p w14:paraId="19F8F916" w14:textId="77777777" w:rsidR="00C076F4" w:rsidRPr="008B2DDD" w:rsidRDefault="00C076F4" w:rsidP="00C076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Управление</w:t>
      </w:r>
      <w:r w:rsidRPr="008B2DD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обращениям контролируемых лиц и их представителей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2DD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2DDD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по вопросам, связанным с организацией и осуществлением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2DDD">
        <w:rPr>
          <w:rFonts w:ascii="Times New Roman" w:eastAsia="Times New Roman" w:hAnsi="Times New Roman"/>
          <w:sz w:val="28"/>
          <w:szCs w:val="28"/>
          <w:lang w:eastAsia="ru-RU"/>
        </w:rPr>
        <w:t>регионального государственного надзора. Консультирование осуществляется 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2DDD">
        <w:rPr>
          <w:rFonts w:ascii="Times New Roman" w:eastAsia="Times New Roman" w:hAnsi="Times New Roman"/>
          <w:sz w:val="28"/>
          <w:szCs w:val="28"/>
          <w:lang w:eastAsia="ru-RU"/>
        </w:rPr>
        <w:t>взимания платы.</w:t>
      </w:r>
    </w:p>
    <w:p w14:paraId="7F787A75" w14:textId="77777777" w:rsidR="00C076F4" w:rsidRPr="008B2DDD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B2DDD">
        <w:rPr>
          <w:rFonts w:ascii="Times New Roman" w:hAnsi="Times New Roman"/>
          <w:sz w:val="28"/>
          <w:szCs w:val="28"/>
        </w:rPr>
        <w:t>Консультации предоставляются гражданам, являющимся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контролируемыми лицами, руководителям, иным должностным 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уполномоченным представителям контролируемых лиц в устном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письменном виде.</w:t>
      </w:r>
    </w:p>
    <w:p w14:paraId="4BFEE6EB" w14:textId="77777777" w:rsidR="00C076F4" w:rsidRPr="008B2DDD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Консультации предоставляются при личном обращении,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телефонной связи, электронной почты, видео-конференц-связи, при 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письменного запроса - в письменной форме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законодательством Российской Федерации о рассмотрении обращений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а также в ходе проведения профилактического мероприятия, контрольного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(надзорного) мероприятия.</w:t>
      </w:r>
    </w:p>
    <w:p w14:paraId="0CEDAE80" w14:textId="77777777" w:rsidR="00C076F4" w:rsidRPr="008B2DDD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Время консультирования при личном обращении 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Управления</w:t>
      </w:r>
      <w:r w:rsidRPr="008B2DDD">
        <w:rPr>
          <w:rFonts w:ascii="Times New Roman" w:hAnsi="Times New Roman"/>
          <w:sz w:val="28"/>
          <w:szCs w:val="28"/>
        </w:rPr>
        <w:t>, не менее 4 часов в рабочую неделю</w:t>
      </w:r>
      <w:r w:rsidR="00A32346">
        <w:rPr>
          <w:rFonts w:ascii="Times New Roman" w:hAnsi="Times New Roman"/>
          <w:sz w:val="28"/>
          <w:szCs w:val="28"/>
        </w:rPr>
        <w:t>.</w:t>
      </w:r>
      <w:r w:rsidRPr="008B2DDD">
        <w:rPr>
          <w:rFonts w:ascii="Times New Roman" w:hAnsi="Times New Roman"/>
          <w:sz w:val="28"/>
          <w:szCs w:val="28"/>
        </w:rPr>
        <w:t xml:space="preserve"> </w:t>
      </w:r>
      <w:r w:rsidR="00A32346">
        <w:rPr>
          <w:rFonts w:ascii="Times New Roman" w:hAnsi="Times New Roman"/>
          <w:sz w:val="28"/>
          <w:szCs w:val="28"/>
        </w:rPr>
        <w:t>И</w:t>
      </w:r>
      <w:r w:rsidRPr="008B2DDD">
        <w:rPr>
          <w:rFonts w:ascii="Times New Roman" w:hAnsi="Times New Roman"/>
          <w:sz w:val="28"/>
          <w:szCs w:val="28"/>
        </w:rPr>
        <w:t>нформация о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 xml:space="preserve">консультирования размещается на стенде </w:t>
      </w:r>
      <w:r w:rsidR="00A32346">
        <w:rPr>
          <w:rFonts w:ascii="Times New Roman" w:hAnsi="Times New Roman"/>
          <w:sz w:val="28"/>
          <w:szCs w:val="28"/>
        </w:rPr>
        <w:t>Управления</w:t>
      </w:r>
      <w:r w:rsidRPr="008B2DDD">
        <w:rPr>
          <w:rFonts w:ascii="Times New Roman" w:hAnsi="Times New Roman"/>
          <w:sz w:val="28"/>
          <w:szCs w:val="28"/>
        </w:rPr>
        <w:t xml:space="preserve"> в доступном для граждан месте,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A32346">
        <w:rPr>
          <w:rFonts w:ascii="Times New Roman" w:hAnsi="Times New Roman"/>
          <w:sz w:val="28"/>
          <w:szCs w:val="28"/>
        </w:rPr>
        <w:t>Управления</w:t>
      </w:r>
      <w:r w:rsidRPr="008B2DDD">
        <w:rPr>
          <w:rFonts w:ascii="Times New Roman" w:hAnsi="Times New Roman"/>
          <w:sz w:val="28"/>
          <w:szCs w:val="28"/>
        </w:rPr>
        <w:t>.</w:t>
      </w:r>
    </w:p>
    <w:p w14:paraId="154C11E9" w14:textId="77777777" w:rsidR="00C076F4" w:rsidRPr="008B2DDD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Гражданам, желающим получить консультацию по 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связанным с организацией и осуществлением регионального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надзора, предоставляется право ее получения в порядке очереди.</w:t>
      </w:r>
    </w:p>
    <w:p w14:paraId="2257CDF8" w14:textId="77777777" w:rsidR="00C076F4" w:rsidRPr="008B2DDD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Срок ожидания в очереди при личном обращении граждан не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превышать 15 минут.</w:t>
      </w:r>
    </w:p>
    <w:p w14:paraId="1D857106" w14:textId="77777777" w:rsidR="00C076F4" w:rsidRPr="008B2DDD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 xml:space="preserve">Консультирование осуществляется </w:t>
      </w:r>
      <w:r>
        <w:rPr>
          <w:rFonts w:ascii="Times New Roman" w:hAnsi="Times New Roman"/>
          <w:sz w:val="28"/>
          <w:szCs w:val="28"/>
        </w:rPr>
        <w:t xml:space="preserve">должностным лицом Управления, </w:t>
      </w:r>
      <w:r w:rsidRPr="008B2DDD">
        <w:rPr>
          <w:rFonts w:ascii="Times New Roman" w:hAnsi="Times New Roman"/>
          <w:sz w:val="28"/>
          <w:szCs w:val="28"/>
        </w:rPr>
        <w:t>по 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вопросам:</w:t>
      </w:r>
    </w:p>
    <w:p w14:paraId="234DA310" w14:textId="77777777" w:rsidR="00C076F4" w:rsidRPr="008B2DDD" w:rsidRDefault="00C076F4" w:rsidP="00C07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</w:t>
      </w:r>
      <w:r w:rsidRPr="008B2DDD">
        <w:rPr>
          <w:rFonts w:ascii="Times New Roman" w:hAnsi="Times New Roman"/>
          <w:sz w:val="28"/>
          <w:szCs w:val="28"/>
        </w:rPr>
        <w:t>организация и осуществление регионального государственного надзора;</w:t>
      </w:r>
    </w:p>
    <w:p w14:paraId="747552E8" w14:textId="77777777" w:rsidR="00C076F4" w:rsidRPr="008B2DDD" w:rsidRDefault="00C076F4" w:rsidP="00C07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</w:t>
      </w:r>
      <w:r w:rsidRPr="008B2DDD">
        <w:rPr>
          <w:rFonts w:ascii="Times New Roman" w:hAnsi="Times New Roman"/>
          <w:sz w:val="28"/>
          <w:szCs w:val="28"/>
        </w:rPr>
        <w:t>порядок осуществления мероприятий</w:t>
      </w:r>
      <w:r>
        <w:rPr>
          <w:rFonts w:ascii="Times New Roman" w:hAnsi="Times New Roman"/>
          <w:sz w:val="28"/>
          <w:szCs w:val="28"/>
        </w:rPr>
        <w:t xml:space="preserve"> регионального </w:t>
      </w:r>
      <w:r w:rsidRPr="003C44DB">
        <w:rPr>
          <w:rFonts w:ascii="Times New Roman" w:hAnsi="Times New Roman"/>
          <w:sz w:val="28"/>
          <w:szCs w:val="28"/>
        </w:rPr>
        <w:t>государственного надзора</w:t>
      </w:r>
      <w:r w:rsidRPr="008B2D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установленных настоящим Положением;</w:t>
      </w:r>
    </w:p>
    <w:p w14:paraId="53FA9407" w14:textId="77777777" w:rsidR="00C076F4" w:rsidRPr="008B2DDD" w:rsidRDefault="00C076F4" w:rsidP="00C07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</w:t>
      </w:r>
      <w:r w:rsidRPr="008B2DDD">
        <w:rPr>
          <w:rFonts w:ascii="Times New Roman" w:hAnsi="Times New Roman"/>
          <w:sz w:val="28"/>
          <w:szCs w:val="28"/>
        </w:rPr>
        <w:t>соблюдение обязательных требований в области защиты населения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территорий от чрезвычайных ситуаций.</w:t>
      </w:r>
    </w:p>
    <w:p w14:paraId="4F0DB339" w14:textId="77777777" w:rsidR="00C076F4" w:rsidRPr="008B2DDD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 xml:space="preserve">Письменное консультирование осуществляется </w:t>
      </w:r>
      <w:r>
        <w:rPr>
          <w:rFonts w:ascii="Times New Roman" w:hAnsi="Times New Roman"/>
          <w:sz w:val="28"/>
          <w:szCs w:val="28"/>
        </w:rPr>
        <w:t>должностным лицо</w:t>
      </w:r>
      <w:r w:rsidRPr="008B2DD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r w:rsidRPr="008B2DD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следующим вопросам:</w:t>
      </w:r>
    </w:p>
    <w:p w14:paraId="5BA17403" w14:textId="77777777" w:rsidR="00C076F4" w:rsidRPr="008B2DDD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</w:t>
      </w:r>
      <w:r w:rsidRPr="008B2DDD">
        <w:rPr>
          <w:rFonts w:ascii="Times New Roman" w:hAnsi="Times New Roman"/>
          <w:sz w:val="28"/>
          <w:szCs w:val="28"/>
        </w:rPr>
        <w:t>организация и осуществление регионального государственного надзора;</w:t>
      </w:r>
    </w:p>
    <w:p w14:paraId="5BEC7CEA" w14:textId="77777777" w:rsidR="00C076F4" w:rsidRPr="008B2DDD" w:rsidRDefault="00C076F4" w:rsidP="00C07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</w:t>
      </w:r>
      <w:r w:rsidRPr="008B2DDD">
        <w:rPr>
          <w:rFonts w:ascii="Times New Roman" w:hAnsi="Times New Roman"/>
          <w:sz w:val="28"/>
          <w:szCs w:val="28"/>
        </w:rPr>
        <w:t>порядок осуществления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4DB">
        <w:rPr>
          <w:rFonts w:ascii="Times New Roman" w:hAnsi="Times New Roman"/>
          <w:sz w:val="28"/>
          <w:szCs w:val="28"/>
        </w:rPr>
        <w:t>регионального государственного надзора</w:t>
      </w:r>
      <w:r w:rsidRPr="008B2D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установленных настоящим Положением.</w:t>
      </w:r>
    </w:p>
    <w:p w14:paraId="1A811771" w14:textId="77777777" w:rsidR="00C076F4" w:rsidRPr="008B2DDD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 xml:space="preserve">Письменное консультирование осуществляется </w:t>
      </w:r>
      <w:r w:rsidRPr="00AB5947">
        <w:rPr>
          <w:rFonts w:ascii="Times New Roman" w:hAnsi="Times New Roman"/>
          <w:sz w:val="28"/>
          <w:szCs w:val="28"/>
        </w:rPr>
        <w:t>должностным 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32346">
        <w:rPr>
          <w:rFonts w:ascii="Times New Roman" w:hAnsi="Times New Roman"/>
          <w:sz w:val="28"/>
          <w:szCs w:val="28"/>
        </w:rPr>
        <w:t>Управления,</w:t>
      </w:r>
      <w:r w:rsidR="00A32346" w:rsidRPr="00AB594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следующих </w:t>
      </w:r>
      <w:r w:rsidRPr="008B2DDD">
        <w:rPr>
          <w:rFonts w:ascii="Times New Roman" w:hAnsi="Times New Roman"/>
          <w:sz w:val="28"/>
          <w:szCs w:val="28"/>
        </w:rPr>
        <w:t>случаях:</w:t>
      </w:r>
    </w:p>
    <w:p w14:paraId="656D1C3F" w14:textId="77777777" w:rsidR="00C076F4" w:rsidRPr="008B2DDD" w:rsidRDefault="00C076F4" w:rsidP="00C07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</w:t>
      </w:r>
      <w:r w:rsidRPr="008B2DDD">
        <w:rPr>
          <w:rFonts w:ascii="Times New Roman" w:hAnsi="Times New Roman"/>
          <w:sz w:val="28"/>
          <w:szCs w:val="28"/>
        </w:rPr>
        <w:t>контролируемым лицом представлен письменный запрос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предоставлении письменного ответа по вопросам консультирования;</w:t>
      </w:r>
    </w:p>
    <w:p w14:paraId="25E180B1" w14:textId="77777777" w:rsidR="00C076F4" w:rsidRPr="008B2DDD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2) </w:t>
      </w:r>
      <w:r w:rsidRPr="008B2DDD">
        <w:rPr>
          <w:rFonts w:ascii="Times New Roman" w:hAnsi="Times New Roman"/>
          <w:sz w:val="28"/>
          <w:szCs w:val="28"/>
        </w:rPr>
        <w:t>за время консультирования предоставить ответ на поставленные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вопросы невозможно;</w:t>
      </w:r>
    </w:p>
    <w:p w14:paraId="5712DE0A" w14:textId="77777777" w:rsidR="00C076F4" w:rsidRPr="008B2DDD" w:rsidRDefault="00C076F4" w:rsidP="00C07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</w:t>
      </w:r>
      <w:r w:rsidRPr="008B2DDD">
        <w:rPr>
          <w:rFonts w:ascii="Times New Roman" w:hAnsi="Times New Roman"/>
          <w:sz w:val="28"/>
          <w:szCs w:val="28"/>
        </w:rPr>
        <w:t>ответ на поставленные вопросы требует дополнительного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сведений от органов, осуществляющих федеральный государственный надзор.</w:t>
      </w:r>
    </w:p>
    <w:p w14:paraId="09DD1A60" w14:textId="77777777" w:rsidR="00C076F4" w:rsidRPr="008B2DDD" w:rsidRDefault="00C076F4" w:rsidP="00A323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В случае поступления в органы, осуществляющие региональный</w:t>
      </w:r>
      <w:r>
        <w:rPr>
          <w:rFonts w:ascii="Times New Roman" w:hAnsi="Times New Roman"/>
          <w:sz w:val="28"/>
          <w:szCs w:val="28"/>
        </w:rPr>
        <w:t xml:space="preserve"> государственный надзор,</w:t>
      </w:r>
      <w:r w:rsidRPr="008B2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8B2DDD">
        <w:rPr>
          <w:rFonts w:ascii="Times New Roman" w:hAnsi="Times New Roman"/>
          <w:sz w:val="28"/>
          <w:szCs w:val="28"/>
        </w:rPr>
        <w:t xml:space="preserve"> и более однотипных обращений контролируемых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и их представителей, консультирование по таким обращениям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посредством размещения на официальных сайтах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письменных разъяснений.</w:t>
      </w:r>
    </w:p>
    <w:p w14:paraId="02498834" w14:textId="77777777" w:rsidR="00C076F4" w:rsidRPr="008B2DDD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Содержание консультации заносится в учетную карточку консультации.</w:t>
      </w:r>
    </w:p>
    <w:p w14:paraId="59FAF6A0" w14:textId="77777777" w:rsidR="00C076F4" w:rsidRPr="008B2DDD" w:rsidRDefault="00C076F4" w:rsidP="00C07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2DDD">
        <w:rPr>
          <w:rFonts w:ascii="Times New Roman" w:hAnsi="Times New Roman"/>
          <w:sz w:val="28"/>
          <w:szCs w:val="28"/>
        </w:rPr>
        <w:t>Учет карточек консультаций осуществляется путем ведения журнала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карточек консультаций.</w:t>
      </w:r>
    </w:p>
    <w:p w14:paraId="0BD439C3" w14:textId="77777777" w:rsidR="00C076F4" w:rsidRPr="008B2DDD" w:rsidRDefault="00C076F4" w:rsidP="00C076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 xml:space="preserve">В ходе личного приема от граждан, обратившихся в </w:t>
      </w:r>
      <w:r w:rsidR="00A32346">
        <w:rPr>
          <w:rFonts w:ascii="Times New Roman" w:hAnsi="Times New Roman"/>
          <w:sz w:val="28"/>
          <w:szCs w:val="28"/>
        </w:rPr>
        <w:t>Управление</w:t>
      </w:r>
      <w:r w:rsidRPr="008B2D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могут быть получены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письменные обращения по вопросам, связанным с организацией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осуществлением регионального государственного надзора, которые 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регистрации и рассмотрению в соответствии с Федеральным законом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порядке рассмотрения обращений граждан Российской Федерации».</w:t>
      </w:r>
    </w:p>
    <w:p w14:paraId="67B8ABF4" w14:textId="77777777" w:rsidR="00C076F4" w:rsidRPr="008B2DDD" w:rsidRDefault="00C076F4" w:rsidP="00C07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 xml:space="preserve">При осуществлении консультирования </w:t>
      </w:r>
      <w:r>
        <w:rPr>
          <w:rFonts w:ascii="Times New Roman" w:hAnsi="Times New Roman"/>
          <w:sz w:val="28"/>
          <w:szCs w:val="28"/>
        </w:rPr>
        <w:t>должностное лицо Управления</w:t>
      </w:r>
      <w:r w:rsidRPr="008B2D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обязан 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конфиденциальность информации, доступ к которой ограничен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DD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14:paraId="32A99FBC" w14:textId="77777777" w:rsidR="00C076F4" w:rsidRDefault="00A32346" w:rsidP="00C07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76F4" w:rsidRPr="008B2DDD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</w:t>
      </w:r>
      <w:r w:rsidR="00C076F4">
        <w:rPr>
          <w:rFonts w:ascii="Times New Roman" w:hAnsi="Times New Roman"/>
          <w:sz w:val="28"/>
          <w:szCs w:val="28"/>
        </w:rPr>
        <w:t xml:space="preserve"> </w:t>
      </w:r>
      <w:r w:rsidR="00C076F4" w:rsidRPr="008B2DDD">
        <w:rPr>
          <w:rFonts w:ascii="Times New Roman" w:hAnsi="Times New Roman"/>
          <w:sz w:val="28"/>
          <w:szCs w:val="28"/>
        </w:rPr>
        <w:t>содержащая оценку мероприятия</w:t>
      </w:r>
      <w:r w:rsidR="00C076F4">
        <w:rPr>
          <w:rFonts w:ascii="Times New Roman" w:hAnsi="Times New Roman"/>
          <w:sz w:val="28"/>
          <w:szCs w:val="28"/>
        </w:rPr>
        <w:t xml:space="preserve"> </w:t>
      </w:r>
      <w:r w:rsidR="00C076F4" w:rsidRPr="00B479FA">
        <w:rPr>
          <w:rFonts w:ascii="Times New Roman" w:hAnsi="Times New Roman"/>
          <w:sz w:val="28"/>
          <w:szCs w:val="28"/>
        </w:rPr>
        <w:t>регионального государственного надзора</w:t>
      </w:r>
      <w:r w:rsidR="00C076F4" w:rsidRPr="008B2DDD">
        <w:rPr>
          <w:rFonts w:ascii="Times New Roman" w:hAnsi="Times New Roman"/>
          <w:sz w:val="28"/>
          <w:szCs w:val="28"/>
        </w:rPr>
        <w:t>,</w:t>
      </w:r>
      <w:r w:rsidR="00C076F4">
        <w:rPr>
          <w:rFonts w:ascii="Times New Roman" w:hAnsi="Times New Roman"/>
          <w:sz w:val="28"/>
          <w:szCs w:val="28"/>
        </w:rPr>
        <w:t xml:space="preserve"> </w:t>
      </w:r>
      <w:r w:rsidR="00C076F4" w:rsidRPr="008B2DDD">
        <w:rPr>
          <w:rFonts w:ascii="Times New Roman" w:hAnsi="Times New Roman"/>
          <w:sz w:val="28"/>
          <w:szCs w:val="28"/>
        </w:rPr>
        <w:t xml:space="preserve">решений и (или) действий </w:t>
      </w:r>
      <w:r>
        <w:rPr>
          <w:rFonts w:ascii="Times New Roman" w:hAnsi="Times New Roman"/>
          <w:sz w:val="28"/>
          <w:szCs w:val="28"/>
        </w:rPr>
        <w:t>должностного лица Управления</w:t>
      </w:r>
      <w:r w:rsidRPr="008B2DDD">
        <w:rPr>
          <w:rFonts w:ascii="Times New Roman" w:hAnsi="Times New Roman"/>
          <w:sz w:val="28"/>
          <w:szCs w:val="28"/>
        </w:rPr>
        <w:t>, иных</w:t>
      </w:r>
      <w:r w:rsidR="00C076F4" w:rsidRPr="008B2DDD">
        <w:rPr>
          <w:rFonts w:ascii="Times New Roman" w:hAnsi="Times New Roman"/>
          <w:sz w:val="28"/>
          <w:szCs w:val="28"/>
        </w:rPr>
        <w:t xml:space="preserve"> участников мероприятия</w:t>
      </w:r>
      <w:r w:rsidR="00C076F4">
        <w:rPr>
          <w:rFonts w:ascii="Times New Roman" w:hAnsi="Times New Roman"/>
          <w:sz w:val="28"/>
          <w:szCs w:val="28"/>
        </w:rPr>
        <w:t xml:space="preserve"> </w:t>
      </w:r>
      <w:r w:rsidR="00C076F4" w:rsidRPr="00B479FA">
        <w:rPr>
          <w:rFonts w:ascii="Times New Roman" w:hAnsi="Times New Roman"/>
          <w:sz w:val="28"/>
          <w:szCs w:val="28"/>
        </w:rPr>
        <w:t>регионального государственного надзора</w:t>
      </w:r>
      <w:r w:rsidR="00C076F4" w:rsidRPr="008B2DDD">
        <w:rPr>
          <w:rFonts w:ascii="Times New Roman" w:hAnsi="Times New Roman"/>
          <w:sz w:val="28"/>
          <w:szCs w:val="28"/>
        </w:rPr>
        <w:t>, а также результаты проведенных в рамках мероприятия</w:t>
      </w:r>
      <w:r w:rsidR="00C076F4">
        <w:rPr>
          <w:rFonts w:ascii="Times New Roman" w:hAnsi="Times New Roman"/>
          <w:sz w:val="28"/>
          <w:szCs w:val="28"/>
        </w:rPr>
        <w:t xml:space="preserve"> </w:t>
      </w:r>
      <w:r w:rsidR="00C076F4" w:rsidRPr="00B479FA">
        <w:rPr>
          <w:rFonts w:ascii="Times New Roman" w:hAnsi="Times New Roman"/>
          <w:sz w:val="28"/>
          <w:szCs w:val="28"/>
        </w:rPr>
        <w:t>регионального государственного надзора</w:t>
      </w:r>
      <w:r w:rsidR="00C076F4" w:rsidRPr="008B2DDD">
        <w:rPr>
          <w:rFonts w:ascii="Times New Roman" w:hAnsi="Times New Roman"/>
          <w:sz w:val="28"/>
          <w:szCs w:val="28"/>
        </w:rPr>
        <w:t xml:space="preserve"> экспертизы, испытаний.</w:t>
      </w:r>
    </w:p>
    <w:p w14:paraId="30E726FA" w14:textId="77777777" w:rsidR="00B60C8D" w:rsidRPr="00BD0684" w:rsidRDefault="00B60C8D" w:rsidP="009C7AA6">
      <w:pPr>
        <w:pStyle w:val="-11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14:paraId="2ECF0F3A" w14:textId="77777777" w:rsidR="00B60C8D" w:rsidRPr="00BD0684" w:rsidRDefault="00604203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60C8D" w:rsidRPr="00BD0684">
        <w:rPr>
          <w:sz w:val="28"/>
          <w:szCs w:val="28"/>
        </w:rPr>
        <w:t>. Показатели ре</w:t>
      </w:r>
      <w:r w:rsidR="00FE399D">
        <w:rPr>
          <w:sz w:val="28"/>
          <w:szCs w:val="28"/>
        </w:rPr>
        <w:t xml:space="preserve">зультативности и эффективности </w:t>
      </w:r>
      <w:r w:rsidR="00FE399D">
        <w:rPr>
          <w:sz w:val="28"/>
          <w:szCs w:val="28"/>
          <w:lang w:val="ru-RU"/>
        </w:rPr>
        <w:t>Программы</w:t>
      </w:r>
      <w:r w:rsidR="00B60C8D" w:rsidRPr="00BD0684">
        <w:rPr>
          <w:sz w:val="28"/>
          <w:szCs w:val="28"/>
        </w:rPr>
        <w:t xml:space="preserve"> </w:t>
      </w:r>
    </w:p>
    <w:p w14:paraId="5887E5B5" w14:textId="77777777"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0842F16" w14:textId="67869577" w:rsidR="00B60C8D" w:rsidRPr="00BD0684" w:rsidRDefault="009C7AA6" w:rsidP="009C7AA6">
      <w:pPr>
        <w:pStyle w:val="-11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мониторинга и оценки уровня развития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эффективности и результативности профилактических мероприятий включает в себя:</w:t>
      </w:r>
    </w:p>
    <w:p w14:paraId="1A0F5322" w14:textId="3120E234" w:rsidR="00B60C8D" w:rsidRPr="00BD0684" w:rsidRDefault="009C7AA6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1)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</w:t>
      </w:r>
      <w:r w:rsidR="00704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мообследование уровня развития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рограммы, прово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димое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соответствии с анкетой,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="00FE399D" w:rsidRPr="00DD44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60C8D" w:rsidRPr="00DD44E0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риложению </w:t>
      </w:r>
      <w:r w:rsidR="00FE399D" w:rsidRPr="00DD44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настоящей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Программе;</w:t>
      </w:r>
    </w:p>
    <w:p w14:paraId="58F507CE" w14:textId="5592B4EA" w:rsidR="00B60C8D" w:rsidRPr="00BD0684" w:rsidRDefault="009C7AA6" w:rsidP="009C7AA6">
      <w:pPr>
        <w:pStyle w:val="-11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2)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оценку достижения показателей эффективности и результативности профилактических мероприятий за </w:t>
      </w:r>
      <w:r w:rsidR="00FE399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отчётный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период.</w:t>
      </w:r>
    </w:p>
    <w:p w14:paraId="4B395C7A" w14:textId="6F2102D6" w:rsidR="00A162F1" w:rsidRDefault="009C7AA6" w:rsidP="009C7AA6">
      <w:pPr>
        <w:pStyle w:val="-11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самообследования уровня развития Программы подлежат размещению на </w:t>
      </w:r>
      <w:r w:rsidR="00A16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странице Департамента в сети Интернет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29D8AB6" w14:textId="24210EBC" w:rsidR="00FE399D" w:rsidRDefault="009C7AA6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Управлением</w:t>
      </w:r>
      <w:commentRangeStart w:id="19"/>
      <w:r w:rsidR="00A16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commentRangeEnd w:id="19"/>
      <w:r w:rsidR="00A162F1">
        <w:rPr>
          <w:rStyle w:val="ab"/>
        </w:rPr>
        <w:commentReference w:id="19"/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самостоятельно и должны учитываться при определении ключевых показателей эффективности и результативности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контроля (надзора)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0DF5285" w14:textId="233F0AC1" w:rsidR="00B60C8D" w:rsidRPr="00BD0684" w:rsidRDefault="009C7AA6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механизмом оценки эффективности и результативности профилактических мероприятий является оценка </w:t>
      </w:r>
      <w:r w:rsidR="00FE399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удовлетворённости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контролируемых лиц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качеством мероприятий, которая может быть осуществлена посредством социологического исследования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(опроса)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26D6919" w14:textId="77777777" w:rsidR="008B3459" w:rsidRDefault="008B3459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65A113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E12A33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1CA744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49B325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6A6B4F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A37982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7958D4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518660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9CBDAE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25ADE2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8C5945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497F51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A60957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C109F4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A783B8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751EE2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2E934E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D5CA96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C9BFA0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C92820" w14:textId="77777777"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154D01" w14:textId="77777777" w:rsidR="00FA3BD9" w:rsidRDefault="00FA3BD9" w:rsidP="00BD0684">
      <w:pPr>
        <w:spacing w:after="0" w:line="240" w:lineRule="auto"/>
        <w:rPr>
          <w:rFonts w:ascii="Times New Roman" w:hAnsi="Times New Roman"/>
          <w:sz w:val="28"/>
          <w:szCs w:val="28"/>
        </w:rPr>
        <w:sectPr w:rsidR="00FA3BD9" w:rsidSect="00BD0684">
          <w:pgSz w:w="11906" w:h="16838"/>
          <w:pgMar w:top="567" w:right="709" w:bottom="851" w:left="1559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</w:tblGrid>
      <w:tr w:rsidR="00FA3BD9" w:rsidRPr="00FA3BD9" w14:paraId="47B3DC29" w14:textId="77777777" w:rsidTr="004A39B4">
        <w:trPr>
          <w:trHeight w:val="654"/>
        </w:trPr>
        <w:tc>
          <w:tcPr>
            <w:tcW w:w="6030" w:type="dxa"/>
          </w:tcPr>
          <w:p w14:paraId="58382974" w14:textId="77777777" w:rsidR="00FA3BD9" w:rsidRPr="00FA3BD9" w:rsidRDefault="00FA3BD9" w:rsidP="004A3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14:paraId="7D9B3E59" w14:textId="77777777" w:rsidR="00FA3BD9" w:rsidRPr="00FA3BD9" w:rsidRDefault="00FA3BD9" w:rsidP="004A3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A3BD9">
              <w:rPr>
                <w:rFonts w:ascii="Times New Roman" w:eastAsiaTheme="minorEastAsia" w:hAnsi="Times New Roman"/>
                <w:sz w:val="28"/>
                <w:szCs w:val="28"/>
              </w:rPr>
              <w:t>Программе профилактики рисков причинения вреда (ущерба) охраняемым законом ценностями на 2022 год</w:t>
            </w:r>
          </w:p>
        </w:tc>
      </w:tr>
    </w:tbl>
    <w:p w14:paraId="5A11E63D" w14:textId="77777777" w:rsidR="00FA3BD9" w:rsidRDefault="00FA3BD9" w:rsidP="00BD068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BBA87BA" w14:textId="77777777" w:rsidR="00FA3BD9" w:rsidRPr="004A39B4" w:rsidRDefault="00FA3BD9" w:rsidP="004A39B4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commentRangeStart w:id="20"/>
      <w:r w:rsidRPr="004A39B4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План-график</w:t>
      </w:r>
      <w:commentRangeEnd w:id="20"/>
      <w:r w:rsidR="00041368">
        <w:rPr>
          <w:rStyle w:val="ab"/>
        </w:rPr>
        <w:commentReference w:id="20"/>
      </w:r>
    </w:p>
    <w:p w14:paraId="3DF5D50B" w14:textId="77777777" w:rsidR="00FA3BD9" w:rsidRPr="004A39B4" w:rsidRDefault="00FA3BD9" w:rsidP="004A39B4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A39B4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проведения профилактических мероприятий</w:t>
      </w:r>
    </w:p>
    <w:p w14:paraId="1AFAE52F" w14:textId="77777777" w:rsidR="00FA3BD9" w:rsidRDefault="00FA3BD9" w:rsidP="00BD0684">
      <w:pPr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3"/>
        <w:gridCol w:w="2515"/>
        <w:gridCol w:w="2912"/>
        <w:gridCol w:w="2071"/>
        <w:gridCol w:w="2352"/>
        <w:gridCol w:w="2213"/>
        <w:gridCol w:w="2564"/>
      </w:tblGrid>
      <w:tr w:rsidR="00041368" w:rsidRPr="00B67E30" w14:paraId="30451B7D" w14:textId="77777777" w:rsidTr="009C7AA6">
        <w:tc>
          <w:tcPr>
            <w:tcW w:w="254" w:type="pct"/>
            <w:vAlign w:val="center"/>
          </w:tcPr>
          <w:p w14:paraId="2636FBEA" w14:textId="77777777"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6" w:type="pct"/>
            <w:vAlign w:val="center"/>
          </w:tcPr>
          <w:p w14:paraId="266B108F" w14:textId="77777777"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945" w:type="pct"/>
            <w:vAlign w:val="center"/>
          </w:tcPr>
          <w:p w14:paraId="7466FB8A" w14:textId="77777777"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2" w:type="pct"/>
            <w:vAlign w:val="center"/>
          </w:tcPr>
          <w:p w14:paraId="2DCCC2D0" w14:textId="77777777"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21"/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  <w:commentRangeEnd w:id="21"/>
            <w:r w:rsidR="00041368">
              <w:rPr>
                <w:rStyle w:val="ab"/>
                <w:lang w:eastAsia="en-US"/>
              </w:rPr>
              <w:commentReference w:id="21"/>
            </w:r>
          </w:p>
        </w:tc>
        <w:tc>
          <w:tcPr>
            <w:tcW w:w="763" w:type="pct"/>
            <w:vAlign w:val="center"/>
          </w:tcPr>
          <w:p w14:paraId="235A6BC6" w14:textId="77777777"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18" w:type="pct"/>
            <w:vAlign w:val="center"/>
          </w:tcPr>
          <w:p w14:paraId="5EE545F9" w14:textId="77777777"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Адресаты исполнения</w:t>
            </w:r>
          </w:p>
        </w:tc>
        <w:tc>
          <w:tcPr>
            <w:tcW w:w="832" w:type="pct"/>
            <w:vAlign w:val="center"/>
          </w:tcPr>
          <w:p w14:paraId="1CBA4065" w14:textId="77777777" w:rsidR="00FA3BD9" w:rsidRPr="00B67E30" w:rsidRDefault="004A39B4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22"/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r w:rsidR="00FA3BD9" w:rsidRPr="00B67E30">
              <w:rPr>
                <w:rFonts w:ascii="Times New Roman" w:hAnsi="Times New Roman"/>
                <w:b/>
                <w:sz w:val="24"/>
                <w:szCs w:val="24"/>
              </w:rPr>
              <w:t xml:space="preserve"> лица</w:t>
            </w:r>
            <w:commentRangeEnd w:id="22"/>
            <w:r w:rsidR="00041368">
              <w:rPr>
                <w:rStyle w:val="ab"/>
                <w:lang w:eastAsia="en-US"/>
              </w:rPr>
              <w:commentReference w:id="22"/>
            </w:r>
          </w:p>
        </w:tc>
      </w:tr>
      <w:tr w:rsidR="00041368" w:rsidRPr="00B67E30" w14:paraId="46815998" w14:textId="77777777" w:rsidTr="009C7AA6">
        <w:tc>
          <w:tcPr>
            <w:tcW w:w="254" w:type="pct"/>
            <w:vAlign w:val="center"/>
          </w:tcPr>
          <w:p w14:paraId="663C581C" w14:textId="77777777"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6" w:type="pct"/>
            <w:vMerge w:val="restart"/>
            <w:vAlign w:val="center"/>
          </w:tcPr>
          <w:p w14:paraId="340D11E0" w14:textId="77777777"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945" w:type="pct"/>
            <w:vAlign w:val="center"/>
          </w:tcPr>
          <w:p w14:paraId="747380D5" w14:textId="77777777"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 xml:space="preserve">Актуализация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странице Департамента </w:t>
            </w:r>
            <w:r w:rsidRPr="00B67E30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 (надзора)</w:t>
            </w:r>
          </w:p>
        </w:tc>
        <w:tc>
          <w:tcPr>
            <w:tcW w:w="672" w:type="pct"/>
            <w:vAlign w:val="center"/>
          </w:tcPr>
          <w:p w14:paraId="0E227001" w14:textId="0F8E1B6A" w:rsidR="00E84E14" w:rsidRPr="00B67E30" w:rsidRDefault="0087608E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по мере внесения изменений в нормативные правовые акты</w:t>
            </w:r>
          </w:p>
        </w:tc>
        <w:tc>
          <w:tcPr>
            <w:tcW w:w="763" w:type="pct"/>
            <w:vAlign w:val="center"/>
          </w:tcPr>
          <w:p w14:paraId="5A2F9D52" w14:textId="77777777" w:rsidR="00E84E14" w:rsidRPr="00B67E30" w:rsidRDefault="00E427FF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commentRangeStart w:id="23"/>
            <w:r>
              <w:rPr>
                <w:rFonts w:ascii="Times New Roman" w:eastAsiaTheme="minorHAnsi" w:hAnsi="Times New Roman"/>
                <w:sz w:val="24"/>
                <w:szCs w:val="24"/>
              </w:rPr>
              <w:t>Минимизация возможных рисков нарушений обязательных требований</w:t>
            </w:r>
            <w:commentRangeEnd w:id="23"/>
            <w:r>
              <w:rPr>
                <w:rStyle w:val="ab"/>
                <w:lang w:eastAsia="en-US"/>
              </w:rPr>
              <w:commentReference w:id="23"/>
            </w:r>
          </w:p>
        </w:tc>
        <w:tc>
          <w:tcPr>
            <w:tcW w:w="718" w:type="pct"/>
            <w:vAlign w:val="center"/>
          </w:tcPr>
          <w:p w14:paraId="6FB32D26" w14:textId="77777777"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2" w:type="pct"/>
            <w:vAlign w:val="center"/>
          </w:tcPr>
          <w:p w14:paraId="47D80D41" w14:textId="2C14713E" w:rsidR="00E84E14" w:rsidRPr="00B67E30" w:rsidRDefault="009C7AA6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Корегина М.В.</w:t>
            </w:r>
          </w:p>
        </w:tc>
      </w:tr>
      <w:tr w:rsidR="0087608E" w:rsidRPr="00B67E30" w14:paraId="3EC431DE" w14:textId="77777777" w:rsidTr="00F32EFB">
        <w:tc>
          <w:tcPr>
            <w:tcW w:w="254" w:type="pct"/>
            <w:vAlign w:val="center"/>
          </w:tcPr>
          <w:p w14:paraId="6B56F408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6" w:type="pct"/>
            <w:vMerge/>
            <w:vAlign w:val="center"/>
          </w:tcPr>
          <w:p w14:paraId="01DCD29E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0F88A6AE" w14:textId="77777777" w:rsidR="0087608E" w:rsidRPr="009E0D73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Подготовка и размещение на странице Департамента в сети Интернет руководств по соблюдению обязательных требований</w:t>
            </w:r>
          </w:p>
        </w:tc>
        <w:tc>
          <w:tcPr>
            <w:tcW w:w="672" w:type="pct"/>
          </w:tcPr>
          <w:p w14:paraId="086F2C4C" w14:textId="74699CDF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63" w:type="pct"/>
            <w:vAlign w:val="center"/>
          </w:tcPr>
          <w:p w14:paraId="2C0303E0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18" w:type="pct"/>
            <w:vAlign w:val="center"/>
          </w:tcPr>
          <w:p w14:paraId="0AB87EEC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2" w:type="pct"/>
            <w:vAlign w:val="center"/>
          </w:tcPr>
          <w:p w14:paraId="62E9CF57" w14:textId="27492EAB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Корегина М.В.</w:t>
            </w:r>
          </w:p>
        </w:tc>
      </w:tr>
      <w:tr w:rsidR="0087608E" w:rsidRPr="00B67E30" w14:paraId="4ABF9C20" w14:textId="77777777" w:rsidTr="009C7AA6">
        <w:tc>
          <w:tcPr>
            <w:tcW w:w="254" w:type="pct"/>
            <w:vAlign w:val="center"/>
          </w:tcPr>
          <w:p w14:paraId="07B9F5C2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6" w:type="pct"/>
            <w:vMerge/>
            <w:vAlign w:val="center"/>
          </w:tcPr>
          <w:p w14:paraId="0415BA5E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509B660A" w14:textId="6F020AC3" w:rsidR="0087608E" w:rsidRPr="009E0D73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 xml:space="preserve">епартамента в сети Интернет проверочных </w:t>
            </w:r>
            <w:r w:rsidRPr="009E0D73">
              <w:rPr>
                <w:rFonts w:ascii="Times New Roman" w:hAnsi="Times New Roman"/>
                <w:sz w:val="24"/>
                <w:szCs w:val="24"/>
              </w:rPr>
              <w:br/>
              <w:t>листов</w:t>
            </w:r>
          </w:p>
        </w:tc>
        <w:tc>
          <w:tcPr>
            <w:tcW w:w="672" w:type="pct"/>
            <w:vAlign w:val="center"/>
          </w:tcPr>
          <w:p w14:paraId="5FB228BD" w14:textId="6B443AF2" w:rsidR="005E15B9" w:rsidRDefault="005E15B9" w:rsidP="005E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по мере внесения изменений в </w:t>
            </w:r>
          </w:p>
          <w:p w14:paraId="74A668D1" w14:textId="5F22578B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проверочные листы</w:t>
            </w:r>
          </w:p>
        </w:tc>
        <w:tc>
          <w:tcPr>
            <w:tcW w:w="763" w:type="pct"/>
            <w:vAlign w:val="center"/>
          </w:tcPr>
          <w:p w14:paraId="2F101C4D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Устранение условий и факторов, способствующих нарушению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718" w:type="pct"/>
            <w:vAlign w:val="center"/>
          </w:tcPr>
          <w:p w14:paraId="181A91EA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Контролируемые лица</w:t>
            </w:r>
          </w:p>
        </w:tc>
        <w:tc>
          <w:tcPr>
            <w:tcW w:w="832" w:type="pct"/>
            <w:vAlign w:val="center"/>
          </w:tcPr>
          <w:p w14:paraId="4E5C6C9D" w14:textId="3EAD3DF0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Корегина М.В.</w:t>
            </w:r>
          </w:p>
        </w:tc>
      </w:tr>
      <w:tr w:rsidR="0087608E" w:rsidRPr="00B67E30" w14:paraId="532B5331" w14:textId="77777777" w:rsidTr="009C7AA6">
        <w:tc>
          <w:tcPr>
            <w:tcW w:w="254" w:type="pct"/>
            <w:vAlign w:val="center"/>
          </w:tcPr>
          <w:p w14:paraId="33D55057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6" w:type="pct"/>
            <w:vMerge/>
            <w:vAlign w:val="center"/>
          </w:tcPr>
          <w:p w14:paraId="1977F5D8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2A1F29F3" w14:textId="77777777" w:rsidR="0087608E" w:rsidRPr="009E0D73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перечня индикаторов риска нарушения обязательных требований и порядка отнесения контролируемых лиц к категориям риска</w:t>
            </w:r>
          </w:p>
        </w:tc>
        <w:tc>
          <w:tcPr>
            <w:tcW w:w="672" w:type="pct"/>
            <w:vAlign w:val="center"/>
          </w:tcPr>
          <w:p w14:paraId="05179DD8" w14:textId="666BA9BA" w:rsidR="005E15B9" w:rsidRPr="005E15B9" w:rsidRDefault="005E15B9" w:rsidP="005E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15B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5B9">
              <w:rPr>
                <w:rFonts w:ascii="Times New Roman" w:hAnsi="Times New Roman"/>
                <w:sz w:val="24"/>
                <w:szCs w:val="24"/>
              </w:rPr>
              <w:t>мере</w:t>
            </w:r>
          </w:p>
          <w:p w14:paraId="3ED3ED34" w14:textId="022EADDF" w:rsidR="005E15B9" w:rsidRPr="005E15B9" w:rsidRDefault="005E15B9" w:rsidP="005E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B9">
              <w:rPr>
                <w:rFonts w:ascii="Times New Roman" w:hAnsi="Times New Roman"/>
                <w:sz w:val="24"/>
                <w:szCs w:val="24"/>
              </w:rPr>
              <w:t>принятия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5B9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633FC0BA" w14:textId="77777777" w:rsidR="005E15B9" w:rsidRPr="005E15B9" w:rsidRDefault="005E15B9" w:rsidP="005E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B9">
              <w:rPr>
                <w:rFonts w:ascii="Times New Roman" w:hAnsi="Times New Roman"/>
                <w:sz w:val="24"/>
                <w:szCs w:val="24"/>
              </w:rPr>
              <w:t>внесения</w:t>
            </w:r>
          </w:p>
          <w:p w14:paraId="42791F53" w14:textId="12F844FC" w:rsidR="005E15B9" w:rsidRPr="005E15B9" w:rsidRDefault="005E15B9" w:rsidP="005E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B9">
              <w:rPr>
                <w:rFonts w:ascii="Times New Roman" w:hAnsi="Times New Roman"/>
                <w:sz w:val="24"/>
                <w:szCs w:val="24"/>
              </w:rPr>
              <w:t>изменений в перечень индикаторов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5B9">
              <w:rPr>
                <w:rFonts w:ascii="Times New Roman" w:hAnsi="Times New Roman"/>
                <w:sz w:val="24"/>
                <w:szCs w:val="24"/>
              </w:rPr>
              <w:t>риска</w:t>
            </w:r>
          </w:p>
          <w:p w14:paraId="3BB3905D" w14:textId="77777777" w:rsidR="005E15B9" w:rsidRPr="005E15B9" w:rsidRDefault="005E15B9" w:rsidP="005E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B9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14:paraId="72B6181F" w14:textId="77777777" w:rsidR="005E15B9" w:rsidRPr="005E15B9" w:rsidRDefault="005E15B9" w:rsidP="005E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B9">
              <w:rPr>
                <w:rFonts w:ascii="Times New Roman" w:hAnsi="Times New Roman"/>
                <w:sz w:val="24"/>
                <w:szCs w:val="24"/>
              </w:rPr>
              <w:t>обязательных</w:t>
            </w:r>
          </w:p>
          <w:p w14:paraId="089917E3" w14:textId="6526D409" w:rsidR="0087608E" w:rsidRPr="00B67E30" w:rsidRDefault="005E15B9" w:rsidP="005E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</w:tc>
        <w:tc>
          <w:tcPr>
            <w:tcW w:w="763" w:type="pct"/>
            <w:vAlign w:val="center"/>
          </w:tcPr>
          <w:p w14:paraId="74361350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27FF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27FF">
              <w:rPr>
                <w:rFonts w:ascii="Times New Roman" w:hAnsi="Times New Roman"/>
                <w:sz w:val="24"/>
                <w:szCs w:val="24"/>
              </w:rPr>
              <w:t xml:space="preserve"> риска причинения вреда (ущерба) охраняемым законом ценностям</w:t>
            </w:r>
          </w:p>
        </w:tc>
        <w:tc>
          <w:tcPr>
            <w:tcW w:w="718" w:type="pct"/>
            <w:vAlign w:val="center"/>
          </w:tcPr>
          <w:p w14:paraId="598FD893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2" w:type="pct"/>
            <w:vAlign w:val="center"/>
          </w:tcPr>
          <w:p w14:paraId="7E746A9F" w14:textId="172DE80C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Корегина М.В.</w:t>
            </w:r>
          </w:p>
        </w:tc>
      </w:tr>
      <w:tr w:rsidR="0087608E" w:rsidRPr="00B67E30" w14:paraId="0DB10812" w14:textId="77777777" w:rsidTr="009C7AA6">
        <w:tc>
          <w:tcPr>
            <w:tcW w:w="254" w:type="pct"/>
            <w:vAlign w:val="center"/>
          </w:tcPr>
          <w:p w14:paraId="40235B56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6" w:type="pct"/>
            <w:vMerge/>
            <w:vAlign w:val="center"/>
          </w:tcPr>
          <w:p w14:paraId="2773D899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22491DB5" w14:textId="77777777" w:rsidR="0087608E" w:rsidRPr="009E0D73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перечня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672" w:type="pct"/>
            <w:vAlign w:val="center"/>
          </w:tcPr>
          <w:p w14:paraId="6A055E1A" w14:textId="2A29B067" w:rsidR="0087608E" w:rsidRPr="00B67E30" w:rsidRDefault="00B043AD" w:rsidP="008E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A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E49E0">
              <w:rPr>
                <w:rFonts w:ascii="Times New Roman" w:hAnsi="Times New Roman"/>
                <w:sz w:val="24"/>
                <w:szCs w:val="24"/>
              </w:rPr>
              <w:t>15</w:t>
            </w:r>
            <w:r w:rsidRPr="00B043AD">
              <w:rPr>
                <w:rFonts w:ascii="Times New Roman" w:hAnsi="Times New Roman"/>
                <w:sz w:val="24"/>
                <w:szCs w:val="24"/>
              </w:rPr>
              <w:t xml:space="preserve"> декабря 2022 года</w:t>
            </w:r>
          </w:p>
        </w:tc>
        <w:tc>
          <w:tcPr>
            <w:tcW w:w="763" w:type="pct"/>
            <w:vAlign w:val="center"/>
          </w:tcPr>
          <w:p w14:paraId="6AF7F1DF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 объектов контроля</w:t>
            </w:r>
          </w:p>
        </w:tc>
        <w:tc>
          <w:tcPr>
            <w:tcW w:w="718" w:type="pct"/>
            <w:vAlign w:val="center"/>
          </w:tcPr>
          <w:p w14:paraId="4506DD77" w14:textId="77777777" w:rsidR="0087608E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6AF5F9" w14:textId="77777777" w:rsidR="0087608E" w:rsidRPr="009E0D73" w:rsidRDefault="0087608E" w:rsidP="0087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2" w:type="pct"/>
            <w:vAlign w:val="center"/>
          </w:tcPr>
          <w:p w14:paraId="296B1FD5" w14:textId="572BCF40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Корегина М.В.</w:t>
            </w:r>
          </w:p>
        </w:tc>
      </w:tr>
      <w:tr w:rsidR="0087608E" w:rsidRPr="00B67E30" w14:paraId="5C0E640C" w14:textId="77777777" w:rsidTr="009C7AA6">
        <w:tc>
          <w:tcPr>
            <w:tcW w:w="254" w:type="pct"/>
            <w:vAlign w:val="center"/>
          </w:tcPr>
          <w:p w14:paraId="5B8F5E46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6" w:type="pct"/>
            <w:vMerge/>
            <w:vAlign w:val="center"/>
          </w:tcPr>
          <w:p w14:paraId="26208510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489D844A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Интернет, исчерпывающ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 xml:space="preserve"> перечня сведений, которые могут запрашиваться у контролируемого лица</w:t>
            </w:r>
          </w:p>
        </w:tc>
        <w:tc>
          <w:tcPr>
            <w:tcW w:w="672" w:type="pct"/>
            <w:vAlign w:val="center"/>
          </w:tcPr>
          <w:p w14:paraId="04BC1007" w14:textId="1B9D5254" w:rsidR="002763D3" w:rsidRPr="002763D3" w:rsidRDefault="002763D3" w:rsidP="0027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63D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3D3">
              <w:rPr>
                <w:rFonts w:ascii="Times New Roman" w:hAnsi="Times New Roman"/>
                <w:sz w:val="24"/>
                <w:szCs w:val="24"/>
              </w:rPr>
              <w:t>мере</w:t>
            </w:r>
          </w:p>
          <w:p w14:paraId="3DBF8887" w14:textId="77777777" w:rsidR="002763D3" w:rsidRPr="002763D3" w:rsidRDefault="002763D3" w:rsidP="0027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D3"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  <w:p w14:paraId="37C9F4BC" w14:textId="51160D71" w:rsidR="002763D3" w:rsidRPr="002763D3" w:rsidRDefault="002763D3" w:rsidP="005E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D3">
              <w:rPr>
                <w:rFonts w:ascii="Times New Roman" w:hAnsi="Times New Roman"/>
                <w:sz w:val="24"/>
                <w:szCs w:val="24"/>
              </w:rPr>
              <w:t>или</w:t>
            </w:r>
            <w:r w:rsidR="005E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3D3">
              <w:rPr>
                <w:rFonts w:ascii="Times New Roman" w:hAnsi="Times New Roman"/>
                <w:sz w:val="24"/>
                <w:szCs w:val="24"/>
              </w:rPr>
              <w:t>внесения</w:t>
            </w:r>
          </w:p>
          <w:p w14:paraId="00F9A4C1" w14:textId="49B46030" w:rsidR="002763D3" w:rsidRPr="002763D3" w:rsidRDefault="005E15B9" w:rsidP="005E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службой </w:t>
            </w:r>
            <w:r w:rsidR="002763D3">
              <w:rPr>
                <w:rFonts w:ascii="Times New Roman" w:hAnsi="Times New Roman"/>
                <w:sz w:val="24"/>
                <w:szCs w:val="24"/>
              </w:rPr>
              <w:t>изменени</w:t>
            </w:r>
            <w:r w:rsidR="002763D3" w:rsidRPr="002763D3">
              <w:rPr>
                <w:rFonts w:ascii="Times New Roman" w:hAnsi="Times New Roman"/>
                <w:sz w:val="24"/>
                <w:szCs w:val="24"/>
              </w:rPr>
              <w:t xml:space="preserve">й в </w:t>
            </w:r>
            <w:r w:rsidR="002763D3">
              <w:rPr>
                <w:rFonts w:ascii="Times New Roman" w:hAnsi="Times New Roman"/>
                <w:sz w:val="24"/>
                <w:szCs w:val="24"/>
              </w:rPr>
              <w:t xml:space="preserve">                    и</w:t>
            </w:r>
            <w:r w:rsidR="002763D3" w:rsidRPr="002763D3">
              <w:rPr>
                <w:rFonts w:ascii="Times New Roman" w:hAnsi="Times New Roman"/>
                <w:sz w:val="24"/>
                <w:szCs w:val="24"/>
              </w:rPr>
              <w:t>счерпывающий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3D3" w:rsidRPr="002763D3">
              <w:rPr>
                <w:rFonts w:ascii="Times New Roman" w:hAnsi="Times New Roman"/>
                <w:sz w:val="24"/>
                <w:szCs w:val="24"/>
              </w:rPr>
              <w:t>сведений,</w:t>
            </w:r>
          </w:p>
          <w:p w14:paraId="1656697F" w14:textId="138F5F55" w:rsidR="002763D3" w:rsidRPr="002763D3" w:rsidRDefault="002763D3" w:rsidP="005E1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D3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="005E1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3D3">
              <w:rPr>
                <w:rFonts w:ascii="Times New Roman" w:hAnsi="Times New Roman"/>
                <w:sz w:val="24"/>
                <w:szCs w:val="24"/>
              </w:rPr>
              <w:t>могут</w:t>
            </w:r>
          </w:p>
          <w:p w14:paraId="0C19DF60" w14:textId="76813359" w:rsidR="002763D3" w:rsidRPr="002763D3" w:rsidRDefault="002763D3" w:rsidP="0027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D3">
              <w:rPr>
                <w:rFonts w:ascii="Times New Roman" w:hAnsi="Times New Roman"/>
                <w:sz w:val="24"/>
                <w:szCs w:val="24"/>
              </w:rPr>
              <w:t>запраши</w:t>
            </w:r>
            <w:r>
              <w:rPr>
                <w:rFonts w:ascii="Times New Roman" w:hAnsi="Times New Roman"/>
                <w:sz w:val="24"/>
                <w:szCs w:val="24"/>
              </w:rPr>
              <w:t>ваться у контролируемых лиц</w:t>
            </w:r>
          </w:p>
          <w:p w14:paraId="5DE8DDAD" w14:textId="3193695D" w:rsidR="0087608E" w:rsidRPr="00B67E30" w:rsidRDefault="0087608E" w:rsidP="0027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498D2B09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90"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избыточной административной нагрузки на контролируемы</w:t>
            </w:r>
            <w:r>
              <w:rPr>
                <w:rFonts w:ascii="Times New Roman" w:hAnsi="Times New Roman"/>
                <w:sz w:val="24"/>
                <w:szCs w:val="24"/>
              </w:rPr>
              <w:t>х лиц</w:t>
            </w:r>
          </w:p>
        </w:tc>
        <w:tc>
          <w:tcPr>
            <w:tcW w:w="718" w:type="pct"/>
            <w:vAlign w:val="center"/>
          </w:tcPr>
          <w:p w14:paraId="47B8D568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2" w:type="pct"/>
            <w:vAlign w:val="center"/>
          </w:tcPr>
          <w:p w14:paraId="18DFC828" w14:textId="46BAC19C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Корегина М.В.</w:t>
            </w:r>
          </w:p>
        </w:tc>
      </w:tr>
      <w:tr w:rsidR="0087608E" w:rsidRPr="00B67E30" w14:paraId="38555898" w14:textId="77777777" w:rsidTr="009C7AA6">
        <w:tc>
          <w:tcPr>
            <w:tcW w:w="254" w:type="pct"/>
            <w:vAlign w:val="center"/>
          </w:tcPr>
          <w:p w14:paraId="2F20FF12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16" w:type="pct"/>
            <w:vMerge/>
            <w:vAlign w:val="center"/>
          </w:tcPr>
          <w:p w14:paraId="1FE61FCC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5A5E88CF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672" w:type="pct"/>
            <w:vAlign w:val="center"/>
          </w:tcPr>
          <w:p w14:paraId="77B353C6" w14:textId="1CCF08E4" w:rsidR="0087608E" w:rsidRPr="00B67E30" w:rsidRDefault="00B043AD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63" w:type="pct"/>
            <w:vAlign w:val="center"/>
          </w:tcPr>
          <w:p w14:paraId="35A1C652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18" w:type="pct"/>
            <w:vAlign w:val="center"/>
          </w:tcPr>
          <w:p w14:paraId="1A420724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2" w:type="pct"/>
            <w:vAlign w:val="center"/>
          </w:tcPr>
          <w:p w14:paraId="7218B143" w14:textId="05A26514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Корегина М.В.</w:t>
            </w:r>
          </w:p>
        </w:tc>
      </w:tr>
      <w:tr w:rsidR="0087608E" w:rsidRPr="00B67E30" w14:paraId="420B58EF" w14:textId="77777777" w:rsidTr="009C7AA6">
        <w:trPr>
          <w:trHeight w:val="2208"/>
        </w:trPr>
        <w:tc>
          <w:tcPr>
            <w:tcW w:w="254" w:type="pct"/>
            <w:vAlign w:val="center"/>
          </w:tcPr>
          <w:p w14:paraId="3D347F6F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6" w:type="pct"/>
            <w:vMerge/>
            <w:vAlign w:val="center"/>
          </w:tcPr>
          <w:p w14:paraId="2209925A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6440560B" w14:textId="77777777" w:rsidR="0087608E" w:rsidRPr="009E0D73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сведения о порядке досудебного обжалования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 xml:space="preserve">, действий (бездействия)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672" w:type="pct"/>
            <w:vAlign w:val="center"/>
          </w:tcPr>
          <w:p w14:paraId="1331CB8D" w14:textId="2C9C0594" w:rsidR="0087608E" w:rsidRPr="00B67E30" w:rsidRDefault="005E15B9" w:rsidP="0011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63" w:type="pct"/>
            <w:vAlign w:val="center"/>
          </w:tcPr>
          <w:p w14:paraId="785A94BF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Урегулирование споров с контролируемыми лицами</w:t>
            </w:r>
          </w:p>
        </w:tc>
        <w:tc>
          <w:tcPr>
            <w:tcW w:w="718" w:type="pct"/>
            <w:vAlign w:val="center"/>
          </w:tcPr>
          <w:p w14:paraId="460949E3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2" w:type="pct"/>
            <w:vAlign w:val="center"/>
          </w:tcPr>
          <w:p w14:paraId="6D6475E2" w14:textId="420C56DB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Корегина М.В.</w:t>
            </w:r>
          </w:p>
        </w:tc>
      </w:tr>
      <w:tr w:rsidR="0087608E" w:rsidRPr="00B67E30" w14:paraId="23065141" w14:textId="77777777" w:rsidTr="009C7AA6">
        <w:tc>
          <w:tcPr>
            <w:tcW w:w="254" w:type="pct"/>
            <w:vAlign w:val="center"/>
          </w:tcPr>
          <w:p w14:paraId="485FB026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6" w:type="pct"/>
            <w:vAlign w:val="center"/>
          </w:tcPr>
          <w:p w14:paraId="19F58E27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945" w:type="pct"/>
            <w:vAlign w:val="center"/>
          </w:tcPr>
          <w:p w14:paraId="7C5B3AAB" w14:textId="20140627" w:rsidR="0087608E" w:rsidRPr="009E0D73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B043AD">
              <w:rPr>
                <w:rFonts w:ascii="Times New Roman" w:hAnsi="Times New Roman"/>
                <w:sz w:val="24"/>
                <w:szCs w:val="24"/>
              </w:rPr>
              <w:t>и размещение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странице Департамента в сети Интернет доклада о правоприменительной практике</w:t>
            </w:r>
          </w:p>
        </w:tc>
        <w:tc>
          <w:tcPr>
            <w:tcW w:w="672" w:type="pct"/>
            <w:vAlign w:val="center"/>
          </w:tcPr>
          <w:p w14:paraId="52E69D6B" w14:textId="40EEB7A7" w:rsidR="0087608E" w:rsidRPr="00B67E30" w:rsidRDefault="00B043AD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30.04.2022 года</w:t>
            </w:r>
          </w:p>
        </w:tc>
        <w:tc>
          <w:tcPr>
            <w:tcW w:w="763" w:type="pct"/>
            <w:vAlign w:val="center"/>
          </w:tcPr>
          <w:p w14:paraId="7431EFE7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указанных в части 1 статьи 47 Федерального закона № 248-ФЗ</w:t>
            </w:r>
          </w:p>
        </w:tc>
        <w:tc>
          <w:tcPr>
            <w:tcW w:w="718" w:type="pct"/>
            <w:vAlign w:val="center"/>
          </w:tcPr>
          <w:p w14:paraId="3ACD6F8C" w14:textId="77777777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2" w:type="pct"/>
            <w:vAlign w:val="center"/>
          </w:tcPr>
          <w:p w14:paraId="763D26CC" w14:textId="6E6CD7F0" w:rsidR="0087608E" w:rsidRPr="00B67E30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Корегина М.В.</w:t>
            </w:r>
          </w:p>
        </w:tc>
      </w:tr>
      <w:tr w:rsidR="0087608E" w:rsidRPr="00E84E14" w14:paraId="06FE2BC3" w14:textId="77777777" w:rsidTr="009C7AA6">
        <w:tc>
          <w:tcPr>
            <w:tcW w:w="254" w:type="pct"/>
            <w:vAlign w:val="center"/>
          </w:tcPr>
          <w:p w14:paraId="2690CF6E" w14:textId="77777777" w:rsidR="0087608E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6" w:type="pct"/>
            <w:vAlign w:val="center"/>
          </w:tcPr>
          <w:p w14:paraId="1C727CD0" w14:textId="77777777" w:rsidR="0087608E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945" w:type="pct"/>
            <w:vAlign w:val="center"/>
          </w:tcPr>
          <w:p w14:paraId="6F2B06D6" w14:textId="77777777" w:rsidR="0087608E" w:rsidRPr="00E84E14" w:rsidRDefault="0087608E" w:rsidP="008760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4E14">
              <w:rPr>
                <w:rFonts w:ascii="Times New Roman" w:eastAsiaTheme="minorHAnsi" w:hAnsi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контролируемым лицам </w:t>
            </w:r>
            <w:r w:rsidRPr="00E84E14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предостережений о </w:t>
            </w:r>
            <w:r w:rsidRPr="00E84E14">
              <w:rPr>
                <w:rFonts w:ascii="Times New Roman" w:eastAsiaTheme="minorHAnsi" w:hAnsi="Times New Roman"/>
                <w:sz w:val="24"/>
                <w:szCs w:val="24"/>
              </w:rPr>
              <w:br/>
              <w:t>недопустимости 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рушений обязательных требований</w:t>
            </w:r>
          </w:p>
        </w:tc>
        <w:tc>
          <w:tcPr>
            <w:tcW w:w="672" w:type="pct"/>
            <w:vAlign w:val="center"/>
          </w:tcPr>
          <w:p w14:paraId="60B22053" w14:textId="1CAEF0F8" w:rsidR="0087608E" w:rsidRPr="00E84E14" w:rsidRDefault="00B043AD" w:rsidP="00B043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течении года, п</w:t>
            </w:r>
            <w:r w:rsidR="0087608E">
              <w:rPr>
                <w:rFonts w:ascii="Times New Roman" w:eastAsiaTheme="minorHAnsi" w:hAnsi="Times New Roman"/>
                <w:sz w:val="24"/>
                <w:szCs w:val="24"/>
              </w:rPr>
              <w:t>о мере получения сведений о признаках нарушений</w:t>
            </w:r>
          </w:p>
        </w:tc>
        <w:tc>
          <w:tcPr>
            <w:tcW w:w="763" w:type="pct"/>
            <w:vAlign w:val="center"/>
          </w:tcPr>
          <w:p w14:paraId="2C8EEF3D" w14:textId="77777777" w:rsidR="0087608E" w:rsidRPr="00E84E14" w:rsidRDefault="0087608E" w:rsidP="008760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возможных рисков нарушений обязательных требований </w:t>
            </w:r>
          </w:p>
        </w:tc>
        <w:tc>
          <w:tcPr>
            <w:tcW w:w="718" w:type="pct"/>
            <w:vAlign w:val="center"/>
          </w:tcPr>
          <w:p w14:paraId="027CBDE6" w14:textId="77777777" w:rsidR="0087608E" w:rsidRPr="00E84E14" w:rsidRDefault="0087608E" w:rsidP="008760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2" w:type="pct"/>
            <w:vAlign w:val="center"/>
          </w:tcPr>
          <w:p w14:paraId="068DBFA7" w14:textId="60A4FDDC" w:rsidR="0087608E" w:rsidRPr="00E84E14" w:rsidRDefault="0087608E" w:rsidP="008760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Корегина М.В.</w:t>
            </w:r>
          </w:p>
        </w:tc>
      </w:tr>
      <w:tr w:rsidR="0087608E" w:rsidRPr="00E84E14" w14:paraId="09D2D72D" w14:textId="77777777" w:rsidTr="009C7AA6">
        <w:tc>
          <w:tcPr>
            <w:tcW w:w="254" w:type="pct"/>
            <w:vAlign w:val="center"/>
          </w:tcPr>
          <w:p w14:paraId="5FE183E3" w14:textId="77777777" w:rsidR="0087608E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6" w:type="pct"/>
            <w:vAlign w:val="center"/>
          </w:tcPr>
          <w:p w14:paraId="698D84EA" w14:textId="77777777" w:rsidR="0087608E" w:rsidRDefault="0087608E" w:rsidP="0087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945" w:type="pct"/>
            <w:vAlign w:val="center"/>
          </w:tcPr>
          <w:p w14:paraId="7530FC11" w14:textId="77777777" w:rsidR="0087608E" w:rsidRPr="00E84E14" w:rsidRDefault="0087608E" w:rsidP="008760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Дача разъяснений по вопросам, связанным с организацией и осуществлением регионального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государственного контроля (надзора) </w:t>
            </w:r>
          </w:p>
        </w:tc>
        <w:tc>
          <w:tcPr>
            <w:tcW w:w="672" w:type="pct"/>
            <w:vAlign w:val="center"/>
          </w:tcPr>
          <w:p w14:paraId="73430A10" w14:textId="1BF4A6FC" w:rsidR="0087608E" w:rsidRDefault="00B043AD" w:rsidP="00B043A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течении года п</w:t>
            </w:r>
            <w:r w:rsidR="0087608E">
              <w:rPr>
                <w:rFonts w:ascii="Times New Roman" w:eastAsiaTheme="minorHAnsi" w:hAnsi="Times New Roman"/>
                <w:sz w:val="24"/>
                <w:szCs w:val="24"/>
              </w:rPr>
              <w:t xml:space="preserve">о мере поступления от контролируемых лиц </w:t>
            </w:r>
            <w:r w:rsidR="008760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соответствующих обращений</w:t>
            </w:r>
          </w:p>
        </w:tc>
        <w:tc>
          <w:tcPr>
            <w:tcW w:w="763" w:type="pct"/>
            <w:vAlign w:val="center"/>
          </w:tcPr>
          <w:p w14:paraId="6DE60B9C" w14:textId="77777777" w:rsidR="0087608E" w:rsidRDefault="0087608E" w:rsidP="008760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Повышение уровня правовой грамотности населения в подконтрольной сфере</w:t>
            </w:r>
          </w:p>
        </w:tc>
        <w:tc>
          <w:tcPr>
            <w:tcW w:w="718" w:type="pct"/>
            <w:vAlign w:val="center"/>
          </w:tcPr>
          <w:p w14:paraId="2D584CFE" w14:textId="77777777" w:rsidR="0087608E" w:rsidRDefault="0087608E" w:rsidP="008760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2" w:type="pct"/>
            <w:vAlign w:val="center"/>
          </w:tcPr>
          <w:p w14:paraId="2F8E86B7" w14:textId="34ABBB83" w:rsidR="0087608E" w:rsidRPr="00E84E14" w:rsidRDefault="0087608E" w:rsidP="008760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Корегина М.В.</w:t>
            </w:r>
          </w:p>
        </w:tc>
      </w:tr>
    </w:tbl>
    <w:p w14:paraId="4290B208" w14:textId="77777777" w:rsidR="00545D0A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0AB625" w14:textId="77777777" w:rsidR="00977C26" w:rsidRDefault="00977C26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FA9017" w14:textId="77777777" w:rsidR="00977C26" w:rsidRDefault="00977C26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76BCB7" w14:textId="77777777" w:rsidR="00977C26" w:rsidRDefault="00977C26" w:rsidP="00BD0684">
      <w:pPr>
        <w:spacing w:after="0" w:line="240" w:lineRule="auto"/>
        <w:rPr>
          <w:rFonts w:ascii="Times New Roman" w:hAnsi="Times New Roman"/>
          <w:sz w:val="28"/>
          <w:szCs w:val="28"/>
        </w:rPr>
        <w:sectPr w:rsidR="00977C26" w:rsidSect="00FA3BD9">
          <w:pgSz w:w="16838" w:h="11906" w:orient="landscape"/>
          <w:pgMar w:top="1559" w:right="567" w:bottom="709" w:left="851" w:header="709" w:footer="709" w:gutter="0"/>
          <w:cols w:space="708"/>
          <w:titlePg/>
          <w:docGrid w:linePitch="360"/>
        </w:sectPr>
      </w:pPr>
    </w:p>
    <w:p w14:paraId="023283B6" w14:textId="77777777" w:rsidR="00545D0A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F39EAD" w14:textId="77777777" w:rsidR="00545D0A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2931" w:type="pct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0"/>
      </w:tblGrid>
      <w:tr w:rsidR="00545D0A" w:rsidRPr="00FA3BD9" w14:paraId="5EAB2CFC" w14:textId="77777777" w:rsidTr="00977C26">
        <w:trPr>
          <w:trHeight w:val="654"/>
        </w:trPr>
        <w:tc>
          <w:tcPr>
            <w:tcW w:w="5000" w:type="pct"/>
          </w:tcPr>
          <w:p w14:paraId="2B1B5095" w14:textId="77777777" w:rsidR="00545D0A" w:rsidRPr="00FA3BD9" w:rsidRDefault="00545D0A" w:rsidP="00892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1EF26AA" w14:textId="77777777" w:rsidR="00545D0A" w:rsidRPr="00FA3BD9" w:rsidRDefault="00545D0A" w:rsidP="00892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A3BD9">
              <w:rPr>
                <w:rFonts w:ascii="Times New Roman" w:eastAsiaTheme="minorEastAsia" w:hAnsi="Times New Roman"/>
                <w:sz w:val="28"/>
                <w:szCs w:val="28"/>
              </w:rPr>
              <w:t>Программе профилактики рисков причинения вреда (ущерба) охраняемым законом ценностями на 2022 год</w:t>
            </w:r>
          </w:p>
        </w:tc>
      </w:tr>
    </w:tbl>
    <w:p w14:paraId="67E9A898" w14:textId="77777777" w:rsidR="00545D0A" w:rsidRDefault="00545D0A" w:rsidP="00545D0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9F5C263" w14:textId="77777777" w:rsidR="00545D0A" w:rsidRPr="00977C26" w:rsidRDefault="00545D0A" w:rsidP="00977C26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977C26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АНКЕТА</w:t>
      </w:r>
    </w:p>
    <w:p w14:paraId="342F0A69" w14:textId="77777777" w:rsidR="00545D0A" w:rsidRPr="00977C26" w:rsidRDefault="00545D0A" w:rsidP="00977C26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977C26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для проведения самообследования уровня развития Программы</w:t>
      </w:r>
      <w:r w:rsidR="009A0538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</w:t>
      </w:r>
    </w:p>
    <w:p w14:paraId="0BAF2BB3" w14:textId="77777777" w:rsidR="00977C26" w:rsidRDefault="00977C26" w:rsidP="00545D0A">
      <w:pPr>
        <w:spacing w:after="0" w:line="240" w:lineRule="auto"/>
        <w:ind w:firstLine="709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A2C256D" w14:textId="77777777"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4" w:name="sub_10001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1. Утверждена ли </w:t>
      </w:r>
      <w:hyperlink w:anchor="sub_1000" w:history="1">
        <w:r w:rsidRPr="00057060">
          <w:rPr>
            <w:rFonts w:ascii="yandex-sans" w:eastAsia="Times New Roman" w:hAnsi="yandex-sans"/>
            <w:color w:val="000000"/>
            <w:sz w:val="28"/>
            <w:szCs w:val="28"/>
            <w:lang w:eastAsia="ru-RU"/>
          </w:rPr>
          <w:t>Программа</w:t>
        </w:r>
      </w:hyperlink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требований?</w:t>
      </w:r>
    </w:p>
    <w:bookmarkEnd w:id="24"/>
    <w:p w14:paraId="6AA4B7AA" w14:textId="77777777"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6"/>
        <w:gridCol w:w="4812"/>
      </w:tblGrid>
      <w:tr w:rsidR="00545D0A" w:rsidRPr="00057060" w14:paraId="0374FCA6" w14:textId="77777777" w:rsidTr="00F602D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245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D6EEC" w14:textId="77777777"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14:paraId="7D926310" w14:textId="77777777" w:rsidTr="00F602D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2686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BC1B1" w14:textId="77777777"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 стадии проекта</w:t>
            </w:r>
          </w:p>
        </w:tc>
      </w:tr>
      <w:tr w:rsidR="00545D0A" w:rsidRPr="00057060" w14:paraId="14C2868F" w14:textId="77777777" w:rsidTr="00F602D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CC1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07057" w14:textId="77777777"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14:paraId="05B0E455" w14:textId="77777777"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14:paraId="6E34562F" w14:textId="77777777"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5" w:name="sub_10002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 Профилактика нарушений проводится по всем видам контроля (надзора)?</w:t>
      </w:r>
    </w:p>
    <w:bookmarkEnd w:id="25"/>
    <w:p w14:paraId="68DB49F3" w14:textId="77777777"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4820"/>
      </w:tblGrid>
      <w:tr w:rsidR="00545D0A" w:rsidRPr="00057060" w14:paraId="0AE8F3D1" w14:textId="77777777" w:rsidTr="00F602D8">
        <w:trPr>
          <w:trHeight w:val="26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94D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D39A2" w14:textId="77777777"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По всем видам контроля (надзора)</w:t>
            </w:r>
          </w:p>
        </w:tc>
      </w:tr>
      <w:tr w:rsidR="00545D0A" w:rsidRPr="00057060" w14:paraId="7CAB0B75" w14:textId="77777777" w:rsidTr="00F602D8">
        <w:trPr>
          <w:trHeight w:val="532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450F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C29C3" w14:textId="77777777" w:rsidR="00545D0A" w:rsidRPr="00057060" w:rsidRDefault="00F602D8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Б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олее чем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50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% видам контроля (надзора)</w:t>
            </w:r>
          </w:p>
        </w:tc>
      </w:tr>
      <w:tr w:rsidR="00545D0A" w:rsidRPr="00057060" w14:paraId="0A267746" w14:textId="77777777" w:rsidTr="00F602D8">
        <w:trPr>
          <w:trHeight w:val="52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DBE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BADC6" w14:textId="77777777" w:rsidR="00545D0A" w:rsidRPr="00057060" w:rsidRDefault="00F602D8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М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енее чем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% видам контроля (надзора)</w:t>
            </w:r>
          </w:p>
        </w:tc>
      </w:tr>
    </w:tbl>
    <w:p w14:paraId="00BA72F4" w14:textId="77777777"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14:paraId="0BD8A8CD" w14:textId="7CD4A6BC"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6" w:name="sub_10003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 Какие профилактические мероприятия из перечня обязательных</w:t>
      </w:r>
      <w:r w:rsidR="00F30B98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 выполнению (информирование, обобщение правоприменительной практики, </w:t>
      </w:r>
      <w:r w:rsidR="001038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объявление 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предостережений, </w:t>
      </w:r>
      <w:r w:rsidR="009811C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реализуются?</w:t>
      </w:r>
    </w:p>
    <w:bookmarkEnd w:id="26"/>
    <w:p w14:paraId="11D06FC2" w14:textId="77777777"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6"/>
        <w:gridCol w:w="4812"/>
      </w:tblGrid>
      <w:tr w:rsidR="00545D0A" w:rsidRPr="00057060" w14:paraId="65A54A35" w14:textId="77777777" w:rsidTr="00F602D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15B2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90FF0" w14:textId="77777777"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Все </w:t>
            </w:r>
          </w:p>
        </w:tc>
      </w:tr>
      <w:tr w:rsidR="00545D0A" w:rsidRPr="00057060" w14:paraId="6E46AB84" w14:textId="77777777" w:rsidTr="00F602D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783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8D16B" w14:textId="77777777" w:rsidR="00545D0A" w:rsidRPr="00057060" w:rsidRDefault="00103831" w:rsidP="008C472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3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-</w:t>
            </w:r>
            <w:r w:rsidR="008C4726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45D0A" w:rsidRPr="00057060" w14:paraId="51DF0817" w14:textId="77777777" w:rsidTr="00F602D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941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737A9" w14:textId="77777777" w:rsidR="00545D0A" w:rsidRPr="00057060" w:rsidRDefault="00103831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0-2</w:t>
            </w:r>
          </w:p>
        </w:tc>
      </w:tr>
    </w:tbl>
    <w:p w14:paraId="74462EF2" w14:textId="77777777"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14:paraId="4383FCE4" w14:textId="77777777"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7" w:name="sub_10004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4. Сколько положений из указанных ниже содержится в </w:t>
      </w:r>
      <w:r w:rsidR="00F602D8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утверждённой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hyperlink w:anchor="sub_1000" w:history="1">
        <w:r w:rsidRPr="00057060">
          <w:rPr>
            <w:rFonts w:ascii="yandex-sans" w:eastAsia="Times New Roman" w:hAnsi="yandex-sans"/>
            <w:color w:val="000000"/>
            <w:sz w:val="28"/>
            <w:szCs w:val="28"/>
            <w:lang w:eastAsia="ru-RU"/>
          </w:rPr>
          <w:t>Программе</w:t>
        </w:r>
      </w:hyperlink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:</w:t>
      </w:r>
    </w:p>
    <w:p w14:paraId="39897DC9" w14:textId="77777777" w:rsidR="00545D0A" w:rsidRPr="008924E5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8" w:name="sub_10041"/>
      <w:bookmarkEnd w:id="27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анализ текущего состояния </w:t>
      </w:r>
      <w:r w:rsidR="00F30B98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осуществления вида контроля (надзора)</w:t>
      </w: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AAB6261" w14:textId="77777777" w:rsidR="00545D0A" w:rsidRPr="008924E5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9" w:name="sub_10042"/>
      <w:bookmarkEnd w:id="28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bookmarkStart w:id="30" w:name="sub_10043"/>
      <w:bookmarkEnd w:id="29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текущего уровня развития профилактических мероприятий;</w:t>
      </w:r>
    </w:p>
    <w:p w14:paraId="4BEA25B0" w14:textId="77777777" w:rsidR="008924E5" w:rsidRPr="008924E5" w:rsidRDefault="00545D0A" w:rsidP="008924E5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1" w:name="sub_10044"/>
      <w:bookmarkEnd w:id="30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bookmarkStart w:id="32" w:name="sub_10045"/>
      <w:bookmarkEnd w:id="31"/>
      <w:r w:rsidR="00604203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цели и задачи </w:t>
      </w:r>
      <w:r w:rsidR="008924E5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 Программы;</w:t>
      </w:r>
    </w:p>
    <w:p w14:paraId="70B4B3D7" w14:textId="77777777" w:rsidR="008924E5" w:rsidRPr="008924E5" w:rsidRDefault="008924E5" w:rsidP="008924E5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r w:rsidRPr="008924E5">
        <w:rPr>
          <w:rFonts w:ascii="Times New Roman" w:eastAsiaTheme="minorHAnsi" w:hAnsi="Times New Roman"/>
          <w:sz w:val="28"/>
          <w:szCs w:val="28"/>
        </w:rPr>
        <w:t>перечень профилактических мероприятий, сроки (периодичность) их проведения;</w:t>
      </w:r>
    </w:p>
    <w:p w14:paraId="5F643651" w14:textId="77777777" w:rsidR="008924E5" w:rsidRPr="008924E5" w:rsidRDefault="008924E5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924E5">
        <w:rPr>
          <w:rFonts w:ascii="Times New Roman" w:eastAsiaTheme="minorHAnsi" w:hAnsi="Times New Roman"/>
          <w:sz w:val="28"/>
          <w:szCs w:val="28"/>
        </w:rPr>
        <w:t>д) показатели результативности и эффективности Программы;</w:t>
      </w:r>
      <w:bookmarkStart w:id="33" w:name="sub_10046"/>
      <w:bookmarkEnd w:id="32"/>
    </w:p>
    <w:p w14:paraId="22849AF8" w14:textId="77777777" w:rsidR="00545D0A" w:rsidRPr="008924E5" w:rsidRDefault="008924E5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545D0A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hyperlink w:anchor="sub_2000" w:history="1">
        <w:r w:rsidR="00545D0A" w:rsidRPr="008924E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план-график</w:t>
        </w:r>
      </w:hyperlink>
      <w:r w:rsidR="00545D0A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</w:t>
      </w:r>
      <w:r w:rsidR="00545D0A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профилактических мероприятий.</w:t>
      </w:r>
    </w:p>
    <w:bookmarkEnd w:id="33"/>
    <w:p w14:paraId="5439D1E4" w14:textId="77777777"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6"/>
        <w:gridCol w:w="4812"/>
      </w:tblGrid>
      <w:tr w:rsidR="00545D0A" w:rsidRPr="00057060" w14:paraId="790C0FBC" w14:textId="77777777" w:rsidTr="008924E5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01B4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C231E" w14:textId="77777777" w:rsidR="00545D0A" w:rsidRPr="00057060" w:rsidRDefault="008924E5" w:rsidP="008924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Все</w:t>
            </w:r>
          </w:p>
        </w:tc>
      </w:tr>
      <w:tr w:rsidR="00545D0A" w:rsidRPr="00057060" w14:paraId="7481F208" w14:textId="77777777" w:rsidTr="008924E5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9755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E716B" w14:textId="77777777" w:rsidR="00545D0A" w:rsidRPr="00057060" w:rsidRDefault="008924E5" w:rsidP="008924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3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45D0A" w:rsidRPr="00057060" w14:paraId="213FB050" w14:textId="77777777" w:rsidTr="008924E5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06C8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3F374" w14:textId="77777777" w:rsidR="00545D0A" w:rsidRPr="00057060" w:rsidRDefault="00545D0A" w:rsidP="008C472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0-</w:t>
            </w:r>
            <w:r w:rsidR="008C4726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235BBA9E" w14:textId="77777777"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1112F2CD" w14:textId="77777777"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34" w:name="sub_10005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5. Согласована ли </w:t>
      </w:r>
      <w:hyperlink w:anchor="sub_1000" w:history="1">
        <w:r w:rsidRPr="00057060">
          <w:rPr>
            <w:rFonts w:ascii="yandex-sans" w:eastAsia="Times New Roman" w:hAnsi="yandex-sans"/>
            <w:color w:val="000000"/>
            <w:sz w:val="28"/>
            <w:szCs w:val="28"/>
            <w:lang w:eastAsia="ru-RU"/>
          </w:rPr>
          <w:t>Программа</w:t>
        </w:r>
      </w:hyperlink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 с общественным советом при </w:t>
      </w:r>
      <w:r w:rsidR="001038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Департаменте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?</w:t>
      </w:r>
    </w:p>
    <w:bookmarkEnd w:id="34"/>
    <w:p w14:paraId="1EF96D2E" w14:textId="77777777"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4"/>
        <w:gridCol w:w="4774"/>
      </w:tblGrid>
      <w:tr w:rsidR="00545D0A" w:rsidRPr="00057060" w14:paraId="75E3E033" w14:textId="77777777" w:rsidTr="00103831">
        <w:trPr>
          <w:trHeight w:val="317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4DB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EA9C6" w14:textId="77777777" w:rsidR="00545D0A" w:rsidRPr="00057060" w:rsidRDefault="00545D0A" w:rsidP="0010383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14:paraId="1E646CBB" w14:textId="77777777" w:rsidTr="00103831">
        <w:trPr>
          <w:trHeight w:val="968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B79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E000A" w14:textId="77777777" w:rsidR="00545D0A" w:rsidRPr="00057060" w:rsidRDefault="00545D0A" w:rsidP="0010383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Проведено обсуждение с общественным советом, замечания совета не учтены</w:t>
            </w:r>
          </w:p>
        </w:tc>
      </w:tr>
      <w:tr w:rsidR="00545D0A" w:rsidRPr="00057060" w14:paraId="0E610714" w14:textId="77777777" w:rsidTr="00103831">
        <w:trPr>
          <w:trHeight w:val="317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0765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46FC8" w14:textId="77777777" w:rsidR="00545D0A" w:rsidRPr="00057060" w:rsidRDefault="00545D0A" w:rsidP="0010383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14:paraId="3B593F51" w14:textId="77777777"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14:paraId="69DED0FA" w14:textId="77777777" w:rsidR="00545D0A" w:rsidRPr="00057060" w:rsidRDefault="008714F3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35" w:name="sub_10007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Закреплена ли обязанность проведения профилактических мероприятий в должностных регламентах (инструкциях) инспекторов?</w:t>
      </w:r>
    </w:p>
    <w:bookmarkEnd w:id="35"/>
    <w:p w14:paraId="2403FCC2" w14:textId="77777777"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4820"/>
      </w:tblGrid>
      <w:tr w:rsidR="00545D0A" w:rsidRPr="00057060" w14:paraId="7DD922EF" w14:textId="77777777" w:rsidTr="008714F3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7492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8D390" w14:textId="77777777"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14:paraId="74390C6E" w14:textId="77777777" w:rsidTr="008714F3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31F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BEF53" w14:textId="77777777"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 стадии проекта</w:t>
            </w:r>
          </w:p>
        </w:tc>
      </w:tr>
      <w:tr w:rsidR="00545D0A" w:rsidRPr="00057060" w14:paraId="2E6CDF9F" w14:textId="77777777" w:rsidTr="008714F3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A87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C6C8B" w14:textId="77777777"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14:paraId="21CBA969" w14:textId="77777777"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14:paraId="1D2EE209" w14:textId="77777777" w:rsidR="00545D0A" w:rsidRPr="00057060" w:rsidRDefault="008714F3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36" w:name="sub_10008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7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 Готовится ли ежегодный доклад об итогах профилактической работы? </w:t>
      </w:r>
    </w:p>
    <w:bookmarkEnd w:id="36"/>
    <w:p w14:paraId="2AA23249" w14:textId="77777777"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4820"/>
      </w:tblGrid>
      <w:tr w:rsidR="00545D0A" w:rsidRPr="00057060" w14:paraId="38F2748F" w14:textId="77777777" w:rsidTr="008714F3">
        <w:trPr>
          <w:trHeight w:val="35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EB25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CAEFF" w14:textId="77777777" w:rsidR="00545D0A" w:rsidRPr="00057060" w:rsidRDefault="008714F3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Да, доклад подготовлен</w:t>
            </w:r>
          </w:p>
        </w:tc>
      </w:tr>
      <w:tr w:rsidR="00545D0A" w:rsidRPr="00057060" w14:paraId="51676C77" w14:textId="77777777" w:rsidTr="008714F3">
        <w:trPr>
          <w:trHeight w:val="85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589B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A1729" w14:textId="77777777"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Подготовлен иной </w:t>
            </w:r>
            <w:r w:rsidR="008714F3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отчётный</w:t>
            </w: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документ</w:t>
            </w:r>
          </w:p>
        </w:tc>
      </w:tr>
      <w:tr w:rsidR="00545D0A" w:rsidRPr="00057060" w14:paraId="29C72EF7" w14:textId="77777777" w:rsidTr="008714F3">
        <w:trPr>
          <w:trHeight w:val="26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F2A4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13626" w14:textId="77777777"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14:paraId="5961876E" w14:textId="77777777"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14:paraId="0D956EAA" w14:textId="77777777" w:rsidR="00545D0A" w:rsidRPr="00057060" w:rsidRDefault="008714F3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37" w:name="sub_10009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8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Утверждены ли показатели результативности и эффективности проведения профилактических мероприятий?</w:t>
      </w:r>
    </w:p>
    <w:bookmarkEnd w:id="37"/>
    <w:p w14:paraId="38C33238" w14:textId="77777777"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77"/>
        <w:gridCol w:w="4851"/>
      </w:tblGrid>
      <w:tr w:rsidR="00545D0A" w:rsidRPr="00057060" w14:paraId="53967453" w14:textId="77777777" w:rsidTr="008714F3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C9B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53D1E" w14:textId="77777777"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14:paraId="09E45800" w14:textId="77777777" w:rsidTr="008714F3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787B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FE8D6" w14:textId="77777777"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На стадии разработки</w:t>
            </w:r>
          </w:p>
        </w:tc>
      </w:tr>
      <w:tr w:rsidR="00545D0A" w:rsidRPr="00057060" w14:paraId="00E451F3" w14:textId="77777777" w:rsidTr="008714F3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AE07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0F498" w14:textId="77777777"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14:paraId="52288BE0" w14:textId="77777777"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14:paraId="788AFDD8" w14:textId="77777777" w:rsidR="00545D0A" w:rsidRPr="00057060" w:rsidRDefault="008714F3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38" w:name="sub_10010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9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 Проводится ли оценка 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удовлетворённости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осуществления профилактической работы со стороны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?</w:t>
      </w:r>
    </w:p>
    <w:bookmarkEnd w:id="38"/>
    <w:p w14:paraId="07393B3D" w14:textId="77777777"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0"/>
        <w:gridCol w:w="4818"/>
      </w:tblGrid>
      <w:tr w:rsidR="00545D0A" w:rsidRPr="00057060" w14:paraId="27D86A31" w14:textId="77777777" w:rsidTr="008714F3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B3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604F2" w14:textId="77777777"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Да, регулярно</w:t>
            </w:r>
          </w:p>
        </w:tc>
      </w:tr>
      <w:tr w:rsidR="00545D0A" w:rsidRPr="00057060" w14:paraId="2FF4714F" w14:textId="77777777" w:rsidTr="008714F3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F12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F1424" w14:textId="77777777"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Нерегулярно</w:t>
            </w:r>
          </w:p>
        </w:tc>
      </w:tr>
      <w:tr w:rsidR="00545D0A" w:rsidRPr="00057060" w14:paraId="30DEC28B" w14:textId="77777777" w:rsidTr="008714F3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C16F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8A215" w14:textId="77777777"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14:paraId="6CDA09D6" w14:textId="77777777"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14:paraId="03B8518E" w14:textId="77777777"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39" w:name="sub_10011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8714F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0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 Проводится ли регулярное повышение квалификации, обучение, переобучение, семинары по обмену лучшими практиками и прочие методические мероприятия для </w:t>
      </w:r>
      <w:r w:rsidR="008714F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должностных лиц (</w:t>
      </w:r>
      <w:r w:rsidR="008714F3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инспекторов</w:t>
      </w:r>
      <w:r w:rsidR="008714F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?</w:t>
      </w:r>
    </w:p>
    <w:bookmarkEnd w:id="39"/>
    <w:p w14:paraId="511D5CF9" w14:textId="77777777" w:rsidR="00545D0A" w:rsidRPr="008C4726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01"/>
        <w:gridCol w:w="4827"/>
      </w:tblGrid>
      <w:tr w:rsidR="00545D0A" w:rsidRPr="00057060" w14:paraId="021E65FB" w14:textId="77777777" w:rsidTr="008714F3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929F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9D99E" w14:textId="77777777"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14:paraId="1622EC0C" w14:textId="77777777" w:rsidTr="008714F3">
        <w:trPr>
          <w:trHeight w:val="85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1118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BA76D" w14:textId="77777777" w:rsidR="00545D0A" w:rsidRPr="00057060" w:rsidRDefault="008714F3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Нерегулярно</w:t>
            </w:r>
          </w:p>
        </w:tc>
      </w:tr>
      <w:tr w:rsidR="00545D0A" w:rsidRPr="00057060" w14:paraId="2D6D7338" w14:textId="77777777" w:rsidTr="008714F3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4E1E" w14:textId="77777777"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FB2DC" w14:textId="77777777"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14:paraId="5AEA0841" w14:textId="77777777" w:rsidR="00545D0A" w:rsidRDefault="00545D0A" w:rsidP="00545D0A">
      <w:pPr>
        <w:spacing w:after="0" w:line="240" w:lineRule="auto"/>
        <w:ind w:left="-567" w:firstLine="425"/>
        <w:jc w:val="center"/>
      </w:pPr>
    </w:p>
    <w:p w14:paraId="5F4B8871" w14:textId="77777777" w:rsidR="00545D0A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BE474A" w14:textId="77777777" w:rsidR="00545D0A" w:rsidRPr="00BD0684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5D0A" w:rsidRPr="00BD0684" w:rsidSect="00977C26">
      <w:pgSz w:w="11906" w:h="16838"/>
      <w:pgMar w:top="567" w:right="709" w:bottom="851" w:left="1559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Крупин Алексей Васильевич" w:date="2021-11-30T16:38:00Z" w:initials="КАВ">
    <w:p w14:paraId="3AE90330" w14:textId="77777777" w:rsidR="00972D68" w:rsidRDefault="00972D68">
      <w:pPr>
        <w:pStyle w:val="ac"/>
      </w:pPr>
      <w:r>
        <w:rPr>
          <w:rStyle w:val="ab"/>
        </w:rPr>
        <w:annotationRef/>
      </w:r>
      <w:r>
        <w:t xml:space="preserve">Пункт по информированию в качестве образца – излагается в соответствии с Положением о виде контроля (надзора) </w:t>
      </w:r>
    </w:p>
  </w:comment>
  <w:comment w:id="2" w:author="Крупин Алексей Васильевич" w:date="2021-12-01T09:34:00Z" w:initials="КАВ">
    <w:p w14:paraId="182C22BB" w14:textId="77777777" w:rsidR="00972D68" w:rsidRDefault="00972D68">
      <w:pPr>
        <w:pStyle w:val="ac"/>
      </w:pPr>
      <w:r>
        <w:rPr>
          <w:rStyle w:val="ab"/>
        </w:rPr>
        <w:annotationRef/>
      </w:r>
      <w:r>
        <w:t>Управление, Инспекция, Комитет</w:t>
      </w:r>
    </w:p>
  </w:comment>
  <w:comment w:id="3" w:author="Крупин Алексей Васильевич" w:date="2021-12-01T09:35:00Z" w:initials="КАВ">
    <w:p w14:paraId="703D0EB0" w14:textId="77777777" w:rsidR="00972D68" w:rsidRDefault="00972D68">
      <w:pPr>
        <w:pStyle w:val="ac"/>
      </w:pPr>
      <w:r>
        <w:rPr>
          <w:rStyle w:val="ab"/>
        </w:rPr>
        <w:annotationRef/>
      </w:r>
      <w:r>
        <w:t xml:space="preserve">Управлением, Инспекцией, Комитетом </w:t>
      </w:r>
    </w:p>
  </w:comment>
  <w:comment w:id="7" w:author="Крупин Алексей Васильевич" w:date="2021-11-30T17:06:00Z" w:initials="КАВ">
    <w:p w14:paraId="71695CF6" w14:textId="77777777" w:rsidR="00972D68" w:rsidRDefault="00972D68">
      <w:pPr>
        <w:pStyle w:val="ac"/>
      </w:pPr>
      <w:r>
        <w:rPr>
          <w:rStyle w:val="ab"/>
        </w:rPr>
        <w:annotationRef/>
      </w:r>
      <w:r>
        <w:t>Пункт по обобщению правоприменительной практики приводится в качестве образца – включается в Программу профилактики при условии, что такое мероприятие включено в Положение о виде контроля (надзора), излагается в соответствии с Положением о виде контроля (надзора)</w:t>
      </w:r>
    </w:p>
  </w:comment>
  <w:comment w:id="17" w:author="Крупин Алексей Васильевич" w:date="2021-12-01T09:40:00Z" w:initials="КАВ">
    <w:p w14:paraId="72204047" w14:textId="77777777" w:rsidR="00972D68" w:rsidRDefault="00972D68">
      <w:pPr>
        <w:pStyle w:val="ac"/>
      </w:pPr>
      <w:r>
        <w:rPr>
          <w:rStyle w:val="ab"/>
        </w:rPr>
        <w:annotationRef/>
      </w:r>
      <w:r>
        <w:t>Управление, Инспекция, Комитет</w:t>
      </w:r>
    </w:p>
  </w:comment>
  <w:comment w:id="18" w:author="Крупин Алексей Васильевич" w:date="2021-11-30T17:33:00Z" w:initials="КАВ">
    <w:p w14:paraId="5A4EC7D2" w14:textId="77777777" w:rsidR="00972D68" w:rsidRDefault="00972D68">
      <w:pPr>
        <w:pStyle w:val="ac"/>
      </w:pPr>
      <w:r>
        <w:rPr>
          <w:rStyle w:val="ab"/>
        </w:rPr>
        <w:annotationRef/>
      </w:r>
      <w:r>
        <w:t>Пункт по информированию излагается в соответствии с Положением о виде контроля (надзора)</w:t>
      </w:r>
    </w:p>
  </w:comment>
  <w:comment w:id="19" w:author="Крупин Алексей Васильевич" w:date="2021-12-01T09:43:00Z" w:initials="КАВ">
    <w:p w14:paraId="1B54B003" w14:textId="489A7350" w:rsidR="00972D68" w:rsidRDefault="00972D68">
      <w:pPr>
        <w:pStyle w:val="ac"/>
      </w:pPr>
      <w:r>
        <w:rPr>
          <w:rStyle w:val="ab"/>
        </w:rPr>
        <w:annotationRef/>
      </w:r>
      <w:r w:rsidR="009C7AA6">
        <w:t>Управление</w:t>
      </w:r>
      <w:r>
        <w:t>Управлением, Инспекцией, Комитетом</w:t>
      </w:r>
    </w:p>
  </w:comment>
  <w:comment w:id="20" w:author="Крупин Алексей Васильевич" w:date="2021-12-01T09:44:00Z" w:initials="КАВ">
    <w:p w14:paraId="1AF12C13" w14:textId="77777777" w:rsidR="00972D68" w:rsidRDefault="00972D68">
      <w:pPr>
        <w:pStyle w:val="ac"/>
      </w:pPr>
      <w:r>
        <w:rPr>
          <w:rStyle w:val="ab"/>
        </w:rPr>
        <w:annotationRef/>
      </w:r>
      <w:r>
        <w:t>В план-график включаются только мероприятия поименованные в Положении о виде контроля (надзора) и настоящей Программе</w:t>
      </w:r>
    </w:p>
  </w:comment>
  <w:comment w:id="21" w:author="Крупин Алексей Васильевич" w:date="2021-11-30T19:14:00Z" w:initials="КАВ">
    <w:p w14:paraId="3134853B" w14:textId="77777777" w:rsidR="00972D68" w:rsidRDefault="00972D68">
      <w:pPr>
        <w:pStyle w:val="ac"/>
      </w:pPr>
      <w:r>
        <w:rPr>
          <w:rStyle w:val="ab"/>
        </w:rPr>
        <w:annotationRef/>
      </w:r>
      <w:r>
        <w:t>Сроки указываются в соответствии  с Положением о виде контроля (надзора)</w:t>
      </w:r>
    </w:p>
  </w:comment>
  <w:comment w:id="22" w:author="Крупин Алексей Васильевич" w:date="2021-12-01T09:44:00Z" w:initials="КАВ">
    <w:p w14:paraId="46E80857" w14:textId="77777777" w:rsidR="00972D68" w:rsidRDefault="00972D68">
      <w:pPr>
        <w:pStyle w:val="ac"/>
      </w:pPr>
      <w:r>
        <w:rPr>
          <w:rStyle w:val="ab"/>
        </w:rPr>
        <w:annotationRef/>
      </w:r>
      <w:r>
        <w:t xml:space="preserve">Указываются ФИО должностного лица Управления, Инспекции, Комитета ответственного за исполнение профилактического мероприятия </w:t>
      </w:r>
    </w:p>
  </w:comment>
  <w:comment w:id="23" w:author="Крупин Алексей Васильевич" w:date="2021-12-01T09:56:00Z" w:initials="КАВ">
    <w:p w14:paraId="402D84FB" w14:textId="77777777" w:rsidR="00972D68" w:rsidRDefault="00972D68">
      <w:pPr>
        <w:pStyle w:val="ac"/>
      </w:pPr>
      <w:r>
        <w:rPr>
          <w:rStyle w:val="ab"/>
        </w:rPr>
        <w:annotationRef/>
      </w:r>
      <w:r>
        <w:t>Здесь и далее результат приведён в качестве примера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E90330" w15:done="0"/>
  <w15:commentEx w15:paraId="182C22BB" w15:done="0"/>
  <w15:commentEx w15:paraId="703D0EB0" w15:done="0"/>
  <w15:commentEx w15:paraId="71695CF6" w15:done="0"/>
  <w15:commentEx w15:paraId="72204047" w15:done="0"/>
  <w15:commentEx w15:paraId="5A4EC7D2" w15:done="0"/>
  <w15:commentEx w15:paraId="1B54B003" w15:done="0"/>
  <w15:commentEx w15:paraId="1AF12C13" w15:done="0"/>
  <w15:commentEx w15:paraId="3134853B" w15:done="0"/>
  <w15:commentEx w15:paraId="46E80857" w15:done="0"/>
  <w15:commentEx w15:paraId="402D84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02F5B" w14:textId="77777777" w:rsidR="000D69C2" w:rsidRDefault="000D69C2" w:rsidP="00B60C8D">
      <w:pPr>
        <w:spacing w:after="0" w:line="240" w:lineRule="auto"/>
      </w:pPr>
      <w:r>
        <w:separator/>
      </w:r>
    </w:p>
  </w:endnote>
  <w:endnote w:type="continuationSeparator" w:id="0">
    <w:p w14:paraId="53BB68A8" w14:textId="77777777" w:rsidR="000D69C2" w:rsidRDefault="000D69C2" w:rsidP="00B6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B95D6" w14:textId="77777777" w:rsidR="000D69C2" w:rsidRDefault="000D69C2" w:rsidP="00B60C8D">
      <w:pPr>
        <w:spacing w:after="0" w:line="240" w:lineRule="auto"/>
      </w:pPr>
      <w:r>
        <w:separator/>
      </w:r>
    </w:p>
  </w:footnote>
  <w:footnote w:type="continuationSeparator" w:id="0">
    <w:p w14:paraId="1FAA42C4" w14:textId="77777777" w:rsidR="000D69C2" w:rsidRDefault="000D69C2" w:rsidP="00B6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229EF"/>
    <w:multiLevelType w:val="hybridMultilevel"/>
    <w:tmpl w:val="84B81CCA"/>
    <w:lvl w:ilvl="0" w:tplc="EF1A7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71140"/>
    <w:multiLevelType w:val="multilevel"/>
    <w:tmpl w:val="F806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8D"/>
    <w:rsid w:val="000073E8"/>
    <w:rsid w:val="00041368"/>
    <w:rsid w:val="000653B0"/>
    <w:rsid w:val="00073DDC"/>
    <w:rsid w:val="000C27CC"/>
    <w:rsid w:val="000C34FF"/>
    <w:rsid w:val="000D69C2"/>
    <w:rsid w:val="000F234A"/>
    <w:rsid w:val="000F5E76"/>
    <w:rsid w:val="00103831"/>
    <w:rsid w:val="00112EBC"/>
    <w:rsid w:val="00183087"/>
    <w:rsid w:val="001A4FC6"/>
    <w:rsid w:val="001A6424"/>
    <w:rsid w:val="001C4B0B"/>
    <w:rsid w:val="002154B5"/>
    <w:rsid w:val="0026183A"/>
    <w:rsid w:val="002763D3"/>
    <w:rsid w:val="002B494E"/>
    <w:rsid w:val="002C0C2E"/>
    <w:rsid w:val="002C6E26"/>
    <w:rsid w:val="002D0129"/>
    <w:rsid w:val="003B79ED"/>
    <w:rsid w:val="003C44FB"/>
    <w:rsid w:val="003D1946"/>
    <w:rsid w:val="003E45B0"/>
    <w:rsid w:val="00444D60"/>
    <w:rsid w:val="00457681"/>
    <w:rsid w:val="00486509"/>
    <w:rsid w:val="004A39B4"/>
    <w:rsid w:val="004B0590"/>
    <w:rsid w:val="004B4B6D"/>
    <w:rsid w:val="00545D0A"/>
    <w:rsid w:val="005B6722"/>
    <w:rsid w:val="005E15B9"/>
    <w:rsid w:val="005F76ED"/>
    <w:rsid w:val="00604203"/>
    <w:rsid w:val="006108BA"/>
    <w:rsid w:val="0064437F"/>
    <w:rsid w:val="006C5A97"/>
    <w:rsid w:val="00700009"/>
    <w:rsid w:val="00704939"/>
    <w:rsid w:val="00752E1B"/>
    <w:rsid w:val="007C5837"/>
    <w:rsid w:val="007D4C54"/>
    <w:rsid w:val="007E427B"/>
    <w:rsid w:val="0085732C"/>
    <w:rsid w:val="008714F3"/>
    <w:rsid w:val="0087608E"/>
    <w:rsid w:val="008924E5"/>
    <w:rsid w:val="008B3459"/>
    <w:rsid w:val="008C4726"/>
    <w:rsid w:val="008E49E0"/>
    <w:rsid w:val="00901EE8"/>
    <w:rsid w:val="00937862"/>
    <w:rsid w:val="00950716"/>
    <w:rsid w:val="00961BC9"/>
    <w:rsid w:val="00972D68"/>
    <w:rsid w:val="00977C26"/>
    <w:rsid w:val="009811CF"/>
    <w:rsid w:val="009A0538"/>
    <w:rsid w:val="009C7AA6"/>
    <w:rsid w:val="009E0D73"/>
    <w:rsid w:val="00A162F1"/>
    <w:rsid w:val="00A231DC"/>
    <w:rsid w:val="00A32346"/>
    <w:rsid w:val="00A90008"/>
    <w:rsid w:val="00AA5628"/>
    <w:rsid w:val="00AE1B0B"/>
    <w:rsid w:val="00AE2E58"/>
    <w:rsid w:val="00B043AD"/>
    <w:rsid w:val="00B60C8D"/>
    <w:rsid w:val="00B65829"/>
    <w:rsid w:val="00B67E30"/>
    <w:rsid w:val="00B73C84"/>
    <w:rsid w:val="00BD0684"/>
    <w:rsid w:val="00C076F4"/>
    <w:rsid w:val="00C53646"/>
    <w:rsid w:val="00C73620"/>
    <w:rsid w:val="00C739D0"/>
    <w:rsid w:val="00CB110B"/>
    <w:rsid w:val="00CD0B94"/>
    <w:rsid w:val="00D0687F"/>
    <w:rsid w:val="00D35C26"/>
    <w:rsid w:val="00D629DE"/>
    <w:rsid w:val="00DB0161"/>
    <w:rsid w:val="00DD44E0"/>
    <w:rsid w:val="00E4138A"/>
    <w:rsid w:val="00E427FF"/>
    <w:rsid w:val="00E57C4B"/>
    <w:rsid w:val="00E67CDF"/>
    <w:rsid w:val="00E84E14"/>
    <w:rsid w:val="00EA0515"/>
    <w:rsid w:val="00F30B98"/>
    <w:rsid w:val="00F602D8"/>
    <w:rsid w:val="00F7527A"/>
    <w:rsid w:val="00FA3BD9"/>
    <w:rsid w:val="00FC58B8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08CB"/>
  <w15:docId w15:val="{7E771FC1-74C5-4F30-8F24-7D8E8500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8650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658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8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82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8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82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D629DE"/>
    <w:rPr>
      <w:color w:val="106BBE"/>
    </w:rPr>
  </w:style>
  <w:style w:type="character" w:customStyle="1" w:styleId="markedcontent">
    <w:name w:val="markedcontent"/>
    <w:basedOn w:val="a0"/>
    <w:rsid w:val="00B67E30"/>
  </w:style>
  <w:style w:type="character" w:customStyle="1" w:styleId="extendedtext-full">
    <w:name w:val="extendedtext-full"/>
    <w:basedOn w:val="a0"/>
    <w:rsid w:val="004B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15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Заикин Алексей Юрьевич</cp:lastModifiedBy>
  <cp:revision>5</cp:revision>
  <cp:lastPrinted>2021-12-05T22:08:00Z</cp:lastPrinted>
  <dcterms:created xsi:type="dcterms:W3CDTF">2021-12-06T00:37:00Z</dcterms:created>
  <dcterms:modified xsi:type="dcterms:W3CDTF">2021-12-07T03:16:00Z</dcterms:modified>
</cp:coreProperties>
</file>