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80" w:rsidRDefault="00CA1D80" w:rsidP="00CA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D80" w:rsidRDefault="00CA1D80" w:rsidP="00CA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D80" w:rsidRPr="00CA1D80" w:rsidRDefault="00CA1D80" w:rsidP="00CA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D80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о начале рассмотрения проекта Программы профилактики рисков причинения вреда (ущерба) охраняемым законом ценностям по контролю осуществления регионального государственного строительного надзора в Чукотском автономном округе</w:t>
      </w:r>
    </w:p>
    <w:p w:rsidR="00CA1D80" w:rsidRPr="00CA1D80" w:rsidRDefault="00CA1D80" w:rsidP="00CA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D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35234C"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Pr="00CA1D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CA1D80" w:rsidRPr="00CA1D80" w:rsidRDefault="00CA1D80" w:rsidP="00CA1D8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A1D80" w:rsidRPr="00CA1D80" w:rsidRDefault="00CA1D80" w:rsidP="00CA1D8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A1D80">
        <w:rPr>
          <w:rFonts w:ascii="Times New Roman" w:eastAsia="Times New Roman" w:hAnsi="Times New Roman"/>
          <w:sz w:val="28"/>
          <w:szCs w:val="24"/>
          <w:lang w:eastAsia="ru-RU"/>
        </w:rPr>
        <w:t xml:space="preserve">Департамент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промышленной политики</w:t>
      </w:r>
      <w:r w:rsidRPr="00CA1D80">
        <w:rPr>
          <w:rFonts w:ascii="Times New Roman" w:eastAsia="Times New Roman" w:hAnsi="Times New Roman"/>
          <w:sz w:val="28"/>
          <w:szCs w:val="24"/>
          <w:lang w:eastAsia="ru-RU"/>
        </w:rPr>
        <w:t xml:space="preserve"> Чукотского автономного округа объявляет о начале рассмотрения проекта Программы профилактики рисков причинения вреда (ущерба) охраняемым законом ценностям по контролю осуществления регионального государственного строительного надзор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 в Чукотском автономном округе </w:t>
      </w:r>
      <w:r w:rsidR="0035234C">
        <w:rPr>
          <w:rFonts w:ascii="Times New Roman" w:eastAsia="Times New Roman" w:hAnsi="Times New Roman"/>
          <w:sz w:val="28"/>
          <w:szCs w:val="24"/>
          <w:lang w:eastAsia="ru-RU"/>
        </w:rPr>
        <w:t>на 2023</w:t>
      </w:r>
      <w:r w:rsidRPr="00CA1D80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</w:t>
      </w:r>
      <w:r w:rsidRPr="00CA1D80">
        <w:rPr>
          <w:rFonts w:ascii="Times New Roman" w:eastAsia="Times New Roman" w:hAnsi="Times New Roman"/>
          <w:sz w:val="28"/>
          <w:szCs w:val="28"/>
          <w:lang w:eastAsia="ru-RU"/>
        </w:rPr>
        <w:t>(далее – Программа профилактики рисков).</w:t>
      </w:r>
    </w:p>
    <w:p w:rsidR="00CA1D80" w:rsidRPr="00CA1D80" w:rsidRDefault="00CA1D80" w:rsidP="00CA1D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D80">
        <w:rPr>
          <w:rFonts w:ascii="Times New Roman" w:hAnsi="Times New Roman"/>
          <w:sz w:val="28"/>
          <w:szCs w:val="28"/>
          <w:lang w:eastAsia="ru-RU"/>
        </w:rPr>
        <w:t xml:space="preserve">Срок рассмотрения и подачи предложений по проекту </w:t>
      </w:r>
      <w:r w:rsidRPr="00CA1D80">
        <w:rPr>
          <w:rFonts w:ascii="Times New Roman" w:hAnsi="Times New Roman"/>
          <w:sz w:val="28"/>
          <w:szCs w:val="28"/>
        </w:rPr>
        <w:t>Программы профилактики рисков</w:t>
      </w:r>
      <w:r w:rsidR="0035234C">
        <w:rPr>
          <w:rFonts w:ascii="Times New Roman" w:hAnsi="Times New Roman"/>
          <w:sz w:val="28"/>
          <w:szCs w:val="28"/>
          <w:lang w:eastAsia="ru-RU"/>
        </w:rPr>
        <w:t xml:space="preserve"> с 1 октября 2022 года по 1 ноября 2022</w:t>
      </w:r>
      <w:r w:rsidRPr="00CA1D80">
        <w:rPr>
          <w:rFonts w:ascii="Times New Roman" w:hAnsi="Times New Roman"/>
          <w:sz w:val="28"/>
          <w:szCs w:val="28"/>
          <w:lang w:eastAsia="ru-RU"/>
        </w:rPr>
        <w:t xml:space="preserve"> года    включительно.</w:t>
      </w:r>
    </w:p>
    <w:p w:rsidR="00CA1D80" w:rsidRPr="00CA1D80" w:rsidRDefault="00CA1D80" w:rsidP="00CA1D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D80">
        <w:rPr>
          <w:rFonts w:ascii="Times New Roman" w:hAnsi="Times New Roman"/>
          <w:sz w:val="28"/>
          <w:szCs w:val="28"/>
          <w:lang w:eastAsia="ru-RU"/>
        </w:rPr>
        <w:t>Способ подачи предложений:</w:t>
      </w:r>
    </w:p>
    <w:p w:rsidR="00CA1D80" w:rsidRPr="00CA1D80" w:rsidRDefault="00CA1D80" w:rsidP="00CA1D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1D80">
        <w:rPr>
          <w:rFonts w:ascii="Times New Roman" w:hAnsi="Times New Roman"/>
          <w:sz w:val="28"/>
          <w:szCs w:val="28"/>
          <w:lang w:eastAsia="ru-RU"/>
        </w:rPr>
        <w:t xml:space="preserve">В форме электронного документа по электронной почте: </w:t>
      </w:r>
      <w:r w:rsidR="0035234C" w:rsidRPr="0035234C">
        <w:rPr>
          <w:rFonts w:ascii="Times New Roman" w:hAnsi="Times New Roman"/>
          <w:sz w:val="28"/>
          <w:szCs w:val="28"/>
        </w:rPr>
        <w:t>A.Pas</w:t>
      </w:r>
      <w:r w:rsidR="0035234C">
        <w:rPr>
          <w:rFonts w:ascii="Times New Roman" w:hAnsi="Times New Roman"/>
          <w:sz w:val="28"/>
          <w:szCs w:val="28"/>
        </w:rPr>
        <w:t>hchenko@dpprom.chukotka-gov.ru.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D80">
        <w:rPr>
          <w:rFonts w:ascii="Times New Roman" w:hAnsi="Times New Roman"/>
          <w:sz w:val="28"/>
          <w:szCs w:val="28"/>
        </w:rPr>
        <w:t xml:space="preserve"> в виде прикрепленного файла, либо в письменном виде по адресу: 68</w:t>
      </w:r>
      <w:r>
        <w:rPr>
          <w:rFonts w:ascii="Times New Roman" w:hAnsi="Times New Roman"/>
          <w:sz w:val="28"/>
          <w:szCs w:val="28"/>
        </w:rPr>
        <w:t>9000, г. Анадырь, ул. Отке, д. 4</w:t>
      </w:r>
      <w:r w:rsidRPr="00CA1D80">
        <w:rPr>
          <w:rFonts w:ascii="Times New Roman" w:hAnsi="Times New Roman"/>
          <w:sz w:val="28"/>
          <w:szCs w:val="28"/>
        </w:rPr>
        <w:t>.</w:t>
      </w:r>
    </w:p>
    <w:p w:rsidR="00CA1D80" w:rsidRPr="00CA1D80" w:rsidRDefault="00CA1D80" w:rsidP="00CA1D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D80">
        <w:rPr>
          <w:rFonts w:ascii="Times New Roman" w:hAnsi="Times New Roman"/>
          <w:sz w:val="28"/>
          <w:szCs w:val="28"/>
        </w:rPr>
        <w:t xml:space="preserve">Контактное лицо для направления предложений: </w:t>
      </w:r>
      <w:r w:rsidR="0035234C" w:rsidRPr="0035234C">
        <w:rPr>
          <w:rFonts w:ascii="Times New Roman" w:hAnsi="Times New Roman"/>
          <w:sz w:val="28"/>
          <w:szCs w:val="28"/>
        </w:rPr>
        <w:t>Пащенко Алексей Сергеевич</w:t>
      </w:r>
      <w:r w:rsidR="0035234C">
        <w:rPr>
          <w:rFonts w:ascii="Times New Roman" w:hAnsi="Times New Roman"/>
          <w:sz w:val="28"/>
          <w:szCs w:val="28"/>
        </w:rPr>
        <w:t xml:space="preserve"> 8-924-785-92-95</w:t>
      </w:r>
      <w:r w:rsidRPr="00CA1D80">
        <w:rPr>
          <w:rFonts w:ascii="Times New Roman" w:hAnsi="Times New Roman"/>
          <w:sz w:val="28"/>
          <w:szCs w:val="28"/>
        </w:rPr>
        <w:t>.</w:t>
      </w:r>
    </w:p>
    <w:p w:rsidR="00B60C8D" w:rsidRDefault="00B60C8D" w:rsidP="00BD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D80" w:rsidRDefault="00CA1D80" w:rsidP="00BD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D80" w:rsidRDefault="00CA1D80" w:rsidP="00BD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D80" w:rsidRPr="00BD0684" w:rsidRDefault="00CA1D80" w:rsidP="00BD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C8D" w:rsidRPr="00BD0684" w:rsidRDefault="00B60C8D" w:rsidP="00BD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Pr="0064437F" w:rsidRDefault="00CA1D80" w:rsidP="00CA1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64437F">
        <w:rPr>
          <w:rFonts w:ascii="Times New Roman" w:eastAsia="Times New Roman" w:hAnsi="Times New Roman"/>
          <w:color w:val="000000"/>
          <w:sz w:val="28"/>
          <w:szCs w:val="28"/>
        </w:rPr>
        <w:t>УТВЕРЖДЕНА</w:t>
      </w:r>
    </w:p>
    <w:p w:rsidR="00CA1D80" w:rsidRDefault="00CA1D80" w:rsidP="00CA1D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64437F">
        <w:rPr>
          <w:rFonts w:ascii="Times New Roman" w:eastAsia="Times New Roman" w:hAnsi="Times New Roman"/>
          <w:color w:val="000000"/>
          <w:sz w:val="28"/>
          <w:szCs w:val="28"/>
        </w:rPr>
        <w:t xml:space="preserve">риказом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Департамента </w:t>
      </w:r>
    </w:p>
    <w:p w:rsidR="00CA1D80" w:rsidRDefault="00CA1D80" w:rsidP="00CA1D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промышленной политики </w:t>
      </w:r>
    </w:p>
    <w:p w:rsidR="00CA1D80" w:rsidRDefault="00CA1D80" w:rsidP="00CA1D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Чукотского автономного округа </w:t>
      </w:r>
    </w:p>
    <w:p w:rsidR="00CA1D80" w:rsidRPr="00CA1D80" w:rsidRDefault="0035234C" w:rsidP="00CA1D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________ 2022</w:t>
      </w:r>
      <w:r w:rsidR="00CA1D80" w:rsidRPr="0064437F"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 _____</w:t>
      </w: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D80" w:rsidRDefault="00CA1D80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684" w:rsidRDefault="00BD0684" w:rsidP="00BD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684">
        <w:rPr>
          <w:rFonts w:ascii="Times New Roman" w:hAnsi="Times New Roman"/>
          <w:b/>
          <w:sz w:val="28"/>
          <w:szCs w:val="28"/>
        </w:rPr>
        <w:t>ПРОГРАММА</w:t>
      </w:r>
    </w:p>
    <w:p w:rsidR="00CA1D80" w:rsidRPr="00CA1D80" w:rsidRDefault="00B60C8D" w:rsidP="00CA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68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</w:t>
      </w:r>
      <w:r w:rsidR="00BD0684">
        <w:rPr>
          <w:rFonts w:ascii="Times New Roman" w:hAnsi="Times New Roman"/>
          <w:b/>
          <w:sz w:val="28"/>
          <w:szCs w:val="28"/>
        </w:rPr>
        <w:t xml:space="preserve"> </w:t>
      </w:r>
      <w:r w:rsidRPr="00BD0684">
        <w:rPr>
          <w:rFonts w:ascii="Times New Roman" w:hAnsi="Times New Roman"/>
          <w:b/>
          <w:sz w:val="28"/>
          <w:szCs w:val="28"/>
        </w:rPr>
        <w:t xml:space="preserve">законом ценностями </w:t>
      </w:r>
      <w:r w:rsidR="00CA1D80" w:rsidRPr="00CA1D80">
        <w:rPr>
          <w:rFonts w:ascii="Times New Roman" w:eastAsia="Times New Roman" w:hAnsi="Times New Roman"/>
          <w:b/>
          <w:sz w:val="28"/>
          <w:szCs w:val="28"/>
          <w:lang w:eastAsia="ru-RU"/>
        </w:rPr>
        <w:t>по контролю осуществления регионального государственного строительного надзора в Чукотском автономном округе</w:t>
      </w:r>
    </w:p>
    <w:p w:rsidR="00B60C8D" w:rsidRPr="00CA1D80" w:rsidRDefault="0035234C" w:rsidP="00CA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2023</w:t>
      </w:r>
      <w:r w:rsidR="00CA1D80" w:rsidRPr="00CA1D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60C8D" w:rsidRPr="00BD0684" w:rsidRDefault="00B60C8D" w:rsidP="00BD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684">
        <w:rPr>
          <w:rFonts w:ascii="Times New Roman" w:hAnsi="Times New Roman"/>
          <w:sz w:val="28"/>
          <w:szCs w:val="28"/>
        </w:rPr>
        <w:t xml:space="preserve"> </w:t>
      </w:r>
    </w:p>
    <w:p w:rsidR="00B60C8D" w:rsidRPr="00BD0684" w:rsidRDefault="00604203" w:rsidP="00BD0684">
      <w:pPr>
        <w:pStyle w:val="3"/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B60C8D" w:rsidRPr="00BD0684">
        <w:rPr>
          <w:sz w:val="28"/>
          <w:szCs w:val="28"/>
          <w:lang w:val="ru-RU"/>
        </w:rPr>
        <w:t>Общие положения</w:t>
      </w:r>
    </w:p>
    <w:p w:rsidR="00B60C8D" w:rsidRPr="00BD0684" w:rsidRDefault="00B60C8D" w:rsidP="00BD0684">
      <w:pPr>
        <w:pStyle w:val="3"/>
        <w:ind w:left="0" w:firstLine="567"/>
        <w:jc w:val="center"/>
        <w:rPr>
          <w:sz w:val="28"/>
          <w:szCs w:val="28"/>
          <w:lang w:val="ru-RU"/>
        </w:rPr>
      </w:pPr>
    </w:p>
    <w:p w:rsidR="00604203" w:rsidRDefault="00B60C8D" w:rsidP="00173C9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ценностями </w:t>
      </w:r>
      <w:r w:rsidR="0035234C">
        <w:rPr>
          <w:rFonts w:ascii="Times New Roman" w:eastAsiaTheme="minorEastAsia" w:hAnsi="Times New Roman"/>
          <w:sz w:val="28"/>
          <w:szCs w:val="28"/>
          <w:lang w:eastAsia="ru-RU"/>
        </w:rPr>
        <w:t>на 2023</w:t>
      </w:r>
      <w:r w:rsidR="00901EE8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(далее – Программа)</w:t>
      </w:r>
      <w:r w:rsid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направленна на предупреждение нарушений обязательных требований, соблюдение которых оценивается </w:t>
      </w:r>
      <w:r w:rsidR="003E35D2">
        <w:rPr>
          <w:rFonts w:ascii="Times New Roman" w:eastAsiaTheme="minorEastAsia" w:hAnsi="Times New Roman"/>
          <w:sz w:val="28"/>
          <w:szCs w:val="28"/>
          <w:lang w:eastAsia="ru-RU"/>
        </w:rPr>
        <w:t>Комитетом</w:t>
      </w:r>
      <w:r w:rsidR="003E35D2" w:rsidRPr="003E35D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градостроительству и архитектуре 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>Департамента промышленной политики</w:t>
      </w:r>
      <w:r w:rsid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>Чукотского автономного округа</w:t>
      </w:r>
      <w:r w:rsidR="00FC58B8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</w:t>
      </w:r>
      <w:r w:rsidR="003E35D2">
        <w:rPr>
          <w:rFonts w:ascii="Times New Roman" w:eastAsiaTheme="minorEastAsia" w:hAnsi="Times New Roman"/>
          <w:sz w:val="28"/>
          <w:szCs w:val="28"/>
          <w:lang w:eastAsia="ru-RU"/>
        </w:rPr>
        <w:t>Комитет</w:t>
      </w:r>
      <w:r w:rsidR="00FC58B8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при проведении</w:t>
      </w:r>
      <w:r w:rsidR="00901EE8" w:rsidRP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01EE8" w:rsidRPr="00BD0684">
        <w:rPr>
          <w:rFonts w:ascii="Times New Roman" w:eastAsiaTheme="minorEastAsia" w:hAnsi="Times New Roman"/>
          <w:sz w:val="28"/>
          <w:szCs w:val="28"/>
          <w:lang w:eastAsia="ru-RU"/>
        </w:rPr>
        <w:t>мероприятий по контролю</w:t>
      </w:r>
      <w:r w:rsidR="00901EE8" w:rsidRP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01EE8" w:rsidRPr="00BD0684">
        <w:rPr>
          <w:rFonts w:ascii="Times New Roman" w:eastAsiaTheme="minorEastAsia" w:hAnsi="Times New Roman"/>
          <w:sz w:val="28"/>
          <w:szCs w:val="28"/>
          <w:lang w:eastAsia="ru-RU"/>
        </w:rPr>
        <w:t>в рамках</w:t>
      </w:r>
      <w:r w:rsidR="003B79E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осуществления</w:t>
      </w:r>
      <w:r w:rsidR="00173C9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регионального государственного строительного надзора</w:t>
      </w:r>
      <w:r w:rsidR="00173C9A" w:rsidRPr="00173C9A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Чукотском автономном округе</w:t>
      </w:r>
      <w:r w:rsid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региональный государственный контроль (надзор)) и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разработана в</w:t>
      </w:r>
      <w:r w:rsid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соответствии с положениями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Федерального закона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от 31 июля 2020 г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ода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№ 248-ФЗ «О государственном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контроле (надзоре)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(далее – Федеральный закон № 248-ФЗ) и 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остановлением Правительства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Российской Федерации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о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т 25 июня 2021 г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ода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№ 990 «Об утверждении Правил</w:t>
      </w:r>
      <w:r w:rsid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60C8D" w:rsidRPr="00BD0684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0C8D" w:rsidRPr="00BD0684" w:rsidRDefault="00604203" w:rsidP="00BD0684">
      <w:pPr>
        <w:pStyle w:val="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B60C8D" w:rsidRPr="00BD0684">
        <w:rPr>
          <w:sz w:val="28"/>
          <w:szCs w:val="28"/>
        </w:rPr>
        <w:t>. Анализ текущего состояния осуществления вида контроля</w:t>
      </w:r>
      <w:r w:rsidR="00BD0684">
        <w:rPr>
          <w:sz w:val="28"/>
          <w:szCs w:val="28"/>
          <w:lang w:val="ru-RU"/>
        </w:rPr>
        <w:t xml:space="preserve"> (надзора)</w:t>
      </w:r>
      <w:r w:rsidR="00B60C8D" w:rsidRPr="00BD0684">
        <w:rPr>
          <w:sz w:val="28"/>
          <w:szCs w:val="28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FE399D">
        <w:rPr>
          <w:sz w:val="28"/>
          <w:szCs w:val="28"/>
          <w:lang w:val="ru-RU"/>
        </w:rPr>
        <w:t>Программа</w:t>
      </w:r>
    </w:p>
    <w:p w:rsidR="00B60C8D" w:rsidRPr="00BD0684" w:rsidRDefault="00B60C8D" w:rsidP="00BD0684">
      <w:pPr>
        <w:spacing w:after="0" w:line="240" w:lineRule="auto"/>
        <w:ind w:right="4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60C8D" w:rsidRPr="00BD0684" w:rsidRDefault="00604203" w:rsidP="0060579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0C27CC" w:rsidRPr="003B79ED">
        <w:rPr>
          <w:rFonts w:ascii="Times New Roman" w:hAnsi="Times New Roman"/>
          <w:sz w:val="28"/>
          <w:szCs w:val="28"/>
        </w:rPr>
        <w:t xml:space="preserve">.1. </w:t>
      </w:r>
      <w:r w:rsidR="00901EE8" w:rsidRPr="003B79ED">
        <w:rPr>
          <w:rFonts w:ascii="Times New Roman" w:eastAsiaTheme="minorEastAsia" w:hAnsi="Times New Roman"/>
          <w:sz w:val="28"/>
          <w:szCs w:val="28"/>
          <w:lang w:eastAsia="ru-RU"/>
        </w:rPr>
        <w:t>Региональный</w:t>
      </w:r>
      <w:r w:rsid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государственный контроль (надзор)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</w:t>
      </w:r>
      <w:r w:rsidR="0048650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="00901EE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573C5">
        <w:rPr>
          <w:rFonts w:ascii="Times New Roman" w:eastAsiaTheme="minorEastAsia" w:hAnsi="Times New Roman"/>
          <w:sz w:val="28"/>
          <w:szCs w:val="28"/>
          <w:lang w:eastAsia="ru-RU"/>
        </w:rPr>
        <w:t>частью 1 статьи</w:t>
      </w:r>
      <w:r w:rsidR="00605794">
        <w:rPr>
          <w:rFonts w:ascii="Times New Roman" w:eastAsiaTheme="minorEastAsia" w:hAnsi="Times New Roman"/>
          <w:sz w:val="28"/>
          <w:szCs w:val="28"/>
          <w:lang w:eastAsia="ru-RU"/>
        </w:rPr>
        <w:t xml:space="preserve"> 54 Градостроительного кодекса Российской Федерации</w:t>
      </w:r>
      <w:r w:rsidR="002573C5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ГрК РФ)</w:t>
      </w:r>
      <w:r w:rsidR="0060579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осуществляется за:</w:t>
      </w:r>
    </w:p>
    <w:p w:rsidR="00486509" w:rsidRPr="00486509" w:rsidRDefault="00486509" w:rsidP="0048650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1) </w:t>
      </w:r>
      <w:r w:rsidR="002573C5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соответствием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утверждённой в соответствии с частями 15, 15.2 и 15.3 статьи 48 ГрК РФ проектной документации (в </w:t>
      </w:r>
      <w:r w:rsidR="00D31159">
        <w:rPr>
          <w:rFonts w:ascii="Times New Roman" w:eastAsiaTheme="minorEastAsia" w:hAnsi="Times New Roman"/>
          <w:sz w:val="28"/>
          <w:szCs w:val="28"/>
          <w:lang w:eastAsia="ru-RU"/>
        </w:rPr>
        <w:t xml:space="preserve">том числе с учетом изменений, внесенных в рабочую документацию и являющихся в соответствии с частью 1.3 статьи 52 </w:t>
      </w:r>
      <w:r w:rsidR="00D3115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ГрК РФ частью такой проектной документации) и(или) информационной модели (в случае, если формирование и ведение информационной модели являются обязательными)</w:t>
      </w:r>
      <w:r w:rsidRPr="00486509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86509" w:rsidRDefault="00486509" w:rsidP="00486509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2) </w:t>
      </w:r>
      <w:r w:rsidR="00D31159">
        <w:rPr>
          <w:rFonts w:ascii="Times New Roman" w:eastAsiaTheme="minorEastAsia" w:hAnsi="Times New Roman"/>
          <w:sz w:val="28"/>
          <w:szCs w:val="28"/>
          <w:lang w:eastAsia="ru-RU"/>
        </w:rPr>
        <w:t>требованиями наличия разрешения на строительство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86509" w:rsidRDefault="00486509" w:rsidP="00486509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3) </w:t>
      </w:r>
      <w:r w:rsidR="00D31159">
        <w:rPr>
          <w:rFonts w:ascii="Times New Roman" w:eastAsiaTheme="minorEastAsia" w:hAnsi="Times New Roman"/>
          <w:sz w:val="28"/>
          <w:szCs w:val="28"/>
          <w:lang w:eastAsia="ru-RU"/>
        </w:rPr>
        <w:t>требованиями, установленными частями 2 и 3.1 статьи 52 ГрК РФ;</w:t>
      </w:r>
    </w:p>
    <w:p w:rsidR="00CD0B94" w:rsidRDefault="00D31159" w:rsidP="00D31159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4) требованиями, установленными частью 4 статьи 52 ГрК РФ к обеспечению консервации объекта капитального строительства;</w:t>
      </w:r>
    </w:p>
    <w:p w:rsidR="00D31159" w:rsidRPr="00D31159" w:rsidRDefault="00D31159" w:rsidP="00D31159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5) требованиями к порядку осуществления строительного контроля, установленных ГрК РФ, иными нормативно правовыми актами.</w:t>
      </w:r>
    </w:p>
    <w:p w:rsidR="007D4C54" w:rsidRPr="00542BDA" w:rsidRDefault="007D4C54" w:rsidP="00542BD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Региональный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государственный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контроль (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надзор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распространяется на деятельность </w:t>
      </w:r>
      <w:r w:rsidR="00542BDA">
        <w:rPr>
          <w:rFonts w:ascii="Times New Roman" w:eastAsiaTheme="minorEastAsia" w:hAnsi="Times New Roman"/>
          <w:sz w:val="28"/>
          <w:szCs w:val="28"/>
          <w:lang w:eastAsia="ru-RU"/>
        </w:rPr>
        <w:t>юридических и физических лиц и индивидуальных предпринимателей, являющиеся застройщиками, техническими заказчиками, лицами, осуществляющим строительство на основании договора с застройщиком или техническим заказчиком (далее – контролируемые лица)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, осуществляющих:</w:t>
      </w:r>
    </w:p>
    <w:p w:rsidR="007D4C54" w:rsidRPr="00486509" w:rsidRDefault="007D4C54" w:rsidP="00542BDA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1) </w:t>
      </w:r>
      <w:r w:rsidR="00542BDA">
        <w:rPr>
          <w:rFonts w:ascii="Times New Roman" w:eastAsiaTheme="minorEastAsia" w:hAnsi="Times New Roman"/>
          <w:sz w:val="28"/>
          <w:szCs w:val="28"/>
          <w:lang w:eastAsia="ru-RU"/>
        </w:rPr>
        <w:t>строительство объектов капитального строительства, проектная документация которых подлежит экспертизе в соответствии со статьей 49 ГрК РФ, за исключением случая, предусмотренного частью 3.3 статьи 49 ГрК РФ</w:t>
      </w:r>
      <w:r w:rsidRPr="00486509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7D4C54" w:rsidRDefault="007D4C54" w:rsidP="007D4C54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2)</w:t>
      </w:r>
      <w:r w:rsidR="00542BD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реконструкцию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 и безопасности таких объектов, если проектная документация на осуществление реконструкции объектов капитального строительства,</w:t>
      </w:r>
      <w:r w:rsidR="00600D5A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том числе указанных работ по сохранению объектов культурного наследия, подлежит экспертизе в соответствии со статьей 49 ГрК РФ, за исключением случая, предусмотренного частью 3.3 статьи 49 ГрК РФ.</w:t>
      </w:r>
    </w:p>
    <w:p w:rsidR="005B6722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В связи с поручением Председателя Правительства Российской Федерации от 18 марта 2020 г</w:t>
      </w:r>
      <w:r w:rsidR="005B6722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ода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№ ММ-П36-1945 до </w:t>
      </w:r>
      <w:r w:rsidR="005B6722">
        <w:rPr>
          <w:rFonts w:ascii="Times New Roman" w:eastAsiaTheme="minorEastAsia" w:hAnsi="Times New Roman"/>
          <w:sz w:val="28"/>
          <w:szCs w:val="28"/>
          <w:lang w:eastAsia="ru-RU"/>
        </w:rPr>
        <w:t>01.05.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2020 г. контрольно-надзорные мероприятия не проводились, а в соответствии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B6722">
        <w:rPr>
          <w:rFonts w:ascii="Times New Roman" w:eastAsiaTheme="minorEastAsia" w:hAnsi="Times New Roman"/>
          <w:sz w:val="28"/>
          <w:szCs w:val="28"/>
          <w:lang w:eastAsia="ru-RU"/>
        </w:rPr>
        <w:t>с П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остановлением Правительства Российской Федерации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="005B6722" w:rsidRPr="00BD0684">
        <w:rPr>
          <w:rFonts w:ascii="Times New Roman" w:eastAsiaTheme="minorEastAsia" w:hAnsi="Times New Roman"/>
          <w:sz w:val="28"/>
          <w:szCs w:val="28"/>
          <w:lang w:eastAsia="ru-RU"/>
        </w:rPr>
        <w:t>введён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мораторий на плановые проверки до конца 2020 года.</w:t>
      </w:r>
    </w:p>
    <w:p w:rsidR="00B60C8D" w:rsidRPr="00BD0684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Вместе с тем</w:t>
      </w:r>
      <w:r w:rsidR="005B6722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проводились внеплановые проверки, основаниями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характера.</w:t>
      </w:r>
    </w:p>
    <w:p w:rsidR="00B60C8D" w:rsidRPr="00BD0684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осуществлении </w:t>
      </w:r>
      <w:r w:rsidR="005B6722">
        <w:rPr>
          <w:rFonts w:ascii="Times New Roman" w:eastAsiaTheme="minorEastAsia" w:hAnsi="Times New Roman"/>
          <w:sz w:val="28"/>
          <w:szCs w:val="28"/>
          <w:lang w:eastAsia="ru-RU"/>
        </w:rPr>
        <w:t>контрольных (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надзорных</w:t>
      </w:r>
      <w:r w:rsidR="005B6722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мероприятий применялись необходимые меры предосторожности и ограничения в целях минимизации распространения новой коронавирусной инфекции.</w:t>
      </w:r>
    </w:p>
    <w:p w:rsidR="0045635F" w:rsidRDefault="00D13459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 течение 2020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проведено </w:t>
      </w:r>
      <w:r w:rsidR="007160B3">
        <w:rPr>
          <w:rFonts w:ascii="Times New Roman" w:eastAsiaTheme="minorEastAsia" w:hAnsi="Times New Roman"/>
          <w:sz w:val="28"/>
          <w:szCs w:val="28"/>
          <w:lang w:eastAsia="ru-RU"/>
        </w:rPr>
        <w:t>10</w:t>
      </w:r>
      <w:r w:rsidR="0045635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проверок, в том числе:</w:t>
      </w:r>
    </w:p>
    <w:p w:rsidR="0045635F" w:rsidRDefault="0045635F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на основании программы проверок </w:t>
      </w:r>
      <w:r w:rsidR="002502CE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2;</w:t>
      </w:r>
    </w:p>
    <w:p w:rsidR="0045635F" w:rsidRDefault="0045635F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на основании получения извещения об устранении нарушений </w:t>
      </w:r>
      <w:r w:rsidR="002502CE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0;</w:t>
      </w:r>
    </w:p>
    <w:p w:rsidR="0045635F" w:rsidRDefault="0045635F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- на основании срока исполнения предписания </w:t>
      </w:r>
      <w:r w:rsidR="002502CE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B6427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5635F" w:rsidRDefault="0045635F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на основании получения извещени</w:t>
      </w:r>
      <w:r w:rsidR="00BB6427">
        <w:rPr>
          <w:rFonts w:ascii="Times New Roman" w:eastAsiaTheme="minorEastAsia" w:hAnsi="Times New Roman"/>
          <w:sz w:val="28"/>
          <w:szCs w:val="28"/>
          <w:lang w:eastAsia="ru-RU"/>
        </w:rPr>
        <w:t>я об окончании строительства –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5635F" w:rsidRDefault="0045635F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на основании получения обращений и заявлений граждан, в том числе ИП, юридических лиц, информации полученной из средств массовой информации от органов государственной власти, орга</w:t>
      </w:r>
      <w:r w:rsidR="007160B3">
        <w:rPr>
          <w:rFonts w:ascii="Times New Roman" w:eastAsiaTheme="minorEastAsia" w:hAnsi="Times New Roman"/>
          <w:sz w:val="28"/>
          <w:szCs w:val="28"/>
          <w:lang w:eastAsia="ru-RU"/>
        </w:rPr>
        <w:t>нов местного самоуправления – 0;</w:t>
      </w:r>
    </w:p>
    <w:p w:rsidR="007160B3" w:rsidRDefault="007160B3" w:rsidP="004563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на основании </w:t>
      </w:r>
      <w:r w:rsidRPr="007160B3">
        <w:rPr>
          <w:rFonts w:ascii="Times New Roman" w:eastAsiaTheme="minorEastAsia" w:hAnsi="Times New Roman"/>
          <w:sz w:val="28"/>
          <w:szCs w:val="28"/>
          <w:lang w:eastAsia="ru-RU"/>
        </w:rPr>
        <w:t>ежегодного плана проведения плановых проверок юридических лиц и индивидуальных предпринимателей на 2020 год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– 1.</w:t>
      </w:r>
    </w:p>
    <w:p w:rsidR="00073DDC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фактам выявленных нарушений было выдано </w:t>
      </w:r>
      <w:r w:rsidR="007160B3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073DD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предписаний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об устранении нарушений и возбуждено </w:t>
      </w:r>
      <w:r w:rsidR="00AE7B32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дел</w:t>
      </w:r>
      <w:r w:rsidR="00AE7B32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BB6427" w:rsidRPr="00BB6427" w:rsidRDefault="00BB6427" w:rsidP="00BB6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427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проверок к административной ответственности привлечены 2 юридических лица.</w:t>
      </w:r>
    </w:p>
    <w:p w:rsidR="000C27CC" w:rsidRDefault="00604203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0C27CC" w:rsidRPr="003B79ED">
        <w:rPr>
          <w:rFonts w:ascii="Times New Roman" w:eastAsiaTheme="minorEastAsia" w:hAnsi="Times New Roman"/>
          <w:sz w:val="28"/>
          <w:szCs w:val="28"/>
          <w:lang w:eastAsia="ru-RU"/>
        </w:rPr>
        <w:t>.2. Департаментом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промышленной политики Чукотского автономного округа</w:t>
      </w:r>
      <w:r w:rsidR="000C34FF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Департамент) </w:t>
      </w:r>
      <w:r w:rsidR="00D35C2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принят и опубликован </w:t>
      </w:r>
      <w:r w:rsidR="00D35C26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странице Департамента</w:t>
      </w:r>
      <w:r w:rsidR="00183087">
        <w:rPr>
          <w:rFonts w:ascii="Times New Roman" w:eastAsiaTheme="minorEastAsia" w:hAnsi="Times New Roman"/>
          <w:sz w:val="28"/>
          <w:szCs w:val="28"/>
          <w:lang w:eastAsia="ru-RU"/>
        </w:rPr>
        <w:t xml:space="preserve"> официального сайта Чукотского автономного округа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35C26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183087">
        <w:rPr>
          <w:rFonts w:ascii="Times New Roman" w:eastAsiaTheme="minorEastAsia" w:hAnsi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D35C26">
        <w:rPr>
          <w:rFonts w:ascii="Times New Roman" w:eastAsiaTheme="minorEastAsia" w:hAnsi="Times New Roman"/>
          <w:sz w:val="28"/>
          <w:szCs w:val="28"/>
          <w:lang w:eastAsia="ru-RU"/>
        </w:rPr>
        <w:t>сети Интернет</w:t>
      </w:r>
      <w:r w:rsidR="00183087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страница Департамента в сети Интернет)</w:t>
      </w:r>
      <w:r w:rsidR="009E0D7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приказ от 2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декабря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 xml:space="preserve">20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ода 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№ 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>242-од</w:t>
      </w:r>
      <w:r w:rsidR="00B60C8D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П</w:t>
      </w:r>
      <w:r w:rsidR="000C27CC">
        <w:rPr>
          <w:rFonts w:ascii="Times New Roman" w:eastAsiaTheme="minorEastAsia" w:hAnsi="Times New Roman"/>
          <w:sz w:val="28"/>
          <w:szCs w:val="28"/>
          <w:lang w:eastAsia="ru-RU"/>
        </w:rPr>
        <w:t>рограммы профилактики нарушений обязательных требований на 2021 год».</w:t>
      </w:r>
    </w:p>
    <w:p w:rsidR="000C34FF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В рамках реализации данного приказа на ежегодной основе на официальном сайте ведомства размещается обзор результатов правоприменительной практики контрольно-надзорной деятельности в подконтрольной сфере.</w:t>
      </w:r>
    </w:p>
    <w:p w:rsidR="00B60C8D" w:rsidRPr="00BD0684" w:rsidRDefault="00B60C8D" w:rsidP="00BD068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Программа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653B0" w:rsidRDefault="00B60C8D" w:rsidP="00BD0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Наиболее значимыми рисками в деятельности </w:t>
      </w:r>
      <w:r w:rsidRPr="00BD0684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BD0684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:rsidR="00B60C8D" w:rsidRPr="00BD0684" w:rsidRDefault="000653B0" w:rsidP="00BD0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>нарушение</w:t>
      </w:r>
      <w:r w:rsidR="00B60C8D"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 и законных интересов гр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аждан, общества и государства</w:t>
      </w:r>
      <w:r w:rsidR="00B60C8D"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:rsidR="000653B0" w:rsidRDefault="000653B0" w:rsidP="00065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>причинение</w:t>
      </w:r>
      <w:r w:rsidR="00B60C8D"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или угроза причинения вреда (ущерба) охраняемым законом ценностям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60C8D" w:rsidRPr="00BD0684" w:rsidRDefault="00B60C8D" w:rsidP="00065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В целях предотвращение рисков причинения вреда охраняемым законом ценностям, предупреждения нарушений обязательных требований пров</w:t>
      </w:r>
      <w:r w:rsidR="000653B0">
        <w:rPr>
          <w:rFonts w:ascii="Times New Roman" w:eastAsiaTheme="minorEastAsia" w:hAnsi="Times New Roman"/>
          <w:sz w:val="28"/>
          <w:szCs w:val="28"/>
          <w:lang w:eastAsia="ru-RU"/>
        </w:rPr>
        <w:t xml:space="preserve">одились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профилактические мероприятия, предусмотренные планом-графиком</w:t>
      </w:r>
      <w:r w:rsidR="000653B0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проведения публичных мероприятий (обсуждений) Департамента в рамках осуществления контрольно-надзорной деятельности в 2021 году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0653B0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утверждённым приказом Департамента от 28 декабря 2020 года № 248-од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60C8D" w:rsidRDefault="00B60C8D" w:rsidP="00BD0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D0684">
        <w:rPr>
          <w:rFonts w:ascii="Times New Roman" w:eastAsia="Times New Roman" w:hAnsi="Times New Roman"/>
          <w:sz w:val="28"/>
          <w:szCs w:val="28"/>
          <w:lang w:eastAsia="x-none"/>
        </w:rPr>
        <w:t xml:space="preserve">Кроме того </w:t>
      </w:r>
      <w:r w:rsidR="00D35C26"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 w:rsidR="00D35C26">
        <w:rPr>
          <w:rFonts w:ascii="Times New Roman" w:eastAsiaTheme="minorEastAsia" w:hAnsi="Times New Roman"/>
          <w:sz w:val="28"/>
          <w:szCs w:val="28"/>
          <w:lang w:eastAsia="ru-RU"/>
        </w:rPr>
        <w:t xml:space="preserve">странице Департамента в сети Интернет </w:t>
      </w:r>
      <w:r w:rsidRPr="00BD0684">
        <w:rPr>
          <w:rFonts w:ascii="Times New Roman" w:eastAsia="Times New Roman" w:hAnsi="Times New Roman"/>
          <w:sz w:val="28"/>
          <w:szCs w:val="28"/>
          <w:lang w:eastAsia="x-none"/>
        </w:rPr>
        <w:t>размещены:</w:t>
      </w:r>
    </w:p>
    <w:p w:rsidR="000653B0" w:rsidRDefault="000653B0" w:rsidP="000653B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приказ от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декабря 2020 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ода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246-од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«Об утверждении перечней нормативных правовых актов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их отдельных положений, содержащих обязательные требования, оценка соблюдения которых </w:t>
      </w:r>
      <w:r w:rsidR="00DB0161">
        <w:rPr>
          <w:rFonts w:ascii="Times New Roman" w:eastAsiaTheme="minorEastAsia" w:hAnsi="Times New Roman"/>
          <w:sz w:val="28"/>
          <w:szCs w:val="28"/>
          <w:lang w:eastAsia="ru-RU"/>
        </w:rPr>
        <w:t>является предметом регио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нального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контроля (надзора)»</w:t>
      </w:r>
      <w:r w:rsidR="00DB0161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DB0161" w:rsidRDefault="00DB0161" w:rsidP="000653B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приказ от 28 декабря 2020 года № 249-од «Об утверждении обзоров (обобщений) правоприменительной практики при осуществлении контрольно-надзорной деятельности в 2020 году»;</w:t>
      </w:r>
    </w:p>
    <w:p w:rsidR="002D0129" w:rsidRDefault="00DB0161" w:rsidP="00BD0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приказ от 20 октября 2020 года № 183-од «Об утверждении ежегодных планов проведения плановых проверок на 2021 год»;</w:t>
      </w:r>
    </w:p>
    <w:p w:rsidR="00DB0161" w:rsidRPr="00DB0161" w:rsidRDefault="00DB0161" w:rsidP="00BD0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B0161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приказ от 28 декабря 2020 года № 250-од «</w:t>
      </w:r>
      <w:r w:rsidRPr="00DB0161">
        <w:rPr>
          <w:rFonts w:ascii="Times New Roman" w:hAnsi="Times New Roman"/>
          <w:sz w:val="28"/>
          <w:szCs w:val="28"/>
        </w:rPr>
        <w:t>Об утверждении отчётов о проведении публичных мероприятий Департаментом промышленной политики Чукотского автономного округа в рамках осуществления контрольно-надзорной деятельности в 2020 году».</w:t>
      </w:r>
    </w:p>
    <w:p w:rsidR="00B60C8D" w:rsidRDefault="00B60C8D" w:rsidP="00BD0684">
      <w:pPr>
        <w:pStyle w:val="3"/>
        <w:ind w:left="0" w:firstLine="0"/>
        <w:jc w:val="center"/>
        <w:rPr>
          <w:sz w:val="28"/>
          <w:szCs w:val="28"/>
          <w:lang w:val="ru-RU"/>
        </w:rPr>
      </w:pPr>
    </w:p>
    <w:p w:rsidR="00AE7B32" w:rsidRDefault="00AE7B32" w:rsidP="00BD0684">
      <w:pPr>
        <w:pStyle w:val="3"/>
        <w:ind w:left="0" w:firstLine="0"/>
        <w:jc w:val="center"/>
        <w:rPr>
          <w:sz w:val="28"/>
          <w:szCs w:val="28"/>
          <w:lang w:val="ru-RU"/>
        </w:rPr>
      </w:pPr>
    </w:p>
    <w:p w:rsidR="00AE7B32" w:rsidRDefault="00AE7B32" w:rsidP="00BD0684">
      <w:pPr>
        <w:pStyle w:val="3"/>
        <w:ind w:left="0" w:firstLine="0"/>
        <w:jc w:val="center"/>
        <w:rPr>
          <w:sz w:val="28"/>
          <w:szCs w:val="28"/>
          <w:lang w:val="ru-RU"/>
        </w:rPr>
      </w:pPr>
    </w:p>
    <w:p w:rsidR="00AE7B32" w:rsidRPr="00AE7B32" w:rsidRDefault="00AE7B32" w:rsidP="00BD0684">
      <w:pPr>
        <w:pStyle w:val="3"/>
        <w:ind w:left="0" w:firstLine="0"/>
        <w:jc w:val="center"/>
        <w:rPr>
          <w:sz w:val="28"/>
          <w:szCs w:val="28"/>
          <w:lang w:val="ru-RU"/>
        </w:rPr>
      </w:pPr>
    </w:p>
    <w:p w:rsidR="00B60C8D" w:rsidRDefault="00604203" w:rsidP="00C53646">
      <w:pPr>
        <w:pStyle w:val="3"/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E399D">
        <w:rPr>
          <w:sz w:val="28"/>
          <w:szCs w:val="28"/>
        </w:rPr>
        <w:t xml:space="preserve">. Цели и задачи реализации </w:t>
      </w:r>
      <w:r w:rsidR="00FE399D">
        <w:rPr>
          <w:sz w:val="28"/>
          <w:szCs w:val="28"/>
          <w:lang w:val="ru-RU"/>
        </w:rPr>
        <w:t>П</w:t>
      </w:r>
      <w:r w:rsidR="00C53646">
        <w:rPr>
          <w:sz w:val="28"/>
          <w:szCs w:val="28"/>
          <w:lang w:val="ru-RU"/>
        </w:rPr>
        <w:t>рограммы</w:t>
      </w:r>
    </w:p>
    <w:p w:rsidR="00C53646" w:rsidRPr="00BD0684" w:rsidRDefault="00C53646" w:rsidP="00C53646">
      <w:pPr>
        <w:pStyle w:val="3"/>
        <w:ind w:left="0" w:firstLine="0"/>
        <w:jc w:val="center"/>
        <w:rPr>
          <w:sz w:val="28"/>
          <w:szCs w:val="28"/>
        </w:rPr>
      </w:pPr>
    </w:p>
    <w:p w:rsidR="002D0129" w:rsidRDefault="00604203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</w:t>
      </w:r>
      <w:r w:rsidR="00B60C8D" w:rsidRP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2D0129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прозрачности деятельности по осуществлению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регионального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государственного контроля (надзора);</w:t>
      </w:r>
    </w:p>
    <w:p w:rsidR="00B60C8D" w:rsidRPr="00BD0684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предупреждение и сокращение случаев нарушения 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контролируемыми лицами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обязательных требований;</w:t>
      </w:r>
    </w:p>
    <w:p w:rsidR="002D0129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снижение издержек и административной нагрузки на 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лиц;</w:t>
      </w:r>
    </w:p>
    <w:p w:rsidR="002D0129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разъяснение контрол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ируемым лицам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обязательных требований;</w:t>
      </w:r>
    </w:p>
    <w:p w:rsidR="002D0129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мотивации к добросовестному поведению, и как следствие, снижени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уровня ущерба охраняемым законом ценностям.</w:t>
      </w:r>
    </w:p>
    <w:p w:rsidR="00B60C8D" w:rsidRPr="002D0129" w:rsidRDefault="00604203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</w:t>
      </w:r>
      <w:r w:rsidR="00B60C8D" w:rsidRP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профилактических мероприятий являются:</w:t>
      </w:r>
    </w:p>
    <w:p w:rsidR="00B60C8D" w:rsidRPr="00BD0684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единого понимания обязательных требований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подконтрольной сфере и порядка их исполнения;</w:t>
      </w:r>
    </w:p>
    <w:p w:rsidR="00B65829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60C8D" w:rsidRPr="00BD0684" w:rsidRDefault="00B60C8D" w:rsidP="00BD0684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 w:rsidR="00B65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60C8D" w:rsidRPr="00BD0684" w:rsidRDefault="00B60C8D" w:rsidP="00BD0684">
      <w:pPr>
        <w:pStyle w:val="3"/>
        <w:tabs>
          <w:tab w:val="left" w:pos="1276"/>
        </w:tabs>
        <w:ind w:left="0" w:firstLine="0"/>
        <w:jc w:val="center"/>
        <w:rPr>
          <w:sz w:val="28"/>
          <w:szCs w:val="28"/>
        </w:rPr>
      </w:pPr>
    </w:p>
    <w:p w:rsidR="00B60C8D" w:rsidRPr="00BD0684" w:rsidRDefault="00604203" w:rsidP="00BD0684">
      <w:pPr>
        <w:pStyle w:val="3"/>
        <w:tabs>
          <w:tab w:val="left" w:pos="1276"/>
        </w:tabs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60C8D" w:rsidRPr="00BD0684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B60C8D" w:rsidRPr="00BD0684" w:rsidRDefault="00B60C8D" w:rsidP="00BD0684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B65829" w:rsidRDefault="00604203" w:rsidP="00B6582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65829" w:rsidRPr="00AE7B32" w:rsidRDefault="00B65829" w:rsidP="00B6582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B32">
        <w:rPr>
          <w:rFonts w:ascii="Times New Roman" w:hAnsi="Times New Roman"/>
          <w:sz w:val="28"/>
          <w:szCs w:val="28"/>
        </w:rPr>
        <w:t>информирование;</w:t>
      </w:r>
    </w:p>
    <w:p w:rsidR="00B65829" w:rsidRPr="00AE7B32" w:rsidRDefault="00B65829" w:rsidP="00B6582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B32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:rsidR="00B65829" w:rsidRPr="00AE7B32" w:rsidRDefault="00B65829" w:rsidP="00B6582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B32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B65829" w:rsidRPr="00AE7B32" w:rsidRDefault="00B65829" w:rsidP="00B6582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B32">
        <w:rPr>
          <w:rFonts w:ascii="Times New Roman" w:hAnsi="Times New Roman"/>
          <w:sz w:val="28"/>
          <w:szCs w:val="28"/>
        </w:rPr>
        <w:t>консультирование;</w:t>
      </w:r>
    </w:p>
    <w:p w:rsidR="00B65829" w:rsidRDefault="00B65829" w:rsidP="00B6582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B32">
        <w:rPr>
          <w:rFonts w:ascii="Times New Roman" w:hAnsi="Times New Roman"/>
          <w:sz w:val="28"/>
          <w:szCs w:val="28"/>
        </w:rPr>
        <w:t>профилактический визит.</w:t>
      </w:r>
    </w:p>
    <w:p w:rsidR="00FE399D" w:rsidRDefault="00FE399D" w:rsidP="00FE399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Реализация Программы осуществляется путём исполнения профилактических мероприятий в соответствии с планом-графиком проведения профилактических мероприятий, согласно </w:t>
      </w:r>
      <w:r w:rsidRPr="0019533C">
        <w:rPr>
          <w:rFonts w:ascii="yandex-sans" w:eastAsia="Times New Roman" w:hAnsi="yandex-sans"/>
          <w:sz w:val="28"/>
          <w:szCs w:val="28"/>
          <w:lang w:eastAsia="ru-RU"/>
        </w:rPr>
        <w:t>приложению 1</w:t>
      </w:r>
      <w:r w:rsidRPr="00C53646">
        <w:rPr>
          <w:rFonts w:ascii="yandex-sans" w:eastAsia="Times New Roman" w:hAnsi="yandex-sans"/>
          <w:color w:val="C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настоящей Программе.</w:t>
      </w:r>
    </w:p>
    <w:p w:rsidR="00B60C8D" w:rsidRPr="00BD0684" w:rsidRDefault="00604203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AA5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Информирование контролируемых лиц и иных заинтересованных лиц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 вопросам соблюдения обязательных требований проводится в соответствии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 ст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атьёй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 Федерального закона № 248-ФЗ.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странице Д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епартамента в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 Интернет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средствах массовой информации, через личные кабинеты контролируемых лиц</w:t>
      </w:r>
      <w:r w:rsidR="003B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государственных информационных системах (при их наличии) и в иных формах.</w:t>
      </w:r>
    </w:p>
    <w:p w:rsidR="0026183A" w:rsidRDefault="007525EF" w:rsidP="0026183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261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размещает и поддерживает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актуальном состоянии 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странице Департамента в </w:t>
      </w:r>
      <w:r w:rsidR="0026183A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 «Интернет»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следующую информацию:</w:t>
      </w:r>
    </w:p>
    <w:p w:rsidR="00B60C8D" w:rsidRPr="00BD0684" w:rsidRDefault="00B60C8D" w:rsidP="0026183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регионального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контроля (надзора);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сведения об изменениях, </w:t>
      </w:r>
      <w:r w:rsidR="0026183A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внесённых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нормативные правовые акты, регулирующие осуществление 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регионального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контроля (надзора), о сроках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порядке их вступления в силу;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B67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(надзора)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Pr="00BD0684">
        <w:rPr>
          <w:rFonts w:ascii="Times New Roman" w:hAnsi="Times New Roman"/>
          <w:sz w:val="28"/>
          <w:szCs w:val="28"/>
        </w:rPr>
        <w:t> </w:t>
      </w:r>
      <w:r w:rsidR="0026183A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утверждённые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проверочные листы в формате, допускающем их использование для самообследования;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</w:t>
      </w:r>
      <w:r w:rsidR="0026183A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утверждённые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Федеральным законом 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31 июля 2020 года № 247-ФЗ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обязательных требованиях в Российской Федерации»;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6) перечень индикаторов риска нарушения обязательных требований, порядок отнесения 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контролируемых лиц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категориям риска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</w:p>
    <w:p w:rsidR="0026183A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 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программу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рисков причинения вреда и план проведения плановых контрольных (надзорных) мероприятий (при проведении таких мероприятий)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</w:p>
    <w:p w:rsidR="00A231DC" w:rsidRPr="00A231DC" w:rsidRDefault="00B60C8D" w:rsidP="00A231DC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 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Комитетом</w:t>
      </w:r>
      <w:r w:rsidR="00C53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контролируемого лица –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  <w:bookmarkStart w:id="0" w:name="sub_460310"/>
    </w:p>
    <w:p w:rsidR="00A231DC" w:rsidRPr="00A231DC" w:rsidRDefault="00A231DC" w:rsidP="00A231DC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231DC">
        <w:rPr>
          <w:rFonts w:ascii="Times New Roman" w:eastAsiaTheme="minorHAnsi" w:hAnsi="Times New Roman"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  <w:bookmarkStart w:id="1" w:name="sub_460311"/>
      <w:bookmarkEnd w:id="0"/>
    </w:p>
    <w:p w:rsidR="00A231DC" w:rsidRPr="00A231DC" w:rsidRDefault="00A231DC" w:rsidP="00A231DC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231DC">
        <w:rPr>
          <w:rFonts w:ascii="Times New Roman" w:eastAsiaTheme="minorHAnsi" w:hAnsi="Times New Roman"/>
          <w:sz w:val="28"/>
          <w:szCs w:val="28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bookmarkEnd w:id="1"/>
    <w:p w:rsidR="00B60C8D" w:rsidRPr="00A231DC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231DC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Комитета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Департамента, 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действий (бездействия) 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</w:p>
    <w:p w:rsidR="00B60C8D" w:rsidRPr="00A231DC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231DC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 доклады, содержащие результаты обобщения правоприменительной практики 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Комитета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231DC" w:rsidRPr="00A231DC" w:rsidRDefault="00B60C8D" w:rsidP="00A231DC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231DC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 доклады о </w:t>
      </w:r>
      <w:r w:rsidR="0026183A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региональном 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</w:t>
      </w:r>
      <w:r w:rsidR="00A231DC"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ударственном контроле (надзоре);</w:t>
      </w:r>
      <w:bookmarkStart w:id="2" w:name="sub_460315"/>
    </w:p>
    <w:p w:rsidR="00A231DC" w:rsidRPr="00A231DC" w:rsidRDefault="00A231DC" w:rsidP="00A231DC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231DC">
        <w:rPr>
          <w:rFonts w:ascii="Times New Roman" w:eastAsiaTheme="minorHAnsi" w:hAnsi="Times New Roman"/>
          <w:sz w:val="28"/>
          <w:szCs w:val="28"/>
        </w:rPr>
        <w:t>15) информацию о способах и процедуре самообследования (при её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A231DC" w:rsidRPr="00A231DC" w:rsidRDefault="00A231DC" w:rsidP="00A231DC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231DC">
        <w:rPr>
          <w:rFonts w:ascii="Times New Roman" w:eastAsiaTheme="minorHAnsi" w:hAnsi="Times New Roman"/>
          <w:sz w:val="28"/>
          <w:szCs w:val="28"/>
        </w:rPr>
        <w:lastRenderedPageBreak/>
        <w:t xml:space="preserve">16) иные сведения, предусмотренные нормативными правовыми актами Российской Федерации, нормативными правовыми актами </w:t>
      </w:r>
      <w:r w:rsidR="00FE399D">
        <w:rPr>
          <w:rFonts w:ascii="Times New Roman" w:eastAsiaTheme="minorHAnsi" w:hAnsi="Times New Roman"/>
          <w:sz w:val="28"/>
          <w:szCs w:val="28"/>
        </w:rPr>
        <w:t>Чукотского автономного округа</w:t>
      </w:r>
      <w:r w:rsidRPr="00A231DC">
        <w:rPr>
          <w:rFonts w:ascii="Times New Roman" w:eastAsiaTheme="minorHAnsi" w:hAnsi="Times New Roman"/>
          <w:sz w:val="28"/>
          <w:szCs w:val="28"/>
        </w:rPr>
        <w:t xml:space="preserve"> и (или) </w:t>
      </w:r>
      <w:r w:rsidR="00FE399D">
        <w:rPr>
          <w:rFonts w:ascii="Times New Roman" w:eastAsiaTheme="minorHAnsi" w:hAnsi="Times New Roman"/>
          <w:sz w:val="28"/>
          <w:szCs w:val="28"/>
        </w:rPr>
        <w:t>настоящей П</w:t>
      </w:r>
      <w:r w:rsidRPr="00A231DC">
        <w:rPr>
          <w:rFonts w:ascii="Times New Roman" w:eastAsiaTheme="minorHAnsi" w:hAnsi="Times New Roman"/>
          <w:sz w:val="28"/>
          <w:szCs w:val="28"/>
        </w:rPr>
        <w:t>рограмм</w:t>
      </w:r>
      <w:r w:rsidR="00FE399D">
        <w:rPr>
          <w:rFonts w:ascii="Times New Roman" w:eastAsiaTheme="minorHAnsi" w:hAnsi="Times New Roman"/>
          <w:sz w:val="28"/>
          <w:szCs w:val="28"/>
        </w:rPr>
        <w:t>ой</w:t>
      </w:r>
      <w:r w:rsidRPr="00A231DC">
        <w:rPr>
          <w:rFonts w:ascii="Times New Roman" w:eastAsiaTheme="minorHAnsi" w:hAnsi="Times New Roman"/>
          <w:sz w:val="28"/>
          <w:szCs w:val="28"/>
        </w:rPr>
        <w:t>.</w:t>
      </w:r>
      <w:bookmarkEnd w:id="2"/>
    </w:p>
    <w:p w:rsidR="00AE1B0B" w:rsidRPr="006108BA" w:rsidRDefault="00604203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1C4B0B"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AA5628"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C8D"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</w:t>
      </w:r>
      <w:r w:rsidR="00A231DC"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атьёй </w:t>
      </w:r>
      <w:r w:rsidR="00B60C8D"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 Федерального закона № 248-ФЗ.</w:t>
      </w:r>
      <w:bookmarkStart w:id="3" w:name="sub_4701"/>
    </w:p>
    <w:p w:rsidR="00AE1B0B" w:rsidRPr="006108BA" w:rsidRDefault="00AE1B0B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  <w:bookmarkStart w:id="4" w:name="sub_470101"/>
      <w:bookmarkEnd w:id="3"/>
    </w:p>
    <w:p w:rsidR="00AE1B0B" w:rsidRPr="006108BA" w:rsidRDefault="00AE1B0B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 xml:space="preserve">обеспечение единообразных подходов к применению </w:t>
      </w:r>
      <w:r w:rsidRPr="006108BA">
        <w:rPr>
          <w:rFonts w:ascii="Times New Roman" w:eastAsiaTheme="minorHAnsi" w:hAnsi="Times New Roman"/>
          <w:sz w:val="28"/>
          <w:szCs w:val="28"/>
        </w:rPr>
        <w:t xml:space="preserve">Управлением </w:t>
      </w:r>
      <w:r w:rsidRPr="00AE1B0B">
        <w:rPr>
          <w:rFonts w:ascii="Times New Roman" w:eastAsiaTheme="minorHAnsi" w:hAnsi="Times New Roman"/>
          <w:sz w:val="28"/>
          <w:szCs w:val="28"/>
        </w:rPr>
        <w:t>и его должностными лицами обязательных требований, законодательства Российской Федерации о государственном контроле (надзоре);</w:t>
      </w:r>
      <w:bookmarkStart w:id="5" w:name="sub_470102"/>
      <w:bookmarkEnd w:id="4"/>
    </w:p>
    <w:p w:rsidR="00AE1B0B" w:rsidRPr="006108BA" w:rsidRDefault="00AE1B0B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  <w:bookmarkStart w:id="6" w:name="sub_470103"/>
      <w:bookmarkEnd w:id="5"/>
    </w:p>
    <w:p w:rsidR="00AE1B0B" w:rsidRPr="006108BA" w:rsidRDefault="00AE1B0B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  <w:bookmarkStart w:id="7" w:name="sub_470104"/>
      <w:bookmarkEnd w:id="6"/>
    </w:p>
    <w:p w:rsidR="00AE1B0B" w:rsidRPr="006108BA" w:rsidRDefault="00AE1B0B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подготовка предложений об актуализации обязательных требований;</w:t>
      </w:r>
      <w:bookmarkStart w:id="8" w:name="sub_470105"/>
      <w:bookmarkEnd w:id="7"/>
    </w:p>
    <w:p w:rsidR="00AE1B0B" w:rsidRPr="00AE1B0B" w:rsidRDefault="00AE1B0B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bookmarkEnd w:id="8"/>
    <w:p w:rsidR="00AE1B0B" w:rsidRPr="006108BA" w:rsidRDefault="00B60C8D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</w:t>
      </w:r>
      <w:r w:rsidR="00A16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 подготовку доклада, содержащего результаты обобщения правоприменительной практики.</w:t>
      </w:r>
    </w:p>
    <w:p w:rsidR="00AE1B0B" w:rsidRDefault="00FA253D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Обеспечивается публичное обсуждение проекта доклада путем размещения сроком на 14 календарных дней </w:t>
      </w:r>
      <w:r w:rsidR="006108BA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странице Департамента</w:t>
      </w:r>
      <w:r w:rsidR="009E0D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108BA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 «Интернет»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A253D" w:rsidRPr="006108BA" w:rsidRDefault="00FA253D" w:rsidP="00AE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Доклад утверждается и размещается на официальном сайте в срок до 15 марта, следующего за отчетным.</w:t>
      </w:r>
    </w:p>
    <w:p w:rsidR="00B60C8D" w:rsidRPr="00BD0684" w:rsidRDefault="00604203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44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44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 предостережения проводится в соответствии со ст</w:t>
      </w:r>
      <w:r w:rsidR="00444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атьёй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 Федерального закона № 248-ФЗ.</w:t>
      </w:r>
    </w:p>
    <w:p w:rsidR="00B60C8D" w:rsidRDefault="00DD3204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 w:rsidR="00444D60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учёт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объявленных предостережений о недопустимости нарушения обязательных </w:t>
      </w:r>
      <w:r w:rsidR="00D629DE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требований,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50716" w:rsidRPr="00D629DE" w:rsidRDefault="00604203" w:rsidP="0095071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62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Консультирование</w:t>
      </w:r>
      <w:r w:rsidR="00950716" w:rsidRPr="00950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0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соответствии со </w:t>
      </w:r>
      <w:r w:rsidR="00950716" w:rsidRPr="00D62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статьёй </w:t>
      </w:r>
      <w:r w:rsidR="00950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50 </w:t>
      </w:r>
      <w:r w:rsidR="00950716" w:rsidRPr="00D62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№ 248-ФЗ.</w:t>
      </w:r>
    </w:p>
    <w:p w:rsidR="00704939" w:rsidRDefault="00604203" w:rsidP="00187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18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457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Профилактический визит проводится в соответствии со ст</w:t>
      </w:r>
      <w:r w:rsidR="00457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атьёй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 Федерального закона № 248-ФЗ.</w:t>
      </w:r>
    </w:p>
    <w:p w:rsidR="00704939" w:rsidRPr="00704939" w:rsidRDefault="00704939" w:rsidP="00704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рофилактический визит </w:t>
      </w:r>
      <w:r w:rsidR="00457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должностным лицом (инспектором)</w:t>
      </w:r>
      <w:r w:rsidR="00457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C8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форме профилактической беседы по месту осуществления деятельности </w:t>
      </w:r>
      <w:r w:rsidR="00B60C8D" w:rsidRPr="0070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контролируемого лица либо пут</w:t>
      </w:r>
      <w:r w:rsidR="00457681" w:rsidRPr="0070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B60C8D" w:rsidRPr="0070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использования видео-конференц-связи</w:t>
      </w:r>
      <w:r w:rsidRPr="0070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4939" w:rsidRDefault="00704939" w:rsidP="00704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704939">
        <w:rPr>
          <w:rFonts w:ascii="Times New Roman" w:eastAsiaTheme="minorHAnsi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B60C8D" w:rsidRPr="00BD0684" w:rsidRDefault="00B60C8D" w:rsidP="0070493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B60C8D" w:rsidRPr="00BD0684" w:rsidRDefault="00604203" w:rsidP="00BD0684">
      <w:pPr>
        <w:pStyle w:val="3"/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B60C8D" w:rsidRPr="00BD0684">
        <w:rPr>
          <w:sz w:val="28"/>
          <w:szCs w:val="28"/>
        </w:rPr>
        <w:t>. Показатели ре</w:t>
      </w:r>
      <w:r w:rsidR="00FE399D">
        <w:rPr>
          <w:sz w:val="28"/>
          <w:szCs w:val="28"/>
        </w:rPr>
        <w:t xml:space="preserve">зультативности и эффективности </w:t>
      </w:r>
      <w:r w:rsidR="00FE399D">
        <w:rPr>
          <w:sz w:val="28"/>
          <w:szCs w:val="28"/>
          <w:lang w:val="ru-RU"/>
        </w:rPr>
        <w:t>Программы</w:t>
      </w:r>
      <w:r w:rsidR="00B60C8D" w:rsidRPr="00BD0684">
        <w:rPr>
          <w:sz w:val="28"/>
          <w:szCs w:val="28"/>
        </w:rPr>
        <w:t xml:space="preserve"> 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мониторинга и оценки уровня развития 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эффективности и результативности профилактических мероприятий включает в себя: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</w:t>
      </w:r>
      <w:r w:rsidR="0070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мообследование уровня развития 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рограммы, прово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димое 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соответствии с анкетой,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="00FE399D" w:rsidRPr="00F8024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8024B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риложению </w:t>
      </w:r>
      <w:r w:rsidR="00FE399D" w:rsidRPr="00F802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80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настоящей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Программе;</w:t>
      </w:r>
    </w:p>
    <w:p w:rsidR="00B60C8D" w:rsidRPr="00BD0684" w:rsidRDefault="00B60C8D" w:rsidP="00BD068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оценку достижения показателей эффективности и результативности профилактических мероприятий за </w:t>
      </w:r>
      <w:r w:rsidR="00FE399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отчётный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период.</w:t>
      </w:r>
    </w:p>
    <w:p w:rsidR="00A162F1" w:rsidRDefault="00B60C8D" w:rsidP="00FE399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самообследования уровня развития Программы подлежат размещению на </w:t>
      </w:r>
      <w:r w:rsidR="00A16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странице Департамента в сети Интернет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399D" w:rsidRDefault="00B60C8D" w:rsidP="00FE399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Показатели эффективности и результативности профилактических мероприятий определяются </w:t>
      </w:r>
      <w:r w:rsidR="00FA2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Комитетом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самостоятельно и должны учитываться при определении ключевых показателей эффективности и результативности 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регионального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контроля (надзора)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60C8D" w:rsidRPr="00BD0684" w:rsidRDefault="00B60C8D" w:rsidP="00FE399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 механизмом оценки эффективности и результативности профилактических мероприятий является оценка </w:t>
      </w:r>
      <w:r w:rsidR="00FE399D"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удовлетворённости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контролируемых лиц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качеством мероприятий, которая может быть осуществлена посредством социологического исследования</w:t>
      </w:r>
      <w:r w:rsidR="00FE3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(опроса)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B3459" w:rsidRDefault="008B3459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9D" w:rsidRDefault="00FE399D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BD9" w:rsidRDefault="00FA3BD9" w:rsidP="00BD0684">
      <w:pPr>
        <w:spacing w:after="0" w:line="240" w:lineRule="auto"/>
        <w:rPr>
          <w:rFonts w:ascii="Times New Roman" w:hAnsi="Times New Roman"/>
          <w:sz w:val="28"/>
          <w:szCs w:val="28"/>
        </w:rPr>
        <w:sectPr w:rsidR="00FA3BD9" w:rsidSect="00BD0684">
          <w:pgSz w:w="11906" w:h="16838"/>
          <w:pgMar w:top="567" w:right="709" w:bottom="851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</w:tblGrid>
      <w:tr w:rsidR="00FA3BD9" w:rsidRPr="00FA3BD9" w:rsidTr="004A39B4">
        <w:trPr>
          <w:trHeight w:val="654"/>
        </w:trPr>
        <w:tc>
          <w:tcPr>
            <w:tcW w:w="6030" w:type="dxa"/>
          </w:tcPr>
          <w:p w:rsidR="00FA3BD9" w:rsidRPr="00FA3BD9" w:rsidRDefault="00FA3BD9" w:rsidP="004A3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D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FA3BD9" w:rsidRPr="00FA3BD9" w:rsidRDefault="00FA3BD9" w:rsidP="004A3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D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FA3BD9">
              <w:rPr>
                <w:rFonts w:ascii="Times New Roman" w:eastAsiaTheme="minorEastAsia" w:hAnsi="Times New Roman"/>
                <w:sz w:val="28"/>
                <w:szCs w:val="28"/>
              </w:rPr>
              <w:t>Программе профилактики рисков причинения вреда (ущерба) охраняемым законом ценностями на 2022 год</w:t>
            </w:r>
          </w:p>
        </w:tc>
      </w:tr>
    </w:tbl>
    <w:p w:rsidR="00FA3BD9" w:rsidRDefault="00FA3BD9" w:rsidP="00BD068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A3BD9" w:rsidRPr="004A39B4" w:rsidRDefault="00FA3BD9" w:rsidP="004A39B4">
      <w:pPr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A39B4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План-график</w:t>
      </w:r>
    </w:p>
    <w:p w:rsidR="00FA3BD9" w:rsidRPr="004A39B4" w:rsidRDefault="00FA3BD9" w:rsidP="004A39B4">
      <w:pPr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A39B4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проведения профилактических мероприятий</w:t>
      </w:r>
    </w:p>
    <w:p w:rsidR="00FA3BD9" w:rsidRDefault="00FA3BD9" w:rsidP="00BD0684">
      <w:pPr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1"/>
        <w:gridCol w:w="2514"/>
        <w:gridCol w:w="2961"/>
        <w:gridCol w:w="2108"/>
        <w:gridCol w:w="2392"/>
        <w:gridCol w:w="2252"/>
        <w:gridCol w:w="2608"/>
      </w:tblGrid>
      <w:tr w:rsidR="00041368" w:rsidRPr="00B67E30" w:rsidTr="00CB110B">
        <w:tc>
          <w:tcPr>
            <w:tcW w:w="256" w:type="pct"/>
            <w:vAlign w:val="center"/>
          </w:tcPr>
          <w:p w:rsidR="00FA3BD9" w:rsidRPr="00B67E30" w:rsidRDefault="00FA3BD9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4" w:type="pct"/>
            <w:vAlign w:val="center"/>
          </w:tcPr>
          <w:p w:rsidR="00FA3BD9" w:rsidRPr="00B67E30" w:rsidRDefault="00FA3BD9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947" w:type="pct"/>
            <w:vAlign w:val="center"/>
          </w:tcPr>
          <w:p w:rsidR="00FA3BD9" w:rsidRPr="00B67E30" w:rsidRDefault="00FA3BD9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" w:type="pct"/>
            <w:vAlign w:val="center"/>
          </w:tcPr>
          <w:p w:rsidR="00FA3BD9" w:rsidRPr="00B67E30" w:rsidRDefault="00FA3BD9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765" w:type="pct"/>
            <w:vAlign w:val="center"/>
          </w:tcPr>
          <w:p w:rsidR="00FA3BD9" w:rsidRPr="00B67E30" w:rsidRDefault="00FA3BD9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20" w:type="pct"/>
            <w:vAlign w:val="center"/>
          </w:tcPr>
          <w:p w:rsidR="00FA3BD9" w:rsidRPr="00B67E30" w:rsidRDefault="00FA3BD9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Адресаты исполнения</w:t>
            </w:r>
          </w:p>
        </w:tc>
        <w:tc>
          <w:tcPr>
            <w:tcW w:w="834" w:type="pct"/>
            <w:vAlign w:val="center"/>
          </w:tcPr>
          <w:p w:rsidR="00FA3BD9" w:rsidRPr="00B67E30" w:rsidRDefault="004A39B4" w:rsidP="00E84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FA3BD9" w:rsidRPr="00B67E30">
              <w:rPr>
                <w:rFonts w:ascii="Times New Roman" w:hAnsi="Times New Roman"/>
                <w:b/>
                <w:sz w:val="24"/>
                <w:szCs w:val="24"/>
              </w:rPr>
              <w:t xml:space="preserve"> лица</w:t>
            </w:r>
          </w:p>
        </w:tc>
      </w:tr>
      <w:tr w:rsidR="00041368" w:rsidRPr="00B67E30" w:rsidTr="00CB110B">
        <w:tc>
          <w:tcPr>
            <w:tcW w:w="256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4" w:type="pct"/>
            <w:vMerge w:val="restar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947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 xml:space="preserve">Актуализация и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странице Департамента </w:t>
            </w:r>
            <w:r w:rsidRPr="00B67E30">
              <w:rPr>
                <w:rFonts w:ascii="Times New Roman" w:hAnsi="Times New Roman"/>
                <w:sz w:val="24"/>
                <w:szCs w:val="24"/>
              </w:rPr>
              <w:t xml:space="preserve">в сети Интернет 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(надзора)</w:t>
            </w:r>
          </w:p>
        </w:tc>
        <w:tc>
          <w:tcPr>
            <w:tcW w:w="67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65" w:type="pct"/>
            <w:vAlign w:val="center"/>
          </w:tcPr>
          <w:p w:rsidR="00E84E14" w:rsidRPr="00B67E30" w:rsidRDefault="00E427FF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720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E84E14" w:rsidRPr="00B67E30" w:rsidRDefault="0035234C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Шеметова А.А.</w:t>
            </w:r>
          </w:p>
        </w:tc>
      </w:tr>
      <w:tr w:rsidR="00041368" w:rsidRPr="00B67E30" w:rsidTr="00CB110B">
        <w:tc>
          <w:tcPr>
            <w:tcW w:w="256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4" w:type="pct"/>
            <w:vMerge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E84E14" w:rsidRPr="009E0D73" w:rsidRDefault="00E84E14" w:rsidP="00A16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>Подготовка и размещение на странице Департамента в сети Интернет руководств по соблюдению обязательных требований</w:t>
            </w:r>
          </w:p>
        </w:tc>
        <w:tc>
          <w:tcPr>
            <w:tcW w:w="67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720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E84E14" w:rsidRPr="00B67E30" w:rsidRDefault="0035234C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Шеметова А.А.</w:t>
            </w:r>
          </w:p>
        </w:tc>
      </w:tr>
      <w:tr w:rsidR="00041368" w:rsidRPr="00B67E30" w:rsidTr="00CB110B">
        <w:tc>
          <w:tcPr>
            <w:tcW w:w="256" w:type="pct"/>
            <w:vAlign w:val="center"/>
          </w:tcPr>
          <w:p w:rsidR="00E84E14" w:rsidRPr="00B67E30" w:rsidRDefault="001217BA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4E14" w:rsidRPr="00B67E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Merge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E84E14" w:rsidRPr="009E0D73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 xml:space="preserve">Размещение на странице Департамента в сети Интернет перечня объектов контроля, </w:t>
            </w:r>
            <w:r w:rsidRPr="009E0D73">
              <w:rPr>
                <w:rFonts w:ascii="Times New Roman" w:hAnsi="Times New Roman"/>
                <w:sz w:val="24"/>
                <w:szCs w:val="24"/>
              </w:rPr>
              <w:lastRenderedPageBreak/>
              <w:t>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67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принятия или внесения изменений</w:t>
            </w:r>
          </w:p>
        </w:tc>
        <w:tc>
          <w:tcPr>
            <w:tcW w:w="765" w:type="pct"/>
            <w:vAlign w:val="center"/>
          </w:tcPr>
          <w:p w:rsidR="00E84E14" w:rsidRPr="00B67E30" w:rsidRDefault="00E427FF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Учёт объектов контроля</w:t>
            </w:r>
          </w:p>
        </w:tc>
        <w:tc>
          <w:tcPr>
            <w:tcW w:w="720" w:type="pct"/>
            <w:vAlign w:val="center"/>
          </w:tcPr>
          <w:p w:rsidR="00E84E14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E14" w:rsidRPr="009E0D73" w:rsidRDefault="00E84E14" w:rsidP="00E84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E84E14" w:rsidRPr="00B67E30" w:rsidRDefault="0035234C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Шеметова А.А.</w:t>
            </w:r>
          </w:p>
        </w:tc>
      </w:tr>
      <w:tr w:rsidR="00041368" w:rsidRPr="00B67E30" w:rsidTr="00CB110B">
        <w:tc>
          <w:tcPr>
            <w:tcW w:w="256" w:type="pct"/>
            <w:vAlign w:val="center"/>
          </w:tcPr>
          <w:p w:rsidR="00E84E14" w:rsidRPr="00B67E30" w:rsidRDefault="001217BA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E84E14" w:rsidRPr="00B67E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Merge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E84E14" w:rsidRPr="00B67E30" w:rsidRDefault="00E84E14" w:rsidP="00E67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 xml:space="preserve">Размещение на странице Департамента в сети </w:t>
            </w:r>
            <w:r w:rsidR="00E67CDF" w:rsidRPr="009E0D73">
              <w:rPr>
                <w:rFonts w:ascii="Times New Roman" w:hAnsi="Times New Roman"/>
                <w:sz w:val="24"/>
                <w:szCs w:val="24"/>
              </w:rPr>
              <w:t>Интернет,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 xml:space="preserve"> исчерпывающ</w:t>
            </w:r>
            <w:r w:rsidR="00E67CDF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 xml:space="preserve"> перечня сведений, которые могут запрашиваться у контролируемого лица</w:t>
            </w:r>
          </w:p>
        </w:tc>
        <w:tc>
          <w:tcPr>
            <w:tcW w:w="67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65" w:type="pct"/>
            <w:vAlign w:val="center"/>
          </w:tcPr>
          <w:p w:rsidR="00E84E14" w:rsidRPr="00B67E30" w:rsidRDefault="004B0590" w:rsidP="004B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90">
              <w:rPr>
                <w:rFonts w:ascii="Times New Roman" w:hAnsi="Times New Roman"/>
                <w:sz w:val="24"/>
                <w:szCs w:val="24"/>
              </w:rPr>
              <w:t>Устранение избыточной административной нагрузки на контролируемы</w:t>
            </w:r>
            <w:r>
              <w:rPr>
                <w:rFonts w:ascii="Times New Roman" w:hAnsi="Times New Roman"/>
                <w:sz w:val="24"/>
                <w:szCs w:val="24"/>
              </w:rPr>
              <w:t>х лиц</w:t>
            </w:r>
          </w:p>
        </w:tc>
        <w:tc>
          <w:tcPr>
            <w:tcW w:w="720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E84E14" w:rsidRPr="00B67E30" w:rsidRDefault="0035234C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Шеметова А.А.</w:t>
            </w:r>
          </w:p>
        </w:tc>
      </w:tr>
      <w:tr w:rsidR="00041368" w:rsidRPr="00B67E30" w:rsidTr="00CB110B">
        <w:tc>
          <w:tcPr>
            <w:tcW w:w="256" w:type="pct"/>
            <w:vAlign w:val="center"/>
          </w:tcPr>
          <w:p w:rsidR="00E84E14" w:rsidRPr="00B67E30" w:rsidRDefault="001217BA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4E14" w:rsidRPr="00B67E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Merge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>Размещение на странице Департамента в сети Интернет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67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E84E14" w:rsidRPr="00B67E30" w:rsidRDefault="004B0590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720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E84E14" w:rsidRPr="00B67E30" w:rsidRDefault="0035234C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Шеметова А.А.</w:t>
            </w:r>
          </w:p>
        </w:tc>
      </w:tr>
      <w:tr w:rsidR="00CB110B" w:rsidRPr="00B67E30" w:rsidTr="008924E5">
        <w:trPr>
          <w:trHeight w:val="2208"/>
        </w:trPr>
        <w:tc>
          <w:tcPr>
            <w:tcW w:w="256" w:type="pct"/>
            <w:vAlign w:val="center"/>
          </w:tcPr>
          <w:p w:rsidR="00CB110B" w:rsidRPr="00B67E30" w:rsidRDefault="001217BA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11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Merge/>
            <w:vAlign w:val="center"/>
          </w:tcPr>
          <w:p w:rsidR="00CB110B" w:rsidRPr="00B67E30" w:rsidRDefault="00CB110B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CB110B" w:rsidRPr="009E0D73" w:rsidRDefault="00CB110B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>Размещение на странице Департамента в сети Интернет сведения о порядке досудебного обжалования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Департамента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 xml:space="preserve">, действий (бездействия)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>должностных лиц</w:t>
            </w:r>
          </w:p>
        </w:tc>
        <w:tc>
          <w:tcPr>
            <w:tcW w:w="674" w:type="pct"/>
            <w:vAlign w:val="center"/>
          </w:tcPr>
          <w:p w:rsidR="00CB110B" w:rsidRPr="00B67E30" w:rsidRDefault="00CB110B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65" w:type="pct"/>
            <w:vAlign w:val="center"/>
          </w:tcPr>
          <w:p w:rsidR="00CB110B" w:rsidRPr="00B67E30" w:rsidRDefault="00CB110B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Урегулирование споров с контролируемыми лицами</w:t>
            </w:r>
          </w:p>
        </w:tc>
        <w:tc>
          <w:tcPr>
            <w:tcW w:w="720" w:type="pct"/>
            <w:vAlign w:val="center"/>
          </w:tcPr>
          <w:p w:rsidR="00CB110B" w:rsidRPr="00B67E30" w:rsidRDefault="00CB110B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CB110B" w:rsidRPr="00B67E30" w:rsidRDefault="0035234C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Шеметова А.А.</w:t>
            </w:r>
          </w:p>
        </w:tc>
      </w:tr>
      <w:tr w:rsidR="00041368" w:rsidRPr="00B67E30" w:rsidTr="00CB110B">
        <w:tc>
          <w:tcPr>
            <w:tcW w:w="256" w:type="pct"/>
            <w:vAlign w:val="center"/>
          </w:tcPr>
          <w:p w:rsidR="00E84E14" w:rsidRPr="00B67E30" w:rsidRDefault="001217BA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84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947" w:type="pct"/>
            <w:vAlign w:val="center"/>
          </w:tcPr>
          <w:p w:rsidR="00E84E14" w:rsidRPr="009E0D73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 размещение на странице Департамента в сети Интернет доклада о правоприменительной практике</w:t>
            </w:r>
          </w:p>
        </w:tc>
        <w:tc>
          <w:tcPr>
            <w:tcW w:w="674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E84E14" w:rsidRPr="00B67E30" w:rsidRDefault="00CB110B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указанных в части 1 статьи 47 Федерального закона № 248-ФЗ</w:t>
            </w:r>
          </w:p>
        </w:tc>
        <w:tc>
          <w:tcPr>
            <w:tcW w:w="720" w:type="pct"/>
            <w:vAlign w:val="center"/>
          </w:tcPr>
          <w:p w:rsidR="00E84E14" w:rsidRPr="00B67E30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E84E14" w:rsidRPr="00B67E30" w:rsidRDefault="0035234C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Шеметова А.А.</w:t>
            </w:r>
          </w:p>
        </w:tc>
      </w:tr>
      <w:tr w:rsidR="00E84E14" w:rsidRPr="00E84E14" w:rsidTr="00CB110B">
        <w:tc>
          <w:tcPr>
            <w:tcW w:w="256" w:type="pct"/>
            <w:vAlign w:val="center"/>
          </w:tcPr>
          <w:p w:rsidR="00E84E14" w:rsidRDefault="001217BA" w:rsidP="00CB1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84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Align w:val="center"/>
          </w:tcPr>
          <w:p w:rsidR="00E84E14" w:rsidRDefault="00E84E14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947" w:type="pct"/>
            <w:vAlign w:val="center"/>
          </w:tcPr>
          <w:p w:rsidR="00E84E14" w:rsidRPr="00E84E14" w:rsidRDefault="00E84E14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E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Направление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контролируемым лицам </w:t>
            </w:r>
            <w:r w:rsidRPr="00E84E14"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предостережений о </w:t>
            </w:r>
            <w:r w:rsidRPr="00E84E14">
              <w:rPr>
                <w:rFonts w:ascii="Times New Roman" w:eastAsiaTheme="minorHAnsi" w:hAnsi="Times New Roman"/>
                <w:sz w:val="24"/>
                <w:szCs w:val="24"/>
              </w:rPr>
              <w:br/>
              <w:t>недопустимости 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рушений обязательных требований</w:t>
            </w:r>
          </w:p>
        </w:tc>
        <w:tc>
          <w:tcPr>
            <w:tcW w:w="674" w:type="pct"/>
            <w:vAlign w:val="center"/>
          </w:tcPr>
          <w:p w:rsidR="00E84E14" w:rsidRPr="00E84E14" w:rsidRDefault="00E84E14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получения сведений о признаках нарушений</w:t>
            </w:r>
          </w:p>
        </w:tc>
        <w:tc>
          <w:tcPr>
            <w:tcW w:w="765" w:type="pct"/>
            <w:vAlign w:val="center"/>
          </w:tcPr>
          <w:p w:rsidR="00E84E14" w:rsidRPr="00E84E14" w:rsidRDefault="00E84E14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Минимизация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возможных рисков </w:t>
            </w:r>
            <w:r w:rsidR="00041368">
              <w:rPr>
                <w:rFonts w:ascii="Times New Roman" w:eastAsiaTheme="minorHAnsi" w:hAnsi="Times New Roman"/>
                <w:sz w:val="24"/>
                <w:szCs w:val="24"/>
              </w:rPr>
              <w:t>нарушений обязательных требований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pct"/>
            <w:vAlign w:val="center"/>
          </w:tcPr>
          <w:p w:rsidR="00E84E14" w:rsidRPr="00E84E14" w:rsidRDefault="00041368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Контролируемые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834" w:type="pct"/>
            <w:vAlign w:val="center"/>
          </w:tcPr>
          <w:p w:rsidR="00E84E14" w:rsidRPr="00E84E14" w:rsidRDefault="0035234C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Шеметова А.А.</w:t>
            </w:r>
          </w:p>
        </w:tc>
      </w:tr>
      <w:tr w:rsidR="00041368" w:rsidRPr="00E84E14" w:rsidTr="00CB110B">
        <w:tc>
          <w:tcPr>
            <w:tcW w:w="256" w:type="pct"/>
            <w:vAlign w:val="center"/>
          </w:tcPr>
          <w:p w:rsidR="00041368" w:rsidRDefault="001217BA" w:rsidP="00CB1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041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947" w:type="pct"/>
            <w:vAlign w:val="center"/>
          </w:tcPr>
          <w:p w:rsidR="00041368" w:rsidRPr="00E84E14" w:rsidRDefault="00041368" w:rsidP="000413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Дача разъяснений по вопросам, связанным с организацией и осуществлением регионального государственного контроля (надзора) </w:t>
            </w:r>
          </w:p>
        </w:tc>
        <w:tc>
          <w:tcPr>
            <w:tcW w:w="674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765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720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041368" w:rsidRPr="00E84E14" w:rsidRDefault="0035234C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Шеметова А.А.</w:t>
            </w:r>
          </w:p>
        </w:tc>
      </w:tr>
      <w:tr w:rsidR="00041368" w:rsidRPr="00E84E14" w:rsidTr="00CB110B">
        <w:tc>
          <w:tcPr>
            <w:tcW w:w="256" w:type="pct"/>
            <w:vAlign w:val="center"/>
          </w:tcPr>
          <w:p w:rsidR="00041368" w:rsidRDefault="00041368" w:rsidP="00CB1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17B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04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947" w:type="pct"/>
            <w:vAlign w:val="center"/>
          </w:tcPr>
          <w:p w:rsidR="00041368" w:rsidRPr="00CB110B" w:rsidRDefault="00CB110B" w:rsidP="00E5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>нформир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контролируемых лиц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>об обязательных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 xml:space="preserve">требованиях, предъявляемых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 xml:space="preserve">деятельности либо к принадлежащим </w:t>
            </w:r>
            <w:r w:rsidR="002B494E"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>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</w:t>
            </w:r>
            <w:r w:rsidR="002B494E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 xml:space="preserve">контроля исходя из </w:t>
            </w:r>
            <w:r w:rsidR="002B494E">
              <w:rPr>
                <w:rFonts w:ascii="Times New Roman" w:hAnsi="Times New Roman"/>
                <w:sz w:val="24"/>
                <w:szCs w:val="24"/>
              </w:rPr>
              <w:t xml:space="preserve">их отнесения к соответствующим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="002B494E">
              <w:rPr>
                <w:rFonts w:ascii="Times New Roman" w:hAnsi="Times New Roman"/>
                <w:sz w:val="24"/>
                <w:szCs w:val="24"/>
              </w:rPr>
              <w:t>ям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674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041368" w:rsidRDefault="00041368" w:rsidP="000413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уровня правовой грамотности и информирование контролируемых лиц </w:t>
            </w:r>
          </w:p>
        </w:tc>
        <w:tc>
          <w:tcPr>
            <w:tcW w:w="720" w:type="pct"/>
            <w:vAlign w:val="center"/>
          </w:tcPr>
          <w:p w:rsidR="00041368" w:rsidRDefault="00041368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041368" w:rsidRPr="00E84E14" w:rsidRDefault="0035234C" w:rsidP="00E84E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Шеметова А.А.</w:t>
            </w:r>
            <w:r w:rsidR="00B971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77C26" w:rsidRDefault="00977C26" w:rsidP="00BD0684">
      <w:pPr>
        <w:spacing w:after="0" w:line="240" w:lineRule="auto"/>
        <w:rPr>
          <w:rFonts w:ascii="Times New Roman" w:hAnsi="Times New Roman"/>
          <w:sz w:val="28"/>
          <w:szCs w:val="28"/>
        </w:rPr>
        <w:sectPr w:rsidR="00977C26" w:rsidSect="00FA3BD9">
          <w:pgSz w:w="16838" w:h="11906" w:orient="landscape"/>
          <w:pgMar w:top="1559" w:right="567" w:bottom="709" w:left="851" w:header="709" w:footer="709" w:gutter="0"/>
          <w:cols w:space="708"/>
          <w:titlePg/>
          <w:docGrid w:linePitch="360"/>
        </w:sectPr>
      </w:pPr>
    </w:p>
    <w:p w:rsidR="00545D0A" w:rsidRDefault="00545D0A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D0A" w:rsidRDefault="00545D0A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2931" w:type="pct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545D0A" w:rsidRPr="00FA3BD9" w:rsidTr="00977C26">
        <w:trPr>
          <w:trHeight w:val="654"/>
        </w:trPr>
        <w:tc>
          <w:tcPr>
            <w:tcW w:w="5000" w:type="pct"/>
          </w:tcPr>
          <w:p w:rsidR="00545D0A" w:rsidRPr="00FA3BD9" w:rsidRDefault="00545D0A" w:rsidP="00892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D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45D0A" w:rsidRPr="00FA3BD9" w:rsidRDefault="00545D0A" w:rsidP="00892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D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FA3BD9">
              <w:rPr>
                <w:rFonts w:ascii="Times New Roman" w:eastAsiaTheme="minorEastAsia" w:hAnsi="Times New Roman"/>
                <w:sz w:val="28"/>
                <w:szCs w:val="28"/>
              </w:rPr>
              <w:t>Программе профилактики рисков причинения вреда (ущерба) охран</w:t>
            </w:r>
            <w:r w:rsidR="00050B63">
              <w:rPr>
                <w:rFonts w:ascii="Times New Roman" w:eastAsiaTheme="minorEastAsia" w:hAnsi="Times New Roman"/>
                <w:sz w:val="28"/>
                <w:szCs w:val="28"/>
              </w:rPr>
              <w:t>яемым законом ценностями на 2023</w:t>
            </w:r>
            <w:bookmarkStart w:id="9" w:name="_GoBack"/>
            <w:bookmarkEnd w:id="9"/>
            <w:r w:rsidRPr="00FA3BD9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</w:tr>
    </w:tbl>
    <w:p w:rsidR="00545D0A" w:rsidRDefault="00545D0A" w:rsidP="00545D0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45D0A" w:rsidRPr="00977C26" w:rsidRDefault="00545D0A" w:rsidP="00977C26">
      <w:pPr>
        <w:pStyle w:val="-11"/>
        <w:shd w:val="clear" w:color="auto" w:fill="FFFFFF"/>
        <w:spacing w:after="0" w:line="240" w:lineRule="auto"/>
        <w:ind w:left="0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977C26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АНКЕТА</w:t>
      </w:r>
    </w:p>
    <w:p w:rsidR="00545D0A" w:rsidRPr="00977C26" w:rsidRDefault="00545D0A" w:rsidP="00977C26">
      <w:pPr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977C26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для проведения самообследования уровня развития Программы</w:t>
      </w:r>
      <w:r w:rsidR="009A0538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 </w:t>
      </w:r>
    </w:p>
    <w:p w:rsidR="00977C26" w:rsidRDefault="00977C26" w:rsidP="00545D0A">
      <w:pPr>
        <w:spacing w:after="0" w:line="240" w:lineRule="auto"/>
        <w:ind w:firstLine="709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10" w:name="sub_10001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1. Утверждена ли </w:t>
      </w:r>
      <w:hyperlink w:anchor="sub_1000" w:history="1">
        <w:r w:rsidRPr="00057060">
          <w:rPr>
            <w:rFonts w:ascii="yandex-sans" w:eastAsia="Times New Roman" w:hAnsi="yandex-sans"/>
            <w:color w:val="000000"/>
            <w:sz w:val="28"/>
            <w:szCs w:val="28"/>
            <w:lang w:eastAsia="ru-RU"/>
          </w:rPr>
          <w:t>Программа</w:t>
        </w:r>
      </w:hyperlink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профилактики нарушений обязательных требований?</w:t>
      </w:r>
    </w:p>
    <w:bookmarkEnd w:id="10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5"/>
      </w:tblGrid>
      <w:tr w:rsidR="00545D0A" w:rsidRPr="00057060" w:rsidTr="00F602D8">
        <w:trPr>
          <w:trHeight w:val="257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F602D8">
            <w:p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45D0A" w:rsidRPr="00057060" w:rsidTr="00F602D8">
        <w:trPr>
          <w:trHeight w:val="257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F602D8">
            <w:p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 стадии проекта</w:t>
            </w:r>
          </w:p>
        </w:tc>
      </w:tr>
      <w:tr w:rsidR="00545D0A" w:rsidRPr="00057060" w:rsidTr="00F602D8">
        <w:trPr>
          <w:trHeight w:val="257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F602D8">
            <w:p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11" w:name="sub_10002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 Профилактика нарушений проводится по всем видам контроля (надзора)?</w:t>
      </w:r>
    </w:p>
    <w:bookmarkEnd w:id="11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4933"/>
      </w:tblGrid>
      <w:tr w:rsidR="00545D0A" w:rsidRPr="00057060" w:rsidTr="00F602D8">
        <w:trPr>
          <w:trHeight w:val="26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F602D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По всем видам контроля (надзора)</w:t>
            </w:r>
          </w:p>
        </w:tc>
      </w:tr>
      <w:tr w:rsidR="00545D0A" w:rsidRPr="00057060" w:rsidTr="00F602D8">
        <w:trPr>
          <w:trHeight w:val="532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F602D8" w:rsidP="00F602D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Б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олее чем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50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% видам контроля (надзора)</w:t>
            </w:r>
          </w:p>
        </w:tc>
      </w:tr>
      <w:tr w:rsidR="00545D0A" w:rsidRPr="00057060" w:rsidTr="00F602D8">
        <w:trPr>
          <w:trHeight w:val="52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F602D8" w:rsidP="00F602D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М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енее чем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50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% видам контроля (надзора)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12" w:name="sub_10003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 Какие профилактические мероприятия из перечня обязательных</w:t>
      </w:r>
      <w:r w:rsidR="00F30B98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 выполнению (информирование, обобщение правоприменительной практики, </w:t>
      </w:r>
      <w:r w:rsidR="00103831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меры стимулирования добросовестности, объявление 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предостережений, </w:t>
      </w:r>
      <w:r w:rsidR="00103831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консультирование, 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самообследование,</w:t>
      </w:r>
      <w:r w:rsidR="008C472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F602D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реализуются?</w:t>
      </w:r>
    </w:p>
    <w:bookmarkEnd w:id="12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5"/>
      </w:tblGrid>
      <w:tr w:rsidR="00545D0A" w:rsidRPr="00057060" w:rsidTr="00F602D8">
        <w:trPr>
          <w:trHeight w:val="31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F602D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545D0A" w:rsidRPr="00057060" w:rsidTr="00F602D8">
        <w:trPr>
          <w:trHeight w:val="31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103831" w:rsidP="008C472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3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-</w:t>
            </w:r>
            <w:r w:rsidR="008C4726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45D0A" w:rsidRPr="00057060" w:rsidTr="00F602D8">
        <w:trPr>
          <w:trHeight w:val="31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103831" w:rsidP="00F602D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0-2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13" w:name="sub_10004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4. Сколько положений из указанных ниже содержится в </w:t>
      </w:r>
      <w:r w:rsidR="00F602D8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утверждённой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hyperlink w:anchor="sub_1000" w:history="1">
        <w:r w:rsidRPr="00057060">
          <w:rPr>
            <w:rFonts w:ascii="yandex-sans" w:eastAsia="Times New Roman" w:hAnsi="yandex-sans"/>
            <w:color w:val="000000"/>
            <w:sz w:val="28"/>
            <w:szCs w:val="28"/>
            <w:lang w:eastAsia="ru-RU"/>
          </w:rPr>
          <w:t>Программе</w:t>
        </w:r>
      </w:hyperlink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:</w:t>
      </w:r>
    </w:p>
    <w:p w:rsidR="00545D0A" w:rsidRPr="008924E5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4" w:name="sub_10041"/>
      <w:bookmarkEnd w:id="13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анализ текущего состояния </w:t>
      </w:r>
      <w:r w:rsidR="00F30B98"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осуществления вида контроля (надзора)</w:t>
      </w:r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5D0A" w:rsidRPr="008924E5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" w:name="sub_10042"/>
      <w:bookmarkEnd w:id="14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bookmarkStart w:id="16" w:name="sub_10043"/>
      <w:bookmarkEnd w:id="15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текущего уровня развития профилактических мероприятий;</w:t>
      </w:r>
    </w:p>
    <w:p w:rsidR="008924E5" w:rsidRPr="008924E5" w:rsidRDefault="00545D0A" w:rsidP="008924E5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7" w:name="sub_10044"/>
      <w:bookmarkEnd w:id="16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bookmarkStart w:id="18" w:name="sub_10045"/>
      <w:bookmarkEnd w:id="17"/>
      <w:r w:rsidR="00604203"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цели и задачи </w:t>
      </w:r>
      <w:r w:rsidR="008924E5"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 Программы;</w:t>
      </w:r>
    </w:p>
    <w:p w:rsidR="008924E5" w:rsidRPr="008924E5" w:rsidRDefault="008924E5" w:rsidP="008924E5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Pr="008924E5">
        <w:rPr>
          <w:rFonts w:ascii="Times New Roman" w:eastAsiaTheme="minorHAnsi" w:hAnsi="Times New Roman"/>
          <w:sz w:val="28"/>
          <w:szCs w:val="28"/>
        </w:rPr>
        <w:t>перечень профилактических мероприятий, сроки (периодичность) их проведения;</w:t>
      </w:r>
    </w:p>
    <w:p w:rsidR="008924E5" w:rsidRPr="008924E5" w:rsidRDefault="008924E5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924E5">
        <w:rPr>
          <w:rFonts w:ascii="Times New Roman" w:eastAsiaTheme="minorHAnsi" w:hAnsi="Times New Roman"/>
          <w:sz w:val="28"/>
          <w:szCs w:val="28"/>
        </w:rPr>
        <w:t>д) показатели результативности и эффективности Программы;</w:t>
      </w:r>
      <w:bookmarkStart w:id="19" w:name="sub_10046"/>
      <w:bookmarkEnd w:id="18"/>
    </w:p>
    <w:p w:rsidR="00545D0A" w:rsidRPr="008924E5" w:rsidRDefault="008924E5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545D0A"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hyperlink w:anchor="sub_2000" w:history="1">
        <w:r w:rsidR="00545D0A" w:rsidRPr="008924E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план-график</w:t>
        </w:r>
      </w:hyperlink>
      <w:r w:rsidR="00545D0A"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проведения </w:t>
      </w:r>
      <w:r w:rsidR="00545D0A"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профилактических мероприятий.</w:t>
      </w:r>
    </w:p>
    <w:bookmarkEnd w:id="19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5"/>
      </w:tblGrid>
      <w:tr w:rsidR="00545D0A" w:rsidRPr="00057060" w:rsidTr="008924E5">
        <w:trPr>
          <w:trHeight w:val="281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8924E5" w:rsidP="008924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Все</w:t>
            </w:r>
          </w:p>
        </w:tc>
      </w:tr>
      <w:tr w:rsidR="00545D0A" w:rsidRPr="00057060" w:rsidTr="008924E5">
        <w:trPr>
          <w:trHeight w:val="281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8924E5" w:rsidP="008924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3</w:t>
            </w:r>
            <w:r w:rsidR="00545D0A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45D0A" w:rsidRPr="00057060" w:rsidTr="008924E5">
        <w:trPr>
          <w:trHeight w:val="281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C472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0-</w:t>
            </w:r>
            <w:r w:rsidR="008C4726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0" w:name="sub_10005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5. Согласована ли </w:t>
      </w:r>
      <w:hyperlink w:anchor="sub_1000" w:history="1">
        <w:r w:rsidRPr="00057060">
          <w:rPr>
            <w:rFonts w:ascii="yandex-sans" w:eastAsia="Times New Roman" w:hAnsi="yandex-sans"/>
            <w:color w:val="000000"/>
            <w:sz w:val="28"/>
            <w:szCs w:val="28"/>
            <w:lang w:eastAsia="ru-RU"/>
          </w:rPr>
          <w:t>Программа</w:t>
        </w:r>
      </w:hyperlink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профилактики нарушений обязательных требований с общественным советом при </w:t>
      </w:r>
      <w:r w:rsidR="0010383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Департаменте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?</w:t>
      </w:r>
    </w:p>
    <w:bookmarkEnd w:id="20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886"/>
      </w:tblGrid>
      <w:tr w:rsidR="00545D0A" w:rsidRPr="00057060" w:rsidTr="00103831">
        <w:trPr>
          <w:trHeight w:val="317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1038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45D0A" w:rsidRPr="00057060" w:rsidTr="00103831">
        <w:trPr>
          <w:trHeight w:val="968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1038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Проведено обсуждение с общественным советом, замечания совета не учтены</w:t>
            </w:r>
          </w:p>
        </w:tc>
      </w:tr>
      <w:tr w:rsidR="00545D0A" w:rsidRPr="00057060" w:rsidTr="00103831">
        <w:trPr>
          <w:trHeight w:val="317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1038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8714F3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1" w:name="sub_10007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="00545D0A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Закреплена ли обязанность проведения профилактических мероприятий в должностных регламентах (инструкциях) инспекторов?</w:t>
      </w:r>
    </w:p>
    <w:bookmarkEnd w:id="21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4933"/>
      </w:tblGrid>
      <w:tr w:rsidR="00545D0A" w:rsidRPr="00057060" w:rsidTr="008714F3">
        <w:trPr>
          <w:trHeight w:val="25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45D0A" w:rsidRPr="00057060" w:rsidTr="008714F3">
        <w:trPr>
          <w:trHeight w:val="25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 стадии проекта</w:t>
            </w:r>
          </w:p>
        </w:tc>
      </w:tr>
      <w:tr w:rsidR="00545D0A" w:rsidRPr="00057060" w:rsidTr="008714F3">
        <w:trPr>
          <w:trHeight w:val="25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8714F3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2" w:name="sub_10008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</w:t>
      </w:r>
      <w:r w:rsidR="00545D0A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 Готовится ли ежегодный доклад об итогах профилактической работы? </w:t>
      </w:r>
    </w:p>
    <w:bookmarkEnd w:id="22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4933"/>
      </w:tblGrid>
      <w:tr w:rsidR="00545D0A" w:rsidRPr="00057060" w:rsidTr="008714F3">
        <w:trPr>
          <w:trHeight w:val="35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8714F3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Да, доклад подготовлен</w:t>
            </w:r>
          </w:p>
        </w:tc>
      </w:tr>
      <w:tr w:rsidR="00545D0A" w:rsidRPr="00057060" w:rsidTr="008714F3">
        <w:trPr>
          <w:trHeight w:val="85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Подготовлен иной </w:t>
            </w:r>
            <w:r w:rsidR="008714F3"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отчётный</w:t>
            </w: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документ</w:t>
            </w:r>
          </w:p>
        </w:tc>
      </w:tr>
      <w:tr w:rsidR="00545D0A" w:rsidRPr="00057060" w:rsidTr="008714F3">
        <w:trPr>
          <w:trHeight w:val="26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8714F3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3" w:name="sub_10009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8</w:t>
      </w:r>
      <w:r w:rsidR="00545D0A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Утверждены ли показатели результативности и эффективности проведения профилактических мероприятий?</w:t>
      </w:r>
    </w:p>
    <w:bookmarkEnd w:id="23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964"/>
      </w:tblGrid>
      <w:tr w:rsidR="00545D0A" w:rsidRPr="00057060" w:rsidTr="008714F3">
        <w:trPr>
          <w:trHeight w:val="33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45D0A" w:rsidRPr="00057060" w:rsidTr="008714F3">
        <w:trPr>
          <w:trHeight w:val="33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На стадии разработки</w:t>
            </w:r>
          </w:p>
        </w:tc>
      </w:tr>
      <w:tr w:rsidR="00545D0A" w:rsidRPr="00057060" w:rsidTr="008714F3">
        <w:trPr>
          <w:trHeight w:val="33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8714F3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4" w:name="sub_10010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9</w:t>
      </w:r>
      <w:r w:rsidR="00545D0A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 Проводится ли оценка 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удовлетворённости</w:t>
      </w:r>
      <w:r w:rsidR="00545D0A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осуществления профилактической работы со стороны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545D0A"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?</w:t>
      </w:r>
    </w:p>
    <w:bookmarkEnd w:id="24"/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3"/>
        <w:gridCol w:w="4931"/>
      </w:tblGrid>
      <w:tr w:rsidR="00545D0A" w:rsidRPr="00057060" w:rsidTr="008714F3">
        <w:trPr>
          <w:trHeight w:val="286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Да, регулярно</w:t>
            </w:r>
          </w:p>
        </w:tc>
      </w:tr>
      <w:tr w:rsidR="00545D0A" w:rsidRPr="00057060" w:rsidTr="008714F3">
        <w:trPr>
          <w:trHeight w:val="286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Нерегулярно</w:t>
            </w:r>
          </w:p>
        </w:tc>
      </w:tr>
      <w:tr w:rsidR="00545D0A" w:rsidRPr="00057060" w:rsidTr="008714F3">
        <w:trPr>
          <w:trHeight w:val="286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Pr="008714F3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545D0A" w:rsidRPr="00057060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5" w:name="sub_10011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8714F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0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 Проводится ли регулярное повышение квалификации, обучение, переобучение, семинары по обмену лучшими практиками и прочие методические мероприятия для </w:t>
      </w:r>
      <w:r w:rsidR="008714F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должностных лиц (</w:t>
      </w:r>
      <w:r w:rsidR="008714F3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инспекторов</w:t>
      </w:r>
      <w:r w:rsidR="008714F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?</w:t>
      </w:r>
    </w:p>
    <w:bookmarkEnd w:id="25"/>
    <w:p w:rsidR="00545D0A" w:rsidRPr="008C4726" w:rsidRDefault="00545D0A" w:rsidP="00545D0A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545D0A" w:rsidRPr="00057060" w:rsidTr="008714F3">
        <w:trPr>
          <w:trHeight w:val="282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545D0A" w:rsidRPr="00057060" w:rsidTr="008714F3">
        <w:trPr>
          <w:trHeight w:val="85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8714F3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Нерегулярно</w:t>
            </w:r>
          </w:p>
        </w:tc>
      </w:tr>
      <w:tr w:rsidR="00545D0A" w:rsidRPr="00057060" w:rsidTr="008714F3">
        <w:trPr>
          <w:trHeight w:val="282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A" w:rsidRPr="00057060" w:rsidRDefault="00545D0A" w:rsidP="008924E5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D0A" w:rsidRPr="00057060" w:rsidRDefault="00545D0A" w:rsidP="008714F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45D0A" w:rsidRDefault="00545D0A" w:rsidP="00545D0A">
      <w:pPr>
        <w:spacing w:after="0" w:line="240" w:lineRule="auto"/>
        <w:ind w:left="-567" w:firstLine="425"/>
        <w:jc w:val="center"/>
      </w:pPr>
    </w:p>
    <w:p w:rsidR="00545D0A" w:rsidRDefault="00545D0A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D0A" w:rsidRPr="00BD0684" w:rsidRDefault="00545D0A" w:rsidP="00BD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5D0A" w:rsidRPr="00BD0684" w:rsidSect="00977C26">
      <w:pgSz w:w="11906" w:h="16838"/>
      <w:pgMar w:top="567" w:right="709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15" w:rsidRDefault="00EA0515" w:rsidP="00B60C8D">
      <w:pPr>
        <w:spacing w:after="0" w:line="240" w:lineRule="auto"/>
      </w:pPr>
      <w:r>
        <w:separator/>
      </w:r>
    </w:p>
  </w:endnote>
  <w:endnote w:type="continuationSeparator" w:id="0">
    <w:p w:rsidR="00EA0515" w:rsidRDefault="00EA0515" w:rsidP="00B6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15" w:rsidRDefault="00EA0515" w:rsidP="00B60C8D">
      <w:pPr>
        <w:spacing w:after="0" w:line="240" w:lineRule="auto"/>
      </w:pPr>
      <w:r>
        <w:separator/>
      </w:r>
    </w:p>
  </w:footnote>
  <w:footnote w:type="continuationSeparator" w:id="0">
    <w:p w:rsidR="00EA0515" w:rsidRDefault="00EA0515" w:rsidP="00B6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229EF"/>
    <w:multiLevelType w:val="hybridMultilevel"/>
    <w:tmpl w:val="84B81CCA"/>
    <w:lvl w:ilvl="0" w:tplc="EF1A7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571140"/>
    <w:multiLevelType w:val="multilevel"/>
    <w:tmpl w:val="F806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8D"/>
    <w:rsid w:val="000073E8"/>
    <w:rsid w:val="00041368"/>
    <w:rsid w:val="00050B63"/>
    <w:rsid w:val="000653B0"/>
    <w:rsid w:val="00073DDC"/>
    <w:rsid w:val="000C27CC"/>
    <w:rsid w:val="000C34FF"/>
    <w:rsid w:val="000F234A"/>
    <w:rsid w:val="000F5E76"/>
    <w:rsid w:val="00103831"/>
    <w:rsid w:val="001217BA"/>
    <w:rsid w:val="00173C9A"/>
    <w:rsid w:val="00183087"/>
    <w:rsid w:val="001871C4"/>
    <w:rsid w:val="0019533C"/>
    <w:rsid w:val="001A4FC6"/>
    <w:rsid w:val="001A6424"/>
    <w:rsid w:val="001C4B0B"/>
    <w:rsid w:val="002502CE"/>
    <w:rsid w:val="002573C5"/>
    <w:rsid w:val="0026183A"/>
    <w:rsid w:val="002B494E"/>
    <w:rsid w:val="002C0C2E"/>
    <w:rsid w:val="002D0129"/>
    <w:rsid w:val="0031718C"/>
    <w:rsid w:val="0035234C"/>
    <w:rsid w:val="003B79ED"/>
    <w:rsid w:val="003D1946"/>
    <w:rsid w:val="003E35D2"/>
    <w:rsid w:val="00444D60"/>
    <w:rsid w:val="0045635F"/>
    <w:rsid w:val="00457681"/>
    <w:rsid w:val="00486509"/>
    <w:rsid w:val="004A39B4"/>
    <w:rsid w:val="004B0590"/>
    <w:rsid w:val="004B4B6D"/>
    <w:rsid w:val="00542BDA"/>
    <w:rsid w:val="00545D0A"/>
    <w:rsid w:val="005B6722"/>
    <w:rsid w:val="005F76ED"/>
    <w:rsid w:val="00600D5A"/>
    <w:rsid w:val="00604203"/>
    <w:rsid w:val="00605794"/>
    <w:rsid w:val="006108BA"/>
    <w:rsid w:val="0064437F"/>
    <w:rsid w:val="006B6CF6"/>
    <w:rsid w:val="00700009"/>
    <w:rsid w:val="00704939"/>
    <w:rsid w:val="007160B3"/>
    <w:rsid w:val="007525EF"/>
    <w:rsid w:val="0076219D"/>
    <w:rsid w:val="007C5837"/>
    <w:rsid w:val="007D4C54"/>
    <w:rsid w:val="008714F3"/>
    <w:rsid w:val="008924E5"/>
    <w:rsid w:val="008B3459"/>
    <w:rsid w:val="008C4726"/>
    <w:rsid w:val="00901EE8"/>
    <w:rsid w:val="00937862"/>
    <w:rsid w:val="00950716"/>
    <w:rsid w:val="00977C26"/>
    <w:rsid w:val="009A0538"/>
    <w:rsid w:val="009E0D73"/>
    <w:rsid w:val="00A162F1"/>
    <w:rsid w:val="00A231DC"/>
    <w:rsid w:val="00AA5628"/>
    <w:rsid w:val="00AE1B0B"/>
    <w:rsid w:val="00AE7B32"/>
    <w:rsid w:val="00B60C8D"/>
    <w:rsid w:val="00B65829"/>
    <w:rsid w:val="00B67E30"/>
    <w:rsid w:val="00B97166"/>
    <w:rsid w:val="00BB6427"/>
    <w:rsid w:val="00BD0684"/>
    <w:rsid w:val="00C53646"/>
    <w:rsid w:val="00C739D0"/>
    <w:rsid w:val="00CA1D80"/>
    <w:rsid w:val="00CB110B"/>
    <w:rsid w:val="00CD0B94"/>
    <w:rsid w:val="00D13459"/>
    <w:rsid w:val="00D31159"/>
    <w:rsid w:val="00D35C26"/>
    <w:rsid w:val="00D629DE"/>
    <w:rsid w:val="00DB0161"/>
    <w:rsid w:val="00DD3204"/>
    <w:rsid w:val="00E427FF"/>
    <w:rsid w:val="00E57C4B"/>
    <w:rsid w:val="00E67CDF"/>
    <w:rsid w:val="00E84E14"/>
    <w:rsid w:val="00EA0515"/>
    <w:rsid w:val="00F30B98"/>
    <w:rsid w:val="00F602D8"/>
    <w:rsid w:val="00F8024B"/>
    <w:rsid w:val="00FA253D"/>
    <w:rsid w:val="00FA3BD9"/>
    <w:rsid w:val="00FC58B8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8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B60C8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C8D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B60C8D"/>
    <w:pPr>
      <w:ind w:left="720"/>
      <w:contextualSpacing/>
    </w:pPr>
  </w:style>
  <w:style w:type="table" w:styleId="a3">
    <w:name w:val="Table Grid"/>
    <w:basedOn w:val="a1"/>
    <w:uiPriority w:val="59"/>
    <w:rsid w:val="00B6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C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8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8650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658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8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82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8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82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D629DE"/>
    <w:rPr>
      <w:color w:val="106BBE"/>
    </w:rPr>
  </w:style>
  <w:style w:type="character" w:customStyle="1" w:styleId="markedcontent">
    <w:name w:val="markedcontent"/>
    <w:basedOn w:val="a0"/>
    <w:rsid w:val="00B67E30"/>
  </w:style>
  <w:style w:type="character" w:customStyle="1" w:styleId="extendedtext-full">
    <w:name w:val="extendedtext-full"/>
    <w:basedOn w:val="a0"/>
    <w:rsid w:val="004B0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8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B60C8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C8D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B60C8D"/>
    <w:pPr>
      <w:ind w:left="720"/>
      <w:contextualSpacing/>
    </w:pPr>
  </w:style>
  <w:style w:type="table" w:styleId="a3">
    <w:name w:val="Table Grid"/>
    <w:basedOn w:val="a1"/>
    <w:uiPriority w:val="59"/>
    <w:rsid w:val="00B6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C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8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8650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658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8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82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8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82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D629DE"/>
    <w:rPr>
      <w:color w:val="106BBE"/>
    </w:rPr>
  </w:style>
  <w:style w:type="character" w:customStyle="1" w:styleId="markedcontent">
    <w:name w:val="markedcontent"/>
    <w:basedOn w:val="a0"/>
    <w:rsid w:val="00B67E30"/>
  </w:style>
  <w:style w:type="character" w:customStyle="1" w:styleId="extendedtext-full">
    <w:name w:val="extendedtext-full"/>
    <w:basedOn w:val="a0"/>
    <w:rsid w:val="004B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Пащенко Алексей Сергеевич</cp:lastModifiedBy>
  <cp:revision>23</cp:revision>
  <dcterms:created xsi:type="dcterms:W3CDTF">2021-12-01T05:04:00Z</dcterms:created>
  <dcterms:modified xsi:type="dcterms:W3CDTF">2022-12-21T22:07:00Z</dcterms:modified>
</cp:coreProperties>
</file>