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05" w:rsidRPr="005C0871" w:rsidRDefault="00510D05" w:rsidP="00510D0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Утвержден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0871">
        <w:rPr>
          <w:rFonts w:ascii="Times New Roman" w:hAnsi="Times New Roman" w:cs="Times New Roman"/>
          <w:sz w:val="22"/>
          <w:szCs w:val="22"/>
        </w:rPr>
        <w:t xml:space="preserve"> 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5C0871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</w:p>
    <w:p w:rsidR="00510D05" w:rsidRPr="005C0871" w:rsidRDefault="00510D05" w:rsidP="00510D05">
      <w:pPr>
        <w:ind w:left="5387"/>
        <w:jc w:val="center"/>
      </w:pPr>
      <w:r w:rsidRPr="005C0871">
        <w:rPr>
          <w:sz w:val="22"/>
          <w:szCs w:val="22"/>
        </w:rPr>
        <w:t>от 19 января 2022 г. № 5-од</w:t>
      </w:r>
    </w:p>
    <w:p w:rsidR="00510D05" w:rsidRPr="005C0871" w:rsidRDefault="00510D05" w:rsidP="00510D0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510D05" w:rsidRPr="005C0871" w:rsidRDefault="00510D05" w:rsidP="00510D05">
      <w:pPr>
        <w:autoSpaceDE w:val="0"/>
        <w:autoSpaceDN w:val="0"/>
        <w:adjustRightInd w:val="0"/>
        <w:jc w:val="center"/>
        <w:outlineLvl w:val="0"/>
        <w:rPr>
          <w:rStyle w:val="fontstyle01"/>
          <w:sz w:val="28"/>
          <w:szCs w:val="28"/>
        </w:rPr>
      </w:pPr>
      <w:r w:rsidRPr="005C0871">
        <w:rPr>
          <w:rStyle w:val="fontstyle01"/>
          <w:sz w:val="28"/>
          <w:szCs w:val="28"/>
        </w:rPr>
        <w:t xml:space="preserve">Порядок </w:t>
      </w:r>
    </w:p>
    <w:p w:rsidR="00510D05" w:rsidRPr="005C0871" w:rsidRDefault="00510D05" w:rsidP="00510D0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C0871">
        <w:rPr>
          <w:sz w:val="28"/>
          <w:szCs w:val="28"/>
        </w:rPr>
        <w:t>оформления и содержания заданий, а также результатов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510D05" w:rsidRPr="005C0871" w:rsidRDefault="00510D05" w:rsidP="00510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1. Общие положения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1.1. </w:t>
      </w:r>
      <w:proofErr w:type="gramStart"/>
      <w:r w:rsidRPr="005C0871">
        <w:rPr>
          <w:sz w:val="28"/>
          <w:szCs w:val="28"/>
        </w:rPr>
        <w:t>Настоящий Порядок оформления и содержания заданий, а также результатов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 (далее – Порядок), устанавливает общие требования к оформлению и содержанию заданий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предпринимателями, а также к порядку оформления должностными лицами Комитета государственного регулирования цен и тарифов Чукотского автономного округа (далее – Комитет) результатов контрольных (надзорных</w:t>
      </w:r>
      <w:proofErr w:type="gramEnd"/>
      <w:r w:rsidRPr="005C0871">
        <w:rPr>
          <w:sz w:val="28"/>
          <w:szCs w:val="28"/>
        </w:rPr>
        <w:t>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1.2. При осуществлении деятельности, указанной в пункте 1.1 настоящего Порядка, должностные лица Комитета руководствуются </w:t>
      </w:r>
      <w:bookmarkStart w:id="0" w:name="_GoBack"/>
      <w:r w:rsidRPr="00510D05">
        <w:rPr>
          <w:sz w:val="28"/>
          <w:szCs w:val="28"/>
        </w:rPr>
        <w:fldChar w:fldCharType="begin"/>
      </w:r>
      <w:r w:rsidRPr="00510D05">
        <w:rPr>
          <w:sz w:val="28"/>
          <w:szCs w:val="28"/>
        </w:rPr>
        <w:instrText xml:space="preserve"> HYPERLINK "http://pandia.ru/text/category/konstitutciya_rossijskoj_federatcii/" \o "Конституция Российской Федерации" </w:instrText>
      </w:r>
      <w:r w:rsidRPr="00510D05">
        <w:rPr>
          <w:sz w:val="28"/>
          <w:szCs w:val="28"/>
        </w:rPr>
        <w:fldChar w:fldCharType="separate"/>
      </w:r>
      <w:r w:rsidRPr="00510D05">
        <w:rPr>
          <w:rStyle w:val="a7"/>
          <w:color w:val="auto"/>
          <w:sz w:val="28"/>
          <w:szCs w:val="28"/>
          <w:u w:val="none"/>
        </w:rPr>
        <w:t>Конституцией Российской Федерации</w:t>
      </w:r>
      <w:r w:rsidRPr="00510D05">
        <w:rPr>
          <w:rStyle w:val="a7"/>
          <w:color w:val="auto"/>
          <w:sz w:val="28"/>
          <w:szCs w:val="28"/>
          <w:u w:val="none"/>
        </w:rPr>
        <w:fldChar w:fldCharType="end"/>
      </w:r>
      <w:r w:rsidRPr="00510D05">
        <w:rPr>
          <w:sz w:val="28"/>
          <w:szCs w:val="28"/>
        </w:rPr>
        <w:t xml:space="preserve">, </w:t>
      </w:r>
      <w:r w:rsidRPr="00510D05">
        <w:rPr>
          <w:rFonts w:eastAsiaTheme="minorHAnsi"/>
          <w:sz w:val="28"/>
          <w:szCs w:val="28"/>
          <w:lang w:eastAsia="en-US"/>
        </w:rPr>
        <w:t xml:space="preserve">Федеральным законом от 31 июля 2020 </w:t>
      </w:r>
      <w:bookmarkEnd w:id="0"/>
      <w:r w:rsidRPr="005C0871">
        <w:rPr>
          <w:rFonts w:eastAsiaTheme="minorHAnsi"/>
          <w:sz w:val="28"/>
          <w:szCs w:val="28"/>
          <w:lang w:eastAsia="en-US"/>
        </w:rPr>
        <w:t>года № 248-ФЗ «О государственном контроле (надзоре) и муниципальном контроле в Российской Федерации»</w:t>
      </w:r>
      <w:r w:rsidRPr="005C0871">
        <w:rPr>
          <w:sz w:val="28"/>
          <w:szCs w:val="28"/>
        </w:rPr>
        <w:t>, иными нормативными актами.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2. Порядок оформления и содержания заданий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2.1. Задание на проведение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 xml:space="preserve">без взаимодействия с юридическими лицами, индивидуальными предпринимателями (далее – </w:t>
      </w:r>
      <w:r>
        <w:rPr>
          <w:sz w:val="28"/>
          <w:szCs w:val="28"/>
        </w:rPr>
        <w:t>з</w:t>
      </w:r>
      <w:r w:rsidRPr="005C0871">
        <w:rPr>
          <w:sz w:val="28"/>
          <w:szCs w:val="28"/>
        </w:rPr>
        <w:t>адание) утверждается председателем Комитета либо лицом, исполняющим его обязанности, и скрепляется печатью.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2.2. Задание оформляется в соответствии с приложением 1 к настоящему Порядку.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2.3. Задание должно содержать: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а) наименование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предпринимателями;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б) фамилию, имя, отчество, должность лица, выдавшего задание;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в) цель проведения мероприятия;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г) проверяемый период;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д) фамилию, имя, отчество, должность лица, уполномоченного на проведение мероприятия.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lastRenderedPageBreak/>
        <w:t>е) дата проведения мероприятия либо период начала и окончания проведения мероприятия;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ж) вид регионального государственного контроля;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з) сведения о юридическом лице, индивидуальном предпринимателе, в отношении которого будет проводиться мероприятие: наименование организации, регулируемый вид деятельности.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2.4. Должностное лицо Комитета, ответственное за организацию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 xml:space="preserve">без взаимодействия с юридическими лицами, индивидуальными предпринимателями </w:t>
      </w:r>
      <w:proofErr w:type="gramStart"/>
      <w:r w:rsidRPr="005C0871">
        <w:rPr>
          <w:sz w:val="28"/>
          <w:szCs w:val="28"/>
        </w:rPr>
        <w:t>подготавливает проект задания и передает</w:t>
      </w:r>
      <w:proofErr w:type="gramEnd"/>
      <w:r w:rsidRPr="005C0871">
        <w:rPr>
          <w:sz w:val="28"/>
          <w:szCs w:val="28"/>
        </w:rPr>
        <w:t xml:space="preserve"> его на рассмотрение председателю Комитета либо лицу, исполняющему его обязанности.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2.5.  Подписанное задание передается должностному лицу, уполномоченному на проведение мероприятий по контролю в срок не позднее  одного дня до начала проведения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под роспись в журнале учета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 (приложением 3 к настоящему Порядку). Ведение и хранение журнала осуществляет ведущий документовед организационно-правового отдела.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2.6. После окончания проведения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 xml:space="preserve">в срок не позднее двух рабочих дней задание вместе с документами, отражающими результаты проведения мероприятий, оформленными в соответствии с настоящим Порядком, возвращается ведущему документоведу организационно-правового отдела, о чем делается соответствующая отметка в журнале мероприятий. 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3. Оформление результатов мероприятий.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3.1. Результаты контрольных (надзорных) мероприятий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без взаимодействия с юридическими лицами, индивидуальными предпринимателями оформляются должностным лицом Комитета, уполномоченным на проведение мероприятия, в виде акта о результатах проведения контрольного (надзорного) мероприятия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>(далее – акт) в соответствии с приложением 2 к настоящему Порядку.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3.2. В акте отражается порядок его проведения, и фиксируются результаты проведенного мероприятия. Акт составляется должностным лицом Комитета в одном экземпляре в срок не позднее одного рабочего дня, следующего за датой окончания проведения контрольных (надзорных) мероприятий.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3.3. Акт должен содержать: 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наименование контрольного (надзорного) мероприятия</w:t>
      </w:r>
      <w:r w:rsidRPr="005C0871">
        <w:rPr>
          <w:rStyle w:val="fontstyle01"/>
          <w:sz w:val="28"/>
          <w:szCs w:val="28"/>
        </w:rPr>
        <w:t xml:space="preserve"> </w:t>
      </w:r>
      <w:r w:rsidRPr="005C0871">
        <w:rPr>
          <w:sz w:val="28"/>
          <w:szCs w:val="28"/>
        </w:rPr>
        <w:t xml:space="preserve">без взаимодействия с юридическими лицами, индивидуальными предпринимателями; 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время его начала и окончания; 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фамилию, имя, отчество, должность лица, выдавшего задание;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lastRenderedPageBreak/>
        <w:t>фамилию, имя, отчество, должность лица, уполномоченного на проведение мероприятия.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наименование юридического лица, индивидуального предпринимателя, в отношении которого проводилось контрольное (надзорное) мероприятие;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результаты проведенного контрольного (надзорного) мероприятия;</w:t>
      </w:r>
    </w:p>
    <w:p w:rsidR="00510D05" w:rsidRPr="005C0871" w:rsidRDefault="00510D05" w:rsidP="00510D05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сведения о приложениях к акту (при наличии). 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C0871">
        <w:rPr>
          <w:sz w:val="28"/>
          <w:szCs w:val="28"/>
        </w:rPr>
        <w:t>3.4. </w:t>
      </w:r>
      <w:proofErr w:type="gramStart"/>
      <w:r w:rsidRPr="005C0871">
        <w:rPr>
          <w:rFonts w:eastAsiaTheme="minorHAnsi"/>
          <w:sz w:val="28"/>
          <w:szCs w:val="28"/>
          <w:lang w:eastAsia="en-US"/>
        </w:rPr>
        <w:t xml:space="preserve">В случае если при проведении </w:t>
      </w:r>
      <w:r w:rsidRPr="005C0871">
        <w:rPr>
          <w:sz w:val="28"/>
          <w:szCs w:val="28"/>
        </w:rPr>
        <w:t>контрольного (надзорного) мероприятия</w:t>
      </w:r>
      <w:r w:rsidRPr="005C0871">
        <w:rPr>
          <w:rStyle w:val="fontstyle01"/>
          <w:sz w:val="28"/>
          <w:szCs w:val="28"/>
        </w:rPr>
        <w:t xml:space="preserve"> без взаимодействия с юридическими лицами, индивидуальными</w:t>
      </w:r>
      <w:r w:rsidRPr="005C0871">
        <w:rPr>
          <w:sz w:val="28"/>
          <w:szCs w:val="28"/>
        </w:rPr>
        <w:t xml:space="preserve"> </w:t>
      </w:r>
      <w:r w:rsidRPr="005C0871">
        <w:rPr>
          <w:rStyle w:val="fontstyle01"/>
          <w:sz w:val="28"/>
          <w:szCs w:val="28"/>
        </w:rPr>
        <w:t>предпринимателями</w:t>
      </w:r>
      <w:r w:rsidRPr="005C0871">
        <w:rPr>
          <w:rFonts w:eastAsiaTheme="minorHAnsi"/>
          <w:sz w:val="28"/>
          <w:szCs w:val="28"/>
          <w:lang w:eastAsia="en-US"/>
        </w:rPr>
        <w:t xml:space="preserve"> были выявлены нарушения, должностные лица Комитета, уполномоченные на проведение мероприятия отражают в акте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статье 60 Федерального закона от 31 июля 2020</w:t>
      </w:r>
      <w:proofErr w:type="gramEnd"/>
      <w:r w:rsidRPr="005C0871">
        <w:rPr>
          <w:rFonts w:eastAsiaTheme="minorHAnsi"/>
          <w:sz w:val="28"/>
          <w:szCs w:val="28"/>
          <w:lang w:eastAsia="en-US"/>
        </w:rPr>
        <w:t xml:space="preserve"> года № 248-ФЗ «О государственном контроле (надзоре) и муниципальном контроле в Российской Федерации».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C0871">
        <w:rPr>
          <w:rFonts w:eastAsiaTheme="minorHAnsi"/>
          <w:sz w:val="28"/>
          <w:szCs w:val="28"/>
          <w:lang w:eastAsia="en-US"/>
        </w:rPr>
        <w:t xml:space="preserve">3.5. В случае получения в ходе проведения </w:t>
      </w:r>
      <w:r w:rsidRPr="005C0871">
        <w:rPr>
          <w:sz w:val="28"/>
          <w:szCs w:val="28"/>
        </w:rPr>
        <w:t>контрольного (надзорного) мероприятия</w:t>
      </w:r>
      <w:r w:rsidRPr="005C0871">
        <w:rPr>
          <w:rFonts w:eastAsiaTheme="minorHAnsi"/>
          <w:sz w:val="28"/>
          <w:szCs w:val="28"/>
          <w:lang w:eastAsia="en-US"/>
        </w:rPr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Комитет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C0871">
        <w:rPr>
          <w:rFonts w:eastAsiaTheme="minorHAnsi"/>
          <w:sz w:val="28"/>
          <w:szCs w:val="28"/>
          <w:lang w:eastAsia="en-US"/>
        </w:rPr>
        <w:t>3.6. </w:t>
      </w:r>
      <w:r w:rsidRPr="005C0871">
        <w:rPr>
          <w:sz w:val="28"/>
          <w:szCs w:val="28"/>
        </w:rPr>
        <w:t>Должностное лицо, ответственное за организацию контрольных (надзорных) мероприятий без взаимодействия с юридическими лицами, индивидуальными предпринимателями, в срок не позднее 10 рабочих дней после окончания проведения контрольного (надзорного) мероприятия размещает информацию о результатах проведения контрольного (надзорного) мероприятия на странице Комитета на официальном сайте Правительства Чукотского автономного округа в информационно-телекоммуникационной сети «Интернет».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 xml:space="preserve">4. Хранение и использование задания и </w:t>
      </w: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акта о проведении мероприятий.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4.1. Задание и акт подлежат хранению в соответствии с номенклатурой дел в порядке, установленном нормативными правовыми актами.</w:t>
      </w:r>
    </w:p>
    <w:p w:rsidR="00510D05" w:rsidRPr="005C0871" w:rsidRDefault="00510D05" w:rsidP="00510D0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4.2. Передача заданий и актов для использования при производстве дел </w:t>
      </w:r>
      <w:r w:rsidRPr="00510D05">
        <w:rPr>
          <w:sz w:val="28"/>
          <w:szCs w:val="28"/>
        </w:rPr>
        <w:t xml:space="preserve">об </w:t>
      </w:r>
      <w:hyperlink r:id="rId6" w:tooltip="Административное право" w:history="1">
        <w:r w:rsidRPr="00510D05">
          <w:rPr>
            <w:rStyle w:val="a7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510D05">
        <w:rPr>
          <w:sz w:val="28"/>
          <w:szCs w:val="28"/>
        </w:rPr>
        <w:t xml:space="preserve">, рассмотрении судебных дел, а также </w:t>
      </w:r>
      <w:r w:rsidRPr="005C0871">
        <w:rPr>
          <w:sz w:val="28"/>
          <w:szCs w:val="28"/>
        </w:rPr>
        <w:t xml:space="preserve">иных установленных законом случаях </w:t>
      </w:r>
      <w:proofErr w:type="gramStart"/>
      <w:r w:rsidRPr="005C0871">
        <w:rPr>
          <w:sz w:val="28"/>
          <w:szCs w:val="28"/>
        </w:rPr>
        <w:t>фиксируется в журнале мероприятий и скрепляется</w:t>
      </w:r>
      <w:proofErr w:type="gramEnd"/>
      <w:r w:rsidRPr="005C0871">
        <w:rPr>
          <w:sz w:val="28"/>
          <w:szCs w:val="28"/>
        </w:rPr>
        <w:t xml:space="preserve"> подписью должностного лица Комитета.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510D05" w:rsidRPr="005C0871" w:rsidRDefault="00510D05" w:rsidP="00510D05">
      <w:pPr>
        <w:ind w:firstLine="851"/>
        <w:jc w:val="both"/>
      </w:pPr>
      <w:r w:rsidRPr="005C0871">
        <w:rPr>
          <w:rStyle w:val="fontstyle01"/>
          <w:sz w:val="28"/>
          <w:szCs w:val="28"/>
        </w:rPr>
        <w:t xml:space="preserve"> </w:t>
      </w:r>
    </w:p>
    <w:p w:rsidR="00510D05" w:rsidRPr="005C0871" w:rsidRDefault="00510D05" w:rsidP="00510D05">
      <w:pPr>
        <w:ind w:left="4820"/>
        <w:jc w:val="center"/>
        <w:rPr>
          <w:bCs/>
          <w:color w:val="26282F"/>
        </w:rPr>
      </w:pPr>
      <w:r w:rsidRPr="005C0871">
        <w:lastRenderedPageBreak/>
        <w:t>Приложение 1 к Порядку оформления и содержания заданий, а также результатов контрольных (надзорных) мероприятий без взаимодействия с юридическими лицами, индивидуальными предпринимателями</w:t>
      </w:r>
    </w:p>
    <w:p w:rsidR="00510D05" w:rsidRPr="005C0871" w:rsidRDefault="00510D05" w:rsidP="00510D05">
      <w:pPr>
        <w:ind w:left="4820"/>
        <w:jc w:val="both"/>
        <w:rPr>
          <w:rStyle w:val="fontstyle01"/>
        </w:rPr>
      </w:pPr>
    </w:p>
    <w:p w:rsidR="00510D05" w:rsidRPr="005C0871" w:rsidRDefault="00510D05" w:rsidP="00510D05">
      <w:pPr>
        <w:ind w:left="4820"/>
        <w:jc w:val="both"/>
        <w:rPr>
          <w:rStyle w:val="fontstyle01"/>
        </w:rPr>
      </w:pPr>
    </w:p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38"/>
        <w:gridCol w:w="324"/>
        <w:gridCol w:w="323"/>
        <w:gridCol w:w="538"/>
        <w:gridCol w:w="1623"/>
      </w:tblGrid>
      <w:tr w:rsidR="00510D05" w:rsidRPr="005C0871" w:rsidTr="008D5307">
        <w:tc>
          <w:tcPr>
            <w:tcW w:w="4961" w:type="dxa"/>
            <w:gridSpan w:val="6"/>
          </w:tcPr>
          <w:p w:rsidR="00510D05" w:rsidRPr="005C0871" w:rsidRDefault="00510D05" w:rsidP="008D5307">
            <w:pPr>
              <w:spacing w:after="120"/>
              <w:jc w:val="center"/>
              <w:rPr>
                <w:rStyle w:val="fontstyle01"/>
                <w:sz w:val="28"/>
                <w:szCs w:val="28"/>
              </w:rPr>
            </w:pPr>
            <w:r w:rsidRPr="005C0871">
              <w:rPr>
                <w:rStyle w:val="fontstyle01"/>
                <w:sz w:val="28"/>
                <w:szCs w:val="28"/>
              </w:rPr>
              <w:t>Утверждаю</w:t>
            </w:r>
          </w:p>
        </w:tc>
      </w:tr>
      <w:tr w:rsidR="00510D05" w:rsidRPr="005C0871" w:rsidTr="008D5307">
        <w:tc>
          <w:tcPr>
            <w:tcW w:w="4961" w:type="dxa"/>
            <w:gridSpan w:val="6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16"/>
                <w:szCs w:val="16"/>
              </w:rPr>
            </w:pPr>
            <w:r w:rsidRPr="005C0871">
              <w:rPr>
                <w:rStyle w:val="fontstyle01"/>
                <w:sz w:val="28"/>
                <w:szCs w:val="28"/>
              </w:rPr>
              <w:t>Председатель Комитета</w:t>
            </w:r>
          </w:p>
        </w:tc>
      </w:tr>
      <w:tr w:rsidR="00510D05" w:rsidRPr="005C0871" w:rsidTr="008D5307">
        <w:tc>
          <w:tcPr>
            <w:tcW w:w="4961" w:type="dxa"/>
            <w:gridSpan w:val="6"/>
          </w:tcPr>
          <w:p w:rsidR="00510D05" w:rsidRPr="005C0871" w:rsidRDefault="00510D05" w:rsidP="008D5307">
            <w:pPr>
              <w:ind w:left="-108" w:right="-149"/>
              <w:jc w:val="center"/>
              <w:rPr>
                <w:rStyle w:val="fontstyle01"/>
                <w:sz w:val="28"/>
                <w:szCs w:val="28"/>
              </w:rPr>
            </w:pPr>
            <w:r w:rsidRPr="005C0871">
              <w:rPr>
                <w:rStyle w:val="fontstyle01"/>
                <w:sz w:val="28"/>
                <w:szCs w:val="28"/>
              </w:rPr>
              <w:t>государственного регулирования цен и</w:t>
            </w:r>
          </w:p>
        </w:tc>
      </w:tr>
      <w:tr w:rsidR="00510D05" w:rsidRPr="005C0871" w:rsidTr="008D5307">
        <w:tc>
          <w:tcPr>
            <w:tcW w:w="4961" w:type="dxa"/>
            <w:gridSpan w:val="6"/>
          </w:tcPr>
          <w:p w:rsidR="00510D05" w:rsidRPr="005C0871" w:rsidRDefault="00510D05" w:rsidP="008D5307">
            <w:pPr>
              <w:ind w:left="-108" w:right="-149"/>
              <w:jc w:val="center"/>
              <w:rPr>
                <w:rStyle w:val="fontstyle01"/>
                <w:sz w:val="28"/>
                <w:szCs w:val="28"/>
              </w:rPr>
            </w:pPr>
            <w:r w:rsidRPr="005C0871">
              <w:rPr>
                <w:rStyle w:val="fontstyle01"/>
                <w:sz w:val="28"/>
                <w:szCs w:val="28"/>
              </w:rPr>
              <w:t>тарифов Чукотского автономного круга</w:t>
            </w:r>
          </w:p>
        </w:tc>
      </w:tr>
      <w:tr w:rsidR="00510D05" w:rsidRPr="005C0871" w:rsidTr="008D5307"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24" w:type="dxa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23" w:type="dxa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2477" w:type="dxa"/>
            <w:gridSpan w:val="3"/>
          </w:tcPr>
          <w:p w:rsidR="00510D05" w:rsidRPr="005C0871" w:rsidRDefault="00510D05" w:rsidP="008D5307">
            <w:pPr>
              <w:ind w:left="-108" w:right="242"/>
              <w:jc w:val="center"/>
              <w:rPr>
                <w:rStyle w:val="fontstyle01"/>
                <w:sz w:val="16"/>
                <w:szCs w:val="16"/>
              </w:rPr>
            </w:pPr>
            <w:r w:rsidRPr="005C0871">
              <w:rPr>
                <w:rStyle w:val="fontstyle01"/>
                <w:sz w:val="16"/>
                <w:szCs w:val="16"/>
              </w:rPr>
              <w:t>(подпись)</w:t>
            </w:r>
          </w:p>
        </w:tc>
        <w:tc>
          <w:tcPr>
            <w:tcW w:w="2484" w:type="dxa"/>
            <w:gridSpan w:val="3"/>
          </w:tcPr>
          <w:p w:rsidR="00510D05" w:rsidRPr="005C0871" w:rsidRDefault="00510D05" w:rsidP="008D5307">
            <w:pPr>
              <w:ind w:left="250" w:right="-149"/>
              <w:jc w:val="center"/>
              <w:rPr>
                <w:rStyle w:val="fontstyle01"/>
                <w:sz w:val="16"/>
                <w:szCs w:val="16"/>
              </w:rPr>
            </w:pPr>
            <w:r w:rsidRPr="005C0871">
              <w:rPr>
                <w:rStyle w:val="fontstyle01"/>
                <w:sz w:val="16"/>
                <w:szCs w:val="16"/>
              </w:rPr>
              <w:t>(инициалы, фамилия)</w:t>
            </w:r>
          </w:p>
        </w:tc>
      </w:tr>
      <w:tr w:rsidR="00510D05" w:rsidRPr="005C0871" w:rsidTr="008D5307">
        <w:tc>
          <w:tcPr>
            <w:tcW w:w="1615" w:type="dxa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623" w:type="dxa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1615" w:type="dxa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16"/>
                <w:szCs w:val="16"/>
              </w:rPr>
            </w:pPr>
          </w:p>
        </w:tc>
        <w:tc>
          <w:tcPr>
            <w:tcW w:w="1723" w:type="dxa"/>
            <w:gridSpan w:val="4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16"/>
                <w:szCs w:val="16"/>
              </w:rPr>
            </w:pPr>
            <w:r w:rsidRPr="005C0871">
              <w:rPr>
                <w:rStyle w:val="fontstyle01"/>
                <w:sz w:val="16"/>
                <w:szCs w:val="16"/>
              </w:rPr>
              <w:t>(дата подписания)</w:t>
            </w:r>
          </w:p>
        </w:tc>
        <w:tc>
          <w:tcPr>
            <w:tcW w:w="1623" w:type="dxa"/>
          </w:tcPr>
          <w:p w:rsidR="00510D05" w:rsidRPr="005C0871" w:rsidRDefault="00510D05" w:rsidP="008D5307">
            <w:pPr>
              <w:jc w:val="center"/>
              <w:rPr>
                <w:rStyle w:val="fontstyle01"/>
                <w:sz w:val="16"/>
                <w:szCs w:val="16"/>
              </w:rPr>
            </w:pPr>
          </w:p>
        </w:tc>
      </w:tr>
    </w:tbl>
    <w:p w:rsidR="00510D05" w:rsidRPr="005C0871" w:rsidRDefault="00510D05" w:rsidP="00510D05">
      <w:pPr>
        <w:ind w:left="4536"/>
        <w:jc w:val="center"/>
        <w:rPr>
          <w:rStyle w:val="fontstyle01"/>
          <w:sz w:val="28"/>
          <w:szCs w:val="28"/>
        </w:rPr>
      </w:pPr>
    </w:p>
    <w:p w:rsidR="00510D05" w:rsidRPr="005C0871" w:rsidRDefault="00510D05" w:rsidP="00510D05">
      <w:pPr>
        <w:ind w:firstLine="851"/>
        <w:jc w:val="both"/>
        <w:rPr>
          <w:rStyle w:val="fontstyle01"/>
          <w:sz w:val="28"/>
          <w:szCs w:val="28"/>
        </w:rPr>
      </w:pP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Задание № ____</w:t>
      </w: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на проведение контрольного (надзорного) мероприятия</w:t>
      </w: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___________________________________________________________________</w:t>
      </w: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5C0871">
        <w:rPr>
          <w:sz w:val="18"/>
          <w:szCs w:val="18"/>
        </w:rPr>
        <w:t>(наименование контрольного (надзорного) мероприятия без взаимодействия с юридическими лицами,</w:t>
      </w:r>
      <w:proofErr w:type="gramEnd"/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___________________________________________________________________</w:t>
      </w: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5C0871">
        <w:rPr>
          <w:sz w:val="18"/>
          <w:szCs w:val="18"/>
        </w:rPr>
        <w:t>индивидуальными предпринимателями)</w:t>
      </w:r>
    </w:p>
    <w:p w:rsidR="00510D05" w:rsidRPr="005C0871" w:rsidRDefault="00510D05" w:rsidP="00510D05">
      <w:pPr>
        <w:pStyle w:val="a6"/>
        <w:spacing w:before="0" w:beforeAutospacing="0" w:after="0" w:afterAutospacing="0"/>
        <w:rPr>
          <w:sz w:val="28"/>
          <w:szCs w:val="28"/>
        </w:rPr>
      </w:pPr>
      <w:r w:rsidRPr="005C0871">
        <w:rPr>
          <w:sz w:val="28"/>
          <w:szCs w:val="28"/>
        </w:rPr>
        <w:t xml:space="preserve"> «____»__________ </w:t>
      </w:r>
      <w:proofErr w:type="spellStart"/>
      <w:r w:rsidRPr="005C0871">
        <w:rPr>
          <w:sz w:val="28"/>
          <w:szCs w:val="28"/>
        </w:rPr>
        <w:t>20_____г</w:t>
      </w:r>
      <w:proofErr w:type="spellEnd"/>
      <w:r w:rsidRPr="005C0871">
        <w:rPr>
          <w:sz w:val="28"/>
          <w:szCs w:val="28"/>
        </w:rPr>
        <w:t>.                                                                 г. Анадырь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484"/>
        <w:gridCol w:w="1655"/>
        <w:gridCol w:w="532"/>
        <w:gridCol w:w="4131"/>
      </w:tblGrid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5C0871">
              <w:rPr>
                <w:sz w:val="18"/>
                <w:szCs w:val="18"/>
              </w:rPr>
              <w:t>(фамилия, имя, отчество, должность лица, выдавшего задание)</w:t>
            </w: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 xml:space="preserve">в соответствии со </w:t>
            </w:r>
            <w:r w:rsidRPr="005C0871">
              <w:rPr>
                <w:rFonts w:eastAsiaTheme="minorHAnsi"/>
                <w:sz w:val="28"/>
                <w:szCs w:val="28"/>
                <w:lang w:eastAsia="en-US"/>
              </w:rPr>
              <w:t>статьей 74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5C0871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0871">
              <w:rPr>
                <w:sz w:val="18"/>
                <w:szCs w:val="18"/>
              </w:rPr>
              <w:t>(цель проведения мероприятия, проверяемый период)</w:t>
            </w: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5043" w:type="dxa"/>
            <w:gridSpan w:val="14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поручил должностному лицу Комитета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5043" w:type="dxa"/>
            <w:gridSpan w:val="14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5C0871">
              <w:rPr>
                <w:sz w:val="18"/>
                <w:szCs w:val="18"/>
              </w:rPr>
              <w:t xml:space="preserve">(фамилия, имя, отчество и должность лица, </w:t>
            </w:r>
            <w:proofErr w:type="gramEnd"/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871">
              <w:rPr>
                <w:sz w:val="18"/>
                <w:szCs w:val="18"/>
              </w:rPr>
              <w:t>уполномоченного на проведение мероприятия)</w:t>
            </w:r>
          </w:p>
        </w:tc>
      </w:tr>
      <w:tr w:rsidR="00510D05" w:rsidRPr="005C0871" w:rsidTr="008D5307">
        <w:tc>
          <w:tcPr>
            <w:tcW w:w="9706" w:type="dxa"/>
            <w:gridSpan w:val="16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осуществить контрольное (надзорное) мероприятие без взаимодействия с юридическими лицами, индивидуальными предпринимателями, а именно:</w:t>
            </w: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C0871">
              <w:rPr>
                <w:sz w:val="18"/>
                <w:szCs w:val="18"/>
              </w:rPr>
              <w:t>(наименование контрольного (надзорного) мероприятия без взаимодействия с юридическими лицами,</w:t>
            </w:r>
            <w:proofErr w:type="gramEnd"/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871">
              <w:rPr>
                <w:sz w:val="18"/>
                <w:szCs w:val="18"/>
              </w:rPr>
              <w:t>индивидуальными предпринимателями)</w:t>
            </w:r>
          </w:p>
        </w:tc>
      </w:tr>
      <w:tr w:rsidR="00510D05" w:rsidRPr="005C0871" w:rsidTr="008D5307">
        <w:tc>
          <w:tcPr>
            <w:tcW w:w="5575" w:type="dxa"/>
            <w:gridSpan w:val="15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Дата либо период проведения мероприятия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16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3388" w:type="dxa"/>
            <w:gridSpan w:val="13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в рамках осуществления: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388" w:type="dxa"/>
            <w:gridSpan w:val="13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318" w:type="dxa"/>
            <w:gridSpan w:val="3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871">
              <w:rPr>
                <w:sz w:val="18"/>
                <w:szCs w:val="18"/>
              </w:rPr>
              <w:t>(вид государственного контроля (надзора))</w:t>
            </w:r>
          </w:p>
        </w:tc>
      </w:tr>
      <w:tr w:rsidR="00510D05" w:rsidRPr="005C0871" w:rsidTr="008D5307">
        <w:tc>
          <w:tcPr>
            <w:tcW w:w="9706" w:type="dxa"/>
            <w:gridSpan w:val="16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2904" w:type="dxa"/>
            <w:gridSpan w:val="12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в отношении: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802" w:type="dxa"/>
            <w:gridSpan w:val="4"/>
          </w:tcPr>
          <w:p w:rsidR="00510D05" w:rsidRPr="005C0871" w:rsidRDefault="00510D05" w:rsidP="008D530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0871">
              <w:rPr>
                <w:sz w:val="18"/>
                <w:szCs w:val="18"/>
              </w:rPr>
              <w:t>(наименование организации, регулируемый вид деятельности)</w:t>
            </w:r>
          </w:p>
        </w:tc>
      </w:tr>
    </w:tbl>
    <w:p w:rsidR="00510D05" w:rsidRPr="005C0871" w:rsidRDefault="00510D05" w:rsidP="00510D05">
      <w:pPr>
        <w:ind w:left="4820"/>
        <w:jc w:val="center"/>
      </w:pPr>
    </w:p>
    <w:p w:rsidR="00510D05" w:rsidRPr="005C0871" w:rsidRDefault="00510D05" w:rsidP="00510D05">
      <w:pPr>
        <w:ind w:left="4820"/>
        <w:jc w:val="center"/>
        <w:rPr>
          <w:bCs/>
          <w:color w:val="26282F"/>
        </w:rPr>
      </w:pPr>
      <w:r w:rsidRPr="005C0871">
        <w:t>Приложение 2 к Порядку оформления и содержания заданий, а также результатов контрольных (надзорных) мероприятий без взаимодействия с юридическими лицами, индивидуальными предпринимателями</w:t>
      </w:r>
    </w:p>
    <w:p w:rsidR="00510D05" w:rsidRPr="005C0871" w:rsidRDefault="00510D05" w:rsidP="00510D0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10D05" w:rsidRPr="005C0871" w:rsidRDefault="00510D05" w:rsidP="00510D0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Акт № ____</w:t>
      </w: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о результатах проведения контрольных (надзорных) мероприятий</w:t>
      </w: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___________________________________________________________________</w:t>
      </w: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5C0871">
        <w:rPr>
          <w:sz w:val="18"/>
          <w:szCs w:val="18"/>
        </w:rPr>
        <w:t>(наименование контрольных (надзорных) мероприятий без взаимодействия с юридическими лицами,</w:t>
      </w:r>
      <w:proofErr w:type="gramEnd"/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___________________________________________________________________</w:t>
      </w:r>
    </w:p>
    <w:p w:rsidR="00510D05" w:rsidRPr="005C0871" w:rsidRDefault="00510D05" w:rsidP="00510D05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5C0871">
        <w:rPr>
          <w:sz w:val="18"/>
          <w:szCs w:val="18"/>
        </w:rPr>
        <w:t>индивидуальными предпринимателями)</w:t>
      </w:r>
    </w:p>
    <w:p w:rsidR="00510D05" w:rsidRPr="005C0871" w:rsidRDefault="00510D05" w:rsidP="00510D05">
      <w:pPr>
        <w:pStyle w:val="a6"/>
        <w:spacing w:before="0" w:beforeAutospacing="0" w:after="0" w:afterAutospacing="0"/>
        <w:rPr>
          <w:sz w:val="28"/>
          <w:szCs w:val="28"/>
        </w:rPr>
      </w:pPr>
      <w:r w:rsidRPr="005C0871">
        <w:rPr>
          <w:sz w:val="28"/>
          <w:szCs w:val="28"/>
        </w:rPr>
        <w:t xml:space="preserve"> «____»__________ </w:t>
      </w:r>
      <w:proofErr w:type="spellStart"/>
      <w:r w:rsidRPr="005C0871">
        <w:rPr>
          <w:sz w:val="28"/>
          <w:szCs w:val="28"/>
        </w:rPr>
        <w:t>20_____г</w:t>
      </w:r>
      <w:proofErr w:type="spellEnd"/>
      <w:r w:rsidRPr="005C0871">
        <w:rPr>
          <w:sz w:val="28"/>
          <w:szCs w:val="28"/>
        </w:rPr>
        <w:t>.                                                                 г. Анадырь</w:t>
      </w:r>
    </w:p>
    <w:p w:rsidR="00510D05" w:rsidRPr="005C0871" w:rsidRDefault="00510D05" w:rsidP="00510D0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10D05" w:rsidRPr="005C0871" w:rsidRDefault="00510D05" w:rsidP="00510D05">
      <w:pPr>
        <w:spacing w:before="100" w:beforeAutospacing="1" w:after="100" w:afterAutospacing="1"/>
        <w:rPr>
          <w:sz w:val="28"/>
          <w:szCs w:val="28"/>
        </w:rPr>
      </w:pPr>
      <w:r w:rsidRPr="005C0871">
        <w:rPr>
          <w:sz w:val="28"/>
          <w:szCs w:val="28"/>
        </w:rPr>
        <w:t xml:space="preserve">Начато: </w:t>
      </w:r>
    </w:p>
    <w:p w:rsidR="00510D05" w:rsidRPr="005C0871" w:rsidRDefault="00510D05" w:rsidP="00510D05">
      <w:pPr>
        <w:spacing w:before="100" w:beforeAutospacing="1" w:after="100" w:afterAutospacing="1"/>
        <w:rPr>
          <w:sz w:val="28"/>
          <w:szCs w:val="28"/>
        </w:rPr>
      </w:pPr>
      <w:r w:rsidRPr="005C0871">
        <w:rPr>
          <w:sz w:val="28"/>
          <w:szCs w:val="28"/>
        </w:rPr>
        <w:t xml:space="preserve">Окончено: </w:t>
      </w:r>
    </w:p>
    <w:tbl>
      <w:tblPr>
        <w:tblStyle w:val="a3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0"/>
        <w:gridCol w:w="305"/>
        <w:gridCol w:w="305"/>
        <w:gridCol w:w="305"/>
        <w:gridCol w:w="305"/>
        <w:gridCol w:w="319"/>
        <w:gridCol w:w="317"/>
        <w:gridCol w:w="316"/>
        <w:gridCol w:w="315"/>
        <w:gridCol w:w="314"/>
        <w:gridCol w:w="31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49"/>
        <w:gridCol w:w="222"/>
        <w:gridCol w:w="217"/>
        <w:gridCol w:w="217"/>
        <w:gridCol w:w="217"/>
        <w:gridCol w:w="217"/>
        <w:gridCol w:w="217"/>
        <w:gridCol w:w="217"/>
        <w:gridCol w:w="217"/>
      </w:tblGrid>
      <w:tr w:rsidR="00510D05" w:rsidRPr="005C0871" w:rsidTr="008D5307">
        <w:tc>
          <w:tcPr>
            <w:tcW w:w="9706" w:type="dxa"/>
            <w:gridSpan w:val="34"/>
          </w:tcPr>
          <w:p w:rsidR="00510D05" w:rsidRPr="005C0871" w:rsidRDefault="00510D05" w:rsidP="008D5307">
            <w:pPr>
              <w:jc w:val="both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 xml:space="preserve">в соответствии со </w:t>
            </w:r>
            <w:r w:rsidRPr="005C0871">
              <w:rPr>
                <w:rFonts w:eastAsiaTheme="minorHAnsi"/>
                <w:sz w:val="28"/>
                <w:szCs w:val="28"/>
                <w:lang w:eastAsia="en-US"/>
              </w:rPr>
              <w:t>статьей 74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5C0871">
              <w:rPr>
                <w:sz w:val="28"/>
                <w:szCs w:val="28"/>
              </w:rPr>
              <w:t>, на основании задания от «_</w:t>
            </w:r>
            <w:r>
              <w:rPr>
                <w:sz w:val="28"/>
                <w:szCs w:val="28"/>
              </w:rPr>
              <w:t>_</w:t>
            </w:r>
            <w:r w:rsidRPr="005C0871">
              <w:rPr>
                <w:sz w:val="28"/>
                <w:szCs w:val="28"/>
              </w:rPr>
              <w:t>_» __________20____ г.,</w:t>
            </w:r>
          </w:p>
        </w:tc>
      </w:tr>
      <w:tr w:rsidR="00510D05" w:rsidRPr="005C0871" w:rsidTr="008D5307">
        <w:tc>
          <w:tcPr>
            <w:tcW w:w="640" w:type="dxa"/>
            <w:gridSpan w:val="2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№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jc w:val="right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,</w:t>
            </w:r>
          </w:p>
        </w:tc>
        <w:tc>
          <w:tcPr>
            <w:tcW w:w="1931" w:type="dxa"/>
            <w:gridSpan w:val="6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выданного</w:t>
            </w:r>
          </w:p>
        </w:tc>
        <w:tc>
          <w:tcPr>
            <w:tcW w:w="5887" w:type="dxa"/>
            <w:gridSpan w:val="22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819" w:type="dxa"/>
            <w:gridSpan w:val="12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5887" w:type="dxa"/>
            <w:gridSpan w:val="22"/>
          </w:tcPr>
          <w:p w:rsidR="00510D05" w:rsidRPr="005C0871" w:rsidRDefault="00510D05" w:rsidP="008D5307">
            <w:pPr>
              <w:jc w:val="center"/>
              <w:rPr>
                <w:sz w:val="18"/>
                <w:szCs w:val="18"/>
              </w:rPr>
            </w:pPr>
            <w:r w:rsidRPr="005C0871">
              <w:rPr>
                <w:sz w:val="18"/>
                <w:szCs w:val="18"/>
              </w:rPr>
              <w:t>(фамилия, имя, отчество, должность лица, выдавшего задание)</w:t>
            </w: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1888" w:type="dxa"/>
            <w:gridSpan w:val="6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с участием</w:t>
            </w:r>
          </w:p>
        </w:tc>
        <w:tc>
          <w:tcPr>
            <w:tcW w:w="7818" w:type="dxa"/>
            <w:gridSpan w:val="28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7818" w:type="dxa"/>
            <w:gridSpan w:val="28"/>
          </w:tcPr>
          <w:p w:rsidR="00510D05" w:rsidRPr="005C0871" w:rsidRDefault="00510D05" w:rsidP="008D5307">
            <w:pPr>
              <w:jc w:val="center"/>
              <w:rPr>
                <w:sz w:val="18"/>
                <w:szCs w:val="18"/>
              </w:rPr>
            </w:pPr>
            <w:r w:rsidRPr="005C0871">
              <w:rPr>
                <w:sz w:val="18"/>
                <w:szCs w:val="18"/>
              </w:rPr>
              <w:t>(фамилия, имя, отчество и должность лица, уполномоченного на проведение мероприятия)</w:t>
            </w: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</w:tcPr>
          <w:p w:rsidR="00510D05" w:rsidRPr="005C0871" w:rsidRDefault="00510D05" w:rsidP="008D5307">
            <w:pPr>
              <w:jc w:val="both"/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 xml:space="preserve">осуществил </w:t>
            </w:r>
            <w:r>
              <w:rPr>
                <w:sz w:val="28"/>
                <w:szCs w:val="28"/>
              </w:rPr>
              <w:t xml:space="preserve">  </w:t>
            </w:r>
            <w:r w:rsidRPr="005C0871">
              <w:rPr>
                <w:sz w:val="28"/>
                <w:szCs w:val="28"/>
              </w:rPr>
              <w:t xml:space="preserve">контрольное </w:t>
            </w:r>
            <w:r>
              <w:rPr>
                <w:sz w:val="28"/>
                <w:szCs w:val="28"/>
              </w:rPr>
              <w:t xml:space="preserve">  </w:t>
            </w:r>
            <w:r w:rsidRPr="005C0871">
              <w:rPr>
                <w:sz w:val="28"/>
                <w:szCs w:val="28"/>
              </w:rPr>
              <w:t xml:space="preserve">(надзорное) </w:t>
            </w:r>
            <w:r>
              <w:rPr>
                <w:sz w:val="28"/>
                <w:szCs w:val="28"/>
              </w:rPr>
              <w:t xml:space="preserve"> </w:t>
            </w:r>
            <w:r w:rsidRPr="005C087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  </w:t>
            </w:r>
            <w:r w:rsidRPr="005C0871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 xml:space="preserve">  </w:t>
            </w:r>
            <w:r w:rsidRPr="005C0871">
              <w:rPr>
                <w:sz w:val="28"/>
                <w:szCs w:val="28"/>
              </w:rPr>
              <w:t xml:space="preserve">взаимодействия </w:t>
            </w:r>
            <w:r>
              <w:rPr>
                <w:sz w:val="28"/>
                <w:szCs w:val="28"/>
              </w:rPr>
              <w:t xml:space="preserve">  </w:t>
            </w:r>
            <w:r w:rsidRPr="005C0871">
              <w:rPr>
                <w:sz w:val="28"/>
                <w:szCs w:val="28"/>
              </w:rPr>
              <w:t xml:space="preserve">с </w:t>
            </w:r>
          </w:p>
        </w:tc>
      </w:tr>
      <w:tr w:rsidR="00510D05" w:rsidRPr="005C0871" w:rsidTr="008D5307">
        <w:tc>
          <w:tcPr>
            <w:tcW w:w="8046" w:type="dxa"/>
            <w:gridSpan w:val="26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юридическими лицами, индивидуальными предпринимателями:</w:t>
            </w:r>
          </w:p>
        </w:tc>
        <w:tc>
          <w:tcPr>
            <w:tcW w:w="1660" w:type="dxa"/>
            <w:gridSpan w:val="8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sz w:val="28"/>
                <w:szCs w:val="28"/>
              </w:rPr>
            </w:pPr>
            <w:r w:rsidRPr="005C0871">
              <w:rPr>
                <w:sz w:val="18"/>
                <w:szCs w:val="18"/>
              </w:rPr>
              <w:t>(наименование юридического лица, индивидуального предпринимателя, в отношении которого проводилось контрольное (надзорное) мероприятие),</w:t>
            </w: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500" w:type="dxa"/>
            <w:gridSpan w:val="11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осуществил</w:t>
            </w:r>
          </w:p>
        </w:tc>
        <w:tc>
          <w:tcPr>
            <w:tcW w:w="6206" w:type="dxa"/>
            <w:gridSpan w:val="23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6206" w:type="dxa"/>
            <w:gridSpan w:val="23"/>
          </w:tcPr>
          <w:p w:rsidR="00510D05" w:rsidRPr="005C0871" w:rsidRDefault="00510D05" w:rsidP="008D5307">
            <w:pPr>
              <w:jc w:val="center"/>
              <w:rPr>
                <w:sz w:val="18"/>
                <w:szCs w:val="18"/>
              </w:rPr>
            </w:pPr>
            <w:r w:rsidRPr="005C0871">
              <w:rPr>
                <w:sz w:val="18"/>
                <w:szCs w:val="18"/>
              </w:rPr>
              <w:t>(вид государственного контроля (надзора))</w:t>
            </w: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2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В ходе проведения мероприятия установлено следующее:</w:t>
            </w: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jc w:val="center"/>
              <w:rPr>
                <w:sz w:val="28"/>
                <w:szCs w:val="28"/>
              </w:rPr>
            </w:pPr>
            <w:r w:rsidRPr="005C0871">
              <w:rPr>
                <w:sz w:val="18"/>
                <w:szCs w:val="18"/>
              </w:rPr>
              <w:t>(описание хода проведения мероприятия)</w:t>
            </w: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9706" w:type="dxa"/>
            <w:gridSpan w:val="34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</w:tc>
      </w:tr>
      <w:tr w:rsidR="00510D05" w:rsidRPr="005C0871" w:rsidTr="008D5307"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8187" w:type="dxa"/>
            <w:gridSpan w:val="27"/>
          </w:tcPr>
          <w:p w:rsidR="00510D05" w:rsidRPr="005C0871" w:rsidRDefault="00510D05" w:rsidP="008D5307">
            <w:pPr>
              <w:rPr>
                <w:sz w:val="28"/>
                <w:szCs w:val="28"/>
              </w:rPr>
            </w:pPr>
            <w:r w:rsidRPr="005C0871">
              <w:rPr>
                <w:sz w:val="28"/>
                <w:szCs w:val="28"/>
              </w:rPr>
              <w:t>Мотивированное представление о выявленных нарушениях:  ________________________________________________________________________________________________________________</w:t>
            </w:r>
          </w:p>
          <w:p w:rsidR="00510D05" w:rsidRPr="005C0871" w:rsidRDefault="00510D05" w:rsidP="008D5307">
            <w:pPr>
              <w:rPr>
                <w:sz w:val="28"/>
                <w:szCs w:val="28"/>
              </w:rPr>
            </w:pPr>
          </w:p>
          <w:p w:rsidR="00510D05" w:rsidRPr="005C0871" w:rsidRDefault="00510D05" w:rsidP="008D5307">
            <w:pPr>
              <w:rPr>
                <w:sz w:val="18"/>
                <w:szCs w:val="18"/>
              </w:rPr>
            </w:pPr>
            <w:r w:rsidRPr="005C0871">
              <w:rPr>
                <w:sz w:val="28"/>
                <w:szCs w:val="28"/>
              </w:rPr>
              <w:t>Подпись должностного лица, осуществившего мероприятие</w:t>
            </w:r>
          </w:p>
        </w:tc>
        <w:tc>
          <w:tcPr>
            <w:tcW w:w="1519" w:type="dxa"/>
            <w:gridSpan w:val="7"/>
            <w:tcBorders>
              <w:bottom w:val="single" w:sz="4" w:space="0" w:color="auto"/>
            </w:tcBorders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</w:tr>
      <w:tr w:rsidR="00510D05" w:rsidRPr="005C0871" w:rsidTr="008D5307"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510D05" w:rsidRPr="005C0871" w:rsidRDefault="00510D05" w:rsidP="008D5307">
            <w:pPr>
              <w:rPr>
                <w:sz w:val="18"/>
                <w:szCs w:val="18"/>
              </w:rPr>
            </w:pPr>
          </w:p>
        </w:tc>
      </w:tr>
    </w:tbl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ind w:left="4820"/>
        <w:jc w:val="center"/>
        <w:rPr>
          <w:bCs/>
          <w:color w:val="26282F"/>
        </w:rPr>
      </w:pPr>
      <w:r w:rsidRPr="005C0871">
        <w:lastRenderedPageBreak/>
        <w:t>Приложение 3 к Порядку оформления и содержания заданий, а также результатов контрольных (надзорных) мероприятий без взаимодействия с юридическими лицами, индивидуальными предпринимателями</w:t>
      </w: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rPr>
          <w:sz w:val="28"/>
          <w:szCs w:val="28"/>
        </w:rPr>
      </w:pP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Журнал</w:t>
      </w:r>
    </w:p>
    <w:p w:rsidR="00510D05" w:rsidRPr="005C0871" w:rsidRDefault="00510D05" w:rsidP="00510D05">
      <w:pPr>
        <w:jc w:val="center"/>
        <w:rPr>
          <w:sz w:val="28"/>
          <w:szCs w:val="28"/>
        </w:rPr>
      </w:pPr>
      <w:r w:rsidRPr="005C0871">
        <w:rPr>
          <w:sz w:val="28"/>
          <w:szCs w:val="28"/>
        </w:rPr>
        <w:t>учета контрольных (надзорных) мероприятий без взаимодействия с юридическими лицами, индивидуальными предпринимателями</w:t>
      </w:r>
    </w:p>
    <w:p w:rsidR="00510D05" w:rsidRPr="005C0871" w:rsidRDefault="00510D05" w:rsidP="00510D0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213"/>
        <w:gridCol w:w="1622"/>
        <w:gridCol w:w="1559"/>
        <w:gridCol w:w="1559"/>
      </w:tblGrid>
      <w:tr w:rsidR="00510D05" w:rsidRPr="005C0871" w:rsidTr="008D5307">
        <w:trPr>
          <w:cantSplit/>
          <w:trHeight w:val="4638"/>
        </w:trPr>
        <w:tc>
          <w:tcPr>
            <w:tcW w:w="675" w:type="dxa"/>
            <w:vAlign w:val="center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 xml:space="preserve">№ </w:t>
            </w:r>
          </w:p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proofErr w:type="gramStart"/>
            <w:r w:rsidRPr="005C0871">
              <w:rPr>
                <w:sz w:val="22"/>
                <w:szCs w:val="22"/>
              </w:rPr>
              <w:t>п</w:t>
            </w:r>
            <w:proofErr w:type="gramEnd"/>
            <w:r w:rsidRPr="005C087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textDirection w:val="btLr"/>
            <w:vAlign w:val="center"/>
          </w:tcPr>
          <w:p w:rsidR="00510D05" w:rsidRPr="005C0871" w:rsidRDefault="00510D05" w:rsidP="008D530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871">
              <w:rPr>
                <w:sz w:val="24"/>
                <w:szCs w:val="24"/>
              </w:rPr>
              <w:t>Дата и номер задания на проведение контрольных (надзорных) мероприятий, отметка о вручении (подпись)</w:t>
            </w:r>
          </w:p>
        </w:tc>
        <w:tc>
          <w:tcPr>
            <w:tcW w:w="1417" w:type="dxa"/>
            <w:textDirection w:val="btLr"/>
            <w:vAlign w:val="center"/>
          </w:tcPr>
          <w:p w:rsidR="00510D05" w:rsidRPr="005C0871" w:rsidRDefault="00510D05" w:rsidP="008D530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871">
              <w:rPr>
                <w:sz w:val="24"/>
                <w:szCs w:val="24"/>
              </w:rPr>
              <w:t>Сведения о должностном лице, уполномоченном по проведение контрольных (надзорных) мероприятий</w:t>
            </w:r>
          </w:p>
        </w:tc>
        <w:tc>
          <w:tcPr>
            <w:tcW w:w="1213" w:type="dxa"/>
            <w:textDirection w:val="btLr"/>
            <w:vAlign w:val="center"/>
          </w:tcPr>
          <w:p w:rsidR="00510D05" w:rsidRPr="005C0871" w:rsidRDefault="00510D05" w:rsidP="008D530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871">
              <w:rPr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622" w:type="dxa"/>
            <w:textDirection w:val="btLr"/>
            <w:vAlign w:val="center"/>
          </w:tcPr>
          <w:p w:rsidR="00510D05" w:rsidRPr="005C0871" w:rsidRDefault="00510D05" w:rsidP="008D530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871">
              <w:rPr>
                <w:sz w:val="24"/>
                <w:szCs w:val="24"/>
              </w:rPr>
              <w:t>Наименование юридического лица, индивидуального предпринимателя, в отношении которого проведены контрольные (надзорные) мероприятия</w:t>
            </w:r>
          </w:p>
        </w:tc>
        <w:tc>
          <w:tcPr>
            <w:tcW w:w="1559" w:type="dxa"/>
            <w:textDirection w:val="btLr"/>
            <w:vAlign w:val="center"/>
          </w:tcPr>
          <w:p w:rsidR="00510D05" w:rsidRPr="005C0871" w:rsidRDefault="00510D05" w:rsidP="008D5307">
            <w:pPr>
              <w:jc w:val="center"/>
              <w:rPr>
                <w:sz w:val="24"/>
                <w:szCs w:val="24"/>
              </w:rPr>
            </w:pPr>
            <w:r w:rsidRPr="005C0871">
              <w:rPr>
                <w:sz w:val="24"/>
                <w:szCs w:val="24"/>
              </w:rPr>
              <w:t>Реквизиты акта о результатах проведения контрольных (надзорных) мероприятий</w:t>
            </w:r>
          </w:p>
        </w:tc>
        <w:tc>
          <w:tcPr>
            <w:tcW w:w="1559" w:type="dxa"/>
            <w:textDirection w:val="btLr"/>
            <w:vAlign w:val="center"/>
          </w:tcPr>
          <w:p w:rsidR="00510D05" w:rsidRPr="005C0871" w:rsidRDefault="00510D05" w:rsidP="008D5307">
            <w:pPr>
              <w:jc w:val="center"/>
              <w:rPr>
                <w:sz w:val="24"/>
                <w:szCs w:val="24"/>
              </w:rPr>
            </w:pPr>
            <w:r w:rsidRPr="005C0871">
              <w:rPr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3</w:t>
            </w:r>
          </w:p>
        </w:tc>
        <w:tc>
          <w:tcPr>
            <w:tcW w:w="1213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10D05" w:rsidRPr="005C0871" w:rsidRDefault="00510D05" w:rsidP="008D5307">
            <w:pPr>
              <w:jc w:val="center"/>
              <w:rPr>
                <w:sz w:val="22"/>
                <w:szCs w:val="22"/>
              </w:rPr>
            </w:pPr>
            <w:r w:rsidRPr="005C0871">
              <w:rPr>
                <w:sz w:val="22"/>
                <w:szCs w:val="22"/>
              </w:rPr>
              <w:t>7</w:t>
            </w: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  <w:tr w:rsidR="00510D05" w:rsidRPr="005C0871" w:rsidTr="008D5307">
        <w:tc>
          <w:tcPr>
            <w:tcW w:w="675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D05" w:rsidRPr="005C0871" w:rsidRDefault="00510D05" w:rsidP="008D5307">
            <w:pPr>
              <w:rPr>
                <w:sz w:val="22"/>
                <w:szCs w:val="22"/>
              </w:rPr>
            </w:pPr>
          </w:p>
        </w:tc>
      </w:tr>
    </w:tbl>
    <w:p w:rsidR="00510D05" w:rsidRPr="005C0871" w:rsidRDefault="00510D05" w:rsidP="00510D05">
      <w:pPr>
        <w:rPr>
          <w:sz w:val="28"/>
          <w:szCs w:val="28"/>
        </w:rPr>
      </w:pPr>
    </w:p>
    <w:p w:rsidR="00144D77" w:rsidRDefault="00144D77"/>
    <w:sectPr w:rsidR="00144D77" w:rsidSect="00A80DEF">
      <w:headerReference w:type="default" r:id="rId7"/>
      <w:pgSz w:w="11900" w:h="16840"/>
      <w:pgMar w:top="567" w:right="709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954"/>
      <w:docPartObj>
        <w:docPartGallery w:val="Page Numbers (Top of Page)"/>
        <w:docPartUnique/>
      </w:docPartObj>
    </w:sdtPr>
    <w:sdtEndPr/>
    <w:sdtContent>
      <w:p w:rsidR="0006021E" w:rsidRDefault="00510D05">
        <w:pPr>
          <w:pStyle w:val="a4"/>
          <w:jc w:val="center"/>
        </w:pPr>
      </w:p>
      <w:p w:rsidR="0006021E" w:rsidRDefault="00510D05">
        <w:pPr>
          <w:pStyle w:val="a4"/>
          <w:jc w:val="center"/>
        </w:pPr>
      </w:p>
      <w:p w:rsidR="0006021E" w:rsidRDefault="00510D0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06021E" w:rsidRDefault="00510D05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852"/>
    <w:multiLevelType w:val="hybridMultilevel"/>
    <w:tmpl w:val="A84030F2"/>
    <w:lvl w:ilvl="0" w:tplc="C58638F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5"/>
    <w:rsid w:val="00144D77"/>
    <w:rsid w:val="00510D0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D0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0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05"/>
    <w:rPr>
      <w:rFonts w:eastAsia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510D0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uiPriority w:val="99"/>
    <w:unhideWhenUsed/>
    <w:rsid w:val="00510D0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0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D0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0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05"/>
    <w:rPr>
      <w:rFonts w:eastAsia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510D0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uiPriority w:val="99"/>
    <w:unhideWhenUsed/>
    <w:rsid w:val="00510D0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dministrativnoe_pra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2022-02-07T21:59:00Z</dcterms:created>
  <dcterms:modified xsi:type="dcterms:W3CDTF">2022-02-07T22:00:00Z</dcterms:modified>
</cp:coreProperties>
</file>