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200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48"/>
        <w:gridCol w:w="5097"/>
      </w:tblGrid>
      <w:tr w:rsidR="00A10834" w:rsidRPr="001F6A94" w14:paraId="3B7475C3" w14:textId="77777777" w:rsidTr="00DA07C6">
        <w:tc>
          <w:tcPr>
            <w:tcW w:w="4248" w:type="dxa"/>
          </w:tcPr>
          <w:p w14:paraId="43FBDA49" w14:textId="77777777" w:rsidR="00A10834" w:rsidRPr="00A10834" w:rsidRDefault="00A10834" w:rsidP="00A10834">
            <w:pPr>
              <w:rPr>
                <w:rFonts w:ascii="Times New Roman" w:hAnsi="Times New Roman" w:cs="Times New Roman"/>
              </w:rPr>
            </w:pPr>
            <w:bookmarkStart w:id="0" w:name="_Hlk165291839"/>
          </w:p>
        </w:tc>
        <w:tc>
          <w:tcPr>
            <w:tcW w:w="5097" w:type="dxa"/>
          </w:tcPr>
          <w:p w14:paraId="2FF1EBBA" w14:textId="77777777" w:rsidR="00A10834" w:rsidRPr="001F6A94" w:rsidRDefault="00A10834" w:rsidP="00A1083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6A94">
              <w:rPr>
                <w:rFonts w:ascii="Times New Roman" w:hAnsi="Times New Roman" w:cs="Times New Roman"/>
                <w:sz w:val="24"/>
                <w:szCs w:val="24"/>
              </w:rPr>
              <w:t>УТВЕРЖДАЮ</w:t>
            </w:r>
          </w:p>
          <w:p w14:paraId="25C4D3D3" w14:textId="77777777" w:rsidR="004477A0" w:rsidRPr="001F6A94" w:rsidRDefault="004477A0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6A94">
              <w:rPr>
                <w:rFonts w:ascii="Times New Roman" w:hAnsi="Times New Roman" w:cs="Times New Roman"/>
                <w:sz w:val="24"/>
                <w:szCs w:val="24"/>
              </w:rPr>
              <w:t>Губернатор – Председатель Правительства Чукотского автономного округа</w:t>
            </w:r>
          </w:p>
          <w:p w14:paraId="6EED03CD" w14:textId="17A594F3" w:rsidR="00A10834" w:rsidRDefault="004477A0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6A94">
              <w:rPr>
                <w:rFonts w:ascii="Times New Roman" w:hAnsi="Times New Roman" w:cs="Times New Roman"/>
                <w:sz w:val="24"/>
                <w:szCs w:val="24"/>
              </w:rPr>
              <w:t>В.Г</w:t>
            </w:r>
            <w:r w:rsidR="00667361" w:rsidRPr="001F6A9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1F6A94">
              <w:rPr>
                <w:rFonts w:ascii="Times New Roman" w:hAnsi="Times New Roman" w:cs="Times New Roman"/>
                <w:sz w:val="24"/>
                <w:szCs w:val="24"/>
              </w:rPr>
              <w:t xml:space="preserve"> Кузнецов</w:t>
            </w:r>
          </w:p>
          <w:p w14:paraId="6B8F58C0" w14:textId="77777777" w:rsidR="008F010F" w:rsidRPr="008F010F" w:rsidRDefault="008F010F" w:rsidP="008F010F">
            <w:pPr>
              <w:jc w:val="center"/>
              <w:rPr>
                <w:rFonts w:ascii="Calibri" w:hAnsi="Calibri" w:cs="Times New Roman"/>
                <w:sz w:val="16"/>
                <w:szCs w:val="16"/>
              </w:rPr>
            </w:pPr>
            <w:r w:rsidRPr="008F010F">
              <w:rPr>
                <w:rFonts w:ascii="Times New Roman" w:hAnsi="Times New Roman" w:cs="Times New Roman"/>
                <w:sz w:val="16"/>
                <w:szCs w:val="16"/>
              </w:rPr>
              <w:t>________________________________________</w:t>
            </w:r>
          </w:p>
          <w:p w14:paraId="464FE8CC" w14:textId="754C9DE1" w:rsidR="008F010F" w:rsidRPr="001F6A94" w:rsidRDefault="008F010F" w:rsidP="008F010F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(должность, фамилия, инициалы)</w:t>
            </w:r>
          </w:p>
          <w:p w14:paraId="15B7C962" w14:textId="77777777" w:rsidR="00A10834" w:rsidRPr="001F6A94" w:rsidRDefault="00A10834" w:rsidP="00A10834">
            <w:pPr>
              <w:jc w:val="center"/>
              <w:rPr>
                <w:rFonts w:ascii="Calibri" w:hAnsi="Calibri" w:cs="Times New Roman"/>
              </w:rPr>
            </w:pPr>
            <w:r w:rsidRPr="001F6A94">
              <w:rPr>
                <w:rFonts w:ascii="Calibri" w:hAnsi="Calibri" w:cs="Times New Roman"/>
                <w:sz w:val="24"/>
                <w:szCs w:val="24"/>
              </w:rPr>
              <w:t>______________________</w:t>
            </w:r>
          </w:p>
          <w:p w14:paraId="46B57C75" w14:textId="77777777" w:rsidR="00A10834" w:rsidRPr="001F6A94" w:rsidRDefault="00A10834" w:rsidP="00A10834">
            <w:pPr>
              <w:spacing w:line="360" w:lineRule="auto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1F6A9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</w:tr>
      <w:tr w:rsidR="00A10834" w:rsidRPr="001F6A94" w14:paraId="739A4202" w14:textId="77777777" w:rsidTr="00DA07C6">
        <w:tc>
          <w:tcPr>
            <w:tcW w:w="4248" w:type="dxa"/>
          </w:tcPr>
          <w:p w14:paraId="7DD68AD5" w14:textId="77777777" w:rsidR="00A10834" w:rsidRPr="001F6A94" w:rsidRDefault="00A10834" w:rsidP="00A1083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5097" w:type="dxa"/>
          </w:tcPr>
          <w:p w14:paraId="2A991B25" w14:textId="77777777" w:rsidR="00A10834" w:rsidRPr="001F6A94" w:rsidRDefault="00A10834" w:rsidP="00A10834">
            <w:pPr>
              <w:spacing w:before="24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F6A94">
              <w:rPr>
                <w:rFonts w:ascii="Times New Roman" w:hAnsi="Times New Roman" w:cs="Times New Roman"/>
                <w:sz w:val="24"/>
                <w:szCs w:val="24"/>
              </w:rPr>
              <w:t>СОГЛАСОВАНО</w:t>
            </w:r>
          </w:p>
          <w:p w14:paraId="0C101784" w14:textId="77777777" w:rsidR="008F010F" w:rsidRDefault="005709B6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И.о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н</w:t>
            </w:r>
            <w:r w:rsidR="00470019">
              <w:rPr>
                <w:rFonts w:ascii="Times New Roman" w:hAnsi="Times New Roman" w:cs="Times New Roman"/>
                <w:sz w:val="24"/>
                <w:szCs w:val="24"/>
              </w:rPr>
              <w:t>ачальник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14:paraId="4EB32764" w14:textId="393335C1" w:rsidR="00A10834" w:rsidRDefault="00470019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Департамента лесного хозяйства</w:t>
            </w:r>
            <w:r w:rsidR="005709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 Дальневосточному федеральному округу</w:t>
            </w:r>
          </w:p>
          <w:p w14:paraId="53727D15" w14:textId="606859D6" w:rsidR="00470019" w:rsidRDefault="005709B6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А.В. Босенко</w:t>
            </w:r>
          </w:p>
          <w:p w14:paraId="112F54C0" w14:textId="77777777" w:rsidR="008F010F" w:rsidRPr="008F010F" w:rsidRDefault="008F010F" w:rsidP="008F010F">
            <w:pPr>
              <w:jc w:val="center"/>
              <w:rPr>
                <w:rFonts w:ascii="Calibri" w:hAnsi="Calibri" w:cs="Times New Roman"/>
                <w:sz w:val="16"/>
                <w:szCs w:val="16"/>
              </w:rPr>
            </w:pPr>
            <w:r w:rsidRPr="008F010F">
              <w:rPr>
                <w:rFonts w:ascii="Times New Roman" w:hAnsi="Times New Roman" w:cs="Times New Roman"/>
                <w:sz w:val="16"/>
                <w:szCs w:val="16"/>
              </w:rPr>
              <w:t>________________________________________</w:t>
            </w:r>
          </w:p>
          <w:p w14:paraId="1E4B43F5" w14:textId="5FD2FA60" w:rsidR="008F010F" w:rsidRDefault="008F010F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(должность, фамилия, инициалы)</w:t>
            </w:r>
            <w:bookmarkStart w:id="1" w:name="_GoBack"/>
            <w:bookmarkEnd w:id="1"/>
          </w:p>
          <w:p w14:paraId="50741BAD" w14:textId="77777777" w:rsidR="008F010F" w:rsidRDefault="008F010F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Согласовано письмом Департамента лесного хозяйства по Дальневосточному</w:t>
            </w:r>
          </w:p>
          <w:p w14:paraId="623E90FB" w14:textId="10F61512" w:rsidR="00470019" w:rsidRDefault="008F010F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федеральному округу </w:t>
            </w:r>
          </w:p>
          <w:p w14:paraId="4B9303A5" w14:textId="3ECE2085" w:rsidR="008F010F" w:rsidRPr="008F010F" w:rsidRDefault="008F010F" w:rsidP="008F010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 03.07.2024 № 04-11/2103</w:t>
            </w:r>
          </w:p>
          <w:p w14:paraId="653B396D" w14:textId="77777777" w:rsidR="008F010F" w:rsidRPr="001F6A94" w:rsidRDefault="008F010F" w:rsidP="008F010F">
            <w:pPr>
              <w:jc w:val="center"/>
              <w:rPr>
                <w:rFonts w:ascii="Calibri" w:hAnsi="Calibri" w:cs="Times New Roman"/>
              </w:rPr>
            </w:pPr>
            <w:r w:rsidRPr="001F6A94">
              <w:rPr>
                <w:rFonts w:ascii="Calibri" w:hAnsi="Calibri" w:cs="Times New Roman"/>
                <w:sz w:val="24"/>
                <w:szCs w:val="24"/>
              </w:rPr>
              <w:t>______________________</w:t>
            </w:r>
          </w:p>
          <w:p w14:paraId="20979E22" w14:textId="77777777" w:rsidR="00A10834" w:rsidRPr="001F6A94" w:rsidRDefault="00A10834" w:rsidP="00A10834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 w:rsidRPr="001F6A94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</w:tr>
    </w:tbl>
    <w:p w14:paraId="5F836071" w14:textId="77777777" w:rsidR="00A10834" w:rsidRPr="001F6A94" w:rsidRDefault="00A10834" w:rsidP="00A10834">
      <w:pPr>
        <w:spacing w:after="160" w:line="259" w:lineRule="auto"/>
        <w:rPr>
          <w:rFonts w:ascii="Calibri" w:eastAsia="Calibri" w:hAnsi="Calibri" w:cs="Times New Roman"/>
          <w:lang w:eastAsia="en-US"/>
        </w:rPr>
      </w:pPr>
    </w:p>
    <w:p w14:paraId="01405042" w14:textId="77777777" w:rsidR="00A10834" w:rsidRPr="001F6A94" w:rsidRDefault="00A10834" w:rsidP="00A10834">
      <w:pPr>
        <w:spacing w:after="160" w:line="259" w:lineRule="auto"/>
        <w:rPr>
          <w:rFonts w:ascii="Calibri" w:eastAsia="Calibri" w:hAnsi="Calibri" w:cs="Times New Roman"/>
          <w:lang w:eastAsia="en-US"/>
        </w:rPr>
      </w:pPr>
    </w:p>
    <w:p w14:paraId="0408B423" w14:textId="77777777" w:rsidR="00A10834" w:rsidRPr="001F6A94" w:rsidRDefault="00A10834" w:rsidP="00A10834">
      <w:pPr>
        <w:spacing w:after="0" w:line="259" w:lineRule="auto"/>
        <w:jc w:val="center"/>
        <w:rPr>
          <w:rFonts w:ascii="Times New Roman" w:eastAsia="Calibri" w:hAnsi="Times New Roman" w:cs="Times New Roman"/>
          <w:b/>
          <w:bCs/>
          <w:sz w:val="44"/>
          <w:szCs w:val="44"/>
          <w:lang w:eastAsia="en-US"/>
        </w:rPr>
      </w:pPr>
      <w:r w:rsidRPr="001F6A94">
        <w:rPr>
          <w:rFonts w:ascii="Times New Roman" w:eastAsia="Calibri" w:hAnsi="Times New Roman" w:cs="Times New Roman"/>
          <w:b/>
          <w:bCs/>
          <w:sz w:val="44"/>
          <w:szCs w:val="44"/>
          <w:lang w:eastAsia="en-US"/>
        </w:rPr>
        <w:t>ПЛАН</w:t>
      </w:r>
    </w:p>
    <w:p w14:paraId="5CF3445B" w14:textId="77777777" w:rsidR="00A10834" w:rsidRPr="001F6A94" w:rsidRDefault="00A10834" w:rsidP="00A10834">
      <w:pPr>
        <w:spacing w:after="0" w:line="259" w:lineRule="auto"/>
        <w:jc w:val="center"/>
        <w:rPr>
          <w:rFonts w:ascii="Times New Roman" w:eastAsia="Calibri" w:hAnsi="Times New Roman" w:cs="Times New Roman"/>
          <w:b/>
          <w:bCs/>
          <w:sz w:val="44"/>
          <w:szCs w:val="44"/>
          <w:lang w:eastAsia="en-US"/>
        </w:rPr>
      </w:pPr>
      <w:r w:rsidRPr="001F6A94">
        <w:rPr>
          <w:rFonts w:ascii="Times New Roman" w:eastAsia="Calibri" w:hAnsi="Times New Roman" w:cs="Times New Roman"/>
          <w:b/>
          <w:bCs/>
          <w:sz w:val="44"/>
          <w:szCs w:val="44"/>
          <w:lang w:eastAsia="en-US"/>
        </w:rPr>
        <w:t>противопожарного обустройства лесов на территории</w:t>
      </w:r>
    </w:p>
    <w:p w14:paraId="7B924640" w14:textId="77777777" w:rsidR="00A10834" w:rsidRPr="001F6A94" w:rsidRDefault="00A10834" w:rsidP="00A10834">
      <w:pPr>
        <w:spacing w:after="160" w:line="259" w:lineRule="auto"/>
        <w:jc w:val="center"/>
        <w:rPr>
          <w:rFonts w:ascii="Times New Roman" w:eastAsia="Calibri" w:hAnsi="Times New Roman" w:cs="Times New Roman"/>
          <w:b/>
          <w:bCs/>
          <w:sz w:val="44"/>
          <w:szCs w:val="44"/>
          <w:lang w:eastAsia="en-US"/>
        </w:rPr>
      </w:pPr>
      <w:r w:rsidRPr="001F6A94">
        <w:rPr>
          <w:rFonts w:ascii="Times New Roman" w:eastAsia="Calibri" w:hAnsi="Times New Roman" w:cs="Times New Roman"/>
          <w:b/>
          <w:bCs/>
          <w:sz w:val="44"/>
          <w:szCs w:val="44"/>
          <w:lang w:eastAsia="en-US"/>
        </w:rPr>
        <w:t>Чукотского автономного округа</w:t>
      </w:r>
    </w:p>
    <w:p w14:paraId="359DF45F" w14:textId="078E4CB0" w:rsidR="00A10834" w:rsidRPr="001F6A94" w:rsidRDefault="00A10834" w:rsidP="00A10834">
      <w:pPr>
        <w:spacing w:before="240" w:after="160" w:line="259" w:lineRule="auto"/>
        <w:jc w:val="center"/>
        <w:rPr>
          <w:rFonts w:ascii="Times New Roman" w:eastAsia="Calibri" w:hAnsi="Times New Roman" w:cs="Times New Roman"/>
          <w:sz w:val="36"/>
          <w:szCs w:val="36"/>
          <w:lang w:eastAsia="en-US"/>
        </w:rPr>
      </w:pPr>
      <w:r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>на период с "</w:t>
      </w:r>
      <w:r w:rsidR="008F010F">
        <w:rPr>
          <w:rFonts w:ascii="Times New Roman" w:eastAsia="Calibri" w:hAnsi="Times New Roman" w:cs="Times New Roman"/>
          <w:sz w:val="36"/>
          <w:szCs w:val="36"/>
          <w:lang w:eastAsia="en-US"/>
        </w:rPr>
        <w:t>01</w:t>
      </w:r>
      <w:r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>"</w:t>
      </w:r>
      <w:r w:rsidR="008F010F">
        <w:rPr>
          <w:rFonts w:ascii="Times New Roman" w:eastAsia="Calibri" w:hAnsi="Times New Roman" w:cs="Times New Roman"/>
          <w:sz w:val="36"/>
          <w:szCs w:val="36"/>
          <w:lang w:eastAsia="en-US"/>
        </w:rPr>
        <w:t xml:space="preserve"> января </w:t>
      </w:r>
      <w:r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>2024 г. по "</w:t>
      </w:r>
      <w:r w:rsidR="008F010F">
        <w:rPr>
          <w:rFonts w:ascii="Times New Roman" w:eastAsia="Calibri" w:hAnsi="Times New Roman" w:cs="Times New Roman"/>
          <w:sz w:val="36"/>
          <w:szCs w:val="36"/>
          <w:lang w:eastAsia="en-US"/>
        </w:rPr>
        <w:t>31</w:t>
      </w:r>
      <w:r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>"</w:t>
      </w:r>
      <w:r w:rsidR="008F010F">
        <w:rPr>
          <w:rFonts w:ascii="Times New Roman" w:eastAsia="Calibri" w:hAnsi="Times New Roman" w:cs="Times New Roman"/>
          <w:sz w:val="36"/>
          <w:szCs w:val="36"/>
          <w:lang w:eastAsia="en-US"/>
        </w:rPr>
        <w:t xml:space="preserve"> декабря </w:t>
      </w:r>
      <w:r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>202</w:t>
      </w:r>
      <w:r w:rsidR="005A78CE"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>8</w:t>
      </w:r>
      <w:r w:rsidRPr="001F6A94">
        <w:rPr>
          <w:rFonts w:ascii="Times New Roman" w:eastAsia="Calibri" w:hAnsi="Times New Roman" w:cs="Times New Roman"/>
          <w:sz w:val="36"/>
          <w:szCs w:val="36"/>
          <w:lang w:eastAsia="en-US"/>
        </w:rPr>
        <w:t xml:space="preserve"> г.</w:t>
      </w:r>
    </w:p>
    <w:p w14:paraId="07B4A261" w14:textId="77777777" w:rsidR="00A10834" w:rsidRPr="001F6A94" w:rsidRDefault="00A10834" w:rsidP="00A10834">
      <w:pPr>
        <w:spacing w:after="160" w:line="259" w:lineRule="auto"/>
        <w:jc w:val="center"/>
        <w:rPr>
          <w:rFonts w:ascii="Times New Roman" w:eastAsia="Calibri" w:hAnsi="Times New Roman" w:cs="Times New Roman"/>
          <w:sz w:val="36"/>
          <w:szCs w:val="36"/>
          <w:lang w:eastAsia="en-US"/>
        </w:rPr>
      </w:pPr>
    </w:p>
    <w:p w14:paraId="37C609C1" w14:textId="77777777" w:rsidR="00A10834" w:rsidRPr="001F6A94" w:rsidRDefault="00A10834" w:rsidP="00A10834">
      <w:pPr>
        <w:spacing w:after="160" w:line="259" w:lineRule="auto"/>
        <w:jc w:val="center"/>
        <w:rPr>
          <w:rFonts w:ascii="Times New Roman" w:eastAsia="Calibri" w:hAnsi="Times New Roman" w:cs="Times New Roman"/>
          <w:sz w:val="36"/>
          <w:szCs w:val="36"/>
          <w:lang w:eastAsia="en-US"/>
        </w:rPr>
      </w:pPr>
    </w:p>
    <w:p w14:paraId="4370F287" w14:textId="77777777" w:rsidR="00A10834" w:rsidRPr="001F6A94" w:rsidRDefault="00A10834" w:rsidP="00A10834">
      <w:pPr>
        <w:spacing w:after="160" w:line="259" w:lineRule="auto"/>
        <w:jc w:val="center"/>
        <w:rPr>
          <w:rFonts w:ascii="Times New Roman" w:eastAsia="Calibri" w:hAnsi="Times New Roman" w:cs="Times New Roman"/>
          <w:sz w:val="36"/>
          <w:szCs w:val="36"/>
          <w:lang w:eastAsia="en-US"/>
        </w:rPr>
      </w:pPr>
    </w:p>
    <w:p w14:paraId="3BDEF044" w14:textId="345A8D0B" w:rsidR="00A10834" w:rsidRDefault="00A10834" w:rsidP="00A10834">
      <w:pPr>
        <w:tabs>
          <w:tab w:val="left" w:pos="709"/>
          <w:tab w:val="left" w:pos="993"/>
          <w:tab w:val="left" w:pos="1134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0E1B910" w14:textId="28318B0E" w:rsidR="008F010F" w:rsidRDefault="008F010F" w:rsidP="00A10834">
      <w:pPr>
        <w:tabs>
          <w:tab w:val="left" w:pos="709"/>
          <w:tab w:val="left" w:pos="993"/>
          <w:tab w:val="left" w:pos="1134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FB0700E" w14:textId="0BBA5C3F" w:rsidR="008F010F" w:rsidRDefault="008F010F" w:rsidP="00A10834">
      <w:pPr>
        <w:tabs>
          <w:tab w:val="left" w:pos="709"/>
          <w:tab w:val="left" w:pos="993"/>
          <w:tab w:val="left" w:pos="1134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7719DDA" w14:textId="4A0F5ED3" w:rsidR="008F010F" w:rsidRDefault="008F010F" w:rsidP="00A10834">
      <w:pPr>
        <w:tabs>
          <w:tab w:val="left" w:pos="709"/>
          <w:tab w:val="left" w:pos="993"/>
          <w:tab w:val="left" w:pos="1134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AB5B186" w14:textId="77777777" w:rsidR="008F010F" w:rsidRPr="001F6A94" w:rsidRDefault="008F010F" w:rsidP="00A10834">
      <w:pPr>
        <w:tabs>
          <w:tab w:val="left" w:pos="709"/>
          <w:tab w:val="left" w:pos="993"/>
          <w:tab w:val="left" w:pos="1134"/>
        </w:tabs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ECA0BB3" w14:textId="77777777" w:rsidR="00667361" w:rsidRPr="001F6A94" w:rsidRDefault="00667361" w:rsidP="00667361">
      <w:pPr>
        <w:tabs>
          <w:tab w:val="left" w:pos="709"/>
          <w:tab w:val="left" w:pos="1134"/>
        </w:tabs>
        <w:spacing w:after="0" w:line="36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lastRenderedPageBreak/>
        <w:t>СОДЕРЖАНИЕ</w:t>
      </w:r>
    </w:p>
    <w:tbl>
      <w:tblPr>
        <w:tblStyle w:val="240"/>
        <w:tblW w:w="93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26"/>
        <w:gridCol w:w="425"/>
      </w:tblGrid>
      <w:tr w:rsidR="00111A70" w:rsidRPr="00111A70" w14:paraId="73B45E60" w14:textId="77777777" w:rsidTr="009502EF">
        <w:trPr>
          <w:trHeight w:val="190"/>
        </w:trPr>
        <w:tc>
          <w:tcPr>
            <w:tcW w:w="8926" w:type="dxa"/>
          </w:tcPr>
          <w:p w14:paraId="008781AF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I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. КРАТКАЯ ХАРАКТЕРИСТИКА Ч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shd w:val="clear" w:color="auto" w:fill="FFFFFF"/>
              </w:rPr>
              <w:t>УКОТСКОГО АВТОНОМНОГО ОКРУГА…....</w:t>
            </w:r>
          </w:p>
        </w:tc>
        <w:tc>
          <w:tcPr>
            <w:tcW w:w="425" w:type="dxa"/>
          </w:tcPr>
          <w:p w14:paraId="6986CEB1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5</w:t>
            </w:r>
          </w:p>
        </w:tc>
      </w:tr>
      <w:tr w:rsidR="00111A70" w:rsidRPr="00111A70" w14:paraId="2EBCB244" w14:textId="77777777" w:rsidTr="009502EF">
        <w:tc>
          <w:tcPr>
            <w:tcW w:w="8926" w:type="dxa"/>
          </w:tcPr>
          <w:p w14:paraId="69957AC4" w14:textId="77777777" w:rsidR="00111A70" w:rsidRPr="00111A70" w:rsidRDefault="00111A70" w:rsidP="00111A70">
            <w:pPr>
              <w:tabs>
                <w:tab w:val="left" w:pos="0"/>
                <w:tab w:val="left" w:pos="321"/>
                <w:tab w:val="left" w:pos="604"/>
              </w:tabs>
              <w:spacing w:line="276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1.1 Информация о рельефе, гидрографии, климате, почвенно-грунтовых условиях…………………………………………………………………………………….</w:t>
            </w:r>
          </w:p>
        </w:tc>
        <w:tc>
          <w:tcPr>
            <w:tcW w:w="425" w:type="dxa"/>
          </w:tcPr>
          <w:p w14:paraId="26938EA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5D3F07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6</w:t>
            </w:r>
          </w:p>
        </w:tc>
      </w:tr>
      <w:tr w:rsidR="00111A70" w:rsidRPr="00111A70" w14:paraId="0CA717DF" w14:textId="77777777" w:rsidTr="009502EF">
        <w:tc>
          <w:tcPr>
            <w:tcW w:w="8926" w:type="dxa"/>
          </w:tcPr>
          <w:p w14:paraId="180F948D" w14:textId="77777777" w:rsidR="00111A70" w:rsidRPr="00111A70" w:rsidRDefault="00111A70" w:rsidP="00111A70">
            <w:pPr>
              <w:tabs>
                <w:tab w:val="left" w:pos="0"/>
                <w:tab w:val="left" w:pos="462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1.2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ab/>
              <w:t xml:space="preserve">Информация об объектах транспортной и лесной инфраструктуры, о возможности их использования для целей охраны лесов от пожаров, информация о реках и водоемах, о возможности их использования для охраны лесов от пожаров, оценка влияния смежных отраслей экономики на развитие </w:t>
            </w:r>
            <w:proofErr w:type="spellStart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лесопирологической</w:t>
            </w:r>
            <w:proofErr w:type="spellEnd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ситуации…………………………………………………………………………………….</w:t>
            </w:r>
          </w:p>
        </w:tc>
        <w:tc>
          <w:tcPr>
            <w:tcW w:w="425" w:type="dxa"/>
          </w:tcPr>
          <w:p w14:paraId="28C2A16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4DB64DB2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5CF93BB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763669D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B6494A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12</w:t>
            </w:r>
          </w:p>
        </w:tc>
      </w:tr>
      <w:tr w:rsidR="00111A70" w:rsidRPr="00111A70" w14:paraId="3591C2A1" w14:textId="77777777" w:rsidTr="009502EF">
        <w:tc>
          <w:tcPr>
            <w:tcW w:w="8926" w:type="dxa"/>
          </w:tcPr>
          <w:p w14:paraId="014B73CC" w14:textId="77777777" w:rsidR="00111A70" w:rsidRPr="00111A70" w:rsidRDefault="00111A70" w:rsidP="00111A70">
            <w:pPr>
              <w:tabs>
                <w:tab w:val="left" w:pos="0"/>
                <w:tab w:val="left" w:pos="447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1.3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ab/>
              <w:t>Информация о лесном фонде Чукотского автономного округа - лесорастительные зоны и лесные районы, лесистость, общая площадь лесов и ее деление по лесничествам, распределение лесов по целевому назначению, преобладающим породам, группам возраста, преобладающие типы леса по лесным районам (лесным зонам)…………………………………………………………………...</w:t>
            </w:r>
          </w:p>
        </w:tc>
        <w:tc>
          <w:tcPr>
            <w:tcW w:w="425" w:type="dxa"/>
          </w:tcPr>
          <w:p w14:paraId="46A60BE9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B23C95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56EF7F1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CEBA4F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72585FB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17</w:t>
            </w:r>
          </w:p>
        </w:tc>
      </w:tr>
      <w:tr w:rsidR="00111A70" w:rsidRPr="00111A70" w14:paraId="7DC6451D" w14:textId="77777777" w:rsidTr="009502EF">
        <w:tc>
          <w:tcPr>
            <w:tcW w:w="8926" w:type="dxa"/>
          </w:tcPr>
          <w:p w14:paraId="33E4692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1.3.1 Информация о лесорастительных зонах и лесных районах Чукотского АО….</w:t>
            </w:r>
          </w:p>
        </w:tc>
        <w:tc>
          <w:tcPr>
            <w:tcW w:w="425" w:type="dxa"/>
          </w:tcPr>
          <w:p w14:paraId="5CA33F7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17</w:t>
            </w:r>
          </w:p>
        </w:tc>
      </w:tr>
      <w:tr w:rsidR="00111A70" w:rsidRPr="00111A70" w14:paraId="067D3754" w14:textId="77777777" w:rsidTr="009502EF">
        <w:tc>
          <w:tcPr>
            <w:tcW w:w="8926" w:type="dxa"/>
          </w:tcPr>
          <w:p w14:paraId="3A567307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1.3.2 Лесистость, общей площади лесов и ее распределении по целевому назначению…………………………………………………………………………………</w:t>
            </w:r>
          </w:p>
        </w:tc>
        <w:tc>
          <w:tcPr>
            <w:tcW w:w="425" w:type="dxa"/>
          </w:tcPr>
          <w:p w14:paraId="2187B95F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EDF459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18</w:t>
            </w:r>
          </w:p>
        </w:tc>
      </w:tr>
      <w:tr w:rsidR="00111A70" w:rsidRPr="00111A70" w14:paraId="7417ABA6" w14:textId="77777777" w:rsidTr="009502EF">
        <w:tc>
          <w:tcPr>
            <w:tcW w:w="8926" w:type="dxa"/>
          </w:tcPr>
          <w:p w14:paraId="0CC04F09" w14:textId="77777777" w:rsidR="00111A70" w:rsidRPr="00111A70" w:rsidRDefault="00111A70" w:rsidP="00111A70">
            <w:pPr>
              <w:tabs>
                <w:tab w:val="left" w:pos="0"/>
                <w:tab w:val="left" w:pos="873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1.3.3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ab/>
              <w:t>Преобладающие породы и группы возраста……………………………………</w:t>
            </w:r>
          </w:p>
        </w:tc>
        <w:tc>
          <w:tcPr>
            <w:tcW w:w="425" w:type="dxa"/>
          </w:tcPr>
          <w:p w14:paraId="48A4C49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1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9</w:t>
            </w:r>
          </w:p>
        </w:tc>
      </w:tr>
      <w:tr w:rsidR="00111A70" w:rsidRPr="00111A70" w14:paraId="2A3A6238" w14:textId="77777777" w:rsidTr="009502EF">
        <w:tc>
          <w:tcPr>
            <w:tcW w:w="8926" w:type="dxa"/>
          </w:tcPr>
          <w:p w14:paraId="4B20FFBB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1.4 Информация о лесных участках, предоставленных в пользование,  характеристика лесохозяйственной деятельности на лесных участках, предоставленных в пользование (с указанием их местоположения), включая охрану лесов от пожаров, планируемые направления и объемы развития на срок действия плана………………………………………………………………………………………...</w:t>
            </w:r>
          </w:p>
        </w:tc>
        <w:tc>
          <w:tcPr>
            <w:tcW w:w="425" w:type="dxa"/>
          </w:tcPr>
          <w:p w14:paraId="4BFF8FA9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2637215C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2C078D8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8CD5C5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95C6FD0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21</w:t>
            </w:r>
          </w:p>
        </w:tc>
      </w:tr>
      <w:tr w:rsidR="00111A70" w:rsidRPr="00111A70" w14:paraId="17A48CFA" w14:textId="77777777" w:rsidTr="009502EF">
        <w:tc>
          <w:tcPr>
            <w:tcW w:w="8926" w:type="dxa"/>
          </w:tcPr>
          <w:p w14:paraId="1CD6C827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1.5 Информация о состоянии противопожарного обустройства лесов (наличие объектов противопожарного обустройства лесов и оценка эффективности мероприятий по противопожарному обустройству лесов)……….……………………..</w:t>
            </w:r>
          </w:p>
        </w:tc>
        <w:tc>
          <w:tcPr>
            <w:tcW w:w="425" w:type="dxa"/>
          </w:tcPr>
          <w:p w14:paraId="76C9306B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1F53782D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036213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25</w:t>
            </w:r>
          </w:p>
        </w:tc>
      </w:tr>
      <w:tr w:rsidR="00111A70" w:rsidRPr="00111A70" w14:paraId="1BA58C3B" w14:textId="77777777" w:rsidTr="009502EF">
        <w:tc>
          <w:tcPr>
            <w:tcW w:w="8926" w:type="dxa"/>
          </w:tcPr>
          <w:p w14:paraId="1EC1186E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1.5.1 Информация о состоянии лесных дорог, предназначенных для охраны лесов от пожаров…………………………………………………………………………………</w:t>
            </w:r>
          </w:p>
        </w:tc>
        <w:tc>
          <w:tcPr>
            <w:tcW w:w="425" w:type="dxa"/>
          </w:tcPr>
          <w:p w14:paraId="70D303FB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A4CB41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2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5</w:t>
            </w:r>
          </w:p>
        </w:tc>
      </w:tr>
      <w:tr w:rsidR="00111A70" w:rsidRPr="00111A70" w14:paraId="57635833" w14:textId="77777777" w:rsidTr="009502EF">
        <w:tc>
          <w:tcPr>
            <w:tcW w:w="8926" w:type="dxa"/>
          </w:tcPr>
          <w:p w14:paraId="39017DE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1.5.2 Информация о содержании и эксплуатация посадочных площадок для самолетов и вертолетов, используемых в целях проведения авиационных работ по охране лесов от пожаров………………………………………..……………………........</w:t>
            </w:r>
          </w:p>
        </w:tc>
        <w:tc>
          <w:tcPr>
            <w:tcW w:w="425" w:type="dxa"/>
          </w:tcPr>
          <w:p w14:paraId="0948429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4305B40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E29746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2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6</w:t>
            </w:r>
          </w:p>
        </w:tc>
      </w:tr>
      <w:tr w:rsidR="00111A70" w:rsidRPr="00111A70" w14:paraId="2C29A8E5" w14:textId="77777777" w:rsidTr="009502EF">
        <w:tc>
          <w:tcPr>
            <w:tcW w:w="8926" w:type="dxa"/>
          </w:tcPr>
          <w:p w14:paraId="193B92FE" w14:textId="77777777" w:rsidR="00111A70" w:rsidRPr="00111A70" w:rsidRDefault="00111A70" w:rsidP="00111A70">
            <w:pPr>
              <w:tabs>
                <w:tab w:val="left" w:pos="0"/>
                <w:tab w:val="left" w:pos="189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1.5.3 Информация о наличии просек, противопожарных разрывов, противопожарных минерализованных полос…………………………………………….</w:t>
            </w:r>
          </w:p>
        </w:tc>
        <w:tc>
          <w:tcPr>
            <w:tcW w:w="425" w:type="dxa"/>
          </w:tcPr>
          <w:p w14:paraId="1D82D46C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F1BE4E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2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6</w:t>
            </w:r>
          </w:p>
        </w:tc>
      </w:tr>
      <w:tr w:rsidR="00111A70" w:rsidRPr="00111A70" w14:paraId="5B9C6C50" w14:textId="77777777" w:rsidTr="009502EF">
        <w:tc>
          <w:tcPr>
            <w:tcW w:w="8926" w:type="dxa"/>
          </w:tcPr>
          <w:p w14:paraId="55412265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1.5.4 Содержание и эксплуатация пожарных наблюдательных пунктов (вышек, мачт, павильонов и других наблюдательных пунктов), пунктов сосредоточения противопожарного инвентаря……………………………………………………………..</w:t>
            </w:r>
          </w:p>
        </w:tc>
        <w:tc>
          <w:tcPr>
            <w:tcW w:w="425" w:type="dxa"/>
          </w:tcPr>
          <w:p w14:paraId="3ED1684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29AB26F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3BBEDBF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2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7</w:t>
            </w:r>
          </w:p>
        </w:tc>
      </w:tr>
      <w:tr w:rsidR="00111A70" w:rsidRPr="00111A70" w14:paraId="5C17FB61" w14:textId="77777777" w:rsidTr="009502EF">
        <w:tc>
          <w:tcPr>
            <w:tcW w:w="8926" w:type="dxa"/>
          </w:tcPr>
          <w:p w14:paraId="1AF4252D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1.5.5 Проведение работ по гидромелиорации земель…………………………………</w:t>
            </w:r>
          </w:p>
        </w:tc>
        <w:tc>
          <w:tcPr>
            <w:tcW w:w="425" w:type="dxa"/>
          </w:tcPr>
          <w:p w14:paraId="2342FE06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29</w:t>
            </w:r>
          </w:p>
        </w:tc>
      </w:tr>
      <w:tr w:rsidR="00111A70" w:rsidRPr="00111A70" w14:paraId="0845C563" w14:textId="77777777" w:rsidTr="009502EF">
        <w:tc>
          <w:tcPr>
            <w:tcW w:w="8926" w:type="dxa"/>
          </w:tcPr>
          <w:p w14:paraId="1F1391DB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1.5.6 Мероприятия по снижению природной пожарной опасности лесов путем регулирования породного состава лесных насаждений…………………………………</w:t>
            </w:r>
          </w:p>
        </w:tc>
        <w:tc>
          <w:tcPr>
            <w:tcW w:w="425" w:type="dxa"/>
          </w:tcPr>
          <w:p w14:paraId="4CCF3B5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4523C4E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29</w:t>
            </w:r>
          </w:p>
        </w:tc>
      </w:tr>
      <w:tr w:rsidR="00111A70" w:rsidRPr="00111A70" w14:paraId="5B0332F5" w14:textId="77777777" w:rsidTr="009502EF">
        <w:trPr>
          <w:trHeight w:val="1013"/>
        </w:trPr>
        <w:tc>
          <w:tcPr>
            <w:tcW w:w="8926" w:type="dxa"/>
          </w:tcPr>
          <w:p w14:paraId="77B216E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1.5.7 Проведение профилактических контролируемых противопожарных выжиганий хвороста, лесной подстилки, сухой травы и других лесных горючих материалов, включая информацию об их территориальном размещении, площадных объемах, а также о мероприятиях по обеспечению безопасности выжиганий……..….</w:t>
            </w:r>
          </w:p>
        </w:tc>
        <w:tc>
          <w:tcPr>
            <w:tcW w:w="425" w:type="dxa"/>
          </w:tcPr>
          <w:p w14:paraId="062618C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7E924BCF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4D732E26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56BE3BA6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29</w:t>
            </w:r>
          </w:p>
        </w:tc>
      </w:tr>
      <w:tr w:rsidR="00111A70" w:rsidRPr="00111A70" w14:paraId="46E4FE51" w14:textId="77777777" w:rsidTr="009502EF">
        <w:tc>
          <w:tcPr>
            <w:tcW w:w="8926" w:type="dxa"/>
          </w:tcPr>
          <w:p w14:paraId="24C6D12C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lastRenderedPageBreak/>
              <w:t xml:space="preserve">    1.5.8 Информация по мероприятиям по прочистке просек, прочистке противопожарных минерализованных полос и их обновлению……………..……........</w:t>
            </w:r>
          </w:p>
        </w:tc>
        <w:tc>
          <w:tcPr>
            <w:tcW w:w="425" w:type="dxa"/>
          </w:tcPr>
          <w:p w14:paraId="7A535B99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AEDFBE2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29</w:t>
            </w:r>
          </w:p>
        </w:tc>
      </w:tr>
      <w:tr w:rsidR="00111A70" w:rsidRPr="00111A70" w14:paraId="20129BC9" w14:textId="77777777" w:rsidTr="009502EF">
        <w:tc>
          <w:tcPr>
            <w:tcW w:w="8926" w:type="dxa"/>
          </w:tcPr>
          <w:p w14:paraId="59FD54F2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1.5.9 Эксплуатация пожарных водоемов и подъездов к источникам водоснабжения……………………………………………………………………………..</w:t>
            </w:r>
          </w:p>
        </w:tc>
        <w:tc>
          <w:tcPr>
            <w:tcW w:w="425" w:type="dxa"/>
          </w:tcPr>
          <w:p w14:paraId="66B0BAD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24FD2F7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30</w:t>
            </w:r>
          </w:p>
        </w:tc>
      </w:tr>
      <w:tr w:rsidR="00111A70" w:rsidRPr="00111A70" w14:paraId="1BEC17D7" w14:textId="77777777" w:rsidTr="009502EF">
        <w:tc>
          <w:tcPr>
            <w:tcW w:w="8926" w:type="dxa"/>
          </w:tcPr>
          <w:p w14:paraId="04EF204D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1.5.10 Благоустройство зон отдыха граждан, пребывающих в лесах в соответствии со статьей 11 Лесного кодекса Российской Федерации………………..……………......</w:t>
            </w:r>
          </w:p>
        </w:tc>
        <w:tc>
          <w:tcPr>
            <w:tcW w:w="425" w:type="dxa"/>
          </w:tcPr>
          <w:p w14:paraId="64B6D8E0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55AAFE56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30</w:t>
            </w:r>
          </w:p>
        </w:tc>
      </w:tr>
      <w:tr w:rsidR="00111A70" w:rsidRPr="00111A70" w14:paraId="4D0AA088" w14:textId="77777777" w:rsidTr="009502EF">
        <w:tc>
          <w:tcPr>
            <w:tcW w:w="8926" w:type="dxa"/>
          </w:tcPr>
          <w:p w14:paraId="4B5B4A7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1.5.11 Установка и эксплуатация шлагбаумов, устройство преград, обеспечивающих ограничение пребывания граждан в лесах в целях обеспечения пожарной безопасности……………………………………………………………………</w:t>
            </w:r>
          </w:p>
        </w:tc>
        <w:tc>
          <w:tcPr>
            <w:tcW w:w="425" w:type="dxa"/>
          </w:tcPr>
          <w:p w14:paraId="08450D1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5C137B2D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72694F0D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0</w:t>
            </w:r>
          </w:p>
        </w:tc>
      </w:tr>
      <w:tr w:rsidR="00111A70" w:rsidRPr="00111A70" w14:paraId="60F7DDD2" w14:textId="77777777" w:rsidTr="009502EF">
        <w:tc>
          <w:tcPr>
            <w:tcW w:w="8926" w:type="dxa"/>
          </w:tcPr>
          <w:p w14:paraId="2BBD5028" w14:textId="77777777" w:rsidR="00111A70" w:rsidRPr="00111A70" w:rsidRDefault="00111A70" w:rsidP="00111A70">
            <w:pPr>
              <w:tabs>
                <w:tab w:val="left" w:pos="0"/>
                <w:tab w:val="left" w:pos="1095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1.5.12 Создание и содержание противопожарных заслонов и устройство лиственных опушек……………………………………………………………………......</w:t>
            </w:r>
          </w:p>
        </w:tc>
        <w:tc>
          <w:tcPr>
            <w:tcW w:w="425" w:type="dxa"/>
          </w:tcPr>
          <w:p w14:paraId="18B8E4B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82A7C86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311121F5" w14:textId="77777777" w:rsidTr="009502EF">
        <w:tc>
          <w:tcPr>
            <w:tcW w:w="8926" w:type="dxa"/>
          </w:tcPr>
          <w:p w14:paraId="2005A386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1.5.13 Установка и размещение стендов и других знаков и указателей, содержащих информацию о мерах пожарной безопасности в лесах……….…………..</w:t>
            </w:r>
          </w:p>
        </w:tc>
        <w:tc>
          <w:tcPr>
            <w:tcW w:w="425" w:type="dxa"/>
          </w:tcPr>
          <w:p w14:paraId="135F042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F300A8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17A30FEC" w14:textId="77777777" w:rsidTr="009502EF">
        <w:tc>
          <w:tcPr>
            <w:tcW w:w="8926" w:type="dxa"/>
          </w:tcPr>
          <w:p w14:paraId="795074F7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  1.5.14 Эффективность мероприятий по противопожарному обустройству лесов.....</w:t>
            </w:r>
          </w:p>
        </w:tc>
        <w:tc>
          <w:tcPr>
            <w:tcW w:w="425" w:type="dxa"/>
          </w:tcPr>
          <w:p w14:paraId="1EA4141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32</w:t>
            </w:r>
          </w:p>
        </w:tc>
      </w:tr>
      <w:tr w:rsidR="00111A70" w:rsidRPr="00111A70" w14:paraId="3780DDCC" w14:textId="77777777" w:rsidTr="009502EF">
        <w:tc>
          <w:tcPr>
            <w:tcW w:w="8926" w:type="dxa"/>
          </w:tcPr>
          <w:p w14:paraId="65A67D3D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II ПРОЕКТИРУЕМЫЕ МЕРЫ ПРОТИВОПОЖАРНОГО ОБУСТРОЙСТВА ЛЕСОВ, С УЧЕТОМ ЗАТРАТ НА ИХ ВЫПОЛНЕНИЕ……………………………......</w:t>
            </w:r>
          </w:p>
        </w:tc>
        <w:tc>
          <w:tcPr>
            <w:tcW w:w="425" w:type="dxa"/>
          </w:tcPr>
          <w:p w14:paraId="3F1F8951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7E3C171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4</w:t>
            </w:r>
          </w:p>
        </w:tc>
      </w:tr>
      <w:tr w:rsidR="00111A70" w:rsidRPr="00111A70" w14:paraId="0FB3DDFD" w14:textId="77777777" w:rsidTr="009502EF">
        <w:tc>
          <w:tcPr>
            <w:tcW w:w="8926" w:type="dxa"/>
          </w:tcPr>
          <w:p w14:paraId="65C9BB77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 Создание, содержание и эксплуатация лесных дорог, предназначенных для охраны лесов от пожаров…….……………………………………………………………</w:t>
            </w:r>
          </w:p>
        </w:tc>
        <w:tc>
          <w:tcPr>
            <w:tcW w:w="425" w:type="dxa"/>
          </w:tcPr>
          <w:p w14:paraId="0729B4B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606032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6</w:t>
            </w:r>
          </w:p>
        </w:tc>
      </w:tr>
      <w:tr w:rsidR="00111A70" w:rsidRPr="00111A70" w14:paraId="4311CE18" w14:textId="77777777" w:rsidTr="009502EF">
        <w:tc>
          <w:tcPr>
            <w:tcW w:w="8926" w:type="dxa"/>
          </w:tcPr>
          <w:p w14:paraId="0257FF31" w14:textId="77777777" w:rsidR="00111A70" w:rsidRPr="00111A70" w:rsidRDefault="00111A70" w:rsidP="00111A70">
            <w:pPr>
              <w:tabs>
                <w:tab w:val="left" w:pos="0"/>
                <w:tab w:val="left" w:pos="915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2.2 Создание, содержание и эксплуатация посадочных площадок для самолетов и вертолетов, используемых в целях проведения авиационных работ по охране лесов от пожаров………………………………………………………………………………….</w:t>
            </w:r>
          </w:p>
        </w:tc>
        <w:tc>
          <w:tcPr>
            <w:tcW w:w="425" w:type="dxa"/>
          </w:tcPr>
          <w:p w14:paraId="04E5AAD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79D7716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5926DDA4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3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6</w:t>
            </w:r>
          </w:p>
        </w:tc>
      </w:tr>
      <w:tr w:rsidR="00111A70" w:rsidRPr="00111A70" w14:paraId="3B9921A8" w14:textId="77777777" w:rsidTr="009502EF">
        <w:tc>
          <w:tcPr>
            <w:tcW w:w="8926" w:type="dxa"/>
          </w:tcPr>
          <w:p w14:paraId="1D1C4FAE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2.3 Прокладка просек, противопожарных разрывов, устройство противопожарных минерализованных полос………………………………………………………………….</w:t>
            </w:r>
          </w:p>
        </w:tc>
        <w:tc>
          <w:tcPr>
            <w:tcW w:w="425" w:type="dxa"/>
          </w:tcPr>
          <w:p w14:paraId="62297B5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6C6D63C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37</w:t>
            </w:r>
          </w:p>
        </w:tc>
      </w:tr>
      <w:tr w:rsidR="00111A70" w:rsidRPr="00111A70" w14:paraId="126B004E" w14:textId="77777777" w:rsidTr="009502EF">
        <w:tc>
          <w:tcPr>
            <w:tcW w:w="8926" w:type="dxa"/>
          </w:tcPr>
          <w:p w14:paraId="7CAD0092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2.4 Создание, содержание и эксплуатация пожарных наблюдательных пунктов (вышек, мачт, павильонов и других наблюдательных пунктов), пунктов сосредоточения противопожарного инвентаря…………………………………………..</w:t>
            </w:r>
          </w:p>
        </w:tc>
        <w:tc>
          <w:tcPr>
            <w:tcW w:w="425" w:type="dxa"/>
          </w:tcPr>
          <w:p w14:paraId="13FBD960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FCF06ED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4497DC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38</w:t>
            </w:r>
          </w:p>
        </w:tc>
      </w:tr>
      <w:tr w:rsidR="00111A70" w:rsidRPr="00111A70" w14:paraId="71D75CDF" w14:textId="77777777" w:rsidTr="009502EF">
        <w:tc>
          <w:tcPr>
            <w:tcW w:w="8926" w:type="dxa"/>
          </w:tcPr>
          <w:p w14:paraId="2DF76EF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2.5 Устройство пожарных водоемов и подъездов к источникам противопожарного водоснабжения……………………………………………………………………………..</w:t>
            </w:r>
          </w:p>
        </w:tc>
        <w:tc>
          <w:tcPr>
            <w:tcW w:w="425" w:type="dxa"/>
          </w:tcPr>
          <w:p w14:paraId="086940F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48EE1CE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38</w:t>
            </w:r>
          </w:p>
        </w:tc>
      </w:tr>
      <w:tr w:rsidR="00111A70" w:rsidRPr="00111A70" w14:paraId="68389EA5" w14:textId="77777777" w:rsidTr="009502EF">
        <w:tc>
          <w:tcPr>
            <w:tcW w:w="8926" w:type="dxa"/>
          </w:tcPr>
          <w:p w14:paraId="6E12D57D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2.6 Проведение работ по гидромелиорации земель…………………………………….</w:t>
            </w:r>
          </w:p>
        </w:tc>
        <w:tc>
          <w:tcPr>
            <w:tcW w:w="425" w:type="dxa"/>
          </w:tcPr>
          <w:p w14:paraId="63950DA0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39</w:t>
            </w:r>
          </w:p>
        </w:tc>
      </w:tr>
      <w:tr w:rsidR="00111A70" w:rsidRPr="00111A70" w14:paraId="55DD506F" w14:textId="77777777" w:rsidTr="009502EF">
        <w:tc>
          <w:tcPr>
            <w:tcW w:w="8926" w:type="dxa"/>
          </w:tcPr>
          <w:p w14:paraId="5F2B12E1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2.7 Снижение природной пожарной опасности лесов путем регулирования породного состава лесных насаждений…………………………………………………..</w:t>
            </w:r>
          </w:p>
        </w:tc>
        <w:tc>
          <w:tcPr>
            <w:tcW w:w="425" w:type="dxa"/>
          </w:tcPr>
          <w:p w14:paraId="12803402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5B57E44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39</w:t>
            </w:r>
          </w:p>
        </w:tc>
      </w:tr>
      <w:tr w:rsidR="00111A70" w:rsidRPr="00111A70" w14:paraId="30A19E99" w14:textId="77777777" w:rsidTr="009502EF">
        <w:tc>
          <w:tcPr>
            <w:tcW w:w="8926" w:type="dxa"/>
          </w:tcPr>
          <w:p w14:paraId="26638798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2.8 Проведение профилактических контролируемых противопожарных выжиганий хвороста, лесной подстилки, сухой травы и других лесных горючих материалов, включая информацию об их территориальном размещении, площадных объемах, а также о мероприятиях по обеспечению безопасности выжиганий……………………..</w:t>
            </w:r>
          </w:p>
        </w:tc>
        <w:tc>
          <w:tcPr>
            <w:tcW w:w="425" w:type="dxa"/>
          </w:tcPr>
          <w:p w14:paraId="5355A0D1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17076086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110EAC0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7AEB517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39</w:t>
            </w:r>
          </w:p>
        </w:tc>
      </w:tr>
      <w:tr w:rsidR="00111A70" w:rsidRPr="00111A70" w14:paraId="7F2D4C62" w14:textId="77777777" w:rsidTr="009502EF">
        <w:tc>
          <w:tcPr>
            <w:tcW w:w="8926" w:type="dxa"/>
          </w:tcPr>
          <w:p w14:paraId="434E0F00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2.9 Прочистка просек, прочистка противопожарных минерализованных полос и их обновление………………………………………………………………………………….</w:t>
            </w:r>
          </w:p>
        </w:tc>
        <w:tc>
          <w:tcPr>
            <w:tcW w:w="425" w:type="dxa"/>
          </w:tcPr>
          <w:p w14:paraId="24A24E6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1A70311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39</w:t>
            </w:r>
          </w:p>
        </w:tc>
      </w:tr>
      <w:tr w:rsidR="00111A70" w:rsidRPr="00111A70" w14:paraId="3B24198A" w14:textId="77777777" w:rsidTr="009502EF">
        <w:tc>
          <w:tcPr>
            <w:tcW w:w="8926" w:type="dxa"/>
          </w:tcPr>
          <w:p w14:paraId="07D84810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2.10 Эксплуатация пожарных водоемов и подъездов к источникам водоснабжения……………………………………………………………………………..</w:t>
            </w:r>
          </w:p>
        </w:tc>
        <w:tc>
          <w:tcPr>
            <w:tcW w:w="425" w:type="dxa"/>
          </w:tcPr>
          <w:p w14:paraId="0F51419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B4E050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7F9668F5" w14:textId="77777777" w:rsidTr="009502EF">
        <w:tc>
          <w:tcPr>
            <w:tcW w:w="8926" w:type="dxa"/>
          </w:tcPr>
          <w:p w14:paraId="72F492DB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2.11 Благоустройство зон отдыха граждан, пребывающих в лесах в соответствии со статьей 11 Лесного кодекса Российской Федерации…………………………………….</w:t>
            </w:r>
          </w:p>
        </w:tc>
        <w:tc>
          <w:tcPr>
            <w:tcW w:w="425" w:type="dxa"/>
          </w:tcPr>
          <w:p w14:paraId="2BB2BF9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036CCA3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7D4876AB" w14:textId="77777777" w:rsidTr="009502EF">
        <w:tc>
          <w:tcPr>
            <w:tcW w:w="8926" w:type="dxa"/>
          </w:tcPr>
          <w:p w14:paraId="48457C0F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2.12 Установка и эксплуатация шлагбаумов, устройство преград, обеспечивающих ограничение пребывания граждан в лесах в целях обеспечения пожарной безопасности………………………………………………………………………………..</w:t>
            </w:r>
          </w:p>
        </w:tc>
        <w:tc>
          <w:tcPr>
            <w:tcW w:w="425" w:type="dxa"/>
          </w:tcPr>
          <w:p w14:paraId="2CB52B6F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D500EF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435A610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6399E00F" w14:textId="77777777" w:rsidTr="009502EF">
        <w:tc>
          <w:tcPr>
            <w:tcW w:w="8926" w:type="dxa"/>
          </w:tcPr>
          <w:p w14:paraId="5FFD825E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lastRenderedPageBreak/>
              <w:t xml:space="preserve">  2.13 Создание и содержание противопожарных заслонов и устройство лиственных опушек………………………………………………………………………………………</w:t>
            </w:r>
          </w:p>
        </w:tc>
        <w:tc>
          <w:tcPr>
            <w:tcW w:w="425" w:type="dxa"/>
          </w:tcPr>
          <w:p w14:paraId="1B7F40EB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7BEA3901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3BE6B16B" w14:textId="77777777" w:rsidTr="009502EF">
        <w:tc>
          <w:tcPr>
            <w:tcW w:w="8926" w:type="dxa"/>
          </w:tcPr>
          <w:p w14:paraId="213593A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2.14 Установка и размещение стендов и других знаков и указателей, содержащих информацию о мерах пожарной безопасности в лесах………………………………….</w:t>
            </w:r>
          </w:p>
        </w:tc>
        <w:tc>
          <w:tcPr>
            <w:tcW w:w="425" w:type="dxa"/>
          </w:tcPr>
          <w:p w14:paraId="1F6EB009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7464037C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</w:t>
            </w:r>
          </w:p>
        </w:tc>
      </w:tr>
      <w:tr w:rsidR="00111A70" w:rsidRPr="00111A70" w14:paraId="0F7874CD" w14:textId="77777777" w:rsidTr="009502EF">
        <w:tc>
          <w:tcPr>
            <w:tcW w:w="8926" w:type="dxa"/>
          </w:tcPr>
          <w:p w14:paraId="1C313C00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2.15 Объем и </w:t>
            </w:r>
            <w:proofErr w:type="spellStart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пообъектное</w:t>
            </w:r>
            <w:proofErr w:type="spellEnd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распределение проектируемых мер противопожарного обустройства лесов в разрезе участковых лесничеств с указанием квартала, выдела……………………………………………………………………………………….</w:t>
            </w:r>
          </w:p>
        </w:tc>
        <w:tc>
          <w:tcPr>
            <w:tcW w:w="425" w:type="dxa"/>
          </w:tcPr>
          <w:p w14:paraId="27D7959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149236D8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484EBB69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2</w:t>
            </w:r>
          </w:p>
        </w:tc>
      </w:tr>
      <w:tr w:rsidR="00111A70" w:rsidRPr="00111A70" w14:paraId="6EBD08B9" w14:textId="77777777" w:rsidTr="009502EF">
        <w:tc>
          <w:tcPr>
            <w:tcW w:w="8926" w:type="dxa"/>
          </w:tcPr>
          <w:p w14:paraId="1B25A528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 2.16 Календарный план выполнения мер противопожарного обустройства лесов…..</w:t>
            </w:r>
          </w:p>
        </w:tc>
        <w:tc>
          <w:tcPr>
            <w:tcW w:w="425" w:type="dxa"/>
          </w:tcPr>
          <w:p w14:paraId="0E3DAA5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>4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</w:t>
            </w:r>
          </w:p>
        </w:tc>
      </w:tr>
      <w:tr w:rsidR="00111A70" w:rsidRPr="00111A70" w14:paraId="42E95CBA" w14:textId="77777777" w:rsidTr="009502EF">
        <w:tc>
          <w:tcPr>
            <w:tcW w:w="8926" w:type="dxa"/>
          </w:tcPr>
          <w:p w14:paraId="65048CBA" w14:textId="77777777" w:rsidR="00111A70" w:rsidRPr="00111A70" w:rsidRDefault="00111A70" w:rsidP="00111A70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bookmarkStart w:id="2" w:name="_Hlk169603872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Графическая часть плана противопожарного обустройства лесов на территории Чукотского автономного округа……………………………………………………</w:t>
            </w:r>
            <w:proofErr w:type="gramStart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…….</w:t>
            </w:r>
            <w:proofErr w:type="gramEnd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425" w:type="dxa"/>
          </w:tcPr>
          <w:p w14:paraId="7A97AE95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2811835D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45</w:t>
            </w:r>
          </w:p>
        </w:tc>
      </w:tr>
      <w:tr w:rsidR="00111A70" w:rsidRPr="00111A70" w14:paraId="7098D42E" w14:textId="77777777" w:rsidTr="009502EF">
        <w:tc>
          <w:tcPr>
            <w:tcW w:w="8926" w:type="dxa"/>
          </w:tcPr>
          <w:p w14:paraId="0D973286" w14:textId="77777777" w:rsidR="00111A70" w:rsidRPr="00111A70" w:rsidRDefault="00111A70" w:rsidP="00111A70">
            <w:pPr>
              <w:tabs>
                <w:tab w:val="left" w:pos="0"/>
                <w:tab w:val="left" w:pos="313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1.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ab/>
              <w:t>КАРТА-СХЕМА природной пожарной опасности лесов……………………………</w:t>
            </w:r>
          </w:p>
        </w:tc>
        <w:tc>
          <w:tcPr>
            <w:tcW w:w="425" w:type="dxa"/>
          </w:tcPr>
          <w:p w14:paraId="7C7A082E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46</w:t>
            </w:r>
          </w:p>
        </w:tc>
      </w:tr>
      <w:tr w:rsidR="00111A70" w:rsidRPr="00111A70" w14:paraId="060B4FB7" w14:textId="77777777" w:rsidTr="009502EF">
        <w:tc>
          <w:tcPr>
            <w:tcW w:w="8926" w:type="dxa"/>
          </w:tcPr>
          <w:p w14:paraId="3210D223" w14:textId="77777777" w:rsidR="00111A70" w:rsidRPr="00111A70" w:rsidRDefault="00111A70" w:rsidP="00111A70">
            <w:pPr>
              <w:tabs>
                <w:tab w:val="left" w:pos="0"/>
                <w:tab w:val="left" w:pos="313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2. КАРТА-СХЕМА </w:t>
            </w:r>
            <w:proofErr w:type="spellStart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лесопожарных</w:t>
            </w:r>
            <w:proofErr w:type="spellEnd"/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 xml:space="preserve"> рисков……………………………………………….</w:t>
            </w:r>
          </w:p>
        </w:tc>
        <w:tc>
          <w:tcPr>
            <w:tcW w:w="425" w:type="dxa"/>
          </w:tcPr>
          <w:p w14:paraId="4A5A5212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47</w:t>
            </w:r>
          </w:p>
        </w:tc>
      </w:tr>
      <w:tr w:rsidR="00111A70" w:rsidRPr="00111A70" w14:paraId="684CD172" w14:textId="77777777" w:rsidTr="009502EF">
        <w:tc>
          <w:tcPr>
            <w:tcW w:w="8926" w:type="dxa"/>
          </w:tcPr>
          <w:p w14:paraId="7AFDC46B" w14:textId="77777777" w:rsidR="00111A70" w:rsidRPr="00111A70" w:rsidRDefault="00111A70" w:rsidP="00111A70">
            <w:pPr>
              <w:tabs>
                <w:tab w:val="left" w:pos="0"/>
                <w:tab w:val="left" w:pos="313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3.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ab/>
              <w:t>КАРТА-СХЕМА размещения лесных дорог………………………...………………..</w:t>
            </w:r>
          </w:p>
        </w:tc>
        <w:tc>
          <w:tcPr>
            <w:tcW w:w="425" w:type="dxa"/>
          </w:tcPr>
          <w:p w14:paraId="74652BC3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49</w:t>
            </w:r>
          </w:p>
        </w:tc>
      </w:tr>
      <w:tr w:rsidR="00111A70" w:rsidRPr="00111A70" w14:paraId="4991E3DD" w14:textId="77777777" w:rsidTr="009502EF">
        <w:tc>
          <w:tcPr>
            <w:tcW w:w="8926" w:type="dxa"/>
          </w:tcPr>
          <w:p w14:paraId="660BFB1F" w14:textId="77777777" w:rsidR="00111A70" w:rsidRPr="00111A70" w:rsidRDefault="00111A70" w:rsidP="00111A70">
            <w:pPr>
              <w:tabs>
                <w:tab w:val="left" w:pos="0"/>
                <w:tab w:val="left" w:pos="321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4. КАРТА-СХЕМА противопожарного обустройства…………………………………...</w:t>
            </w:r>
          </w:p>
        </w:tc>
        <w:tc>
          <w:tcPr>
            <w:tcW w:w="425" w:type="dxa"/>
          </w:tcPr>
          <w:p w14:paraId="74ADC600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50</w:t>
            </w:r>
          </w:p>
        </w:tc>
      </w:tr>
      <w:tr w:rsidR="00111A70" w:rsidRPr="00111A70" w14:paraId="1866EA6F" w14:textId="77777777" w:rsidTr="009502EF">
        <w:tc>
          <w:tcPr>
            <w:tcW w:w="8926" w:type="dxa"/>
          </w:tcPr>
          <w:p w14:paraId="7CDF647B" w14:textId="77777777" w:rsidR="00111A70" w:rsidRPr="00111A70" w:rsidRDefault="00111A70" w:rsidP="00111A70">
            <w:pPr>
              <w:tabs>
                <w:tab w:val="left" w:pos="0"/>
                <w:tab w:val="left" w:pos="321"/>
              </w:tabs>
              <w:spacing w:line="276" w:lineRule="auto"/>
              <w:contextualSpacing/>
              <w:jc w:val="both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5.</w:t>
            </w: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ab/>
              <w:t>Рабочие чертежи проектируемых объектов и проектных технологических решений противопожарного обустройства лесов………………………………………..</w:t>
            </w:r>
          </w:p>
        </w:tc>
        <w:tc>
          <w:tcPr>
            <w:tcW w:w="425" w:type="dxa"/>
          </w:tcPr>
          <w:p w14:paraId="211EC2AA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</w:p>
          <w:p w14:paraId="341EB087" w14:textId="77777777" w:rsidR="00111A70" w:rsidRPr="00111A70" w:rsidRDefault="00111A70" w:rsidP="00111A70">
            <w:pPr>
              <w:tabs>
                <w:tab w:val="left" w:pos="-105"/>
              </w:tabs>
              <w:spacing w:line="276" w:lineRule="auto"/>
              <w:ind w:right="-108" w:hanging="112"/>
              <w:contextualSpacing/>
              <w:jc w:val="center"/>
              <w:rPr>
                <w:rFonts w:ascii="Times New Roman" w:eastAsia="MS Mincho" w:hAnsi="Times New Roman" w:cs="Times New Roman"/>
                <w:sz w:val="24"/>
                <w:szCs w:val="24"/>
              </w:rPr>
            </w:pPr>
            <w:r w:rsidRPr="00111A70">
              <w:rPr>
                <w:rFonts w:ascii="Times New Roman" w:eastAsia="MS Mincho" w:hAnsi="Times New Roman" w:cs="Times New Roman"/>
                <w:sz w:val="24"/>
                <w:szCs w:val="24"/>
              </w:rPr>
              <w:t>51</w:t>
            </w:r>
          </w:p>
        </w:tc>
      </w:tr>
      <w:bookmarkEnd w:id="2"/>
    </w:tbl>
    <w:p w14:paraId="1529948B" w14:textId="77777777" w:rsidR="00667361" w:rsidRPr="001F6A94" w:rsidRDefault="00667361" w:rsidP="00667361">
      <w:pPr>
        <w:spacing w:after="160" w:line="259" w:lineRule="auto"/>
        <w:rPr>
          <w:rFonts w:ascii="Calibri" w:eastAsia="Calibri" w:hAnsi="Calibri" w:cs="Times New Roman"/>
          <w:lang w:eastAsia="en-US"/>
        </w:rPr>
      </w:pPr>
    </w:p>
    <w:p w14:paraId="0FB36341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B1D674C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6E3F574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F177A06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D5803A3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00DC0EC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7C3B865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0F6F4EF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BD3741D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2F791229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730DC15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D9F3498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86558E8" w14:textId="77777777" w:rsidR="00667361" w:rsidRPr="001F6A94" w:rsidRDefault="0066736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567F631" w14:textId="77777777" w:rsidR="00B272E7" w:rsidRPr="001F6A94" w:rsidRDefault="00B272E7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FEFEA0D" w14:textId="77777777" w:rsidR="00621A71" w:rsidRPr="001F6A94" w:rsidRDefault="00621A71" w:rsidP="00A10834">
      <w:pPr>
        <w:tabs>
          <w:tab w:val="left" w:pos="709"/>
          <w:tab w:val="left" w:pos="1134"/>
        </w:tabs>
        <w:spacing w:after="160" w:line="36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8F1592A" w14:textId="05DAEB93" w:rsidR="00A82A69" w:rsidRPr="001F6A94" w:rsidRDefault="00680AC3" w:rsidP="00680AC3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3" w:name="_Hlk165633386"/>
      <w:bookmarkStart w:id="4" w:name="_Hlk165292354"/>
      <w:bookmarkEnd w:id="0"/>
      <w:r w:rsidRPr="001F6A94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I</w:t>
      </w:r>
      <w:r w:rsidRPr="001F6A9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b/>
          <w:bCs/>
          <w:sz w:val="24"/>
          <w:szCs w:val="24"/>
        </w:rPr>
        <w:t xml:space="preserve">КРАТКАЯ ХАРАКТЕРИСТИКА </w:t>
      </w:r>
      <w:r w:rsidR="00A82A69" w:rsidRPr="001F6A94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ЧУКОТСКОГО АВТОНОМНОГО ОКРУГА</w:t>
      </w:r>
    </w:p>
    <w:bookmarkEnd w:id="3"/>
    <w:p w14:paraId="6DF68782" w14:textId="77777777" w:rsidR="00A82A69" w:rsidRPr="001F6A94" w:rsidRDefault="00A82A69" w:rsidP="00680AC3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Чукотский автономный округ </w:t>
      </w:r>
      <w:r w:rsidRPr="001F6A94">
        <w:rPr>
          <w:rFonts w:ascii="Times New Roman" w:hAnsi="Times New Roman" w:cs="Times New Roman"/>
          <w:sz w:val="24"/>
        </w:rPr>
        <w:t xml:space="preserve">(Чукотский АО) </w:t>
      </w:r>
      <w:r w:rsidRPr="001F6A94">
        <w:rPr>
          <w:rFonts w:ascii="Times New Roman" w:hAnsi="Times New Roman" w:cs="Times New Roman"/>
          <w:sz w:val="24"/>
          <w:szCs w:val="24"/>
        </w:rPr>
        <w:t xml:space="preserve">расположен на северо-востоке </w:t>
      </w:r>
      <w:r w:rsidRPr="001F6A94">
        <w:rPr>
          <w:rFonts w:ascii="Times New Roman" w:hAnsi="Times New Roman" w:cs="Times New Roman"/>
          <w:sz w:val="24"/>
        </w:rPr>
        <w:t xml:space="preserve">Азиатской части России, входит в состав Дальневосточного федерального округа. Занимает Чукотский полуостров, прилегающую к нему часть материка и ряд островов (Врангеля, </w:t>
      </w:r>
      <w:proofErr w:type="spellStart"/>
      <w:r w:rsidRPr="001F6A94">
        <w:rPr>
          <w:rFonts w:ascii="Times New Roman" w:hAnsi="Times New Roman" w:cs="Times New Roman"/>
          <w:sz w:val="24"/>
        </w:rPr>
        <w:t>Айон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, </w:t>
      </w:r>
      <w:proofErr w:type="spellStart"/>
      <w:r w:rsidRPr="001F6A94">
        <w:rPr>
          <w:rFonts w:ascii="Times New Roman" w:hAnsi="Times New Roman" w:cs="Times New Roman"/>
          <w:sz w:val="24"/>
        </w:rPr>
        <w:t>Ратманова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и др.). Территория округа простирается с запада на восток более чем на 1,4 тыс. км, с севера на юг – более чем на 900 км. Чукотский АО омывается водами </w:t>
      </w:r>
      <w:proofErr w:type="gramStart"/>
      <w:r w:rsidRPr="001F6A94">
        <w:rPr>
          <w:rFonts w:ascii="Times New Roman" w:hAnsi="Times New Roman" w:cs="Times New Roman"/>
          <w:sz w:val="24"/>
        </w:rPr>
        <w:t>Восточно-Сибирского</w:t>
      </w:r>
      <w:proofErr w:type="gramEnd"/>
      <w:r w:rsidRPr="001F6A94">
        <w:rPr>
          <w:rFonts w:ascii="Times New Roman" w:hAnsi="Times New Roman" w:cs="Times New Roman"/>
          <w:sz w:val="24"/>
        </w:rPr>
        <w:t xml:space="preserve"> и Чукотского морей Северного Ледовитого океана и Берингова моря Тихого океана. Протяжённость береговой линии 10,6 тыс. км.</w:t>
      </w:r>
    </w:p>
    <w:p w14:paraId="25B96B9B" w14:textId="77777777" w:rsidR="00A82A69" w:rsidRPr="001F6A94" w:rsidRDefault="00A82A69" w:rsidP="00680AC3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eastAsia="PTSerif-Regular" w:hAnsi="Times New Roman" w:cs="Times New Roman"/>
          <w:sz w:val="24"/>
          <w:szCs w:val="24"/>
        </w:rPr>
        <w:t>Площадь территории Чукотского АО составляет 721,5 тыс. км</w:t>
      </w:r>
      <w:r w:rsidRPr="001F6A94">
        <w:rPr>
          <w:rFonts w:ascii="Times New Roman" w:eastAsia="PTSerif-Regular" w:hAnsi="Times New Roman" w:cs="Times New Roman"/>
          <w:sz w:val="24"/>
          <w:szCs w:val="24"/>
          <w:vertAlign w:val="superscript"/>
        </w:rPr>
        <w:t>2</w:t>
      </w:r>
      <w:r w:rsidRPr="001F6A94">
        <w:rPr>
          <w:rFonts w:ascii="Times New Roman" w:eastAsia="PTSerif-Regular" w:hAnsi="Times New Roman" w:cs="Times New Roman"/>
          <w:sz w:val="24"/>
          <w:szCs w:val="24"/>
        </w:rPr>
        <w:t>.</w:t>
      </w:r>
    </w:p>
    <w:p w14:paraId="5561EA01" w14:textId="77777777" w:rsidR="00A82A69" w:rsidRPr="001F6A94" w:rsidRDefault="00A82A69" w:rsidP="00680AC3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Регион граничит с Республикой Саха (Якутия), Магаданской областью и Камчатским краем. Берингов пролив отделяет Чукотский АО от Аляски (штата США).</w:t>
      </w:r>
    </w:p>
    <w:p w14:paraId="285B1A42" w14:textId="421A2B41" w:rsidR="00A82A69" w:rsidRPr="001F6A94" w:rsidRDefault="00A82A69" w:rsidP="00680AC3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Вся территория Чукотского автономного округа относится к </w:t>
      </w:r>
      <w:r w:rsidR="004F163C" w:rsidRPr="001F6A94">
        <w:rPr>
          <w:rFonts w:ascii="Times New Roman" w:hAnsi="Times New Roman" w:cs="Times New Roman"/>
          <w:sz w:val="24"/>
          <w:szCs w:val="24"/>
        </w:rPr>
        <w:t>Арктической зоне Российской Федерации</w:t>
      </w:r>
      <w:r w:rsidRPr="001F6A94">
        <w:rPr>
          <w:rFonts w:ascii="Times New Roman" w:hAnsi="Times New Roman" w:cs="Times New Roman"/>
          <w:sz w:val="24"/>
          <w:szCs w:val="24"/>
        </w:rPr>
        <w:t>.</w:t>
      </w:r>
    </w:p>
    <w:p w14:paraId="4A0B0D0C" w14:textId="10DFD01F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 xml:space="preserve">Административно-территориальное устройство Чукотского автономного округа. </w:t>
      </w:r>
      <w:r w:rsidRPr="001F6A94">
        <w:rPr>
          <w:rFonts w:ascii="Times New Roman" w:hAnsi="Times New Roman" w:cs="Times New Roman"/>
          <w:sz w:val="24"/>
          <w:szCs w:val="24"/>
          <w:shd w:val="clear" w:color="auto" w:fill="FFFFFF"/>
        </w:rPr>
        <w:t>В соответствии с </w:t>
      </w:r>
      <w:r w:rsidRPr="001F6A94">
        <w:rPr>
          <w:rFonts w:ascii="Times New Roman" w:hAnsi="Times New Roman" w:cs="Times New Roman"/>
          <w:sz w:val="24"/>
          <w:szCs w:val="24"/>
        </w:rPr>
        <w:t>Законом Чукотского автономного округа от 30.06.1998 г. № 33-ОЗ границы территорий административно-территориальных образований и территорий муниципальных образований (муниципальных районов и городских округов) совпадают. В округе на 0</w:t>
      </w:r>
      <w:r w:rsidR="009C24BF" w:rsidRPr="001F6A94">
        <w:rPr>
          <w:rFonts w:ascii="Times New Roman" w:hAnsi="Times New Roman" w:cs="Times New Roman"/>
          <w:sz w:val="24"/>
          <w:szCs w:val="24"/>
        </w:rPr>
        <w:t xml:space="preserve">1.01.2023 г. 30 </w:t>
      </w:r>
      <w:r w:rsidRPr="001F6A94">
        <w:rPr>
          <w:rFonts w:ascii="Times New Roman" w:hAnsi="Times New Roman" w:cs="Times New Roman"/>
          <w:sz w:val="24"/>
          <w:szCs w:val="24"/>
        </w:rPr>
        <w:t xml:space="preserve">муниципальных образований, в том числе 3 муниципальных района (Анадырский,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Билибинский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, Чукотский), 4 городских округа (Анадырь,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Певек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Провиденский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Эгвекинот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>). Административный центр автономного округа – Анадырь.</w:t>
      </w:r>
    </w:p>
    <w:p w14:paraId="2500729B" w14:textId="7F19500F" w:rsidR="00A82A69" w:rsidRPr="001F6A94" w:rsidRDefault="00F05066" w:rsidP="00F05066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eastAsia="PTSerif-Regular" w:hAnsi="Times New Roman" w:cs="Times New Roman"/>
          <w:sz w:val="24"/>
          <w:szCs w:val="24"/>
        </w:rPr>
        <w:t xml:space="preserve">По данным </w:t>
      </w:r>
      <w:r w:rsidRPr="001F6A94">
        <w:rPr>
          <w:rFonts w:ascii="Times New Roman" w:hAnsi="Times New Roman" w:cs="Times New Roman"/>
          <w:iCs/>
          <w:noProof/>
          <w:sz w:val="24"/>
          <w:szCs w:val="24"/>
        </w:rPr>
        <w:t>Федеральная службы государственной статистики</w:t>
      </w:r>
      <w:r w:rsidRPr="001F6A94">
        <w:rPr>
          <w:rFonts w:ascii="Times New Roman" w:eastAsia="PTSerif-Regular" w:hAnsi="Times New Roman" w:cs="Times New Roman"/>
          <w:sz w:val="24"/>
          <w:szCs w:val="24"/>
        </w:rPr>
        <w:t xml:space="preserve"> ч</w:t>
      </w:r>
      <w:r w:rsidR="00A82A69" w:rsidRPr="001F6A94">
        <w:rPr>
          <w:rFonts w:ascii="Times New Roman" w:eastAsia="PTSerif-Regular" w:hAnsi="Times New Roman" w:cs="Times New Roman"/>
          <w:sz w:val="24"/>
          <w:szCs w:val="24"/>
        </w:rPr>
        <w:t>исленность населения – 47,840 тыс. чел., из них сельское население – 14,793 тыс. чел. (30,9 %). Плотность населения составляет 0,07 чел./км</w:t>
      </w:r>
      <w:r w:rsidR="00A82A69" w:rsidRPr="001F6A94">
        <w:rPr>
          <w:rFonts w:ascii="Times New Roman" w:eastAsia="PTSerif-Regular" w:hAnsi="Times New Roman" w:cs="Times New Roman"/>
          <w:sz w:val="24"/>
          <w:szCs w:val="24"/>
          <w:vertAlign w:val="superscript"/>
        </w:rPr>
        <w:t>2</w:t>
      </w:r>
      <w:r w:rsidR="00A82A69" w:rsidRPr="001F6A94">
        <w:rPr>
          <w:rFonts w:ascii="Times New Roman" w:eastAsia="PTSerif-Regular" w:hAnsi="Times New Roman" w:cs="Times New Roman"/>
          <w:sz w:val="24"/>
          <w:szCs w:val="24"/>
        </w:rPr>
        <w:t xml:space="preserve">. </w:t>
      </w:r>
      <w:r w:rsidR="00A82A69" w:rsidRPr="001F6A94">
        <w:rPr>
          <w:rFonts w:ascii="Times New Roman" w:hAnsi="Times New Roman" w:cs="Times New Roman"/>
          <w:sz w:val="24"/>
          <w:szCs w:val="24"/>
        </w:rPr>
        <w:t xml:space="preserve">Городское население </w:t>
      </w:r>
      <w:r w:rsidRPr="001F6A94">
        <w:rPr>
          <w:rFonts w:ascii="Times New Roman" w:hAnsi="Times New Roman" w:cs="Times New Roman"/>
          <w:sz w:val="24"/>
          <w:szCs w:val="24"/>
        </w:rPr>
        <w:t xml:space="preserve">– </w:t>
      </w:r>
      <w:r w:rsidR="00A82A69" w:rsidRPr="001F6A94">
        <w:rPr>
          <w:rFonts w:ascii="Times New Roman" w:hAnsi="Times New Roman" w:cs="Times New Roman"/>
          <w:sz w:val="24"/>
          <w:szCs w:val="24"/>
        </w:rPr>
        <w:t>33</w:t>
      </w:r>
      <w:r w:rsidR="000E5AD6" w:rsidRPr="001F6A94">
        <w:rPr>
          <w:rFonts w:ascii="Times New Roman" w:hAnsi="Times New Roman" w:cs="Times New Roman"/>
          <w:sz w:val="24"/>
          <w:szCs w:val="24"/>
        </w:rPr>
        <w:t xml:space="preserve">, </w:t>
      </w:r>
      <w:r w:rsidR="00A82A69" w:rsidRPr="001F6A94">
        <w:rPr>
          <w:rFonts w:ascii="Times New Roman" w:hAnsi="Times New Roman" w:cs="Times New Roman"/>
          <w:sz w:val="24"/>
          <w:szCs w:val="24"/>
        </w:rPr>
        <w:t xml:space="preserve">047 </w:t>
      </w:r>
      <w:r w:rsidR="000E5AD6" w:rsidRPr="001F6A94">
        <w:rPr>
          <w:rFonts w:ascii="Times New Roman" w:eastAsia="PTSerif-Regular" w:hAnsi="Times New Roman" w:cs="Times New Roman"/>
          <w:sz w:val="24"/>
          <w:szCs w:val="24"/>
        </w:rPr>
        <w:t>тыс. чел.</w:t>
      </w:r>
      <w:r w:rsidR="000E5AD6"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(69,1 %). В демографической обстановке Чукотского автономного округа присутствуют тенденции, характерные для большинства регионов Дальнего Востока Российской Федерации: снижение рождаемости, демографическое старение населения, сокращение численности населения за счет роста миграционной убыли.</w:t>
      </w:r>
    </w:p>
    <w:p w14:paraId="1D3977B5" w14:textId="77777777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Коренными народами Чукотки являются чукчи,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чуванцы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, эскимосы, эвены и юкагиры. Эскимосы живут преимущественно на восточном побережье,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чуванцы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— в верхнем и среднем течении реки Анадырь, эвены — на западе. Юкагиры мало представлены на Чукотке, лишь в селе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Омолон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их около 50 человек (5 % от населения села). Чукчи расселены равномерно по округу. Основная масса коренных народов живёт в небольших сёлах с населением в 200-1000 человек (некоренные народы живут преимущественно в </w:t>
      </w:r>
      <w:r w:rsidRPr="001F6A94">
        <w:rPr>
          <w:rFonts w:ascii="Times New Roman" w:hAnsi="Times New Roman" w:cs="Times New Roman"/>
          <w:sz w:val="24"/>
          <w:szCs w:val="24"/>
        </w:rPr>
        <w:lastRenderedPageBreak/>
        <w:t xml:space="preserve">Анадыре и крупных посёлках городского типа). В столице, Анадыре, коренное население составляет около 15 %. </w:t>
      </w:r>
    </w:p>
    <w:p w14:paraId="40B21499" w14:textId="77777777" w:rsidR="00A82A69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Наибольшая общая численность населения насчитывается в городском округе Анадырь, в Анадырском муниципальном районе и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Билибинском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муниципальном районе. В Чукотском муниципальном районе наибольшая численность сельского населения.</w:t>
      </w:r>
    </w:p>
    <w:p w14:paraId="0ACD141E" w14:textId="3BD13FA5" w:rsidR="00A82A69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Территория г. Анадырь и часть Анадырского муниципального района входит в территорию опережающего развития "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Беринговский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", который является самым большим на Дальнем Востоке России – его площадь составляет почти 63 </w:t>
      </w:r>
      <w:r w:rsidR="000E5AD6" w:rsidRPr="001F6A94">
        <w:rPr>
          <w:rFonts w:ascii="Times New Roman" w:eastAsia="PTSerif-Regular" w:hAnsi="Times New Roman" w:cs="Times New Roman"/>
          <w:sz w:val="24"/>
          <w:szCs w:val="24"/>
        </w:rPr>
        <w:t>тыс. км</w:t>
      </w:r>
      <w:r w:rsidR="000E5AD6" w:rsidRPr="001F6A94">
        <w:rPr>
          <w:rFonts w:ascii="Times New Roman" w:eastAsia="PTSerif-Regular" w:hAnsi="Times New Roman" w:cs="Times New Roman"/>
          <w:sz w:val="24"/>
          <w:szCs w:val="24"/>
          <w:vertAlign w:val="superscript"/>
        </w:rPr>
        <w:t>2</w:t>
      </w:r>
      <w:r w:rsidRPr="001F6A94">
        <w:rPr>
          <w:rFonts w:ascii="Times New Roman" w:hAnsi="Times New Roman" w:cs="Times New Roman"/>
          <w:sz w:val="24"/>
          <w:szCs w:val="24"/>
        </w:rPr>
        <w:t xml:space="preserve">. Город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Певек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входит в состав территории опережающего развития "Свободный порт Владивосток". На данных территориях установлен особый правовой режим ведения предпринимательской и иной деятельности и проведения контрольно-надзорных мероприятий в отношении резидентов территорий опережающего развития. </w:t>
      </w:r>
    </w:p>
    <w:p w14:paraId="788970E7" w14:textId="4E484AF2" w:rsidR="00A82A69" w:rsidRPr="001F6A94" w:rsidRDefault="00A82A69" w:rsidP="00680AC3">
      <w:pPr>
        <w:pStyle w:val="af0"/>
        <w:numPr>
          <w:ilvl w:val="1"/>
          <w:numId w:val="42"/>
        </w:numPr>
        <w:tabs>
          <w:tab w:val="left" w:pos="709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bookmarkStart w:id="5" w:name="_Hlk165633398"/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Информация о рельефе, гидрографии, климате, почвенно-грунтовых условиях</w:t>
      </w:r>
    </w:p>
    <w:bookmarkEnd w:id="5"/>
    <w:p w14:paraId="129DF344" w14:textId="77777777" w:rsidR="00743CCF" w:rsidRPr="001F6A94" w:rsidRDefault="00A82A69" w:rsidP="00743CCF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shd w:val="clear" w:color="auto" w:fill="FFFFFF"/>
        </w:rPr>
      </w:pPr>
      <w:r w:rsidRPr="001F6A94">
        <w:rPr>
          <w:rFonts w:ascii="Times New Roman" w:hAnsi="Times New Roman" w:cs="Times New Roman"/>
          <w:b/>
          <w:sz w:val="24"/>
          <w:szCs w:val="24"/>
        </w:rPr>
        <w:t>Рельеф</w:t>
      </w:r>
      <w:r w:rsidRPr="001F6A94">
        <w:rPr>
          <w:rFonts w:ascii="Times New Roman" w:hAnsi="Times New Roman" w:cs="Times New Roman"/>
          <w:sz w:val="24"/>
          <w:szCs w:val="24"/>
        </w:rPr>
        <w:t xml:space="preserve">. </w:t>
      </w:r>
      <w:r w:rsidRPr="001F6A94">
        <w:rPr>
          <w:rFonts w:ascii="Times New Roman" w:hAnsi="Times New Roman" w:cs="Times New Roman"/>
          <w:spacing w:val="7"/>
          <w:sz w:val="24"/>
          <w:szCs w:val="24"/>
        </w:rPr>
        <w:t>В</w:t>
      </w:r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</w:rPr>
        <w:t xml:space="preserve"> </w:t>
      </w:r>
      <w:r w:rsidRPr="001F6A94">
        <w:rPr>
          <w:rFonts w:ascii="Times New Roman" w:hAnsi="Times New Roman" w:cs="Times New Roman"/>
          <w:spacing w:val="7"/>
          <w:sz w:val="24"/>
          <w:szCs w:val="24"/>
        </w:rPr>
        <w:t>Чукотском автономном округе</w:t>
      </w:r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vertAlign w:val="superscript"/>
        </w:rPr>
        <w:t xml:space="preserve"> </w:t>
      </w:r>
      <w:r w:rsidRPr="001F6A94">
        <w:rPr>
          <w:rFonts w:ascii="Times New Roman" w:hAnsi="Times New Roman" w:cs="Times New Roman"/>
          <w:sz w:val="24"/>
          <w:szCs w:val="24"/>
        </w:rPr>
        <w:t xml:space="preserve">только в приморской части, а также по долинам рек находятся небольшие территории, занятые низменностями, крупнейшая из которых — Анадырская. </w:t>
      </w:r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</w:rPr>
        <w:t>Две трети</w:t>
      </w:r>
      <w:r w:rsidRPr="001F6A94">
        <w:rPr>
          <w:rFonts w:ascii="Times New Roman" w:hAnsi="Times New Roman" w:cs="Times New Roman"/>
          <w:spacing w:val="7"/>
          <w:sz w:val="24"/>
          <w:szCs w:val="24"/>
        </w:rPr>
        <w:t xml:space="preserve"> территории округа занимают горы и нагорья (преобладающие высоты около 1000 м). На юге западной части хребты </w:t>
      </w:r>
      <w:proofErr w:type="spellStart"/>
      <w:r w:rsidRPr="001F6A94">
        <w:rPr>
          <w:rFonts w:ascii="Times New Roman" w:eastAsiaTheme="majorEastAsia" w:hAnsi="Times New Roman" w:cs="Times New Roman"/>
          <w:spacing w:val="7"/>
          <w:sz w:val="24"/>
          <w:szCs w:val="24"/>
          <w:bdr w:val="none" w:sz="0" w:space="0" w:color="auto" w:frame="1"/>
        </w:rPr>
        <w:t>Уш-Урэкчэн</w:t>
      </w:r>
      <w:proofErr w:type="spellEnd"/>
      <w:r w:rsidRPr="001F6A94">
        <w:rPr>
          <w:rFonts w:ascii="Times New Roman" w:hAnsi="Times New Roman" w:cs="Times New Roman"/>
          <w:spacing w:val="7"/>
          <w:sz w:val="24"/>
          <w:szCs w:val="24"/>
        </w:rPr>
        <w:t xml:space="preserve"> и </w:t>
      </w:r>
      <w:proofErr w:type="spellStart"/>
      <w:r w:rsidRPr="001F6A94">
        <w:rPr>
          <w:rFonts w:ascii="Times New Roman" w:eastAsiaTheme="majorEastAsia" w:hAnsi="Times New Roman" w:cs="Times New Roman"/>
          <w:spacing w:val="7"/>
          <w:sz w:val="24"/>
          <w:szCs w:val="24"/>
          <w:bdr w:val="none" w:sz="0" w:space="0" w:color="auto" w:frame="1"/>
        </w:rPr>
        <w:t>Олойский</w:t>
      </w:r>
      <w:proofErr w:type="spellEnd"/>
      <w:r w:rsidRPr="001F6A94">
        <w:rPr>
          <w:rFonts w:ascii="Times New Roman" w:hAnsi="Times New Roman" w:cs="Times New Roman"/>
          <w:spacing w:val="7"/>
          <w:sz w:val="24"/>
          <w:szCs w:val="24"/>
        </w:rPr>
        <w:t xml:space="preserve">, к северу от них </w:t>
      </w:r>
      <w:proofErr w:type="spellStart"/>
      <w:r w:rsidRPr="001F6A94">
        <w:rPr>
          <w:rFonts w:ascii="Times New Roman" w:eastAsiaTheme="majorEastAsia" w:hAnsi="Times New Roman" w:cs="Times New Roman"/>
          <w:spacing w:val="7"/>
          <w:sz w:val="24"/>
          <w:szCs w:val="24"/>
          <w:bdr w:val="none" w:sz="0" w:space="0" w:color="auto" w:frame="1"/>
        </w:rPr>
        <w:t>Анюйский</w:t>
      </w:r>
      <w:proofErr w:type="spellEnd"/>
      <w:r w:rsidRPr="001F6A94">
        <w:rPr>
          <w:rFonts w:ascii="Times New Roman" w:eastAsiaTheme="majorEastAsia" w:hAnsi="Times New Roman" w:cs="Times New Roman"/>
          <w:spacing w:val="7"/>
          <w:sz w:val="24"/>
          <w:szCs w:val="24"/>
          <w:bdr w:val="none" w:sz="0" w:space="0" w:color="auto" w:frame="1"/>
        </w:rPr>
        <w:t xml:space="preserve"> хребет </w:t>
      </w:r>
      <w:r w:rsidRPr="001F6A94">
        <w:rPr>
          <w:rFonts w:ascii="Times New Roman" w:hAnsi="Times New Roman" w:cs="Times New Roman"/>
          <w:spacing w:val="7"/>
          <w:sz w:val="24"/>
          <w:szCs w:val="24"/>
        </w:rPr>
        <w:t xml:space="preserve">и </w:t>
      </w:r>
      <w:proofErr w:type="spellStart"/>
      <w:r w:rsidRPr="001F6A94">
        <w:rPr>
          <w:rFonts w:ascii="Times New Roman" w:hAnsi="Times New Roman" w:cs="Times New Roman"/>
          <w:spacing w:val="7"/>
          <w:sz w:val="24"/>
          <w:szCs w:val="24"/>
        </w:rPr>
        <w:t>Анюйское</w:t>
      </w:r>
      <w:proofErr w:type="spellEnd"/>
      <w:r w:rsidRPr="001F6A94">
        <w:rPr>
          <w:rFonts w:ascii="Times New Roman" w:hAnsi="Times New Roman" w:cs="Times New Roman"/>
          <w:spacing w:val="7"/>
          <w:sz w:val="24"/>
          <w:szCs w:val="24"/>
        </w:rPr>
        <w:t xml:space="preserve"> нагорье. На северо-востоке простирается глубокорасчленённое </w:t>
      </w:r>
      <w:r w:rsidRPr="001F6A94">
        <w:rPr>
          <w:rFonts w:ascii="Times New Roman" w:eastAsiaTheme="majorEastAsia" w:hAnsi="Times New Roman" w:cs="Times New Roman"/>
          <w:spacing w:val="7"/>
          <w:sz w:val="24"/>
          <w:szCs w:val="24"/>
          <w:bdr w:val="none" w:sz="0" w:space="0" w:color="auto" w:frame="1"/>
        </w:rPr>
        <w:t>Чукотское нагорье</w:t>
      </w:r>
      <w:r w:rsidRPr="001F6A94">
        <w:rPr>
          <w:rFonts w:ascii="Times New Roman" w:hAnsi="Times New Roman" w:cs="Times New Roman"/>
          <w:spacing w:val="7"/>
          <w:sz w:val="24"/>
          <w:szCs w:val="24"/>
        </w:rPr>
        <w:t xml:space="preserve">. </w:t>
      </w:r>
      <w:r w:rsidRPr="001F6A94">
        <w:rPr>
          <w:rFonts w:ascii="Times New Roman" w:hAnsi="Times New Roman" w:cs="Times New Roman"/>
          <w:spacing w:val="7"/>
          <w:sz w:val="24"/>
          <w:szCs w:val="24"/>
          <w:shd w:val="clear" w:color="auto" w:fill="FFFFFF"/>
        </w:rPr>
        <w:t xml:space="preserve">Центральную часть занимают </w:t>
      </w:r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shd w:val="clear" w:color="auto" w:fill="FFFFFF"/>
        </w:rPr>
        <w:t>Анадырское плоскогорье</w:t>
      </w:r>
      <w:r w:rsidRPr="001F6A94">
        <w:rPr>
          <w:rFonts w:ascii="Times New Roman" w:hAnsi="Times New Roman" w:cs="Times New Roman"/>
          <w:spacing w:val="7"/>
          <w:sz w:val="24"/>
          <w:szCs w:val="24"/>
          <w:shd w:val="clear" w:color="auto" w:fill="FFFFFF"/>
        </w:rPr>
        <w:t xml:space="preserve"> и хребет </w:t>
      </w:r>
      <w:proofErr w:type="spellStart"/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shd w:val="clear" w:color="auto" w:fill="FFFFFF"/>
        </w:rPr>
        <w:t>Пэкульней</w:t>
      </w:r>
      <w:proofErr w:type="spellEnd"/>
      <w:r w:rsidRPr="001F6A94">
        <w:rPr>
          <w:rFonts w:ascii="Times New Roman" w:hAnsi="Times New Roman" w:cs="Times New Roman"/>
          <w:spacing w:val="7"/>
          <w:sz w:val="24"/>
          <w:szCs w:val="24"/>
          <w:shd w:val="clear" w:color="auto" w:fill="FFFFFF"/>
        </w:rPr>
        <w:t xml:space="preserve">. На востоке – хребет </w:t>
      </w:r>
      <w:proofErr w:type="spellStart"/>
      <w:r w:rsidRPr="001F6A94">
        <w:rPr>
          <w:rFonts w:ascii="Times New Roman" w:hAnsi="Times New Roman" w:cs="Times New Roman"/>
          <w:spacing w:val="7"/>
          <w:sz w:val="24"/>
          <w:szCs w:val="24"/>
          <w:shd w:val="clear" w:color="auto" w:fill="FFFFFF"/>
        </w:rPr>
        <w:t>Гэнканый</w:t>
      </w:r>
      <w:proofErr w:type="spellEnd"/>
      <w:r w:rsidRPr="001F6A94">
        <w:rPr>
          <w:rFonts w:ascii="Times New Roman" w:hAnsi="Times New Roman" w:cs="Times New Roman"/>
          <w:spacing w:val="7"/>
          <w:sz w:val="24"/>
          <w:szCs w:val="24"/>
          <w:shd w:val="clear" w:color="auto" w:fill="FFFFFF"/>
        </w:rPr>
        <w:t xml:space="preserve">, на юге – северная часть </w:t>
      </w:r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shd w:val="clear" w:color="auto" w:fill="FFFFFF"/>
        </w:rPr>
        <w:t>Корякского нагорья</w:t>
      </w:r>
      <w:r w:rsidR="00743CCF"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shd w:val="clear" w:color="auto" w:fill="FFFFFF"/>
        </w:rPr>
        <w:t>.</w:t>
      </w:r>
      <w:r w:rsidRPr="001F6A94">
        <w:rPr>
          <w:rFonts w:ascii="Times New Roman" w:hAnsi="Times New Roman" w:cs="Times New Roman"/>
          <w:spacing w:val="7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</w:p>
    <w:p w14:paraId="35B32C4E" w14:textId="42BF7C76" w:rsidR="00A82A69" w:rsidRPr="001F6A94" w:rsidRDefault="00A82A69" w:rsidP="00743CCF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F6A94">
        <w:rPr>
          <w:rFonts w:ascii="Times New Roman" w:hAnsi="Times New Roman" w:cs="Times New Roman"/>
          <w:b/>
          <w:sz w:val="24"/>
          <w:szCs w:val="24"/>
        </w:rPr>
        <w:t>Гидрография.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743CCF"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По данным </w:t>
      </w:r>
      <w:r w:rsidR="00743CCF" w:rsidRPr="001F6A94">
        <w:rPr>
          <w:rFonts w:ascii="Times New Roman" w:hAnsi="Times New Roman" w:cs="Times New Roman"/>
          <w:iCs/>
          <w:noProof/>
          <w:sz w:val="24"/>
          <w:szCs w:val="24"/>
        </w:rPr>
        <w:t xml:space="preserve">Справочника водных ресурсов </w:t>
      </w:r>
      <w:r w:rsidR="00743CCF"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речная</w:t>
      </w: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сеть Чукотского автономного округа представлена 315 425 реками общей протяжённостью 734 788 км (густота речной сети 1,02 км/км</w:t>
      </w: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  <w:vertAlign w:val="superscript"/>
        </w:rPr>
        <w:t>2</w:t>
      </w: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), большая часть которых относится к малым рекам и ручьям.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Речная сеть распределена по территории автономного округа неравномерно, в горных районах она имеет наибольшую густоту, на низменностях речная сеть развита слабее. </w:t>
      </w:r>
    </w:p>
    <w:p w14:paraId="35B78C8B" w14:textId="77777777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Питание рек Чукотки, смешанное с преобладанием снегового и дождевого. Для рек автономного округа характерно высокое весеннее половодье, летне-осенние паводки и продолжительная низкая зимняя межень. Замерзают реки в конце сентября – начале октября, вскрываются в мае – июне.</w:t>
      </w:r>
    </w:p>
    <w:p w14:paraId="5D979306" w14:textId="77777777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lastRenderedPageBreak/>
        <w:t xml:space="preserve">Крупнейшими реками являются: </w:t>
      </w:r>
      <w:r w:rsidRPr="001F6A94">
        <w:rPr>
          <w:rFonts w:ascii="Times New Roman" w:hAnsi="Times New Roman" w:cs="Times New Roman"/>
          <w:sz w:val="24"/>
          <w:szCs w:val="24"/>
        </w:rPr>
        <w:t xml:space="preserve">Анадырь (1150 км),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Омолон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(1140 км), Малый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Анюй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(758 км) и Большой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Анюй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(693 км) частично пригодны для прохода маломерных судов.</w:t>
      </w:r>
    </w:p>
    <w:p w14:paraId="1AF047EA" w14:textId="14753C60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Озёра распространены в основном на приморских равнинах, встречаются также в горах внутриматериковой части. По происхождению озера делятся на пойменные, термокарстовые, лаг</w:t>
      </w:r>
      <w:r w:rsidR="00C25204"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унные, ледниковые и кратерные.</w:t>
      </w:r>
    </w:p>
    <w:p w14:paraId="0F03A3B8" w14:textId="02367ADF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Крупнейшими озёрами Чукотки являются Красное, </w:t>
      </w:r>
      <w:proofErr w:type="spellStart"/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Пекульнейское</w:t>
      </w:r>
      <w:proofErr w:type="spellEnd"/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, </w:t>
      </w:r>
      <w:proofErr w:type="spellStart"/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Эльгыгытгын</w:t>
      </w:r>
      <w:proofErr w:type="spellEnd"/>
      <w:r w:rsidRPr="001F6A94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.</w:t>
      </w:r>
    </w:p>
    <w:p w14:paraId="19AC76CE" w14:textId="039174BC" w:rsidR="00A82A69" w:rsidRPr="001F6A94" w:rsidRDefault="00F53FD3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Большинство </w:t>
      </w:r>
      <w:r w:rsidR="00A82A69" w:rsidRPr="001F6A94">
        <w:rPr>
          <w:rFonts w:ascii="Times New Roman" w:hAnsi="Times New Roman" w:cs="Times New Roman"/>
          <w:sz w:val="24"/>
          <w:szCs w:val="24"/>
        </w:rPr>
        <w:t>озер представляют интерес для экологического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и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научного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туризма. Все водные объекты являются ресурсами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 xml:space="preserve">спортивной рыбной ловли: в реках </w:t>
      </w:r>
      <w:proofErr w:type="spellStart"/>
      <w:r w:rsidR="00A82A69" w:rsidRPr="001F6A94">
        <w:rPr>
          <w:rFonts w:ascii="Times New Roman" w:hAnsi="Times New Roman" w:cs="Times New Roman"/>
          <w:sz w:val="24"/>
          <w:szCs w:val="24"/>
        </w:rPr>
        <w:t>берингоморского</w:t>
      </w:r>
      <w:proofErr w:type="spellEnd"/>
      <w:r w:rsidR="00A82A69" w:rsidRPr="001F6A94">
        <w:rPr>
          <w:rFonts w:ascii="Times New Roman" w:hAnsi="Times New Roman" w:cs="Times New Roman"/>
          <w:sz w:val="24"/>
          <w:szCs w:val="24"/>
        </w:rPr>
        <w:t xml:space="preserve"> побережья нерестятся лососевые виды, а внутренние водоемы богаты гольцом, хариусом, щукой и другими видами рыб.</w:t>
      </w:r>
    </w:p>
    <w:p w14:paraId="08566FB7" w14:textId="4F9BC83C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b/>
          <w:sz w:val="24"/>
        </w:rPr>
        <w:t>Климат</w:t>
      </w:r>
      <w:r w:rsidRPr="001F6A94">
        <w:rPr>
          <w:rFonts w:ascii="Times New Roman" w:hAnsi="Times New Roman" w:cs="Times New Roman"/>
          <w:sz w:val="24"/>
        </w:rPr>
        <w:t xml:space="preserve">. Территория Чукотского АО находится в зоне активного влияния двух океанов к тому </w:t>
      </w:r>
      <w:r w:rsidR="00894EB2" w:rsidRPr="001F6A94">
        <w:rPr>
          <w:rFonts w:ascii="Times New Roman" w:hAnsi="Times New Roman" w:cs="Times New Roman"/>
          <w:sz w:val="24"/>
        </w:rPr>
        <w:t>же горный</w:t>
      </w:r>
      <w:r w:rsidRPr="001F6A94">
        <w:rPr>
          <w:rFonts w:ascii="Times New Roman" w:hAnsi="Times New Roman" w:cs="Times New Roman"/>
          <w:sz w:val="24"/>
        </w:rPr>
        <w:t xml:space="preserve"> рельеф, особенно в материковой части, способствует проявлению многообразия местных климатов вследствие преобладания локальной циркуляции воздушных масс.</w:t>
      </w:r>
    </w:p>
    <w:p w14:paraId="77087FC4" w14:textId="49A8FCB1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b/>
          <w:i/>
          <w:sz w:val="24"/>
        </w:rPr>
        <w:t>Прибрежные северные районы</w:t>
      </w:r>
      <w:r w:rsidRPr="001F6A94">
        <w:rPr>
          <w:rFonts w:ascii="Times New Roman" w:hAnsi="Times New Roman" w:cs="Times New Roman"/>
          <w:sz w:val="24"/>
        </w:rPr>
        <w:t xml:space="preserve"> находятся в области морского климата арктического пояса. Характерны длительная морозная зима, короткое прохладное лето с моросящими дождями и нередкими заморозками. Средняя температура февраля (самого холодного месяца) от −21,7−24,6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>C. Обильные и частые снегопады, число дней со снегом 244–248. Средняя скорость ветра 8–15 м/с, максимальная 35–40 м/с. Число дней без солнца (полярная ночь) до 51 (</w:t>
      </w:r>
      <w:proofErr w:type="spellStart"/>
      <w:r w:rsidRPr="001F6A94">
        <w:rPr>
          <w:rFonts w:ascii="Times New Roman" w:hAnsi="Times New Roman" w:cs="Times New Roman"/>
          <w:sz w:val="24"/>
        </w:rPr>
        <w:t>Певек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). </w:t>
      </w:r>
    </w:p>
    <w:p w14:paraId="1C1A7C90" w14:textId="53523F64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b/>
          <w:i/>
          <w:sz w:val="24"/>
        </w:rPr>
        <w:t>В прибрежных районах Берингова моря</w:t>
      </w:r>
      <w:r w:rsidRPr="001F6A94">
        <w:rPr>
          <w:rFonts w:ascii="Times New Roman" w:hAnsi="Times New Roman" w:cs="Times New Roman"/>
          <w:sz w:val="24"/>
        </w:rPr>
        <w:t xml:space="preserve"> климат морской субарктический; средняя температура января от −15,9−19,3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 xml:space="preserve">C. На мысе </w:t>
      </w:r>
      <w:proofErr w:type="spellStart"/>
      <w:r w:rsidRPr="001F6A94">
        <w:rPr>
          <w:rFonts w:ascii="Times New Roman" w:hAnsi="Times New Roman" w:cs="Times New Roman"/>
          <w:sz w:val="24"/>
        </w:rPr>
        <w:t>Наварин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отмечаются максимальные скорости ветра, наибольшая частота ураганов, штормов, метелей. Средняя температура января от −26,2 −39,2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>C. Характерны температурные инверсии. Мощность снежного покрова до 60–70 см. В горах отмечаются сходы лавин. Лето короткое, преобладает пасмурная погода. Средняя продолжительность безморозного периода на арктическом побережье от 46-81 день. Снег может выпадать в летние месяцы, особенно в северных районах. Средняя температура августа (самого тёплого месяца) 2,4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>C, на северном побережье, южнее (на побережье Анадырского залива) от 7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>C до 10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 xml:space="preserve">C (Анадырь).  </w:t>
      </w:r>
      <w:r w:rsidR="00894EB2" w:rsidRPr="001F6A94">
        <w:rPr>
          <w:rFonts w:ascii="Times New Roman" w:hAnsi="Times New Roman" w:cs="Times New Roman"/>
          <w:sz w:val="24"/>
        </w:rPr>
        <w:t>Абсолютный максимум</w:t>
      </w:r>
      <w:r w:rsidRPr="001F6A94">
        <w:rPr>
          <w:rFonts w:ascii="Times New Roman" w:hAnsi="Times New Roman" w:cs="Times New Roman"/>
          <w:sz w:val="24"/>
        </w:rPr>
        <w:t xml:space="preserve"> летних температур может иногда достигать 28- 33</w:t>
      </w:r>
      <w:r w:rsidRPr="001F6A94">
        <w:rPr>
          <w:rFonts w:ascii="Times New Roman" w:hAnsi="Times New Roman" w:cs="Times New Roman"/>
          <w:snapToGrid w:val="0"/>
          <w:sz w:val="24"/>
        </w:rPr>
        <w:t>°</w:t>
      </w:r>
      <w:r w:rsidRPr="001F6A94">
        <w:rPr>
          <w:rFonts w:ascii="Times New Roman" w:hAnsi="Times New Roman" w:cs="Times New Roman"/>
          <w:sz w:val="24"/>
        </w:rPr>
        <w:t>C.</w:t>
      </w:r>
    </w:p>
    <w:p w14:paraId="3F296B9E" w14:textId="2AB3C95B" w:rsidR="00A82A69" w:rsidRPr="001F6A94" w:rsidRDefault="00A82A69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Наибольшее количество осадков выпадает на побережье Берингова моря – 580 мм в год (залив Лаврентия), в Анадыре 330–340 мм, к западу осадки более скудные и в континентальных районах умен</w:t>
      </w:r>
      <w:r w:rsidR="00F53FD3" w:rsidRPr="001F6A94">
        <w:rPr>
          <w:rFonts w:ascii="Times New Roman" w:hAnsi="Times New Roman" w:cs="Times New Roman"/>
          <w:sz w:val="24"/>
        </w:rPr>
        <w:t xml:space="preserve">ьшаются до 200 </w:t>
      </w:r>
      <w:r w:rsidRPr="001F6A94">
        <w:rPr>
          <w:rFonts w:ascii="Times New Roman" w:hAnsi="Times New Roman" w:cs="Times New Roman"/>
          <w:sz w:val="24"/>
        </w:rPr>
        <w:t xml:space="preserve">мм (бассейны рек </w:t>
      </w:r>
      <w:proofErr w:type="spellStart"/>
      <w:r w:rsidRPr="001F6A94">
        <w:rPr>
          <w:rFonts w:ascii="Times New Roman" w:hAnsi="Times New Roman" w:cs="Times New Roman"/>
          <w:sz w:val="24"/>
        </w:rPr>
        <w:t>Омолон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, Большой </w:t>
      </w:r>
      <w:proofErr w:type="spellStart"/>
      <w:r w:rsidRPr="001F6A94">
        <w:rPr>
          <w:rFonts w:ascii="Times New Roman" w:hAnsi="Times New Roman" w:cs="Times New Roman"/>
          <w:sz w:val="24"/>
        </w:rPr>
        <w:t>Анюй</w:t>
      </w:r>
      <w:proofErr w:type="spellEnd"/>
      <w:r w:rsidRPr="001F6A94">
        <w:rPr>
          <w:rFonts w:ascii="Times New Roman" w:hAnsi="Times New Roman" w:cs="Times New Roman"/>
          <w:sz w:val="24"/>
        </w:rPr>
        <w:t>).</w:t>
      </w:r>
    </w:p>
    <w:p w14:paraId="331254EE" w14:textId="5AB34713" w:rsidR="00A82A69" w:rsidRPr="001F6A94" w:rsidRDefault="00A82A69" w:rsidP="0074041C">
      <w:pPr>
        <w:pStyle w:val="af0"/>
        <w:spacing w:after="0" w:line="348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lastRenderedPageBreak/>
        <w:t>Вегетационный период от 75 дней (</w:t>
      </w:r>
      <w:proofErr w:type="spellStart"/>
      <w:r w:rsidRPr="001F6A94">
        <w:rPr>
          <w:rFonts w:ascii="Times New Roman" w:hAnsi="Times New Roman" w:cs="Times New Roman"/>
          <w:sz w:val="24"/>
        </w:rPr>
        <w:t>Певек</w:t>
      </w:r>
      <w:proofErr w:type="spellEnd"/>
      <w:r w:rsidRPr="001F6A94">
        <w:rPr>
          <w:rFonts w:ascii="Times New Roman" w:hAnsi="Times New Roman" w:cs="Times New Roman"/>
          <w:sz w:val="24"/>
        </w:rPr>
        <w:t>) до 100 дней (</w:t>
      </w:r>
      <w:proofErr w:type="spellStart"/>
      <w:r w:rsidRPr="001F6A94">
        <w:rPr>
          <w:rFonts w:ascii="Times New Roman" w:hAnsi="Times New Roman" w:cs="Times New Roman"/>
          <w:sz w:val="24"/>
        </w:rPr>
        <w:t>Марково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). </w:t>
      </w:r>
      <w:r w:rsidR="000560BC" w:rsidRPr="001F6A94">
        <w:rPr>
          <w:rFonts w:ascii="Times New Roman" w:hAnsi="Times New Roman" w:cs="Times New Roman"/>
          <w:sz w:val="24"/>
        </w:rPr>
        <w:t xml:space="preserve">Наблюдается тенденция к росту осенних температур и длительности вегетационного периода, снижению максимальной высоты снежного покрова. </w:t>
      </w:r>
      <w:r w:rsidRPr="001F6A94">
        <w:rPr>
          <w:rFonts w:ascii="Times New Roman" w:hAnsi="Times New Roman" w:cs="Times New Roman"/>
          <w:sz w:val="24"/>
        </w:rPr>
        <w:t>Средние климатические данные по Чукотскому АО приведены в таблице 1.</w:t>
      </w:r>
    </w:p>
    <w:p w14:paraId="615101B4" w14:textId="77777777" w:rsidR="00A82A69" w:rsidRPr="001F6A94" w:rsidRDefault="00A82A69" w:rsidP="00A82A6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Таблица 1 – Средние данные о погоде в Чукотском АО по данным </w:t>
      </w:r>
      <w:proofErr w:type="spellStart"/>
      <w:r w:rsidRPr="001F6A94">
        <w:rPr>
          <w:rFonts w:ascii="Times New Roman" w:hAnsi="Times New Roman" w:cs="Times New Roman"/>
          <w:color w:val="333333"/>
          <w:sz w:val="24"/>
          <w:szCs w:val="20"/>
        </w:rPr>
        <w:t>GoodMeteo</w:t>
      </w:r>
      <w:proofErr w:type="spellEnd"/>
      <w:r w:rsidRPr="001F6A94">
        <w:rPr>
          <w:rFonts w:ascii="Times New Roman" w:hAnsi="Times New Roman" w:cs="Times New Roman"/>
          <w:color w:val="333333"/>
          <w:sz w:val="24"/>
          <w:szCs w:val="20"/>
        </w:rPr>
        <w:t>. </w:t>
      </w:r>
    </w:p>
    <w:tbl>
      <w:tblPr>
        <w:tblStyle w:val="afa"/>
        <w:tblW w:w="5000" w:type="pct"/>
        <w:tblInd w:w="-5" w:type="dxa"/>
        <w:tblLook w:val="04A0" w:firstRow="1" w:lastRow="0" w:firstColumn="1" w:lastColumn="0" w:noHBand="0" w:noVBand="1"/>
      </w:tblPr>
      <w:tblGrid>
        <w:gridCol w:w="1521"/>
        <w:gridCol w:w="1032"/>
        <w:gridCol w:w="1080"/>
        <w:gridCol w:w="1041"/>
        <w:gridCol w:w="1521"/>
        <w:gridCol w:w="1521"/>
        <w:gridCol w:w="1628"/>
      </w:tblGrid>
      <w:tr w:rsidR="00A82A69" w:rsidRPr="001F6A94" w14:paraId="4EABE7F6" w14:textId="77777777" w:rsidTr="000A3DDA">
        <w:trPr>
          <w:tblHeader/>
        </w:trPr>
        <w:tc>
          <w:tcPr>
            <w:tcW w:w="814" w:type="pct"/>
            <w:vMerge w:val="restart"/>
          </w:tcPr>
          <w:p w14:paraId="7BBB4F06" w14:textId="77777777" w:rsidR="00A82A69" w:rsidRPr="001F6A94" w:rsidRDefault="00A82A69" w:rsidP="0074041C">
            <w:pPr>
              <w:pStyle w:val="af0"/>
              <w:spacing w:line="216" w:lineRule="auto"/>
              <w:ind w:left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87" w:type="pct"/>
            <w:gridSpan w:val="3"/>
          </w:tcPr>
          <w:p w14:paraId="5BD383F3" w14:textId="77777777" w:rsidR="00A82A69" w:rsidRPr="001F6A94" w:rsidRDefault="00A82A69" w:rsidP="0074041C">
            <w:pPr>
              <w:pStyle w:val="af0"/>
              <w:spacing w:line="216" w:lineRule="auto"/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color w:val="333333"/>
                <w:sz w:val="16"/>
                <w:szCs w:val="16"/>
              </w:rPr>
              <w:t>Погода Весной</w:t>
            </w:r>
          </w:p>
        </w:tc>
        <w:tc>
          <w:tcPr>
            <w:tcW w:w="2499" w:type="pct"/>
            <w:gridSpan w:val="3"/>
          </w:tcPr>
          <w:p w14:paraId="5C79FB56" w14:textId="77777777" w:rsidR="00A82A69" w:rsidRPr="001F6A94" w:rsidRDefault="00A82A69" w:rsidP="0074041C">
            <w:pPr>
              <w:pStyle w:val="af0"/>
              <w:spacing w:line="216" w:lineRule="auto"/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color w:val="333333"/>
                <w:sz w:val="16"/>
                <w:szCs w:val="16"/>
              </w:rPr>
              <w:t>Погода Летом</w:t>
            </w:r>
          </w:p>
        </w:tc>
      </w:tr>
      <w:tr w:rsidR="00587567" w:rsidRPr="001F6A94" w14:paraId="59B396D3" w14:textId="77777777" w:rsidTr="000A3DDA">
        <w:trPr>
          <w:tblHeader/>
        </w:trPr>
        <w:tc>
          <w:tcPr>
            <w:tcW w:w="814" w:type="pct"/>
            <w:vMerge/>
          </w:tcPr>
          <w:p w14:paraId="33EE9A6A" w14:textId="77777777" w:rsidR="00A82A69" w:rsidRPr="001F6A94" w:rsidRDefault="00A82A69" w:rsidP="0074041C">
            <w:pPr>
              <w:pStyle w:val="af0"/>
              <w:spacing w:line="216" w:lineRule="auto"/>
              <w:ind w:left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" w:type="pct"/>
            <w:vAlign w:val="center"/>
          </w:tcPr>
          <w:p w14:paraId="63A6AA60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Март</w:t>
            </w:r>
          </w:p>
        </w:tc>
        <w:tc>
          <w:tcPr>
            <w:tcW w:w="578" w:type="pct"/>
            <w:vAlign w:val="center"/>
          </w:tcPr>
          <w:p w14:paraId="0BE304DD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Апрель</w:t>
            </w:r>
          </w:p>
        </w:tc>
        <w:tc>
          <w:tcPr>
            <w:tcW w:w="557" w:type="pct"/>
            <w:vAlign w:val="center"/>
          </w:tcPr>
          <w:p w14:paraId="1F3E398D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Май</w:t>
            </w:r>
          </w:p>
        </w:tc>
        <w:tc>
          <w:tcPr>
            <w:tcW w:w="814" w:type="pct"/>
            <w:vAlign w:val="center"/>
          </w:tcPr>
          <w:p w14:paraId="3132909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Июнь</w:t>
            </w:r>
          </w:p>
        </w:tc>
        <w:tc>
          <w:tcPr>
            <w:tcW w:w="814" w:type="pct"/>
            <w:vAlign w:val="center"/>
          </w:tcPr>
          <w:p w14:paraId="7BE1DDC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Июль</w:t>
            </w:r>
          </w:p>
        </w:tc>
        <w:tc>
          <w:tcPr>
            <w:tcW w:w="870" w:type="pct"/>
            <w:vAlign w:val="center"/>
          </w:tcPr>
          <w:p w14:paraId="2306DF5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Август</w:t>
            </w:r>
          </w:p>
        </w:tc>
      </w:tr>
      <w:tr w:rsidR="00587567" w:rsidRPr="001F6A94" w14:paraId="414C71A2" w14:textId="77777777" w:rsidTr="000A3DDA">
        <w:tc>
          <w:tcPr>
            <w:tcW w:w="814" w:type="pct"/>
            <w:vAlign w:val="center"/>
          </w:tcPr>
          <w:p w14:paraId="59AE04A7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Температура</w:t>
            </w:r>
          </w:p>
        </w:tc>
        <w:tc>
          <w:tcPr>
            <w:tcW w:w="552" w:type="pct"/>
            <w:vAlign w:val="center"/>
          </w:tcPr>
          <w:p w14:paraId="03F55902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-16,3</w:t>
            </w:r>
          </w:p>
        </w:tc>
        <w:tc>
          <w:tcPr>
            <w:tcW w:w="578" w:type="pct"/>
            <w:vAlign w:val="center"/>
          </w:tcPr>
          <w:p w14:paraId="76644923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-5,9</w:t>
            </w:r>
          </w:p>
        </w:tc>
        <w:tc>
          <w:tcPr>
            <w:tcW w:w="557" w:type="pct"/>
            <w:vAlign w:val="center"/>
          </w:tcPr>
          <w:p w14:paraId="0056B263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3,7</w:t>
            </w:r>
          </w:p>
        </w:tc>
        <w:tc>
          <w:tcPr>
            <w:tcW w:w="814" w:type="pct"/>
            <w:vAlign w:val="center"/>
          </w:tcPr>
          <w:p w14:paraId="19063E6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14,3</w:t>
            </w:r>
          </w:p>
        </w:tc>
        <w:tc>
          <w:tcPr>
            <w:tcW w:w="814" w:type="pct"/>
            <w:vAlign w:val="center"/>
          </w:tcPr>
          <w:p w14:paraId="1F93F4D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16,2</w:t>
            </w:r>
          </w:p>
        </w:tc>
        <w:tc>
          <w:tcPr>
            <w:tcW w:w="870" w:type="pct"/>
            <w:vAlign w:val="center"/>
          </w:tcPr>
          <w:p w14:paraId="0A24D00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12,7</w:t>
            </w:r>
          </w:p>
        </w:tc>
      </w:tr>
      <w:tr w:rsidR="00587567" w:rsidRPr="001F6A94" w14:paraId="362F67E4" w14:textId="77777777" w:rsidTr="000A3DDA">
        <w:tc>
          <w:tcPr>
            <w:tcW w:w="814" w:type="pct"/>
            <w:vAlign w:val="center"/>
          </w:tcPr>
          <w:p w14:paraId="2CB02154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Минимум °C</w:t>
            </w:r>
          </w:p>
        </w:tc>
        <w:tc>
          <w:tcPr>
            <w:tcW w:w="552" w:type="pct"/>
            <w:vAlign w:val="center"/>
          </w:tcPr>
          <w:p w14:paraId="7BFB664F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-23,2</w:t>
            </w:r>
          </w:p>
        </w:tc>
        <w:tc>
          <w:tcPr>
            <w:tcW w:w="578" w:type="pct"/>
            <w:vAlign w:val="center"/>
          </w:tcPr>
          <w:p w14:paraId="7690D9E2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-12,1</w:t>
            </w:r>
          </w:p>
        </w:tc>
        <w:tc>
          <w:tcPr>
            <w:tcW w:w="557" w:type="pct"/>
            <w:vAlign w:val="center"/>
          </w:tcPr>
          <w:p w14:paraId="2E03B69A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-2,7</w:t>
            </w:r>
          </w:p>
        </w:tc>
        <w:tc>
          <w:tcPr>
            <w:tcW w:w="814" w:type="pct"/>
            <w:vAlign w:val="center"/>
          </w:tcPr>
          <w:p w14:paraId="5F81036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7,3</w:t>
            </w:r>
          </w:p>
        </w:tc>
        <w:tc>
          <w:tcPr>
            <w:tcW w:w="814" w:type="pct"/>
            <w:vAlign w:val="center"/>
          </w:tcPr>
          <w:p w14:paraId="736BFE2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10,6</w:t>
            </w:r>
          </w:p>
        </w:tc>
        <w:tc>
          <w:tcPr>
            <w:tcW w:w="870" w:type="pct"/>
            <w:vAlign w:val="center"/>
          </w:tcPr>
          <w:p w14:paraId="1102DEF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7,4</w:t>
            </w:r>
          </w:p>
        </w:tc>
      </w:tr>
      <w:tr w:rsidR="00587567" w:rsidRPr="001F6A94" w14:paraId="0F77148A" w14:textId="77777777" w:rsidTr="000A3DDA">
        <w:tc>
          <w:tcPr>
            <w:tcW w:w="814" w:type="pct"/>
            <w:vAlign w:val="center"/>
          </w:tcPr>
          <w:p w14:paraId="53B17356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Максимум °C</w:t>
            </w:r>
          </w:p>
        </w:tc>
        <w:tc>
          <w:tcPr>
            <w:tcW w:w="552" w:type="pct"/>
            <w:vAlign w:val="center"/>
          </w:tcPr>
          <w:p w14:paraId="59A29E74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-15,4</w:t>
            </w:r>
          </w:p>
        </w:tc>
        <w:tc>
          <w:tcPr>
            <w:tcW w:w="578" w:type="pct"/>
            <w:vAlign w:val="center"/>
          </w:tcPr>
          <w:p w14:paraId="4EA5BDC7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-4,9</w:t>
            </w:r>
          </w:p>
        </w:tc>
        <w:tc>
          <w:tcPr>
            <w:tcW w:w="557" w:type="pct"/>
            <w:vAlign w:val="center"/>
          </w:tcPr>
          <w:p w14:paraId="476E5BE0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4,5</w:t>
            </w:r>
          </w:p>
        </w:tc>
        <w:tc>
          <w:tcPr>
            <w:tcW w:w="814" w:type="pct"/>
            <w:vAlign w:val="center"/>
          </w:tcPr>
          <w:p w14:paraId="6FC77F6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16,1</w:t>
            </w:r>
          </w:p>
        </w:tc>
        <w:tc>
          <w:tcPr>
            <w:tcW w:w="814" w:type="pct"/>
            <w:vAlign w:val="center"/>
          </w:tcPr>
          <w:p w14:paraId="536EB8B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17,8</w:t>
            </w:r>
          </w:p>
        </w:tc>
        <w:tc>
          <w:tcPr>
            <w:tcW w:w="870" w:type="pct"/>
            <w:vAlign w:val="center"/>
          </w:tcPr>
          <w:p w14:paraId="59B1A79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14,1</w:t>
            </w:r>
          </w:p>
        </w:tc>
      </w:tr>
      <w:tr w:rsidR="00587567" w:rsidRPr="001F6A94" w14:paraId="110291F8" w14:textId="77777777" w:rsidTr="000A3DDA">
        <w:tc>
          <w:tcPr>
            <w:tcW w:w="814" w:type="pct"/>
            <w:vAlign w:val="center"/>
          </w:tcPr>
          <w:p w14:paraId="665BACF3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Утро</w:t>
            </w:r>
          </w:p>
        </w:tc>
        <w:tc>
          <w:tcPr>
            <w:tcW w:w="552" w:type="pct"/>
            <w:vAlign w:val="center"/>
          </w:tcPr>
          <w:p w14:paraId="6606D6AB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-21,8</w:t>
            </w:r>
          </w:p>
        </w:tc>
        <w:tc>
          <w:tcPr>
            <w:tcW w:w="578" w:type="pct"/>
            <w:vAlign w:val="center"/>
          </w:tcPr>
          <w:p w14:paraId="2F6649A5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-11,1</w:t>
            </w:r>
          </w:p>
        </w:tc>
        <w:tc>
          <w:tcPr>
            <w:tcW w:w="557" w:type="pct"/>
            <w:vAlign w:val="center"/>
          </w:tcPr>
          <w:p w14:paraId="02240B86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-0,8</w:t>
            </w:r>
          </w:p>
        </w:tc>
        <w:tc>
          <w:tcPr>
            <w:tcW w:w="814" w:type="pct"/>
            <w:vAlign w:val="center"/>
          </w:tcPr>
          <w:p w14:paraId="3BDAB93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9,6</w:t>
            </w:r>
          </w:p>
        </w:tc>
        <w:tc>
          <w:tcPr>
            <w:tcW w:w="814" w:type="pct"/>
            <w:vAlign w:val="center"/>
          </w:tcPr>
          <w:p w14:paraId="5100734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12,5</w:t>
            </w:r>
          </w:p>
        </w:tc>
        <w:tc>
          <w:tcPr>
            <w:tcW w:w="870" w:type="pct"/>
            <w:vAlign w:val="center"/>
          </w:tcPr>
          <w:p w14:paraId="19529A9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8,8</w:t>
            </w:r>
          </w:p>
        </w:tc>
      </w:tr>
      <w:tr w:rsidR="00587567" w:rsidRPr="001F6A94" w14:paraId="27D9B513" w14:textId="77777777" w:rsidTr="000A3DDA">
        <w:tc>
          <w:tcPr>
            <w:tcW w:w="814" w:type="pct"/>
            <w:vAlign w:val="center"/>
          </w:tcPr>
          <w:p w14:paraId="2AA68028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День</w:t>
            </w:r>
          </w:p>
        </w:tc>
        <w:tc>
          <w:tcPr>
            <w:tcW w:w="552" w:type="pct"/>
            <w:vAlign w:val="center"/>
          </w:tcPr>
          <w:p w14:paraId="508F46B0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-18,6</w:t>
            </w:r>
          </w:p>
        </w:tc>
        <w:tc>
          <w:tcPr>
            <w:tcW w:w="578" w:type="pct"/>
            <w:vAlign w:val="center"/>
          </w:tcPr>
          <w:p w14:paraId="2397A4B5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-5,1</w:t>
            </w:r>
          </w:p>
        </w:tc>
        <w:tc>
          <w:tcPr>
            <w:tcW w:w="557" w:type="pct"/>
            <w:vAlign w:val="center"/>
          </w:tcPr>
          <w:p w14:paraId="0B967445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3,9</w:t>
            </w:r>
          </w:p>
        </w:tc>
        <w:tc>
          <w:tcPr>
            <w:tcW w:w="814" w:type="pct"/>
            <w:vAlign w:val="center"/>
          </w:tcPr>
          <w:p w14:paraId="25F73D9B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15,1</w:t>
            </w:r>
          </w:p>
        </w:tc>
        <w:tc>
          <w:tcPr>
            <w:tcW w:w="814" w:type="pct"/>
            <w:vAlign w:val="center"/>
          </w:tcPr>
          <w:p w14:paraId="1903222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16,5</w:t>
            </w:r>
          </w:p>
        </w:tc>
        <w:tc>
          <w:tcPr>
            <w:tcW w:w="870" w:type="pct"/>
            <w:vAlign w:val="center"/>
          </w:tcPr>
          <w:p w14:paraId="2842DB0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12,8</w:t>
            </w:r>
          </w:p>
        </w:tc>
      </w:tr>
      <w:tr w:rsidR="00587567" w:rsidRPr="001F6A94" w14:paraId="0A5D5E4B" w14:textId="77777777" w:rsidTr="000A3DDA">
        <w:tc>
          <w:tcPr>
            <w:tcW w:w="814" w:type="pct"/>
            <w:vAlign w:val="center"/>
          </w:tcPr>
          <w:p w14:paraId="66045458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Ночь</w:t>
            </w:r>
          </w:p>
        </w:tc>
        <w:tc>
          <w:tcPr>
            <w:tcW w:w="552" w:type="pct"/>
            <w:vAlign w:val="center"/>
          </w:tcPr>
          <w:p w14:paraId="4F24A7E2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-20,6</w:t>
            </w:r>
          </w:p>
        </w:tc>
        <w:tc>
          <w:tcPr>
            <w:tcW w:w="578" w:type="pct"/>
            <w:vAlign w:val="center"/>
          </w:tcPr>
          <w:p w14:paraId="4C4962DD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-9,2</w:t>
            </w:r>
          </w:p>
        </w:tc>
        <w:tc>
          <w:tcPr>
            <w:tcW w:w="557" w:type="pct"/>
            <w:vAlign w:val="center"/>
          </w:tcPr>
          <w:p w14:paraId="3662A95A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-0,4</w:t>
            </w:r>
          </w:p>
        </w:tc>
        <w:tc>
          <w:tcPr>
            <w:tcW w:w="814" w:type="pct"/>
            <w:vAlign w:val="center"/>
          </w:tcPr>
          <w:p w14:paraId="0207BF3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10,3</w:t>
            </w:r>
          </w:p>
        </w:tc>
        <w:tc>
          <w:tcPr>
            <w:tcW w:w="814" w:type="pct"/>
            <w:vAlign w:val="center"/>
          </w:tcPr>
          <w:p w14:paraId="7E3F221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12,5</w:t>
            </w:r>
          </w:p>
        </w:tc>
        <w:tc>
          <w:tcPr>
            <w:tcW w:w="870" w:type="pct"/>
            <w:vAlign w:val="center"/>
          </w:tcPr>
          <w:p w14:paraId="570C351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9,3</w:t>
            </w:r>
          </w:p>
        </w:tc>
      </w:tr>
      <w:tr w:rsidR="00587567" w:rsidRPr="001F6A94" w14:paraId="733AD393" w14:textId="77777777" w:rsidTr="000A3DDA">
        <w:tc>
          <w:tcPr>
            <w:tcW w:w="814" w:type="pct"/>
            <w:vAlign w:val="center"/>
          </w:tcPr>
          <w:p w14:paraId="3AF719CB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Давление</w:t>
            </w:r>
          </w:p>
        </w:tc>
        <w:tc>
          <w:tcPr>
            <w:tcW w:w="552" w:type="pct"/>
            <w:vAlign w:val="center"/>
          </w:tcPr>
          <w:p w14:paraId="34A56394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762</w:t>
            </w:r>
          </w:p>
        </w:tc>
        <w:tc>
          <w:tcPr>
            <w:tcW w:w="578" w:type="pct"/>
            <w:vAlign w:val="center"/>
          </w:tcPr>
          <w:p w14:paraId="47E9EEA5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762</w:t>
            </w:r>
          </w:p>
        </w:tc>
        <w:tc>
          <w:tcPr>
            <w:tcW w:w="557" w:type="pct"/>
            <w:vAlign w:val="center"/>
          </w:tcPr>
          <w:p w14:paraId="74750D86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761</w:t>
            </w:r>
          </w:p>
        </w:tc>
        <w:tc>
          <w:tcPr>
            <w:tcW w:w="814" w:type="pct"/>
            <w:vAlign w:val="center"/>
          </w:tcPr>
          <w:p w14:paraId="4994C8D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754</w:t>
            </w:r>
          </w:p>
        </w:tc>
        <w:tc>
          <w:tcPr>
            <w:tcW w:w="814" w:type="pct"/>
            <w:vAlign w:val="center"/>
          </w:tcPr>
          <w:p w14:paraId="6BEA917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755</w:t>
            </w:r>
          </w:p>
        </w:tc>
        <w:tc>
          <w:tcPr>
            <w:tcW w:w="870" w:type="pct"/>
            <w:vAlign w:val="center"/>
          </w:tcPr>
          <w:p w14:paraId="20DA56A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757</w:t>
            </w:r>
          </w:p>
        </w:tc>
      </w:tr>
      <w:tr w:rsidR="00587567" w:rsidRPr="001F6A94" w14:paraId="79B50D45" w14:textId="77777777" w:rsidTr="000A3DDA">
        <w:tc>
          <w:tcPr>
            <w:tcW w:w="814" w:type="pct"/>
            <w:vAlign w:val="center"/>
          </w:tcPr>
          <w:p w14:paraId="32D3B43A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Влажность</w:t>
            </w:r>
          </w:p>
        </w:tc>
        <w:tc>
          <w:tcPr>
            <w:tcW w:w="552" w:type="pct"/>
            <w:vAlign w:val="center"/>
          </w:tcPr>
          <w:p w14:paraId="7EB5D86D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92%</w:t>
            </w:r>
          </w:p>
        </w:tc>
        <w:tc>
          <w:tcPr>
            <w:tcW w:w="578" w:type="pct"/>
            <w:vAlign w:val="center"/>
          </w:tcPr>
          <w:p w14:paraId="213CD91E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93%</w:t>
            </w:r>
          </w:p>
        </w:tc>
        <w:tc>
          <w:tcPr>
            <w:tcW w:w="557" w:type="pct"/>
            <w:vAlign w:val="center"/>
          </w:tcPr>
          <w:p w14:paraId="36620FC4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75%</w:t>
            </w:r>
          </w:p>
        </w:tc>
        <w:tc>
          <w:tcPr>
            <w:tcW w:w="814" w:type="pct"/>
            <w:vAlign w:val="center"/>
          </w:tcPr>
          <w:p w14:paraId="6B03B10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46%</w:t>
            </w:r>
          </w:p>
        </w:tc>
        <w:tc>
          <w:tcPr>
            <w:tcW w:w="814" w:type="pct"/>
            <w:vAlign w:val="center"/>
          </w:tcPr>
          <w:p w14:paraId="07AC8B0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64%</w:t>
            </w:r>
          </w:p>
        </w:tc>
        <w:tc>
          <w:tcPr>
            <w:tcW w:w="870" w:type="pct"/>
            <w:vAlign w:val="center"/>
          </w:tcPr>
          <w:p w14:paraId="015D774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66%</w:t>
            </w:r>
          </w:p>
        </w:tc>
      </w:tr>
      <w:tr w:rsidR="00587567" w:rsidRPr="001F6A94" w14:paraId="7E624ED0" w14:textId="77777777" w:rsidTr="000A3DDA">
        <w:tc>
          <w:tcPr>
            <w:tcW w:w="814" w:type="pct"/>
            <w:vAlign w:val="center"/>
          </w:tcPr>
          <w:p w14:paraId="31CAF84B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Облачность</w:t>
            </w:r>
          </w:p>
        </w:tc>
        <w:tc>
          <w:tcPr>
            <w:tcW w:w="552" w:type="pct"/>
            <w:vAlign w:val="center"/>
          </w:tcPr>
          <w:p w14:paraId="52A42DBC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83%</w:t>
            </w:r>
          </w:p>
        </w:tc>
        <w:tc>
          <w:tcPr>
            <w:tcW w:w="578" w:type="pct"/>
            <w:vAlign w:val="center"/>
          </w:tcPr>
          <w:p w14:paraId="7F7B72FD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79%</w:t>
            </w:r>
          </w:p>
        </w:tc>
        <w:tc>
          <w:tcPr>
            <w:tcW w:w="557" w:type="pct"/>
            <w:vAlign w:val="center"/>
          </w:tcPr>
          <w:p w14:paraId="3DF7511E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67%</w:t>
            </w:r>
          </w:p>
        </w:tc>
        <w:tc>
          <w:tcPr>
            <w:tcW w:w="814" w:type="pct"/>
            <w:vAlign w:val="center"/>
          </w:tcPr>
          <w:p w14:paraId="53EFB37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57%</w:t>
            </w:r>
          </w:p>
        </w:tc>
        <w:tc>
          <w:tcPr>
            <w:tcW w:w="814" w:type="pct"/>
            <w:vAlign w:val="center"/>
          </w:tcPr>
          <w:p w14:paraId="2DC454E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76%</w:t>
            </w:r>
          </w:p>
        </w:tc>
        <w:tc>
          <w:tcPr>
            <w:tcW w:w="870" w:type="pct"/>
            <w:vAlign w:val="center"/>
          </w:tcPr>
          <w:p w14:paraId="5FF969F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76%</w:t>
            </w:r>
          </w:p>
        </w:tc>
      </w:tr>
      <w:tr w:rsidR="00587567" w:rsidRPr="001F6A94" w14:paraId="33C6BD48" w14:textId="77777777" w:rsidTr="000A3DDA">
        <w:tc>
          <w:tcPr>
            <w:tcW w:w="814" w:type="pct"/>
            <w:vAlign w:val="center"/>
          </w:tcPr>
          <w:p w14:paraId="1C7682F7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Ветер</w:t>
            </w:r>
          </w:p>
        </w:tc>
        <w:tc>
          <w:tcPr>
            <w:tcW w:w="552" w:type="pct"/>
            <w:vAlign w:val="center"/>
          </w:tcPr>
          <w:p w14:paraId="098B0BE2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2,6 м/с, Юг</w:t>
            </w:r>
          </w:p>
        </w:tc>
        <w:tc>
          <w:tcPr>
            <w:tcW w:w="578" w:type="pct"/>
            <w:vAlign w:val="center"/>
          </w:tcPr>
          <w:p w14:paraId="3653A1E3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3,5 м/с, Юг</w:t>
            </w:r>
          </w:p>
        </w:tc>
        <w:tc>
          <w:tcPr>
            <w:tcW w:w="557" w:type="pct"/>
            <w:vAlign w:val="center"/>
          </w:tcPr>
          <w:p w14:paraId="41765190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3,2 м/с, Юг</w:t>
            </w:r>
          </w:p>
        </w:tc>
        <w:tc>
          <w:tcPr>
            <w:tcW w:w="814" w:type="pct"/>
            <w:vAlign w:val="center"/>
          </w:tcPr>
          <w:p w14:paraId="7323E1D1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6,1 м/с, Юго-Восток</w:t>
            </w:r>
          </w:p>
        </w:tc>
        <w:tc>
          <w:tcPr>
            <w:tcW w:w="814" w:type="pct"/>
            <w:vAlign w:val="center"/>
          </w:tcPr>
          <w:p w14:paraId="429B0D54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4,2 м/с, Юго-Восток</w:t>
            </w:r>
          </w:p>
        </w:tc>
        <w:tc>
          <w:tcPr>
            <w:tcW w:w="870" w:type="pct"/>
            <w:vAlign w:val="center"/>
          </w:tcPr>
          <w:p w14:paraId="515B39D7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4,8 м/с, Юго-Восток</w:t>
            </w:r>
          </w:p>
        </w:tc>
      </w:tr>
      <w:tr w:rsidR="00587567" w:rsidRPr="001F6A94" w14:paraId="673C46B3" w14:textId="77777777" w:rsidTr="000A3DDA">
        <w:tc>
          <w:tcPr>
            <w:tcW w:w="814" w:type="pct"/>
            <w:vAlign w:val="center"/>
          </w:tcPr>
          <w:p w14:paraId="6A583444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Солнечных дней</w:t>
            </w:r>
          </w:p>
        </w:tc>
        <w:tc>
          <w:tcPr>
            <w:tcW w:w="552" w:type="pct"/>
            <w:vAlign w:val="center"/>
          </w:tcPr>
          <w:p w14:paraId="54DA0EFC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78" w:type="pct"/>
            <w:vAlign w:val="center"/>
          </w:tcPr>
          <w:p w14:paraId="4C7DC42B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57" w:type="pct"/>
            <w:vAlign w:val="center"/>
          </w:tcPr>
          <w:p w14:paraId="0FDB91AC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814" w:type="pct"/>
            <w:vAlign w:val="center"/>
          </w:tcPr>
          <w:p w14:paraId="7570241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14" w:type="pct"/>
            <w:vAlign w:val="center"/>
          </w:tcPr>
          <w:p w14:paraId="6A2641F3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70" w:type="pct"/>
            <w:vAlign w:val="center"/>
          </w:tcPr>
          <w:p w14:paraId="58BD0A2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</w:tr>
      <w:tr w:rsidR="00587567" w:rsidRPr="001F6A94" w14:paraId="1B4DC4ED" w14:textId="77777777" w:rsidTr="000A3DDA">
        <w:tc>
          <w:tcPr>
            <w:tcW w:w="814" w:type="pct"/>
            <w:vAlign w:val="center"/>
          </w:tcPr>
          <w:p w14:paraId="0E711F84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Снежных дней</w:t>
            </w:r>
          </w:p>
        </w:tc>
        <w:tc>
          <w:tcPr>
            <w:tcW w:w="552" w:type="pct"/>
            <w:vAlign w:val="center"/>
          </w:tcPr>
          <w:p w14:paraId="24D2C04E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578" w:type="pct"/>
            <w:vAlign w:val="center"/>
          </w:tcPr>
          <w:p w14:paraId="44283066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24</w:t>
            </w:r>
          </w:p>
        </w:tc>
        <w:tc>
          <w:tcPr>
            <w:tcW w:w="557" w:type="pct"/>
            <w:vAlign w:val="center"/>
          </w:tcPr>
          <w:p w14:paraId="54D59E82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14" w:type="pct"/>
            <w:vAlign w:val="center"/>
          </w:tcPr>
          <w:p w14:paraId="222EB8D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2</w:t>
            </w:r>
          </w:p>
        </w:tc>
        <w:tc>
          <w:tcPr>
            <w:tcW w:w="814" w:type="pct"/>
            <w:vAlign w:val="center"/>
          </w:tcPr>
          <w:p w14:paraId="757510B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70" w:type="pct"/>
            <w:vAlign w:val="center"/>
          </w:tcPr>
          <w:p w14:paraId="270F918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587567" w:rsidRPr="001F6A94" w14:paraId="0AA4EE17" w14:textId="77777777" w:rsidTr="000A3DDA">
        <w:tc>
          <w:tcPr>
            <w:tcW w:w="814" w:type="pct"/>
            <w:vAlign w:val="center"/>
          </w:tcPr>
          <w:p w14:paraId="11888161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Дождливые дни</w:t>
            </w:r>
          </w:p>
        </w:tc>
        <w:tc>
          <w:tcPr>
            <w:tcW w:w="552" w:type="pct"/>
            <w:vAlign w:val="center"/>
          </w:tcPr>
          <w:p w14:paraId="3CD83271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578" w:type="pct"/>
            <w:vAlign w:val="center"/>
          </w:tcPr>
          <w:p w14:paraId="4D13E879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557" w:type="pct"/>
            <w:vAlign w:val="center"/>
          </w:tcPr>
          <w:p w14:paraId="0FCA587B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14" w:type="pct"/>
            <w:vAlign w:val="center"/>
          </w:tcPr>
          <w:p w14:paraId="60B1171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14" w:type="pct"/>
            <w:vAlign w:val="center"/>
          </w:tcPr>
          <w:p w14:paraId="04CF8DD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19</w:t>
            </w:r>
          </w:p>
        </w:tc>
        <w:tc>
          <w:tcPr>
            <w:tcW w:w="870" w:type="pct"/>
            <w:vAlign w:val="center"/>
          </w:tcPr>
          <w:p w14:paraId="2982668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16</w:t>
            </w:r>
          </w:p>
        </w:tc>
      </w:tr>
      <w:tr w:rsidR="00587567" w:rsidRPr="001F6A94" w14:paraId="7BCE132C" w14:textId="77777777" w:rsidTr="000A3DDA">
        <w:tc>
          <w:tcPr>
            <w:tcW w:w="814" w:type="pct"/>
            <w:vAlign w:val="center"/>
          </w:tcPr>
          <w:p w14:paraId="744EAB0A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Пасмурные дни</w:t>
            </w:r>
          </w:p>
        </w:tc>
        <w:tc>
          <w:tcPr>
            <w:tcW w:w="552" w:type="pct"/>
            <w:vAlign w:val="center"/>
          </w:tcPr>
          <w:p w14:paraId="090491CD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578" w:type="pct"/>
            <w:vAlign w:val="center"/>
          </w:tcPr>
          <w:p w14:paraId="0F5A1FFF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57" w:type="pct"/>
            <w:vAlign w:val="center"/>
          </w:tcPr>
          <w:p w14:paraId="0F8A27CC" w14:textId="77777777" w:rsidR="00A82A69" w:rsidRPr="001F6A94" w:rsidRDefault="00A82A69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14" w:type="pct"/>
            <w:vAlign w:val="center"/>
          </w:tcPr>
          <w:p w14:paraId="42256C6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14" w:type="pct"/>
            <w:vAlign w:val="center"/>
          </w:tcPr>
          <w:p w14:paraId="30BC036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870" w:type="pct"/>
            <w:vAlign w:val="center"/>
          </w:tcPr>
          <w:p w14:paraId="37DB86C5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587567" w:rsidRPr="001F6A94" w14:paraId="289949E9" w14:textId="77777777" w:rsidTr="000A3DDA">
        <w:tc>
          <w:tcPr>
            <w:tcW w:w="814" w:type="pct"/>
            <w:vMerge w:val="restart"/>
            <w:vAlign w:val="center"/>
          </w:tcPr>
          <w:p w14:paraId="2BC2767F" w14:textId="77777777" w:rsidR="00587567" w:rsidRPr="001F6A94" w:rsidRDefault="00587567" w:rsidP="0074041C">
            <w:pPr>
              <w:adjustRightInd w:val="0"/>
              <w:snapToGrid w:val="0"/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687" w:type="pct"/>
            <w:gridSpan w:val="3"/>
            <w:vAlign w:val="center"/>
          </w:tcPr>
          <w:p w14:paraId="5E48B52F" w14:textId="687ED98B" w:rsidR="00587567" w:rsidRPr="001F6A94" w:rsidRDefault="00587567" w:rsidP="0074041C">
            <w:pPr>
              <w:adjustRightInd w:val="0"/>
              <w:snapToGrid w:val="0"/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color w:val="333333"/>
                <w:sz w:val="16"/>
                <w:szCs w:val="16"/>
              </w:rPr>
              <w:t>Погода осенью</w:t>
            </w:r>
          </w:p>
        </w:tc>
        <w:tc>
          <w:tcPr>
            <w:tcW w:w="2499" w:type="pct"/>
            <w:gridSpan w:val="3"/>
          </w:tcPr>
          <w:p w14:paraId="265BBE1E" w14:textId="11BD4BF9" w:rsidR="00587567" w:rsidRPr="001F6A94" w:rsidRDefault="00587567" w:rsidP="0074041C">
            <w:pPr>
              <w:pStyle w:val="af0"/>
              <w:spacing w:line="216" w:lineRule="auto"/>
              <w:ind w:left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color w:val="333333"/>
                <w:sz w:val="16"/>
                <w:szCs w:val="16"/>
              </w:rPr>
              <w:t>Погода зимой</w:t>
            </w:r>
          </w:p>
        </w:tc>
      </w:tr>
      <w:tr w:rsidR="00587567" w:rsidRPr="001F6A94" w14:paraId="3C4245A4" w14:textId="77777777" w:rsidTr="000A3DDA">
        <w:tc>
          <w:tcPr>
            <w:tcW w:w="814" w:type="pct"/>
            <w:vMerge/>
            <w:vAlign w:val="center"/>
          </w:tcPr>
          <w:p w14:paraId="1BB52E4A" w14:textId="77777777" w:rsidR="00587567" w:rsidRPr="001F6A94" w:rsidRDefault="00587567" w:rsidP="0074041C">
            <w:pPr>
              <w:adjustRightInd w:val="0"/>
              <w:snapToGrid w:val="0"/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552" w:type="pct"/>
            <w:vAlign w:val="center"/>
          </w:tcPr>
          <w:p w14:paraId="10BD7AAB" w14:textId="77777777" w:rsidR="00587567" w:rsidRPr="001F6A94" w:rsidRDefault="00587567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Сентябрь</w:t>
            </w:r>
          </w:p>
        </w:tc>
        <w:tc>
          <w:tcPr>
            <w:tcW w:w="578" w:type="pct"/>
            <w:vAlign w:val="center"/>
          </w:tcPr>
          <w:p w14:paraId="5017A4EC" w14:textId="77777777" w:rsidR="00587567" w:rsidRPr="001F6A94" w:rsidRDefault="00587567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Октябрь</w:t>
            </w:r>
          </w:p>
        </w:tc>
        <w:tc>
          <w:tcPr>
            <w:tcW w:w="557" w:type="pct"/>
            <w:vAlign w:val="center"/>
          </w:tcPr>
          <w:p w14:paraId="361ED16B" w14:textId="77777777" w:rsidR="00587567" w:rsidRPr="001F6A94" w:rsidRDefault="00587567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Ноябрь</w:t>
            </w:r>
          </w:p>
        </w:tc>
        <w:tc>
          <w:tcPr>
            <w:tcW w:w="814" w:type="pct"/>
            <w:vAlign w:val="center"/>
          </w:tcPr>
          <w:p w14:paraId="5754CDFC" w14:textId="77777777" w:rsidR="00587567" w:rsidRPr="001F6A94" w:rsidRDefault="00587567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Декабрь</w:t>
            </w:r>
          </w:p>
        </w:tc>
        <w:tc>
          <w:tcPr>
            <w:tcW w:w="814" w:type="pct"/>
            <w:vAlign w:val="center"/>
          </w:tcPr>
          <w:p w14:paraId="6B6F2DC3" w14:textId="77777777" w:rsidR="00587567" w:rsidRPr="001F6A94" w:rsidRDefault="00587567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Январь</w:t>
            </w:r>
          </w:p>
        </w:tc>
        <w:tc>
          <w:tcPr>
            <w:tcW w:w="870" w:type="pct"/>
            <w:vAlign w:val="center"/>
          </w:tcPr>
          <w:p w14:paraId="233B7D4A" w14:textId="77777777" w:rsidR="00587567" w:rsidRPr="001F6A94" w:rsidRDefault="00587567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Февраль</w:t>
            </w:r>
          </w:p>
        </w:tc>
      </w:tr>
      <w:tr w:rsidR="00587567" w:rsidRPr="001F6A94" w14:paraId="43168BBC" w14:textId="77777777" w:rsidTr="000A3DDA">
        <w:tc>
          <w:tcPr>
            <w:tcW w:w="814" w:type="pct"/>
            <w:vAlign w:val="center"/>
          </w:tcPr>
          <w:p w14:paraId="5576828A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Температура</w:t>
            </w:r>
          </w:p>
        </w:tc>
        <w:tc>
          <w:tcPr>
            <w:tcW w:w="552" w:type="pct"/>
            <w:vAlign w:val="center"/>
          </w:tcPr>
          <w:p w14:paraId="3E7AB96E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5,8</w:t>
            </w:r>
          </w:p>
        </w:tc>
        <w:tc>
          <w:tcPr>
            <w:tcW w:w="578" w:type="pct"/>
            <w:vAlign w:val="center"/>
          </w:tcPr>
          <w:p w14:paraId="05288DE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-3,5</w:t>
            </w:r>
          </w:p>
        </w:tc>
        <w:tc>
          <w:tcPr>
            <w:tcW w:w="557" w:type="pct"/>
            <w:vAlign w:val="center"/>
          </w:tcPr>
          <w:p w14:paraId="7FD786D7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-13,2</w:t>
            </w:r>
          </w:p>
        </w:tc>
        <w:tc>
          <w:tcPr>
            <w:tcW w:w="814" w:type="pct"/>
            <w:vAlign w:val="center"/>
          </w:tcPr>
          <w:p w14:paraId="0A5CD65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-26,7</w:t>
            </w:r>
          </w:p>
        </w:tc>
        <w:tc>
          <w:tcPr>
            <w:tcW w:w="814" w:type="pct"/>
            <w:vAlign w:val="center"/>
          </w:tcPr>
          <w:p w14:paraId="2697F21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-22,8</w:t>
            </w:r>
          </w:p>
        </w:tc>
        <w:tc>
          <w:tcPr>
            <w:tcW w:w="870" w:type="pct"/>
            <w:vAlign w:val="center"/>
          </w:tcPr>
          <w:p w14:paraId="2E2E58E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-23,5</w:t>
            </w:r>
          </w:p>
        </w:tc>
      </w:tr>
      <w:tr w:rsidR="00587567" w:rsidRPr="001F6A94" w14:paraId="3FE2237B" w14:textId="77777777" w:rsidTr="000A3DDA">
        <w:tc>
          <w:tcPr>
            <w:tcW w:w="814" w:type="pct"/>
            <w:vAlign w:val="center"/>
          </w:tcPr>
          <w:p w14:paraId="52FB8D01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Минимум °C</w:t>
            </w:r>
          </w:p>
        </w:tc>
        <w:tc>
          <w:tcPr>
            <w:tcW w:w="552" w:type="pct"/>
            <w:vAlign w:val="center"/>
          </w:tcPr>
          <w:p w14:paraId="175D33C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1,6</w:t>
            </w:r>
          </w:p>
        </w:tc>
        <w:tc>
          <w:tcPr>
            <w:tcW w:w="578" w:type="pct"/>
            <w:vAlign w:val="center"/>
          </w:tcPr>
          <w:p w14:paraId="6D995AD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-7,3</w:t>
            </w:r>
          </w:p>
        </w:tc>
        <w:tc>
          <w:tcPr>
            <w:tcW w:w="557" w:type="pct"/>
            <w:vAlign w:val="center"/>
          </w:tcPr>
          <w:p w14:paraId="2F401293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-17,8</w:t>
            </w:r>
          </w:p>
        </w:tc>
        <w:tc>
          <w:tcPr>
            <w:tcW w:w="814" w:type="pct"/>
            <w:vAlign w:val="center"/>
          </w:tcPr>
          <w:p w14:paraId="48156B17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-29,2</w:t>
            </w:r>
          </w:p>
        </w:tc>
        <w:tc>
          <w:tcPr>
            <w:tcW w:w="814" w:type="pct"/>
            <w:vAlign w:val="center"/>
          </w:tcPr>
          <w:p w14:paraId="78BA3B73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-26,2</w:t>
            </w:r>
          </w:p>
        </w:tc>
        <w:tc>
          <w:tcPr>
            <w:tcW w:w="870" w:type="pct"/>
            <w:vAlign w:val="center"/>
          </w:tcPr>
          <w:p w14:paraId="1B87B2C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-28,7</w:t>
            </w:r>
          </w:p>
        </w:tc>
      </w:tr>
      <w:tr w:rsidR="00587567" w:rsidRPr="001F6A94" w14:paraId="4E92D079" w14:textId="77777777" w:rsidTr="000A3DDA">
        <w:tc>
          <w:tcPr>
            <w:tcW w:w="814" w:type="pct"/>
            <w:vAlign w:val="center"/>
          </w:tcPr>
          <w:p w14:paraId="6177FF72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Максимум °C</w:t>
            </w:r>
          </w:p>
        </w:tc>
        <w:tc>
          <w:tcPr>
            <w:tcW w:w="552" w:type="pct"/>
            <w:vAlign w:val="center"/>
          </w:tcPr>
          <w:p w14:paraId="538FA97B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6,5</w:t>
            </w:r>
          </w:p>
        </w:tc>
        <w:tc>
          <w:tcPr>
            <w:tcW w:w="578" w:type="pct"/>
            <w:vAlign w:val="center"/>
          </w:tcPr>
          <w:p w14:paraId="4965B13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-2,9</w:t>
            </w:r>
          </w:p>
        </w:tc>
        <w:tc>
          <w:tcPr>
            <w:tcW w:w="557" w:type="pct"/>
            <w:vAlign w:val="center"/>
          </w:tcPr>
          <w:p w14:paraId="5D4B9903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-10,7</w:t>
            </w:r>
          </w:p>
        </w:tc>
        <w:tc>
          <w:tcPr>
            <w:tcW w:w="814" w:type="pct"/>
            <w:vAlign w:val="center"/>
          </w:tcPr>
          <w:p w14:paraId="3839FDB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-24,6</w:t>
            </w:r>
          </w:p>
        </w:tc>
        <w:tc>
          <w:tcPr>
            <w:tcW w:w="814" w:type="pct"/>
            <w:vAlign w:val="center"/>
          </w:tcPr>
          <w:p w14:paraId="23C7A92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-20,0</w:t>
            </w:r>
          </w:p>
        </w:tc>
        <w:tc>
          <w:tcPr>
            <w:tcW w:w="870" w:type="pct"/>
            <w:vAlign w:val="center"/>
          </w:tcPr>
          <w:p w14:paraId="3DB11C2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-22,4</w:t>
            </w:r>
          </w:p>
        </w:tc>
      </w:tr>
      <w:tr w:rsidR="00587567" w:rsidRPr="001F6A94" w14:paraId="167A205D" w14:textId="77777777" w:rsidTr="000A3DDA">
        <w:tc>
          <w:tcPr>
            <w:tcW w:w="814" w:type="pct"/>
            <w:vAlign w:val="center"/>
          </w:tcPr>
          <w:p w14:paraId="7154A1E6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Утро</w:t>
            </w:r>
          </w:p>
        </w:tc>
        <w:tc>
          <w:tcPr>
            <w:tcW w:w="552" w:type="pct"/>
            <w:vAlign w:val="center"/>
          </w:tcPr>
          <w:p w14:paraId="56D3DCA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2,5</w:t>
            </w:r>
          </w:p>
        </w:tc>
        <w:tc>
          <w:tcPr>
            <w:tcW w:w="578" w:type="pct"/>
            <w:vAlign w:val="center"/>
          </w:tcPr>
          <w:p w14:paraId="18C3F1DE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-6,3</w:t>
            </w:r>
          </w:p>
        </w:tc>
        <w:tc>
          <w:tcPr>
            <w:tcW w:w="557" w:type="pct"/>
            <w:vAlign w:val="center"/>
          </w:tcPr>
          <w:p w14:paraId="3022A24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-14,3</w:t>
            </w:r>
          </w:p>
        </w:tc>
        <w:tc>
          <w:tcPr>
            <w:tcW w:w="814" w:type="pct"/>
            <w:vAlign w:val="center"/>
          </w:tcPr>
          <w:p w14:paraId="3BB81BF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-26,9</w:t>
            </w:r>
          </w:p>
        </w:tc>
        <w:tc>
          <w:tcPr>
            <w:tcW w:w="814" w:type="pct"/>
            <w:vAlign w:val="center"/>
          </w:tcPr>
          <w:p w14:paraId="21169A7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-23,1</w:t>
            </w:r>
          </w:p>
        </w:tc>
        <w:tc>
          <w:tcPr>
            <w:tcW w:w="870" w:type="pct"/>
            <w:vAlign w:val="center"/>
          </w:tcPr>
          <w:p w14:paraId="7B30B41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-26,6</w:t>
            </w:r>
          </w:p>
        </w:tc>
      </w:tr>
      <w:tr w:rsidR="00587567" w:rsidRPr="001F6A94" w14:paraId="05925770" w14:textId="77777777" w:rsidTr="000A3DDA">
        <w:tc>
          <w:tcPr>
            <w:tcW w:w="814" w:type="pct"/>
            <w:vAlign w:val="center"/>
          </w:tcPr>
          <w:p w14:paraId="66385E3C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День</w:t>
            </w:r>
          </w:p>
        </w:tc>
        <w:tc>
          <w:tcPr>
            <w:tcW w:w="552" w:type="pct"/>
            <w:vAlign w:val="center"/>
          </w:tcPr>
          <w:p w14:paraId="1B840475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4,7</w:t>
            </w:r>
          </w:p>
        </w:tc>
        <w:tc>
          <w:tcPr>
            <w:tcW w:w="578" w:type="pct"/>
            <w:vAlign w:val="center"/>
          </w:tcPr>
          <w:p w14:paraId="32ABBC1F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-5,2</w:t>
            </w:r>
          </w:p>
        </w:tc>
        <w:tc>
          <w:tcPr>
            <w:tcW w:w="557" w:type="pct"/>
            <w:vAlign w:val="center"/>
          </w:tcPr>
          <w:p w14:paraId="015CACE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-14,5</w:t>
            </w:r>
          </w:p>
        </w:tc>
        <w:tc>
          <w:tcPr>
            <w:tcW w:w="814" w:type="pct"/>
            <w:vAlign w:val="center"/>
          </w:tcPr>
          <w:p w14:paraId="5B620A3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-27,1</w:t>
            </w:r>
          </w:p>
        </w:tc>
        <w:tc>
          <w:tcPr>
            <w:tcW w:w="814" w:type="pct"/>
            <w:vAlign w:val="center"/>
          </w:tcPr>
          <w:p w14:paraId="5B2F845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-23,1</w:t>
            </w:r>
          </w:p>
        </w:tc>
        <w:tc>
          <w:tcPr>
            <w:tcW w:w="870" w:type="pct"/>
            <w:vAlign w:val="center"/>
          </w:tcPr>
          <w:p w14:paraId="48F54CDB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-25,0</w:t>
            </w:r>
          </w:p>
        </w:tc>
      </w:tr>
      <w:tr w:rsidR="00587567" w:rsidRPr="001F6A94" w14:paraId="6565D44E" w14:textId="77777777" w:rsidTr="000A3DDA">
        <w:tc>
          <w:tcPr>
            <w:tcW w:w="814" w:type="pct"/>
            <w:vAlign w:val="center"/>
          </w:tcPr>
          <w:p w14:paraId="5A310A0D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Ночь</w:t>
            </w:r>
          </w:p>
        </w:tc>
        <w:tc>
          <w:tcPr>
            <w:tcW w:w="552" w:type="pct"/>
            <w:vAlign w:val="center"/>
          </w:tcPr>
          <w:p w14:paraId="265B6E9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2,7</w:t>
            </w:r>
          </w:p>
        </w:tc>
        <w:tc>
          <w:tcPr>
            <w:tcW w:w="578" w:type="pct"/>
            <w:vAlign w:val="center"/>
          </w:tcPr>
          <w:p w14:paraId="1CAD5BF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-5,5</w:t>
            </w:r>
          </w:p>
        </w:tc>
        <w:tc>
          <w:tcPr>
            <w:tcW w:w="557" w:type="pct"/>
            <w:vAlign w:val="center"/>
          </w:tcPr>
          <w:p w14:paraId="41AEABF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-14,5</w:t>
            </w:r>
          </w:p>
        </w:tc>
        <w:tc>
          <w:tcPr>
            <w:tcW w:w="814" w:type="pct"/>
            <w:vAlign w:val="center"/>
          </w:tcPr>
          <w:p w14:paraId="6506E46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-27,2</w:t>
            </w:r>
          </w:p>
        </w:tc>
        <w:tc>
          <w:tcPr>
            <w:tcW w:w="814" w:type="pct"/>
            <w:vAlign w:val="center"/>
          </w:tcPr>
          <w:p w14:paraId="5475824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-23,2</w:t>
            </w:r>
          </w:p>
        </w:tc>
        <w:tc>
          <w:tcPr>
            <w:tcW w:w="870" w:type="pct"/>
            <w:vAlign w:val="center"/>
          </w:tcPr>
          <w:p w14:paraId="3B13105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-25,5</w:t>
            </w:r>
          </w:p>
        </w:tc>
      </w:tr>
      <w:tr w:rsidR="00587567" w:rsidRPr="001F6A94" w14:paraId="14955748" w14:textId="77777777" w:rsidTr="000A3DDA">
        <w:tc>
          <w:tcPr>
            <w:tcW w:w="814" w:type="pct"/>
            <w:vAlign w:val="center"/>
          </w:tcPr>
          <w:p w14:paraId="0E8EAF39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Давление</w:t>
            </w:r>
          </w:p>
        </w:tc>
        <w:tc>
          <w:tcPr>
            <w:tcW w:w="552" w:type="pct"/>
            <w:vAlign w:val="center"/>
          </w:tcPr>
          <w:p w14:paraId="12E4CCF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755</w:t>
            </w:r>
          </w:p>
        </w:tc>
        <w:tc>
          <w:tcPr>
            <w:tcW w:w="578" w:type="pct"/>
            <w:vAlign w:val="center"/>
          </w:tcPr>
          <w:p w14:paraId="6E98D0F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760</w:t>
            </w:r>
          </w:p>
        </w:tc>
        <w:tc>
          <w:tcPr>
            <w:tcW w:w="557" w:type="pct"/>
            <w:vAlign w:val="center"/>
          </w:tcPr>
          <w:p w14:paraId="779653E5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754</w:t>
            </w:r>
          </w:p>
        </w:tc>
        <w:tc>
          <w:tcPr>
            <w:tcW w:w="814" w:type="pct"/>
            <w:vAlign w:val="center"/>
          </w:tcPr>
          <w:p w14:paraId="5D1D7E3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760</w:t>
            </w:r>
          </w:p>
        </w:tc>
        <w:tc>
          <w:tcPr>
            <w:tcW w:w="814" w:type="pct"/>
            <w:vAlign w:val="center"/>
          </w:tcPr>
          <w:p w14:paraId="4F80C25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760</w:t>
            </w:r>
          </w:p>
        </w:tc>
        <w:tc>
          <w:tcPr>
            <w:tcW w:w="870" w:type="pct"/>
            <w:vAlign w:val="center"/>
          </w:tcPr>
          <w:p w14:paraId="19ACC885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761</w:t>
            </w:r>
          </w:p>
        </w:tc>
      </w:tr>
      <w:tr w:rsidR="00587567" w:rsidRPr="001F6A94" w14:paraId="341608B4" w14:textId="77777777" w:rsidTr="000A3DDA">
        <w:tc>
          <w:tcPr>
            <w:tcW w:w="814" w:type="pct"/>
            <w:vAlign w:val="center"/>
          </w:tcPr>
          <w:p w14:paraId="40422B24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Влажность</w:t>
            </w:r>
          </w:p>
        </w:tc>
        <w:tc>
          <w:tcPr>
            <w:tcW w:w="552" w:type="pct"/>
            <w:vAlign w:val="center"/>
          </w:tcPr>
          <w:p w14:paraId="457DD09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70%</w:t>
            </w:r>
          </w:p>
        </w:tc>
        <w:tc>
          <w:tcPr>
            <w:tcW w:w="578" w:type="pct"/>
            <w:vAlign w:val="center"/>
          </w:tcPr>
          <w:p w14:paraId="06B7A91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88%</w:t>
            </w:r>
          </w:p>
        </w:tc>
        <w:tc>
          <w:tcPr>
            <w:tcW w:w="557" w:type="pct"/>
            <w:vAlign w:val="center"/>
          </w:tcPr>
          <w:p w14:paraId="4EDDA8D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95%</w:t>
            </w:r>
          </w:p>
        </w:tc>
        <w:tc>
          <w:tcPr>
            <w:tcW w:w="814" w:type="pct"/>
            <w:vAlign w:val="center"/>
          </w:tcPr>
          <w:p w14:paraId="28A3651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94%</w:t>
            </w:r>
          </w:p>
        </w:tc>
        <w:tc>
          <w:tcPr>
            <w:tcW w:w="814" w:type="pct"/>
            <w:vAlign w:val="center"/>
          </w:tcPr>
          <w:p w14:paraId="1F6A48E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95%</w:t>
            </w:r>
          </w:p>
        </w:tc>
        <w:tc>
          <w:tcPr>
            <w:tcW w:w="870" w:type="pct"/>
            <w:vAlign w:val="center"/>
          </w:tcPr>
          <w:p w14:paraId="4B7A7637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93%</w:t>
            </w:r>
          </w:p>
        </w:tc>
      </w:tr>
      <w:tr w:rsidR="00587567" w:rsidRPr="001F6A94" w14:paraId="0F53B193" w14:textId="77777777" w:rsidTr="000A3DDA">
        <w:tc>
          <w:tcPr>
            <w:tcW w:w="814" w:type="pct"/>
            <w:vAlign w:val="center"/>
          </w:tcPr>
          <w:p w14:paraId="4C58AA5F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Облачность</w:t>
            </w:r>
          </w:p>
        </w:tc>
        <w:tc>
          <w:tcPr>
            <w:tcW w:w="552" w:type="pct"/>
            <w:vAlign w:val="center"/>
          </w:tcPr>
          <w:p w14:paraId="008CD535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80%</w:t>
            </w:r>
          </w:p>
        </w:tc>
        <w:tc>
          <w:tcPr>
            <w:tcW w:w="578" w:type="pct"/>
            <w:vAlign w:val="center"/>
          </w:tcPr>
          <w:p w14:paraId="35DC0BC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83%</w:t>
            </w:r>
          </w:p>
        </w:tc>
        <w:tc>
          <w:tcPr>
            <w:tcW w:w="557" w:type="pct"/>
            <w:vAlign w:val="center"/>
          </w:tcPr>
          <w:p w14:paraId="55BD7E2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84%</w:t>
            </w:r>
          </w:p>
        </w:tc>
        <w:tc>
          <w:tcPr>
            <w:tcW w:w="814" w:type="pct"/>
            <w:vAlign w:val="center"/>
          </w:tcPr>
          <w:p w14:paraId="619CA84E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73%</w:t>
            </w:r>
          </w:p>
        </w:tc>
        <w:tc>
          <w:tcPr>
            <w:tcW w:w="814" w:type="pct"/>
            <w:vAlign w:val="center"/>
          </w:tcPr>
          <w:p w14:paraId="51F19CE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81%</w:t>
            </w:r>
          </w:p>
        </w:tc>
        <w:tc>
          <w:tcPr>
            <w:tcW w:w="870" w:type="pct"/>
            <w:vAlign w:val="center"/>
          </w:tcPr>
          <w:p w14:paraId="3D1CA787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79%</w:t>
            </w:r>
          </w:p>
        </w:tc>
      </w:tr>
      <w:tr w:rsidR="00587567" w:rsidRPr="001F6A94" w14:paraId="1CD3A152" w14:textId="77777777" w:rsidTr="000A3DDA">
        <w:tc>
          <w:tcPr>
            <w:tcW w:w="814" w:type="pct"/>
            <w:vAlign w:val="center"/>
          </w:tcPr>
          <w:p w14:paraId="18D00B7A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Ветер</w:t>
            </w:r>
          </w:p>
        </w:tc>
        <w:tc>
          <w:tcPr>
            <w:tcW w:w="552" w:type="pct"/>
            <w:vAlign w:val="center"/>
          </w:tcPr>
          <w:p w14:paraId="00550E35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4,1 м/с, Юг</w:t>
            </w:r>
          </w:p>
        </w:tc>
        <w:tc>
          <w:tcPr>
            <w:tcW w:w="578" w:type="pct"/>
            <w:vAlign w:val="center"/>
          </w:tcPr>
          <w:p w14:paraId="5A0EB449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3,6 м/с, Юг</w:t>
            </w:r>
          </w:p>
        </w:tc>
        <w:tc>
          <w:tcPr>
            <w:tcW w:w="557" w:type="pct"/>
            <w:vAlign w:val="center"/>
          </w:tcPr>
          <w:p w14:paraId="012734BC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4,6 м/с, Юг</w:t>
            </w:r>
          </w:p>
        </w:tc>
        <w:tc>
          <w:tcPr>
            <w:tcW w:w="814" w:type="pct"/>
            <w:vAlign w:val="center"/>
          </w:tcPr>
          <w:p w14:paraId="581EB47C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3,2 м/с, Юго-Запад</w:t>
            </w:r>
          </w:p>
        </w:tc>
        <w:tc>
          <w:tcPr>
            <w:tcW w:w="814" w:type="pct"/>
            <w:vAlign w:val="center"/>
          </w:tcPr>
          <w:p w14:paraId="2CFEEEFD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2,6 м/с, Юго-Запад</w:t>
            </w:r>
          </w:p>
        </w:tc>
        <w:tc>
          <w:tcPr>
            <w:tcW w:w="870" w:type="pct"/>
            <w:vAlign w:val="center"/>
          </w:tcPr>
          <w:p w14:paraId="4B231B1A" w14:textId="77777777" w:rsidR="00A82A69" w:rsidRPr="001F6A94" w:rsidRDefault="00A82A69" w:rsidP="0074041C">
            <w:pPr>
              <w:spacing w:line="216" w:lineRule="auto"/>
              <w:ind w:right="-107" w:hanging="156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3,1 м/с, Юг</w:t>
            </w:r>
          </w:p>
        </w:tc>
      </w:tr>
      <w:tr w:rsidR="00587567" w:rsidRPr="001F6A94" w14:paraId="52181BE3" w14:textId="77777777" w:rsidTr="000A3DDA">
        <w:tc>
          <w:tcPr>
            <w:tcW w:w="814" w:type="pct"/>
            <w:vAlign w:val="center"/>
          </w:tcPr>
          <w:p w14:paraId="7DE07757" w14:textId="77777777" w:rsidR="00A82A69" w:rsidRPr="001F6A94" w:rsidRDefault="00A82A69" w:rsidP="0074041C">
            <w:pPr>
              <w:spacing w:line="216" w:lineRule="auto"/>
              <w:ind w:right="-53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Солнечных дней</w:t>
            </w:r>
          </w:p>
        </w:tc>
        <w:tc>
          <w:tcPr>
            <w:tcW w:w="552" w:type="pct"/>
            <w:vAlign w:val="center"/>
          </w:tcPr>
          <w:p w14:paraId="274F396C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578" w:type="pct"/>
            <w:vAlign w:val="center"/>
          </w:tcPr>
          <w:p w14:paraId="255A9E9B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3</w:t>
            </w:r>
          </w:p>
        </w:tc>
        <w:tc>
          <w:tcPr>
            <w:tcW w:w="557" w:type="pct"/>
            <w:vAlign w:val="center"/>
          </w:tcPr>
          <w:p w14:paraId="208366E5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14" w:type="pct"/>
            <w:vAlign w:val="center"/>
          </w:tcPr>
          <w:p w14:paraId="6C0F16B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9</w:t>
            </w:r>
          </w:p>
        </w:tc>
        <w:tc>
          <w:tcPr>
            <w:tcW w:w="814" w:type="pct"/>
            <w:vAlign w:val="center"/>
          </w:tcPr>
          <w:p w14:paraId="19E734D0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870" w:type="pct"/>
            <w:vAlign w:val="center"/>
          </w:tcPr>
          <w:p w14:paraId="55E1CA3B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</w:tr>
      <w:tr w:rsidR="00587567" w:rsidRPr="001F6A94" w14:paraId="71685459" w14:textId="77777777" w:rsidTr="000A3DDA">
        <w:tc>
          <w:tcPr>
            <w:tcW w:w="814" w:type="pct"/>
            <w:vAlign w:val="center"/>
          </w:tcPr>
          <w:p w14:paraId="01F2C73C" w14:textId="77777777" w:rsidR="00A82A69" w:rsidRPr="001F6A94" w:rsidRDefault="00A82A69" w:rsidP="0074041C">
            <w:pPr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Снежных дней</w:t>
            </w:r>
          </w:p>
        </w:tc>
        <w:tc>
          <w:tcPr>
            <w:tcW w:w="552" w:type="pct"/>
            <w:vAlign w:val="center"/>
          </w:tcPr>
          <w:p w14:paraId="59D1EE43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7</w:t>
            </w:r>
          </w:p>
        </w:tc>
        <w:tc>
          <w:tcPr>
            <w:tcW w:w="578" w:type="pct"/>
            <w:vAlign w:val="center"/>
          </w:tcPr>
          <w:p w14:paraId="65AE5349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14</w:t>
            </w:r>
          </w:p>
        </w:tc>
        <w:tc>
          <w:tcPr>
            <w:tcW w:w="557" w:type="pct"/>
            <w:vAlign w:val="center"/>
          </w:tcPr>
          <w:p w14:paraId="6BBE0B4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14" w:type="pct"/>
            <w:vAlign w:val="center"/>
          </w:tcPr>
          <w:p w14:paraId="74C3BB5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  <w:tc>
          <w:tcPr>
            <w:tcW w:w="814" w:type="pct"/>
            <w:vAlign w:val="center"/>
          </w:tcPr>
          <w:p w14:paraId="13F7184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870" w:type="pct"/>
            <w:vAlign w:val="center"/>
          </w:tcPr>
          <w:p w14:paraId="096B38A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15</w:t>
            </w:r>
          </w:p>
        </w:tc>
      </w:tr>
      <w:tr w:rsidR="00587567" w:rsidRPr="001F6A94" w14:paraId="1E3267F3" w14:textId="77777777" w:rsidTr="000A3DDA">
        <w:tc>
          <w:tcPr>
            <w:tcW w:w="814" w:type="pct"/>
            <w:vAlign w:val="center"/>
          </w:tcPr>
          <w:p w14:paraId="4A78CEB2" w14:textId="77777777" w:rsidR="00A82A69" w:rsidRPr="001F6A94" w:rsidRDefault="00A82A69" w:rsidP="0074041C">
            <w:pPr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Дождливые дни</w:t>
            </w:r>
          </w:p>
        </w:tc>
        <w:tc>
          <w:tcPr>
            <w:tcW w:w="552" w:type="pct"/>
            <w:vAlign w:val="center"/>
          </w:tcPr>
          <w:p w14:paraId="179E5FF4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6</w:t>
            </w:r>
          </w:p>
        </w:tc>
        <w:tc>
          <w:tcPr>
            <w:tcW w:w="578" w:type="pct"/>
            <w:vAlign w:val="center"/>
          </w:tcPr>
          <w:p w14:paraId="31D3CC96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4</w:t>
            </w:r>
          </w:p>
        </w:tc>
        <w:tc>
          <w:tcPr>
            <w:tcW w:w="557" w:type="pct"/>
            <w:vAlign w:val="center"/>
          </w:tcPr>
          <w:p w14:paraId="255C722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14" w:type="pct"/>
            <w:vAlign w:val="center"/>
          </w:tcPr>
          <w:p w14:paraId="66933B7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14" w:type="pct"/>
            <w:vAlign w:val="center"/>
          </w:tcPr>
          <w:p w14:paraId="395C6DFD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  <w:tc>
          <w:tcPr>
            <w:tcW w:w="870" w:type="pct"/>
            <w:vAlign w:val="center"/>
          </w:tcPr>
          <w:p w14:paraId="29F45A2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0</w:t>
            </w:r>
          </w:p>
        </w:tc>
      </w:tr>
      <w:tr w:rsidR="00587567" w:rsidRPr="001F6A94" w14:paraId="26B4A9CA" w14:textId="77777777" w:rsidTr="000A3DDA">
        <w:tc>
          <w:tcPr>
            <w:tcW w:w="814" w:type="pct"/>
            <w:vAlign w:val="center"/>
          </w:tcPr>
          <w:p w14:paraId="0ECAA574" w14:textId="77777777" w:rsidR="00A82A69" w:rsidRPr="001F6A94" w:rsidRDefault="00A82A69" w:rsidP="0074041C">
            <w:pPr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Пасмурные дни</w:t>
            </w:r>
          </w:p>
        </w:tc>
        <w:tc>
          <w:tcPr>
            <w:tcW w:w="552" w:type="pct"/>
            <w:vAlign w:val="center"/>
          </w:tcPr>
          <w:p w14:paraId="0F3A1442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11</w:t>
            </w:r>
          </w:p>
        </w:tc>
        <w:tc>
          <w:tcPr>
            <w:tcW w:w="578" w:type="pct"/>
            <w:vAlign w:val="center"/>
          </w:tcPr>
          <w:p w14:paraId="4227D58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10</w:t>
            </w:r>
          </w:p>
        </w:tc>
        <w:tc>
          <w:tcPr>
            <w:tcW w:w="557" w:type="pct"/>
            <w:vAlign w:val="center"/>
          </w:tcPr>
          <w:p w14:paraId="0D37AD08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  <w:tc>
          <w:tcPr>
            <w:tcW w:w="814" w:type="pct"/>
            <w:vAlign w:val="center"/>
          </w:tcPr>
          <w:p w14:paraId="2BF5D197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14" w:type="pct"/>
            <w:vAlign w:val="center"/>
          </w:tcPr>
          <w:p w14:paraId="107664DA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17</w:t>
            </w:r>
          </w:p>
        </w:tc>
        <w:tc>
          <w:tcPr>
            <w:tcW w:w="870" w:type="pct"/>
            <w:vAlign w:val="center"/>
          </w:tcPr>
          <w:p w14:paraId="2907AE41" w14:textId="77777777" w:rsidR="00A82A69" w:rsidRPr="001F6A94" w:rsidRDefault="00A82A69" w:rsidP="0074041C">
            <w:pPr>
              <w:spacing w:line="216" w:lineRule="auto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A82A69" w:rsidRPr="001F6A94" w14:paraId="38179CFF" w14:textId="77777777" w:rsidTr="000A3DDA">
        <w:tc>
          <w:tcPr>
            <w:tcW w:w="5000" w:type="pct"/>
            <w:gridSpan w:val="7"/>
            <w:vAlign w:val="center"/>
          </w:tcPr>
          <w:p w14:paraId="7BE26A5E" w14:textId="77777777" w:rsidR="00A82A69" w:rsidRPr="001F6A94" w:rsidRDefault="00A82A69" w:rsidP="0074041C">
            <w:pPr>
              <w:spacing w:line="216" w:lineRule="auto"/>
              <w:rPr>
                <w:rFonts w:ascii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hAnsi="Times New Roman" w:cs="Times New Roman"/>
                <w:sz w:val="16"/>
                <w:szCs w:val="16"/>
              </w:rPr>
              <w:t xml:space="preserve">По данным © 2024 </w:t>
            </w:r>
            <w:proofErr w:type="spellStart"/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GoodMeteo</w:t>
            </w:r>
            <w:proofErr w:type="spellEnd"/>
            <w:r w:rsidRPr="001F6A94">
              <w:rPr>
                <w:rFonts w:ascii="Times New Roman" w:hAnsi="Times New Roman" w:cs="Times New Roman"/>
                <w:sz w:val="16"/>
                <w:szCs w:val="16"/>
              </w:rPr>
              <w:t>. </w:t>
            </w:r>
            <w:hyperlink r:id="rId8" w:history="1">
              <w:r w:rsidRPr="001F6A94">
                <w:rPr>
                  <w:rStyle w:val="a3"/>
                  <w:rFonts w:ascii="Times New Roman" w:hAnsi="Times New Roman" w:cs="Times New Roman"/>
                  <w:color w:val="auto"/>
                  <w:sz w:val="16"/>
                  <w:szCs w:val="16"/>
                  <w:u w:val="none"/>
                </w:rPr>
                <w:t>Погода в Чукотском автономном округе</w:t>
              </w:r>
            </w:hyperlink>
            <w:r w:rsidRPr="001F6A94">
              <w:rPr>
                <w:rFonts w:ascii="Times New Roman" w:hAnsi="Times New Roman" w:cs="Times New Roman"/>
                <w:sz w:val="16"/>
                <w:szCs w:val="16"/>
              </w:rPr>
              <w:t xml:space="preserve">. </w:t>
            </w:r>
            <w:hyperlink r:id="rId9" w:history="1">
              <w:r w:rsidRPr="001F6A94">
                <w:rPr>
                  <w:rStyle w:val="a3"/>
                  <w:rFonts w:ascii="Times New Roman" w:hAnsi="Times New Roman" w:cs="Times New Roman"/>
                  <w:color w:val="auto"/>
                  <w:sz w:val="16"/>
                  <w:szCs w:val="16"/>
                  <w:u w:val="none"/>
                </w:rPr>
                <w:t>https://goodmeteo.ru/pogoda-chukotskiy/god/</w:t>
              </w:r>
            </w:hyperlink>
            <w:r w:rsidRPr="001F6A94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</w:tr>
    </w:tbl>
    <w:p w14:paraId="14D4880B" w14:textId="6DAD2D1E" w:rsidR="001F352A" w:rsidRPr="001F6A94" w:rsidRDefault="00443E89" w:rsidP="0074041C">
      <w:pPr>
        <w:pStyle w:val="af0"/>
        <w:spacing w:before="240" w:after="0" w:line="348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</w:rPr>
        <w:t xml:space="preserve">За последние 40 лет на Чукотке, по </w:t>
      </w:r>
      <w:r w:rsidR="0095383D" w:rsidRPr="001F6A94">
        <w:rPr>
          <w:rFonts w:ascii="Times New Roman" w:hAnsi="Times New Roman" w:cs="Times New Roman"/>
          <w:sz w:val="24"/>
        </w:rPr>
        <w:t xml:space="preserve">данным </w:t>
      </w:r>
      <w:proofErr w:type="spellStart"/>
      <w:r w:rsidR="0095383D" w:rsidRPr="001F6A94">
        <w:rPr>
          <w:rFonts w:ascii="Times New Roman" w:hAnsi="Times New Roman" w:cs="Times New Roman"/>
          <w:sz w:val="24"/>
        </w:rPr>
        <w:t>Meteoblue</w:t>
      </w:r>
      <w:proofErr w:type="spellEnd"/>
      <w:r w:rsidR="0095383D" w:rsidRPr="001F6A94">
        <w:rPr>
          <w:rFonts w:ascii="Times New Roman" w:hAnsi="Times New Roman" w:cs="Times New Roman"/>
          <w:noProof/>
          <w:sz w:val="24"/>
          <w:szCs w:val="24"/>
        </w:rPr>
        <w:t xml:space="preserve"> наблюдается тенденция увеличения средне</w:t>
      </w:r>
      <w:r w:rsidR="000560BC" w:rsidRPr="001F6A94">
        <w:rPr>
          <w:rFonts w:ascii="Times New Roman" w:hAnsi="Times New Roman" w:cs="Times New Roman"/>
          <w:noProof/>
          <w:sz w:val="24"/>
          <w:szCs w:val="24"/>
        </w:rPr>
        <w:t>годовой</w:t>
      </w:r>
      <w:r w:rsidR="0095383D" w:rsidRPr="001F6A94">
        <w:rPr>
          <w:rFonts w:ascii="Times New Roman" w:hAnsi="Times New Roman" w:cs="Times New Roman"/>
          <w:noProof/>
          <w:sz w:val="24"/>
          <w:szCs w:val="24"/>
        </w:rPr>
        <w:t xml:space="preserve"> температуры</w:t>
      </w:r>
      <w:r w:rsidR="000560BC" w:rsidRPr="001F6A94">
        <w:rPr>
          <w:rFonts w:ascii="Times New Roman" w:hAnsi="Times New Roman" w:cs="Times New Roman"/>
          <w:noProof/>
          <w:sz w:val="24"/>
          <w:szCs w:val="24"/>
        </w:rPr>
        <w:t xml:space="preserve"> (рисунок 1)</w:t>
      </w:r>
      <w:r w:rsidR="0095383D" w:rsidRPr="001F6A94">
        <w:rPr>
          <w:rFonts w:ascii="Times New Roman" w:hAnsi="Times New Roman" w:cs="Times New Roman"/>
          <w:noProof/>
          <w:sz w:val="24"/>
          <w:szCs w:val="24"/>
        </w:rPr>
        <w:t>.</w:t>
      </w:r>
      <w:r w:rsidR="000560BC" w:rsidRPr="001F6A94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1F352A" w:rsidRPr="001F6A94">
        <w:rPr>
          <w:rFonts w:ascii="Times New Roman" w:hAnsi="Times New Roman" w:cs="Times New Roman"/>
          <w:sz w:val="24"/>
          <w:szCs w:val="24"/>
        </w:rPr>
        <w:t>В нижней части графика показаны так называемые полосы потепления. Каждая цветная полоса представляет собой среднюю температуру за год: синяя - более холодные годы, красная - более теплые.</w:t>
      </w:r>
    </w:p>
    <w:p w14:paraId="62995BD1" w14:textId="77777777" w:rsidR="00A82A69" w:rsidRPr="001F6A94" w:rsidRDefault="00A82A69" w:rsidP="00A82A6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4F8B97" wp14:editId="207B63EA">
            <wp:extent cx="5918279" cy="249555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an-yearly-temperature.jpe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5" t="4234" b="7141"/>
                    <a:stretch/>
                  </pic:blipFill>
                  <pic:spPr bwMode="auto">
                    <a:xfrm>
                      <a:off x="0" y="0"/>
                      <a:ext cx="6036709" cy="2545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F9D7A1" w14:textId="218C8630" w:rsidR="00D74EE6" w:rsidRPr="001F6A94" w:rsidRDefault="00A82A69" w:rsidP="00D74EE6">
      <w:pPr>
        <w:spacing w:after="0" w:line="36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F6A94">
        <w:rPr>
          <w:rFonts w:ascii="Times New Roman" w:hAnsi="Times New Roman" w:cs="Times New Roman"/>
          <w:bCs/>
          <w:sz w:val="24"/>
          <w:szCs w:val="24"/>
        </w:rPr>
        <w:t xml:space="preserve">Рисунок 1 - Годовое изменение температуры </w:t>
      </w:r>
      <w:r w:rsidR="00D74EE6" w:rsidRPr="001F6A94">
        <w:rPr>
          <w:rFonts w:ascii="Times New Roman" w:hAnsi="Times New Roman" w:cs="Times New Roman"/>
          <w:bCs/>
          <w:sz w:val="24"/>
          <w:szCs w:val="24"/>
        </w:rPr>
        <w:t>в Чукотском АО</w:t>
      </w:r>
    </w:p>
    <w:p w14:paraId="668F61A2" w14:textId="314DBFC9" w:rsidR="001F352A" w:rsidRPr="001F6A94" w:rsidRDefault="001F352A" w:rsidP="001F35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lastRenderedPageBreak/>
        <w:t>На рисунке 2 показана оценка среднего общего количества осадков</w:t>
      </w:r>
      <w:r w:rsidR="004C1443" w:rsidRPr="001F6A94">
        <w:rPr>
          <w:rFonts w:ascii="Times New Roman" w:hAnsi="Times New Roman" w:cs="Times New Roman"/>
          <w:sz w:val="24"/>
        </w:rPr>
        <w:t>.</w:t>
      </w:r>
      <w:r w:rsidR="00F53FD3" w:rsidRPr="001F6A94">
        <w:rPr>
          <w:rFonts w:ascii="Times New Roman" w:hAnsi="Times New Roman" w:cs="Times New Roman"/>
          <w:sz w:val="24"/>
        </w:rPr>
        <w:t xml:space="preserve"> </w:t>
      </w:r>
      <w:r w:rsidR="004C1443" w:rsidRPr="001F6A94">
        <w:rPr>
          <w:rFonts w:ascii="Times New Roman" w:hAnsi="Times New Roman" w:cs="Times New Roman"/>
          <w:sz w:val="24"/>
        </w:rPr>
        <w:t>Т</w:t>
      </w:r>
      <w:r w:rsidRPr="001F6A94">
        <w:rPr>
          <w:rFonts w:ascii="Times New Roman" w:hAnsi="Times New Roman" w:cs="Times New Roman"/>
          <w:sz w:val="24"/>
        </w:rPr>
        <w:t>енденция выпадения осадков положительная</w:t>
      </w:r>
      <w:r w:rsidR="004C1443" w:rsidRPr="001F6A94">
        <w:rPr>
          <w:rFonts w:ascii="Times New Roman" w:hAnsi="Times New Roman" w:cs="Times New Roman"/>
          <w:sz w:val="24"/>
        </w:rPr>
        <w:t xml:space="preserve">, на </w:t>
      </w:r>
      <w:r w:rsidRPr="001F6A94">
        <w:rPr>
          <w:rFonts w:ascii="Times New Roman" w:hAnsi="Times New Roman" w:cs="Times New Roman"/>
          <w:sz w:val="24"/>
        </w:rPr>
        <w:t>Чукот</w:t>
      </w:r>
      <w:r w:rsidR="004C1443" w:rsidRPr="001F6A94">
        <w:rPr>
          <w:rFonts w:ascii="Times New Roman" w:hAnsi="Times New Roman" w:cs="Times New Roman"/>
          <w:sz w:val="24"/>
        </w:rPr>
        <w:t>ке</w:t>
      </w:r>
      <w:r w:rsidRPr="001F6A94">
        <w:rPr>
          <w:rFonts w:ascii="Times New Roman" w:hAnsi="Times New Roman" w:cs="Times New Roman"/>
          <w:sz w:val="24"/>
        </w:rPr>
        <w:t xml:space="preserve"> становится влажнее из-за изменения климата.</w:t>
      </w:r>
      <w:r w:rsidR="00F53FD3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 xml:space="preserve">В нижней части графика показаны так называемые полосы осадков. Каждая цветная полоса представляет собой общее количество осадков за год: зеленая - более </w:t>
      </w:r>
      <w:r w:rsidR="004C1443" w:rsidRPr="001F6A94">
        <w:rPr>
          <w:rFonts w:ascii="Times New Roman" w:hAnsi="Times New Roman" w:cs="Times New Roman"/>
          <w:sz w:val="24"/>
        </w:rPr>
        <w:t>влажные</w:t>
      </w:r>
      <w:r w:rsidRPr="001F6A94">
        <w:rPr>
          <w:rFonts w:ascii="Times New Roman" w:hAnsi="Times New Roman" w:cs="Times New Roman"/>
          <w:sz w:val="24"/>
        </w:rPr>
        <w:t xml:space="preserve"> годы, коричневая - более сухие.</w:t>
      </w:r>
    </w:p>
    <w:p w14:paraId="7F106460" w14:textId="77777777" w:rsidR="00A82A69" w:rsidRPr="001F6A94" w:rsidRDefault="00A82A69" w:rsidP="00A82A6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573493" wp14:editId="4D3B730C">
            <wp:extent cx="5782413" cy="2209613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an-yearly-precipitatio.jpe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1" t="4258" b="7191"/>
                    <a:stretch/>
                  </pic:blipFill>
                  <pic:spPr bwMode="auto">
                    <a:xfrm>
                      <a:off x="0" y="0"/>
                      <a:ext cx="5849370" cy="2235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E7B0C9" w14:textId="77777777" w:rsidR="00A82A69" w:rsidRPr="001F6A94" w:rsidRDefault="00A82A69" w:rsidP="00A82A69">
      <w:pPr>
        <w:jc w:val="center"/>
        <w:rPr>
          <w:rFonts w:ascii="Times New Roman" w:hAnsi="Times New Roman" w:cs="Times New Roman"/>
          <w:bCs/>
          <w:sz w:val="24"/>
        </w:rPr>
      </w:pPr>
      <w:r w:rsidRPr="001F6A94">
        <w:rPr>
          <w:rFonts w:ascii="Times New Roman" w:hAnsi="Times New Roman" w:cs="Times New Roman"/>
          <w:bCs/>
          <w:sz w:val="24"/>
        </w:rPr>
        <w:t>Рисунок 2 - Изменение количества осадков за год - Чукотский АО</w:t>
      </w:r>
    </w:p>
    <w:p w14:paraId="2CC130A2" w14:textId="2499A95A" w:rsidR="00A82A69" w:rsidRPr="001F6A94" w:rsidRDefault="00253DA0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По данным исследований СВК</w:t>
      </w:r>
      <w:r w:rsidR="004C1443"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Pr="001F6A94">
        <w:rPr>
          <w:rFonts w:ascii="Times New Roman" w:hAnsi="Times New Roman" w:cs="Times New Roman"/>
          <w:sz w:val="24"/>
          <w:szCs w:val="24"/>
        </w:rPr>
        <w:t>НИИ ДВО РАН с</w:t>
      </w:r>
      <w:r w:rsidR="00A82A69" w:rsidRPr="001F6A94">
        <w:rPr>
          <w:rFonts w:ascii="Times New Roman" w:hAnsi="Times New Roman" w:cs="Times New Roman"/>
          <w:sz w:val="24"/>
          <w:szCs w:val="24"/>
        </w:rPr>
        <w:t>реднегодовая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температура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воздуха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с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середины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прошлого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века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по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настоящее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время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в Чукотском АО </w:t>
      </w:r>
      <w:r w:rsidR="00A82A69" w:rsidRPr="001F6A94">
        <w:rPr>
          <w:rFonts w:ascii="Times New Roman" w:hAnsi="Times New Roman" w:cs="Times New Roman"/>
          <w:sz w:val="24"/>
          <w:szCs w:val="24"/>
        </w:rPr>
        <w:t>возросла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на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1,81</w:t>
      </w:r>
      <w:r w:rsidR="00A82A69" w:rsidRPr="001F6A94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A82A69" w:rsidRPr="001F6A94">
        <w:rPr>
          <w:rFonts w:ascii="Times New Roman" w:hAnsi="Times New Roman" w:cs="Times New Roman"/>
          <w:sz w:val="24"/>
          <w:szCs w:val="24"/>
        </w:rPr>
        <w:t>С,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(до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-5,4</w:t>
      </w:r>
      <w:r w:rsidR="00A82A69" w:rsidRPr="001F6A94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A82A69" w:rsidRPr="001F6A94">
        <w:rPr>
          <w:rFonts w:ascii="Times New Roman" w:hAnsi="Times New Roman" w:cs="Times New Roman"/>
          <w:sz w:val="24"/>
          <w:szCs w:val="24"/>
        </w:rPr>
        <w:t>С), а годовое</w:t>
      </w:r>
      <w:r w:rsidR="00A82A69" w:rsidRPr="001F6A94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количество</w:t>
      </w:r>
      <w:r w:rsidR="00A82A69" w:rsidRPr="001F6A94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осадков</w:t>
      </w:r>
      <w:r w:rsidR="00A82A69" w:rsidRPr="001F6A94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выросло</w:t>
      </w:r>
      <w:r w:rsidR="00A82A69" w:rsidRPr="001F6A94">
        <w:rPr>
          <w:rFonts w:ascii="Times New Roman" w:hAnsi="Times New Roman" w:cs="Times New Roman"/>
          <w:spacing w:val="20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на</w:t>
      </w:r>
      <w:r w:rsidR="00A82A69" w:rsidRPr="001F6A94">
        <w:rPr>
          <w:rFonts w:ascii="Times New Roman" w:hAnsi="Times New Roman" w:cs="Times New Roman"/>
          <w:spacing w:val="16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61,6</w:t>
      </w:r>
      <w:r w:rsidR="00A82A69" w:rsidRPr="001F6A94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мм</w:t>
      </w:r>
      <w:r w:rsidR="00A82A69" w:rsidRPr="001F6A94">
        <w:rPr>
          <w:rFonts w:ascii="Times New Roman" w:hAnsi="Times New Roman" w:cs="Times New Roman"/>
          <w:spacing w:val="18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(до 406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 xml:space="preserve">мм). 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>Продолжительность</w:t>
      </w:r>
      <w:r w:rsidR="00A82A69" w:rsidRPr="001F6A94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="00A82A69" w:rsidRPr="001F6A94">
        <w:rPr>
          <w:rFonts w:ascii="Times New Roman" w:hAnsi="Times New Roman" w:cs="Times New Roman"/>
          <w:sz w:val="24"/>
          <w:szCs w:val="24"/>
        </w:rPr>
        <w:t xml:space="preserve">безморозного периода в среднем увеличилась на 8 суток в Анадыре, 13 суток в </w:t>
      </w:r>
      <w:proofErr w:type="spellStart"/>
      <w:r w:rsidR="00A82A69" w:rsidRPr="001F6A94">
        <w:rPr>
          <w:rFonts w:ascii="Times New Roman" w:hAnsi="Times New Roman" w:cs="Times New Roman"/>
          <w:sz w:val="24"/>
          <w:szCs w:val="24"/>
        </w:rPr>
        <w:t>Певеке</w:t>
      </w:r>
      <w:proofErr w:type="spellEnd"/>
      <w:r w:rsidR="00A82A69" w:rsidRPr="001F6A94">
        <w:rPr>
          <w:rFonts w:ascii="Times New Roman" w:hAnsi="Times New Roman" w:cs="Times New Roman"/>
          <w:sz w:val="24"/>
          <w:szCs w:val="24"/>
        </w:rPr>
        <w:t xml:space="preserve"> и 10 суток в Уэлене. Потепление климата привело к увеличению глубины сезонного </w:t>
      </w:r>
      <w:proofErr w:type="spellStart"/>
      <w:r w:rsidR="00A82A69" w:rsidRPr="001F6A94">
        <w:rPr>
          <w:rFonts w:ascii="Times New Roman" w:hAnsi="Times New Roman" w:cs="Times New Roman"/>
          <w:sz w:val="24"/>
          <w:szCs w:val="24"/>
        </w:rPr>
        <w:t>протаивания</w:t>
      </w:r>
      <w:proofErr w:type="spellEnd"/>
      <w:r w:rsidR="00A82A69" w:rsidRPr="001F6A94">
        <w:rPr>
          <w:rFonts w:ascii="Times New Roman" w:hAnsi="Times New Roman" w:cs="Times New Roman"/>
          <w:sz w:val="24"/>
          <w:szCs w:val="24"/>
        </w:rPr>
        <w:t xml:space="preserve"> на 27-36 %</w:t>
      </w:r>
      <w:r w:rsidRPr="001F6A94">
        <w:rPr>
          <w:rFonts w:ascii="Times New Roman" w:hAnsi="Times New Roman" w:cs="Times New Roman"/>
          <w:sz w:val="24"/>
          <w:szCs w:val="24"/>
        </w:rPr>
        <w:t>.</w:t>
      </w:r>
    </w:p>
    <w:p w14:paraId="1DE443D8" w14:textId="4FC22FE2" w:rsidR="00CD3352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Приведенные данные следует учитывать при планировании противопожарных мероприятий, так как они напрямую влияют на продолжительность пожароопасного периода</w:t>
      </w:r>
      <w:r w:rsidR="00ED64AB" w:rsidRPr="001F6A94">
        <w:rPr>
          <w:rFonts w:ascii="Times New Roman" w:hAnsi="Times New Roman" w:cs="Times New Roman"/>
          <w:sz w:val="24"/>
          <w:szCs w:val="24"/>
        </w:rPr>
        <w:t xml:space="preserve">, </w:t>
      </w:r>
      <w:r w:rsidRPr="001F6A94">
        <w:rPr>
          <w:rFonts w:ascii="Times New Roman" w:hAnsi="Times New Roman" w:cs="Times New Roman"/>
          <w:sz w:val="24"/>
          <w:szCs w:val="24"/>
        </w:rPr>
        <w:t>на природную пожарную опасность</w:t>
      </w:r>
      <w:r w:rsidR="00ED64AB" w:rsidRPr="001F6A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D64AB" w:rsidRPr="001F6A94">
        <w:rPr>
          <w:rFonts w:ascii="Times New Roman" w:hAnsi="Times New Roman" w:cs="Times New Roman"/>
          <w:sz w:val="24"/>
          <w:szCs w:val="24"/>
        </w:rPr>
        <w:t>лесопожарные</w:t>
      </w:r>
      <w:proofErr w:type="spellEnd"/>
      <w:r w:rsidR="00ED64AB" w:rsidRPr="001F6A94">
        <w:rPr>
          <w:rFonts w:ascii="Times New Roman" w:hAnsi="Times New Roman" w:cs="Times New Roman"/>
          <w:sz w:val="24"/>
          <w:szCs w:val="24"/>
        </w:rPr>
        <w:t xml:space="preserve"> риски</w:t>
      </w:r>
      <w:r w:rsidR="00CD3352" w:rsidRPr="001F6A94">
        <w:rPr>
          <w:rFonts w:ascii="Times New Roman" w:hAnsi="Times New Roman" w:cs="Times New Roman"/>
          <w:sz w:val="24"/>
          <w:szCs w:val="24"/>
        </w:rPr>
        <w:t>.</w:t>
      </w:r>
    </w:p>
    <w:p w14:paraId="0A738801" w14:textId="3CDF2F48" w:rsidR="00A82A69" w:rsidRPr="001F6A94" w:rsidRDefault="00CD3352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Карта-схема природной пожарной опасности лесов</w:t>
      </w:r>
      <w:r w:rsidR="00ED64AB" w:rsidRPr="001F6A9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="00ED64AB" w:rsidRPr="001F6A94">
        <w:rPr>
          <w:rFonts w:ascii="Times New Roman" w:hAnsi="Times New Roman" w:cs="Times New Roman"/>
          <w:sz w:val="24"/>
          <w:szCs w:val="24"/>
        </w:rPr>
        <w:t>лесопожарных</w:t>
      </w:r>
      <w:proofErr w:type="spellEnd"/>
      <w:r w:rsidR="00ED64AB" w:rsidRPr="001F6A94">
        <w:rPr>
          <w:rFonts w:ascii="Times New Roman" w:hAnsi="Times New Roman" w:cs="Times New Roman"/>
          <w:sz w:val="24"/>
          <w:szCs w:val="24"/>
        </w:rPr>
        <w:t xml:space="preserve"> рисков</w:t>
      </w:r>
      <w:r w:rsidRPr="001F6A94">
        <w:rPr>
          <w:rFonts w:ascii="Times New Roman" w:hAnsi="Times New Roman" w:cs="Times New Roman"/>
          <w:sz w:val="24"/>
          <w:szCs w:val="24"/>
        </w:rPr>
        <w:t xml:space="preserve"> Чукотского автономного округа приводится в графической части плана.</w:t>
      </w:r>
    </w:p>
    <w:p w14:paraId="0D3536FA" w14:textId="329CA71E" w:rsidR="00A82A69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b/>
          <w:sz w:val="24"/>
          <w:szCs w:val="24"/>
        </w:rPr>
        <w:t xml:space="preserve">Почвенно-грунтовые условия. </w:t>
      </w:r>
      <w:r w:rsidRPr="001F6A94">
        <w:rPr>
          <w:rFonts w:ascii="Times New Roman" w:hAnsi="Times New Roman" w:cs="Times New Roman"/>
          <w:sz w:val="24"/>
          <w:szCs w:val="24"/>
        </w:rPr>
        <w:t>На территории Чукотского АО в</w:t>
      </w:r>
      <w:r w:rsidRPr="001F6A94">
        <w:rPr>
          <w:rFonts w:ascii="Times New Roman" w:hAnsi="Times New Roman" w:cs="Times New Roman"/>
          <w:sz w:val="24"/>
        </w:rPr>
        <w:t>ыделены три почвенные зоны</w:t>
      </w:r>
      <w:r w:rsidR="003A01A3" w:rsidRPr="001F6A94">
        <w:rPr>
          <w:rFonts w:ascii="Times New Roman" w:hAnsi="Times New Roman" w:cs="Times New Roman"/>
          <w:sz w:val="24"/>
        </w:rPr>
        <w:t xml:space="preserve"> (Караваева Н.А., 2012)</w:t>
      </w:r>
      <w:r w:rsidRPr="001F6A94">
        <w:rPr>
          <w:rFonts w:ascii="Times New Roman" w:hAnsi="Times New Roman" w:cs="Times New Roman"/>
          <w:sz w:val="24"/>
        </w:rPr>
        <w:t xml:space="preserve">: </w:t>
      </w:r>
    </w:p>
    <w:p w14:paraId="4D8AD987" w14:textId="7458BF6E" w:rsidR="00A82A69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- равнинная субарктическая, абсолютная высота менее 200-400 м, с распространением </w:t>
      </w:r>
      <w:proofErr w:type="spellStart"/>
      <w:r w:rsidRPr="001F6A94">
        <w:rPr>
          <w:rFonts w:ascii="Times New Roman" w:hAnsi="Times New Roman" w:cs="Times New Roman"/>
          <w:sz w:val="24"/>
        </w:rPr>
        <w:t>глееземов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торфянисто-перегнойных </w:t>
      </w:r>
      <w:proofErr w:type="spellStart"/>
      <w:r w:rsidRPr="001F6A94">
        <w:rPr>
          <w:rFonts w:ascii="Times New Roman" w:hAnsi="Times New Roman" w:cs="Times New Roman"/>
          <w:sz w:val="24"/>
        </w:rPr>
        <w:t>криотурбированных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потечно</w:t>
      </w:r>
      <w:proofErr w:type="spellEnd"/>
      <w:r w:rsidRPr="001F6A94">
        <w:rPr>
          <w:rFonts w:ascii="Times New Roman" w:hAnsi="Times New Roman" w:cs="Times New Roman"/>
          <w:sz w:val="24"/>
        </w:rPr>
        <w:t>-гумусовых (на суглинках), дерново-</w:t>
      </w:r>
      <w:proofErr w:type="spellStart"/>
      <w:r w:rsidRPr="001F6A94">
        <w:rPr>
          <w:rFonts w:ascii="Times New Roman" w:hAnsi="Times New Roman" w:cs="Times New Roman"/>
          <w:sz w:val="24"/>
        </w:rPr>
        <w:t>подбуров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глеевых (на супесях); </w:t>
      </w:r>
    </w:p>
    <w:p w14:paraId="62C7FF89" w14:textId="31784752" w:rsidR="00A82A69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- низкогорная </w:t>
      </w:r>
      <w:proofErr w:type="spellStart"/>
      <w:r w:rsidRPr="001F6A94">
        <w:rPr>
          <w:rFonts w:ascii="Times New Roman" w:hAnsi="Times New Roman" w:cs="Times New Roman"/>
          <w:sz w:val="24"/>
        </w:rPr>
        <w:t>стланиково-низкоарктическая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(лесотундра), высота 400-700 м, с распространением подзолисто-глеевых перегнойно-</w:t>
      </w:r>
      <w:proofErr w:type="spellStart"/>
      <w:r w:rsidRPr="001F6A94">
        <w:rPr>
          <w:rFonts w:ascii="Times New Roman" w:hAnsi="Times New Roman" w:cs="Times New Roman"/>
          <w:sz w:val="24"/>
        </w:rPr>
        <w:t>серогумусовых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потечно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-гумусовых </w:t>
      </w:r>
      <w:proofErr w:type="spellStart"/>
      <w:r w:rsidRPr="001F6A94">
        <w:rPr>
          <w:rFonts w:ascii="Times New Roman" w:hAnsi="Times New Roman" w:cs="Times New Roman"/>
          <w:sz w:val="24"/>
        </w:rPr>
        <w:t>криотурбированных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(на участках тундры), подзолисто-глеевых торфянисто-перегнойных </w:t>
      </w:r>
      <w:proofErr w:type="spellStart"/>
      <w:r w:rsidRPr="001F6A94">
        <w:rPr>
          <w:rFonts w:ascii="Times New Roman" w:hAnsi="Times New Roman" w:cs="Times New Roman"/>
          <w:sz w:val="24"/>
        </w:rPr>
        <w:lastRenderedPageBreak/>
        <w:t>потечно-многогумусовых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криотурбированных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(под ольховым стлаником) почв, </w:t>
      </w:r>
      <w:proofErr w:type="spellStart"/>
      <w:r w:rsidRPr="001F6A94">
        <w:rPr>
          <w:rFonts w:ascii="Times New Roman" w:hAnsi="Times New Roman" w:cs="Times New Roman"/>
          <w:sz w:val="24"/>
        </w:rPr>
        <w:t>педолитов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(на оползнях); </w:t>
      </w:r>
    </w:p>
    <w:p w14:paraId="2DA30F66" w14:textId="5EBE9B07" w:rsidR="00A82A69" w:rsidRPr="001F6A94" w:rsidRDefault="00A82A69" w:rsidP="00A82A69">
      <w:pPr>
        <w:pStyle w:val="af0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</w:rPr>
        <w:t xml:space="preserve">- горная </w:t>
      </w:r>
      <w:proofErr w:type="spellStart"/>
      <w:r w:rsidRPr="001F6A94">
        <w:rPr>
          <w:rFonts w:ascii="Times New Roman" w:hAnsi="Times New Roman" w:cs="Times New Roman"/>
          <w:sz w:val="24"/>
        </w:rPr>
        <w:t>среднеарктическая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, высота более 700 м, с распространением почво-пленок (фон), </w:t>
      </w:r>
      <w:proofErr w:type="spellStart"/>
      <w:r w:rsidRPr="001F6A94">
        <w:rPr>
          <w:rFonts w:ascii="Times New Roman" w:hAnsi="Times New Roman" w:cs="Times New Roman"/>
          <w:sz w:val="24"/>
        </w:rPr>
        <w:t>литоземов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серогумусовых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криометаморфических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(на элювии магматических пород), </w:t>
      </w:r>
      <w:proofErr w:type="spellStart"/>
      <w:r w:rsidRPr="001F6A94">
        <w:rPr>
          <w:rFonts w:ascii="Times New Roman" w:hAnsi="Times New Roman" w:cs="Times New Roman"/>
          <w:sz w:val="24"/>
        </w:rPr>
        <w:t>криометаморфических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потечно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-гумусовых </w:t>
      </w:r>
      <w:proofErr w:type="spellStart"/>
      <w:r w:rsidRPr="001F6A94">
        <w:rPr>
          <w:rFonts w:ascii="Times New Roman" w:hAnsi="Times New Roman" w:cs="Times New Roman"/>
          <w:sz w:val="24"/>
        </w:rPr>
        <w:t>надмерзлотно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-плывунных почв (на элювии плотных осадочных </w:t>
      </w:r>
      <w:r w:rsidRPr="001F6A94">
        <w:rPr>
          <w:rFonts w:ascii="Times New Roman" w:hAnsi="Times New Roman" w:cs="Times New Roman"/>
          <w:sz w:val="24"/>
          <w:szCs w:val="24"/>
        </w:rPr>
        <w:t>пород)</w:t>
      </w:r>
      <w:r w:rsidR="003A01A3" w:rsidRPr="001F6A94">
        <w:rPr>
          <w:rFonts w:ascii="Times New Roman" w:hAnsi="Times New Roman" w:cs="Times New Roman"/>
          <w:sz w:val="24"/>
          <w:szCs w:val="24"/>
        </w:rPr>
        <w:t>.</w:t>
      </w:r>
    </w:p>
    <w:p w14:paraId="639293B8" w14:textId="7D8B4145" w:rsidR="00A82A69" w:rsidRPr="001F6A94" w:rsidRDefault="003A01A3" w:rsidP="00A82A6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noProof/>
          <w:sz w:val="24"/>
          <w:szCs w:val="24"/>
        </w:rPr>
        <w:t>По данным Единого государственного реестра почвенных ресурсов России</w:t>
      </w:r>
      <w:r w:rsidRPr="001F6A94">
        <w:rPr>
          <w:rFonts w:ascii="Times New Roman" w:hAnsi="Times New Roman" w:cs="Times New Roman"/>
          <w:sz w:val="24"/>
          <w:szCs w:val="24"/>
        </w:rPr>
        <w:t xml:space="preserve"> в</w:t>
      </w:r>
      <w:r w:rsidR="00A82A69" w:rsidRPr="001F6A94">
        <w:rPr>
          <w:rFonts w:ascii="Times New Roman" w:hAnsi="Times New Roman" w:cs="Times New Roman"/>
          <w:sz w:val="24"/>
          <w:szCs w:val="24"/>
        </w:rPr>
        <w:t xml:space="preserve"> тундрах преобладают горные примитивные почвы (12,3 %) и </w:t>
      </w:r>
      <w:proofErr w:type="spellStart"/>
      <w:r w:rsidR="00A82A69" w:rsidRPr="001F6A94">
        <w:rPr>
          <w:rFonts w:ascii="Times New Roman" w:hAnsi="Times New Roman" w:cs="Times New Roman"/>
          <w:sz w:val="24"/>
          <w:szCs w:val="24"/>
        </w:rPr>
        <w:t>подбуры</w:t>
      </w:r>
      <w:proofErr w:type="spellEnd"/>
      <w:r w:rsidR="00A82A69" w:rsidRPr="001F6A94">
        <w:rPr>
          <w:rFonts w:ascii="Times New Roman" w:hAnsi="Times New Roman" w:cs="Times New Roman"/>
          <w:sz w:val="24"/>
          <w:szCs w:val="24"/>
        </w:rPr>
        <w:t xml:space="preserve"> тундровые (11,4 %) (таблица 2), среди </w:t>
      </w:r>
      <w:proofErr w:type="spellStart"/>
      <w:r w:rsidR="00A82A69" w:rsidRPr="001F6A94">
        <w:rPr>
          <w:rFonts w:ascii="Times New Roman" w:hAnsi="Times New Roman" w:cs="Times New Roman"/>
          <w:sz w:val="24"/>
          <w:szCs w:val="24"/>
        </w:rPr>
        <w:t>непочвенных</w:t>
      </w:r>
      <w:proofErr w:type="spellEnd"/>
      <w:r w:rsidR="00A82A69" w:rsidRPr="001F6A94">
        <w:rPr>
          <w:rFonts w:ascii="Times New Roman" w:hAnsi="Times New Roman" w:cs="Times New Roman"/>
          <w:sz w:val="24"/>
          <w:szCs w:val="24"/>
        </w:rPr>
        <w:t xml:space="preserve"> образований – каменистые россыпи (9,4 %)</w:t>
      </w:r>
      <w:r w:rsidRPr="001F6A94">
        <w:rPr>
          <w:rFonts w:ascii="Times New Roman" w:hAnsi="Times New Roman" w:cs="Times New Roman"/>
          <w:sz w:val="24"/>
          <w:szCs w:val="24"/>
        </w:rPr>
        <w:t>.</w:t>
      </w:r>
    </w:p>
    <w:p w14:paraId="0939E79E" w14:textId="77777777" w:rsidR="00A82A69" w:rsidRPr="001F6A94" w:rsidRDefault="00A82A69" w:rsidP="00A82A6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Таблица 2 - Почвенный фонд Чукотского автономного округа</w:t>
      </w:r>
    </w:p>
    <w:tbl>
      <w:tblPr>
        <w:tblStyle w:val="afa"/>
        <w:tblW w:w="5000" w:type="pct"/>
        <w:jc w:val="center"/>
        <w:tblInd w:w="0" w:type="dxa"/>
        <w:tblLook w:val="04A0" w:firstRow="1" w:lastRow="0" w:firstColumn="1" w:lastColumn="0" w:noHBand="0" w:noVBand="1"/>
      </w:tblPr>
      <w:tblGrid>
        <w:gridCol w:w="8200"/>
        <w:gridCol w:w="1144"/>
      </w:tblGrid>
      <w:tr w:rsidR="00A82A69" w:rsidRPr="001F6A94" w14:paraId="4C376BF4" w14:textId="77777777" w:rsidTr="000A3DDA">
        <w:trPr>
          <w:trHeight w:val="227"/>
          <w:tblHeader/>
          <w:jc w:val="center"/>
        </w:trPr>
        <w:tc>
          <w:tcPr>
            <w:tcW w:w="4388" w:type="pct"/>
            <w:vAlign w:val="center"/>
            <w:hideMark/>
          </w:tcPr>
          <w:p w14:paraId="0D774FD9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bCs/>
                <w:sz w:val="18"/>
                <w:szCs w:val="18"/>
              </w:rPr>
              <w:t>Почвы</w:t>
            </w:r>
          </w:p>
        </w:tc>
        <w:tc>
          <w:tcPr>
            <w:tcW w:w="612" w:type="pct"/>
            <w:hideMark/>
          </w:tcPr>
          <w:p w14:paraId="353EFB32" w14:textId="77777777" w:rsidR="00A82A69" w:rsidRPr="001F6A94" w:rsidRDefault="00A82A69" w:rsidP="00436EE8">
            <w:pPr>
              <w:ind w:left="-102" w:right="-122"/>
              <w:jc w:val="center"/>
              <w:rPr>
                <w:rFonts w:ascii="Times New Roman" w:hAnsi="Times New Roman" w:cs="Times New Roman"/>
                <w:bCs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bCs/>
                <w:sz w:val="18"/>
                <w:szCs w:val="18"/>
              </w:rPr>
              <w:t>Доля</w:t>
            </w:r>
            <w:r w:rsidRPr="001F6A94">
              <w:rPr>
                <w:rFonts w:ascii="Times New Roman" w:hAnsi="Times New Roman" w:cs="Times New Roman"/>
                <w:bCs/>
                <w:sz w:val="18"/>
                <w:szCs w:val="18"/>
              </w:rPr>
              <w:br/>
              <w:t>площади, %</w:t>
            </w:r>
          </w:p>
        </w:tc>
      </w:tr>
      <w:tr w:rsidR="00A82A69" w:rsidRPr="001F6A94" w14:paraId="698CF721" w14:textId="77777777" w:rsidTr="000A3DDA">
        <w:trPr>
          <w:trHeight w:val="227"/>
          <w:jc w:val="center"/>
        </w:trPr>
        <w:tc>
          <w:tcPr>
            <w:tcW w:w="5000" w:type="pct"/>
            <w:gridSpan w:val="2"/>
            <w:hideMark/>
          </w:tcPr>
          <w:p w14:paraId="053551BA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ПОЧВЫ ТУНДР</w:t>
            </w:r>
          </w:p>
        </w:tc>
      </w:tr>
      <w:tr w:rsidR="00A82A69" w:rsidRPr="001F6A94" w14:paraId="1F6253B5" w14:textId="77777777" w:rsidTr="000A3DDA">
        <w:trPr>
          <w:trHeight w:val="144"/>
          <w:jc w:val="center"/>
        </w:trPr>
        <w:tc>
          <w:tcPr>
            <w:tcW w:w="4388" w:type="pct"/>
            <w:hideMark/>
          </w:tcPr>
          <w:p w14:paraId="5FF18D6B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Арктотундровые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перегнойно-глеевые (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глееземные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перегнойные тундровые)</w:t>
            </w:r>
          </w:p>
        </w:tc>
        <w:tc>
          <w:tcPr>
            <w:tcW w:w="612" w:type="pct"/>
            <w:hideMark/>
          </w:tcPr>
          <w:p w14:paraId="50CB394E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&lt;0,1</w:t>
            </w:r>
          </w:p>
        </w:tc>
      </w:tr>
      <w:tr w:rsidR="00A82A69" w:rsidRPr="001F6A94" w14:paraId="6A387709" w14:textId="77777777" w:rsidTr="000A3DDA">
        <w:trPr>
          <w:trHeight w:val="70"/>
          <w:jc w:val="center"/>
        </w:trPr>
        <w:tc>
          <w:tcPr>
            <w:tcW w:w="4388" w:type="pct"/>
            <w:hideMark/>
          </w:tcPr>
          <w:p w14:paraId="1A320F96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Подбуры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темные тундровые</w:t>
            </w:r>
          </w:p>
        </w:tc>
        <w:tc>
          <w:tcPr>
            <w:tcW w:w="612" w:type="pct"/>
            <w:hideMark/>
          </w:tcPr>
          <w:p w14:paraId="0D8CB640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2,8</w:t>
            </w:r>
          </w:p>
        </w:tc>
      </w:tr>
      <w:tr w:rsidR="00A82A69" w:rsidRPr="001F6A94" w14:paraId="7A566DF5" w14:textId="77777777" w:rsidTr="000A3DDA">
        <w:trPr>
          <w:trHeight w:val="136"/>
          <w:jc w:val="center"/>
        </w:trPr>
        <w:tc>
          <w:tcPr>
            <w:tcW w:w="4388" w:type="pct"/>
            <w:hideMark/>
          </w:tcPr>
          <w:p w14:paraId="133B808B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Подбуры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светлые тундровые</w:t>
            </w:r>
          </w:p>
        </w:tc>
        <w:tc>
          <w:tcPr>
            <w:tcW w:w="612" w:type="pct"/>
            <w:hideMark/>
          </w:tcPr>
          <w:p w14:paraId="6CBF1A0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2,3</w:t>
            </w:r>
          </w:p>
        </w:tc>
      </w:tr>
      <w:tr w:rsidR="00A82A69" w:rsidRPr="001F6A94" w14:paraId="43D309AC" w14:textId="77777777" w:rsidTr="000A3DDA">
        <w:trPr>
          <w:trHeight w:val="70"/>
          <w:jc w:val="center"/>
        </w:trPr>
        <w:tc>
          <w:tcPr>
            <w:tcW w:w="4388" w:type="pct"/>
            <w:hideMark/>
          </w:tcPr>
          <w:p w14:paraId="60C5541A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Подбуры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тундровые (без разделения)</w:t>
            </w:r>
          </w:p>
        </w:tc>
        <w:tc>
          <w:tcPr>
            <w:tcW w:w="612" w:type="pct"/>
            <w:hideMark/>
          </w:tcPr>
          <w:p w14:paraId="0D384C4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11,4</w:t>
            </w:r>
          </w:p>
        </w:tc>
      </w:tr>
      <w:tr w:rsidR="00A82A69" w:rsidRPr="001F6A94" w14:paraId="0F5A9094" w14:textId="77777777" w:rsidTr="000A3DDA">
        <w:trPr>
          <w:trHeight w:val="128"/>
          <w:jc w:val="center"/>
        </w:trPr>
        <w:tc>
          <w:tcPr>
            <w:tcW w:w="4388" w:type="pct"/>
            <w:hideMark/>
          </w:tcPr>
          <w:p w14:paraId="1226E913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Перегнойно-карбонатные тундровые</w:t>
            </w:r>
          </w:p>
        </w:tc>
        <w:tc>
          <w:tcPr>
            <w:tcW w:w="612" w:type="pct"/>
            <w:hideMark/>
          </w:tcPr>
          <w:p w14:paraId="79C82C5B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0,4</w:t>
            </w:r>
          </w:p>
        </w:tc>
      </w:tr>
      <w:tr w:rsidR="00A82A69" w:rsidRPr="001F6A94" w14:paraId="3F70B20F" w14:textId="77777777" w:rsidTr="000A3DDA">
        <w:trPr>
          <w:trHeight w:val="202"/>
          <w:jc w:val="center"/>
        </w:trPr>
        <w:tc>
          <w:tcPr>
            <w:tcW w:w="4388" w:type="pct"/>
            <w:hideMark/>
          </w:tcPr>
          <w:p w14:paraId="20693870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Таежные глеевые торфянисто-перегнойные (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глееземы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торфянисто-перегнойные таежные)</w:t>
            </w:r>
          </w:p>
        </w:tc>
        <w:tc>
          <w:tcPr>
            <w:tcW w:w="612" w:type="pct"/>
            <w:hideMark/>
          </w:tcPr>
          <w:p w14:paraId="7FA6DCC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0,2</w:t>
            </w:r>
          </w:p>
        </w:tc>
      </w:tr>
      <w:tr w:rsidR="00A82A69" w:rsidRPr="001F6A94" w14:paraId="69AB944F" w14:textId="77777777" w:rsidTr="000A3DDA">
        <w:trPr>
          <w:trHeight w:val="106"/>
          <w:jc w:val="center"/>
        </w:trPr>
        <w:tc>
          <w:tcPr>
            <w:tcW w:w="4388" w:type="pct"/>
            <w:hideMark/>
          </w:tcPr>
          <w:p w14:paraId="616BB55A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Таежные торфянисто-перегнойные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высокогумусные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неоглеенные</w:t>
            </w:r>
            <w:proofErr w:type="spellEnd"/>
          </w:p>
        </w:tc>
        <w:tc>
          <w:tcPr>
            <w:tcW w:w="612" w:type="pct"/>
            <w:hideMark/>
          </w:tcPr>
          <w:p w14:paraId="7C19179B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4,7</w:t>
            </w:r>
          </w:p>
        </w:tc>
      </w:tr>
      <w:tr w:rsidR="00A82A69" w:rsidRPr="001F6A94" w14:paraId="0BCFE5F5" w14:textId="77777777" w:rsidTr="000A3DDA">
        <w:trPr>
          <w:trHeight w:val="179"/>
          <w:jc w:val="center"/>
        </w:trPr>
        <w:tc>
          <w:tcPr>
            <w:tcW w:w="4388" w:type="pct"/>
            <w:hideMark/>
          </w:tcPr>
          <w:p w14:paraId="76659667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Подзолы иллювиально-гумусовые (подзолы иллювиально-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многогумусовые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  <w:tc>
          <w:tcPr>
            <w:tcW w:w="612" w:type="pct"/>
            <w:hideMark/>
          </w:tcPr>
          <w:p w14:paraId="3247E95A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0,8</w:t>
            </w:r>
          </w:p>
        </w:tc>
      </w:tr>
      <w:tr w:rsidR="00A82A69" w:rsidRPr="001F6A94" w14:paraId="15D0F2E2" w14:textId="77777777" w:rsidTr="000A3DDA">
        <w:trPr>
          <w:trHeight w:val="98"/>
          <w:jc w:val="center"/>
        </w:trPr>
        <w:tc>
          <w:tcPr>
            <w:tcW w:w="4388" w:type="pct"/>
            <w:hideMark/>
          </w:tcPr>
          <w:p w14:paraId="41B5ADB0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Подбуры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темные таежные</w:t>
            </w:r>
          </w:p>
        </w:tc>
        <w:tc>
          <w:tcPr>
            <w:tcW w:w="612" w:type="pct"/>
            <w:hideMark/>
          </w:tcPr>
          <w:p w14:paraId="71D50FED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0,7</w:t>
            </w:r>
          </w:p>
        </w:tc>
      </w:tr>
      <w:tr w:rsidR="00A82A69" w:rsidRPr="001F6A94" w14:paraId="3256BC24" w14:textId="77777777" w:rsidTr="000A3DDA">
        <w:trPr>
          <w:trHeight w:val="172"/>
          <w:jc w:val="center"/>
        </w:trPr>
        <w:tc>
          <w:tcPr>
            <w:tcW w:w="4388" w:type="pct"/>
            <w:hideMark/>
          </w:tcPr>
          <w:p w14:paraId="0C027E47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Подбуры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таежные (без разделения)</w:t>
            </w:r>
          </w:p>
        </w:tc>
        <w:tc>
          <w:tcPr>
            <w:tcW w:w="612" w:type="pct"/>
            <w:hideMark/>
          </w:tcPr>
          <w:p w14:paraId="56B329C8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2,3</w:t>
            </w:r>
          </w:p>
        </w:tc>
      </w:tr>
      <w:tr w:rsidR="00A82A69" w:rsidRPr="001F6A94" w14:paraId="0F6275A8" w14:textId="77777777" w:rsidTr="000A3DDA">
        <w:trPr>
          <w:trHeight w:val="90"/>
          <w:jc w:val="center"/>
        </w:trPr>
        <w:tc>
          <w:tcPr>
            <w:tcW w:w="4388" w:type="pct"/>
            <w:hideMark/>
          </w:tcPr>
          <w:p w14:paraId="447C8CCA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Подбуры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сухоторфянистые</w:t>
            </w:r>
            <w:proofErr w:type="spellEnd"/>
          </w:p>
        </w:tc>
        <w:tc>
          <w:tcPr>
            <w:tcW w:w="612" w:type="pct"/>
            <w:hideMark/>
          </w:tcPr>
          <w:p w14:paraId="793207CE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5,5</w:t>
            </w:r>
          </w:p>
        </w:tc>
      </w:tr>
      <w:tr w:rsidR="00A82A69" w:rsidRPr="001F6A94" w14:paraId="3FF08102" w14:textId="77777777" w:rsidTr="000A3DDA">
        <w:trPr>
          <w:trHeight w:val="164"/>
          <w:jc w:val="center"/>
        </w:trPr>
        <w:tc>
          <w:tcPr>
            <w:tcW w:w="4388" w:type="pct"/>
            <w:hideMark/>
          </w:tcPr>
          <w:p w14:paraId="4F485F69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Перегнойно-карбонатные</w:t>
            </w:r>
          </w:p>
        </w:tc>
        <w:tc>
          <w:tcPr>
            <w:tcW w:w="612" w:type="pct"/>
            <w:hideMark/>
          </w:tcPr>
          <w:p w14:paraId="26810D85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</w:tr>
      <w:tr w:rsidR="00A82A69" w:rsidRPr="001F6A94" w14:paraId="482660FA" w14:textId="77777777" w:rsidTr="000A3DDA">
        <w:trPr>
          <w:trHeight w:val="81"/>
          <w:jc w:val="center"/>
        </w:trPr>
        <w:tc>
          <w:tcPr>
            <w:tcW w:w="4388" w:type="pct"/>
            <w:hideMark/>
          </w:tcPr>
          <w:p w14:paraId="0891ED77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Торфянисто- и торфяно-глеевые болотные (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глееземы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торфянистые и торфяные болотные)</w:t>
            </w:r>
          </w:p>
        </w:tc>
        <w:tc>
          <w:tcPr>
            <w:tcW w:w="612" w:type="pct"/>
            <w:hideMark/>
          </w:tcPr>
          <w:p w14:paraId="614FA97F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3,5</w:t>
            </w:r>
          </w:p>
        </w:tc>
      </w:tr>
      <w:tr w:rsidR="00A82A69" w:rsidRPr="001F6A94" w14:paraId="56DEA4D8" w14:textId="77777777" w:rsidTr="000A3DDA">
        <w:trPr>
          <w:trHeight w:val="156"/>
          <w:jc w:val="center"/>
        </w:trPr>
        <w:tc>
          <w:tcPr>
            <w:tcW w:w="4388" w:type="pct"/>
            <w:hideMark/>
          </w:tcPr>
          <w:p w14:paraId="0363299F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Пойменные кислые</w:t>
            </w:r>
          </w:p>
        </w:tc>
        <w:tc>
          <w:tcPr>
            <w:tcW w:w="612" w:type="pct"/>
            <w:hideMark/>
          </w:tcPr>
          <w:p w14:paraId="0E40613A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0,4</w:t>
            </w:r>
          </w:p>
        </w:tc>
      </w:tr>
      <w:tr w:rsidR="00A82A69" w:rsidRPr="001F6A94" w14:paraId="3E3D8C42" w14:textId="77777777" w:rsidTr="000A3DDA">
        <w:trPr>
          <w:trHeight w:val="74"/>
          <w:jc w:val="center"/>
        </w:trPr>
        <w:tc>
          <w:tcPr>
            <w:tcW w:w="4388" w:type="pct"/>
            <w:hideMark/>
          </w:tcPr>
          <w:p w14:paraId="3666C3D7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Пойменные слабокислые и нейтральные</w:t>
            </w:r>
          </w:p>
        </w:tc>
        <w:tc>
          <w:tcPr>
            <w:tcW w:w="612" w:type="pct"/>
            <w:hideMark/>
          </w:tcPr>
          <w:p w14:paraId="1F73F2FD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2,0</w:t>
            </w:r>
          </w:p>
        </w:tc>
      </w:tr>
      <w:tr w:rsidR="00A82A69" w:rsidRPr="001F6A94" w14:paraId="301F95B7" w14:textId="77777777" w:rsidTr="000A3DDA">
        <w:trPr>
          <w:trHeight w:val="70"/>
          <w:jc w:val="center"/>
        </w:trPr>
        <w:tc>
          <w:tcPr>
            <w:tcW w:w="4388" w:type="pct"/>
            <w:hideMark/>
          </w:tcPr>
          <w:p w14:paraId="5A3A8A3B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Пойменные заболоченные</w:t>
            </w:r>
          </w:p>
        </w:tc>
        <w:tc>
          <w:tcPr>
            <w:tcW w:w="612" w:type="pct"/>
            <w:hideMark/>
          </w:tcPr>
          <w:p w14:paraId="12D5D380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1,5</w:t>
            </w:r>
          </w:p>
        </w:tc>
      </w:tr>
      <w:tr w:rsidR="00A82A69" w:rsidRPr="001F6A94" w14:paraId="38897AF4" w14:textId="77777777" w:rsidTr="000A3DDA">
        <w:trPr>
          <w:trHeight w:val="70"/>
          <w:jc w:val="center"/>
        </w:trPr>
        <w:tc>
          <w:tcPr>
            <w:tcW w:w="4388" w:type="pct"/>
            <w:hideMark/>
          </w:tcPr>
          <w:p w14:paraId="46BF5A82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Маршевые засоленные и солонцеватые</w:t>
            </w:r>
          </w:p>
        </w:tc>
        <w:tc>
          <w:tcPr>
            <w:tcW w:w="612" w:type="pct"/>
            <w:hideMark/>
          </w:tcPr>
          <w:p w14:paraId="35FFFC94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0,2</w:t>
            </w:r>
          </w:p>
        </w:tc>
      </w:tr>
      <w:tr w:rsidR="00A82A69" w:rsidRPr="001F6A94" w14:paraId="1BDC22EB" w14:textId="77777777" w:rsidTr="000A3DDA">
        <w:trPr>
          <w:trHeight w:val="140"/>
          <w:jc w:val="center"/>
        </w:trPr>
        <w:tc>
          <w:tcPr>
            <w:tcW w:w="4388" w:type="pct"/>
            <w:hideMark/>
          </w:tcPr>
          <w:p w14:paraId="0D3EBD88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Горные примитивные</w:t>
            </w:r>
          </w:p>
        </w:tc>
        <w:tc>
          <w:tcPr>
            <w:tcW w:w="612" w:type="pct"/>
            <w:hideMark/>
          </w:tcPr>
          <w:p w14:paraId="3AF9CA8C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12,3</w:t>
            </w:r>
          </w:p>
        </w:tc>
      </w:tr>
      <w:tr w:rsidR="00A82A69" w:rsidRPr="001F6A94" w14:paraId="600D7348" w14:textId="77777777" w:rsidTr="000A3DDA">
        <w:trPr>
          <w:trHeight w:val="72"/>
          <w:jc w:val="center"/>
        </w:trPr>
        <w:tc>
          <w:tcPr>
            <w:tcW w:w="5000" w:type="pct"/>
            <w:gridSpan w:val="2"/>
            <w:hideMark/>
          </w:tcPr>
          <w:p w14:paraId="673464D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КОМПЛЕКСЫ</w:t>
            </w:r>
          </w:p>
        </w:tc>
      </w:tr>
      <w:tr w:rsidR="00A82A69" w:rsidRPr="001F6A94" w14:paraId="1B20E26C" w14:textId="77777777" w:rsidTr="000A3DDA">
        <w:trPr>
          <w:trHeight w:val="132"/>
          <w:jc w:val="center"/>
        </w:trPr>
        <w:tc>
          <w:tcPr>
            <w:tcW w:w="5000" w:type="pct"/>
            <w:gridSpan w:val="2"/>
            <w:hideMark/>
          </w:tcPr>
          <w:p w14:paraId="7F0C6F90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Полигонально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-трещинные</w:t>
            </w:r>
          </w:p>
        </w:tc>
      </w:tr>
      <w:tr w:rsidR="00A82A69" w:rsidRPr="001F6A94" w14:paraId="227DFD48" w14:textId="77777777" w:rsidTr="000A3DDA">
        <w:trPr>
          <w:trHeight w:val="205"/>
          <w:jc w:val="center"/>
        </w:trPr>
        <w:tc>
          <w:tcPr>
            <w:tcW w:w="4388" w:type="pct"/>
            <w:hideMark/>
          </w:tcPr>
          <w:p w14:paraId="579B0D7E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Арктотундровые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и тундровые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слабооглеенные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,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гумусные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, почвы пятен и мерзлотных трещин</w:t>
            </w:r>
          </w:p>
        </w:tc>
        <w:tc>
          <w:tcPr>
            <w:tcW w:w="612" w:type="pct"/>
            <w:hideMark/>
          </w:tcPr>
          <w:p w14:paraId="726186D1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5,5</w:t>
            </w:r>
          </w:p>
        </w:tc>
      </w:tr>
      <w:tr w:rsidR="00A82A69" w:rsidRPr="001F6A94" w14:paraId="0AE2866F" w14:textId="77777777" w:rsidTr="000A3DDA">
        <w:trPr>
          <w:trHeight w:val="124"/>
          <w:jc w:val="center"/>
        </w:trPr>
        <w:tc>
          <w:tcPr>
            <w:tcW w:w="4388" w:type="pct"/>
            <w:hideMark/>
          </w:tcPr>
          <w:p w14:paraId="566A88A6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Арктотундровые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перегнойно-глеевые, почвы пятен и мерзлотных трещин</w:t>
            </w:r>
          </w:p>
        </w:tc>
        <w:tc>
          <w:tcPr>
            <w:tcW w:w="612" w:type="pct"/>
            <w:hideMark/>
          </w:tcPr>
          <w:p w14:paraId="50092BCF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1,7</w:t>
            </w:r>
          </w:p>
        </w:tc>
      </w:tr>
      <w:tr w:rsidR="00A82A69" w:rsidRPr="001F6A94" w14:paraId="4AB29881" w14:textId="77777777" w:rsidTr="000A3DDA">
        <w:trPr>
          <w:trHeight w:val="70"/>
          <w:jc w:val="center"/>
        </w:trPr>
        <w:tc>
          <w:tcPr>
            <w:tcW w:w="4388" w:type="pct"/>
            <w:hideMark/>
          </w:tcPr>
          <w:p w14:paraId="2F4C08D2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Тундровые глеевые торфянистые- и торфяные почвы мерзлотных трещин</w:t>
            </w:r>
          </w:p>
        </w:tc>
        <w:tc>
          <w:tcPr>
            <w:tcW w:w="612" w:type="pct"/>
            <w:hideMark/>
          </w:tcPr>
          <w:p w14:paraId="12FB387C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4,0</w:t>
            </w:r>
          </w:p>
        </w:tc>
      </w:tr>
      <w:tr w:rsidR="00A82A69" w:rsidRPr="001F6A94" w14:paraId="0E9F8886" w14:textId="77777777" w:rsidTr="000A3DDA">
        <w:trPr>
          <w:trHeight w:val="102"/>
          <w:jc w:val="center"/>
        </w:trPr>
        <w:tc>
          <w:tcPr>
            <w:tcW w:w="4388" w:type="pct"/>
            <w:hideMark/>
          </w:tcPr>
          <w:p w14:paraId="40917431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Тундровые глеевые торфянисто-перегнойные, почвы пятен и мерзлотных трещин</w:t>
            </w:r>
          </w:p>
        </w:tc>
        <w:tc>
          <w:tcPr>
            <w:tcW w:w="612" w:type="pct"/>
            <w:hideMark/>
          </w:tcPr>
          <w:p w14:paraId="272341C9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1,1</w:t>
            </w:r>
          </w:p>
        </w:tc>
      </w:tr>
      <w:tr w:rsidR="00A82A69" w:rsidRPr="001F6A94" w14:paraId="55A344CE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1945419E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Тундровые поверхностно-глеевые дифференцированные торфянисто-перегнойные, почвы пятен,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арктотундровые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перегнойно-глеевые и почвы мерзлотных трещин</w:t>
            </w:r>
          </w:p>
        </w:tc>
        <w:tc>
          <w:tcPr>
            <w:tcW w:w="612" w:type="pct"/>
            <w:vAlign w:val="center"/>
            <w:hideMark/>
          </w:tcPr>
          <w:p w14:paraId="10F30213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1,6</w:t>
            </w:r>
          </w:p>
        </w:tc>
      </w:tr>
      <w:tr w:rsidR="00A82A69" w:rsidRPr="001F6A94" w14:paraId="5A09CF3C" w14:textId="77777777" w:rsidTr="000A3DDA">
        <w:trPr>
          <w:trHeight w:val="168"/>
          <w:jc w:val="center"/>
        </w:trPr>
        <w:tc>
          <w:tcPr>
            <w:tcW w:w="4388" w:type="pct"/>
            <w:hideMark/>
          </w:tcPr>
          <w:p w14:paraId="73936BA0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Таежные глеевые торфянисто-перегнойные, почвы пятен и мерзлотных трещин</w:t>
            </w:r>
          </w:p>
        </w:tc>
        <w:tc>
          <w:tcPr>
            <w:tcW w:w="612" w:type="pct"/>
            <w:hideMark/>
          </w:tcPr>
          <w:p w14:paraId="7994BC54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3,4</w:t>
            </w:r>
          </w:p>
        </w:tc>
      </w:tr>
      <w:tr w:rsidR="00A82A69" w:rsidRPr="001F6A94" w14:paraId="63EB5E5D" w14:textId="77777777" w:rsidTr="000A3DDA">
        <w:trPr>
          <w:trHeight w:val="100"/>
          <w:jc w:val="center"/>
        </w:trPr>
        <w:tc>
          <w:tcPr>
            <w:tcW w:w="4388" w:type="pct"/>
            <w:hideMark/>
          </w:tcPr>
          <w:p w14:paraId="45602037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Таежные глеевые и глееватые недифференцированные и почвы мерзлотных трещин</w:t>
            </w:r>
          </w:p>
        </w:tc>
        <w:tc>
          <w:tcPr>
            <w:tcW w:w="612" w:type="pct"/>
            <w:hideMark/>
          </w:tcPr>
          <w:p w14:paraId="13C0BBA5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0,8</w:t>
            </w:r>
          </w:p>
        </w:tc>
      </w:tr>
      <w:tr w:rsidR="00A82A69" w:rsidRPr="001F6A94" w14:paraId="2FEAC6F7" w14:textId="77777777" w:rsidTr="000A3DDA">
        <w:trPr>
          <w:trHeight w:val="173"/>
          <w:jc w:val="center"/>
        </w:trPr>
        <w:tc>
          <w:tcPr>
            <w:tcW w:w="4388" w:type="pct"/>
            <w:hideMark/>
          </w:tcPr>
          <w:p w14:paraId="5790032E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Таежные глеево-дифференцированные, почвы пятен и мерзлотных трещин</w:t>
            </w:r>
          </w:p>
        </w:tc>
        <w:tc>
          <w:tcPr>
            <w:tcW w:w="612" w:type="pct"/>
            <w:hideMark/>
          </w:tcPr>
          <w:p w14:paraId="4AD6DD0B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</w:tr>
      <w:tr w:rsidR="00A82A69" w:rsidRPr="001F6A94" w14:paraId="0C3BE3A2" w14:textId="77777777" w:rsidTr="000A3DDA">
        <w:trPr>
          <w:trHeight w:val="92"/>
          <w:jc w:val="center"/>
        </w:trPr>
        <w:tc>
          <w:tcPr>
            <w:tcW w:w="5000" w:type="pct"/>
            <w:gridSpan w:val="2"/>
            <w:hideMark/>
          </w:tcPr>
          <w:p w14:paraId="5CDFAEA5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Округло-пятнистые западинные</w:t>
            </w:r>
          </w:p>
        </w:tc>
      </w:tr>
      <w:tr w:rsidR="00A82A69" w:rsidRPr="001F6A94" w14:paraId="6AAC829C" w14:textId="77777777" w:rsidTr="000A3DDA">
        <w:trPr>
          <w:trHeight w:val="166"/>
          <w:jc w:val="center"/>
        </w:trPr>
        <w:tc>
          <w:tcPr>
            <w:tcW w:w="4388" w:type="pct"/>
            <w:hideMark/>
          </w:tcPr>
          <w:p w14:paraId="709882B5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Тундровые глеевые торфянистые и торфяные, торфянистые и торфяные болотные</w:t>
            </w:r>
          </w:p>
        </w:tc>
        <w:tc>
          <w:tcPr>
            <w:tcW w:w="612" w:type="pct"/>
            <w:hideMark/>
          </w:tcPr>
          <w:p w14:paraId="25DB5730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3,1</w:t>
            </w:r>
          </w:p>
        </w:tc>
      </w:tr>
      <w:tr w:rsidR="00A82A69" w:rsidRPr="001F6A94" w14:paraId="7531A1A9" w14:textId="77777777" w:rsidTr="000A3DDA">
        <w:trPr>
          <w:trHeight w:val="84"/>
          <w:jc w:val="center"/>
        </w:trPr>
        <w:tc>
          <w:tcPr>
            <w:tcW w:w="5000" w:type="pct"/>
            <w:gridSpan w:val="2"/>
            <w:hideMark/>
          </w:tcPr>
          <w:p w14:paraId="771B8105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Бугорковые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кочарниковые</w:t>
            </w:r>
            <w:proofErr w:type="spellEnd"/>
          </w:p>
        </w:tc>
      </w:tr>
      <w:tr w:rsidR="00A82A69" w:rsidRPr="001F6A94" w14:paraId="44B4EB08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0C13D28C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Арктотундровые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и тундровые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слабооглеенные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гумусные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, почвы пятен и тундровые глеевые торфянистые и торфяные</w:t>
            </w:r>
          </w:p>
        </w:tc>
        <w:tc>
          <w:tcPr>
            <w:tcW w:w="612" w:type="pct"/>
            <w:vAlign w:val="center"/>
            <w:hideMark/>
          </w:tcPr>
          <w:p w14:paraId="6F810BF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0,5</w:t>
            </w:r>
          </w:p>
        </w:tc>
      </w:tr>
      <w:tr w:rsidR="00A82A69" w:rsidRPr="001F6A94" w14:paraId="1AE611BD" w14:textId="77777777" w:rsidTr="000A3DDA">
        <w:trPr>
          <w:trHeight w:val="137"/>
          <w:jc w:val="center"/>
        </w:trPr>
        <w:tc>
          <w:tcPr>
            <w:tcW w:w="4388" w:type="pct"/>
            <w:hideMark/>
          </w:tcPr>
          <w:p w14:paraId="6BA965C0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Арктотундровые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перегнойно-глеевые, почвы пятен и тундровые глеевые торфянистые и торфяные</w:t>
            </w:r>
          </w:p>
        </w:tc>
        <w:tc>
          <w:tcPr>
            <w:tcW w:w="612" w:type="pct"/>
            <w:vAlign w:val="center"/>
            <w:hideMark/>
          </w:tcPr>
          <w:p w14:paraId="5CB15A6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</w:tr>
      <w:tr w:rsidR="00A82A69" w:rsidRPr="001F6A94" w14:paraId="15CAB0B9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07433DDB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Тундровые глеевые торфянистые и торфяные, торфянисто и торфяно-глеевые болотные и почвы пятен</w:t>
            </w:r>
          </w:p>
        </w:tc>
        <w:tc>
          <w:tcPr>
            <w:tcW w:w="612" w:type="pct"/>
            <w:vAlign w:val="center"/>
            <w:hideMark/>
          </w:tcPr>
          <w:p w14:paraId="39A8A4E5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5,7</w:t>
            </w:r>
          </w:p>
        </w:tc>
      </w:tr>
      <w:tr w:rsidR="00A82A69" w:rsidRPr="001F6A94" w14:paraId="06096008" w14:textId="77777777" w:rsidTr="000A3DDA">
        <w:trPr>
          <w:trHeight w:val="101"/>
          <w:jc w:val="center"/>
        </w:trPr>
        <w:tc>
          <w:tcPr>
            <w:tcW w:w="4388" w:type="pct"/>
            <w:hideMark/>
          </w:tcPr>
          <w:p w14:paraId="1BEA6048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Тундровые глеевые торфянисто-перегнойные, тундровые глеевые торфянистые и торфяные</w:t>
            </w:r>
          </w:p>
        </w:tc>
        <w:tc>
          <w:tcPr>
            <w:tcW w:w="612" w:type="pct"/>
            <w:vAlign w:val="center"/>
            <w:hideMark/>
          </w:tcPr>
          <w:p w14:paraId="097C710B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&lt;0,1</w:t>
            </w:r>
          </w:p>
        </w:tc>
      </w:tr>
      <w:tr w:rsidR="00A82A69" w:rsidRPr="001F6A94" w14:paraId="5282D286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30B5CCC1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Тундровые поверхностно-глеевые дифференцированные торфянисто-перегнойные тундровые глеевые торфянистые и торфяные</w:t>
            </w:r>
          </w:p>
        </w:tc>
        <w:tc>
          <w:tcPr>
            <w:tcW w:w="612" w:type="pct"/>
            <w:vAlign w:val="center"/>
            <w:hideMark/>
          </w:tcPr>
          <w:p w14:paraId="497CC448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1,0</w:t>
            </w:r>
          </w:p>
        </w:tc>
      </w:tr>
      <w:tr w:rsidR="00A82A69" w:rsidRPr="001F6A94" w14:paraId="68343511" w14:textId="77777777" w:rsidTr="000A3DDA">
        <w:trPr>
          <w:trHeight w:val="70"/>
          <w:jc w:val="center"/>
        </w:trPr>
        <w:tc>
          <w:tcPr>
            <w:tcW w:w="5000" w:type="pct"/>
            <w:gridSpan w:val="2"/>
            <w:vAlign w:val="center"/>
            <w:hideMark/>
          </w:tcPr>
          <w:p w14:paraId="7FD34CBF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Неупорядоченно-пятнистые</w:t>
            </w:r>
          </w:p>
        </w:tc>
      </w:tr>
      <w:tr w:rsidR="00A82A69" w:rsidRPr="001F6A94" w14:paraId="40461BE9" w14:textId="77777777" w:rsidTr="000A3DDA">
        <w:trPr>
          <w:trHeight w:val="98"/>
          <w:jc w:val="center"/>
        </w:trPr>
        <w:tc>
          <w:tcPr>
            <w:tcW w:w="4388" w:type="pct"/>
            <w:hideMark/>
          </w:tcPr>
          <w:p w14:paraId="35E4CCC8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Таежные глеевые торфянисто-перегнойные и почвы пятен</w:t>
            </w:r>
          </w:p>
        </w:tc>
        <w:tc>
          <w:tcPr>
            <w:tcW w:w="612" w:type="pct"/>
            <w:vAlign w:val="center"/>
            <w:hideMark/>
          </w:tcPr>
          <w:p w14:paraId="2590D4F2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0,6</w:t>
            </w:r>
          </w:p>
        </w:tc>
      </w:tr>
      <w:tr w:rsidR="00A82A69" w:rsidRPr="001F6A94" w14:paraId="6E5B46EF" w14:textId="77777777" w:rsidTr="000A3DDA">
        <w:trPr>
          <w:trHeight w:val="154"/>
          <w:jc w:val="center"/>
        </w:trPr>
        <w:tc>
          <w:tcPr>
            <w:tcW w:w="5000" w:type="pct"/>
            <w:gridSpan w:val="2"/>
            <w:vAlign w:val="center"/>
            <w:hideMark/>
          </w:tcPr>
          <w:p w14:paraId="5CA984DF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Полигонально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-трещинные переходные к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валиковым</w:t>
            </w:r>
            <w:proofErr w:type="spellEnd"/>
          </w:p>
        </w:tc>
      </w:tr>
      <w:tr w:rsidR="00A82A69" w:rsidRPr="001F6A94" w14:paraId="421E4DB8" w14:textId="77777777" w:rsidTr="000A3DDA">
        <w:trPr>
          <w:trHeight w:val="90"/>
          <w:jc w:val="center"/>
        </w:trPr>
        <w:tc>
          <w:tcPr>
            <w:tcW w:w="4388" w:type="pct"/>
            <w:hideMark/>
          </w:tcPr>
          <w:p w14:paraId="3EBD3C8E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Торфянисто- и торфяно-глеевые болотные и почвы мерзлотных трещин</w:t>
            </w:r>
          </w:p>
        </w:tc>
        <w:tc>
          <w:tcPr>
            <w:tcW w:w="612" w:type="pct"/>
            <w:vAlign w:val="center"/>
            <w:hideMark/>
          </w:tcPr>
          <w:p w14:paraId="7CC8E5A1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&lt;0,1</w:t>
            </w:r>
          </w:p>
        </w:tc>
      </w:tr>
      <w:tr w:rsidR="00A82A69" w:rsidRPr="001F6A94" w14:paraId="1F3A5518" w14:textId="77777777" w:rsidTr="000A3DDA">
        <w:trPr>
          <w:trHeight w:val="150"/>
          <w:jc w:val="center"/>
        </w:trPr>
        <w:tc>
          <w:tcPr>
            <w:tcW w:w="4388" w:type="pct"/>
            <w:hideMark/>
          </w:tcPr>
          <w:p w14:paraId="1F986BFB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Пойменные заболоченные и почвы мерзлотных трещин</w:t>
            </w:r>
          </w:p>
        </w:tc>
        <w:tc>
          <w:tcPr>
            <w:tcW w:w="612" w:type="pct"/>
            <w:vAlign w:val="center"/>
            <w:hideMark/>
          </w:tcPr>
          <w:p w14:paraId="35733162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</w:tr>
      <w:tr w:rsidR="00A82A69" w:rsidRPr="001F6A94" w14:paraId="5ECF6690" w14:textId="77777777" w:rsidTr="000A3DDA">
        <w:trPr>
          <w:trHeight w:val="82"/>
          <w:jc w:val="center"/>
        </w:trPr>
        <w:tc>
          <w:tcPr>
            <w:tcW w:w="5000" w:type="pct"/>
            <w:gridSpan w:val="2"/>
            <w:vAlign w:val="center"/>
            <w:hideMark/>
          </w:tcPr>
          <w:p w14:paraId="1BDF410E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Полигонально-валиковые</w:t>
            </w:r>
            <w:proofErr w:type="spellEnd"/>
          </w:p>
        </w:tc>
      </w:tr>
      <w:tr w:rsidR="00A82A69" w:rsidRPr="001F6A94" w14:paraId="7876434D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559E9028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Торфянисто- и торфяно-глеевые болотные, тундровые глеевые торфянистые и торфяные и почвы мерзлотных трещин</w:t>
            </w:r>
          </w:p>
        </w:tc>
        <w:tc>
          <w:tcPr>
            <w:tcW w:w="612" w:type="pct"/>
            <w:vAlign w:val="center"/>
            <w:hideMark/>
          </w:tcPr>
          <w:p w14:paraId="3F0D334F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6,1</w:t>
            </w:r>
          </w:p>
        </w:tc>
      </w:tr>
      <w:tr w:rsidR="00A82A69" w:rsidRPr="001F6A94" w14:paraId="506E3113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6C00C680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Пойменные заболоченные, тундровые глеевые торфянистые и торфяные и почвы мерзлотных трещин</w:t>
            </w:r>
          </w:p>
        </w:tc>
        <w:tc>
          <w:tcPr>
            <w:tcW w:w="612" w:type="pct"/>
            <w:vAlign w:val="center"/>
            <w:hideMark/>
          </w:tcPr>
          <w:p w14:paraId="74CBFB22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0,5</w:t>
            </w:r>
          </w:p>
        </w:tc>
      </w:tr>
      <w:tr w:rsidR="00A82A69" w:rsidRPr="001F6A94" w14:paraId="55AF5A09" w14:textId="77777777" w:rsidTr="000A3DDA">
        <w:trPr>
          <w:trHeight w:val="78"/>
          <w:jc w:val="center"/>
        </w:trPr>
        <w:tc>
          <w:tcPr>
            <w:tcW w:w="5000" w:type="pct"/>
            <w:gridSpan w:val="2"/>
            <w:vAlign w:val="center"/>
            <w:hideMark/>
          </w:tcPr>
          <w:p w14:paraId="2E5D8B22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Плоскобугристые</w:t>
            </w:r>
          </w:p>
        </w:tc>
      </w:tr>
      <w:tr w:rsidR="00A82A69" w:rsidRPr="001F6A94" w14:paraId="2F4EEAE7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431DFE6F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Торфяные болотные верховые и торфяные болотные деградирующие (минерализующиеся)</w:t>
            </w:r>
          </w:p>
        </w:tc>
        <w:tc>
          <w:tcPr>
            <w:tcW w:w="612" w:type="pct"/>
            <w:vAlign w:val="center"/>
            <w:hideMark/>
          </w:tcPr>
          <w:p w14:paraId="70B6C921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1,2</w:t>
            </w:r>
          </w:p>
        </w:tc>
      </w:tr>
      <w:tr w:rsidR="00A82A69" w:rsidRPr="001F6A94" w14:paraId="4E9C6032" w14:textId="77777777" w:rsidTr="000A3DDA">
        <w:trPr>
          <w:trHeight w:val="227"/>
          <w:jc w:val="center"/>
        </w:trPr>
        <w:tc>
          <w:tcPr>
            <w:tcW w:w="4388" w:type="pct"/>
            <w:hideMark/>
          </w:tcPr>
          <w:p w14:paraId="019679C3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Торфяные болотные переходные и торфяные болотные деградирующие (минерализующиеся)</w:t>
            </w:r>
          </w:p>
        </w:tc>
        <w:tc>
          <w:tcPr>
            <w:tcW w:w="612" w:type="pct"/>
            <w:vAlign w:val="center"/>
            <w:hideMark/>
          </w:tcPr>
          <w:p w14:paraId="04C9D92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0,6</w:t>
            </w:r>
          </w:p>
        </w:tc>
      </w:tr>
      <w:tr w:rsidR="00A82A69" w:rsidRPr="001F6A94" w14:paraId="4223D243" w14:textId="77777777" w:rsidTr="000A3DDA">
        <w:trPr>
          <w:trHeight w:val="73"/>
          <w:jc w:val="center"/>
        </w:trPr>
        <w:tc>
          <w:tcPr>
            <w:tcW w:w="5000" w:type="pct"/>
            <w:gridSpan w:val="2"/>
            <w:hideMark/>
          </w:tcPr>
          <w:p w14:paraId="602337E2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НЕПОЧВЕННЫЕ ОБРАЗОВАНИЯ</w:t>
            </w:r>
          </w:p>
        </w:tc>
      </w:tr>
      <w:tr w:rsidR="00A82A69" w:rsidRPr="001F6A94" w14:paraId="2FE9F724" w14:textId="77777777" w:rsidTr="000A3DDA">
        <w:trPr>
          <w:trHeight w:val="120"/>
          <w:jc w:val="center"/>
        </w:trPr>
        <w:tc>
          <w:tcPr>
            <w:tcW w:w="4388" w:type="pct"/>
            <w:hideMark/>
          </w:tcPr>
          <w:p w14:paraId="73462329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Каменистые россыпи</w:t>
            </w:r>
          </w:p>
        </w:tc>
        <w:tc>
          <w:tcPr>
            <w:tcW w:w="612" w:type="pct"/>
            <w:hideMark/>
          </w:tcPr>
          <w:p w14:paraId="64BFDF64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9,4</w:t>
            </w:r>
          </w:p>
        </w:tc>
      </w:tr>
      <w:tr w:rsidR="00A82A69" w:rsidRPr="001F6A94" w14:paraId="2116628C" w14:textId="77777777" w:rsidTr="000A3DDA">
        <w:trPr>
          <w:trHeight w:val="166"/>
          <w:jc w:val="center"/>
        </w:trPr>
        <w:tc>
          <w:tcPr>
            <w:tcW w:w="4388" w:type="pct"/>
            <w:hideMark/>
          </w:tcPr>
          <w:p w14:paraId="3DBAE490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Пески</w:t>
            </w:r>
          </w:p>
        </w:tc>
        <w:tc>
          <w:tcPr>
            <w:tcW w:w="612" w:type="pct"/>
            <w:hideMark/>
          </w:tcPr>
          <w:p w14:paraId="45DF42E7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</w:tr>
      <w:tr w:rsidR="00A82A69" w:rsidRPr="001F6A94" w14:paraId="41DF6B61" w14:textId="77777777" w:rsidTr="000A3DDA">
        <w:trPr>
          <w:trHeight w:val="84"/>
          <w:jc w:val="center"/>
        </w:trPr>
        <w:tc>
          <w:tcPr>
            <w:tcW w:w="4388" w:type="pct"/>
            <w:hideMark/>
          </w:tcPr>
          <w:p w14:paraId="72CF6B66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Вода</w:t>
            </w:r>
          </w:p>
        </w:tc>
        <w:tc>
          <w:tcPr>
            <w:tcW w:w="612" w:type="pct"/>
            <w:hideMark/>
          </w:tcPr>
          <w:p w14:paraId="1A582064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0,2</w:t>
            </w:r>
          </w:p>
        </w:tc>
      </w:tr>
      <w:tr w:rsidR="00A82A69" w:rsidRPr="001F6A94" w14:paraId="4260053E" w14:textId="77777777" w:rsidTr="000A3DDA">
        <w:trPr>
          <w:trHeight w:val="70"/>
          <w:jc w:val="center"/>
        </w:trPr>
        <w:tc>
          <w:tcPr>
            <w:tcW w:w="4388" w:type="pct"/>
            <w:hideMark/>
          </w:tcPr>
          <w:p w14:paraId="332733EB" w14:textId="77777777" w:rsidR="00A82A69" w:rsidRPr="001F6A94" w:rsidRDefault="00A82A69" w:rsidP="00436EE8">
            <w:pPr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Итого</w:t>
            </w:r>
          </w:p>
        </w:tc>
        <w:tc>
          <w:tcPr>
            <w:tcW w:w="612" w:type="pct"/>
            <w:hideMark/>
          </w:tcPr>
          <w:p w14:paraId="01FF8362" w14:textId="77777777" w:rsidR="00A82A69" w:rsidRPr="001F6A94" w:rsidRDefault="00A82A69" w:rsidP="00436EE8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</w:tr>
    </w:tbl>
    <w:p w14:paraId="78B5EFAB" w14:textId="77777777" w:rsidR="00A82A69" w:rsidRPr="001F6A94" w:rsidRDefault="00A82A69" w:rsidP="00F53FD3">
      <w:pPr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b/>
          <w:i/>
          <w:sz w:val="24"/>
        </w:rPr>
        <w:t>Горные примитивные почвы</w:t>
      </w:r>
      <w:r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eastAsia="Times New Roman" w:hAnsi="Times New Roman" w:cs="Times New Roman"/>
          <w:sz w:val="24"/>
          <w:szCs w:val="24"/>
        </w:rPr>
        <w:t>представляют собой начальные стадии развития на горных породах. Задернованные их варианты формируются под травянистыми группировками с примесью кустарников и кустарничков на породах рыхлого сложения. Как правило, содержание гумуса и элементов питания для растений в их поверхностных органических горизонтах, не превышает нескольких сантиметров.</w:t>
      </w:r>
    </w:p>
    <w:p w14:paraId="76B86349" w14:textId="6BA01A12" w:rsidR="00A82A69" w:rsidRPr="001F6A94" w:rsidRDefault="00A82A69" w:rsidP="00F53FD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F6A94">
        <w:rPr>
          <w:rFonts w:ascii="Times New Roman" w:eastAsia="Times New Roman" w:hAnsi="Times New Roman" w:cs="Times New Roman"/>
          <w:b/>
          <w:i/>
          <w:sz w:val="24"/>
          <w:szCs w:val="24"/>
        </w:rPr>
        <w:t>Подбуры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. В горах Чукотки (но ниже уровня высокогорных каменистых тундр) в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кедровостланиковых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зарослях и в кустарничково-лишайниковых тундрах, в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Пенжинско-Среднеанадырском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Омолонском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геоботанических округах в лиственничной тайге и лесотундре на каменистых материнских горных породах, содержащих примесь мелкого минерального материала, формируются бурые и рыжие по внешнему виду почвы, так называемые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подбуры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и палевые почвы. Это – слабокислые и кислые образования, бедные элементами питания для растений и бедные гумусом. В их составе, наряду с минеральными горизонтами, с поверхности идут органические (торфянистые) горизонты. Мощность этих почв не превышает 30–40 см.</w:t>
      </w:r>
    </w:p>
    <w:p w14:paraId="1AC5E494" w14:textId="40B491B3" w:rsidR="00A82A69" w:rsidRPr="001F6A94" w:rsidRDefault="00A82A69" w:rsidP="00F53FD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закочкаренных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бугорковатых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и заболоченных равнинах Чукотки, которые занимают огромные территории в Великореченской,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Колючинской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, Марковской,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Мечигменской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Нижнеанадырской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Пенжинской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Чаунской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и других низменностях, под осоково-пушицевыми, осоково-моховыми,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ивнячково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-травяными и растительными сообществами на сильно увлажненных и переувлажненных участках развиваются почвы сизого, голубоватого и зеленого оттенков – так называемые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t>глееземы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(почвы, формирующиеся в условиях избыточного увлажнения, недостатка кислорода). Эти почвы кислые, в них много органического вещества, но мало элементов питания в доступной для растений форме.</w:t>
      </w:r>
    </w:p>
    <w:p w14:paraId="34DEBB63" w14:textId="4B684096" w:rsidR="00A82A69" w:rsidRPr="001F6A94" w:rsidRDefault="00894EB2" w:rsidP="00680AC3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F6A94">
        <w:rPr>
          <w:rFonts w:ascii="Times New Roman" w:eastAsia="Times New Roman" w:hAnsi="Times New Roman" w:cs="Times New Roman"/>
          <w:sz w:val="24"/>
          <w:szCs w:val="24"/>
        </w:rPr>
        <w:t>Под травяными</w:t>
      </w:r>
      <w:r w:rsidR="00A82A69" w:rsidRPr="001F6A94">
        <w:rPr>
          <w:rFonts w:ascii="Times New Roman" w:eastAsia="Times New Roman" w:hAnsi="Times New Roman" w:cs="Times New Roman"/>
          <w:sz w:val="24"/>
          <w:szCs w:val="24"/>
        </w:rPr>
        <w:t xml:space="preserve"> сообществами в речных долинах Чукотки развиваются дерновые почвы. Как правило, это слабокислые, реже нейтральные образования с высоким содержанием гумуса. Мощность этих </w:t>
      </w:r>
      <w:r w:rsidRPr="001F6A94">
        <w:rPr>
          <w:rFonts w:ascii="Times New Roman" w:eastAsia="Times New Roman" w:hAnsi="Times New Roman" w:cs="Times New Roman"/>
          <w:sz w:val="24"/>
          <w:szCs w:val="24"/>
        </w:rPr>
        <w:t>почв не</w:t>
      </w:r>
      <w:r w:rsidR="00A82A69" w:rsidRPr="001F6A94">
        <w:rPr>
          <w:rFonts w:ascii="Times New Roman" w:eastAsia="Times New Roman" w:hAnsi="Times New Roman" w:cs="Times New Roman"/>
          <w:sz w:val="24"/>
          <w:szCs w:val="24"/>
        </w:rPr>
        <w:t xml:space="preserve"> превышает в среднем 65 см. </w:t>
      </w:r>
    </w:p>
    <w:p w14:paraId="5FC79297" w14:textId="0343B453" w:rsidR="00A82A69" w:rsidRPr="001F6A94" w:rsidRDefault="00A82A69" w:rsidP="00680AC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</w:rPr>
        <w:lastRenderedPageBreak/>
        <w:t>Гидроторфяные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</w:rPr>
        <w:t xml:space="preserve"> почвы – формируются в еще более увлажненных местах – в тундровых и речных болотах, рядом с которыми изобилуют озера. Они представляют собой мокрую торфяную слоистую толщу до неглубокой границы льдистой многолетней мерзлоты. Эти почвы, как правило, достигают мощности 50–100 см, характеризуются очень высоким содержанием гумуса и элементов питания, но элементы питания находятся здесь в недоступных для растений формах, и к тому же эти почвы отличаются очень высокой кислотностью, что также не благоприятно для развития большинства растений.</w:t>
      </w:r>
    </w:p>
    <w:p w14:paraId="18AA55A5" w14:textId="6DF2707B" w:rsidR="00AC33C4" w:rsidRPr="001F6A94" w:rsidRDefault="00AC33C4" w:rsidP="00680AC3">
      <w:pPr>
        <w:pStyle w:val="af0"/>
        <w:numPr>
          <w:ilvl w:val="1"/>
          <w:numId w:val="36"/>
        </w:numPr>
        <w:tabs>
          <w:tab w:val="left" w:pos="709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bookmarkStart w:id="6" w:name="_Hlk165537461"/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Информация об объектах транспортной и лесной инфраструктуры, о возможности их использования для целей охраны лесов от пожаров, информация о реках и водоемах, о возможности их использования для охраны лесов от пожаров, оценка влияния смежных отраслей экономики на развитие </w:t>
      </w:r>
      <w:proofErr w:type="spellStart"/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лесопирологической</w:t>
      </w:r>
      <w:proofErr w:type="spellEnd"/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 ситуации</w:t>
      </w:r>
    </w:p>
    <w:p w14:paraId="07FB44EE" w14:textId="55F43025" w:rsidR="00CD2E11" w:rsidRPr="001F6A94" w:rsidRDefault="00CD2E11" w:rsidP="00680AC3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 xml:space="preserve">Протяжённость автомобильных дорог общего пользования составляет </w:t>
      </w:r>
      <w:r w:rsidR="003F15EC" w:rsidRPr="001F6A94">
        <w:br/>
      </w:r>
      <w:r w:rsidRPr="001F6A94">
        <w:t>2</w:t>
      </w:r>
      <w:r w:rsidR="003F15EC" w:rsidRPr="001F6A94">
        <w:t xml:space="preserve"> </w:t>
      </w:r>
      <w:r w:rsidRPr="001F6A94">
        <w:t>158,7 км; в том числе с твёрдым покрытием – 856,6 км. Плотность автодорог общего пользования с твёрдым покрытием –</w:t>
      </w:r>
      <w:r w:rsidR="00A95B88" w:rsidRPr="001F6A94">
        <w:t xml:space="preserve"> </w:t>
      </w:r>
      <w:r w:rsidRPr="001F6A94">
        <w:t>1,2 км на 1 тыс. км</w:t>
      </w:r>
      <w:r w:rsidRPr="001F6A94">
        <w:rPr>
          <w:bdr w:val="none" w:sz="0" w:space="0" w:color="auto" w:frame="1"/>
          <w:vertAlign w:val="superscript"/>
        </w:rPr>
        <w:t>2</w:t>
      </w:r>
      <w:r w:rsidRPr="001F6A94">
        <w:t> территории – самая низкая в России (в Ненецком автономном округе 1,6, в Ямало-Ненецком автономном округе 3,3, в Якутии 4,0, в Камчатском крае 4,5, в</w:t>
      </w:r>
      <w:hyperlink r:id="rId12" w:history="1">
        <w:r w:rsidRPr="001F6A94">
          <w:rPr>
            <w:rStyle w:val="a3"/>
            <w:rFonts w:eastAsiaTheme="majorEastAsia"/>
            <w:color w:val="auto"/>
            <w:u w:val="none"/>
            <w:bdr w:val="none" w:sz="0" w:space="0" w:color="auto" w:frame="1"/>
          </w:rPr>
          <w:t xml:space="preserve"> Магаданской области</w:t>
        </w:r>
      </w:hyperlink>
      <w:r w:rsidRPr="001F6A94">
        <w:t> 5,7).</w:t>
      </w:r>
    </w:p>
    <w:p w14:paraId="4D901010" w14:textId="278C92CA" w:rsidR="00CD2E11" w:rsidRPr="001F6A94" w:rsidRDefault="00CD2E11" w:rsidP="00680AC3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>Около 78 % пассажирооборота Чукотского АО приходится на автомобильный транспорт (в России – 19 %), 21 % – на воздушный, 1 % – на морской. Количество автомобилей на душу населения 107,4 (85-е место в России – минимальное значение показателя).</w:t>
      </w:r>
    </w:p>
    <w:p w14:paraId="1934DE98" w14:textId="4A2E85B1" w:rsidR="00CD3352" w:rsidRPr="001F6A94" w:rsidRDefault="00CD2E11" w:rsidP="008B478C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>Особенностью сети автомобильных дорог является наличие зимников. С учётом зимников общая протяжённость автомобильных дорог составляет</w:t>
      </w:r>
      <w:r w:rsidR="00A95B88" w:rsidRPr="001F6A94">
        <w:t xml:space="preserve"> </w:t>
      </w:r>
      <w:r w:rsidRPr="001F6A94">
        <w:t>4</w:t>
      </w:r>
      <w:r w:rsidR="003F15EC" w:rsidRPr="001F6A94">
        <w:t xml:space="preserve"> </w:t>
      </w:r>
      <w:r w:rsidRPr="001F6A94">
        <w:t>898,4 км.</w:t>
      </w:r>
      <w:r w:rsidR="00AC4147" w:rsidRPr="001F6A94">
        <w:t xml:space="preserve"> Ежегодно с середины января до середины апреля на Чукотке открываются до 13 автозимников регионального и местного значения, протяжённость которых составляет 60 % от общей длины автодорог округа</w:t>
      </w:r>
      <w:r w:rsidR="00CD3352" w:rsidRPr="001F6A94">
        <w:t>.</w:t>
      </w:r>
    </w:p>
    <w:p w14:paraId="2AC51918" w14:textId="36D06A98" w:rsidR="00CD2E11" w:rsidRPr="001F6A94" w:rsidRDefault="00CD3352" w:rsidP="008B478C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 xml:space="preserve">Карта-схема </w:t>
      </w:r>
      <w:r w:rsidR="00ED64AB" w:rsidRPr="001F6A94">
        <w:t>размещения лесных дорог</w:t>
      </w:r>
      <w:r w:rsidRPr="001F6A94">
        <w:t xml:space="preserve"> Чукотского автономного округа приводятся в графической части плана</w:t>
      </w:r>
      <w:r w:rsidR="00FF0499" w:rsidRPr="001F6A94">
        <w:t>.</w:t>
      </w:r>
    </w:p>
    <w:p w14:paraId="66607B0B" w14:textId="5E50A5EB" w:rsidR="00CD2E11" w:rsidRPr="001F6A94" w:rsidRDefault="00CD2E11" w:rsidP="008B478C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>Дорожное строительство затруднено из-за климатических условий, движение автотранспорта в условиях длительной зимы возможно только на технике высо</w:t>
      </w:r>
      <w:r w:rsidR="003F15EC" w:rsidRPr="001F6A94">
        <w:t>кой проходимости.</w:t>
      </w:r>
    </w:p>
    <w:p w14:paraId="1E5D4039" w14:textId="1FA28E00" w:rsidR="00CD2E11" w:rsidRPr="001F6A94" w:rsidRDefault="00CD2E11" w:rsidP="008B478C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 xml:space="preserve">Одним из наиболее значимых мероприятий по развитию региональной сети является реализация масштабного инвестиционного проекта по строительству автомобильной дороги Колыма – Омсукчан – </w:t>
      </w:r>
      <w:proofErr w:type="spellStart"/>
      <w:r w:rsidRPr="001F6A94">
        <w:t>Омолон</w:t>
      </w:r>
      <w:proofErr w:type="spellEnd"/>
      <w:r w:rsidRPr="001F6A94">
        <w:t> – Анадырь с подъездами до г. </w:t>
      </w:r>
      <w:proofErr w:type="spellStart"/>
      <w:r w:rsidR="00CC4796">
        <w:fldChar w:fldCharType="begin"/>
      </w:r>
      <w:r w:rsidR="00CC4796">
        <w:instrText xml:space="preserve"> HYPERLINK "https://bigenc.ru/c/bilibino-04f87f" </w:instrText>
      </w:r>
      <w:r w:rsidR="00CC4796">
        <w:fldChar w:fldCharType="separate"/>
      </w:r>
      <w:r w:rsidRPr="001F6A94">
        <w:rPr>
          <w:rStyle w:val="a3"/>
          <w:rFonts w:eastAsiaTheme="majorEastAsia"/>
          <w:color w:val="auto"/>
          <w:u w:val="none"/>
          <w:bdr w:val="none" w:sz="0" w:space="0" w:color="auto" w:frame="1"/>
        </w:rPr>
        <w:t>Билибино</w:t>
      </w:r>
      <w:proofErr w:type="spellEnd"/>
      <w:r w:rsidR="00CC4796">
        <w:rPr>
          <w:rStyle w:val="a3"/>
          <w:rFonts w:eastAsiaTheme="majorEastAsia"/>
          <w:color w:val="auto"/>
          <w:u w:val="none"/>
          <w:bdr w:val="none" w:sz="0" w:space="0" w:color="auto" w:frame="1"/>
        </w:rPr>
        <w:fldChar w:fldCharType="end"/>
      </w:r>
      <w:r w:rsidRPr="001F6A94">
        <w:t xml:space="preserve"> и посёлка </w:t>
      </w:r>
      <w:r w:rsidRPr="001F6A94">
        <w:lastRenderedPageBreak/>
        <w:t xml:space="preserve">городского типа </w:t>
      </w:r>
      <w:proofErr w:type="spellStart"/>
      <w:r w:rsidRPr="001F6A94">
        <w:t>Эгвекинот</w:t>
      </w:r>
      <w:proofErr w:type="spellEnd"/>
      <w:r w:rsidRPr="001F6A94">
        <w:t xml:space="preserve"> (общая протяжённость полотна составит 1</w:t>
      </w:r>
      <w:r w:rsidR="00E17419" w:rsidRPr="001F6A94">
        <w:t xml:space="preserve"> </w:t>
      </w:r>
      <w:r w:rsidRPr="001F6A94">
        <w:t>880 км, в Чукотском АО – 1</w:t>
      </w:r>
      <w:r w:rsidR="00E17419" w:rsidRPr="001F6A94">
        <w:t xml:space="preserve"> </w:t>
      </w:r>
      <w:r w:rsidRPr="001F6A94">
        <w:t xml:space="preserve">400 км). Строительство трассы начато в 2012 г., оно позволит создать круглогодичное транспортное сообщение с сетью федеральных автомобильных дорог и автодорог Дальнего Востока и обеспечить круглогодичные межрайонные связи с использованием автомобильного транспорта. </w:t>
      </w:r>
    </w:p>
    <w:p w14:paraId="6182DBAA" w14:textId="01185A1E" w:rsidR="00A82A69" w:rsidRPr="001F6A94" w:rsidRDefault="00A82A69" w:rsidP="008B47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Плотность дорог района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притундровых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лесов и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редкостойной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тайги невелика (таблица 3) и зачастую находится в непригодном для доставки тяжелой землеройной техники состоянии, что делает невозможным выполнение мероприятий по противопожарному обустройству. В этих условиях доставка техники становится невозможной, равно как и проезд большинства автомобильной техники для доставки ГСМ, подвоза продуктов питания для рабочих, конт</w:t>
      </w:r>
      <w:r w:rsidR="00014036" w:rsidRPr="001F6A94">
        <w:rPr>
          <w:rFonts w:ascii="Times New Roman" w:hAnsi="Times New Roman" w:cs="Times New Roman"/>
          <w:sz w:val="24"/>
          <w:szCs w:val="24"/>
        </w:rPr>
        <w:t>роля за выполнением работ и др.</w:t>
      </w:r>
    </w:p>
    <w:p w14:paraId="7431E0B9" w14:textId="2DA3EF86" w:rsidR="00A82A69" w:rsidRPr="001F6A94" w:rsidRDefault="00A82A69" w:rsidP="00A82A69">
      <w:pPr>
        <w:tabs>
          <w:tab w:val="left" w:pos="162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Таблица 3 - Транспортная доступность территорий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52"/>
        <w:gridCol w:w="977"/>
        <w:gridCol w:w="1121"/>
        <w:gridCol w:w="1663"/>
        <w:gridCol w:w="1331"/>
        <w:gridCol w:w="1065"/>
        <w:gridCol w:w="1435"/>
      </w:tblGrid>
      <w:tr w:rsidR="00A82A69" w:rsidRPr="001F6A94" w14:paraId="4F6B3E46" w14:textId="77777777" w:rsidTr="000A3DDA">
        <w:trPr>
          <w:trHeight w:val="20"/>
          <w:tblHeader/>
          <w:jc w:val="center"/>
        </w:trPr>
        <w:tc>
          <w:tcPr>
            <w:tcW w:w="9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86FC7D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Наименование лесного района, лесничества,</w:t>
            </w:r>
          </w:p>
        </w:tc>
        <w:tc>
          <w:tcPr>
            <w:tcW w:w="3294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114D0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Протяженность дорог</w:t>
            </w:r>
          </w:p>
        </w:tc>
        <w:tc>
          <w:tcPr>
            <w:tcW w:w="7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D83B64" w14:textId="2951A6EE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Плотность дорог км/тыс. га</w:t>
            </w:r>
          </w:p>
        </w:tc>
      </w:tr>
      <w:tr w:rsidR="00A82A69" w:rsidRPr="001F6A94" w14:paraId="0D61AB3D" w14:textId="77777777" w:rsidTr="000A3DDA">
        <w:trPr>
          <w:trHeight w:val="20"/>
          <w:tblHeader/>
          <w:jc w:val="center"/>
        </w:trPr>
        <w:tc>
          <w:tcPr>
            <w:tcW w:w="9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0E030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58CB2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железных</w:t>
            </w:r>
          </w:p>
        </w:tc>
        <w:tc>
          <w:tcPr>
            <w:tcW w:w="220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35ACA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автомобильных</w:t>
            </w:r>
          </w:p>
        </w:tc>
        <w:tc>
          <w:tcPr>
            <w:tcW w:w="5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EADDC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7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F0866C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2A69" w:rsidRPr="001F6A94" w14:paraId="3228CFE1" w14:textId="77777777" w:rsidTr="000A3DDA">
        <w:trPr>
          <w:trHeight w:val="20"/>
          <w:tblHeader/>
          <w:jc w:val="center"/>
        </w:trPr>
        <w:tc>
          <w:tcPr>
            <w:tcW w:w="9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30582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73337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0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4A543" w14:textId="77777777" w:rsidR="00A82A69" w:rsidRPr="001F6A94" w:rsidRDefault="00A82A69" w:rsidP="008B478C">
            <w:pPr>
              <w:spacing w:after="0"/>
              <w:ind w:left="-70" w:right="-6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с твердым покрытием</w:t>
            </w:r>
          </w:p>
        </w:tc>
        <w:tc>
          <w:tcPr>
            <w:tcW w:w="16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4E4D7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грунтовых</w:t>
            </w:r>
          </w:p>
        </w:tc>
        <w:tc>
          <w:tcPr>
            <w:tcW w:w="5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EBDC5B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715723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2A69" w:rsidRPr="001F6A94" w14:paraId="68ACD04E" w14:textId="77777777" w:rsidTr="000A3DDA">
        <w:trPr>
          <w:trHeight w:val="20"/>
          <w:tblHeader/>
          <w:jc w:val="center"/>
        </w:trPr>
        <w:tc>
          <w:tcPr>
            <w:tcW w:w="9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BAF5F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5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3B809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6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81A05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B091C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круглогодичного действия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69421A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зимники</w:t>
            </w:r>
          </w:p>
        </w:tc>
        <w:tc>
          <w:tcPr>
            <w:tcW w:w="5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19AB7F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7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50EFC" w14:textId="77777777" w:rsidR="00A82A69" w:rsidRPr="001F6A94" w:rsidRDefault="00A82A69" w:rsidP="008B478C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A82A69" w:rsidRPr="001F6A94" w14:paraId="10809BA7" w14:textId="77777777" w:rsidTr="000A3DDA">
        <w:trPr>
          <w:trHeight w:val="20"/>
          <w:jc w:val="center"/>
        </w:trPr>
        <w:tc>
          <w:tcPr>
            <w:tcW w:w="9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C03CB7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Чукотское л-во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62667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6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C02CD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863,4</w:t>
            </w:r>
          </w:p>
        </w:tc>
        <w:tc>
          <w:tcPr>
            <w:tcW w:w="8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453F4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7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759D8B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2770,9/1293,3</w:t>
            </w:r>
          </w:p>
        </w:tc>
        <w:tc>
          <w:tcPr>
            <w:tcW w:w="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9B888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4926,6</w:t>
            </w:r>
          </w:p>
        </w:tc>
        <w:tc>
          <w:tcPr>
            <w:tcW w:w="7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92DD8" w14:textId="77777777" w:rsidR="00A82A69" w:rsidRPr="001F6A94" w:rsidRDefault="00A82A69" w:rsidP="008B478C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0,18</w:t>
            </w:r>
          </w:p>
        </w:tc>
      </w:tr>
    </w:tbl>
    <w:bookmarkEnd w:id="6"/>
    <w:p w14:paraId="735DDE05" w14:textId="72A68500" w:rsidR="00CD2E11" w:rsidRPr="001F6A94" w:rsidRDefault="00AC4147" w:rsidP="008B478C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Железных дорог на Чукотке нет. </w:t>
      </w:r>
      <w:r w:rsidR="00A82A69" w:rsidRPr="001F6A94">
        <w:rPr>
          <w:rFonts w:ascii="Times New Roman" w:hAnsi="Times New Roman" w:cs="Times New Roman"/>
          <w:snapToGrid w:val="0"/>
          <w:sz w:val="24"/>
          <w:szCs w:val="24"/>
        </w:rPr>
        <w:t xml:space="preserve">Дороги лесохозяйственного назначения полностью отсутствуют на территории Чукотского АО. </w:t>
      </w:r>
    </w:p>
    <w:p w14:paraId="01898956" w14:textId="60AEB722" w:rsidR="00A82A69" w:rsidRPr="001F6A94" w:rsidRDefault="00A82A69" w:rsidP="008B478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napToGrid w:val="0"/>
          <w:sz w:val="24"/>
          <w:szCs w:val="24"/>
        </w:rPr>
        <w:t>Определяющее значение для экономической и хозяйственной, в том числе лесохозяйственной деятельности здесь имеет авиатранспорт.</w:t>
      </w:r>
      <w:r w:rsidR="00CD2E11" w:rsidRPr="001F6A94">
        <w:rPr>
          <w:rFonts w:ascii="Times New Roman" w:hAnsi="Times New Roman" w:cs="Times New Roman"/>
          <w:snapToGrid w:val="0"/>
          <w:sz w:val="24"/>
          <w:szCs w:val="24"/>
        </w:rPr>
        <w:t xml:space="preserve"> </w:t>
      </w:r>
      <w:r w:rsidRPr="001F6A94">
        <w:rPr>
          <w:rFonts w:ascii="Times New Roman" w:hAnsi="Times New Roman" w:cs="Times New Roman"/>
          <w:sz w:val="24"/>
          <w:szCs w:val="24"/>
        </w:rPr>
        <w:t>ФГУП «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ЧукотАВИА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>» имеет в своем составе 10 аэропортов, в том числе два аэропорта федерального значения - г. Анадырь (Угольный) и п. Провидения, которые имеют статус международных. В этих аэропортах размещены пункты пропуска государственной границы Российской Федерации.</w:t>
      </w:r>
      <w:r w:rsidR="00AC4147" w:rsidRPr="001F6A9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54D332" w14:textId="0C4D936B" w:rsidR="00AC4147" w:rsidRPr="00111A70" w:rsidRDefault="00AC4147" w:rsidP="008B478C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</w:pPr>
      <w:r w:rsidRPr="001F6A94">
        <w:t xml:space="preserve">Аэропорты автономного округа связаны регулярным магистральным сообщением с </w:t>
      </w:r>
      <w:hyperlink r:id="rId13" w:history="1">
        <w:r w:rsidRPr="001F6A94">
          <w:rPr>
            <w:rStyle w:val="a3"/>
            <w:rFonts w:eastAsiaTheme="majorEastAsia"/>
            <w:color w:val="auto"/>
            <w:u w:val="none"/>
            <w:bdr w:val="none" w:sz="0" w:space="0" w:color="auto" w:frame="1"/>
          </w:rPr>
          <w:t>Москвой</w:t>
        </w:r>
      </w:hyperlink>
      <w:r w:rsidRPr="001F6A94">
        <w:t xml:space="preserve">, </w:t>
      </w:r>
      <w:hyperlink r:id="rId14" w:history="1">
        <w:r w:rsidRPr="001F6A94">
          <w:rPr>
            <w:rStyle w:val="a3"/>
            <w:rFonts w:eastAsiaTheme="majorEastAsia"/>
            <w:color w:val="auto"/>
            <w:u w:val="none"/>
            <w:bdr w:val="none" w:sz="0" w:space="0" w:color="auto" w:frame="1"/>
          </w:rPr>
          <w:t>Хабаровском</w:t>
        </w:r>
      </w:hyperlink>
      <w:r w:rsidRPr="001F6A94">
        <w:rPr>
          <w:rStyle w:val="a3"/>
          <w:rFonts w:eastAsiaTheme="majorEastAsia"/>
          <w:color w:val="auto"/>
          <w:u w:val="none"/>
          <w:bdr w:val="none" w:sz="0" w:space="0" w:color="auto" w:frame="1"/>
        </w:rPr>
        <w:t xml:space="preserve"> </w:t>
      </w:r>
      <w:r w:rsidRPr="001F6A94">
        <w:t xml:space="preserve">и </w:t>
      </w:r>
      <w:hyperlink r:id="rId15" w:history="1">
        <w:r w:rsidRPr="001F6A94">
          <w:rPr>
            <w:rStyle w:val="a3"/>
            <w:rFonts w:eastAsiaTheme="majorEastAsia"/>
            <w:color w:val="auto"/>
            <w:u w:val="none"/>
            <w:bdr w:val="none" w:sz="0" w:space="0" w:color="auto" w:frame="1"/>
          </w:rPr>
          <w:t>Магаданом</w:t>
        </w:r>
      </w:hyperlink>
      <w:r w:rsidRPr="001F6A94">
        <w:t>, местными воздушными линиями – с районными центрами и национальными сёлами. По количеству аэропортов на душу населения округ занимает 1-е </w:t>
      </w:r>
      <w:r w:rsidRPr="00111A70">
        <w:t>место в России – 10 аэропортов на 50</w:t>
      </w:r>
      <w:r w:rsidR="003239A7" w:rsidRPr="00111A70">
        <w:t xml:space="preserve"> </w:t>
      </w:r>
      <w:r w:rsidRPr="00111A70">
        <w:t>тыс. человек, из них 2</w:t>
      </w:r>
      <w:r w:rsidR="003239A7" w:rsidRPr="00111A70">
        <w:t xml:space="preserve"> </w:t>
      </w:r>
      <w:r w:rsidRPr="00111A70">
        <w:t>международных аэропорта: Анадырь (регулярное авиасообщение: Москва, Хабаровск, Магадан, </w:t>
      </w:r>
      <w:hyperlink r:id="rId16" w:history="1">
        <w:r w:rsidRPr="00111A70">
          <w:rPr>
            <w:rStyle w:val="a3"/>
            <w:rFonts w:eastAsiaTheme="majorEastAsia"/>
            <w:color w:val="auto"/>
            <w:u w:val="none"/>
            <w:bdr w:val="none" w:sz="0" w:space="0" w:color="auto" w:frame="1"/>
          </w:rPr>
          <w:t>Якутск</w:t>
        </w:r>
      </w:hyperlink>
      <w:r w:rsidRPr="00111A70">
        <w:t xml:space="preserve">, районные центры) и Бухта Провидения (Анадырь, национальные сёла Чукотского АО) и 8 аэропортов регионального авиасообщения: </w:t>
      </w:r>
      <w:proofErr w:type="spellStart"/>
      <w:r w:rsidRPr="00111A70">
        <w:t>Кепервеем</w:t>
      </w:r>
      <w:proofErr w:type="spellEnd"/>
      <w:r w:rsidRPr="00111A70">
        <w:t xml:space="preserve">, </w:t>
      </w:r>
      <w:proofErr w:type="spellStart"/>
      <w:r w:rsidRPr="00111A70">
        <w:t>Марково</w:t>
      </w:r>
      <w:proofErr w:type="spellEnd"/>
      <w:r w:rsidRPr="00111A70">
        <w:t xml:space="preserve">, </w:t>
      </w:r>
      <w:proofErr w:type="spellStart"/>
      <w:r w:rsidRPr="00111A70">
        <w:t>Певек</w:t>
      </w:r>
      <w:proofErr w:type="spellEnd"/>
      <w:r w:rsidRPr="00111A70">
        <w:t xml:space="preserve">, </w:t>
      </w:r>
      <w:proofErr w:type="spellStart"/>
      <w:r w:rsidRPr="00111A70">
        <w:t>Беринговский</w:t>
      </w:r>
      <w:proofErr w:type="spellEnd"/>
      <w:r w:rsidRPr="00111A70">
        <w:t xml:space="preserve">, </w:t>
      </w:r>
      <w:proofErr w:type="spellStart"/>
      <w:r w:rsidRPr="00111A70">
        <w:t>Омолон</w:t>
      </w:r>
      <w:proofErr w:type="spellEnd"/>
      <w:r w:rsidRPr="00111A70">
        <w:t>, Залив Лаврентия, Залив Креста, Купол.</w:t>
      </w:r>
      <w:r w:rsidR="00C804E0" w:rsidRPr="00111A70">
        <w:t xml:space="preserve"> </w:t>
      </w:r>
    </w:p>
    <w:p w14:paraId="20792D52" w14:textId="2236189E" w:rsidR="00A11D03" w:rsidRPr="00111A70" w:rsidRDefault="00A11D03" w:rsidP="008B47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11A70">
        <w:rPr>
          <w:rFonts w:ascii="Times New Roman" w:hAnsi="Times New Roman" w:cs="Times New Roman"/>
          <w:sz w:val="24"/>
          <w:szCs w:val="24"/>
        </w:rPr>
        <w:t xml:space="preserve">Работы по охране, защите и воспроизводству лесов выполняет </w:t>
      </w:r>
      <w:r w:rsidR="00FD69CE" w:rsidRPr="00111A70">
        <w:rPr>
          <w:rFonts w:ascii="Times New Roman" w:hAnsi="Times New Roman" w:cs="Times New Roman"/>
          <w:bCs/>
          <w:sz w:val="24"/>
          <w:szCs w:val="24"/>
        </w:rPr>
        <w:t>Государственное автономное учреждение Чукотского автономного округа</w:t>
      </w:r>
      <w:r w:rsidRPr="00111A70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FD69CE" w:rsidRPr="00111A70">
        <w:rPr>
          <w:rFonts w:ascii="Times New Roman" w:hAnsi="Times New Roman" w:cs="Times New Roman"/>
          <w:bCs/>
          <w:sz w:val="24"/>
          <w:szCs w:val="24"/>
        </w:rPr>
        <w:t>«База авиационной охраны лесов» (ГАУ ЧАО «Авиабаза»)</w:t>
      </w:r>
      <w:r w:rsidRPr="00111A70">
        <w:rPr>
          <w:rFonts w:ascii="Times New Roman" w:hAnsi="Times New Roman" w:cs="Times New Roman"/>
          <w:bCs/>
          <w:sz w:val="24"/>
          <w:szCs w:val="24"/>
        </w:rPr>
        <w:t>.</w:t>
      </w:r>
    </w:p>
    <w:p w14:paraId="5B7270E9" w14:textId="105B1CB3" w:rsidR="00322803" w:rsidRPr="00111A70" w:rsidRDefault="00A11D03" w:rsidP="008B478C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ГАУ «База авиационной охраны лесов» в своем составе ведомственной авиации не имеет. Воздушные суда арендованы в авиакомпаниях - на договорной основе. Авиационная охрана лесов и тушение пожаров осуществляется на вертолетах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Robinson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R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-44,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Ми-8 и легком самолете-амфибия Ск-12 Орион по утвержденным маршрутам в соответствии с действующими документами, регламентирующими правила и порядок выполнения полетов на лесоавиационных работах. </w:t>
      </w:r>
      <w:r w:rsidR="00322803" w:rsidRPr="00111A70">
        <w:rPr>
          <w:rFonts w:ascii="Times New Roman" w:hAnsi="Times New Roman" w:cs="Times New Roman"/>
          <w:sz w:val="24"/>
        </w:rPr>
        <w:t>Характеристика аэродромов, аэропортов, п/площадок, находящихся в ведении Авиационной базы охраны лесов представлена в таблице 4.</w:t>
      </w:r>
    </w:p>
    <w:p w14:paraId="1A6BA16A" w14:textId="227C3435" w:rsidR="00A11D03" w:rsidRPr="00111A70" w:rsidRDefault="00A11D03" w:rsidP="00A11D0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111A70">
        <w:rPr>
          <w:rFonts w:ascii="Times New Roman" w:hAnsi="Times New Roman" w:cs="Times New Roman"/>
          <w:sz w:val="24"/>
        </w:rPr>
        <w:t xml:space="preserve">Таблица </w:t>
      </w:r>
      <w:r w:rsidR="00322803" w:rsidRPr="00111A70">
        <w:rPr>
          <w:rFonts w:ascii="Times New Roman" w:hAnsi="Times New Roman" w:cs="Times New Roman"/>
          <w:sz w:val="24"/>
        </w:rPr>
        <w:t>4</w:t>
      </w:r>
      <w:r w:rsidRPr="00111A70">
        <w:rPr>
          <w:rFonts w:ascii="Times New Roman" w:hAnsi="Times New Roman" w:cs="Times New Roman"/>
          <w:sz w:val="24"/>
        </w:rPr>
        <w:t xml:space="preserve"> - Характеристика аэродромов, аэропортов, п/площадок, находящихся в ведении Авиационной базы охраны лесов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3090"/>
        <w:gridCol w:w="3402"/>
        <w:gridCol w:w="2155"/>
      </w:tblGrid>
      <w:tr w:rsidR="00A11D03" w:rsidRPr="00111A70" w14:paraId="39ABBAB7" w14:textId="77777777" w:rsidTr="008B478C">
        <w:tc>
          <w:tcPr>
            <w:tcW w:w="709" w:type="dxa"/>
            <w:shd w:val="clear" w:color="auto" w:fill="auto"/>
            <w:vAlign w:val="center"/>
          </w:tcPr>
          <w:p w14:paraId="2E1C2112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№п/п</w:t>
            </w:r>
          </w:p>
        </w:tc>
        <w:tc>
          <w:tcPr>
            <w:tcW w:w="3090" w:type="dxa"/>
            <w:shd w:val="clear" w:color="auto" w:fill="auto"/>
            <w:vAlign w:val="center"/>
          </w:tcPr>
          <w:p w14:paraId="082D86E9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Наименование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559D442D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Типы принимаемых ВС</w:t>
            </w:r>
          </w:p>
        </w:tc>
        <w:tc>
          <w:tcPr>
            <w:tcW w:w="2155" w:type="dxa"/>
            <w:shd w:val="clear" w:color="auto" w:fill="auto"/>
            <w:vAlign w:val="center"/>
          </w:tcPr>
          <w:p w14:paraId="0D4D60A5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Планируются к</w:t>
            </w:r>
          </w:p>
          <w:p w14:paraId="6C815BCD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открытию/закрытию</w:t>
            </w:r>
          </w:p>
        </w:tc>
      </w:tr>
      <w:tr w:rsidR="00A11D03" w:rsidRPr="00111A70" w14:paraId="45A23D5D" w14:textId="77777777" w:rsidTr="008B478C">
        <w:tc>
          <w:tcPr>
            <w:tcW w:w="9356" w:type="dxa"/>
            <w:gridSpan w:val="4"/>
            <w:shd w:val="clear" w:color="auto" w:fill="auto"/>
          </w:tcPr>
          <w:p w14:paraId="0C26C00C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Аэродромы (аэропорты)</w:t>
            </w:r>
          </w:p>
        </w:tc>
      </w:tr>
      <w:tr w:rsidR="00A11D03" w:rsidRPr="00111A70" w14:paraId="5FB79635" w14:textId="77777777" w:rsidTr="008B478C">
        <w:tc>
          <w:tcPr>
            <w:tcW w:w="709" w:type="dxa"/>
            <w:shd w:val="clear" w:color="auto" w:fill="auto"/>
          </w:tcPr>
          <w:p w14:paraId="7C18EAAE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3090" w:type="dxa"/>
            <w:shd w:val="clear" w:color="auto" w:fill="auto"/>
          </w:tcPr>
          <w:p w14:paraId="62F00381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3402" w:type="dxa"/>
            <w:shd w:val="clear" w:color="auto" w:fill="auto"/>
          </w:tcPr>
          <w:p w14:paraId="2CC35417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-</w:t>
            </w:r>
          </w:p>
        </w:tc>
        <w:tc>
          <w:tcPr>
            <w:tcW w:w="2155" w:type="dxa"/>
            <w:shd w:val="clear" w:color="auto" w:fill="auto"/>
          </w:tcPr>
          <w:p w14:paraId="5C7DC33B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  <w:tr w:rsidR="00A11D03" w:rsidRPr="00111A70" w14:paraId="25ED2980" w14:textId="77777777" w:rsidTr="008B478C">
        <w:tc>
          <w:tcPr>
            <w:tcW w:w="9356" w:type="dxa"/>
            <w:gridSpan w:val="4"/>
            <w:shd w:val="clear" w:color="auto" w:fill="auto"/>
          </w:tcPr>
          <w:p w14:paraId="210A5F0D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Посадочные площадки</w:t>
            </w:r>
          </w:p>
        </w:tc>
      </w:tr>
      <w:tr w:rsidR="00A11D03" w:rsidRPr="00111A70" w14:paraId="16D9FF49" w14:textId="77777777" w:rsidTr="008B478C">
        <w:tc>
          <w:tcPr>
            <w:tcW w:w="709" w:type="dxa"/>
            <w:shd w:val="clear" w:color="auto" w:fill="auto"/>
            <w:vAlign w:val="center"/>
          </w:tcPr>
          <w:p w14:paraId="165DDAAF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3090" w:type="dxa"/>
            <w:shd w:val="clear" w:color="auto" w:fill="auto"/>
          </w:tcPr>
          <w:p w14:paraId="299B347B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proofErr w:type="spellStart"/>
            <w:r w:rsidRPr="00111A70">
              <w:rPr>
                <w:rFonts w:ascii="Times New Roman" w:hAnsi="Times New Roman" w:cs="Times New Roman"/>
                <w:sz w:val="20"/>
              </w:rPr>
              <w:t>Марковское</w:t>
            </w:r>
            <w:proofErr w:type="spellEnd"/>
            <w:r w:rsidRPr="00111A70">
              <w:rPr>
                <w:rFonts w:ascii="Times New Roman" w:hAnsi="Times New Roman" w:cs="Times New Roman"/>
                <w:sz w:val="20"/>
              </w:rPr>
              <w:t xml:space="preserve"> </w:t>
            </w:r>
            <w:proofErr w:type="spellStart"/>
            <w:r w:rsidRPr="00111A70">
              <w:rPr>
                <w:rFonts w:ascii="Times New Roman" w:hAnsi="Times New Roman" w:cs="Times New Roman"/>
                <w:sz w:val="20"/>
              </w:rPr>
              <w:t>авиаотделение</w:t>
            </w:r>
            <w:proofErr w:type="spellEnd"/>
          </w:p>
          <w:p w14:paraId="42392268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 xml:space="preserve">170 25 27 </w:t>
            </w:r>
            <w:proofErr w:type="spellStart"/>
            <w:r w:rsidRPr="00111A70">
              <w:rPr>
                <w:rFonts w:ascii="Times New Roman" w:hAnsi="Times New Roman" w:cs="Times New Roman"/>
                <w:sz w:val="20"/>
              </w:rPr>
              <w:t>в.д</w:t>
            </w:r>
            <w:proofErr w:type="spellEnd"/>
            <w:r w:rsidRPr="00111A70">
              <w:rPr>
                <w:rFonts w:ascii="Times New Roman" w:hAnsi="Times New Roman" w:cs="Times New Roman"/>
                <w:sz w:val="20"/>
              </w:rPr>
              <w:t>.</w:t>
            </w:r>
          </w:p>
          <w:p w14:paraId="24E9D3D0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 xml:space="preserve">64 40 23 </w:t>
            </w:r>
            <w:proofErr w:type="spellStart"/>
            <w:r w:rsidRPr="00111A70">
              <w:rPr>
                <w:rFonts w:ascii="Times New Roman" w:hAnsi="Times New Roman" w:cs="Times New Roman"/>
                <w:sz w:val="20"/>
              </w:rPr>
              <w:t>с.ш</w:t>
            </w:r>
            <w:proofErr w:type="spellEnd"/>
            <w:r w:rsidRPr="00111A70">
              <w:rPr>
                <w:rFonts w:ascii="Times New Roman" w:hAnsi="Times New Roman" w:cs="Times New Roman"/>
                <w:sz w:val="20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96F98D9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Ми-8, R-44</w:t>
            </w:r>
          </w:p>
        </w:tc>
        <w:tc>
          <w:tcPr>
            <w:tcW w:w="2155" w:type="dxa"/>
            <w:shd w:val="clear" w:color="auto" w:fill="auto"/>
            <w:vAlign w:val="center"/>
          </w:tcPr>
          <w:p w14:paraId="09477ED9" w14:textId="77777777" w:rsidR="00A11D03" w:rsidRPr="00111A70" w:rsidRDefault="00A11D03" w:rsidP="008B47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</w:rPr>
            </w:pPr>
            <w:r w:rsidRPr="00111A70">
              <w:rPr>
                <w:rFonts w:ascii="Times New Roman" w:hAnsi="Times New Roman" w:cs="Times New Roman"/>
                <w:sz w:val="20"/>
              </w:rPr>
              <w:t>-</w:t>
            </w:r>
          </w:p>
        </w:tc>
      </w:tr>
    </w:tbl>
    <w:p w14:paraId="4FA53162" w14:textId="48B73C49" w:rsidR="00A11D03" w:rsidRPr="00111A70" w:rsidRDefault="004D487F" w:rsidP="000A3DDA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Так же при </w:t>
      </w:r>
      <w:r w:rsidR="00A11D03" w:rsidRPr="00111A70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проведении </w:t>
      </w:r>
      <w:r w:rsidR="00A11D03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авиационных работ по охране и защите лесов используются действующие площадки сторонних организаций. </w:t>
      </w:r>
      <w:r w:rsidR="00A11D03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Места размещения посадочных площадок для самолетов и вертолетов, используемых в целях проведения работ по охране и защите лесов представлена </w:t>
      </w:r>
      <w:r w:rsidR="00A11D03"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 xml:space="preserve">в </w:t>
      </w:r>
      <w:r w:rsidR="00A11D03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таблице</w:t>
      </w:r>
      <w:r w:rsidR="00A11D03"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 xml:space="preserve"> </w:t>
      </w:r>
      <w:r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5</w:t>
      </w:r>
      <w:r w:rsidR="00A11D03"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.</w:t>
      </w:r>
    </w:p>
    <w:p w14:paraId="0F644A28" w14:textId="1B6F956B" w:rsidR="00A11D03" w:rsidRPr="00111A70" w:rsidRDefault="00A11D03" w:rsidP="00A11D03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</w:t>
      </w:r>
      <w:r w:rsidR="004D487F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Места размещения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посадочных площадок для самолетов и вертолетов, используемых в целях проведения авиационных работ по охране и защите лесов</w:t>
      </w:r>
    </w:p>
    <w:tbl>
      <w:tblPr>
        <w:tblStyle w:val="211"/>
        <w:tblW w:w="5000" w:type="pct"/>
        <w:tblInd w:w="-5" w:type="dxa"/>
        <w:tblLook w:val="04A0" w:firstRow="1" w:lastRow="0" w:firstColumn="1" w:lastColumn="0" w:noHBand="0" w:noVBand="1"/>
      </w:tblPr>
      <w:tblGrid>
        <w:gridCol w:w="500"/>
        <w:gridCol w:w="3938"/>
        <w:gridCol w:w="1176"/>
        <w:gridCol w:w="1390"/>
        <w:gridCol w:w="2340"/>
      </w:tblGrid>
      <w:tr w:rsidR="00A11D03" w:rsidRPr="00111A70" w14:paraId="4E480FE5" w14:textId="77777777" w:rsidTr="000A3DDA">
        <w:trPr>
          <w:trHeight w:val="523"/>
        </w:trPr>
        <w:tc>
          <w:tcPr>
            <w:tcW w:w="268" w:type="pct"/>
            <w:vAlign w:val="center"/>
          </w:tcPr>
          <w:p w14:paraId="157D93EF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№</w:t>
            </w:r>
          </w:p>
        </w:tc>
        <w:tc>
          <w:tcPr>
            <w:tcW w:w="2107" w:type="pct"/>
            <w:vAlign w:val="center"/>
          </w:tcPr>
          <w:p w14:paraId="0DA10288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Местоположение (географические координаты, ближайший населенный пункт)</w:t>
            </w:r>
          </w:p>
        </w:tc>
        <w:tc>
          <w:tcPr>
            <w:tcW w:w="628" w:type="pct"/>
            <w:vAlign w:val="center"/>
          </w:tcPr>
          <w:p w14:paraId="74EAD28D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Вид пользования</w:t>
            </w:r>
          </w:p>
        </w:tc>
        <w:tc>
          <w:tcPr>
            <w:tcW w:w="744" w:type="pct"/>
            <w:vAlign w:val="center"/>
          </w:tcPr>
          <w:p w14:paraId="6F9C5F6F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Состояние посадочной площадки</w:t>
            </w:r>
          </w:p>
        </w:tc>
        <w:tc>
          <w:tcPr>
            <w:tcW w:w="1252" w:type="pct"/>
            <w:vAlign w:val="center"/>
          </w:tcPr>
          <w:p w14:paraId="5D061B09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48" w:right="-11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Тип воздушного судна, которое может осуществлять приземление, взлет</w:t>
            </w:r>
          </w:p>
        </w:tc>
      </w:tr>
      <w:tr w:rsidR="00A11D03" w:rsidRPr="00111A70" w14:paraId="56B6F3E6" w14:textId="77777777" w:rsidTr="000A3DDA">
        <w:trPr>
          <w:trHeight w:val="603"/>
        </w:trPr>
        <w:tc>
          <w:tcPr>
            <w:tcW w:w="268" w:type="pct"/>
            <w:vAlign w:val="center"/>
          </w:tcPr>
          <w:p w14:paraId="3D96A60C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w="2107" w:type="pct"/>
            <w:vAlign w:val="center"/>
          </w:tcPr>
          <w:p w14:paraId="576CFCBD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46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Аэропорт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Кепервеем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Филиал Федерального казенного предприятия «Аэропорты Чукотки»</w:t>
            </w:r>
          </w:p>
          <w:p w14:paraId="0B28CB76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67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50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50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37121774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166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08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19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w="628" w:type="pct"/>
            <w:vAlign w:val="center"/>
          </w:tcPr>
          <w:p w14:paraId="4C1A8FB6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аренда</w:t>
            </w:r>
          </w:p>
        </w:tc>
        <w:tc>
          <w:tcPr>
            <w:tcW w:w="744" w:type="pct"/>
            <w:vAlign w:val="center"/>
          </w:tcPr>
          <w:p w14:paraId="32081967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пригодное для использования</w:t>
            </w:r>
          </w:p>
        </w:tc>
        <w:tc>
          <w:tcPr>
            <w:tcW w:w="1252" w:type="pct"/>
            <w:vAlign w:val="center"/>
          </w:tcPr>
          <w:p w14:paraId="7BC3478D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вертолеты </w:t>
            </w:r>
          </w:p>
          <w:p w14:paraId="0D9CE2D6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/>
              </w:rPr>
              <w:t>Robinson R-44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, Ми-8</w:t>
            </w:r>
          </w:p>
        </w:tc>
      </w:tr>
      <w:tr w:rsidR="00A11D03" w:rsidRPr="00111A70" w14:paraId="5D61FB9A" w14:textId="77777777" w:rsidTr="000A3DDA">
        <w:trPr>
          <w:trHeight w:val="1465"/>
        </w:trPr>
        <w:tc>
          <w:tcPr>
            <w:tcW w:w="268" w:type="pct"/>
            <w:vAlign w:val="center"/>
          </w:tcPr>
          <w:p w14:paraId="43B79552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w="2107" w:type="pct"/>
            <w:vAlign w:val="center"/>
          </w:tcPr>
          <w:p w14:paraId="74E851AA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С.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Марково</w:t>
            </w:r>
            <w:proofErr w:type="spellEnd"/>
          </w:p>
          <w:p w14:paraId="0F91CFA9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1: 64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40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26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67D84542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170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25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6EE5DE06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2: 64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40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25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03837F59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170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25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29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66B933D9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3: 64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40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23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6A0706B6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170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25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27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2A997020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4: 64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40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25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5B6F46B4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170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25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22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w="628" w:type="pct"/>
            <w:vAlign w:val="center"/>
          </w:tcPr>
          <w:p w14:paraId="56F84161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постоянное бессрочное пользование</w:t>
            </w:r>
          </w:p>
        </w:tc>
        <w:tc>
          <w:tcPr>
            <w:tcW w:w="744" w:type="pct"/>
            <w:vAlign w:val="center"/>
          </w:tcPr>
          <w:p w14:paraId="0CF105DA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пригодное для использования</w:t>
            </w:r>
          </w:p>
        </w:tc>
        <w:tc>
          <w:tcPr>
            <w:tcW w:w="1252" w:type="pct"/>
            <w:vAlign w:val="center"/>
          </w:tcPr>
          <w:p w14:paraId="157A26FB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вертолеты </w:t>
            </w:r>
          </w:p>
          <w:p w14:paraId="0A363A29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/>
              </w:rPr>
              <w:t>Robinson R-44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, Ми-8</w:t>
            </w:r>
          </w:p>
        </w:tc>
      </w:tr>
      <w:tr w:rsidR="00A11D03" w:rsidRPr="00111A70" w14:paraId="637F5F0D" w14:textId="77777777" w:rsidTr="000A3DDA">
        <w:trPr>
          <w:trHeight w:val="324"/>
        </w:trPr>
        <w:tc>
          <w:tcPr>
            <w:tcW w:w="268" w:type="pct"/>
            <w:vAlign w:val="center"/>
          </w:tcPr>
          <w:p w14:paraId="12FE3271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w="2107" w:type="pct"/>
            <w:vAlign w:val="center"/>
          </w:tcPr>
          <w:p w14:paraId="3CE1D751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46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Федеральное казенное предприятие «Аэропорты Чукотки»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пгт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 Угольные копи</w:t>
            </w:r>
          </w:p>
          <w:p w14:paraId="3F0E1618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46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44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06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  <w:p w14:paraId="1A725E21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46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177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0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44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18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vertAlign w:val="superscript"/>
              </w:rPr>
              <w:t>’’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</w:tc>
        <w:tc>
          <w:tcPr>
            <w:tcW w:w="628" w:type="pct"/>
            <w:vAlign w:val="center"/>
          </w:tcPr>
          <w:p w14:paraId="3091CF70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аренда</w:t>
            </w:r>
          </w:p>
        </w:tc>
        <w:tc>
          <w:tcPr>
            <w:tcW w:w="744" w:type="pct"/>
            <w:vAlign w:val="center"/>
          </w:tcPr>
          <w:p w14:paraId="64CFBF0C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пригодное для использования</w:t>
            </w:r>
          </w:p>
        </w:tc>
        <w:tc>
          <w:tcPr>
            <w:tcW w:w="1252" w:type="pct"/>
            <w:vAlign w:val="center"/>
          </w:tcPr>
          <w:p w14:paraId="10E11484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вертолеты </w:t>
            </w:r>
          </w:p>
          <w:p w14:paraId="25DCC7AC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/>
              </w:rPr>
              <w:t>Robinson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  <w:lang w:val="en-US"/>
              </w:rPr>
              <w:t>R</w:t>
            </w: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-44, Ми-8;</w:t>
            </w:r>
          </w:p>
          <w:p w14:paraId="21E4E269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самолеты </w:t>
            </w:r>
          </w:p>
          <w:p w14:paraId="64CE9036" w14:textId="77777777" w:rsidR="00A11D03" w:rsidRPr="00111A70" w:rsidRDefault="00A11D03" w:rsidP="008B478C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Ил-76, Бе-200</w:t>
            </w:r>
          </w:p>
        </w:tc>
      </w:tr>
    </w:tbl>
    <w:p w14:paraId="714A7805" w14:textId="77777777" w:rsidR="00A11D03" w:rsidRPr="00111A70" w:rsidRDefault="00A11D03" w:rsidP="008B478C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территории </w:t>
      </w:r>
      <w:proofErr w:type="spellStart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Билибинского</w:t>
      </w:r>
      <w:proofErr w:type="spellEnd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участкового лесничества в рамках государственного задания с ГАУ ЧАО «Авиабаза» установлен район регулярного авиационного патрулирования.</w:t>
      </w:r>
    </w:p>
    <w:p w14:paraId="50EB4BA8" w14:textId="77777777" w:rsidR="00A11D03" w:rsidRPr="00111A70" w:rsidRDefault="00A11D03" w:rsidP="008B478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Следует отметить, что авиационное обслуживание западных районов </w:t>
      </w:r>
      <w:proofErr w:type="spellStart"/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Омолонского</w:t>
      </w:r>
      <w:proofErr w:type="spellEnd"/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и </w:t>
      </w:r>
      <w:proofErr w:type="spellStart"/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Анюйского</w:t>
      </w:r>
      <w:proofErr w:type="spellEnd"/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участковых лесничеств сопряжено с определенными техническими трудностями, в плане обязательности оформления разрешений на ведение сеансов связи, 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lastRenderedPageBreak/>
        <w:t>так как в данном районе проходит разграничительная линия между Республикой САХА (Якутия) и Чукотским автономным округом.</w:t>
      </w:r>
    </w:p>
    <w:p w14:paraId="7E229630" w14:textId="03424E41" w:rsidR="00CD2E11" w:rsidRPr="00111A70" w:rsidRDefault="00A82A69" w:rsidP="008B478C">
      <w:pPr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1A70">
        <w:rPr>
          <w:rFonts w:ascii="Times New Roman" w:hAnsi="Times New Roman" w:cs="Times New Roman"/>
          <w:sz w:val="24"/>
          <w:szCs w:val="24"/>
        </w:rPr>
        <w:t xml:space="preserve">Морской и речной транспорт функционирует в короткий навигационный период с 20 июня по 20 октября. В округе пять морских портов, расположенных в г. Анадырь и </w:t>
      </w:r>
      <w:r w:rsidR="00C43FDB" w:rsidRPr="00111A70">
        <w:rPr>
          <w:rFonts w:ascii="Times New Roman" w:hAnsi="Times New Roman" w:cs="Times New Roman"/>
          <w:sz w:val="24"/>
          <w:szCs w:val="24"/>
        </w:rPr>
        <w:br/>
      </w:r>
      <w:r w:rsidRPr="00111A70">
        <w:rPr>
          <w:rFonts w:ascii="Times New Roman" w:hAnsi="Times New Roman" w:cs="Times New Roman"/>
          <w:sz w:val="24"/>
          <w:szCs w:val="24"/>
        </w:rPr>
        <w:t xml:space="preserve">г. </w:t>
      </w:r>
      <w:proofErr w:type="spellStart"/>
      <w:r w:rsidRPr="00111A70">
        <w:rPr>
          <w:rFonts w:ascii="Times New Roman" w:hAnsi="Times New Roman" w:cs="Times New Roman"/>
          <w:sz w:val="24"/>
          <w:szCs w:val="24"/>
        </w:rPr>
        <w:t>Певек</w:t>
      </w:r>
      <w:proofErr w:type="spellEnd"/>
      <w:r w:rsidRPr="00111A70">
        <w:rPr>
          <w:rFonts w:ascii="Times New Roman" w:hAnsi="Times New Roman" w:cs="Times New Roman"/>
          <w:sz w:val="24"/>
          <w:szCs w:val="24"/>
        </w:rPr>
        <w:t xml:space="preserve">, п. </w:t>
      </w:r>
      <w:proofErr w:type="spellStart"/>
      <w:r w:rsidRPr="00111A70">
        <w:rPr>
          <w:rFonts w:ascii="Times New Roman" w:hAnsi="Times New Roman" w:cs="Times New Roman"/>
          <w:sz w:val="24"/>
          <w:szCs w:val="24"/>
        </w:rPr>
        <w:t>Беринговский</w:t>
      </w:r>
      <w:proofErr w:type="spellEnd"/>
      <w:r w:rsidRPr="00111A70">
        <w:rPr>
          <w:rFonts w:ascii="Times New Roman" w:hAnsi="Times New Roman" w:cs="Times New Roman"/>
          <w:sz w:val="24"/>
          <w:szCs w:val="24"/>
        </w:rPr>
        <w:t xml:space="preserve">, п. Провидения, п. </w:t>
      </w:r>
      <w:proofErr w:type="spellStart"/>
      <w:r w:rsidRPr="00111A70">
        <w:rPr>
          <w:rFonts w:ascii="Times New Roman" w:hAnsi="Times New Roman" w:cs="Times New Roman"/>
          <w:sz w:val="24"/>
          <w:szCs w:val="24"/>
        </w:rPr>
        <w:t>Эгвекинот</w:t>
      </w:r>
      <w:proofErr w:type="spellEnd"/>
      <w:r w:rsidRPr="00111A70">
        <w:rPr>
          <w:rFonts w:ascii="Times New Roman" w:hAnsi="Times New Roman" w:cs="Times New Roman"/>
          <w:sz w:val="24"/>
          <w:szCs w:val="24"/>
        </w:rPr>
        <w:t xml:space="preserve">. В морских портах г. Анадырь </w:t>
      </w:r>
      <w:r w:rsidR="00C43FDB" w:rsidRPr="00111A70">
        <w:rPr>
          <w:rFonts w:ascii="Times New Roman" w:hAnsi="Times New Roman" w:cs="Times New Roman"/>
          <w:sz w:val="24"/>
          <w:szCs w:val="24"/>
        </w:rPr>
        <w:br/>
      </w:r>
      <w:r w:rsidRPr="00111A70">
        <w:rPr>
          <w:rFonts w:ascii="Times New Roman" w:hAnsi="Times New Roman" w:cs="Times New Roman"/>
          <w:sz w:val="24"/>
          <w:szCs w:val="24"/>
        </w:rPr>
        <w:t>и п. Провидения размещены пункты пропуска государственной границы Российской Федерации. Пассажирские перевозки морским транспортом осуществляются в акватории Анадырского морского порта и в населенные пункты, расположенные на морском побереж</w:t>
      </w:r>
      <w:r w:rsidR="00C43FDB" w:rsidRPr="00111A70">
        <w:rPr>
          <w:rFonts w:ascii="Times New Roman" w:hAnsi="Times New Roman" w:cs="Times New Roman"/>
          <w:sz w:val="24"/>
          <w:szCs w:val="24"/>
        </w:rPr>
        <w:t>ье Берингова моря и р. Анадырь.</w:t>
      </w:r>
    </w:p>
    <w:p w14:paraId="2335C29D" w14:textId="77777777" w:rsidR="000840F5" w:rsidRPr="00111A70" w:rsidRDefault="000840F5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bookmarkStart w:id="7" w:name="_Hlk170213571"/>
      <w:r w:rsidRPr="00111A7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Специализированных противопожарных водоемов на территории </w:t>
      </w:r>
      <w:r w:rsidRPr="00111A70">
        <w:rPr>
          <w:rFonts w:ascii="Times New Roman" w:hAnsi="Times New Roman" w:cs="Times New Roman"/>
          <w:color w:val="111111"/>
          <w:spacing w:val="-20"/>
          <w:sz w:val="24"/>
          <w:szCs w:val="24"/>
          <w:shd w:val="clear" w:color="auto" w:fill="FFFFFF"/>
        </w:rPr>
        <w:t xml:space="preserve">Чукотского АО нет.  </w:t>
      </w:r>
    </w:p>
    <w:p w14:paraId="6077D015" w14:textId="30FA5497" w:rsidR="000840F5" w:rsidRPr="00111A70" w:rsidRDefault="000840F5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противопожарного водоснабжения используются естественные водотоки в местах пересечения их с дорогами (таблица </w:t>
      </w:r>
      <w:r w:rsidR="000A3DDA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). </w:t>
      </w:r>
      <w:r w:rsidRPr="00111A7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Речная сеть представлена 315 425 реками общей протяжённостью 734 788 км (густота речной сети 1,02 км/км</w:t>
      </w:r>
      <w:r w:rsidRPr="00111A7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  <w:vertAlign w:val="superscript"/>
        </w:rPr>
        <w:t>2</w:t>
      </w:r>
      <w:r w:rsidRPr="00111A7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). </w:t>
      </w:r>
    </w:p>
    <w:p w14:paraId="6F76A7AB" w14:textId="77777777" w:rsidR="000840F5" w:rsidRPr="00111A70" w:rsidRDefault="000840F5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11A7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В случае необходимости используются и озёра, которые распространены в основном на приморских равнинах. </w:t>
      </w:r>
      <w:r w:rsidRPr="00111A70">
        <w:rPr>
          <w:rFonts w:ascii="Times New Roman" w:hAnsi="Times New Roman" w:cs="Times New Roman"/>
          <w:color w:val="111111"/>
          <w:sz w:val="24"/>
          <w:shd w:val="clear" w:color="auto" w:fill="FFFFFF"/>
        </w:rPr>
        <w:t>Общая площадь водоёмов Чукотского автономного округа, включая искусственные, составляет около 13,5 тыс. км</w:t>
      </w:r>
      <w:r w:rsidRPr="00111A70">
        <w:rPr>
          <w:rFonts w:ascii="Times New Roman" w:hAnsi="Times New Roman" w:cs="Times New Roman"/>
          <w:color w:val="111111"/>
          <w:sz w:val="24"/>
          <w:shd w:val="clear" w:color="auto" w:fill="FFFFFF"/>
          <w:vertAlign w:val="superscript"/>
        </w:rPr>
        <w:t>2</w:t>
      </w:r>
      <w:r w:rsidRPr="00111A70">
        <w:rPr>
          <w:rFonts w:ascii="Times New Roman" w:hAnsi="Times New Roman" w:cs="Times New Roman"/>
          <w:color w:val="111111"/>
          <w:sz w:val="24"/>
          <w:shd w:val="clear" w:color="auto" w:fill="FFFFFF"/>
        </w:rPr>
        <w:t xml:space="preserve"> (</w:t>
      </w:r>
      <w:proofErr w:type="spellStart"/>
      <w:r w:rsidRPr="00111A70">
        <w:rPr>
          <w:rFonts w:ascii="Times New Roman" w:hAnsi="Times New Roman" w:cs="Times New Roman"/>
          <w:color w:val="111111"/>
          <w:sz w:val="24"/>
          <w:shd w:val="clear" w:color="auto" w:fill="FFFFFF"/>
        </w:rPr>
        <w:t>озёрность</w:t>
      </w:r>
      <w:proofErr w:type="spellEnd"/>
      <w:r w:rsidRPr="00111A70">
        <w:rPr>
          <w:rFonts w:ascii="Times New Roman" w:hAnsi="Times New Roman" w:cs="Times New Roman"/>
          <w:color w:val="111111"/>
          <w:sz w:val="24"/>
          <w:shd w:val="clear" w:color="auto" w:fill="FFFFFF"/>
        </w:rPr>
        <w:t xml:space="preserve"> 1,87 %).</w:t>
      </w:r>
      <w:r w:rsidRPr="00111A70">
        <w:rPr>
          <w:rFonts w:ascii="Arial" w:hAnsi="Arial" w:cs="Arial"/>
          <w:color w:val="111111"/>
          <w:sz w:val="24"/>
          <w:shd w:val="clear" w:color="auto" w:fill="FFFFFF"/>
        </w:rPr>
        <w:t xml:space="preserve"> </w:t>
      </w:r>
    </w:p>
    <w:p w14:paraId="360B367F" w14:textId="65E08E86" w:rsidR="000840F5" w:rsidRPr="00111A70" w:rsidRDefault="000840F5" w:rsidP="000840F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6 - Информация о естественных водотоках и точках пересечения их с дорогами по участковым лесничествам 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81"/>
        <w:gridCol w:w="4257"/>
        <w:gridCol w:w="2306"/>
      </w:tblGrid>
      <w:tr w:rsidR="000840F5" w:rsidRPr="00111A70" w14:paraId="775DA214" w14:textId="77777777" w:rsidTr="000A3DDA">
        <w:trPr>
          <w:trHeight w:val="426"/>
          <w:tblHeader/>
        </w:trPr>
        <w:tc>
          <w:tcPr>
            <w:tcW w:w="1488" w:type="pct"/>
            <w:shd w:val="clear" w:color="auto" w:fill="auto"/>
            <w:noWrap/>
            <w:vAlign w:val="center"/>
            <w:hideMark/>
          </w:tcPr>
          <w:bookmarkEnd w:id="7"/>
          <w:p w14:paraId="673664DA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Лесничество</w:t>
            </w:r>
          </w:p>
        </w:tc>
        <w:tc>
          <w:tcPr>
            <w:tcW w:w="2278" w:type="pct"/>
            <w:shd w:val="clear" w:color="auto" w:fill="auto"/>
            <w:noWrap/>
            <w:vAlign w:val="center"/>
            <w:hideMark/>
          </w:tcPr>
          <w:p w14:paraId="2CC7DA4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Река</w:t>
            </w:r>
          </w:p>
        </w:tc>
        <w:tc>
          <w:tcPr>
            <w:tcW w:w="1235" w:type="pct"/>
            <w:shd w:val="clear" w:color="auto" w:fill="auto"/>
            <w:noWrap/>
            <w:vAlign w:val="center"/>
            <w:hideMark/>
          </w:tcPr>
          <w:p w14:paraId="0A0EDDB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Номер квартала</w:t>
            </w:r>
          </w:p>
        </w:tc>
      </w:tr>
      <w:tr w:rsidR="000840F5" w:rsidRPr="001F6A94" w14:paraId="7402B6A3" w14:textId="77777777" w:rsidTr="000A3DDA">
        <w:trPr>
          <w:trHeight w:val="170"/>
        </w:trPr>
        <w:tc>
          <w:tcPr>
            <w:tcW w:w="1488" w:type="pct"/>
            <w:vMerge w:val="restart"/>
            <w:shd w:val="clear" w:color="auto" w:fill="auto"/>
            <w:noWrap/>
            <w:vAlign w:val="center"/>
            <w:hideMark/>
          </w:tcPr>
          <w:p w14:paraId="5E1FD43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1 </w:t>
            </w: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Анюйское</w:t>
            </w:r>
            <w:proofErr w:type="spellEnd"/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061D6B6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Малый </w:t>
            </w: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Анюй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1ADCF9E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</w:t>
            </w:r>
          </w:p>
        </w:tc>
      </w:tr>
      <w:tr w:rsidR="000840F5" w:rsidRPr="001F6A94" w14:paraId="2C01579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7258E0B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6C6F52A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9B83CCC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</w:t>
            </w:r>
          </w:p>
        </w:tc>
      </w:tr>
      <w:tr w:rsidR="000840F5" w:rsidRPr="001F6A94" w14:paraId="3B251701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A894073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E7A4F67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544CACF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</w:tr>
      <w:tr w:rsidR="000840F5" w:rsidRPr="001F6A94" w14:paraId="76B177D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8F056DC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740F310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1B98F0A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</w:t>
            </w:r>
          </w:p>
        </w:tc>
      </w:tr>
      <w:tr w:rsidR="000840F5" w:rsidRPr="001F6A94" w14:paraId="731E916D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14FE4E7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410D2B63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Тосепа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1465B05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</w:t>
            </w:r>
          </w:p>
        </w:tc>
      </w:tr>
      <w:tr w:rsidR="000840F5" w:rsidRPr="001F6A94" w14:paraId="1475AB6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6BDEECB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F7EC6AC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D98A819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</w:t>
            </w:r>
          </w:p>
        </w:tc>
      </w:tr>
      <w:tr w:rsidR="000840F5" w:rsidRPr="001F6A94" w14:paraId="7EDDC6B1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13DBD61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896EABC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0B8067E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</w:t>
            </w:r>
          </w:p>
        </w:tc>
      </w:tr>
      <w:tr w:rsidR="000840F5" w:rsidRPr="001F6A94" w14:paraId="25D628E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D1C79FA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68802118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Уптин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682752E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</w:t>
            </w:r>
          </w:p>
        </w:tc>
      </w:tr>
      <w:tr w:rsidR="000840F5" w:rsidRPr="001F6A94" w14:paraId="5631DA6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3ECBCF4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C19A09A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E33041F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</w:t>
            </w:r>
          </w:p>
        </w:tc>
      </w:tr>
      <w:tr w:rsidR="000840F5" w:rsidRPr="001F6A94" w14:paraId="6CD59D27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19368CB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1F281E5F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Большой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Анюй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121E831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</w:tr>
      <w:tr w:rsidR="000840F5" w:rsidRPr="001F6A94" w14:paraId="0ADC5E7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9FADCF3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07FB32D1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Камешкова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AD93BEA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</w:t>
            </w:r>
          </w:p>
        </w:tc>
      </w:tr>
      <w:tr w:rsidR="000840F5" w:rsidRPr="001F6A94" w14:paraId="40F420B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321E37C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620F27A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902F169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87</w:t>
            </w:r>
          </w:p>
        </w:tc>
      </w:tr>
      <w:tr w:rsidR="000840F5" w:rsidRPr="001F6A94" w14:paraId="1861E53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098B319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2D1BA804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Протока Якутская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9096484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</w:tr>
      <w:tr w:rsidR="000840F5" w:rsidRPr="001F6A94" w14:paraId="6038B9F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EA3FAFF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73E0FE6C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Протока Константиновская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98D63C2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</w:tr>
      <w:tr w:rsidR="000840F5" w:rsidRPr="001F6A94" w14:paraId="720DF70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B42B37B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48EC80D3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Яровая 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4170455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38</w:t>
            </w:r>
          </w:p>
        </w:tc>
      </w:tr>
      <w:tr w:rsidR="000840F5" w:rsidRPr="001F6A94" w14:paraId="76243EC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CCA0888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DB6062D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B17ABBD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53</w:t>
            </w:r>
          </w:p>
        </w:tc>
      </w:tr>
      <w:tr w:rsidR="000840F5" w:rsidRPr="001F6A94" w14:paraId="77876D9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7889528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7DCF02F5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9B172A2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</w:tr>
      <w:tr w:rsidR="000840F5" w:rsidRPr="001F6A94" w14:paraId="563028D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1852C27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0CFBA16C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Хетачан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C6C6A20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</w:t>
            </w:r>
          </w:p>
        </w:tc>
      </w:tr>
      <w:tr w:rsidR="000840F5" w:rsidRPr="001F6A94" w14:paraId="27348C7E" w14:textId="77777777" w:rsidTr="000A3DDA">
        <w:trPr>
          <w:trHeight w:val="170"/>
        </w:trPr>
        <w:tc>
          <w:tcPr>
            <w:tcW w:w="1488" w:type="pct"/>
            <w:vMerge w:val="restart"/>
            <w:shd w:val="clear" w:color="auto" w:fill="auto"/>
            <w:noWrap/>
            <w:vAlign w:val="center"/>
            <w:hideMark/>
          </w:tcPr>
          <w:p w14:paraId="109A8F94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2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Билибинское</w:t>
            </w:r>
            <w:proofErr w:type="spellEnd"/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1482D658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Погынден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A659C92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62</w:t>
            </w:r>
          </w:p>
        </w:tc>
      </w:tr>
      <w:tr w:rsidR="000840F5" w:rsidRPr="001F6A94" w14:paraId="1ED376D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5FE9691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2E2F585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7F1B5AD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63</w:t>
            </w:r>
          </w:p>
        </w:tc>
      </w:tr>
      <w:tr w:rsidR="000840F5" w:rsidRPr="001F6A94" w14:paraId="61409B6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18279B5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7583F4A9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Мачваам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24DE46A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78</w:t>
            </w:r>
          </w:p>
        </w:tc>
      </w:tr>
      <w:tr w:rsidR="000840F5" w:rsidRPr="001F6A94" w14:paraId="64BA78F8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697E4DE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C33CF93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AAEF359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79</w:t>
            </w:r>
          </w:p>
        </w:tc>
      </w:tr>
      <w:tr w:rsidR="000840F5" w:rsidRPr="001F6A94" w14:paraId="1D167E7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0BFA18D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2A587CC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3577454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80</w:t>
            </w:r>
          </w:p>
        </w:tc>
      </w:tr>
      <w:tr w:rsidR="000840F5" w:rsidRPr="001F6A94" w14:paraId="26DE793D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2FEDE7F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6AA6F41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37ABE2C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93</w:t>
            </w:r>
          </w:p>
        </w:tc>
      </w:tr>
      <w:tr w:rsidR="000840F5" w:rsidRPr="001F6A94" w14:paraId="35E949F9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FDDECDB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3FD46347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Гытхыринат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1F16CD7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82</w:t>
            </w:r>
          </w:p>
        </w:tc>
      </w:tr>
      <w:tr w:rsidR="000840F5" w:rsidRPr="001F6A94" w14:paraId="0A1CB8C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1C7B570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75887DAC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04A3695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98</w:t>
            </w:r>
          </w:p>
        </w:tc>
      </w:tr>
      <w:tr w:rsidR="000840F5" w:rsidRPr="001F6A94" w14:paraId="12103DB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AE9DBE0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center"/>
            <w:hideMark/>
          </w:tcPr>
          <w:p w14:paraId="48A4E695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Энмыквеем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92EC388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82</w:t>
            </w:r>
          </w:p>
        </w:tc>
      </w:tr>
      <w:tr w:rsidR="000840F5" w:rsidRPr="001F6A94" w14:paraId="2DDECF5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41C01A1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11772BCC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Пырканайваам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3D7EE54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99</w:t>
            </w:r>
          </w:p>
        </w:tc>
      </w:tr>
      <w:tr w:rsidR="000840F5" w:rsidRPr="001F6A94" w14:paraId="4FFAB5B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7C58A6F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05C9CE4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BFBA522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112</w:t>
            </w:r>
          </w:p>
        </w:tc>
      </w:tr>
      <w:tr w:rsidR="000840F5" w:rsidRPr="001F6A94" w14:paraId="3CD1D7B9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019CEF9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592607B6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Каральвеем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302C87B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100</w:t>
            </w:r>
          </w:p>
        </w:tc>
      </w:tr>
      <w:tr w:rsidR="000840F5" w:rsidRPr="001F6A94" w14:paraId="11491EF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94DA128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22C6A47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CF5EB1A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113</w:t>
            </w:r>
          </w:p>
        </w:tc>
      </w:tr>
      <w:tr w:rsidR="000840F5" w:rsidRPr="001F6A94" w14:paraId="297CF99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D358707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4989F235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Большой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Капервеем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C1DACDA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101</w:t>
            </w:r>
          </w:p>
        </w:tc>
      </w:tr>
      <w:tr w:rsidR="000840F5" w:rsidRPr="001F6A94" w14:paraId="38397C8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A80F4BF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03A0EC5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E5544B4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102</w:t>
            </w:r>
          </w:p>
        </w:tc>
      </w:tr>
      <w:tr w:rsidR="000840F5" w:rsidRPr="001F6A94" w14:paraId="7EF84C07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06AB4FD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8AE0A00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7C295C3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113</w:t>
            </w:r>
          </w:p>
        </w:tc>
      </w:tr>
      <w:tr w:rsidR="000840F5" w:rsidRPr="001F6A94" w14:paraId="1AF9569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689A1DB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9130508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9B4DFC5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114</w:t>
            </w:r>
          </w:p>
        </w:tc>
      </w:tr>
      <w:tr w:rsidR="000840F5" w:rsidRPr="001F6A94" w14:paraId="2640914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A7AD5E2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056C3DCF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Пыркарынат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48BE799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85</w:t>
            </w:r>
          </w:p>
        </w:tc>
      </w:tr>
      <w:tr w:rsidR="000840F5" w:rsidRPr="001F6A94" w14:paraId="14BB93ED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6132412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775B8BFF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E169E17" w14:textId="77777777" w:rsidR="000840F5" w:rsidRPr="001F6A94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86</w:t>
            </w:r>
          </w:p>
        </w:tc>
      </w:tr>
      <w:tr w:rsidR="000840F5" w:rsidRPr="00111A70" w14:paraId="2BB1E651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B26AE15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5F1444E" w14:textId="77777777" w:rsidR="000840F5" w:rsidRPr="001F6A94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3D634B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103</w:t>
            </w:r>
          </w:p>
        </w:tc>
      </w:tr>
      <w:tr w:rsidR="000840F5" w:rsidRPr="00111A70" w14:paraId="2D9DA27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2DD78FB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57720E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6372BF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104</w:t>
            </w:r>
          </w:p>
        </w:tc>
      </w:tr>
      <w:tr w:rsidR="000840F5" w:rsidRPr="00111A70" w14:paraId="4F25C4B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36E172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017C0DCA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Ургувеем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F29BC3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144</w:t>
            </w:r>
          </w:p>
        </w:tc>
      </w:tr>
      <w:tr w:rsidR="000840F5" w:rsidRPr="00111A70" w14:paraId="3DA64A9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6F9BF0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6220D1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35C0E88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145</w:t>
            </w:r>
          </w:p>
        </w:tc>
      </w:tr>
      <w:tr w:rsidR="000840F5" w:rsidRPr="00111A70" w14:paraId="41421C4B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F87DB1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9EC0A1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F4B27C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166</w:t>
            </w:r>
          </w:p>
        </w:tc>
      </w:tr>
      <w:tr w:rsidR="000840F5" w:rsidRPr="00111A70" w14:paraId="6FCC211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0442DA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729859A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Малый </w:t>
            </w: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Анюй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9B42A6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118</w:t>
            </w:r>
          </w:p>
        </w:tc>
      </w:tr>
      <w:tr w:rsidR="000840F5" w:rsidRPr="00111A70" w14:paraId="28E7F35B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51F320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8CDE32C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D90D92A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133</w:t>
            </w:r>
          </w:p>
        </w:tc>
      </w:tr>
      <w:tr w:rsidR="000840F5" w:rsidRPr="00111A70" w14:paraId="2E6BD4E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56FAE6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8822559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3DF73D8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134</w:t>
            </w:r>
          </w:p>
        </w:tc>
      </w:tr>
      <w:tr w:rsidR="000840F5" w:rsidRPr="00111A70" w14:paraId="4BFF3C3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9D3549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B6036C9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5229D73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135</w:t>
            </w:r>
          </w:p>
        </w:tc>
      </w:tr>
      <w:tr w:rsidR="000840F5" w:rsidRPr="00111A70" w14:paraId="0472CEED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9B5D22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F4B5F7B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99AD89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152</w:t>
            </w:r>
          </w:p>
        </w:tc>
      </w:tr>
      <w:tr w:rsidR="000840F5" w:rsidRPr="00111A70" w14:paraId="7657192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3791FE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8CAD26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7F6138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153</w:t>
            </w:r>
          </w:p>
        </w:tc>
      </w:tr>
      <w:tr w:rsidR="000840F5" w:rsidRPr="00111A70" w14:paraId="688F259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66CA61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12D822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9E7B17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174</w:t>
            </w:r>
          </w:p>
        </w:tc>
      </w:tr>
      <w:tr w:rsidR="000840F5" w:rsidRPr="00111A70" w14:paraId="0D64955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6A3425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034EDE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99893A3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198</w:t>
            </w:r>
          </w:p>
        </w:tc>
      </w:tr>
      <w:tr w:rsidR="000840F5" w:rsidRPr="00111A70" w14:paraId="1EF86A5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6C18B6F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A0F0BF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E4A2EF7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199</w:t>
            </w:r>
          </w:p>
        </w:tc>
      </w:tr>
      <w:tr w:rsidR="000840F5" w:rsidRPr="00111A70" w14:paraId="1A55D1F3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B1520D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499B4A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7B3DDE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234</w:t>
            </w:r>
          </w:p>
        </w:tc>
      </w:tr>
      <w:tr w:rsidR="000840F5" w:rsidRPr="00111A70" w14:paraId="490F0E7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9640CA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E453C8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130D2A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268</w:t>
            </w:r>
          </w:p>
        </w:tc>
      </w:tr>
      <w:tr w:rsidR="000840F5" w:rsidRPr="00111A70" w14:paraId="6493CA9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1A9C57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490A39C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Старичная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858752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268</w:t>
            </w:r>
          </w:p>
        </w:tc>
      </w:tr>
      <w:tr w:rsidR="000840F5" w:rsidRPr="00111A70" w14:paraId="684CACC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4CFBFC6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0FCDC4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F9A94D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272</w:t>
            </w:r>
          </w:p>
        </w:tc>
      </w:tr>
      <w:tr w:rsidR="000840F5" w:rsidRPr="00111A70" w14:paraId="5D5DB8E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08E692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5263C7F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Лосиная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8FC2D2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177</w:t>
            </w:r>
          </w:p>
        </w:tc>
      </w:tr>
      <w:tr w:rsidR="000840F5" w:rsidRPr="00111A70" w14:paraId="723E788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F8BD13B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61E6B7AC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Илирнейвеем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B212968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157</w:t>
            </w:r>
          </w:p>
        </w:tc>
      </w:tr>
      <w:tr w:rsidR="000840F5" w:rsidRPr="00111A70" w14:paraId="2075618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1A20BA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0A54229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EE7DF7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158</w:t>
            </w:r>
          </w:p>
        </w:tc>
      </w:tr>
      <w:tr w:rsidR="000840F5" w:rsidRPr="00111A70" w14:paraId="353D87C9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22C3F6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68942D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AD4EAB8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178</w:t>
            </w:r>
          </w:p>
        </w:tc>
      </w:tr>
      <w:tr w:rsidR="000840F5" w:rsidRPr="00111A70" w14:paraId="10DDE93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48EF5E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4B7D38A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Уткувеем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DF310F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228</w:t>
            </w:r>
          </w:p>
        </w:tc>
      </w:tr>
      <w:tr w:rsidR="000840F5" w:rsidRPr="00111A70" w14:paraId="4C78BEC1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C477EA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DD37B1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5258C0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262</w:t>
            </w:r>
          </w:p>
        </w:tc>
      </w:tr>
      <w:tr w:rsidR="000840F5" w:rsidRPr="00111A70" w14:paraId="032E612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F3ADB6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1FFF46AC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Каркасная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F4708E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325</w:t>
            </w:r>
          </w:p>
        </w:tc>
      </w:tr>
      <w:tr w:rsidR="000840F5" w:rsidRPr="00111A70" w14:paraId="76C2D2E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5514AE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3AB3CCA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Орловка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EBDE9E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255</w:t>
            </w:r>
          </w:p>
        </w:tc>
      </w:tr>
      <w:tr w:rsidR="000840F5" w:rsidRPr="00111A70" w14:paraId="37F3554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B20CFA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4CB830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E6D7377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293</w:t>
            </w:r>
          </w:p>
        </w:tc>
      </w:tr>
      <w:tr w:rsidR="000840F5" w:rsidRPr="00111A70" w14:paraId="66A875C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D1A5ADC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71C5EE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671612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290</w:t>
            </w:r>
          </w:p>
        </w:tc>
      </w:tr>
      <w:tr w:rsidR="000840F5" w:rsidRPr="00111A70" w14:paraId="15180A4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7BB02A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0C616C5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Ангарка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0868E9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286</w:t>
            </w:r>
          </w:p>
        </w:tc>
      </w:tr>
      <w:tr w:rsidR="000840F5" w:rsidRPr="00111A70" w14:paraId="62805FCB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64FD33C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F67858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17A78FD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287</w:t>
            </w:r>
          </w:p>
        </w:tc>
      </w:tr>
      <w:tr w:rsidR="000840F5" w:rsidRPr="00111A70" w14:paraId="6DF9C43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1E7DF6F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773ACB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BB5F16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288</w:t>
            </w:r>
          </w:p>
        </w:tc>
      </w:tr>
      <w:tr w:rsidR="000840F5" w:rsidRPr="00111A70" w14:paraId="2E339E0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1EA6C9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3954D69D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Банная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6BA253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241</w:t>
            </w:r>
          </w:p>
        </w:tc>
      </w:tr>
      <w:tr w:rsidR="000840F5" w:rsidRPr="00111A70" w14:paraId="2C8B416E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D43537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AE5773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01B25F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243</w:t>
            </w:r>
          </w:p>
        </w:tc>
      </w:tr>
      <w:tr w:rsidR="000840F5" w:rsidRPr="00111A70" w14:paraId="71C1975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559D93F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2F04EA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805635C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278</w:t>
            </w:r>
          </w:p>
        </w:tc>
      </w:tr>
      <w:tr w:rsidR="000840F5" w:rsidRPr="00111A70" w14:paraId="0219CEE7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AD7B30F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center"/>
            <w:hideMark/>
          </w:tcPr>
          <w:p w14:paraId="2FFD00D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Луганто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8153EE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280</w:t>
            </w:r>
          </w:p>
        </w:tc>
      </w:tr>
      <w:tr w:rsidR="000840F5" w:rsidRPr="00111A70" w14:paraId="59A086E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32317E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64581A2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Большой </w:t>
            </w: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Анюй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2EF83D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281</w:t>
            </w:r>
          </w:p>
        </w:tc>
      </w:tr>
      <w:tr w:rsidR="000840F5" w:rsidRPr="00111A70" w14:paraId="6575BCA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E63F23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B4FAE2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AD7D79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283</w:t>
            </w:r>
          </w:p>
        </w:tc>
      </w:tr>
      <w:tr w:rsidR="000840F5" w:rsidRPr="00111A70" w14:paraId="6979EF09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0D235F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B6E326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D8F9CA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315</w:t>
            </w:r>
          </w:p>
        </w:tc>
      </w:tr>
      <w:tr w:rsidR="000840F5" w:rsidRPr="00111A70" w14:paraId="318A9D10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5D41ED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5AFC72B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37884C7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316</w:t>
            </w:r>
          </w:p>
        </w:tc>
      </w:tr>
      <w:tr w:rsidR="000840F5" w:rsidRPr="00111A70" w14:paraId="0E6C3A5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DB82F5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DFC6C0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7CA13F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317</w:t>
            </w:r>
          </w:p>
        </w:tc>
      </w:tr>
      <w:tr w:rsidR="000840F5" w:rsidRPr="00111A70" w14:paraId="70475C18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906755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37CF853C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Бивачный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F371C5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349</w:t>
            </w:r>
          </w:p>
        </w:tc>
      </w:tr>
      <w:tr w:rsidR="000840F5" w:rsidRPr="00111A70" w14:paraId="23D4B50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CA4F5C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F75FD9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C8EF83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376</w:t>
            </w:r>
          </w:p>
        </w:tc>
      </w:tr>
      <w:tr w:rsidR="000840F5" w:rsidRPr="00111A70" w14:paraId="4B1AF95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23110E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1F632FF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Малая </w:t>
            </w: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Баимка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B33BE5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377</w:t>
            </w:r>
          </w:p>
        </w:tc>
      </w:tr>
      <w:tr w:rsidR="000840F5" w:rsidRPr="00111A70" w14:paraId="6AB5C8D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4DD16C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0BF169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DD2CAA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378</w:t>
            </w:r>
          </w:p>
        </w:tc>
      </w:tr>
      <w:tr w:rsidR="000840F5" w:rsidRPr="00111A70" w14:paraId="59D65583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AE73F0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746964E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Баимка</w:t>
            </w:r>
            <w:proofErr w:type="spellEnd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A50D3B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378</w:t>
            </w:r>
          </w:p>
        </w:tc>
      </w:tr>
      <w:tr w:rsidR="000840F5" w:rsidRPr="00111A70" w14:paraId="009F9B3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E9B7A7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7DB665C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Ненкан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96B336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399</w:t>
            </w:r>
          </w:p>
        </w:tc>
      </w:tr>
      <w:tr w:rsidR="000840F5" w:rsidRPr="00111A70" w14:paraId="75BD4F7D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612213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0090F01C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Бургахчан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35818D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379</w:t>
            </w:r>
          </w:p>
        </w:tc>
      </w:tr>
      <w:tr w:rsidR="000840F5" w:rsidRPr="00111A70" w14:paraId="23E932E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A9F5369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D4FDDA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BF728E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400</w:t>
            </w:r>
          </w:p>
        </w:tc>
      </w:tr>
      <w:tr w:rsidR="000840F5" w:rsidRPr="00111A70" w14:paraId="68D2C31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453CED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E32198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309C4E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414</w:t>
            </w:r>
          </w:p>
        </w:tc>
      </w:tr>
      <w:tr w:rsidR="000840F5" w:rsidRPr="00111A70" w14:paraId="03AA655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893B4B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55884BA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Пеженка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8CC60CC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313</w:t>
            </w:r>
          </w:p>
        </w:tc>
      </w:tr>
      <w:tr w:rsidR="000840F5" w:rsidRPr="00111A70" w14:paraId="29C8472D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AFEEF1C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127CE9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F2DC41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347</w:t>
            </w:r>
          </w:p>
        </w:tc>
      </w:tr>
      <w:tr w:rsidR="000840F5" w:rsidRPr="00111A70" w14:paraId="03B8DDCB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35F524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7AE3575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Яганда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E9A624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372</w:t>
            </w:r>
          </w:p>
        </w:tc>
      </w:tr>
      <w:tr w:rsidR="000840F5" w:rsidRPr="00111A70" w14:paraId="1E759F4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6215770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824415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1EBCF1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395</w:t>
            </w:r>
          </w:p>
        </w:tc>
      </w:tr>
      <w:tr w:rsidR="000840F5" w:rsidRPr="00111A70" w14:paraId="19A0024F" w14:textId="77777777" w:rsidTr="000A3DDA">
        <w:trPr>
          <w:trHeight w:val="170"/>
        </w:trPr>
        <w:tc>
          <w:tcPr>
            <w:tcW w:w="1488" w:type="pct"/>
            <w:vMerge w:val="restart"/>
            <w:shd w:val="clear" w:color="auto" w:fill="auto"/>
            <w:noWrap/>
            <w:vAlign w:val="center"/>
            <w:hideMark/>
          </w:tcPr>
          <w:p w14:paraId="216CE195" w14:textId="1BF02E2A" w:rsidR="000840F5" w:rsidRPr="00111A70" w:rsidRDefault="000840F5" w:rsidP="00BA743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3 </w:t>
            </w:r>
            <w:proofErr w:type="spellStart"/>
            <w:r w:rsidR="00BA743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Омолонское</w:t>
            </w:r>
            <w:proofErr w:type="spellEnd"/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6916C2B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Омолон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9396337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</w:t>
            </w:r>
          </w:p>
        </w:tc>
      </w:tr>
      <w:tr w:rsidR="000840F5" w:rsidRPr="00111A70" w14:paraId="124A6786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A85558F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5830260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A2F43D7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57</w:t>
            </w:r>
          </w:p>
        </w:tc>
      </w:tr>
      <w:tr w:rsidR="000840F5" w:rsidRPr="00111A70" w14:paraId="489D5E5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B72400B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790FC0F5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Курья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C6A647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64</w:t>
            </w:r>
          </w:p>
        </w:tc>
      </w:tr>
      <w:tr w:rsidR="000840F5" w:rsidRPr="00111A70" w14:paraId="3C8D0E08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838BDC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3D4EEB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AD65BC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65</w:t>
            </w:r>
          </w:p>
        </w:tc>
      </w:tr>
      <w:tr w:rsidR="000840F5" w:rsidRPr="00111A70" w14:paraId="0E4885D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A60303C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72733C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25FA4C2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75</w:t>
            </w:r>
          </w:p>
        </w:tc>
      </w:tr>
      <w:tr w:rsidR="000840F5" w:rsidRPr="00111A70" w14:paraId="1C118E3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F42F40E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16996EF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Олой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743B8B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186</w:t>
            </w:r>
          </w:p>
        </w:tc>
      </w:tr>
      <w:tr w:rsidR="000840F5" w:rsidRPr="00111A70" w14:paraId="2E604311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88A5A2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EB1798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98F6D4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187</w:t>
            </w:r>
          </w:p>
        </w:tc>
      </w:tr>
      <w:tr w:rsidR="000840F5" w:rsidRPr="00111A70" w14:paraId="55B4D8C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DF9A9D5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DF5353C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308050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213</w:t>
            </w:r>
          </w:p>
        </w:tc>
      </w:tr>
      <w:tr w:rsidR="000840F5" w:rsidRPr="00111A70" w14:paraId="1713FE6C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5ECDC8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AD3F9A9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11D9618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244</w:t>
            </w:r>
          </w:p>
        </w:tc>
      </w:tr>
      <w:tr w:rsidR="000840F5" w:rsidRPr="00111A70" w14:paraId="09069F7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751437B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23A985ED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Уляган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9839C0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266</w:t>
            </w:r>
          </w:p>
        </w:tc>
      </w:tr>
      <w:tr w:rsidR="000840F5" w:rsidRPr="00111A70" w14:paraId="63334CC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E1FDAD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071C333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FE4AFA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293</w:t>
            </w:r>
          </w:p>
        </w:tc>
      </w:tr>
      <w:tr w:rsidR="000840F5" w:rsidRPr="00111A70" w14:paraId="4F3BF80F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214F6C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94B5E79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1B741450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294</w:t>
            </w:r>
          </w:p>
        </w:tc>
      </w:tr>
      <w:tr w:rsidR="000840F5" w:rsidRPr="00111A70" w14:paraId="6D7203B4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AA83DBA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354E016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A258BD3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321</w:t>
            </w:r>
          </w:p>
        </w:tc>
      </w:tr>
      <w:tr w:rsidR="000840F5" w:rsidRPr="00111A70" w14:paraId="7A629999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4A04F95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3BDF510F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13571FD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322</w:t>
            </w:r>
          </w:p>
        </w:tc>
      </w:tr>
      <w:tr w:rsidR="000840F5" w:rsidRPr="00111A70" w14:paraId="0CEE7F08" w14:textId="77777777" w:rsidTr="000A3DDA">
        <w:trPr>
          <w:trHeight w:val="170"/>
        </w:trPr>
        <w:tc>
          <w:tcPr>
            <w:tcW w:w="1488" w:type="pct"/>
            <w:vMerge w:val="restart"/>
            <w:shd w:val="clear" w:color="auto" w:fill="auto"/>
            <w:noWrap/>
            <w:vAlign w:val="center"/>
            <w:hideMark/>
          </w:tcPr>
          <w:p w14:paraId="33AB869C" w14:textId="2F495BC5" w:rsidR="000840F5" w:rsidRPr="00111A70" w:rsidRDefault="000840F5" w:rsidP="00BA7431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4 </w:t>
            </w:r>
            <w:proofErr w:type="spellStart"/>
            <w:r w:rsidR="00BA7431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Марковское</w:t>
            </w:r>
            <w:proofErr w:type="spellEnd"/>
          </w:p>
        </w:tc>
        <w:tc>
          <w:tcPr>
            <w:tcW w:w="2278" w:type="pct"/>
            <w:shd w:val="clear" w:color="auto" w:fill="auto"/>
            <w:noWrap/>
            <w:vAlign w:val="bottom"/>
            <w:hideMark/>
          </w:tcPr>
          <w:p w14:paraId="5657CFA2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 xml:space="preserve">Средний </w:t>
            </w: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Кайёмраваам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01C56634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6</w:t>
            </w:r>
          </w:p>
        </w:tc>
      </w:tr>
      <w:tr w:rsidR="000840F5" w:rsidRPr="00111A70" w14:paraId="492184F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348C1AD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7DEE9F2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Анадырь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65BC1AB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309</w:t>
            </w:r>
          </w:p>
        </w:tc>
      </w:tr>
      <w:tr w:rsidR="000840F5" w:rsidRPr="00111A70" w14:paraId="0B739EFA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5F74C1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1B2E6C4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EFC2DBD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310</w:t>
            </w:r>
          </w:p>
        </w:tc>
      </w:tr>
      <w:tr w:rsidR="000840F5" w:rsidRPr="00111A70" w14:paraId="31FBB587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6DA6A533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2D1C8133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Великая</w:t>
            </w: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39955C1E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451</w:t>
            </w:r>
          </w:p>
        </w:tc>
      </w:tr>
      <w:tr w:rsidR="000840F5" w:rsidRPr="00111A70" w14:paraId="279D302B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206FD296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7CEE9676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80F2221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469</w:t>
            </w:r>
          </w:p>
        </w:tc>
      </w:tr>
      <w:tr w:rsidR="000840F5" w:rsidRPr="00111A70" w14:paraId="490C95B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44DB5D7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4445D93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46ABD4B9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482</w:t>
            </w:r>
          </w:p>
        </w:tc>
      </w:tr>
      <w:tr w:rsidR="000840F5" w:rsidRPr="00111A70" w14:paraId="649265DB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02D7BB5D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293B8F44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6CF3EB2F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504</w:t>
            </w:r>
          </w:p>
        </w:tc>
      </w:tr>
      <w:tr w:rsidR="000840F5" w:rsidRPr="00111A70" w14:paraId="31EE00E5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5F5A5F18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 w:val="restart"/>
            <w:shd w:val="clear" w:color="auto" w:fill="auto"/>
            <w:noWrap/>
            <w:vAlign w:val="center"/>
            <w:hideMark/>
          </w:tcPr>
          <w:p w14:paraId="28FF0213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proofErr w:type="spellStart"/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Ынныпингкувеем</w:t>
            </w:r>
            <w:proofErr w:type="spellEnd"/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59FF4B06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435</w:t>
            </w:r>
          </w:p>
        </w:tc>
      </w:tr>
      <w:tr w:rsidR="000840F5" w:rsidRPr="00111A70" w14:paraId="26118D02" w14:textId="77777777" w:rsidTr="000A3DDA">
        <w:trPr>
          <w:trHeight w:val="170"/>
        </w:trPr>
        <w:tc>
          <w:tcPr>
            <w:tcW w:w="1488" w:type="pct"/>
            <w:vMerge/>
            <w:vAlign w:val="center"/>
            <w:hideMark/>
          </w:tcPr>
          <w:p w14:paraId="12A51142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2278" w:type="pct"/>
            <w:vMerge/>
            <w:vAlign w:val="center"/>
            <w:hideMark/>
          </w:tcPr>
          <w:p w14:paraId="6193D011" w14:textId="77777777" w:rsidR="000840F5" w:rsidRPr="00111A70" w:rsidRDefault="000840F5" w:rsidP="008B478C">
            <w:pPr>
              <w:spacing w:after="0" w:line="216" w:lineRule="auto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</w:p>
        </w:tc>
        <w:tc>
          <w:tcPr>
            <w:tcW w:w="1235" w:type="pct"/>
            <w:shd w:val="clear" w:color="auto" w:fill="auto"/>
            <w:noWrap/>
            <w:vAlign w:val="bottom"/>
            <w:hideMark/>
          </w:tcPr>
          <w:p w14:paraId="7EA1F3C3" w14:textId="77777777" w:rsidR="000840F5" w:rsidRPr="00111A70" w:rsidRDefault="000840F5" w:rsidP="008B478C">
            <w:pPr>
              <w:spacing w:after="0" w:line="216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</w:pPr>
            <w:r w:rsidRPr="00111A70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</w:rPr>
              <w:t>452</w:t>
            </w:r>
          </w:p>
        </w:tc>
      </w:tr>
    </w:tbl>
    <w:p w14:paraId="69E4C398" w14:textId="77777777" w:rsidR="000840F5" w:rsidRPr="00111A70" w:rsidRDefault="000840F5" w:rsidP="0059545A">
      <w:pPr>
        <w:widowControl w:val="0"/>
        <w:autoSpaceDE w:val="0"/>
        <w:autoSpaceDN w:val="0"/>
        <w:adjustRightInd w:val="0"/>
        <w:spacing w:before="240" w:after="0" w:line="34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Карта-схема размещения лесных дорог Чукотского автономного округа приводится в графической части плана.</w:t>
      </w:r>
    </w:p>
    <w:p w14:paraId="083086E6" w14:textId="77777777" w:rsidR="000840F5" w:rsidRPr="00111A70" w:rsidRDefault="000840F5" w:rsidP="0059545A">
      <w:pPr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Все естественные водные объекты могут использоваться как источники воды, а также для </w:t>
      </w:r>
      <w:r w:rsidRPr="00111A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остановки стихийного огня пожаров, как </w:t>
      </w:r>
      <w:proofErr w:type="spellStart"/>
      <w:r w:rsidRPr="00111A70">
        <w:rPr>
          <w:rFonts w:ascii="Times New Roman" w:hAnsi="Times New Roman" w:cs="Times New Roman"/>
          <w:sz w:val="24"/>
          <w:szCs w:val="24"/>
          <w:shd w:val="clear" w:color="auto" w:fill="FFFFFF"/>
        </w:rPr>
        <w:t>негоримые</w:t>
      </w:r>
      <w:proofErr w:type="spellEnd"/>
      <w:r w:rsidRPr="00111A7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барьеры, при пуске встречного огня, при контролируемом отжиге.</w:t>
      </w:r>
    </w:p>
    <w:p w14:paraId="48B3CF84" w14:textId="77777777" w:rsidR="000840F5" w:rsidRPr="00111A70" w:rsidRDefault="000840F5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эффективного использования средств пожаротушения водой при борьбе с лесными пожарами проводится соответствующая подготовка естественных водных источников, которая заключается в устройстве к ним подъездов, оборудовании специальных площадок для забора воды пожарными автоцистернами и мотопомпами, а в необходимых случаях также в углублении водоемов или создании запруд.</w:t>
      </w:r>
    </w:p>
    <w:p w14:paraId="352CCA01" w14:textId="77777777" w:rsidR="000840F5" w:rsidRPr="00111A70" w:rsidRDefault="000840F5" w:rsidP="0059545A">
      <w:pPr>
        <w:spacing w:after="0" w:line="348" w:lineRule="auto"/>
        <w:ind w:firstLine="709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111A70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Затруднения использования речной сети распределена на территории автономного округа связаны с ее неравномерностью и слабо развитой дорожной сетью. В горных районах она имеет наибольшую густоту, на низменностях речная сеть развита слабее. </w:t>
      </w:r>
    </w:p>
    <w:p w14:paraId="226386EE" w14:textId="66CEE851" w:rsidR="00B3073E" w:rsidRPr="001F6A94" w:rsidRDefault="00B3073E" w:rsidP="0059545A">
      <w:pPr>
        <w:tabs>
          <w:tab w:val="left" w:pos="1134"/>
        </w:tabs>
        <w:spacing w:after="0" w:line="348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111A70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1.3</w:t>
      </w:r>
      <w:r w:rsidRPr="00111A70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ab/>
        <w:t xml:space="preserve">Информация о лесном фонде </w:t>
      </w:r>
      <w:r w:rsidR="00350FDF" w:rsidRPr="00111A70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Чукотского автономного округа </w:t>
      </w:r>
      <w:r w:rsidRPr="00111A70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- лесорастительные зоны и лесные районы, лесистость, общая площадь лесов и ее деление по лесничествам, распределение лесов по целевому назначению, преобладающим породам, группам возраста, преобладающие типы леса</w:t>
      </w:r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 xml:space="preserve"> по лесным районам (лесным зонам)</w:t>
      </w:r>
    </w:p>
    <w:p w14:paraId="2AA87AAC" w14:textId="4B522515" w:rsidR="00B3073E" w:rsidRPr="001F6A94" w:rsidRDefault="00B3073E" w:rsidP="0059545A">
      <w:pPr>
        <w:pStyle w:val="2"/>
        <w:spacing w:before="0" w:line="348" w:lineRule="auto"/>
        <w:ind w:firstLine="709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1F6A94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>1.3.1 Информация о лесорастительных зонах и лесных районах Чукотского АО</w:t>
      </w:r>
    </w:p>
    <w:p w14:paraId="190BB7DB" w14:textId="550C4A90" w:rsidR="00A07D0C" w:rsidRPr="001F6A94" w:rsidRDefault="00A07D0C" w:rsidP="0059545A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В соответствии с приказом Министерства природных ресурсов и экологии РФ от 18.08.2014</w:t>
      </w:r>
      <w:r w:rsidR="0019040F" w:rsidRPr="001F6A94">
        <w:rPr>
          <w:rFonts w:ascii="Times New Roman" w:hAnsi="Times New Roman" w:cs="Times New Roman"/>
          <w:sz w:val="24"/>
          <w:szCs w:val="24"/>
        </w:rPr>
        <w:t xml:space="preserve"> г.</w:t>
      </w:r>
      <w:r w:rsidRPr="001F6A94">
        <w:rPr>
          <w:rFonts w:ascii="Times New Roman" w:hAnsi="Times New Roman" w:cs="Times New Roman"/>
          <w:sz w:val="24"/>
          <w:szCs w:val="24"/>
        </w:rPr>
        <w:t xml:space="preserve"> № 367 «Об утверждении Перечня лесорастительных зон Российской Федерации и Перечня лесных районов Российской Федерации», леса Чукотского автономного округа отнесены к зоне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притундровых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лесов и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редкостойной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тайги и расположены в одном лесном районе: Дальневосточный район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притундровых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лесов лесотундры и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редкостойной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тайги.</w:t>
      </w:r>
    </w:p>
    <w:p w14:paraId="71990F64" w14:textId="6503D278" w:rsidR="00250A17" w:rsidRPr="001F6A94" w:rsidRDefault="00250A17" w:rsidP="0059545A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По лесорастительному районированию территория Чукотского автономного округа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относится к кустарниковой (лесотундровой) зоне с преобладанием кедрового стланика.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Основными представителями древесно-кустарниковой растительности этой зоны являются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кедровый стланик, приуроченный в основном к повышенным местам, и лиственница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даурская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, образующая </w:t>
      </w:r>
      <w:proofErr w:type="spellStart"/>
      <w:r w:rsidRPr="001F6A94">
        <w:rPr>
          <w:rFonts w:ascii="Times New Roman" w:hAnsi="Times New Roman" w:cs="Times New Roman"/>
          <w:sz w:val="24"/>
        </w:rPr>
        <w:t>низкобонитетные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и </w:t>
      </w:r>
      <w:proofErr w:type="spellStart"/>
      <w:r w:rsidRPr="001F6A94">
        <w:rPr>
          <w:rFonts w:ascii="Times New Roman" w:hAnsi="Times New Roman" w:cs="Times New Roman"/>
          <w:sz w:val="24"/>
        </w:rPr>
        <w:t>низкополнотные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насаждения в низинах, на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склонах гор, на террасных повышениях. Наиболее продуктивные насаждения из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лиственницы, тополя произрастают в поймах крупных рек. Значительные площади на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территории лесничества занимают кочкарные тундры, поросшие пушицей и осокой. По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пониженным местам широко распространены осоковые, сфагново-осоковые и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proofErr w:type="spellStart"/>
      <w:r w:rsidRPr="001F6A94">
        <w:rPr>
          <w:rFonts w:ascii="Times New Roman" w:hAnsi="Times New Roman" w:cs="Times New Roman"/>
          <w:sz w:val="24"/>
        </w:rPr>
        <w:t>багульниково-ерниковые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болота.</w:t>
      </w:r>
    </w:p>
    <w:p w14:paraId="17F0706F" w14:textId="77777777" w:rsidR="00250A17" w:rsidRPr="001F6A94" w:rsidRDefault="00250A17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lastRenderedPageBreak/>
        <w:t>Широкое распространение имеют естественные биологические редины,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произрастающие, главным образом, на склонах гор и заболоченных надпойменных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террасах. Экстремальные природно-климатические условия, наличие многолетней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мерзлоты, мелкие щебенистые почвы не позволяют развиваться здесь полноценным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 xml:space="preserve">насаждениям. Разновозрастные гари и </w:t>
      </w:r>
      <w:proofErr w:type="spellStart"/>
      <w:r w:rsidRPr="001F6A94">
        <w:rPr>
          <w:rFonts w:ascii="Times New Roman" w:hAnsi="Times New Roman" w:cs="Times New Roman"/>
          <w:sz w:val="24"/>
        </w:rPr>
        <w:t>постпирогенные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сукцессии и флюктуации занимают</w:t>
      </w:r>
      <w:r w:rsidR="00B57652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свыше 39 % не покрытой лесом площади.</w:t>
      </w:r>
    </w:p>
    <w:p w14:paraId="2DBB5D37" w14:textId="24D8C3AB" w:rsidR="00D309B7" w:rsidRPr="001F6A94" w:rsidRDefault="00D309B7" w:rsidP="008B478C">
      <w:pPr>
        <w:pStyle w:val="2"/>
        <w:spacing w:before="0" w:line="348" w:lineRule="auto"/>
        <w:ind w:firstLine="709"/>
        <w:jc w:val="both"/>
        <w:rPr>
          <w:rFonts w:ascii="Times New Roman" w:hAnsi="Times New Roman" w:cs="Times New Roman"/>
          <w:b w:val="0"/>
          <w:bCs w:val="0"/>
          <w:color w:val="auto"/>
          <w:sz w:val="24"/>
        </w:rPr>
      </w:pPr>
      <w:r w:rsidRPr="001F6A94">
        <w:rPr>
          <w:rFonts w:ascii="Times New Roman" w:hAnsi="Times New Roman" w:cs="Times New Roman"/>
          <w:b w:val="0"/>
          <w:bCs w:val="0"/>
          <w:color w:val="auto"/>
          <w:sz w:val="24"/>
        </w:rPr>
        <w:t>1.</w:t>
      </w:r>
      <w:r w:rsidR="00AC33C4" w:rsidRPr="001F6A94">
        <w:rPr>
          <w:rFonts w:ascii="Times New Roman" w:hAnsi="Times New Roman" w:cs="Times New Roman"/>
          <w:b w:val="0"/>
          <w:bCs w:val="0"/>
          <w:color w:val="auto"/>
          <w:sz w:val="24"/>
        </w:rPr>
        <w:t>3</w:t>
      </w:r>
      <w:r w:rsidR="00B3073E" w:rsidRPr="001F6A94">
        <w:rPr>
          <w:rFonts w:ascii="Times New Roman" w:hAnsi="Times New Roman" w:cs="Times New Roman"/>
          <w:b w:val="0"/>
          <w:bCs w:val="0"/>
          <w:color w:val="auto"/>
          <w:sz w:val="24"/>
        </w:rPr>
        <w:t>.2</w:t>
      </w:r>
      <w:r w:rsidRPr="001F6A94">
        <w:rPr>
          <w:rFonts w:ascii="Times New Roman" w:hAnsi="Times New Roman" w:cs="Times New Roman"/>
          <w:b w:val="0"/>
          <w:bCs w:val="0"/>
          <w:color w:val="auto"/>
          <w:sz w:val="24"/>
        </w:rPr>
        <w:t xml:space="preserve"> Лесистость, общей площади лесов и ее распределении по целевому назначению</w:t>
      </w:r>
    </w:p>
    <w:p w14:paraId="305B3D1A" w14:textId="6C1F90CC" w:rsidR="00A07D0C" w:rsidRPr="001F6A94" w:rsidRDefault="006C1706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</w:rPr>
        <w:t xml:space="preserve">По данным государственного лесного реестра на 01.01.2024 г. </w:t>
      </w:r>
      <w:r w:rsidR="00EF74EF" w:rsidRPr="001F6A94">
        <w:rPr>
          <w:rFonts w:ascii="Times New Roman" w:hAnsi="Times New Roman" w:cs="Times New Roman"/>
          <w:sz w:val="24"/>
        </w:rPr>
        <w:t xml:space="preserve">лесистость Чукотского автономного округа составляет 6,7 %, </w:t>
      </w:r>
      <w:r w:rsidRPr="001F6A94">
        <w:rPr>
          <w:rFonts w:ascii="Times New Roman" w:hAnsi="Times New Roman" w:cs="Times New Roman"/>
          <w:sz w:val="24"/>
        </w:rPr>
        <w:t xml:space="preserve">площадь </w:t>
      </w:r>
      <w:r w:rsidR="00EF74EF" w:rsidRPr="001F6A94">
        <w:rPr>
          <w:rFonts w:ascii="Times New Roman" w:hAnsi="Times New Roman" w:cs="Times New Roman"/>
          <w:sz w:val="24"/>
        </w:rPr>
        <w:t>лесного фонда</w:t>
      </w:r>
      <w:r w:rsidRPr="001F6A94">
        <w:rPr>
          <w:rFonts w:ascii="Times New Roman" w:hAnsi="Times New Roman" w:cs="Times New Roman"/>
          <w:sz w:val="24"/>
        </w:rPr>
        <w:t xml:space="preserve"> </w:t>
      </w:r>
      <w:r w:rsidR="00A07D0C" w:rsidRPr="001F6A94">
        <w:rPr>
          <w:rFonts w:ascii="Times New Roman" w:hAnsi="Times New Roman" w:cs="Times New Roman"/>
          <w:sz w:val="24"/>
          <w:szCs w:val="24"/>
        </w:rPr>
        <w:t>27</w:t>
      </w:r>
      <w:r w:rsidR="001B7382" w:rsidRPr="001F6A94">
        <w:rPr>
          <w:rFonts w:ascii="Times New Roman" w:hAnsi="Times New Roman" w:cs="Times New Roman"/>
          <w:sz w:val="24"/>
          <w:szCs w:val="24"/>
        </w:rPr>
        <w:t> </w:t>
      </w:r>
      <w:r w:rsidR="00A07D0C" w:rsidRPr="001F6A94">
        <w:rPr>
          <w:rFonts w:ascii="Times New Roman" w:hAnsi="Times New Roman" w:cs="Times New Roman"/>
          <w:sz w:val="24"/>
          <w:szCs w:val="24"/>
        </w:rPr>
        <w:t>711</w:t>
      </w:r>
      <w:r w:rsidR="001B7382" w:rsidRPr="001F6A94">
        <w:rPr>
          <w:rFonts w:ascii="Times New Roman" w:hAnsi="Times New Roman" w:cs="Times New Roman"/>
          <w:sz w:val="24"/>
          <w:szCs w:val="24"/>
        </w:rPr>
        <w:t>,1</w:t>
      </w:r>
      <w:r w:rsidR="00A07D0C" w:rsidRPr="001F6A94">
        <w:rPr>
          <w:rFonts w:ascii="Times New Roman" w:hAnsi="Times New Roman" w:cs="Times New Roman"/>
          <w:sz w:val="24"/>
          <w:szCs w:val="24"/>
        </w:rPr>
        <w:t xml:space="preserve"> га. Распределение лесного фонда, по категориям земель следующее: на долю лесных земель приходится 35,3 %, из них покрытые лесной растительностью земли составляют 50</w:t>
      </w:r>
      <w:r w:rsidR="00D309B7" w:rsidRPr="001F6A94">
        <w:rPr>
          <w:rFonts w:ascii="Times New Roman" w:hAnsi="Times New Roman" w:cs="Times New Roman"/>
          <w:sz w:val="24"/>
          <w:szCs w:val="24"/>
        </w:rPr>
        <w:t>,1</w:t>
      </w:r>
      <w:r w:rsidR="00A07D0C" w:rsidRPr="001F6A94">
        <w:rPr>
          <w:rFonts w:ascii="Times New Roman" w:hAnsi="Times New Roman" w:cs="Times New Roman"/>
          <w:sz w:val="24"/>
          <w:szCs w:val="24"/>
        </w:rPr>
        <w:t xml:space="preserve"> % (</w:t>
      </w:r>
      <w:r w:rsidR="00D309B7" w:rsidRPr="001F6A94">
        <w:rPr>
          <w:rFonts w:ascii="Times New Roman" w:hAnsi="Times New Roman" w:cs="Times New Roman"/>
          <w:sz w:val="24"/>
          <w:szCs w:val="24"/>
        </w:rPr>
        <w:t>4901,9 тыс.</w:t>
      </w:r>
      <w:r w:rsidR="00A07D0C" w:rsidRPr="001F6A94">
        <w:rPr>
          <w:rFonts w:ascii="Times New Roman" w:hAnsi="Times New Roman" w:cs="Times New Roman"/>
          <w:sz w:val="24"/>
          <w:szCs w:val="24"/>
        </w:rPr>
        <w:t xml:space="preserve"> га), не покрытые лесной растительностью – 50 % (</w:t>
      </w:r>
      <w:r w:rsidR="00D309B7" w:rsidRPr="001F6A94">
        <w:rPr>
          <w:rFonts w:ascii="Times New Roman" w:hAnsi="Times New Roman" w:cs="Times New Roman"/>
          <w:sz w:val="24"/>
          <w:szCs w:val="24"/>
        </w:rPr>
        <w:t>4873,8 тыс.</w:t>
      </w:r>
      <w:r w:rsidR="00A07D0C" w:rsidRPr="001F6A94">
        <w:rPr>
          <w:rFonts w:ascii="Times New Roman" w:hAnsi="Times New Roman" w:cs="Times New Roman"/>
          <w:sz w:val="24"/>
          <w:szCs w:val="24"/>
        </w:rPr>
        <w:t xml:space="preserve"> га), на долю нелесных земель приходится – 64,7 %.</w:t>
      </w:r>
    </w:p>
    <w:p w14:paraId="3743E3F0" w14:textId="77777777" w:rsidR="006C1706" w:rsidRPr="001F6A94" w:rsidRDefault="00B60077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Все леса Чукотского автономного о</w:t>
      </w:r>
      <w:r w:rsidR="006C1706" w:rsidRPr="001F6A94">
        <w:rPr>
          <w:rFonts w:ascii="Times New Roman" w:hAnsi="Times New Roman" w:cs="Times New Roman"/>
          <w:sz w:val="24"/>
        </w:rPr>
        <w:t xml:space="preserve">круга отнесены к защитным лесам, которые делятся на </w:t>
      </w:r>
      <w:r w:rsidRPr="001F6A94">
        <w:rPr>
          <w:rFonts w:ascii="Times New Roman" w:hAnsi="Times New Roman" w:cs="Times New Roman"/>
          <w:sz w:val="24"/>
        </w:rPr>
        <w:t xml:space="preserve">две категории: </w:t>
      </w:r>
    </w:p>
    <w:p w14:paraId="428C51B1" w14:textId="3A7FEA25" w:rsidR="006C1706" w:rsidRPr="001F6A94" w:rsidRDefault="006C1706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- </w:t>
      </w:r>
      <w:r w:rsidR="00B60077" w:rsidRPr="001F6A94">
        <w:rPr>
          <w:rFonts w:ascii="Times New Roman" w:hAnsi="Times New Roman" w:cs="Times New Roman"/>
          <w:sz w:val="24"/>
        </w:rPr>
        <w:t>леса, выполняющие функции защиты природных и иных объектов, – 7,3 тыс. га</w:t>
      </w:r>
      <w:r w:rsidR="0019040F" w:rsidRPr="001F6A94">
        <w:rPr>
          <w:rFonts w:ascii="Times New Roman" w:hAnsi="Times New Roman" w:cs="Times New Roman"/>
          <w:sz w:val="24"/>
        </w:rPr>
        <w:t>;</w:t>
      </w:r>
      <w:r w:rsidR="00B60077" w:rsidRPr="001F6A94">
        <w:rPr>
          <w:rFonts w:ascii="Times New Roman" w:hAnsi="Times New Roman" w:cs="Times New Roman"/>
          <w:sz w:val="24"/>
        </w:rPr>
        <w:t xml:space="preserve"> </w:t>
      </w:r>
    </w:p>
    <w:p w14:paraId="1C26D589" w14:textId="69E2FCAD" w:rsidR="00B60077" w:rsidRPr="001F6A94" w:rsidRDefault="006C1706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- </w:t>
      </w:r>
      <w:r w:rsidR="00B60077" w:rsidRPr="001F6A94">
        <w:rPr>
          <w:rFonts w:ascii="Times New Roman" w:hAnsi="Times New Roman" w:cs="Times New Roman"/>
          <w:sz w:val="24"/>
        </w:rPr>
        <w:t xml:space="preserve">ценные леса – </w:t>
      </w:r>
      <w:r w:rsidRPr="001F6A94">
        <w:rPr>
          <w:rFonts w:ascii="Times New Roman" w:hAnsi="Times New Roman" w:cs="Times New Roman"/>
          <w:sz w:val="24"/>
        </w:rPr>
        <w:t>27</w:t>
      </w:r>
      <w:r w:rsidR="009979A7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703,8</w:t>
      </w:r>
      <w:r w:rsidR="00B60077" w:rsidRPr="001F6A94">
        <w:rPr>
          <w:rFonts w:ascii="Times New Roman" w:hAnsi="Times New Roman" w:cs="Times New Roman"/>
          <w:sz w:val="24"/>
        </w:rPr>
        <w:t xml:space="preserve"> тыс. га. </w:t>
      </w:r>
    </w:p>
    <w:p w14:paraId="18DAA145" w14:textId="77777777" w:rsidR="006C1706" w:rsidRPr="001F6A94" w:rsidRDefault="00B60077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Практически все защитные леса являются ценными (99,97 %). Они подразделяются на категории: </w:t>
      </w:r>
    </w:p>
    <w:p w14:paraId="166985E6" w14:textId="34A34CAF" w:rsidR="006C1706" w:rsidRPr="001F6A94" w:rsidRDefault="006C1706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- леса, расположенные в пустынных, полупустынных, лесостепных, лесотундровых зонах, степях, горах </w:t>
      </w:r>
      <w:r w:rsidR="00B60077" w:rsidRPr="001F6A94">
        <w:rPr>
          <w:rFonts w:ascii="Times New Roman" w:hAnsi="Times New Roman" w:cs="Times New Roman"/>
          <w:sz w:val="24"/>
        </w:rPr>
        <w:t xml:space="preserve">– </w:t>
      </w:r>
      <w:r w:rsidRPr="001F6A94">
        <w:rPr>
          <w:rFonts w:ascii="Times New Roman" w:hAnsi="Times New Roman" w:cs="Times New Roman"/>
          <w:sz w:val="24"/>
        </w:rPr>
        <w:t>26</w:t>
      </w:r>
      <w:r w:rsidR="009979A7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511,3</w:t>
      </w:r>
      <w:r w:rsidR="00B60077" w:rsidRPr="001F6A94">
        <w:rPr>
          <w:rFonts w:ascii="Times New Roman" w:hAnsi="Times New Roman" w:cs="Times New Roman"/>
          <w:sz w:val="24"/>
        </w:rPr>
        <w:t xml:space="preserve"> тыс. га (95,7 %)</w:t>
      </w:r>
      <w:r w:rsidR="0019040F" w:rsidRPr="001F6A94">
        <w:rPr>
          <w:rFonts w:ascii="Times New Roman" w:hAnsi="Times New Roman" w:cs="Times New Roman"/>
          <w:sz w:val="24"/>
        </w:rPr>
        <w:t>;</w:t>
      </w:r>
    </w:p>
    <w:p w14:paraId="69427403" w14:textId="1E605F8D" w:rsidR="00B60077" w:rsidRPr="001F6A94" w:rsidRDefault="006C1706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- </w:t>
      </w:r>
      <w:proofErr w:type="spellStart"/>
      <w:r w:rsidR="00B60077" w:rsidRPr="001F6A94">
        <w:rPr>
          <w:rFonts w:ascii="Times New Roman" w:hAnsi="Times New Roman" w:cs="Times New Roman"/>
          <w:sz w:val="24"/>
        </w:rPr>
        <w:t>нерестоохранные</w:t>
      </w:r>
      <w:proofErr w:type="spellEnd"/>
      <w:r w:rsidR="00B60077" w:rsidRPr="001F6A94">
        <w:rPr>
          <w:rFonts w:ascii="Times New Roman" w:hAnsi="Times New Roman" w:cs="Times New Roman"/>
          <w:sz w:val="24"/>
        </w:rPr>
        <w:t xml:space="preserve"> полосы лесов – 1</w:t>
      </w:r>
      <w:r w:rsidR="009979A7" w:rsidRPr="001F6A94">
        <w:rPr>
          <w:rFonts w:ascii="Times New Roman" w:hAnsi="Times New Roman" w:cs="Times New Roman"/>
          <w:sz w:val="24"/>
        </w:rPr>
        <w:t xml:space="preserve"> </w:t>
      </w:r>
      <w:r w:rsidR="00B60077" w:rsidRPr="001F6A94">
        <w:rPr>
          <w:rFonts w:ascii="Times New Roman" w:hAnsi="Times New Roman" w:cs="Times New Roman"/>
          <w:sz w:val="24"/>
        </w:rPr>
        <w:t>192,5 тыс. га (4,3 %).</w:t>
      </w:r>
    </w:p>
    <w:p w14:paraId="35697E6B" w14:textId="768973DB" w:rsidR="00B60077" w:rsidRDefault="00B60077" w:rsidP="008B478C">
      <w:pPr>
        <w:spacing w:after="0" w:line="348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Леса, выполняющие функции защиты природных и иных объектов, представлены зеленой зоной площадью 7</w:t>
      </w:r>
      <w:r w:rsidR="00714167" w:rsidRPr="001F6A94">
        <w:rPr>
          <w:rFonts w:ascii="Times New Roman" w:hAnsi="Times New Roman" w:cs="Times New Roman"/>
          <w:sz w:val="24"/>
        </w:rPr>
        <w:t>,3 тыс.</w:t>
      </w:r>
      <w:r w:rsidRPr="001F6A94">
        <w:rPr>
          <w:rFonts w:ascii="Times New Roman" w:hAnsi="Times New Roman" w:cs="Times New Roman"/>
          <w:sz w:val="24"/>
        </w:rPr>
        <w:t xml:space="preserve"> га</w:t>
      </w:r>
      <w:r w:rsidR="00F418EB" w:rsidRPr="001F6A94">
        <w:rPr>
          <w:rFonts w:ascii="Times New Roman" w:hAnsi="Times New Roman" w:cs="Times New Roman"/>
          <w:sz w:val="24"/>
        </w:rPr>
        <w:t xml:space="preserve"> (таблица </w:t>
      </w:r>
      <w:r w:rsidR="000A3DDA">
        <w:rPr>
          <w:rFonts w:ascii="Times New Roman" w:hAnsi="Times New Roman" w:cs="Times New Roman"/>
          <w:sz w:val="24"/>
        </w:rPr>
        <w:t>7</w:t>
      </w:r>
      <w:r w:rsidR="00F418EB" w:rsidRPr="001F6A94">
        <w:rPr>
          <w:rFonts w:ascii="Times New Roman" w:hAnsi="Times New Roman" w:cs="Times New Roman"/>
          <w:sz w:val="24"/>
        </w:rPr>
        <w:t>)</w:t>
      </w:r>
      <w:r w:rsidR="0019040F" w:rsidRPr="001F6A94">
        <w:rPr>
          <w:rFonts w:ascii="Times New Roman" w:hAnsi="Times New Roman" w:cs="Times New Roman"/>
          <w:sz w:val="24"/>
        </w:rPr>
        <w:t>.</w:t>
      </w:r>
    </w:p>
    <w:p w14:paraId="4F48C4BF" w14:textId="1E6B3C40" w:rsidR="00F418EB" w:rsidRPr="001F6A94" w:rsidRDefault="00F418EB" w:rsidP="00A95B88">
      <w:pPr>
        <w:spacing w:after="0" w:line="348" w:lineRule="auto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Таблица </w:t>
      </w:r>
      <w:r w:rsidR="000A3DDA">
        <w:rPr>
          <w:rFonts w:ascii="Times New Roman" w:hAnsi="Times New Roman" w:cs="Times New Roman"/>
          <w:sz w:val="24"/>
        </w:rPr>
        <w:t>7</w:t>
      </w:r>
      <w:r w:rsidRPr="001F6A94">
        <w:rPr>
          <w:rFonts w:ascii="Times New Roman" w:hAnsi="Times New Roman" w:cs="Times New Roman"/>
          <w:sz w:val="24"/>
        </w:rPr>
        <w:t xml:space="preserve"> - Характеристика лесов по целевому назначению</w:t>
      </w:r>
    </w:p>
    <w:tbl>
      <w:tblPr>
        <w:tblW w:w="498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1"/>
        <w:gridCol w:w="1027"/>
        <w:gridCol w:w="1042"/>
        <w:gridCol w:w="2001"/>
        <w:gridCol w:w="1026"/>
      </w:tblGrid>
      <w:tr w:rsidR="0019040F" w:rsidRPr="001F6A94" w14:paraId="1EED8E77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center"/>
            <w:hideMark/>
          </w:tcPr>
          <w:p w14:paraId="35B0B16C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Виды лесов по целевому назначению</w:t>
            </w:r>
          </w:p>
        </w:tc>
        <w:tc>
          <w:tcPr>
            <w:tcW w:w="551" w:type="pct"/>
            <w:shd w:val="clear" w:color="auto" w:fill="auto"/>
            <w:vAlign w:val="center"/>
            <w:hideMark/>
          </w:tcPr>
          <w:p w14:paraId="56935480" w14:textId="77777777" w:rsidR="00F418EB" w:rsidRPr="001F6A94" w:rsidRDefault="00F418EB" w:rsidP="0059545A">
            <w:pPr>
              <w:spacing w:after="0" w:line="240" w:lineRule="auto"/>
              <w:ind w:left="-3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Общая площадь лесов</w:t>
            </w:r>
          </w:p>
        </w:tc>
        <w:tc>
          <w:tcPr>
            <w:tcW w:w="560" w:type="pct"/>
            <w:shd w:val="clear" w:color="auto" w:fill="auto"/>
            <w:vAlign w:val="center"/>
            <w:hideMark/>
          </w:tcPr>
          <w:p w14:paraId="6D1D8B4A" w14:textId="6A3DA053" w:rsidR="00F418EB" w:rsidRPr="001F6A94" w:rsidRDefault="00F418EB" w:rsidP="0059545A">
            <w:pPr>
              <w:spacing w:after="0" w:line="240" w:lineRule="auto"/>
              <w:ind w:left="-3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 лесных земель</w:t>
            </w:r>
          </w:p>
        </w:tc>
        <w:tc>
          <w:tcPr>
            <w:tcW w:w="1075" w:type="pct"/>
            <w:shd w:val="clear" w:color="auto" w:fill="auto"/>
            <w:vAlign w:val="center"/>
            <w:hideMark/>
          </w:tcPr>
          <w:p w14:paraId="21757917" w14:textId="1CA54665" w:rsidR="00F418EB" w:rsidRPr="001F6A94" w:rsidRDefault="00F418EB" w:rsidP="0059545A">
            <w:pPr>
              <w:spacing w:after="0" w:line="240" w:lineRule="auto"/>
              <w:ind w:left="-38" w:right="-11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Площадь </w:t>
            </w:r>
            <w:r w:rsidR="0019040F"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лесных земель,</w:t>
            </w: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покрытых лесной</w:t>
            </w:r>
            <w:r w:rsidR="0019040F"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растительностью</w:t>
            </w:r>
          </w:p>
        </w:tc>
        <w:tc>
          <w:tcPr>
            <w:tcW w:w="551" w:type="pct"/>
            <w:shd w:val="clear" w:color="auto" w:fill="auto"/>
            <w:vAlign w:val="center"/>
            <w:hideMark/>
          </w:tcPr>
          <w:p w14:paraId="32B32DB7" w14:textId="1C4B1529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 нелесных земель</w:t>
            </w:r>
          </w:p>
        </w:tc>
      </w:tr>
      <w:tr w:rsidR="0019040F" w:rsidRPr="001F6A94" w14:paraId="32D75494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1A7F1B90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  <w:t>1. Защитные леса, всего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19511CDC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27 711,1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57CCEA94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9 775,7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6B50149E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4 901,9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7A33DDF7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17 935,4</w:t>
            </w:r>
          </w:p>
        </w:tc>
      </w:tr>
      <w:tr w:rsidR="0019040F" w:rsidRPr="001F6A94" w14:paraId="50318E3F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09D47162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в) леса, выполняющие функции защиты природных и иных объектов, всего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360E783F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7,3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6427D2D7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4,3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66D066A8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1,9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63FF3217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3,0</w:t>
            </w:r>
          </w:p>
        </w:tc>
      </w:tr>
      <w:tr w:rsidR="0019040F" w:rsidRPr="001F6A94" w14:paraId="45AF24B6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182AE453" w14:textId="77777777" w:rsidR="00F418EB" w:rsidRPr="001F6A94" w:rsidRDefault="00F418EB" w:rsidP="0059545A">
            <w:pPr>
              <w:spacing w:after="0" w:line="240" w:lineRule="auto"/>
              <w:ind w:right="-2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 том числе леса, расположенные в зеленых зонах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40860B09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7,3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71622BA9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4,3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5E31F8F7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1,9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3E28FE43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3,0</w:t>
            </w:r>
          </w:p>
        </w:tc>
      </w:tr>
      <w:tr w:rsidR="0019040F" w:rsidRPr="001F6A94" w14:paraId="452EBB76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6B2021D2" w14:textId="77777777" w:rsidR="00F418EB" w:rsidRPr="001F6A94" w:rsidRDefault="00F418EB" w:rsidP="0059545A">
            <w:pPr>
              <w:spacing w:after="0" w:line="240" w:lineRule="auto"/>
              <w:ind w:right="-2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г) ценные леса, всего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4ABE6EF9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27 703,8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06B41FB3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9 771,4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4730D651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4 900,0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379AB56C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17 932,4</w:t>
            </w:r>
          </w:p>
        </w:tc>
      </w:tr>
      <w:tr w:rsidR="0019040F" w:rsidRPr="001F6A94" w14:paraId="50A4D60E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2CDA85CB" w14:textId="77777777" w:rsidR="00F418EB" w:rsidRPr="001F6A94" w:rsidRDefault="00F418EB" w:rsidP="0059545A">
            <w:pPr>
              <w:spacing w:after="0" w:line="240" w:lineRule="auto"/>
              <w:ind w:right="-2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 том числе леса, расположенные в пустынных, полупустынных, лесостепных, лесотундровых зонах, степях, горах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564B941D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26 511,3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2C7DEE6F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9 257,1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7630E041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4 492,2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4C1805D7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17 254,2</w:t>
            </w:r>
          </w:p>
        </w:tc>
      </w:tr>
      <w:tr w:rsidR="0019040F" w:rsidRPr="001F6A94" w14:paraId="121AB751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5EB4C5D4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пустынные, полупустынные леса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581641B0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26 511,237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68E2D773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9 257,107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617040CD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4 492,227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2A72D323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17 254,130</w:t>
            </w:r>
          </w:p>
        </w:tc>
      </w:tr>
      <w:tr w:rsidR="0019040F" w:rsidRPr="001F6A94" w14:paraId="75EE8C1F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25F74A7C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нерестоохранные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полосы лесов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1AF14965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1 192,5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35997312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514,3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5AE04909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407,8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695ED3C1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678,2</w:t>
            </w:r>
          </w:p>
        </w:tc>
      </w:tr>
      <w:tr w:rsidR="0019040F" w:rsidRPr="001F6A94" w14:paraId="025FF226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5B826883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  <w:t>2. Эксплуатационные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34F04F1E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02181076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703C3B2F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51B75C62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</w:tr>
      <w:tr w:rsidR="0019040F" w:rsidRPr="001F6A94" w14:paraId="298C61A0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35D9476A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8"/>
                <w:szCs w:val="18"/>
              </w:rPr>
              <w:t>3. Резервные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6B957C68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60D29CE3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0AD99B17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591F870A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</w:t>
            </w:r>
          </w:p>
        </w:tc>
      </w:tr>
      <w:tr w:rsidR="0019040F" w:rsidRPr="001F6A94" w14:paraId="25F3A232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vAlign w:val="bottom"/>
            <w:hideMark/>
          </w:tcPr>
          <w:p w14:paraId="098A0C8C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Итого лесов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10100D09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27 711,1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52D0D242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9 775,7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301F0C76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4 901,9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322DE695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17 935,4</w:t>
            </w:r>
          </w:p>
        </w:tc>
      </w:tr>
      <w:tr w:rsidR="0019040F" w:rsidRPr="001F6A94" w14:paraId="4D4FAE7B" w14:textId="77777777" w:rsidTr="000A3DDA">
        <w:trPr>
          <w:trHeight w:val="227"/>
          <w:jc w:val="center"/>
        </w:trPr>
        <w:tc>
          <w:tcPr>
            <w:tcW w:w="2262" w:type="pct"/>
            <w:shd w:val="clear" w:color="auto" w:fill="auto"/>
            <w:noWrap/>
            <w:vAlign w:val="bottom"/>
            <w:hideMark/>
          </w:tcPr>
          <w:p w14:paraId="0EA21742" w14:textId="77777777" w:rsidR="00F418EB" w:rsidRPr="001F6A94" w:rsidRDefault="00F418EB" w:rsidP="0059545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%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7B62F033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100 </w:t>
            </w:r>
          </w:p>
        </w:tc>
        <w:tc>
          <w:tcPr>
            <w:tcW w:w="560" w:type="pct"/>
            <w:shd w:val="clear" w:color="auto" w:fill="auto"/>
            <w:noWrap/>
            <w:vAlign w:val="center"/>
            <w:hideMark/>
          </w:tcPr>
          <w:p w14:paraId="1DA5E1B2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35,28</w:t>
            </w:r>
          </w:p>
        </w:tc>
        <w:tc>
          <w:tcPr>
            <w:tcW w:w="1075" w:type="pct"/>
            <w:shd w:val="clear" w:color="auto" w:fill="auto"/>
            <w:noWrap/>
            <w:vAlign w:val="center"/>
            <w:hideMark/>
          </w:tcPr>
          <w:p w14:paraId="7FD0253A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17,69</w:t>
            </w:r>
          </w:p>
        </w:tc>
        <w:tc>
          <w:tcPr>
            <w:tcW w:w="551" w:type="pct"/>
            <w:shd w:val="clear" w:color="auto" w:fill="auto"/>
            <w:noWrap/>
            <w:vAlign w:val="center"/>
            <w:hideMark/>
          </w:tcPr>
          <w:p w14:paraId="6F3131C8" w14:textId="77777777" w:rsidR="00F418EB" w:rsidRPr="001F6A94" w:rsidRDefault="00F418EB" w:rsidP="0059545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64,72</w:t>
            </w:r>
          </w:p>
        </w:tc>
      </w:tr>
    </w:tbl>
    <w:p w14:paraId="78E8A385" w14:textId="4AE67B09" w:rsidR="00D6002D" w:rsidRPr="001F6A94" w:rsidRDefault="00D6002D" w:rsidP="000A3DDA">
      <w:pPr>
        <w:pStyle w:val="2"/>
        <w:numPr>
          <w:ilvl w:val="2"/>
          <w:numId w:val="37"/>
        </w:numPr>
        <w:spacing w:line="360" w:lineRule="auto"/>
        <w:ind w:left="1276" w:hanging="567"/>
        <w:jc w:val="both"/>
        <w:rPr>
          <w:rFonts w:ascii="Times New Roman" w:hAnsi="Times New Roman" w:cs="Times New Roman"/>
          <w:b w:val="0"/>
          <w:bCs w:val="0"/>
          <w:color w:val="auto"/>
          <w:sz w:val="24"/>
        </w:rPr>
      </w:pPr>
      <w:r w:rsidRPr="001F6A94">
        <w:rPr>
          <w:rFonts w:ascii="Times New Roman" w:hAnsi="Times New Roman" w:cs="Times New Roman"/>
          <w:b w:val="0"/>
          <w:bCs w:val="0"/>
          <w:color w:val="auto"/>
          <w:sz w:val="24"/>
        </w:rPr>
        <w:lastRenderedPageBreak/>
        <w:t>Преобладающие породы и группы возраста</w:t>
      </w:r>
    </w:p>
    <w:p w14:paraId="270DDE2F" w14:textId="2C8C5023" w:rsidR="001B72BF" w:rsidRPr="001F6A94" w:rsidRDefault="00CC2227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Основной лесообразующей и единственной хозяйственно ценной породой в Чукотском лесничестве является лиственница</w:t>
      </w:r>
      <w:r w:rsidR="004623B4" w:rsidRPr="001F6A94">
        <w:rPr>
          <w:rFonts w:ascii="Times New Roman" w:hAnsi="Times New Roman" w:cs="Times New Roman"/>
          <w:sz w:val="24"/>
        </w:rPr>
        <w:t>,</w:t>
      </w:r>
      <w:r w:rsidRPr="001F6A94">
        <w:rPr>
          <w:rFonts w:ascii="Times New Roman" w:hAnsi="Times New Roman" w:cs="Times New Roman"/>
          <w:sz w:val="24"/>
        </w:rPr>
        <w:t xml:space="preserve"> на ее долю приходится 1</w:t>
      </w:r>
      <w:r w:rsidR="004A3291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683</w:t>
      </w:r>
      <w:r w:rsidR="001C27BE" w:rsidRPr="001F6A94">
        <w:rPr>
          <w:rFonts w:ascii="Times New Roman" w:hAnsi="Times New Roman" w:cs="Times New Roman"/>
          <w:sz w:val="24"/>
        </w:rPr>
        <w:t>,</w:t>
      </w:r>
      <w:r w:rsidRPr="001F6A94">
        <w:rPr>
          <w:rFonts w:ascii="Times New Roman" w:hAnsi="Times New Roman" w:cs="Times New Roman"/>
          <w:sz w:val="24"/>
        </w:rPr>
        <w:t>5 тыс. га (</w:t>
      </w:r>
      <w:r w:rsidR="001C27BE" w:rsidRPr="001F6A94">
        <w:rPr>
          <w:rFonts w:ascii="Times New Roman" w:hAnsi="Times New Roman" w:cs="Times New Roman"/>
          <w:sz w:val="24"/>
        </w:rPr>
        <w:t>94,1</w:t>
      </w:r>
      <w:r w:rsidR="0019040F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%)</w:t>
      </w:r>
      <w:r w:rsidR="001B72BF" w:rsidRPr="001F6A94">
        <w:rPr>
          <w:rFonts w:ascii="Times New Roman" w:hAnsi="Times New Roman" w:cs="Times New Roman"/>
          <w:sz w:val="24"/>
        </w:rPr>
        <w:t xml:space="preserve"> </w:t>
      </w:r>
      <w:r w:rsidR="001C27BE" w:rsidRPr="001F6A94">
        <w:rPr>
          <w:rFonts w:ascii="Times New Roman" w:hAnsi="Times New Roman" w:cs="Times New Roman"/>
          <w:sz w:val="24"/>
        </w:rPr>
        <w:t>от площади основных лесообразующих пород</w:t>
      </w:r>
      <w:r w:rsidR="00CD24CE" w:rsidRPr="001F6A94">
        <w:rPr>
          <w:rFonts w:ascii="Times New Roman" w:hAnsi="Times New Roman" w:cs="Times New Roman"/>
          <w:sz w:val="24"/>
        </w:rPr>
        <w:t>, или около 40</w:t>
      </w:r>
      <w:r w:rsidR="0019040F" w:rsidRPr="001F6A94">
        <w:rPr>
          <w:rFonts w:ascii="Times New Roman" w:hAnsi="Times New Roman" w:cs="Times New Roman"/>
          <w:sz w:val="24"/>
        </w:rPr>
        <w:t xml:space="preserve"> </w:t>
      </w:r>
      <w:r w:rsidR="00CD24CE" w:rsidRPr="001F6A94">
        <w:rPr>
          <w:rFonts w:ascii="Times New Roman" w:hAnsi="Times New Roman" w:cs="Times New Roman"/>
          <w:sz w:val="24"/>
        </w:rPr>
        <w:t>% покрытой лесом площади</w:t>
      </w:r>
      <w:r w:rsidR="001C27BE" w:rsidRPr="001F6A94">
        <w:rPr>
          <w:rFonts w:ascii="Times New Roman" w:hAnsi="Times New Roman" w:cs="Times New Roman"/>
          <w:sz w:val="24"/>
        </w:rPr>
        <w:t>. О</w:t>
      </w:r>
      <w:r w:rsidR="001B72BF" w:rsidRPr="001F6A94">
        <w:rPr>
          <w:rFonts w:ascii="Times New Roman" w:hAnsi="Times New Roman" w:cs="Times New Roman"/>
          <w:sz w:val="24"/>
        </w:rPr>
        <w:t>бщи</w:t>
      </w:r>
      <w:r w:rsidR="001C27BE" w:rsidRPr="001F6A94">
        <w:rPr>
          <w:rFonts w:ascii="Times New Roman" w:hAnsi="Times New Roman" w:cs="Times New Roman"/>
          <w:sz w:val="24"/>
        </w:rPr>
        <w:t xml:space="preserve">й </w:t>
      </w:r>
      <w:r w:rsidR="001B72BF" w:rsidRPr="001F6A94">
        <w:rPr>
          <w:rFonts w:ascii="Times New Roman" w:hAnsi="Times New Roman" w:cs="Times New Roman"/>
          <w:sz w:val="24"/>
        </w:rPr>
        <w:t>запас</w:t>
      </w:r>
      <w:r w:rsidR="001C27BE" w:rsidRPr="001F6A94">
        <w:rPr>
          <w:rFonts w:ascii="Times New Roman" w:hAnsi="Times New Roman" w:cs="Times New Roman"/>
          <w:sz w:val="24"/>
        </w:rPr>
        <w:t xml:space="preserve"> лиственницы составляет</w:t>
      </w:r>
      <w:r w:rsidR="001B72BF" w:rsidRPr="001F6A94">
        <w:rPr>
          <w:rFonts w:ascii="Times New Roman" w:hAnsi="Times New Roman" w:cs="Times New Roman"/>
          <w:sz w:val="24"/>
        </w:rPr>
        <w:t xml:space="preserve"> 46,72 млн м</w:t>
      </w:r>
      <w:r w:rsidR="001B72BF" w:rsidRPr="001F6A94">
        <w:rPr>
          <w:rFonts w:ascii="Times New Roman" w:hAnsi="Times New Roman" w:cs="Times New Roman"/>
          <w:sz w:val="24"/>
          <w:vertAlign w:val="superscript"/>
        </w:rPr>
        <w:t>3</w:t>
      </w:r>
      <w:r w:rsidR="001B72BF" w:rsidRPr="001F6A94">
        <w:rPr>
          <w:rFonts w:ascii="Times New Roman" w:hAnsi="Times New Roman" w:cs="Times New Roman"/>
          <w:sz w:val="24"/>
        </w:rPr>
        <w:t xml:space="preserve"> </w:t>
      </w:r>
      <w:r w:rsidR="001C27BE" w:rsidRPr="001F6A94">
        <w:rPr>
          <w:rFonts w:ascii="Times New Roman" w:hAnsi="Times New Roman" w:cs="Times New Roman"/>
          <w:sz w:val="24"/>
        </w:rPr>
        <w:t xml:space="preserve">это </w:t>
      </w:r>
      <w:r w:rsidR="001B72BF" w:rsidRPr="001F6A94">
        <w:rPr>
          <w:rFonts w:ascii="Times New Roman" w:hAnsi="Times New Roman" w:cs="Times New Roman"/>
          <w:sz w:val="24"/>
        </w:rPr>
        <w:t>84,0</w:t>
      </w:r>
      <w:r w:rsidR="0019040F" w:rsidRPr="001F6A94">
        <w:rPr>
          <w:rFonts w:ascii="Times New Roman" w:hAnsi="Times New Roman" w:cs="Times New Roman"/>
          <w:sz w:val="24"/>
        </w:rPr>
        <w:t xml:space="preserve"> </w:t>
      </w:r>
      <w:r w:rsidR="001B72BF" w:rsidRPr="001F6A94">
        <w:rPr>
          <w:rFonts w:ascii="Times New Roman" w:hAnsi="Times New Roman" w:cs="Times New Roman"/>
          <w:sz w:val="24"/>
        </w:rPr>
        <w:t>% общего запаса основных лесообразующих пород.</w:t>
      </w:r>
    </w:p>
    <w:p w14:paraId="5A117735" w14:textId="2DD394DB" w:rsidR="0057561E" w:rsidRPr="001F6A94" w:rsidRDefault="00AD527C" w:rsidP="000A3D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Лиственничники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представлены, в основном, </w:t>
      </w:r>
      <w:r w:rsidR="0019040F" w:rsidRPr="001F6A94">
        <w:rPr>
          <w:rFonts w:ascii="Times New Roman" w:hAnsi="Times New Roman" w:cs="Times New Roman"/>
          <w:sz w:val="24"/>
          <w:szCs w:val="24"/>
        </w:rPr>
        <w:t>низко производительными</w:t>
      </w:r>
      <w:r w:rsidRPr="001F6A94">
        <w:rPr>
          <w:rFonts w:ascii="Times New Roman" w:hAnsi="Times New Roman" w:cs="Times New Roman"/>
          <w:sz w:val="24"/>
          <w:szCs w:val="24"/>
        </w:rPr>
        <w:t xml:space="preserve"> насаждениями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Vа-Vб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классов бонитета (78,7</w:t>
      </w:r>
      <w:r w:rsidR="0019040F"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Pr="001F6A94">
        <w:rPr>
          <w:rFonts w:ascii="Times New Roman" w:hAnsi="Times New Roman" w:cs="Times New Roman"/>
          <w:sz w:val="24"/>
          <w:szCs w:val="24"/>
        </w:rPr>
        <w:t>%).</w:t>
      </w:r>
      <w:r w:rsidRPr="001F6A94">
        <w:rPr>
          <w:rFonts w:ascii="TimesNewRoman" w:hAnsi="TimesNewRoman" w:cs="TimesNewRoman"/>
          <w:sz w:val="24"/>
          <w:szCs w:val="24"/>
        </w:rPr>
        <w:t xml:space="preserve"> </w:t>
      </w:r>
      <w:r w:rsidR="0057561E" w:rsidRPr="001F6A94">
        <w:rPr>
          <w:rFonts w:ascii="Times New Roman" w:hAnsi="Times New Roman" w:cs="Times New Roman"/>
          <w:sz w:val="24"/>
          <w:szCs w:val="24"/>
        </w:rPr>
        <w:t xml:space="preserve">Насаждения </w:t>
      </w:r>
      <w:r w:rsidR="0019040F" w:rsidRPr="001F6A94">
        <w:rPr>
          <w:rFonts w:ascii="Times New Roman" w:hAnsi="Times New Roman" w:cs="Times New Roman"/>
          <w:sz w:val="24"/>
          <w:szCs w:val="24"/>
        </w:rPr>
        <w:t>лиственницы</w:t>
      </w:r>
      <w:r w:rsidR="0057561E" w:rsidRPr="001F6A94">
        <w:rPr>
          <w:rFonts w:ascii="Times New Roman" w:hAnsi="Times New Roman" w:cs="Times New Roman"/>
          <w:sz w:val="24"/>
          <w:szCs w:val="24"/>
        </w:rPr>
        <w:t xml:space="preserve"> III -V классов бонитета – 21,</w:t>
      </w:r>
      <w:r w:rsidR="008E14BD" w:rsidRPr="001F6A94">
        <w:rPr>
          <w:rFonts w:ascii="Times New Roman" w:hAnsi="Times New Roman" w:cs="Times New Roman"/>
          <w:sz w:val="24"/>
          <w:szCs w:val="24"/>
        </w:rPr>
        <w:t>3</w:t>
      </w:r>
      <w:r w:rsidR="0057561E" w:rsidRPr="001F6A94">
        <w:rPr>
          <w:rFonts w:ascii="Times New Roman" w:hAnsi="Times New Roman" w:cs="Times New Roman"/>
          <w:sz w:val="24"/>
          <w:szCs w:val="24"/>
        </w:rPr>
        <w:t xml:space="preserve"> %.</w:t>
      </w:r>
      <w:r w:rsidR="008E14BD" w:rsidRPr="001F6A94">
        <w:rPr>
          <w:rFonts w:ascii="Times New Roman" w:hAnsi="Times New Roman" w:cs="Times New Roman"/>
          <w:sz w:val="24"/>
          <w:szCs w:val="24"/>
        </w:rPr>
        <w:t xml:space="preserve"> Лиственные насаждения с классом бонитета II и выше в округе отсутствуют. Основная масса </w:t>
      </w:r>
      <w:proofErr w:type="spellStart"/>
      <w:r w:rsidR="008E14BD" w:rsidRPr="001F6A94">
        <w:rPr>
          <w:rFonts w:ascii="Times New Roman" w:hAnsi="Times New Roman" w:cs="Times New Roman"/>
          <w:sz w:val="24"/>
          <w:szCs w:val="24"/>
        </w:rPr>
        <w:t>лиственничников</w:t>
      </w:r>
      <w:proofErr w:type="spellEnd"/>
      <w:r w:rsidR="008E14BD" w:rsidRPr="001F6A94">
        <w:rPr>
          <w:rFonts w:ascii="Times New Roman" w:hAnsi="Times New Roman" w:cs="Times New Roman"/>
          <w:sz w:val="24"/>
          <w:szCs w:val="24"/>
        </w:rPr>
        <w:t xml:space="preserve"> (77,42 %) имеет полноту 0,3-0,4. </w:t>
      </w:r>
      <w:r w:rsidR="0019040F" w:rsidRPr="001F6A94">
        <w:rPr>
          <w:rFonts w:ascii="Times New Roman" w:hAnsi="Times New Roman" w:cs="Times New Roman"/>
          <w:sz w:val="24"/>
          <w:szCs w:val="24"/>
        </w:rPr>
        <w:t>Высоко полнотные</w:t>
      </w:r>
      <w:r w:rsidR="008E14BD" w:rsidRPr="001F6A94">
        <w:rPr>
          <w:rFonts w:ascii="Times New Roman" w:hAnsi="Times New Roman" w:cs="Times New Roman"/>
          <w:sz w:val="24"/>
          <w:szCs w:val="24"/>
        </w:rPr>
        <w:t xml:space="preserve"> насаждения лиственницы (0,8-1,0) занимают всего 1,67 %.</w:t>
      </w:r>
    </w:p>
    <w:p w14:paraId="6B1706B1" w14:textId="311CA737" w:rsidR="004623B4" w:rsidRPr="001F6A94" w:rsidRDefault="004623B4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В насаждениях лиственницы преобладают спелые и перестойные – 688,2 тыс. га и средневозрастные древостои – 544,4 тыс. га. На их долю приходится соответственно 40,9 % и 32,3 % площади с запасом 32,6 млн м</w:t>
      </w:r>
      <w:r w:rsidRPr="001F6A94">
        <w:rPr>
          <w:rFonts w:ascii="Times New Roman" w:hAnsi="Times New Roman" w:cs="Times New Roman"/>
          <w:sz w:val="24"/>
          <w:vertAlign w:val="superscript"/>
        </w:rPr>
        <w:t>3</w:t>
      </w:r>
      <w:r w:rsidRPr="001F6A94">
        <w:rPr>
          <w:rFonts w:ascii="Times New Roman" w:hAnsi="Times New Roman" w:cs="Times New Roman"/>
          <w:sz w:val="24"/>
        </w:rPr>
        <w:t xml:space="preserve"> и 10,25 млн м</w:t>
      </w:r>
      <w:r w:rsidRPr="001F6A94">
        <w:rPr>
          <w:rFonts w:ascii="Times New Roman" w:hAnsi="Times New Roman" w:cs="Times New Roman"/>
          <w:sz w:val="24"/>
          <w:vertAlign w:val="superscript"/>
        </w:rPr>
        <w:t>3</w:t>
      </w:r>
      <w:r w:rsidRPr="001F6A94">
        <w:rPr>
          <w:rFonts w:ascii="Times New Roman" w:hAnsi="Times New Roman" w:cs="Times New Roman"/>
          <w:sz w:val="24"/>
        </w:rPr>
        <w:t>.</w:t>
      </w:r>
    </w:p>
    <w:p w14:paraId="6D68975B" w14:textId="1A9894B2" w:rsidR="00A96DF2" w:rsidRPr="001F6A94" w:rsidRDefault="000F3C77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Насаждения с преобладанием </w:t>
      </w:r>
      <w:proofErr w:type="spellStart"/>
      <w:r w:rsidRPr="001F6A94">
        <w:rPr>
          <w:rFonts w:ascii="Times New Roman" w:hAnsi="Times New Roman" w:cs="Times New Roman"/>
          <w:sz w:val="24"/>
        </w:rPr>
        <w:t>мягколиственных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пород (ивы, тополя, березы) произрастают в поймах рек. Это в основном</w:t>
      </w:r>
      <w:r w:rsidR="00D6002D" w:rsidRPr="001F6A94">
        <w:rPr>
          <w:rFonts w:ascii="Times New Roman" w:hAnsi="Times New Roman" w:cs="Times New Roman"/>
          <w:sz w:val="24"/>
        </w:rPr>
        <w:t xml:space="preserve"> ива древовидная</w:t>
      </w:r>
      <w:r w:rsidRPr="001F6A94">
        <w:rPr>
          <w:rFonts w:ascii="Times New Roman" w:hAnsi="Times New Roman" w:cs="Times New Roman"/>
          <w:sz w:val="24"/>
        </w:rPr>
        <w:t xml:space="preserve"> 76,5 тыс.</w:t>
      </w:r>
      <w:r w:rsidR="00B16641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>га</w:t>
      </w:r>
      <w:r w:rsidR="00CC2227" w:rsidRPr="001F6A94">
        <w:rPr>
          <w:rFonts w:ascii="Times New Roman" w:hAnsi="Times New Roman" w:cs="Times New Roman"/>
          <w:sz w:val="24"/>
        </w:rPr>
        <w:t xml:space="preserve"> (</w:t>
      </w:r>
      <w:r w:rsidR="001C27BE" w:rsidRPr="001F6A94">
        <w:rPr>
          <w:rFonts w:ascii="Times New Roman" w:hAnsi="Times New Roman" w:cs="Times New Roman"/>
          <w:sz w:val="24"/>
        </w:rPr>
        <w:t>4,28</w:t>
      </w:r>
      <w:r w:rsidR="00B16641" w:rsidRPr="001F6A94">
        <w:rPr>
          <w:rFonts w:ascii="Times New Roman" w:hAnsi="Times New Roman" w:cs="Times New Roman"/>
          <w:sz w:val="24"/>
        </w:rPr>
        <w:t xml:space="preserve"> </w:t>
      </w:r>
      <w:r w:rsidR="00CC2227" w:rsidRPr="001F6A94">
        <w:rPr>
          <w:rFonts w:ascii="Times New Roman" w:hAnsi="Times New Roman" w:cs="Times New Roman"/>
          <w:sz w:val="24"/>
        </w:rPr>
        <w:t>%)</w:t>
      </w:r>
      <w:r w:rsidR="00D6002D" w:rsidRPr="001F6A94">
        <w:rPr>
          <w:rFonts w:ascii="Times New Roman" w:hAnsi="Times New Roman" w:cs="Times New Roman"/>
          <w:sz w:val="24"/>
        </w:rPr>
        <w:t xml:space="preserve"> и тополь</w:t>
      </w:r>
      <w:r w:rsidR="00CC2227" w:rsidRPr="001F6A94">
        <w:rPr>
          <w:rFonts w:ascii="Times New Roman" w:hAnsi="Times New Roman" w:cs="Times New Roman"/>
          <w:sz w:val="24"/>
        </w:rPr>
        <w:t xml:space="preserve"> </w:t>
      </w:r>
      <w:r w:rsidRPr="001F6A94">
        <w:rPr>
          <w:rFonts w:ascii="Times New Roman" w:hAnsi="Times New Roman" w:cs="Times New Roman"/>
          <w:sz w:val="24"/>
        </w:rPr>
        <w:t xml:space="preserve">27,9 тыс. га </w:t>
      </w:r>
      <w:r w:rsidR="00CC2227" w:rsidRPr="001F6A94">
        <w:rPr>
          <w:rFonts w:ascii="Times New Roman" w:hAnsi="Times New Roman" w:cs="Times New Roman"/>
          <w:sz w:val="24"/>
        </w:rPr>
        <w:t>(</w:t>
      </w:r>
      <w:r w:rsidR="001C27BE" w:rsidRPr="001F6A94">
        <w:rPr>
          <w:rFonts w:ascii="Times New Roman" w:hAnsi="Times New Roman" w:cs="Times New Roman"/>
          <w:sz w:val="24"/>
        </w:rPr>
        <w:t>1,56</w:t>
      </w:r>
      <w:r w:rsidR="00B16641" w:rsidRPr="001F6A94">
        <w:rPr>
          <w:rFonts w:ascii="Times New Roman" w:hAnsi="Times New Roman" w:cs="Times New Roman"/>
          <w:sz w:val="24"/>
        </w:rPr>
        <w:t xml:space="preserve"> </w:t>
      </w:r>
      <w:r w:rsidR="00CC2227" w:rsidRPr="001F6A94">
        <w:rPr>
          <w:rFonts w:ascii="Times New Roman" w:hAnsi="Times New Roman" w:cs="Times New Roman"/>
          <w:sz w:val="24"/>
        </w:rPr>
        <w:t>%)</w:t>
      </w:r>
      <w:r w:rsidR="00D6002D" w:rsidRPr="001F6A94">
        <w:rPr>
          <w:rFonts w:ascii="Times New Roman" w:hAnsi="Times New Roman" w:cs="Times New Roman"/>
          <w:sz w:val="24"/>
        </w:rPr>
        <w:t>.</w:t>
      </w:r>
      <w:r w:rsidR="00A96DF2" w:rsidRPr="001F6A94">
        <w:rPr>
          <w:rFonts w:ascii="Times New Roman" w:hAnsi="Times New Roman" w:cs="Times New Roman"/>
          <w:sz w:val="24"/>
        </w:rPr>
        <w:t xml:space="preserve"> В целом </w:t>
      </w:r>
      <w:proofErr w:type="spellStart"/>
      <w:r w:rsidR="00A96DF2" w:rsidRPr="001F6A94">
        <w:rPr>
          <w:rFonts w:ascii="Times New Roman" w:hAnsi="Times New Roman" w:cs="Times New Roman"/>
          <w:sz w:val="24"/>
        </w:rPr>
        <w:t>мягколиственные</w:t>
      </w:r>
      <w:proofErr w:type="spellEnd"/>
      <w:r w:rsidR="00A96DF2" w:rsidRPr="001F6A94">
        <w:rPr>
          <w:rFonts w:ascii="Times New Roman" w:hAnsi="Times New Roman" w:cs="Times New Roman"/>
          <w:sz w:val="24"/>
        </w:rPr>
        <w:t xml:space="preserve"> древесные породы занимают площадь 105,7 тыс. га и с запасом 8,9 </w:t>
      </w:r>
      <w:r w:rsidR="00A96DF2" w:rsidRPr="001F6A94">
        <w:rPr>
          <w:rFonts w:ascii="Times New Roman" w:eastAsia="Times New Roman" w:hAnsi="Times New Roman" w:cs="Times New Roman"/>
          <w:sz w:val="24"/>
          <w:szCs w:val="16"/>
        </w:rPr>
        <w:t xml:space="preserve">млн </w:t>
      </w:r>
      <w:r w:rsidR="00E45CF5" w:rsidRPr="001F6A94">
        <w:rPr>
          <w:rFonts w:ascii="Times New Roman" w:hAnsi="Times New Roman" w:cs="Times New Roman"/>
          <w:sz w:val="24"/>
        </w:rPr>
        <w:t>м</w:t>
      </w:r>
      <w:r w:rsidR="00E45CF5" w:rsidRPr="001F6A94">
        <w:rPr>
          <w:rFonts w:ascii="Times New Roman" w:hAnsi="Times New Roman" w:cs="Times New Roman"/>
          <w:sz w:val="24"/>
          <w:vertAlign w:val="superscript"/>
        </w:rPr>
        <w:t>3</w:t>
      </w:r>
      <w:r w:rsidR="00A96DF2" w:rsidRPr="001F6A94">
        <w:rPr>
          <w:rFonts w:ascii="Times New Roman" w:eastAsia="Times New Roman" w:hAnsi="Times New Roman" w:cs="Times New Roman"/>
          <w:sz w:val="24"/>
          <w:szCs w:val="16"/>
        </w:rPr>
        <w:t xml:space="preserve">. </w:t>
      </w:r>
      <w:r w:rsidR="00A96DF2" w:rsidRPr="001F6A94">
        <w:rPr>
          <w:rFonts w:ascii="Times New Roman" w:hAnsi="Times New Roman" w:cs="Times New Roman"/>
          <w:sz w:val="24"/>
        </w:rPr>
        <w:t>Здесь преобладают средневозрастные (52,1 тыс. га) и спелые (33,8 тыс. га) насаждения, соответственно 49,3 % и 31,98 % площадей.</w:t>
      </w:r>
    </w:p>
    <w:p w14:paraId="60835CFE" w14:textId="268729C5" w:rsidR="00D90CAD" w:rsidRPr="001F6A94" w:rsidRDefault="00D90CAD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Мягколиственные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насаждения представлены, в основном, насаждениями 2-4 классов бонитета (93,5</w:t>
      </w:r>
      <w:r w:rsidR="00626DA4" w:rsidRPr="001F6A94">
        <w:rPr>
          <w:rFonts w:ascii="Times New Roman" w:hAnsi="Times New Roman" w:cs="Times New Roman"/>
          <w:sz w:val="24"/>
          <w:szCs w:val="24"/>
        </w:rPr>
        <w:t xml:space="preserve"> %) </w:t>
      </w:r>
      <w:r w:rsidRPr="001F6A94">
        <w:rPr>
          <w:rFonts w:ascii="Times New Roman" w:hAnsi="Times New Roman" w:cs="Times New Roman"/>
          <w:sz w:val="24"/>
          <w:szCs w:val="24"/>
        </w:rPr>
        <w:t xml:space="preserve">с </w:t>
      </w:r>
      <w:r w:rsidR="00626DA4" w:rsidRPr="001F6A94">
        <w:rPr>
          <w:rFonts w:ascii="Times New Roman" w:hAnsi="Times New Roman" w:cs="Times New Roman"/>
          <w:sz w:val="24"/>
          <w:szCs w:val="24"/>
        </w:rPr>
        <w:t>полнотой 0,3-0,4 (52,51</w:t>
      </w:r>
      <w:r w:rsidR="00B16641"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626DA4" w:rsidRPr="001F6A94">
        <w:rPr>
          <w:rFonts w:ascii="Times New Roman" w:hAnsi="Times New Roman" w:cs="Times New Roman"/>
          <w:sz w:val="24"/>
          <w:szCs w:val="24"/>
        </w:rPr>
        <w:t>%).</w:t>
      </w:r>
      <w:r w:rsidRPr="001F6A94">
        <w:rPr>
          <w:rFonts w:ascii="Times New Roman" w:hAnsi="Times New Roman" w:cs="Times New Roman"/>
          <w:sz w:val="24"/>
          <w:szCs w:val="24"/>
        </w:rPr>
        <w:t xml:space="preserve"> </w:t>
      </w:r>
      <w:r w:rsidR="00626DA4" w:rsidRPr="001F6A94">
        <w:rPr>
          <w:rFonts w:ascii="Times New Roman" w:hAnsi="Times New Roman" w:cs="Times New Roman"/>
          <w:sz w:val="24"/>
          <w:szCs w:val="24"/>
        </w:rPr>
        <w:t xml:space="preserve">Насаждения </w:t>
      </w:r>
      <w:r w:rsidRPr="001F6A94">
        <w:rPr>
          <w:rFonts w:ascii="Times New Roman" w:hAnsi="Times New Roman" w:cs="Times New Roman"/>
          <w:sz w:val="24"/>
          <w:szCs w:val="24"/>
        </w:rPr>
        <w:t xml:space="preserve">с полнотой </w:t>
      </w:r>
      <w:r w:rsidR="00626DA4" w:rsidRPr="001F6A94">
        <w:rPr>
          <w:rFonts w:ascii="Times New Roman" w:hAnsi="Times New Roman" w:cs="Times New Roman"/>
          <w:sz w:val="24"/>
          <w:szCs w:val="24"/>
        </w:rPr>
        <w:t>0,8-1,0 занимают всего 2,46 % площади</w:t>
      </w:r>
      <w:r w:rsidR="00C72E04" w:rsidRPr="001F6A94">
        <w:rPr>
          <w:rFonts w:ascii="Times New Roman" w:hAnsi="Times New Roman" w:cs="Times New Roman"/>
          <w:sz w:val="24"/>
          <w:szCs w:val="24"/>
        </w:rPr>
        <w:t>.</w:t>
      </w:r>
    </w:p>
    <w:p w14:paraId="2A935B82" w14:textId="34B61E85" w:rsidR="00D6002D" w:rsidRPr="001F6A94" w:rsidRDefault="00D6002D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Твердолиственные древесные породы на территории округа не произрастают</w:t>
      </w:r>
      <w:r w:rsidR="004623B4" w:rsidRPr="001F6A94">
        <w:rPr>
          <w:rFonts w:ascii="Times New Roman" w:hAnsi="Times New Roman" w:cs="Times New Roman"/>
          <w:sz w:val="24"/>
        </w:rPr>
        <w:t>.</w:t>
      </w:r>
    </w:p>
    <w:p w14:paraId="722A5EE5" w14:textId="77777777" w:rsidR="00626DA4" w:rsidRPr="001F6A94" w:rsidRDefault="00D6002D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Общий запас основных лесообразующих пород на территории Чукотского автономного округа составляет 55,</w:t>
      </w:r>
      <w:r w:rsidR="000F3C77" w:rsidRPr="001F6A94">
        <w:rPr>
          <w:rFonts w:ascii="Times New Roman" w:hAnsi="Times New Roman" w:cs="Times New Roman"/>
          <w:sz w:val="24"/>
        </w:rPr>
        <w:t>6</w:t>
      </w:r>
      <w:r w:rsidRPr="001F6A94">
        <w:rPr>
          <w:rFonts w:ascii="Times New Roman" w:hAnsi="Times New Roman" w:cs="Times New Roman"/>
          <w:sz w:val="24"/>
        </w:rPr>
        <w:t xml:space="preserve"> млн м</w:t>
      </w:r>
      <w:r w:rsidRPr="001F6A94">
        <w:rPr>
          <w:rFonts w:ascii="Times New Roman" w:hAnsi="Times New Roman" w:cs="Times New Roman"/>
          <w:sz w:val="24"/>
          <w:vertAlign w:val="superscript"/>
        </w:rPr>
        <w:t>3</w:t>
      </w:r>
      <w:r w:rsidRPr="001F6A94">
        <w:rPr>
          <w:rFonts w:ascii="Times New Roman" w:hAnsi="Times New Roman" w:cs="Times New Roman"/>
          <w:sz w:val="24"/>
        </w:rPr>
        <w:t>, запас спелых и перестойных – 36,</w:t>
      </w:r>
      <w:r w:rsidR="000F3C77" w:rsidRPr="001F6A94">
        <w:rPr>
          <w:rFonts w:ascii="Times New Roman" w:hAnsi="Times New Roman" w:cs="Times New Roman"/>
          <w:sz w:val="24"/>
        </w:rPr>
        <w:t>7</w:t>
      </w:r>
      <w:r w:rsidRPr="001F6A94">
        <w:rPr>
          <w:rFonts w:ascii="Times New Roman" w:hAnsi="Times New Roman" w:cs="Times New Roman"/>
          <w:sz w:val="24"/>
        </w:rPr>
        <w:t xml:space="preserve"> млн м</w:t>
      </w:r>
      <w:r w:rsidRPr="001F6A94">
        <w:rPr>
          <w:rFonts w:ascii="Times New Roman" w:hAnsi="Times New Roman" w:cs="Times New Roman"/>
          <w:sz w:val="24"/>
          <w:vertAlign w:val="superscript"/>
        </w:rPr>
        <w:t>3</w:t>
      </w:r>
      <w:r w:rsidRPr="001F6A94">
        <w:rPr>
          <w:rFonts w:ascii="Times New Roman" w:hAnsi="Times New Roman" w:cs="Times New Roman"/>
          <w:sz w:val="24"/>
        </w:rPr>
        <w:t>.</w:t>
      </w:r>
      <w:r w:rsidR="00626DA4" w:rsidRPr="001F6A94">
        <w:rPr>
          <w:rFonts w:ascii="Times New Roman" w:hAnsi="Times New Roman" w:cs="Times New Roman"/>
          <w:sz w:val="24"/>
          <w:szCs w:val="24"/>
        </w:rPr>
        <w:t xml:space="preserve"> Средний класс бонитета по лесничеству равен </w:t>
      </w:r>
      <w:proofErr w:type="spellStart"/>
      <w:r w:rsidR="00626DA4" w:rsidRPr="001F6A94">
        <w:rPr>
          <w:rFonts w:ascii="Times New Roman" w:hAnsi="Times New Roman" w:cs="Times New Roman"/>
          <w:sz w:val="24"/>
          <w:szCs w:val="24"/>
        </w:rPr>
        <w:t>Vа</w:t>
      </w:r>
      <w:proofErr w:type="spellEnd"/>
      <w:r w:rsidR="00626DA4" w:rsidRPr="001F6A94">
        <w:rPr>
          <w:rFonts w:ascii="Times New Roman" w:hAnsi="Times New Roman" w:cs="Times New Roman"/>
          <w:sz w:val="24"/>
          <w:szCs w:val="24"/>
        </w:rPr>
        <w:t>, средняя полнота – 0,46</w:t>
      </w:r>
      <w:r w:rsidR="00544A10" w:rsidRPr="001F6A94">
        <w:rPr>
          <w:rFonts w:ascii="Times New Roman" w:hAnsi="Times New Roman" w:cs="Times New Roman"/>
          <w:sz w:val="24"/>
          <w:szCs w:val="24"/>
        </w:rPr>
        <w:t>.</w:t>
      </w:r>
    </w:p>
    <w:p w14:paraId="5E875AC5" w14:textId="6E816DFF" w:rsidR="004623B4" w:rsidRPr="001F6A94" w:rsidRDefault="00D6002D" w:rsidP="000A3DD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 xml:space="preserve">Средний возраст древесных насаждений - 107 лет, в том числе лиственницы – 111 лет, </w:t>
      </w:r>
      <w:proofErr w:type="spellStart"/>
      <w:r w:rsidRPr="001F6A94">
        <w:rPr>
          <w:rFonts w:ascii="Times New Roman" w:hAnsi="Times New Roman" w:cs="Times New Roman"/>
          <w:sz w:val="24"/>
        </w:rPr>
        <w:t>мягколиственных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- </w:t>
      </w:r>
      <w:r w:rsidR="000F3C77" w:rsidRPr="001F6A94">
        <w:rPr>
          <w:rFonts w:ascii="Times New Roman" w:hAnsi="Times New Roman" w:cs="Times New Roman"/>
          <w:sz w:val="24"/>
        </w:rPr>
        <w:t>51</w:t>
      </w:r>
      <w:r w:rsidRPr="001F6A94">
        <w:rPr>
          <w:rFonts w:ascii="Times New Roman" w:hAnsi="Times New Roman" w:cs="Times New Roman"/>
          <w:sz w:val="24"/>
        </w:rPr>
        <w:t xml:space="preserve"> лет.</w:t>
      </w:r>
      <w:r w:rsidR="004623B4" w:rsidRPr="001F6A94">
        <w:rPr>
          <w:rFonts w:ascii="Times New Roman" w:hAnsi="Times New Roman" w:cs="Times New Roman"/>
          <w:sz w:val="24"/>
        </w:rPr>
        <w:t xml:space="preserve"> Молодняки занимают 397,8 тыс. га (22,2</w:t>
      </w:r>
      <w:r w:rsidR="00B16641" w:rsidRPr="001F6A94">
        <w:rPr>
          <w:rFonts w:ascii="Times New Roman" w:hAnsi="Times New Roman" w:cs="Times New Roman"/>
          <w:sz w:val="24"/>
        </w:rPr>
        <w:t xml:space="preserve"> </w:t>
      </w:r>
      <w:r w:rsidR="004623B4" w:rsidRPr="001F6A94">
        <w:rPr>
          <w:rFonts w:ascii="Times New Roman" w:hAnsi="Times New Roman" w:cs="Times New Roman"/>
          <w:sz w:val="24"/>
        </w:rPr>
        <w:t>%) площади основных лесообразующих пород</w:t>
      </w:r>
    </w:p>
    <w:p w14:paraId="09B220D8" w14:textId="45F77989" w:rsidR="00544A10" w:rsidRPr="001F6A94" w:rsidRDefault="00544A10" w:rsidP="000A3D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Остальная покрытая лесом площадь занята кустарниковыми породами: </w:t>
      </w:r>
      <w:r w:rsidR="00684517" w:rsidRPr="001F6A94">
        <w:rPr>
          <w:rFonts w:ascii="Times New Roman" w:hAnsi="Times New Roman" w:cs="Times New Roman"/>
          <w:sz w:val="24"/>
          <w:szCs w:val="24"/>
        </w:rPr>
        <w:t xml:space="preserve">кедровым стлаником, </w:t>
      </w:r>
      <w:r w:rsidRPr="001F6A94">
        <w:rPr>
          <w:rFonts w:ascii="Times New Roman" w:hAnsi="Times New Roman" w:cs="Times New Roman"/>
          <w:sz w:val="24"/>
          <w:szCs w:val="24"/>
        </w:rPr>
        <w:t>ивой</w:t>
      </w:r>
      <w:r w:rsidR="00684517" w:rsidRPr="001F6A94">
        <w:rPr>
          <w:rFonts w:ascii="Times New Roman" w:hAnsi="Times New Roman" w:cs="Times New Roman"/>
          <w:sz w:val="24"/>
          <w:szCs w:val="24"/>
        </w:rPr>
        <w:t xml:space="preserve">, </w:t>
      </w:r>
      <w:r w:rsidRPr="001F6A94">
        <w:rPr>
          <w:rFonts w:ascii="Times New Roman" w:hAnsi="Times New Roman" w:cs="Times New Roman"/>
          <w:sz w:val="24"/>
          <w:szCs w:val="24"/>
        </w:rPr>
        <w:t xml:space="preserve">ольхой кустарниковой и ерником. </w:t>
      </w:r>
      <w:r w:rsidRPr="001F6A94">
        <w:rPr>
          <w:rFonts w:ascii="Times New Roman" w:hAnsi="Times New Roman" w:cs="Times New Roman"/>
          <w:sz w:val="24"/>
        </w:rPr>
        <w:t>На них приходится</w:t>
      </w:r>
      <w:r w:rsidR="004623B4" w:rsidRPr="001F6A94">
        <w:rPr>
          <w:rFonts w:ascii="Times New Roman" w:hAnsi="Times New Roman" w:cs="Times New Roman"/>
          <w:sz w:val="24"/>
        </w:rPr>
        <w:t xml:space="preserve"> 3,11 млн га</w:t>
      </w:r>
      <w:r w:rsidR="00BC330A" w:rsidRPr="001F6A94">
        <w:rPr>
          <w:rFonts w:ascii="Times New Roman" w:hAnsi="Times New Roman" w:cs="Times New Roman"/>
          <w:sz w:val="24"/>
        </w:rPr>
        <w:t xml:space="preserve">, </w:t>
      </w:r>
      <w:r w:rsidR="004623B4" w:rsidRPr="001F6A94">
        <w:rPr>
          <w:rFonts w:ascii="Times New Roman" w:hAnsi="Times New Roman" w:cs="Times New Roman"/>
          <w:sz w:val="24"/>
        </w:rPr>
        <w:t>преобладает кедровый стланик – 2,22 млн га (67,04</w:t>
      </w:r>
      <w:r w:rsidR="00B16641" w:rsidRPr="001F6A94">
        <w:rPr>
          <w:rFonts w:ascii="Times New Roman" w:hAnsi="Times New Roman" w:cs="Times New Roman"/>
          <w:sz w:val="24"/>
        </w:rPr>
        <w:t xml:space="preserve"> </w:t>
      </w:r>
      <w:r w:rsidR="004623B4" w:rsidRPr="001F6A94">
        <w:rPr>
          <w:rFonts w:ascii="Times New Roman" w:hAnsi="Times New Roman" w:cs="Times New Roman"/>
          <w:sz w:val="24"/>
        </w:rPr>
        <w:t>%)</w:t>
      </w:r>
      <w:r w:rsidRPr="001F6A94">
        <w:rPr>
          <w:rFonts w:ascii="Times New Roman" w:hAnsi="Times New Roman" w:cs="Times New Roman"/>
          <w:sz w:val="24"/>
        </w:rPr>
        <w:t xml:space="preserve"> </w:t>
      </w:r>
      <w:r w:rsidR="004623B4" w:rsidRPr="001F6A94">
        <w:rPr>
          <w:rFonts w:ascii="Times New Roman" w:hAnsi="Times New Roman" w:cs="Times New Roman"/>
          <w:sz w:val="24"/>
        </w:rPr>
        <w:t>(</w:t>
      </w:r>
      <w:r w:rsidR="00B16641" w:rsidRPr="001F6A94">
        <w:rPr>
          <w:rFonts w:ascii="Times New Roman" w:hAnsi="Times New Roman" w:cs="Times New Roman"/>
          <w:sz w:val="24"/>
        </w:rPr>
        <w:t>т</w:t>
      </w:r>
      <w:r w:rsidR="004623B4" w:rsidRPr="001F6A94">
        <w:rPr>
          <w:rFonts w:ascii="Times New Roman" w:hAnsi="Times New Roman" w:cs="Times New Roman"/>
          <w:sz w:val="24"/>
        </w:rPr>
        <w:t xml:space="preserve">аблица </w:t>
      </w:r>
      <w:r w:rsidR="004D487F">
        <w:rPr>
          <w:rFonts w:ascii="Times New Roman" w:hAnsi="Times New Roman" w:cs="Times New Roman"/>
          <w:sz w:val="24"/>
        </w:rPr>
        <w:t>8</w:t>
      </w:r>
      <w:r w:rsidR="00BC4532" w:rsidRPr="001F6A94">
        <w:rPr>
          <w:rFonts w:ascii="Times New Roman" w:hAnsi="Times New Roman" w:cs="Times New Roman"/>
          <w:sz w:val="24"/>
        </w:rPr>
        <w:t>,</w:t>
      </w:r>
      <w:r w:rsidR="0074041C">
        <w:rPr>
          <w:rFonts w:ascii="Times New Roman" w:hAnsi="Times New Roman" w:cs="Times New Roman"/>
          <w:sz w:val="24"/>
        </w:rPr>
        <w:t xml:space="preserve"> 9,</w:t>
      </w:r>
      <w:r w:rsidR="00BC4532" w:rsidRPr="001F6A94">
        <w:rPr>
          <w:rFonts w:ascii="Times New Roman" w:hAnsi="Times New Roman" w:cs="Times New Roman"/>
          <w:sz w:val="24"/>
        </w:rPr>
        <w:t xml:space="preserve"> рисунок 3</w:t>
      </w:r>
      <w:r w:rsidR="004623B4" w:rsidRPr="001F6A94">
        <w:rPr>
          <w:rFonts w:ascii="Times New Roman" w:hAnsi="Times New Roman" w:cs="Times New Roman"/>
          <w:sz w:val="24"/>
        </w:rPr>
        <w:t>).</w:t>
      </w:r>
    </w:p>
    <w:p w14:paraId="5B87D918" w14:textId="77777777" w:rsidR="00544A10" w:rsidRPr="001F6A94" w:rsidRDefault="00544A10" w:rsidP="00CD24C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70C0"/>
          <w:sz w:val="24"/>
          <w:szCs w:val="24"/>
        </w:rPr>
        <w:sectPr w:rsidR="00544A10" w:rsidRPr="001F6A94" w:rsidSect="000438B2">
          <w:footerReference w:type="default" r:id="rId17"/>
          <w:pgSz w:w="11906" w:h="16838"/>
          <w:pgMar w:top="1134" w:right="851" w:bottom="1134" w:left="1701" w:header="708" w:footer="708" w:gutter="0"/>
          <w:cols w:space="708"/>
          <w:titlePg/>
          <w:docGrid w:linePitch="360"/>
        </w:sectPr>
      </w:pPr>
    </w:p>
    <w:p w14:paraId="05A06130" w14:textId="5395A421" w:rsidR="008479BA" w:rsidRPr="001F6A94" w:rsidRDefault="008479BA" w:rsidP="00B9280D">
      <w:pPr>
        <w:pStyle w:val="ConsPlusNormal"/>
        <w:spacing w:before="200" w:line="360" w:lineRule="auto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lastRenderedPageBreak/>
        <w:t xml:space="preserve">Таблица </w:t>
      </w:r>
      <w:r w:rsidR="0074041C">
        <w:rPr>
          <w:rFonts w:ascii="Times New Roman" w:hAnsi="Times New Roman" w:cs="Times New Roman"/>
          <w:sz w:val="24"/>
        </w:rPr>
        <w:t>8</w:t>
      </w:r>
      <w:r w:rsidRPr="001F6A94">
        <w:rPr>
          <w:rFonts w:ascii="Times New Roman" w:hAnsi="Times New Roman" w:cs="Times New Roman"/>
          <w:sz w:val="24"/>
        </w:rPr>
        <w:t xml:space="preserve"> - Распределение площади лесов и запасов древесины по преобладающим породам и группам возраста</w:t>
      </w:r>
    </w:p>
    <w:tbl>
      <w:tblPr>
        <w:tblW w:w="5000" w:type="pct"/>
        <w:tblInd w:w="-5" w:type="dxa"/>
        <w:tblLook w:val="04A0" w:firstRow="1" w:lastRow="0" w:firstColumn="1" w:lastColumn="0" w:noHBand="0" w:noVBand="1"/>
      </w:tblPr>
      <w:tblGrid>
        <w:gridCol w:w="1749"/>
        <w:gridCol w:w="656"/>
        <w:gridCol w:w="656"/>
        <w:gridCol w:w="614"/>
        <w:gridCol w:w="614"/>
        <w:gridCol w:w="1320"/>
        <w:gridCol w:w="1103"/>
        <w:gridCol w:w="1010"/>
        <w:gridCol w:w="576"/>
        <w:gridCol w:w="657"/>
        <w:gridCol w:w="511"/>
        <w:gridCol w:w="537"/>
        <w:gridCol w:w="1432"/>
        <w:gridCol w:w="1222"/>
        <w:gridCol w:w="1031"/>
        <w:gridCol w:w="588"/>
      </w:tblGrid>
      <w:tr w:rsidR="001B72BF" w:rsidRPr="001F6A94" w14:paraId="60610448" w14:textId="77777777" w:rsidTr="0074041C">
        <w:trPr>
          <w:trHeight w:val="227"/>
        </w:trPr>
        <w:tc>
          <w:tcPr>
            <w:tcW w:w="6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D1E64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Преобладающие древесные и кустарниковые породы</w:t>
            </w:r>
          </w:p>
        </w:tc>
        <w:tc>
          <w:tcPr>
            <w:tcW w:w="2091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3C5C3" w14:textId="464711A2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Площадь земель, покрытых лесной растительностью, тыс. га</w:t>
            </w:r>
          </w:p>
        </w:tc>
        <w:tc>
          <w:tcPr>
            <w:tcW w:w="2089" w:type="pct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67ED0" w14:textId="6F7DA181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Общий запас насаждений, млн</w:t>
            </w:r>
            <w:r w:rsidR="004D28AF" w:rsidRPr="001F6A94">
              <w:rPr>
                <w:rFonts w:ascii="Times New Roman" w:eastAsia="Times New Roman" w:hAnsi="Times New Roman" w:cs="Times New Roman"/>
                <w:sz w:val="16"/>
                <w:szCs w:val="16"/>
                <w:vertAlign w:val="superscript"/>
              </w:rPr>
              <w:t>3</w:t>
            </w: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м </w:t>
            </w:r>
          </w:p>
        </w:tc>
        <w:tc>
          <w:tcPr>
            <w:tcW w:w="2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13BDB83" w14:textId="77777777" w:rsidR="001B72BF" w:rsidRPr="001F6A94" w:rsidRDefault="001B72BF" w:rsidP="002439D4">
            <w:pPr>
              <w:spacing w:after="0" w:line="240" w:lineRule="auto"/>
              <w:ind w:hanging="4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Средний возраст, лет</w:t>
            </w:r>
          </w:p>
        </w:tc>
      </w:tr>
      <w:tr w:rsidR="001B72BF" w:rsidRPr="001F6A94" w14:paraId="22843D7B" w14:textId="77777777" w:rsidTr="0074041C">
        <w:trPr>
          <w:trHeight w:val="227"/>
        </w:trPr>
        <w:tc>
          <w:tcPr>
            <w:tcW w:w="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E3A3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423D0835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всего</w:t>
            </w:r>
          </w:p>
        </w:tc>
        <w:tc>
          <w:tcPr>
            <w:tcW w:w="23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3A70AF1F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</w:tc>
        <w:tc>
          <w:tcPr>
            <w:tcW w:w="1632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B1840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 том числе по группам возраста лесных насаждений</w:t>
            </w:r>
          </w:p>
        </w:tc>
        <w:tc>
          <w:tcPr>
            <w:tcW w:w="2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2EDDF684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всего</w:t>
            </w:r>
          </w:p>
        </w:tc>
        <w:tc>
          <w:tcPr>
            <w:tcW w:w="23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1446E053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</w:tc>
        <w:tc>
          <w:tcPr>
            <w:tcW w:w="1657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1896BB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 том числе по группам возраста лесных насаждений</w:t>
            </w:r>
          </w:p>
        </w:tc>
        <w:tc>
          <w:tcPr>
            <w:tcW w:w="2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B882F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5520F2" w:rsidRPr="001F6A94" w14:paraId="690DA2F5" w14:textId="77777777" w:rsidTr="0074041C">
        <w:trPr>
          <w:trHeight w:val="227"/>
        </w:trPr>
        <w:tc>
          <w:tcPr>
            <w:tcW w:w="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75952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A7D1F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F0267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3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BF1BA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молодняки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52AE9" w14:textId="77777777" w:rsidR="001B72BF" w:rsidRPr="001F6A94" w:rsidRDefault="001B72BF" w:rsidP="00B9280D">
            <w:pPr>
              <w:spacing w:after="0" w:line="240" w:lineRule="auto"/>
              <w:ind w:left="-44" w:right="-128" w:hanging="87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средневозрастные</w:t>
            </w:r>
          </w:p>
        </w:tc>
        <w:tc>
          <w:tcPr>
            <w:tcW w:w="386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C0B47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приспевающие</w:t>
            </w:r>
          </w:p>
        </w:tc>
        <w:tc>
          <w:tcPr>
            <w:tcW w:w="35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98C72" w14:textId="77777777" w:rsidR="001B72BF" w:rsidRPr="001F6A94" w:rsidRDefault="001B72BF" w:rsidP="002439D4">
            <w:pPr>
              <w:spacing w:after="0" w:line="240" w:lineRule="auto"/>
              <w:ind w:left="-86" w:right="-128" w:hanging="5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спелые и перестойные</w:t>
            </w:r>
          </w:p>
        </w:tc>
        <w:tc>
          <w:tcPr>
            <w:tcW w:w="2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DA963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808BD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42954" w14:textId="77777777" w:rsidR="001B72BF" w:rsidRPr="001F6A94" w:rsidRDefault="001B72BF" w:rsidP="001B72B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молодняки</w:t>
            </w:r>
          </w:p>
        </w:tc>
        <w:tc>
          <w:tcPr>
            <w:tcW w:w="50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826039" w14:textId="77777777" w:rsidR="001B72BF" w:rsidRPr="001F6A94" w:rsidRDefault="001B72BF" w:rsidP="00B9280D">
            <w:pPr>
              <w:spacing w:after="0" w:line="240" w:lineRule="auto"/>
              <w:ind w:right="-52" w:hanging="19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средневозрастные</w:t>
            </w:r>
          </w:p>
        </w:tc>
        <w:tc>
          <w:tcPr>
            <w:tcW w:w="428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222FB" w14:textId="77777777" w:rsidR="001B72BF" w:rsidRPr="001F6A94" w:rsidRDefault="001B72BF" w:rsidP="00B9280D">
            <w:pPr>
              <w:spacing w:after="0" w:line="240" w:lineRule="auto"/>
              <w:ind w:right="-52" w:hanging="19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приспевающие</w:t>
            </w:r>
          </w:p>
        </w:tc>
        <w:tc>
          <w:tcPr>
            <w:tcW w:w="36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4BA78" w14:textId="77777777" w:rsidR="001B72BF" w:rsidRPr="001F6A94" w:rsidRDefault="001B72BF" w:rsidP="002439D4">
            <w:pPr>
              <w:spacing w:after="0" w:line="240" w:lineRule="auto"/>
              <w:ind w:left="-66" w:right="-52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спелые и перестойные</w:t>
            </w:r>
          </w:p>
        </w:tc>
        <w:tc>
          <w:tcPr>
            <w:tcW w:w="2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26BC7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5520F2" w:rsidRPr="001F6A94" w14:paraId="75BECFE7" w14:textId="77777777" w:rsidTr="0074041C">
        <w:trPr>
          <w:trHeight w:val="227"/>
        </w:trPr>
        <w:tc>
          <w:tcPr>
            <w:tcW w:w="6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17FE6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46DCD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523B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691ACC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 класса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5D7BB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 класса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1EFAF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всего</w:t>
            </w:r>
          </w:p>
        </w:tc>
        <w:tc>
          <w:tcPr>
            <w:tcW w:w="386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4E2BD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5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B6885" w14:textId="77777777" w:rsidR="001B72BF" w:rsidRPr="001F6A94" w:rsidRDefault="001B72BF" w:rsidP="00B9280D">
            <w:pPr>
              <w:spacing w:after="0" w:line="240" w:lineRule="auto"/>
              <w:ind w:left="-44" w:right="-128" w:hanging="94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57374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B31BC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FD83A" w14:textId="77777777" w:rsidR="001B72BF" w:rsidRPr="001F6A94" w:rsidRDefault="001B72BF" w:rsidP="00B9280D">
            <w:pPr>
              <w:spacing w:after="0" w:line="240" w:lineRule="auto"/>
              <w:ind w:left="-151" w:right="-135" w:firstLine="19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 класса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72E98" w14:textId="77777777" w:rsidR="001B72BF" w:rsidRPr="001F6A94" w:rsidRDefault="001B72BF" w:rsidP="00B9280D">
            <w:pPr>
              <w:spacing w:after="0" w:line="240" w:lineRule="auto"/>
              <w:ind w:left="-151" w:right="-135" w:firstLine="19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 класса</w:t>
            </w:r>
          </w:p>
        </w:tc>
        <w:tc>
          <w:tcPr>
            <w:tcW w:w="501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34B12" w14:textId="77777777" w:rsidR="001B72BF" w:rsidRPr="001F6A94" w:rsidRDefault="001B72BF" w:rsidP="00B9280D">
            <w:pPr>
              <w:spacing w:after="0" w:line="240" w:lineRule="auto"/>
              <w:ind w:right="-52" w:hanging="19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28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3C0D1" w14:textId="77777777" w:rsidR="001B72BF" w:rsidRPr="001F6A94" w:rsidRDefault="001B72BF" w:rsidP="00B9280D">
            <w:pPr>
              <w:spacing w:after="0" w:line="240" w:lineRule="auto"/>
              <w:ind w:right="-52" w:hanging="19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6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8CC26" w14:textId="77777777" w:rsidR="001B72BF" w:rsidRPr="001F6A94" w:rsidRDefault="001B72BF" w:rsidP="00B9280D">
            <w:pPr>
              <w:spacing w:after="0" w:line="240" w:lineRule="auto"/>
              <w:ind w:right="-52" w:hanging="19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C8673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1C27BE" w:rsidRPr="001F6A94" w14:paraId="4D05A026" w14:textId="77777777" w:rsidTr="0074041C">
        <w:trPr>
          <w:trHeight w:val="124"/>
        </w:trPr>
        <w:tc>
          <w:tcPr>
            <w:tcW w:w="5000" w:type="pct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3AC0DD" w14:textId="77777777" w:rsidR="001C27BE" w:rsidRPr="001F6A94" w:rsidRDefault="001C27BE" w:rsidP="001C27B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ОСНОВНЫЕ ЛЕСООБРАЗУЮЩИЕ ПОРОДЫ</w:t>
            </w:r>
          </w:p>
        </w:tc>
      </w:tr>
      <w:tr w:rsidR="005520F2" w:rsidRPr="001F6A94" w14:paraId="0BF10272" w14:textId="77777777" w:rsidTr="0074041C">
        <w:trPr>
          <w:trHeight w:val="70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DD9EA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Хвойные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1D60FD" w14:textId="12571975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E9369" w14:textId="32785CD2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A2A9E" w14:textId="4E8DAA6C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1B276" w14:textId="2BCFCBAD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F82226" w14:textId="5DC5688A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42D802" w14:textId="794854EA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59426" w14:textId="66EE8C9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F16452" w14:textId="68947929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A29AEB" w14:textId="22F900D9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1E1065" w14:textId="45A24E56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67E988" w14:textId="7EA41A59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76BD2E" w14:textId="7893B1C1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45F16" w14:textId="551728D5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08C83" w14:textId="7486469F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1B35F1" w14:textId="5E503A65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5520F2" w:rsidRPr="001F6A94" w14:paraId="494FD891" w14:textId="77777777" w:rsidTr="0074041C">
        <w:trPr>
          <w:trHeight w:val="74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F7831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Лиcтвeнницa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6DE19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1683,5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51FB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94,09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FC8D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133,8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D7B91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259,2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485E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544,4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244B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57,9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41F63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688,2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08E5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46,72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1E6C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84,00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EBF6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0,04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318FD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1,06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68C2A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10,25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00C22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2,71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46C0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32,66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51A5B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111</w:t>
            </w:r>
          </w:p>
        </w:tc>
      </w:tr>
      <w:tr w:rsidR="005520F2" w:rsidRPr="001F6A94" w14:paraId="4A032F92" w14:textId="77777777" w:rsidTr="0074041C">
        <w:trPr>
          <w:trHeight w:val="103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340028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 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F6AAF7" w14:textId="46DD1F9D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09948E" w14:textId="2C12AB98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94E8B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7,9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0D29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15,4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8B5BA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32,3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7A7B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3,4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FA5BD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40,9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33090" w14:textId="634DACB9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8AC0C8" w14:textId="35E8327D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2828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0,07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6AAD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1,92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5771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18,53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5830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4,90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611BD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59,03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7678C0" w14:textId="27E5B3DD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5520F2" w:rsidRPr="001F6A94" w14:paraId="04A6FFD2" w14:textId="77777777" w:rsidTr="0074041C">
        <w:trPr>
          <w:trHeight w:val="70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4DB5D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Итoгo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хвoйныx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A06B2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1683,5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3AC40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94,09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7E2D3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133,8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A2C9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259,2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D75F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544,4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929DB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57,9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B8E59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688,2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CE4F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46,72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7BA8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84,00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BCA1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0,04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5011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1,06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46B6C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10,25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DFB73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2,71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8432D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32,66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9F19A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111</w:t>
            </w:r>
          </w:p>
        </w:tc>
      </w:tr>
      <w:tr w:rsidR="005520F2" w:rsidRPr="001F6A94" w14:paraId="359A6587" w14:textId="77777777" w:rsidTr="0074041C">
        <w:trPr>
          <w:trHeight w:val="138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B0D5F6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Мягколиственные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0CFA76" w14:textId="3231DF95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F14E4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478E5" w14:textId="3E5B16BE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EBC24" w14:textId="47845908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4677A" w14:textId="3B5851DC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B28837" w14:textId="4649497A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20781B" w14:textId="04949E06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C5A49" w14:textId="547EF158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10580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0,00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0D85D2" w14:textId="24FD9A68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9723" w14:textId="30194EAA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5A0F5A" w14:textId="55EBA32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BD047" w14:textId="4BDEEF60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212CE" w14:textId="42921868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D8289A" w14:textId="79BF2226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</w:tr>
      <w:tr w:rsidR="005520F2" w:rsidRPr="001F6A94" w14:paraId="4D2E6419" w14:textId="77777777" w:rsidTr="0074041C">
        <w:trPr>
          <w:trHeight w:val="84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5ADC0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Бepeзa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7AA6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1,3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1948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1BC7B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9E56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1F75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2B499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B2A5C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0,9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EBC8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0,08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35CD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0,14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D56C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6223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BC51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43E74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C814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0,06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C895F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70</w:t>
            </w:r>
          </w:p>
        </w:tc>
      </w:tr>
      <w:tr w:rsidR="005520F2" w:rsidRPr="001F6A94" w14:paraId="291636DB" w14:textId="77777777" w:rsidTr="0074041C">
        <w:trPr>
          <w:trHeight w:val="70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2E9A1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Тoпoль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9711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27,9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49AF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1,56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7A734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A5AB2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0,1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A31B9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7,9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6E4A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4,1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5E77E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15,8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A398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3,03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D9F7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5,45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BBDF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83CB3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76A4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0,60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53E35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0,42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45E63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2,01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C87E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64</w:t>
            </w:r>
          </w:p>
        </w:tc>
      </w:tr>
      <w:tr w:rsidR="005520F2" w:rsidRPr="001F6A94" w14:paraId="6F6015E3" w14:textId="77777777" w:rsidTr="0074041C">
        <w:trPr>
          <w:trHeight w:val="118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43414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Ивы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дpeвoвидныe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D2DB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76,5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3ECFC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4,28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B584B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0691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3,8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BD969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44,0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47E26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10,7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522F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17,1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B5B9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5,79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564F8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10,41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4EDE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9812F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1D136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2,62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7D552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1,02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391FD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2,01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88924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46</w:t>
            </w:r>
          </w:p>
        </w:tc>
      </w:tr>
      <w:tr w:rsidR="005520F2" w:rsidRPr="001F6A94" w14:paraId="17953D77" w14:textId="77777777" w:rsidTr="0074041C">
        <w:trPr>
          <w:trHeight w:val="361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4A7D7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Итoгo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мягкoлиcтвeнныx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17CA9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105,7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C38A0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5,91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93D8F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0,9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F8183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3,9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C683B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52,1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B8267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15,0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A7E63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33,8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8918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8,90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34641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16,00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F114C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7269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0,13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0DC0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3,23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4E81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1,45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183FA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4,08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4FA5B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51</w:t>
            </w:r>
          </w:p>
        </w:tc>
      </w:tr>
      <w:tr w:rsidR="005520F2" w:rsidRPr="001F6A94" w14:paraId="06D020E3" w14:textId="77777777" w:rsidTr="0074041C">
        <w:trPr>
          <w:trHeight w:val="227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3CBE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Итого по основным лесообразующим породам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3512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1789,2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D7AB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100,00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79C31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134,7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EA99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263,1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FDDED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596,5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5A28F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72,9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E3075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722,0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D77F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55,62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115CB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100,00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1E7B5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0,05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6DE46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1,19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F7D8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13,48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ED25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4,16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960C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36,74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436D9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107</w:t>
            </w:r>
          </w:p>
        </w:tc>
      </w:tr>
      <w:tr w:rsidR="005520F2" w:rsidRPr="001F6A94" w14:paraId="35CE0109" w14:textId="77777777" w:rsidTr="0074041C">
        <w:trPr>
          <w:trHeight w:val="134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8A4E92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53A6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36,5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DD1D6" w14:textId="348DF9E0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F7F1D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2,7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05523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5,4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0001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12,2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052B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1,5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F2009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14,7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D469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1,1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5B0A37" w14:textId="45B7D9C5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A3D2B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6D40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D07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9F00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99CFA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0,7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FF95B" w14:textId="392A3AC6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1C27BE" w:rsidRPr="001F6A94" w14:paraId="1C47D660" w14:textId="77777777" w:rsidTr="0074041C">
        <w:trPr>
          <w:trHeight w:val="227"/>
        </w:trPr>
        <w:tc>
          <w:tcPr>
            <w:tcW w:w="5000" w:type="pct"/>
            <w:gridSpan w:val="1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A7C1A" w14:textId="77777777" w:rsidR="001C27BE" w:rsidRPr="001F6A94" w:rsidRDefault="001C27BE" w:rsidP="00B9280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КУСТАРНИКИ</w:t>
            </w:r>
          </w:p>
        </w:tc>
      </w:tr>
      <w:tr w:rsidR="005520F2" w:rsidRPr="001F6A94" w14:paraId="1CCA77E3" w14:textId="77777777" w:rsidTr="0074041C">
        <w:trPr>
          <w:trHeight w:val="227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7EE0E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Бepeзы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куcтapникoвыe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4460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397,8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AE9A0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12,01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5826E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971B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232,3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ED493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156,5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F5A0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9,0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CD0F6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525A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2,79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36BB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9,68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1712D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3B462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1,69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003EC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1,02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46F9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0,08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EAE3C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30376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</w:t>
            </w:r>
          </w:p>
        </w:tc>
      </w:tr>
      <w:tr w:rsidR="005520F2" w:rsidRPr="001F6A94" w14:paraId="128D5EF2" w14:textId="77777777" w:rsidTr="0074041C">
        <w:trPr>
          <w:trHeight w:val="227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65F08C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Ивы кустарниковые (тальники)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9DD5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475,4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DFC9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14,35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103BD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0,3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3B0A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63,2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C7D1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337,9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C88CD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37,8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CFDCA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36,2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02C7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8,10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C67D3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28,11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BE725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602E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0,54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1AE6D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5,58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17589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0,96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D99E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1,01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6FE7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20</w:t>
            </w:r>
          </w:p>
        </w:tc>
      </w:tr>
      <w:tr w:rsidR="005520F2" w:rsidRPr="001F6A94" w14:paraId="56C67BA8" w14:textId="77777777" w:rsidTr="0074041C">
        <w:trPr>
          <w:trHeight w:val="227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802E79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Кeдpoвый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стлaник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83B98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2220,7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70C37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67,04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075CC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1,3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7F597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22,1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98315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133,9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92A1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728,5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C0DEF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1334,9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69A6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17,50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CF024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60,72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96CD2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0,01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496B4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A60E7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0,37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4B1A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4,40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9F709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12,72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00BE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91</w:t>
            </w:r>
          </w:p>
        </w:tc>
      </w:tr>
      <w:tr w:rsidR="005520F2" w:rsidRPr="001F6A94" w14:paraId="03353100" w14:textId="77777777" w:rsidTr="0074041C">
        <w:trPr>
          <w:trHeight w:val="227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82BFD7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Дpугиe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куcтapники</w:t>
            </w:r>
            <w:proofErr w:type="spellEnd"/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64C7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18,8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B0FF6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0,57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3ABE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766D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0,4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A0DB0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7,0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FECFA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7,9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70A06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3,5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C6FA8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0,43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67FE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1,49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E4F5B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2530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90C1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0,09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C0A2B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0,18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E5B2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0,14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6CEFB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28</w:t>
            </w:r>
          </w:p>
        </w:tc>
      </w:tr>
      <w:tr w:rsidR="005520F2" w:rsidRPr="001F6A94" w14:paraId="25434E39" w14:textId="77777777" w:rsidTr="0074041C">
        <w:trPr>
          <w:trHeight w:val="227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A58798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Итого по кустарникам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FADB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3112,7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C7E14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93,96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1A498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1,6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430C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318,0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50805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635,3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7491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783,2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CC56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1374,6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D4E5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28,82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4391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100,00</w:t>
            </w: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F62E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0,02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2043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2,25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37C8B5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7,06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1B99C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5,62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82358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13,87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A0A0B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70</w:t>
            </w:r>
          </w:p>
        </w:tc>
      </w:tr>
      <w:tr w:rsidR="005520F2" w:rsidRPr="001F6A94" w14:paraId="77E497AB" w14:textId="77777777" w:rsidTr="0074041C">
        <w:trPr>
          <w:trHeight w:val="78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1CB933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F9A0D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63,5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CEEC3" w14:textId="241DA076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09CB0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07CA8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6,5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0840A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13,0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650E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16,0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5B26A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28,0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E7BCD9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0,6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4B05F" w14:textId="1FA1A33D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2ED054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AF99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46C05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0,1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EC92B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0,1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88232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0,3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B87EC9" w14:textId="170022DF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</w:tr>
      <w:tr w:rsidR="005520F2" w:rsidRPr="001F6A94" w14:paraId="5F7DD9F9" w14:textId="77777777" w:rsidTr="0074041C">
        <w:trPr>
          <w:trHeight w:val="683"/>
        </w:trPr>
        <w:tc>
          <w:tcPr>
            <w:tcW w:w="6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9B733C" w14:textId="77777777" w:rsidR="001B72BF" w:rsidRPr="001F6A94" w:rsidRDefault="001B72BF" w:rsidP="001B72B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Всего по древесным породам и кустарникам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07EDE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4901,9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FDBB9" w14:textId="7B4671F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0D1036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136,3</w:t>
            </w:r>
          </w:p>
        </w:tc>
        <w:tc>
          <w:tcPr>
            <w:tcW w:w="21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33D6D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581,1</w:t>
            </w:r>
          </w:p>
        </w:tc>
        <w:tc>
          <w:tcPr>
            <w:tcW w:w="4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C4B25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1231,8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9B59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856,1</w:t>
            </w:r>
          </w:p>
        </w:tc>
        <w:tc>
          <w:tcPr>
            <w:tcW w:w="3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B7B4AD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2096,6</w:t>
            </w:r>
          </w:p>
        </w:tc>
        <w:tc>
          <w:tcPr>
            <w:tcW w:w="20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9B166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84,44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B676A8" w14:textId="588F1055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1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2E8B1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0,07</w:t>
            </w:r>
          </w:p>
        </w:tc>
        <w:tc>
          <w:tcPr>
            <w:tcW w:w="1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5AA17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3,44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EAFB63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20,54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BAE64C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9,78</w:t>
            </w:r>
          </w:p>
        </w:tc>
        <w:tc>
          <w:tcPr>
            <w:tcW w:w="3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C992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50,61</w:t>
            </w:r>
          </w:p>
        </w:tc>
        <w:tc>
          <w:tcPr>
            <w:tcW w:w="20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EEFAF" w14:textId="77777777" w:rsidR="001B72BF" w:rsidRPr="001F6A94" w:rsidRDefault="001B72BF" w:rsidP="00B928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83</w:t>
            </w:r>
          </w:p>
        </w:tc>
      </w:tr>
    </w:tbl>
    <w:p w14:paraId="3C380E40" w14:textId="77777777" w:rsidR="00544A10" w:rsidRPr="001F6A94" w:rsidRDefault="00544A10">
      <w:pPr>
        <w:rPr>
          <w:rFonts w:ascii="Times New Roman" w:hAnsi="Times New Roman" w:cs="Times New Roman"/>
          <w:sz w:val="24"/>
          <w:szCs w:val="20"/>
          <w:lang w:eastAsia="ru-RU"/>
        </w:rPr>
      </w:pPr>
      <w:r w:rsidRPr="001F6A94">
        <w:rPr>
          <w:rFonts w:ascii="Times New Roman" w:hAnsi="Times New Roman" w:cs="Times New Roman"/>
          <w:sz w:val="24"/>
        </w:rPr>
        <w:br w:type="page"/>
      </w:r>
    </w:p>
    <w:p w14:paraId="2358B596" w14:textId="77777777" w:rsidR="00FD5D23" w:rsidRPr="001F6A94" w:rsidRDefault="00FD5D23" w:rsidP="00FD5D23">
      <w:pPr>
        <w:pStyle w:val="ConsPlusNormal"/>
        <w:spacing w:before="200" w:line="360" w:lineRule="auto"/>
        <w:rPr>
          <w:rFonts w:ascii="Times New Roman" w:hAnsi="Times New Roman" w:cs="Times New Roman"/>
          <w:sz w:val="24"/>
        </w:rPr>
        <w:sectPr w:rsidR="00FD5D23" w:rsidRPr="001F6A94" w:rsidSect="000438B2">
          <w:pgSz w:w="16838" w:h="11906" w:orient="landscape"/>
          <w:pgMar w:top="1134" w:right="851" w:bottom="1134" w:left="1701" w:header="709" w:footer="709" w:gutter="0"/>
          <w:cols w:space="708"/>
          <w:docGrid w:linePitch="360"/>
        </w:sectPr>
      </w:pPr>
    </w:p>
    <w:p w14:paraId="4D878A16" w14:textId="0DC6DDA1" w:rsidR="001B72BF" w:rsidRPr="001F6A94" w:rsidRDefault="00544A10" w:rsidP="00DC3A11">
      <w:pPr>
        <w:pStyle w:val="ConsPlusNormal"/>
        <w:spacing w:line="360" w:lineRule="auto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lastRenderedPageBreak/>
        <w:t xml:space="preserve">Таблица </w:t>
      </w:r>
      <w:r w:rsidR="0074041C">
        <w:rPr>
          <w:rFonts w:ascii="Times New Roman" w:hAnsi="Times New Roman" w:cs="Times New Roman"/>
          <w:sz w:val="24"/>
        </w:rPr>
        <w:t>9</w:t>
      </w:r>
      <w:r w:rsidRPr="001F6A94">
        <w:rPr>
          <w:rFonts w:ascii="Times New Roman" w:hAnsi="Times New Roman" w:cs="Times New Roman"/>
          <w:sz w:val="24"/>
        </w:rPr>
        <w:t xml:space="preserve"> - Распределение площади лесных насаждений по </w:t>
      </w:r>
      <w:proofErr w:type="spellStart"/>
      <w:r w:rsidRPr="001F6A94">
        <w:rPr>
          <w:rFonts w:ascii="Times New Roman" w:hAnsi="Times New Roman" w:cs="Times New Roman"/>
          <w:sz w:val="24"/>
        </w:rPr>
        <w:t>полнотам</w:t>
      </w:r>
      <w:proofErr w:type="spellEnd"/>
      <w:r w:rsidRPr="001F6A94">
        <w:rPr>
          <w:rFonts w:ascii="Times New Roman" w:hAnsi="Times New Roman" w:cs="Times New Roman"/>
          <w:sz w:val="24"/>
        </w:rPr>
        <w:t xml:space="preserve"> и классам бонитета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43"/>
        <w:gridCol w:w="564"/>
        <w:gridCol w:w="415"/>
        <w:gridCol w:w="420"/>
        <w:gridCol w:w="424"/>
        <w:gridCol w:w="564"/>
        <w:gridCol w:w="566"/>
        <w:gridCol w:w="439"/>
        <w:gridCol w:w="452"/>
        <w:gridCol w:w="413"/>
        <w:gridCol w:w="413"/>
        <w:gridCol w:w="415"/>
        <w:gridCol w:w="551"/>
        <w:gridCol w:w="551"/>
        <w:gridCol w:w="553"/>
        <w:gridCol w:w="693"/>
        <w:gridCol w:w="768"/>
      </w:tblGrid>
      <w:tr w:rsidR="001D3A49" w:rsidRPr="001F6A94" w14:paraId="2B3E5F29" w14:textId="77777777" w:rsidTr="0074041C">
        <w:trPr>
          <w:trHeight w:val="227"/>
          <w:jc w:val="center"/>
        </w:trPr>
        <w:tc>
          <w:tcPr>
            <w:tcW w:w="611" w:type="pct"/>
            <w:vMerge w:val="restart"/>
            <w:shd w:val="clear" w:color="auto" w:fill="auto"/>
            <w:vAlign w:val="center"/>
          </w:tcPr>
          <w:p w14:paraId="63C949DA" w14:textId="77777777" w:rsidR="001A312F" w:rsidRPr="001F6A94" w:rsidRDefault="001A312F" w:rsidP="005520F2">
            <w:pPr>
              <w:spacing w:after="0" w:line="240" w:lineRule="auto"/>
              <w:ind w:left="-105" w:right="-41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Группы возраста и полноты</w:t>
            </w:r>
          </w:p>
        </w:tc>
        <w:tc>
          <w:tcPr>
            <w:tcW w:w="4389" w:type="pct"/>
            <w:gridSpan w:val="16"/>
            <w:shd w:val="clear" w:color="auto" w:fill="auto"/>
            <w:noWrap/>
            <w:vAlign w:val="center"/>
          </w:tcPr>
          <w:p w14:paraId="3C23248F" w14:textId="77777777" w:rsidR="001A312F" w:rsidRPr="001F6A94" w:rsidRDefault="001A312F" w:rsidP="005520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Площади лесных насаждений по группам пород и классам бонитета, тыс. га</w:t>
            </w:r>
          </w:p>
        </w:tc>
      </w:tr>
      <w:tr w:rsidR="001D3A49" w:rsidRPr="001F6A94" w14:paraId="5A15E5FF" w14:textId="77777777" w:rsidTr="0074041C">
        <w:trPr>
          <w:trHeight w:val="325"/>
          <w:jc w:val="center"/>
        </w:trPr>
        <w:tc>
          <w:tcPr>
            <w:tcW w:w="611" w:type="pct"/>
            <w:vMerge/>
            <w:shd w:val="clear" w:color="auto" w:fill="auto"/>
            <w:vAlign w:val="center"/>
            <w:hideMark/>
          </w:tcPr>
          <w:p w14:paraId="12D5803D" w14:textId="77777777" w:rsidR="000D6D1C" w:rsidRPr="001F6A94" w:rsidRDefault="000D6D1C" w:rsidP="005520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813" w:type="pct"/>
            <w:gridSpan w:val="7"/>
            <w:shd w:val="clear" w:color="auto" w:fill="auto"/>
            <w:noWrap/>
            <w:vAlign w:val="center"/>
            <w:hideMark/>
          </w:tcPr>
          <w:p w14:paraId="23A55D8F" w14:textId="77777777" w:rsidR="000D6D1C" w:rsidRPr="001F6A94" w:rsidRDefault="000D6D1C" w:rsidP="005520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х в о й н ы е</w:t>
            </w:r>
          </w:p>
        </w:tc>
        <w:tc>
          <w:tcPr>
            <w:tcW w:w="1791" w:type="pct"/>
            <w:gridSpan w:val="7"/>
            <w:shd w:val="clear" w:color="auto" w:fill="auto"/>
            <w:vAlign w:val="center"/>
          </w:tcPr>
          <w:p w14:paraId="1A02EFAC" w14:textId="77777777" w:rsidR="000D6D1C" w:rsidRPr="001F6A94" w:rsidRDefault="000D6D1C" w:rsidP="005520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м я г к о л и с т в е н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н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ы е</w:t>
            </w:r>
          </w:p>
        </w:tc>
        <w:tc>
          <w:tcPr>
            <w:tcW w:w="784" w:type="pct"/>
            <w:gridSpan w:val="2"/>
            <w:shd w:val="clear" w:color="auto" w:fill="auto"/>
            <w:noWrap/>
            <w:vAlign w:val="center"/>
            <w:hideMark/>
          </w:tcPr>
          <w:p w14:paraId="18C509CE" w14:textId="564BBFEA" w:rsidR="000D6D1C" w:rsidRPr="001F6A94" w:rsidRDefault="000D6D1C" w:rsidP="005520F2">
            <w:pPr>
              <w:spacing w:after="0" w:line="240" w:lineRule="auto"/>
              <w:ind w:left="-107" w:right="-108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Всего по основным лесообразующим породам</w:t>
            </w:r>
          </w:p>
        </w:tc>
      </w:tr>
      <w:tr w:rsidR="00FB693A" w:rsidRPr="001F6A94" w14:paraId="2C6792EE" w14:textId="77777777" w:rsidTr="0074041C">
        <w:trPr>
          <w:trHeight w:val="145"/>
          <w:jc w:val="center"/>
        </w:trPr>
        <w:tc>
          <w:tcPr>
            <w:tcW w:w="611" w:type="pct"/>
            <w:vMerge/>
            <w:shd w:val="clear" w:color="auto" w:fill="auto"/>
            <w:vAlign w:val="center"/>
            <w:hideMark/>
          </w:tcPr>
          <w:p w14:paraId="15255064" w14:textId="77777777" w:rsidR="000D6D1C" w:rsidRPr="001F6A94" w:rsidRDefault="000D6D1C" w:rsidP="005520F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62E57E7" w14:textId="24EC2058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II и</w:t>
            </w:r>
            <w:r w:rsidR="002439D4"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выше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1AEF2B56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III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645E43BA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IV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0F592D56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V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6B2CEBE5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VА-VБ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35629E1D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Итого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235883FF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63B28DFD" w14:textId="468AD6D6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II и</w:t>
            </w:r>
            <w:r w:rsidR="002439D4"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выше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53FDFE52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III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521280B5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IV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AE06F54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V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7F1BBF9B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VА-VБ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66929232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Итого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1FFF6FCB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25707A3E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Всего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670E588A" w14:textId="77777777" w:rsidR="000D6D1C" w:rsidRPr="001F6A94" w:rsidRDefault="000D6D1C" w:rsidP="005520F2">
            <w:pPr>
              <w:spacing w:after="0" w:line="240" w:lineRule="auto"/>
              <w:ind w:left="-108" w:right="-105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sz w:val="16"/>
                <w:szCs w:val="16"/>
              </w:rPr>
              <w:t>%</w:t>
            </w:r>
          </w:p>
        </w:tc>
      </w:tr>
      <w:tr w:rsidR="00FB693A" w:rsidRPr="001F6A94" w14:paraId="080FDB14" w14:textId="77777777" w:rsidTr="0074041C">
        <w:trPr>
          <w:trHeight w:val="76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1C7C846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0.3-0.4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FF082B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78D386C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3,3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65E5D06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39,8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3C7949CD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224,6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1411086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1035,6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6C7C237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1303,3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71699A7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77,42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7B56D7F5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8,6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4DA7DC65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24,5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3BBEFB6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15,2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8BFDA7D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6,4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632DC41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0,8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6DC8F95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55,5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5212DEB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52,51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38F6F76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1358,8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757E445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75,94</w:t>
            </w:r>
          </w:p>
        </w:tc>
      </w:tr>
      <w:tr w:rsidR="00FB693A" w:rsidRPr="001F6A94" w14:paraId="651F7B3F" w14:textId="77777777" w:rsidTr="0074041C">
        <w:trPr>
          <w:trHeight w:val="136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6354474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0.5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33F9E2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AA20CF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0,4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25D8235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6,7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6FCFAE1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47,5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0D57B0F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169,3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782D5F3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223,9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7FAB304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13,30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6568DA1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3,3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0284197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12,0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20D109E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6,9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0E74999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2,1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2A34FDB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4DF6106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24,4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73DF03D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23,08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4DA4696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248,3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376CD47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13,88</w:t>
            </w:r>
          </w:p>
        </w:tc>
      </w:tr>
      <w:tr w:rsidR="00FB693A" w:rsidRPr="001F6A94" w14:paraId="3BFDDCAE" w14:textId="77777777" w:rsidTr="0074041C">
        <w:trPr>
          <w:trHeight w:val="181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03C80B9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0.6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C70477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6A7263E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0,2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416EFC7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2,9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59D93F5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18,3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7E60F1E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70,0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682E302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91,4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4EFAD37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5,43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078E462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2,2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7826378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8,1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6D2D55C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4,2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7F410A1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1,6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7D2DCB6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60E0482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16,1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173C695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15,23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03A112E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107,5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555F16E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6,01</w:t>
            </w:r>
          </w:p>
        </w:tc>
      </w:tr>
      <w:tr w:rsidR="00FB693A" w:rsidRPr="001F6A94" w14:paraId="17BEEDD4" w14:textId="77777777" w:rsidTr="0074041C">
        <w:trPr>
          <w:trHeight w:val="72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1507CD5D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0.7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75E2D9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3070A2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601CC13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4A2D7FB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7,5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4E8AACA2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28,2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390DB26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36,8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5D829E7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2,19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7706352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1,1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44316DD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3,3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37506B5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1,9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3338B7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0,8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0B7AA61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7B432B0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7,1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5AD6A7D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6,72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77F216D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43,9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1D63C66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2,45</w:t>
            </w:r>
          </w:p>
        </w:tc>
      </w:tr>
      <w:tr w:rsidR="00FB693A" w:rsidRPr="001F6A94" w14:paraId="1A7FBE86" w14:textId="77777777" w:rsidTr="0074041C">
        <w:trPr>
          <w:trHeight w:val="117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12B6AF6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0.8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05734CD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3357D92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4C3383F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0,3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6F5A74C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4,1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7C3F7652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14,5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29AB1B4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18,9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24416302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1,12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7B8007C2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0,3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79B69AF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1,0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6D64729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0,7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418DCC5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0,3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77E6428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57935C6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2,3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4B4DE012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2,18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0599F2E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21,2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7E082BA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1,18</w:t>
            </w:r>
          </w:p>
        </w:tc>
      </w:tr>
      <w:tr w:rsidR="00FB693A" w:rsidRPr="001F6A94" w14:paraId="3A344CDA" w14:textId="77777777" w:rsidTr="0074041C">
        <w:trPr>
          <w:trHeight w:val="164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31BCE32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0.9-1.0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66281F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7C21C3A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365C3B2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0,2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0B5644AD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2,0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07955DD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7,0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083DD56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9,2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4730912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0,55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2D3D82F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2BD6635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5AAD2AF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405607F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0,1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3F7C7E7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260BD4F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0,3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2EF53995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6"/>
                <w:szCs w:val="16"/>
              </w:rPr>
              <w:t>0,28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10AED1A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9,5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1DAE13A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0,53</w:t>
            </w:r>
          </w:p>
        </w:tc>
      </w:tr>
      <w:tr w:rsidR="00FB693A" w:rsidRPr="001F6A94" w14:paraId="5F5969A6" w14:textId="77777777" w:rsidTr="0074041C">
        <w:trPr>
          <w:trHeight w:val="82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03750B9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Всего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C4B0CE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63BD53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4,0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606F4EC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50,9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292E4A8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304,0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6FED671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1324,6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0198E5F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1683,5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61BA7A3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100,0</w:t>
            </w: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49EF48C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15,5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7BC7D37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49,0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3C080F3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29,0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1C3B7CA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11,3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3128FE5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0,9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0CB1040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105,7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7DF4468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100,00</w:t>
            </w: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1F42758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1789,2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53A440D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100,00</w:t>
            </w:r>
          </w:p>
        </w:tc>
      </w:tr>
      <w:tr w:rsidR="00FB693A" w:rsidRPr="001F6A94" w14:paraId="4DF35158" w14:textId="77777777" w:rsidTr="0074041C">
        <w:trPr>
          <w:trHeight w:val="128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0436FFD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D00A7B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D2F6A4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0,2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0F0C17B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3,0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5DF72BC9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18,1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6E57A97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78,7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340D2634" w14:textId="77777777" w:rsidR="00544A10" w:rsidRPr="001F6A94" w:rsidRDefault="000D6D1C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100</w:t>
            </w: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777F68F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6DEB926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14,7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015CEAE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46,4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64ACD6F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27,4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55BFB844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10,7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370CFBA5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0,9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081EB4D9" w14:textId="77777777" w:rsidR="00544A10" w:rsidRPr="001F6A94" w:rsidRDefault="000D6D1C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100</w:t>
            </w: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1D0C9C63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07D8343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0C5903C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</w:tr>
      <w:tr w:rsidR="00FB693A" w:rsidRPr="001F6A94" w14:paraId="2F8A7CC0" w14:textId="77777777" w:rsidTr="0074041C">
        <w:trPr>
          <w:trHeight w:val="74"/>
          <w:jc w:val="center"/>
        </w:trPr>
        <w:tc>
          <w:tcPr>
            <w:tcW w:w="611" w:type="pct"/>
            <w:shd w:val="clear" w:color="auto" w:fill="auto"/>
            <w:vAlign w:val="center"/>
            <w:hideMark/>
          </w:tcPr>
          <w:p w14:paraId="0A848B9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%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9EAF10D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0,00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652E3C1D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0,22</w:t>
            </w:r>
          </w:p>
        </w:tc>
        <w:tc>
          <w:tcPr>
            <w:tcW w:w="225" w:type="pct"/>
            <w:shd w:val="clear" w:color="auto" w:fill="auto"/>
            <w:noWrap/>
            <w:vAlign w:val="center"/>
            <w:hideMark/>
          </w:tcPr>
          <w:p w14:paraId="39C50DC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2,84</w:t>
            </w:r>
          </w:p>
        </w:tc>
        <w:tc>
          <w:tcPr>
            <w:tcW w:w="227" w:type="pct"/>
            <w:shd w:val="clear" w:color="auto" w:fill="auto"/>
            <w:noWrap/>
            <w:vAlign w:val="center"/>
            <w:hideMark/>
          </w:tcPr>
          <w:p w14:paraId="57AF9FE8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16,99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07965BBB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74,03</w:t>
            </w:r>
          </w:p>
        </w:tc>
        <w:tc>
          <w:tcPr>
            <w:tcW w:w="303" w:type="pct"/>
            <w:shd w:val="clear" w:color="auto" w:fill="auto"/>
            <w:noWrap/>
            <w:vAlign w:val="center"/>
            <w:hideMark/>
          </w:tcPr>
          <w:p w14:paraId="2E49BD3F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35" w:type="pct"/>
            <w:shd w:val="clear" w:color="auto" w:fill="auto"/>
            <w:noWrap/>
            <w:vAlign w:val="center"/>
            <w:hideMark/>
          </w:tcPr>
          <w:p w14:paraId="5DEDE91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42" w:type="pct"/>
            <w:shd w:val="clear" w:color="auto" w:fill="auto"/>
            <w:noWrap/>
            <w:vAlign w:val="center"/>
            <w:hideMark/>
          </w:tcPr>
          <w:p w14:paraId="0B13CA9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0,87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11507F71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2,74</w:t>
            </w:r>
          </w:p>
        </w:tc>
        <w:tc>
          <w:tcPr>
            <w:tcW w:w="221" w:type="pct"/>
            <w:shd w:val="clear" w:color="auto" w:fill="auto"/>
            <w:noWrap/>
            <w:vAlign w:val="center"/>
            <w:hideMark/>
          </w:tcPr>
          <w:p w14:paraId="5835D170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1,62</w:t>
            </w:r>
          </w:p>
        </w:tc>
        <w:tc>
          <w:tcPr>
            <w:tcW w:w="222" w:type="pct"/>
            <w:shd w:val="clear" w:color="auto" w:fill="auto"/>
            <w:noWrap/>
            <w:vAlign w:val="center"/>
            <w:hideMark/>
          </w:tcPr>
          <w:p w14:paraId="23B0A927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0,63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4B56137C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0,05</w:t>
            </w:r>
          </w:p>
        </w:tc>
        <w:tc>
          <w:tcPr>
            <w:tcW w:w="295" w:type="pct"/>
            <w:shd w:val="clear" w:color="auto" w:fill="auto"/>
            <w:noWrap/>
            <w:vAlign w:val="center"/>
            <w:hideMark/>
          </w:tcPr>
          <w:p w14:paraId="40365F7A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</w:p>
        </w:tc>
        <w:tc>
          <w:tcPr>
            <w:tcW w:w="296" w:type="pct"/>
            <w:shd w:val="clear" w:color="auto" w:fill="auto"/>
            <w:noWrap/>
            <w:vAlign w:val="center"/>
            <w:hideMark/>
          </w:tcPr>
          <w:p w14:paraId="00F9A696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  <w:tc>
          <w:tcPr>
            <w:tcW w:w="371" w:type="pct"/>
            <w:shd w:val="clear" w:color="auto" w:fill="auto"/>
            <w:noWrap/>
            <w:vAlign w:val="center"/>
            <w:hideMark/>
          </w:tcPr>
          <w:p w14:paraId="0478851D" w14:textId="77777777" w:rsidR="00544A10" w:rsidRPr="001F6A94" w:rsidRDefault="000D6D1C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</w:rPr>
              <w:t>100</w:t>
            </w:r>
          </w:p>
        </w:tc>
        <w:tc>
          <w:tcPr>
            <w:tcW w:w="413" w:type="pct"/>
            <w:shd w:val="clear" w:color="auto" w:fill="auto"/>
            <w:noWrap/>
            <w:vAlign w:val="center"/>
            <w:hideMark/>
          </w:tcPr>
          <w:p w14:paraId="1E975AFE" w14:textId="77777777" w:rsidR="00544A10" w:rsidRPr="001F6A94" w:rsidRDefault="00544A10" w:rsidP="005520F2">
            <w:pPr>
              <w:spacing w:after="0" w:line="240" w:lineRule="auto"/>
              <w:ind w:right="-117" w:hanging="105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</w:p>
        </w:tc>
      </w:tr>
    </w:tbl>
    <w:p w14:paraId="0036E1AC" w14:textId="77777777" w:rsidR="00BC4532" w:rsidRPr="001F6A94" w:rsidRDefault="00BC4532" w:rsidP="00BC4532">
      <w:pPr>
        <w:pStyle w:val="ConsPlusNormal"/>
        <w:spacing w:before="200"/>
        <w:jc w:val="center"/>
        <w:rPr>
          <w:b/>
          <w:color w:val="C00000"/>
          <w:sz w:val="24"/>
        </w:rPr>
      </w:pPr>
      <w:bookmarkStart w:id="8" w:name="_Hlk170286811"/>
      <w:r w:rsidRPr="001F6A94">
        <w:rPr>
          <w:noProof/>
        </w:rPr>
        <w:drawing>
          <wp:inline distT="0" distB="0" distL="0" distR="0" wp14:anchorId="3D01C548" wp14:editId="2B1DAF1C">
            <wp:extent cx="5829300" cy="3057525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547C3B74" w14:textId="77777777" w:rsidR="00BC4532" w:rsidRPr="001F6A94" w:rsidRDefault="00BC4532" w:rsidP="00BC4532">
      <w:pPr>
        <w:pStyle w:val="ConsPlusNormal"/>
        <w:spacing w:before="200"/>
        <w:jc w:val="center"/>
        <w:rPr>
          <w:rFonts w:ascii="Times New Roman" w:hAnsi="Times New Roman" w:cs="Times New Roman"/>
          <w:sz w:val="24"/>
        </w:rPr>
      </w:pPr>
      <w:r w:rsidRPr="001F6A94">
        <w:rPr>
          <w:rFonts w:ascii="Times New Roman" w:hAnsi="Times New Roman" w:cs="Times New Roman"/>
          <w:sz w:val="24"/>
        </w:rPr>
        <w:t>Рисунок 3 - Распределение площади лесов по преобладающим породам</w:t>
      </w:r>
    </w:p>
    <w:bookmarkEnd w:id="8"/>
    <w:p w14:paraId="620ABF20" w14:textId="0B26FAA0" w:rsidR="00B3073E" w:rsidRPr="001F6A94" w:rsidRDefault="00B3073E" w:rsidP="00BC4532">
      <w:pPr>
        <w:tabs>
          <w:tab w:val="left" w:pos="709"/>
          <w:tab w:val="left" w:pos="1134"/>
        </w:tabs>
        <w:spacing w:before="240"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1.4 Информация о лесных участках, предоставленных в пользование, характеристика лесохозяйственной деятельности на лесных участках, предоставленных в пользование (с указанием их местоположения), включая охрану лесов от пожаров, планируемые направления и объемы развития на срок действия плана</w:t>
      </w:r>
    </w:p>
    <w:p w14:paraId="37292F82" w14:textId="79A911AB" w:rsidR="0080183F" w:rsidRPr="001F6A94" w:rsidRDefault="001316A3" w:rsidP="0080183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Лесные участки </w:t>
      </w:r>
      <w:r w:rsidR="00EE5632" w:rsidRPr="001F6A94">
        <w:rPr>
          <w:rFonts w:ascii="Times New Roman" w:hAnsi="Times New Roman" w:cs="Times New Roman"/>
          <w:sz w:val="24"/>
          <w:szCs w:val="24"/>
        </w:rPr>
        <w:t xml:space="preserve">в Чукотском АО в основном </w:t>
      </w:r>
      <w:r w:rsidRPr="001F6A94">
        <w:rPr>
          <w:rFonts w:ascii="Times New Roman" w:hAnsi="Times New Roman" w:cs="Times New Roman"/>
          <w:sz w:val="24"/>
          <w:szCs w:val="24"/>
        </w:rPr>
        <w:t xml:space="preserve">предоставлены в пользование </w:t>
      </w:r>
      <w:r w:rsidR="00EE5632" w:rsidRPr="001F6A94">
        <w:rPr>
          <w:rFonts w:ascii="Times New Roman" w:hAnsi="Times New Roman" w:cs="Times New Roman"/>
          <w:sz w:val="24"/>
          <w:szCs w:val="24"/>
        </w:rPr>
        <w:t xml:space="preserve">для </w:t>
      </w:r>
      <w:r w:rsidRPr="001F6A94">
        <w:rPr>
          <w:rFonts w:ascii="Times New Roman" w:hAnsi="Times New Roman" w:cs="Times New Roman"/>
          <w:sz w:val="24"/>
          <w:szCs w:val="24"/>
        </w:rPr>
        <w:t>осуществление геологического изучения недр, разведка и добыча полезных ископаемых</w:t>
      </w:r>
      <w:r w:rsidR="00EE5632" w:rsidRPr="001F6A94">
        <w:rPr>
          <w:rFonts w:ascii="Times New Roman" w:hAnsi="Times New Roman" w:cs="Times New Roman"/>
          <w:sz w:val="24"/>
          <w:szCs w:val="24"/>
        </w:rPr>
        <w:t xml:space="preserve"> и </w:t>
      </w:r>
      <w:r w:rsidRPr="001F6A94">
        <w:rPr>
          <w:rFonts w:ascii="Times New Roman" w:hAnsi="Times New Roman" w:cs="Times New Roman"/>
          <w:sz w:val="24"/>
          <w:szCs w:val="24"/>
        </w:rPr>
        <w:t>строительств</w:t>
      </w:r>
      <w:r w:rsidR="00EE5632" w:rsidRPr="001F6A94">
        <w:rPr>
          <w:rFonts w:ascii="Times New Roman" w:hAnsi="Times New Roman" w:cs="Times New Roman"/>
          <w:sz w:val="24"/>
          <w:szCs w:val="24"/>
        </w:rPr>
        <w:t>а</w:t>
      </w:r>
      <w:r w:rsidRPr="001F6A94">
        <w:rPr>
          <w:rFonts w:ascii="Times New Roman" w:hAnsi="Times New Roman" w:cs="Times New Roman"/>
          <w:sz w:val="24"/>
          <w:szCs w:val="24"/>
        </w:rPr>
        <w:t>, реконструкци</w:t>
      </w:r>
      <w:r w:rsidR="00EE5632" w:rsidRPr="001F6A94">
        <w:rPr>
          <w:rFonts w:ascii="Times New Roman" w:hAnsi="Times New Roman" w:cs="Times New Roman"/>
          <w:sz w:val="24"/>
          <w:szCs w:val="24"/>
        </w:rPr>
        <w:t>и</w:t>
      </w:r>
      <w:r w:rsidRPr="001F6A94">
        <w:rPr>
          <w:rFonts w:ascii="Times New Roman" w:hAnsi="Times New Roman" w:cs="Times New Roman"/>
          <w:sz w:val="24"/>
          <w:szCs w:val="24"/>
        </w:rPr>
        <w:t>, эксплуатаци</w:t>
      </w:r>
      <w:r w:rsidR="00EE5632" w:rsidRPr="001F6A94">
        <w:rPr>
          <w:rFonts w:ascii="Times New Roman" w:hAnsi="Times New Roman" w:cs="Times New Roman"/>
          <w:sz w:val="24"/>
          <w:szCs w:val="24"/>
        </w:rPr>
        <w:t>и</w:t>
      </w:r>
      <w:r w:rsidRPr="001F6A94">
        <w:rPr>
          <w:rFonts w:ascii="Times New Roman" w:hAnsi="Times New Roman" w:cs="Times New Roman"/>
          <w:sz w:val="24"/>
          <w:szCs w:val="24"/>
        </w:rPr>
        <w:t xml:space="preserve"> линейных объектов</w:t>
      </w:r>
      <w:r w:rsidR="00EE5632" w:rsidRPr="001F6A94">
        <w:rPr>
          <w:rFonts w:ascii="Times New Roman" w:hAnsi="Times New Roman" w:cs="Times New Roman"/>
          <w:sz w:val="24"/>
          <w:szCs w:val="24"/>
        </w:rPr>
        <w:t xml:space="preserve">. </w:t>
      </w:r>
      <w:r w:rsidR="0080183F" w:rsidRPr="001F6A94">
        <w:rPr>
          <w:rFonts w:ascii="Times New Roman" w:hAnsi="Times New Roman" w:cs="Times New Roman"/>
          <w:sz w:val="24"/>
          <w:szCs w:val="24"/>
        </w:rPr>
        <w:t xml:space="preserve">Перечень арендаторов лесных участков на территории Чукотского лесничества приведен в таблице </w:t>
      </w:r>
      <w:r w:rsidR="0074041C">
        <w:rPr>
          <w:rFonts w:ascii="Times New Roman" w:hAnsi="Times New Roman" w:cs="Times New Roman"/>
          <w:sz w:val="24"/>
          <w:szCs w:val="24"/>
        </w:rPr>
        <w:t>10</w:t>
      </w:r>
      <w:r w:rsidR="0080183F" w:rsidRPr="001F6A94">
        <w:rPr>
          <w:rFonts w:ascii="Times New Roman" w:hAnsi="Times New Roman" w:cs="Times New Roman"/>
          <w:sz w:val="24"/>
          <w:szCs w:val="24"/>
        </w:rPr>
        <w:t>.</w:t>
      </w:r>
    </w:p>
    <w:p w14:paraId="42104E71" w14:textId="77777777" w:rsidR="0080183F" w:rsidRPr="001F6A94" w:rsidRDefault="0080183F" w:rsidP="0080183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80183F" w:rsidRPr="001F6A94" w:rsidSect="0080183F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14:paraId="069E1215" w14:textId="696128CF" w:rsidR="0080183F" w:rsidRPr="001F6A94" w:rsidRDefault="0080183F" w:rsidP="0080183F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74041C">
        <w:rPr>
          <w:rFonts w:ascii="Times New Roman" w:hAnsi="Times New Roman" w:cs="Times New Roman"/>
          <w:sz w:val="24"/>
          <w:szCs w:val="24"/>
        </w:rPr>
        <w:t>10</w:t>
      </w:r>
      <w:r w:rsidRPr="001F6A94">
        <w:rPr>
          <w:rFonts w:ascii="Times New Roman" w:hAnsi="Times New Roman" w:cs="Times New Roman"/>
          <w:sz w:val="24"/>
          <w:szCs w:val="24"/>
        </w:rPr>
        <w:t xml:space="preserve"> – Перечень арендаторов лесных участков на территории Чукотского лесничества </w:t>
      </w:r>
    </w:p>
    <w:tbl>
      <w:tblPr>
        <w:tblStyle w:val="221"/>
        <w:tblW w:w="14317" w:type="dxa"/>
        <w:tblInd w:w="-5" w:type="dxa"/>
        <w:tblLook w:val="04A0" w:firstRow="1" w:lastRow="0" w:firstColumn="1" w:lastColumn="0" w:noHBand="0" w:noVBand="1"/>
      </w:tblPr>
      <w:tblGrid>
        <w:gridCol w:w="426"/>
        <w:gridCol w:w="2391"/>
        <w:gridCol w:w="1275"/>
        <w:gridCol w:w="851"/>
        <w:gridCol w:w="1294"/>
        <w:gridCol w:w="1276"/>
        <w:gridCol w:w="6804"/>
      </w:tblGrid>
      <w:tr w:rsidR="0080183F" w:rsidRPr="001F6A94" w14:paraId="2C2DF859" w14:textId="77777777" w:rsidTr="0074041C">
        <w:trPr>
          <w:trHeight w:val="434"/>
          <w:tblHeader/>
        </w:trPr>
        <w:tc>
          <w:tcPr>
            <w:tcW w:w="426" w:type="dxa"/>
            <w:vAlign w:val="center"/>
          </w:tcPr>
          <w:p w14:paraId="7928589D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№</w:t>
            </w:r>
          </w:p>
        </w:tc>
        <w:tc>
          <w:tcPr>
            <w:tcW w:w="2391" w:type="dxa"/>
            <w:vAlign w:val="center"/>
          </w:tcPr>
          <w:p w14:paraId="1BDC669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Арендатор</w:t>
            </w:r>
          </w:p>
        </w:tc>
        <w:tc>
          <w:tcPr>
            <w:tcW w:w="1275" w:type="dxa"/>
            <w:vAlign w:val="center"/>
          </w:tcPr>
          <w:p w14:paraId="7158638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Участковое лесничество</w:t>
            </w:r>
          </w:p>
        </w:tc>
        <w:tc>
          <w:tcPr>
            <w:tcW w:w="851" w:type="dxa"/>
            <w:vAlign w:val="center"/>
          </w:tcPr>
          <w:p w14:paraId="66EF267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Квартал</w:t>
            </w:r>
          </w:p>
        </w:tc>
        <w:tc>
          <w:tcPr>
            <w:tcW w:w="1294" w:type="dxa"/>
            <w:vAlign w:val="center"/>
          </w:tcPr>
          <w:p w14:paraId="7FA4210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Выдел</w:t>
            </w:r>
          </w:p>
        </w:tc>
        <w:tc>
          <w:tcPr>
            <w:tcW w:w="1276" w:type="dxa"/>
            <w:vAlign w:val="center"/>
          </w:tcPr>
          <w:p w14:paraId="5693523F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Площадь, га</w:t>
            </w:r>
          </w:p>
        </w:tc>
        <w:tc>
          <w:tcPr>
            <w:tcW w:w="6804" w:type="dxa"/>
            <w:vAlign w:val="center"/>
          </w:tcPr>
          <w:p w14:paraId="6CC712E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Наименование инфраструктуры</w:t>
            </w:r>
          </w:p>
        </w:tc>
      </w:tr>
      <w:tr w:rsidR="0080183F" w:rsidRPr="001F6A94" w14:paraId="2A116F1E" w14:textId="77777777" w:rsidTr="0074041C">
        <w:trPr>
          <w:trHeight w:val="70"/>
          <w:tblHeader/>
        </w:trPr>
        <w:tc>
          <w:tcPr>
            <w:tcW w:w="426" w:type="dxa"/>
            <w:vAlign w:val="center"/>
          </w:tcPr>
          <w:p w14:paraId="7A9D37AF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2391" w:type="dxa"/>
            <w:vAlign w:val="center"/>
          </w:tcPr>
          <w:p w14:paraId="7C6E2E1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1275" w:type="dxa"/>
            <w:vAlign w:val="center"/>
          </w:tcPr>
          <w:p w14:paraId="29EBB3A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851" w:type="dxa"/>
            <w:vAlign w:val="center"/>
          </w:tcPr>
          <w:p w14:paraId="5256D7A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1294" w:type="dxa"/>
            <w:vAlign w:val="center"/>
          </w:tcPr>
          <w:p w14:paraId="689C8D1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1276" w:type="dxa"/>
            <w:vAlign w:val="center"/>
          </w:tcPr>
          <w:p w14:paraId="58DDA09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6804" w:type="dxa"/>
            <w:vAlign w:val="center"/>
          </w:tcPr>
          <w:p w14:paraId="4967B18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val="en-US"/>
              </w:rPr>
              <w:t>7</w:t>
            </w:r>
          </w:p>
        </w:tc>
      </w:tr>
      <w:tr w:rsidR="0080183F" w:rsidRPr="001F6A94" w14:paraId="3C6CE593" w14:textId="77777777" w:rsidTr="0074041C">
        <w:tc>
          <w:tcPr>
            <w:tcW w:w="426" w:type="dxa"/>
            <w:vMerge w:val="restart"/>
            <w:vAlign w:val="center"/>
          </w:tcPr>
          <w:p w14:paraId="79E08FC9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391" w:type="dxa"/>
            <w:vMerge w:val="restart"/>
            <w:vAlign w:val="center"/>
          </w:tcPr>
          <w:p w14:paraId="36F9139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Автодор</w:t>
            </w:r>
            <w:proofErr w:type="spellEnd"/>
          </w:p>
        </w:tc>
        <w:tc>
          <w:tcPr>
            <w:tcW w:w="1275" w:type="dxa"/>
            <w:vMerge w:val="restart"/>
            <w:vAlign w:val="center"/>
          </w:tcPr>
          <w:p w14:paraId="0C70A42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5855428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203/1</w:t>
            </w:r>
          </w:p>
        </w:tc>
        <w:tc>
          <w:tcPr>
            <w:tcW w:w="1294" w:type="dxa"/>
            <w:vAlign w:val="center"/>
          </w:tcPr>
          <w:p w14:paraId="59E62C4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98</w:t>
            </w:r>
          </w:p>
        </w:tc>
        <w:tc>
          <w:tcPr>
            <w:tcW w:w="1276" w:type="dxa"/>
            <w:vAlign w:val="center"/>
          </w:tcPr>
          <w:p w14:paraId="6E3C931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48,2526</w:t>
            </w:r>
          </w:p>
        </w:tc>
        <w:tc>
          <w:tcPr>
            <w:tcW w:w="6804" w:type="dxa"/>
            <w:vMerge w:val="restart"/>
            <w:vAlign w:val="center"/>
          </w:tcPr>
          <w:p w14:paraId="24E33B7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80183F" w:rsidRPr="001F6A94" w14:paraId="60AF0A2E" w14:textId="77777777" w:rsidTr="0074041C">
        <w:tc>
          <w:tcPr>
            <w:tcW w:w="426" w:type="dxa"/>
            <w:vMerge/>
            <w:vAlign w:val="center"/>
          </w:tcPr>
          <w:p w14:paraId="38B00BB9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4BE917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</w:tcPr>
          <w:p w14:paraId="2DDEA91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208C52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203/4</w:t>
            </w:r>
          </w:p>
        </w:tc>
        <w:tc>
          <w:tcPr>
            <w:tcW w:w="1294" w:type="dxa"/>
            <w:vAlign w:val="center"/>
          </w:tcPr>
          <w:p w14:paraId="3580F43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1276" w:type="dxa"/>
            <w:vAlign w:val="center"/>
          </w:tcPr>
          <w:p w14:paraId="2F25A38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71,8938</w:t>
            </w:r>
          </w:p>
        </w:tc>
        <w:tc>
          <w:tcPr>
            <w:tcW w:w="6804" w:type="dxa"/>
            <w:vMerge/>
            <w:vAlign w:val="center"/>
          </w:tcPr>
          <w:p w14:paraId="51FFE2D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175AB2B8" w14:textId="77777777" w:rsidTr="0074041C">
        <w:tc>
          <w:tcPr>
            <w:tcW w:w="426" w:type="dxa"/>
            <w:vMerge/>
            <w:vAlign w:val="center"/>
          </w:tcPr>
          <w:p w14:paraId="3626750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C638F9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</w:tcPr>
          <w:p w14:paraId="128860B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4F3CDD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261</w:t>
            </w:r>
          </w:p>
        </w:tc>
        <w:tc>
          <w:tcPr>
            <w:tcW w:w="1294" w:type="dxa"/>
            <w:vAlign w:val="center"/>
          </w:tcPr>
          <w:p w14:paraId="682D484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276" w:type="dxa"/>
            <w:vAlign w:val="center"/>
          </w:tcPr>
          <w:p w14:paraId="2C3B10C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33,3419</w:t>
            </w:r>
          </w:p>
        </w:tc>
        <w:tc>
          <w:tcPr>
            <w:tcW w:w="6804" w:type="dxa"/>
            <w:vMerge/>
            <w:vAlign w:val="center"/>
          </w:tcPr>
          <w:p w14:paraId="70FF909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15FCDBFE" w14:textId="77777777" w:rsidTr="0074041C">
        <w:tc>
          <w:tcPr>
            <w:tcW w:w="426" w:type="dxa"/>
            <w:vMerge/>
            <w:vAlign w:val="center"/>
          </w:tcPr>
          <w:p w14:paraId="0D8709CC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108F9F7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</w:tcPr>
          <w:p w14:paraId="70E66A14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280822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262</w:t>
            </w:r>
          </w:p>
        </w:tc>
        <w:tc>
          <w:tcPr>
            <w:tcW w:w="1294" w:type="dxa"/>
            <w:vAlign w:val="center"/>
          </w:tcPr>
          <w:p w14:paraId="270D891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4,6</w:t>
            </w:r>
          </w:p>
        </w:tc>
        <w:tc>
          <w:tcPr>
            <w:tcW w:w="1276" w:type="dxa"/>
            <w:vAlign w:val="center"/>
          </w:tcPr>
          <w:p w14:paraId="4D51851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1,68</w:t>
            </w:r>
          </w:p>
        </w:tc>
        <w:tc>
          <w:tcPr>
            <w:tcW w:w="6804" w:type="dxa"/>
            <w:vMerge/>
            <w:vAlign w:val="center"/>
          </w:tcPr>
          <w:p w14:paraId="4B6C54C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D30AAD8" w14:textId="77777777" w:rsidTr="0074041C">
        <w:tc>
          <w:tcPr>
            <w:tcW w:w="426" w:type="dxa"/>
            <w:vMerge/>
            <w:vAlign w:val="center"/>
          </w:tcPr>
          <w:p w14:paraId="20904B4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AA3EE5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5DFBE88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2415851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689EFC8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364B6E1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155,1683</w:t>
            </w:r>
          </w:p>
        </w:tc>
        <w:tc>
          <w:tcPr>
            <w:tcW w:w="6804" w:type="dxa"/>
            <w:vMerge/>
            <w:vAlign w:val="center"/>
          </w:tcPr>
          <w:p w14:paraId="06CC0D8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7687195A" w14:textId="77777777" w:rsidTr="0074041C">
        <w:tc>
          <w:tcPr>
            <w:tcW w:w="426" w:type="dxa"/>
            <w:vMerge w:val="restart"/>
            <w:vAlign w:val="center"/>
          </w:tcPr>
          <w:p w14:paraId="2F170B65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391" w:type="dxa"/>
            <w:vMerge w:val="restart"/>
            <w:vAlign w:val="center"/>
          </w:tcPr>
          <w:p w14:paraId="221CDCE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АО ас Полярная Звезда</w:t>
            </w:r>
          </w:p>
        </w:tc>
        <w:tc>
          <w:tcPr>
            <w:tcW w:w="1275" w:type="dxa"/>
            <w:vMerge w:val="restart"/>
            <w:vAlign w:val="center"/>
          </w:tcPr>
          <w:p w14:paraId="4852B6F9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2842456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82</w:t>
            </w:r>
          </w:p>
        </w:tc>
        <w:tc>
          <w:tcPr>
            <w:tcW w:w="1294" w:type="dxa"/>
            <w:vAlign w:val="center"/>
          </w:tcPr>
          <w:p w14:paraId="116C425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1276" w:type="dxa"/>
            <w:vAlign w:val="center"/>
          </w:tcPr>
          <w:p w14:paraId="01394AD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6,4588</w:t>
            </w:r>
          </w:p>
        </w:tc>
        <w:tc>
          <w:tcPr>
            <w:tcW w:w="6804" w:type="dxa"/>
            <w:vMerge w:val="restart"/>
            <w:vAlign w:val="center"/>
          </w:tcPr>
          <w:p w14:paraId="0DF7CD2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80183F" w:rsidRPr="001F6A94" w14:paraId="13403B82" w14:textId="77777777" w:rsidTr="0074041C">
        <w:tc>
          <w:tcPr>
            <w:tcW w:w="426" w:type="dxa"/>
            <w:vMerge/>
            <w:vAlign w:val="center"/>
          </w:tcPr>
          <w:p w14:paraId="37E48D84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615CDE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1D8905A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CAB101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65</w:t>
            </w:r>
          </w:p>
        </w:tc>
        <w:tc>
          <w:tcPr>
            <w:tcW w:w="1294" w:type="dxa"/>
            <w:vAlign w:val="center"/>
          </w:tcPr>
          <w:p w14:paraId="399436B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1276" w:type="dxa"/>
            <w:vAlign w:val="center"/>
          </w:tcPr>
          <w:p w14:paraId="0602E7F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34,67</w:t>
            </w:r>
          </w:p>
        </w:tc>
        <w:tc>
          <w:tcPr>
            <w:tcW w:w="6804" w:type="dxa"/>
            <w:vMerge/>
            <w:vAlign w:val="center"/>
          </w:tcPr>
          <w:p w14:paraId="3889A30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791AC9C8" w14:textId="77777777" w:rsidTr="0074041C">
        <w:tc>
          <w:tcPr>
            <w:tcW w:w="426" w:type="dxa"/>
            <w:vMerge/>
            <w:vAlign w:val="center"/>
          </w:tcPr>
          <w:p w14:paraId="22379649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498D40D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4AFE500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950EC0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</w:t>
            </w:r>
          </w:p>
        </w:tc>
        <w:tc>
          <w:tcPr>
            <w:tcW w:w="1294" w:type="dxa"/>
            <w:vAlign w:val="center"/>
          </w:tcPr>
          <w:p w14:paraId="507C311F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276" w:type="dxa"/>
            <w:vAlign w:val="center"/>
          </w:tcPr>
          <w:p w14:paraId="477544E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н/д</w:t>
            </w:r>
          </w:p>
        </w:tc>
        <w:tc>
          <w:tcPr>
            <w:tcW w:w="6804" w:type="dxa"/>
            <w:vMerge/>
            <w:vAlign w:val="center"/>
          </w:tcPr>
          <w:p w14:paraId="78E15F8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7DC0FC5" w14:textId="77777777" w:rsidTr="0074041C">
        <w:tc>
          <w:tcPr>
            <w:tcW w:w="426" w:type="dxa"/>
            <w:vMerge/>
            <w:vAlign w:val="center"/>
          </w:tcPr>
          <w:p w14:paraId="13BBF4B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2CA8027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4472B3D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7F69420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0417C07F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1E407E9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41,1288</w:t>
            </w:r>
          </w:p>
        </w:tc>
        <w:tc>
          <w:tcPr>
            <w:tcW w:w="6804" w:type="dxa"/>
            <w:vMerge/>
            <w:vAlign w:val="center"/>
          </w:tcPr>
          <w:p w14:paraId="2B46028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DF63DAE" w14:textId="77777777" w:rsidTr="0074041C">
        <w:tc>
          <w:tcPr>
            <w:tcW w:w="426" w:type="dxa"/>
            <w:vMerge w:val="restart"/>
            <w:vAlign w:val="center"/>
          </w:tcPr>
          <w:p w14:paraId="1055D5C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391" w:type="dxa"/>
            <w:vMerge w:val="restart"/>
            <w:vAlign w:val="center"/>
          </w:tcPr>
          <w:p w14:paraId="47F70BA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АО Базовые металлы</w:t>
            </w:r>
          </w:p>
        </w:tc>
        <w:tc>
          <w:tcPr>
            <w:tcW w:w="1275" w:type="dxa"/>
            <w:vMerge w:val="restart"/>
            <w:vAlign w:val="center"/>
          </w:tcPr>
          <w:p w14:paraId="6B86259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145DB0C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259</w:t>
            </w:r>
          </w:p>
        </w:tc>
        <w:tc>
          <w:tcPr>
            <w:tcW w:w="1294" w:type="dxa"/>
            <w:vAlign w:val="center"/>
          </w:tcPr>
          <w:p w14:paraId="6952C94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276" w:type="dxa"/>
            <w:vAlign w:val="center"/>
          </w:tcPr>
          <w:p w14:paraId="2800C1F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329,4989</w:t>
            </w:r>
          </w:p>
        </w:tc>
        <w:tc>
          <w:tcPr>
            <w:tcW w:w="6804" w:type="dxa"/>
            <w:vMerge w:val="restart"/>
            <w:vAlign w:val="center"/>
          </w:tcPr>
          <w:p w14:paraId="401D453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инвентаря; организация связи (телефонная, проводная, радиосвязь) и оповещение; минерализованная полоса; аншлаг</w:t>
            </w:r>
          </w:p>
        </w:tc>
      </w:tr>
      <w:tr w:rsidR="0080183F" w:rsidRPr="001F6A94" w14:paraId="03856F8D" w14:textId="77777777" w:rsidTr="0074041C">
        <w:tc>
          <w:tcPr>
            <w:tcW w:w="426" w:type="dxa"/>
            <w:vMerge/>
            <w:vAlign w:val="center"/>
          </w:tcPr>
          <w:p w14:paraId="2AA9141A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337505C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2B6AB4E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37ABAC9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258</w:t>
            </w:r>
          </w:p>
        </w:tc>
        <w:tc>
          <w:tcPr>
            <w:tcW w:w="1294" w:type="dxa"/>
            <w:vAlign w:val="center"/>
          </w:tcPr>
          <w:p w14:paraId="5008AAB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12,19,21</w:t>
            </w:r>
          </w:p>
        </w:tc>
        <w:tc>
          <w:tcPr>
            <w:tcW w:w="1276" w:type="dxa"/>
            <w:vAlign w:val="center"/>
          </w:tcPr>
          <w:p w14:paraId="778A1F7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513,7747</w:t>
            </w:r>
          </w:p>
        </w:tc>
        <w:tc>
          <w:tcPr>
            <w:tcW w:w="6804" w:type="dxa"/>
            <w:vMerge/>
            <w:vAlign w:val="center"/>
          </w:tcPr>
          <w:p w14:paraId="08E63B8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6230BF09" w14:textId="77777777" w:rsidTr="0074041C">
        <w:trPr>
          <w:trHeight w:val="147"/>
        </w:trPr>
        <w:tc>
          <w:tcPr>
            <w:tcW w:w="426" w:type="dxa"/>
            <w:vMerge/>
            <w:vAlign w:val="center"/>
          </w:tcPr>
          <w:p w14:paraId="311523BA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1308768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46B8F33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40573F5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6E26264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48974FA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843,2736</w:t>
            </w:r>
          </w:p>
        </w:tc>
        <w:tc>
          <w:tcPr>
            <w:tcW w:w="6804" w:type="dxa"/>
            <w:vMerge/>
            <w:vAlign w:val="center"/>
          </w:tcPr>
          <w:p w14:paraId="6FD8909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0FAFEBCF" w14:textId="77777777" w:rsidTr="0074041C">
        <w:tc>
          <w:tcPr>
            <w:tcW w:w="426" w:type="dxa"/>
            <w:vMerge w:val="restart"/>
            <w:vAlign w:val="center"/>
          </w:tcPr>
          <w:p w14:paraId="031D9A9C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391" w:type="dxa"/>
            <w:vMerge w:val="restart"/>
            <w:vAlign w:val="center"/>
          </w:tcPr>
          <w:p w14:paraId="21C0FA1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АО Рудник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Каральвеем</w:t>
            </w:r>
            <w:proofErr w:type="spellEnd"/>
          </w:p>
        </w:tc>
        <w:tc>
          <w:tcPr>
            <w:tcW w:w="1275" w:type="dxa"/>
            <w:vMerge w:val="restart"/>
            <w:vAlign w:val="center"/>
          </w:tcPr>
          <w:p w14:paraId="0346E64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51FDED5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1294" w:type="dxa"/>
            <w:vAlign w:val="center"/>
          </w:tcPr>
          <w:p w14:paraId="1586120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3,12,67</w:t>
            </w:r>
          </w:p>
        </w:tc>
        <w:tc>
          <w:tcPr>
            <w:tcW w:w="1276" w:type="dxa"/>
            <w:vAlign w:val="center"/>
          </w:tcPr>
          <w:p w14:paraId="536D3EC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82,461</w:t>
            </w:r>
          </w:p>
        </w:tc>
        <w:tc>
          <w:tcPr>
            <w:tcW w:w="6804" w:type="dxa"/>
            <w:vMerge w:val="restart"/>
            <w:vAlign w:val="center"/>
          </w:tcPr>
          <w:p w14:paraId="210D20C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Диспетчерская, Пункты связи, Мед. Пункт, место расположения пожарного щита, склад ППС, пункт хранения противопожарной техники, оборудования, снаряжения и инвентаря минеральная полоса</w:t>
            </w:r>
          </w:p>
        </w:tc>
      </w:tr>
      <w:tr w:rsidR="0080183F" w:rsidRPr="001F6A94" w14:paraId="1D46105A" w14:textId="77777777" w:rsidTr="0074041C">
        <w:tc>
          <w:tcPr>
            <w:tcW w:w="426" w:type="dxa"/>
            <w:vMerge/>
            <w:vAlign w:val="center"/>
          </w:tcPr>
          <w:p w14:paraId="6AF6126D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D2DE29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6459E85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833EBD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123</w:t>
            </w:r>
          </w:p>
        </w:tc>
        <w:tc>
          <w:tcPr>
            <w:tcW w:w="1294" w:type="dxa"/>
            <w:vAlign w:val="center"/>
          </w:tcPr>
          <w:p w14:paraId="2AEC39F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7,8,20</w:t>
            </w:r>
          </w:p>
        </w:tc>
        <w:tc>
          <w:tcPr>
            <w:tcW w:w="1276" w:type="dxa"/>
            <w:vAlign w:val="center"/>
          </w:tcPr>
          <w:p w14:paraId="43790A9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35,661</w:t>
            </w:r>
          </w:p>
        </w:tc>
        <w:tc>
          <w:tcPr>
            <w:tcW w:w="6804" w:type="dxa"/>
            <w:vMerge/>
            <w:vAlign w:val="center"/>
          </w:tcPr>
          <w:p w14:paraId="1598AD8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0CCAAE37" w14:textId="77777777" w:rsidTr="0074041C">
        <w:tc>
          <w:tcPr>
            <w:tcW w:w="426" w:type="dxa"/>
            <w:vMerge/>
            <w:vAlign w:val="center"/>
          </w:tcPr>
          <w:p w14:paraId="23EE0D49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E80730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20C98E4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F646FF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69</w:t>
            </w:r>
          </w:p>
        </w:tc>
        <w:tc>
          <w:tcPr>
            <w:tcW w:w="1294" w:type="dxa"/>
            <w:vAlign w:val="center"/>
          </w:tcPr>
          <w:p w14:paraId="7B27603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1276" w:type="dxa"/>
            <w:vAlign w:val="center"/>
          </w:tcPr>
          <w:p w14:paraId="30A22A8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69,7631</w:t>
            </w:r>
          </w:p>
        </w:tc>
        <w:tc>
          <w:tcPr>
            <w:tcW w:w="6804" w:type="dxa"/>
            <w:vMerge/>
            <w:vAlign w:val="center"/>
          </w:tcPr>
          <w:p w14:paraId="5845E76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C470E05" w14:textId="77777777" w:rsidTr="0074041C">
        <w:tc>
          <w:tcPr>
            <w:tcW w:w="426" w:type="dxa"/>
            <w:vMerge/>
            <w:vAlign w:val="center"/>
          </w:tcPr>
          <w:p w14:paraId="568A2103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0C21504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7512562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B7F777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113</w:t>
            </w:r>
          </w:p>
        </w:tc>
        <w:tc>
          <w:tcPr>
            <w:tcW w:w="1294" w:type="dxa"/>
            <w:vAlign w:val="center"/>
          </w:tcPr>
          <w:p w14:paraId="44163EA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276" w:type="dxa"/>
            <w:vAlign w:val="center"/>
          </w:tcPr>
          <w:p w14:paraId="246DAE1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17,3</w:t>
            </w:r>
          </w:p>
        </w:tc>
        <w:tc>
          <w:tcPr>
            <w:tcW w:w="6804" w:type="dxa"/>
            <w:vMerge/>
            <w:vAlign w:val="center"/>
          </w:tcPr>
          <w:p w14:paraId="1EBD392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0BCA180C" w14:textId="77777777" w:rsidTr="0074041C">
        <w:tc>
          <w:tcPr>
            <w:tcW w:w="426" w:type="dxa"/>
            <w:vMerge/>
            <w:vAlign w:val="center"/>
          </w:tcPr>
          <w:p w14:paraId="2CF1C92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2BDE5B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5A23229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10F36ED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65EF585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2A1BCFB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205,1851</w:t>
            </w:r>
          </w:p>
        </w:tc>
        <w:tc>
          <w:tcPr>
            <w:tcW w:w="6804" w:type="dxa"/>
            <w:vMerge/>
            <w:vAlign w:val="center"/>
          </w:tcPr>
          <w:p w14:paraId="07FCE42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76E1705" w14:textId="77777777" w:rsidTr="0074041C">
        <w:tc>
          <w:tcPr>
            <w:tcW w:w="426" w:type="dxa"/>
            <w:vMerge w:val="restart"/>
            <w:vAlign w:val="center"/>
          </w:tcPr>
          <w:p w14:paraId="63093057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391" w:type="dxa"/>
            <w:vMerge w:val="restart"/>
            <w:vAlign w:val="center"/>
          </w:tcPr>
          <w:p w14:paraId="72906B58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АО ЧГГК</w:t>
            </w:r>
          </w:p>
        </w:tc>
        <w:tc>
          <w:tcPr>
            <w:tcW w:w="1275" w:type="dxa"/>
            <w:vAlign w:val="center"/>
          </w:tcPr>
          <w:p w14:paraId="297304D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Марковское</w:t>
            </w:r>
            <w:proofErr w:type="spellEnd"/>
          </w:p>
        </w:tc>
        <w:tc>
          <w:tcPr>
            <w:tcW w:w="851" w:type="dxa"/>
            <w:vAlign w:val="center"/>
          </w:tcPr>
          <w:p w14:paraId="3C8D2E9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94" w:type="dxa"/>
            <w:vAlign w:val="center"/>
          </w:tcPr>
          <w:p w14:paraId="0F40BD6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276" w:type="dxa"/>
            <w:vAlign w:val="center"/>
          </w:tcPr>
          <w:p w14:paraId="41AE155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33,2581</w:t>
            </w:r>
          </w:p>
        </w:tc>
        <w:tc>
          <w:tcPr>
            <w:tcW w:w="6804" w:type="dxa"/>
            <w:vMerge w:val="restart"/>
            <w:vAlign w:val="center"/>
          </w:tcPr>
          <w:p w14:paraId="4E769CE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пунктов сосредоточения противопожарного инвентаря; пожарные щиты, аншлаги</w:t>
            </w:r>
          </w:p>
        </w:tc>
      </w:tr>
      <w:tr w:rsidR="0080183F" w:rsidRPr="001F6A94" w14:paraId="773C57CD" w14:textId="77777777" w:rsidTr="0074041C">
        <w:tc>
          <w:tcPr>
            <w:tcW w:w="426" w:type="dxa"/>
            <w:vMerge/>
            <w:vAlign w:val="center"/>
          </w:tcPr>
          <w:p w14:paraId="1575F123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68B088C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 w:val="restart"/>
            <w:vAlign w:val="center"/>
          </w:tcPr>
          <w:p w14:paraId="577C3BE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5413895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94" w:type="dxa"/>
            <w:vAlign w:val="center"/>
          </w:tcPr>
          <w:p w14:paraId="0C89198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3,6</w:t>
            </w:r>
          </w:p>
        </w:tc>
        <w:tc>
          <w:tcPr>
            <w:tcW w:w="1276" w:type="dxa"/>
            <w:vAlign w:val="center"/>
          </w:tcPr>
          <w:p w14:paraId="02A48BF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12,64</w:t>
            </w:r>
          </w:p>
        </w:tc>
        <w:tc>
          <w:tcPr>
            <w:tcW w:w="6804" w:type="dxa"/>
            <w:vMerge/>
            <w:vAlign w:val="center"/>
          </w:tcPr>
          <w:p w14:paraId="7D99256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9633522" w14:textId="77777777" w:rsidTr="0074041C">
        <w:tc>
          <w:tcPr>
            <w:tcW w:w="426" w:type="dxa"/>
            <w:vMerge/>
            <w:vAlign w:val="center"/>
          </w:tcPr>
          <w:p w14:paraId="61014895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094A78B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0906A0C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E5211D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268</w:t>
            </w:r>
          </w:p>
        </w:tc>
        <w:tc>
          <w:tcPr>
            <w:tcW w:w="1294" w:type="dxa"/>
            <w:vAlign w:val="center"/>
          </w:tcPr>
          <w:p w14:paraId="0D84078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11,22</w:t>
            </w:r>
          </w:p>
        </w:tc>
        <w:tc>
          <w:tcPr>
            <w:tcW w:w="1276" w:type="dxa"/>
            <w:vAlign w:val="center"/>
          </w:tcPr>
          <w:p w14:paraId="1D21A16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20,05</w:t>
            </w:r>
          </w:p>
        </w:tc>
        <w:tc>
          <w:tcPr>
            <w:tcW w:w="6804" w:type="dxa"/>
            <w:vMerge/>
            <w:vAlign w:val="center"/>
          </w:tcPr>
          <w:p w14:paraId="2E38F03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466458CE" w14:textId="77777777" w:rsidTr="0074041C">
        <w:tc>
          <w:tcPr>
            <w:tcW w:w="426" w:type="dxa"/>
            <w:vMerge/>
            <w:vAlign w:val="center"/>
          </w:tcPr>
          <w:p w14:paraId="4DFA2F1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11EC979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3C802B5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1C0C486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1E428B6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79EAF58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65,9481</w:t>
            </w:r>
          </w:p>
        </w:tc>
        <w:tc>
          <w:tcPr>
            <w:tcW w:w="6804" w:type="dxa"/>
            <w:vMerge/>
            <w:vAlign w:val="center"/>
          </w:tcPr>
          <w:p w14:paraId="45D98F8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9A2B2FE" w14:textId="77777777" w:rsidTr="0074041C">
        <w:tc>
          <w:tcPr>
            <w:tcW w:w="426" w:type="dxa"/>
            <w:vMerge w:val="restart"/>
            <w:vAlign w:val="center"/>
          </w:tcPr>
          <w:p w14:paraId="12AFAF1B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391" w:type="dxa"/>
            <w:vMerge w:val="restart"/>
            <w:vAlign w:val="center"/>
          </w:tcPr>
          <w:p w14:paraId="78DD513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АО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Чукотэнерго</w:t>
            </w:r>
            <w:proofErr w:type="spellEnd"/>
          </w:p>
        </w:tc>
        <w:tc>
          <w:tcPr>
            <w:tcW w:w="1275" w:type="dxa"/>
            <w:vMerge w:val="restart"/>
            <w:vAlign w:val="center"/>
          </w:tcPr>
          <w:p w14:paraId="5D824E00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6AF742B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105</w:t>
            </w:r>
          </w:p>
        </w:tc>
        <w:tc>
          <w:tcPr>
            <w:tcW w:w="1294" w:type="dxa"/>
            <w:vAlign w:val="center"/>
          </w:tcPr>
          <w:p w14:paraId="2AC77C3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26,28</w:t>
            </w:r>
          </w:p>
        </w:tc>
        <w:tc>
          <w:tcPr>
            <w:tcW w:w="1276" w:type="dxa"/>
            <w:vAlign w:val="center"/>
          </w:tcPr>
          <w:p w14:paraId="41F4144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240,7425</w:t>
            </w:r>
          </w:p>
        </w:tc>
        <w:tc>
          <w:tcPr>
            <w:tcW w:w="6804" w:type="dxa"/>
            <w:vMerge w:val="restart"/>
            <w:vAlign w:val="center"/>
          </w:tcPr>
          <w:p w14:paraId="4BBAD5A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пунктов сосредоточения противопожарного инвентаря</w:t>
            </w:r>
          </w:p>
        </w:tc>
      </w:tr>
      <w:tr w:rsidR="0080183F" w:rsidRPr="001F6A94" w14:paraId="0EFB53B7" w14:textId="77777777" w:rsidTr="0074041C">
        <w:tc>
          <w:tcPr>
            <w:tcW w:w="426" w:type="dxa"/>
            <w:vMerge/>
            <w:vAlign w:val="center"/>
          </w:tcPr>
          <w:p w14:paraId="51B99FE0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93739E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36B5317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037F80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114</w:t>
            </w:r>
          </w:p>
        </w:tc>
        <w:tc>
          <w:tcPr>
            <w:tcW w:w="1294" w:type="dxa"/>
            <w:vAlign w:val="center"/>
          </w:tcPr>
          <w:p w14:paraId="5E31FA4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8,9</w:t>
            </w:r>
          </w:p>
        </w:tc>
        <w:tc>
          <w:tcPr>
            <w:tcW w:w="1276" w:type="dxa"/>
            <w:vAlign w:val="center"/>
          </w:tcPr>
          <w:p w14:paraId="3E5C682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29,7533</w:t>
            </w:r>
          </w:p>
        </w:tc>
        <w:tc>
          <w:tcPr>
            <w:tcW w:w="6804" w:type="dxa"/>
            <w:vMerge/>
            <w:vAlign w:val="center"/>
          </w:tcPr>
          <w:p w14:paraId="7A14E75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B298817" w14:textId="77777777" w:rsidTr="0074041C">
        <w:tc>
          <w:tcPr>
            <w:tcW w:w="426" w:type="dxa"/>
            <w:vMerge/>
            <w:vAlign w:val="center"/>
          </w:tcPr>
          <w:p w14:paraId="5AC750FF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2B7B2559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2E54919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7D62018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113</w:t>
            </w:r>
          </w:p>
        </w:tc>
        <w:tc>
          <w:tcPr>
            <w:tcW w:w="1294" w:type="dxa"/>
            <w:vAlign w:val="center"/>
          </w:tcPr>
          <w:p w14:paraId="33E28B2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н/о</w:t>
            </w:r>
          </w:p>
        </w:tc>
        <w:tc>
          <w:tcPr>
            <w:tcW w:w="1276" w:type="dxa"/>
            <w:vAlign w:val="center"/>
          </w:tcPr>
          <w:p w14:paraId="1501975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3,1087</w:t>
            </w:r>
          </w:p>
        </w:tc>
        <w:tc>
          <w:tcPr>
            <w:tcW w:w="6804" w:type="dxa"/>
            <w:vMerge/>
            <w:vAlign w:val="center"/>
          </w:tcPr>
          <w:p w14:paraId="79187AB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23F535A3" w14:textId="77777777" w:rsidTr="0074041C">
        <w:tc>
          <w:tcPr>
            <w:tcW w:w="426" w:type="dxa"/>
            <w:vMerge/>
            <w:vAlign w:val="center"/>
          </w:tcPr>
          <w:p w14:paraId="4356B5B1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085313F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40BF37F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02D214B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50713CC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2335235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273,6045</w:t>
            </w:r>
          </w:p>
        </w:tc>
        <w:tc>
          <w:tcPr>
            <w:tcW w:w="6804" w:type="dxa"/>
            <w:vMerge/>
            <w:vAlign w:val="center"/>
          </w:tcPr>
          <w:p w14:paraId="4898AB6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A583985" w14:textId="77777777" w:rsidTr="0074041C">
        <w:tc>
          <w:tcPr>
            <w:tcW w:w="426" w:type="dxa"/>
            <w:vAlign w:val="center"/>
          </w:tcPr>
          <w:p w14:paraId="11177B2B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391" w:type="dxa"/>
            <w:vAlign w:val="center"/>
          </w:tcPr>
          <w:p w14:paraId="4CDCE900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Билибинская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АС</w:t>
            </w:r>
          </w:p>
        </w:tc>
        <w:tc>
          <w:tcPr>
            <w:tcW w:w="1275" w:type="dxa"/>
            <w:vAlign w:val="center"/>
          </w:tcPr>
          <w:p w14:paraId="51E390A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2231F10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114,115</w:t>
            </w:r>
          </w:p>
        </w:tc>
        <w:tc>
          <w:tcPr>
            <w:tcW w:w="1294" w:type="dxa"/>
            <w:vAlign w:val="center"/>
          </w:tcPr>
          <w:p w14:paraId="70F750A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н/о</w:t>
            </w:r>
          </w:p>
        </w:tc>
        <w:tc>
          <w:tcPr>
            <w:tcW w:w="1276" w:type="dxa"/>
            <w:vAlign w:val="center"/>
          </w:tcPr>
          <w:p w14:paraId="5ADE3E0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0,0083</w:t>
            </w:r>
          </w:p>
        </w:tc>
        <w:tc>
          <w:tcPr>
            <w:tcW w:w="6804" w:type="dxa"/>
            <w:vAlign w:val="center"/>
          </w:tcPr>
          <w:p w14:paraId="1AFF973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пунктов сосредоточения противопожарного инвентаря</w:t>
            </w:r>
          </w:p>
        </w:tc>
      </w:tr>
      <w:tr w:rsidR="0080183F" w:rsidRPr="001F6A94" w14:paraId="53179FD5" w14:textId="77777777" w:rsidTr="0074041C">
        <w:tc>
          <w:tcPr>
            <w:tcW w:w="426" w:type="dxa"/>
            <w:vAlign w:val="center"/>
          </w:tcPr>
          <w:p w14:paraId="05A393CA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391" w:type="dxa"/>
            <w:vAlign w:val="center"/>
          </w:tcPr>
          <w:p w14:paraId="6F69522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ГП ЧАО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Чукоткоммунхоз</w:t>
            </w:r>
            <w:proofErr w:type="spellEnd"/>
          </w:p>
        </w:tc>
        <w:tc>
          <w:tcPr>
            <w:tcW w:w="1275" w:type="dxa"/>
            <w:vAlign w:val="center"/>
          </w:tcPr>
          <w:p w14:paraId="3681444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Марковское</w:t>
            </w:r>
            <w:proofErr w:type="spellEnd"/>
          </w:p>
        </w:tc>
        <w:tc>
          <w:tcPr>
            <w:tcW w:w="851" w:type="dxa"/>
            <w:vAlign w:val="center"/>
          </w:tcPr>
          <w:p w14:paraId="18248AB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310</w:t>
            </w:r>
          </w:p>
        </w:tc>
        <w:tc>
          <w:tcPr>
            <w:tcW w:w="1294" w:type="dxa"/>
            <w:vAlign w:val="center"/>
          </w:tcPr>
          <w:p w14:paraId="4CE985A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7,10,19</w:t>
            </w:r>
          </w:p>
        </w:tc>
        <w:tc>
          <w:tcPr>
            <w:tcW w:w="1276" w:type="dxa"/>
            <w:vAlign w:val="center"/>
          </w:tcPr>
          <w:p w14:paraId="35B98AA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3,1379</w:t>
            </w:r>
          </w:p>
        </w:tc>
        <w:tc>
          <w:tcPr>
            <w:tcW w:w="6804" w:type="dxa"/>
            <w:vAlign w:val="center"/>
          </w:tcPr>
          <w:p w14:paraId="2A09C00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пунктов сосредоточения противопожарного инвентаря</w:t>
            </w:r>
          </w:p>
        </w:tc>
      </w:tr>
      <w:tr w:rsidR="0080183F" w:rsidRPr="001F6A94" w14:paraId="3B76BC77" w14:textId="77777777" w:rsidTr="0074041C">
        <w:tc>
          <w:tcPr>
            <w:tcW w:w="426" w:type="dxa"/>
            <w:vAlign w:val="center"/>
          </w:tcPr>
          <w:p w14:paraId="4C5B946E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391" w:type="dxa"/>
            <w:vAlign w:val="center"/>
          </w:tcPr>
          <w:p w14:paraId="705A28EF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НАО ЧТК</w:t>
            </w:r>
          </w:p>
        </w:tc>
        <w:tc>
          <w:tcPr>
            <w:tcW w:w="1275" w:type="dxa"/>
            <w:vAlign w:val="center"/>
          </w:tcPr>
          <w:p w14:paraId="4DE1450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5621B5B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113</w:t>
            </w:r>
          </w:p>
        </w:tc>
        <w:tc>
          <w:tcPr>
            <w:tcW w:w="1294" w:type="dxa"/>
            <w:vAlign w:val="center"/>
          </w:tcPr>
          <w:p w14:paraId="66462D9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в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</w:tc>
        <w:tc>
          <w:tcPr>
            <w:tcW w:w="1276" w:type="dxa"/>
            <w:vAlign w:val="center"/>
          </w:tcPr>
          <w:p w14:paraId="2D4ECA9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26,893</w:t>
            </w:r>
          </w:p>
        </w:tc>
        <w:tc>
          <w:tcPr>
            <w:tcW w:w="6804" w:type="dxa"/>
            <w:vAlign w:val="center"/>
          </w:tcPr>
          <w:p w14:paraId="42BF2EE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пунктов сосредоточения противопожарного инвентаря</w:t>
            </w:r>
          </w:p>
        </w:tc>
      </w:tr>
      <w:tr w:rsidR="0080183F" w:rsidRPr="001F6A94" w14:paraId="67AB4D51" w14:textId="77777777" w:rsidTr="0074041C">
        <w:tc>
          <w:tcPr>
            <w:tcW w:w="426" w:type="dxa"/>
            <w:vAlign w:val="center"/>
          </w:tcPr>
          <w:p w14:paraId="552900B0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391" w:type="dxa"/>
            <w:vAlign w:val="center"/>
          </w:tcPr>
          <w:p w14:paraId="210C4984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Алтай</w:t>
            </w:r>
          </w:p>
        </w:tc>
        <w:tc>
          <w:tcPr>
            <w:tcW w:w="1275" w:type="dxa"/>
            <w:vAlign w:val="center"/>
          </w:tcPr>
          <w:p w14:paraId="6F6CFDC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Марковское</w:t>
            </w:r>
            <w:proofErr w:type="spellEnd"/>
          </w:p>
        </w:tc>
        <w:tc>
          <w:tcPr>
            <w:tcW w:w="851" w:type="dxa"/>
            <w:vAlign w:val="center"/>
          </w:tcPr>
          <w:p w14:paraId="4351B22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30</w:t>
            </w:r>
          </w:p>
        </w:tc>
        <w:tc>
          <w:tcPr>
            <w:tcW w:w="1294" w:type="dxa"/>
            <w:vAlign w:val="center"/>
          </w:tcPr>
          <w:p w14:paraId="302C9F2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76" w:type="dxa"/>
            <w:vAlign w:val="center"/>
          </w:tcPr>
          <w:p w14:paraId="3AE2168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46,0685</w:t>
            </w:r>
          </w:p>
        </w:tc>
        <w:tc>
          <w:tcPr>
            <w:tcW w:w="6804" w:type="dxa"/>
            <w:vAlign w:val="center"/>
          </w:tcPr>
          <w:p w14:paraId="0E86E27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Организация пунктов сосредоточения противопожарного инвентаря</w:t>
            </w:r>
          </w:p>
        </w:tc>
      </w:tr>
      <w:tr w:rsidR="0080183F" w:rsidRPr="001F6A94" w14:paraId="4E799948" w14:textId="77777777" w:rsidTr="0074041C">
        <w:tc>
          <w:tcPr>
            <w:tcW w:w="426" w:type="dxa"/>
            <w:vMerge w:val="restart"/>
            <w:vAlign w:val="center"/>
          </w:tcPr>
          <w:p w14:paraId="31C204F4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391" w:type="dxa"/>
            <w:vMerge w:val="restart"/>
            <w:vAlign w:val="center"/>
          </w:tcPr>
          <w:p w14:paraId="7B44C70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ас Луч</w:t>
            </w:r>
          </w:p>
        </w:tc>
        <w:tc>
          <w:tcPr>
            <w:tcW w:w="1275" w:type="dxa"/>
            <w:vAlign w:val="center"/>
          </w:tcPr>
          <w:p w14:paraId="18942ED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Омолонское</w:t>
            </w:r>
            <w:proofErr w:type="spellEnd"/>
          </w:p>
        </w:tc>
        <w:tc>
          <w:tcPr>
            <w:tcW w:w="851" w:type="dxa"/>
            <w:vAlign w:val="center"/>
          </w:tcPr>
          <w:p w14:paraId="07D592C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277</w:t>
            </w:r>
          </w:p>
        </w:tc>
        <w:tc>
          <w:tcPr>
            <w:tcW w:w="1294" w:type="dxa"/>
            <w:vAlign w:val="center"/>
          </w:tcPr>
          <w:p w14:paraId="276B7C6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276" w:type="dxa"/>
            <w:vAlign w:val="center"/>
          </w:tcPr>
          <w:p w14:paraId="6190858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36,7984</w:t>
            </w:r>
          </w:p>
        </w:tc>
        <w:tc>
          <w:tcPr>
            <w:tcW w:w="6804" w:type="dxa"/>
            <w:vMerge w:val="restart"/>
            <w:vAlign w:val="center"/>
          </w:tcPr>
          <w:p w14:paraId="005EC35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80183F" w:rsidRPr="001F6A94" w14:paraId="28F19D42" w14:textId="77777777" w:rsidTr="0074041C">
        <w:tc>
          <w:tcPr>
            <w:tcW w:w="426" w:type="dxa"/>
            <w:vMerge/>
            <w:vAlign w:val="center"/>
          </w:tcPr>
          <w:p w14:paraId="29FA3879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F554F99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 w:val="restart"/>
            <w:vAlign w:val="center"/>
          </w:tcPr>
          <w:p w14:paraId="06DB920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307DCA5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401</w:t>
            </w:r>
          </w:p>
        </w:tc>
        <w:tc>
          <w:tcPr>
            <w:tcW w:w="1294" w:type="dxa"/>
            <w:vAlign w:val="center"/>
          </w:tcPr>
          <w:p w14:paraId="64C772F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30,48</w:t>
            </w:r>
          </w:p>
        </w:tc>
        <w:tc>
          <w:tcPr>
            <w:tcW w:w="1276" w:type="dxa"/>
            <w:vAlign w:val="center"/>
          </w:tcPr>
          <w:p w14:paraId="5292835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118,1826</w:t>
            </w:r>
          </w:p>
        </w:tc>
        <w:tc>
          <w:tcPr>
            <w:tcW w:w="6804" w:type="dxa"/>
            <w:vMerge/>
            <w:vAlign w:val="center"/>
          </w:tcPr>
          <w:p w14:paraId="59C6568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2351AE9F" w14:textId="77777777" w:rsidTr="0074041C">
        <w:tc>
          <w:tcPr>
            <w:tcW w:w="426" w:type="dxa"/>
            <w:vMerge/>
            <w:vAlign w:val="center"/>
          </w:tcPr>
          <w:p w14:paraId="582AB34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92BD359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2157FE8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7CBA0C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325</w:t>
            </w:r>
          </w:p>
        </w:tc>
        <w:tc>
          <w:tcPr>
            <w:tcW w:w="1294" w:type="dxa"/>
            <w:vAlign w:val="center"/>
          </w:tcPr>
          <w:p w14:paraId="69E3230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276" w:type="dxa"/>
            <w:vAlign w:val="center"/>
          </w:tcPr>
          <w:p w14:paraId="49C349E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18,4506</w:t>
            </w:r>
          </w:p>
        </w:tc>
        <w:tc>
          <w:tcPr>
            <w:tcW w:w="6804" w:type="dxa"/>
            <w:vMerge/>
            <w:vAlign w:val="center"/>
          </w:tcPr>
          <w:p w14:paraId="63F75A5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7018D31" w14:textId="77777777" w:rsidTr="0074041C">
        <w:tc>
          <w:tcPr>
            <w:tcW w:w="426" w:type="dxa"/>
            <w:vMerge/>
            <w:vAlign w:val="center"/>
          </w:tcPr>
          <w:p w14:paraId="0FA4DCA3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42B108A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1CA57AF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36ADAC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209</w:t>
            </w:r>
          </w:p>
        </w:tc>
        <w:tc>
          <w:tcPr>
            <w:tcW w:w="1294" w:type="dxa"/>
            <w:vAlign w:val="center"/>
          </w:tcPr>
          <w:p w14:paraId="0556D81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1276" w:type="dxa"/>
            <w:vAlign w:val="center"/>
          </w:tcPr>
          <w:p w14:paraId="6FAD744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22,313</w:t>
            </w:r>
          </w:p>
        </w:tc>
        <w:tc>
          <w:tcPr>
            <w:tcW w:w="6804" w:type="dxa"/>
            <w:vMerge/>
            <w:vAlign w:val="center"/>
          </w:tcPr>
          <w:p w14:paraId="6C5293E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0F79A9F1" w14:textId="77777777" w:rsidTr="0074041C">
        <w:tc>
          <w:tcPr>
            <w:tcW w:w="426" w:type="dxa"/>
            <w:vMerge/>
            <w:vAlign w:val="center"/>
          </w:tcPr>
          <w:p w14:paraId="51925D27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70C7E8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355EE75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4DD0C6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400</w:t>
            </w:r>
          </w:p>
        </w:tc>
        <w:tc>
          <w:tcPr>
            <w:tcW w:w="1294" w:type="dxa"/>
            <w:vAlign w:val="center"/>
          </w:tcPr>
          <w:p w14:paraId="7F30CC0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41</w:t>
            </w:r>
          </w:p>
        </w:tc>
        <w:tc>
          <w:tcPr>
            <w:tcW w:w="1276" w:type="dxa"/>
            <w:vAlign w:val="center"/>
          </w:tcPr>
          <w:p w14:paraId="0E107D9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24,7</w:t>
            </w:r>
          </w:p>
        </w:tc>
        <w:tc>
          <w:tcPr>
            <w:tcW w:w="6804" w:type="dxa"/>
            <w:vMerge/>
            <w:vAlign w:val="center"/>
          </w:tcPr>
          <w:p w14:paraId="29ADE6B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2D42AD9B" w14:textId="77777777" w:rsidTr="0074041C">
        <w:tc>
          <w:tcPr>
            <w:tcW w:w="426" w:type="dxa"/>
            <w:vMerge/>
            <w:vAlign w:val="center"/>
          </w:tcPr>
          <w:p w14:paraId="49794EC1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4DCF1189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1BE0A34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13E524A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58BBDB2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39D45C9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220,4446</w:t>
            </w:r>
          </w:p>
        </w:tc>
        <w:tc>
          <w:tcPr>
            <w:tcW w:w="6804" w:type="dxa"/>
            <w:vMerge/>
            <w:vAlign w:val="center"/>
          </w:tcPr>
          <w:p w14:paraId="22F1B1E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85CD2E7" w14:textId="77777777" w:rsidTr="0074041C">
        <w:tc>
          <w:tcPr>
            <w:tcW w:w="426" w:type="dxa"/>
            <w:vMerge w:val="restart"/>
            <w:vAlign w:val="center"/>
          </w:tcPr>
          <w:p w14:paraId="720AE01B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391" w:type="dxa"/>
            <w:vMerge w:val="restart"/>
            <w:vAlign w:val="center"/>
          </w:tcPr>
          <w:p w14:paraId="264472F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ас Сияние</w:t>
            </w:r>
          </w:p>
        </w:tc>
        <w:tc>
          <w:tcPr>
            <w:tcW w:w="1275" w:type="dxa"/>
            <w:vMerge w:val="restart"/>
            <w:vAlign w:val="center"/>
          </w:tcPr>
          <w:p w14:paraId="2AFBD4B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1A1D0A1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259</w:t>
            </w:r>
          </w:p>
        </w:tc>
        <w:tc>
          <w:tcPr>
            <w:tcW w:w="1294" w:type="dxa"/>
            <w:vAlign w:val="center"/>
          </w:tcPr>
          <w:p w14:paraId="6717D28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1276" w:type="dxa"/>
            <w:vAlign w:val="center"/>
          </w:tcPr>
          <w:p w14:paraId="17F3EF7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12,9881</w:t>
            </w:r>
          </w:p>
        </w:tc>
        <w:tc>
          <w:tcPr>
            <w:tcW w:w="6804" w:type="dxa"/>
            <w:vMerge w:val="restart"/>
            <w:vAlign w:val="center"/>
          </w:tcPr>
          <w:p w14:paraId="0436761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80183F" w:rsidRPr="001F6A94" w14:paraId="5D7D92C4" w14:textId="77777777" w:rsidTr="0074041C">
        <w:tc>
          <w:tcPr>
            <w:tcW w:w="426" w:type="dxa"/>
            <w:vMerge/>
            <w:vAlign w:val="center"/>
          </w:tcPr>
          <w:p w14:paraId="5C13C880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DFFB58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55E3225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05A9C6B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113</w:t>
            </w:r>
          </w:p>
        </w:tc>
        <w:tc>
          <w:tcPr>
            <w:tcW w:w="1294" w:type="dxa"/>
            <w:vAlign w:val="center"/>
          </w:tcPr>
          <w:p w14:paraId="5D39232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в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</w:tc>
        <w:tc>
          <w:tcPr>
            <w:tcW w:w="1276" w:type="dxa"/>
            <w:vAlign w:val="center"/>
          </w:tcPr>
          <w:p w14:paraId="7406BD1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34,4431</w:t>
            </w:r>
          </w:p>
        </w:tc>
        <w:tc>
          <w:tcPr>
            <w:tcW w:w="6804" w:type="dxa"/>
            <w:vMerge/>
            <w:vAlign w:val="center"/>
          </w:tcPr>
          <w:p w14:paraId="4190724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1F2D5B8D" w14:textId="77777777" w:rsidTr="0074041C">
        <w:tc>
          <w:tcPr>
            <w:tcW w:w="426" w:type="dxa"/>
            <w:vMerge/>
            <w:vAlign w:val="center"/>
          </w:tcPr>
          <w:p w14:paraId="35745C25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4BFFC358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2DF5E0E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CC116B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136</w:t>
            </w:r>
          </w:p>
        </w:tc>
        <w:tc>
          <w:tcPr>
            <w:tcW w:w="1294" w:type="dxa"/>
            <w:vAlign w:val="center"/>
          </w:tcPr>
          <w:p w14:paraId="26924C4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в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Алискерово</w:t>
            </w:r>
            <w:proofErr w:type="spellEnd"/>
          </w:p>
        </w:tc>
        <w:tc>
          <w:tcPr>
            <w:tcW w:w="1276" w:type="dxa"/>
            <w:vAlign w:val="center"/>
          </w:tcPr>
          <w:p w14:paraId="5585A7D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44,4795</w:t>
            </w:r>
          </w:p>
        </w:tc>
        <w:tc>
          <w:tcPr>
            <w:tcW w:w="6804" w:type="dxa"/>
            <w:vMerge/>
            <w:vAlign w:val="center"/>
          </w:tcPr>
          <w:p w14:paraId="0384F81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707179F0" w14:textId="77777777" w:rsidTr="0074041C">
        <w:tc>
          <w:tcPr>
            <w:tcW w:w="426" w:type="dxa"/>
            <w:vMerge/>
            <w:vAlign w:val="center"/>
          </w:tcPr>
          <w:p w14:paraId="2A1DEC9E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90B2C4F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1CAFB468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1BA8CE3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35FC55BF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2C724F9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91,9107</w:t>
            </w:r>
          </w:p>
        </w:tc>
        <w:tc>
          <w:tcPr>
            <w:tcW w:w="6804" w:type="dxa"/>
            <w:vMerge/>
            <w:vAlign w:val="center"/>
          </w:tcPr>
          <w:p w14:paraId="3864071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634D7C10" w14:textId="77777777" w:rsidTr="0074041C">
        <w:tc>
          <w:tcPr>
            <w:tcW w:w="426" w:type="dxa"/>
            <w:vAlign w:val="center"/>
          </w:tcPr>
          <w:p w14:paraId="4C5FD1F1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391" w:type="dxa"/>
            <w:vAlign w:val="center"/>
          </w:tcPr>
          <w:p w14:paraId="1305D7CE" w14:textId="77777777" w:rsidR="0080183F" w:rsidRPr="001F6A94" w:rsidRDefault="0080183F" w:rsidP="00F53FD3">
            <w:pPr>
              <w:ind w:right="-129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Баимская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Энерджи</w:t>
            </w:r>
            <w:proofErr w:type="spellEnd"/>
          </w:p>
        </w:tc>
        <w:tc>
          <w:tcPr>
            <w:tcW w:w="1275" w:type="dxa"/>
            <w:vAlign w:val="center"/>
          </w:tcPr>
          <w:p w14:paraId="6234B7B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1B7935C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117</w:t>
            </w:r>
          </w:p>
        </w:tc>
        <w:tc>
          <w:tcPr>
            <w:tcW w:w="1294" w:type="dxa"/>
            <w:vAlign w:val="center"/>
          </w:tcPr>
          <w:p w14:paraId="14102F7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76" w:type="dxa"/>
            <w:vAlign w:val="center"/>
          </w:tcPr>
          <w:p w14:paraId="4BFAAA5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0,224</w:t>
            </w:r>
          </w:p>
        </w:tc>
        <w:tc>
          <w:tcPr>
            <w:tcW w:w="6804" w:type="dxa"/>
            <w:vAlign w:val="center"/>
          </w:tcPr>
          <w:p w14:paraId="6A65ED4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сосредоточения противопожарного инвентаря; аншлаг</w:t>
            </w:r>
          </w:p>
        </w:tc>
      </w:tr>
      <w:tr w:rsidR="0080183F" w:rsidRPr="001F6A94" w14:paraId="63C4C942" w14:textId="77777777" w:rsidTr="0074041C">
        <w:tc>
          <w:tcPr>
            <w:tcW w:w="426" w:type="dxa"/>
            <w:vMerge w:val="restart"/>
            <w:vAlign w:val="center"/>
          </w:tcPr>
          <w:p w14:paraId="2E9D4A87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391" w:type="dxa"/>
            <w:vMerge w:val="restart"/>
            <w:vAlign w:val="center"/>
          </w:tcPr>
          <w:p w14:paraId="6340F94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ВостокСеверЗолото</w:t>
            </w:r>
            <w:proofErr w:type="spellEnd"/>
          </w:p>
        </w:tc>
        <w:tc>
          <w:tcPr>
            <w:tcW w:w="1275" w:type="dxa"/>
            <w:vMerge w:val="restart"/>
            <w:vAlign w:val="center"/>
          </w:tcPr>
          <w:p w14:paraId="4EA809A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1F867AD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378</w:t>
            </w:r>
          </w:p>
        </w:tc>
        <w:tc>
          <w:tcPr>
            <w:tcW w:w="1294" w:type="dxa"/>
            <w:vAlign w:val="center"/>
          </w:tcPr>
          <w:p w14:paraId="0522A48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67</w:t>
            </w:r>
          </w:p>
        </w:tc>
        <w:tc>
          <w:tcPr>
            <w:tcW w:w="1276" w:type="dxa"/>
            <w:vAlign w:val="center"/>
          </w:tcPr>
          <w:p w14:paraId="1D0DB70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4,3899</w:t>
            </w:r>
          </w:p>
        </w:tc>
        <w:tc>
          <w:tcPr>
            <w:tcW w:w="6804" w:type="dxa"/>
            <w:vMerge w:val="restart"/>
            <w:vAlign w:val="center"/>
          </w:tcPr>
          <w:p w14:paraId="3232D93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сосредоточения противопожарного инвентаря; минерализованная полоса</w:t>
            </w:r>
          </w:p>
        </w:tc>
      </w:tr>
      <w:tr w:rsidR="0080183F" w:rsidRPr="001F6A94" w14:paraId="3AB1A5A7" w14:textId="77777777" w:rsidTr="0074041C">
        <w:tc>
          <w:tcPr>
            <w:tcW w:w="426" w:type="dxa"/>
            <w:vMerge/>
            <w:vAlign w:val="center"/>
          </w:tcPr>
          <w:p w14:paraId="0F69C97D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6863721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4A1CA03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73C33B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414</w:t>
            </w:r>
          </w:p>
        </w:tc>
        <w:tc>
          <w:tcPr>
            <w:tcW w:w="1294" w:type="dxa"/>
            <w:vAlign w:val="center"/>
          </w:tcPr>
          <w:p w14:paraId="6B99522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1276" w:type="dxa"/>
            <w:vAlign w:val="center"/>
          </w:tcPr>
          <w:p w14:paraId="73F20F2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19,32</w:t>
            </w:r>
          </w:p>
        </w:tc>
        <w:tc>
          <w:tcPr>
            <w:tcW w:w="6804" w:type="dxa"/>
            <w:vMerge/>
            <w:vAlign w:val="center"/>
          </w:tcPr>
          <w:p w14:paraId="283CAC7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2CBC97FE" w14:textId="77777777" w:rsidTr="0074041C">
        <w:tc>
          <w:tcPr>
            <w:tcW w:w="426" w:type="dxa"/>
            <w:vMerge/>
            <w:vAlign w:val="center"/>
          </w:tcPr>
          <w:p w14:paraId="4C2CCFA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6E265D2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50CFAEA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A6D0E1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286</w:t>
            </w:r>
          </w:p>
        </w:tc>
        <w:tc>
          <w:tcPr>
            <w:tcW w:w="1294" w:type="dxa"/>
            <w:vAlign w:val="center"/>
          </w:tcPr>
          <w:p w14:paraId="54C19F9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25,48</w:t>
            </w:r>
          </w:p>
        </w:tc>
        <w:tc>
          <w:tcPr>
            <w:tcW w:w="1276" w:type="dxa"/>
            <w:vAlign w:val="center"/>
          </w:tcPr>
          <w:p w14:paraId="2314D9B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6,7177</w:t>
            </w:r>
          </w:p>
        </w:tc>
        <w:tc>
          <w:tcPr>
            <w:tcW w:w="6804" w:type="dxa"/>
            <w:vMerge/>
            <w:vAlign w:val="center"/>
          </w:tcPr>
          <w:p w14:paraId="71F05A1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F208498" w14:textId="77777777" w:rsidTr="0074041C">
        <w:tc>
          <w:tcPr>
            <w:tcW w:w="426" w:type="dxa"/>
            <w:vMerge/>
            <w:vAlign w:val="center"/>
          </w:tcPr>
          <w:p w14:paraId="5A1FC64F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1007B924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135657E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7276C06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50C05C4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7EA0EB6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30,4276</w:t>
            </w:r>
          </w:p>
        </w:tc>
        <w:tc>
          <w:tcPr>
            <w:tcW w:w="6804" w:type="dxa"/>
            <w:vMerge/>
            <w:vAlign w:val="center"/>
          </w:tcPr>
          <w:p w14:paraId="7E74BA6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3EB6255" w14:textId="77777777" w:rsidTr="0074041C">
        <w:tc>
          <w:tcPr>
            <w:tcW w:w="426" w:type="dxa"/>
            <w:vMerge w:val="restart"/>
            <w:vAlign w:val="center"/>
          </w:tcPr>
          <w:p w14:paraId="7D8BA07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391" w:type="dxa"/>
            <w:vMerge w:val="restart"/>
            <w:vAlign w:val="center"/>
          </w:tcPr>
          <w:p w14:paraId="70971E7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Баимская</w:t>
            </w:r>
            <w:proofErr w:type="spellEnd"/>
          </w:p>
        </w:tc>
        <w:tc>
          <w:tcPr>
            <w:tcW w:w="1275" w:type="dxa"/>
            <w:vMerge w:val="restart"/>
            <w:vAlign w:val="center"/>
          </w:tcPr>
          <w:p w14:paraId="7078882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5B0D3B8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378</w:t>
            </w:r>
          </w:p>
        </w:tc>
        <w:tc>
          <w:tcPr>
            <w:tcW w:w="1294" w:type="dxa"/>
            <w:vAlign w:val="center"/>
          </w:tcPr>
          <w:p w14:paraId="25B19CC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6" w:type="dxa"/>
            <w:vAlign w:val="center"/>
          </w:tcPr>
          <w:p w14:paraId="29D79BD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4,6962</w:t>
            </w:r>
          </w:p>
        </w:tc>
        <w:tc>
          <w:tcPr>
            <w:tcW w:w="6804" w:type="dxa"/>
            <w:vMerge w:val="restart"/>
            <w:vAlign w:val="center"/>
          </w:tcPr>
          <w:p w14:paraId="4F82470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инвентаря; противопожарный щит; аншлаг</w:t>
            </w:r>
          </w:p>
        </w:tc>
      </w:tr>
      <w:tr w:rsidR="0080183F" w:rsidRPr="001F6A94" w14:paraId="352AFE59" w14:textId="77777777" w:rsidTr="0074041C">
        <w:tc>
          <w:tcPr>
            <w:tcW w:w="426" w:type="dxa"/>
            <w:vMerge/>
            <w:vAlign w:val="center"/>
          </w:tcPr>
          <w:p w14:paraId="082836B7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09C7CA2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50A3BC98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3486FF6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317</w:t>
            </w:r>
          </w:p>
        </w:tc>
        <w:tc>
          <w:tcPr>
            <w:tcW w:w="1294" w:type="dxa"/>
            <w:vAlign w:val="center"/>
          </w:tcPr>
          <w:p w14:paraId="3A016A7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68</w:t>
            </w:r>
          </w:p>
        </w:tc>
        <w:tc>
          <w:tcPr>
            <w:tcW w:w="1276" w:type="dxa"/>
            <w:vAlign w:val="center"/>
          </w:tcPr>
          <w:p w14:paraId="635D17D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15,0499</w:t>
            </w:r>
          </w:p>
        </w:tc>
        <w:tc>
          <w:tcPr>
            <w:tcW w:w="6804" w:type="dxa"/>
            <w:vMerge/>
            <w:vAlign w:val="center"/>
          </w:tcPr>
          <w:p w14:paraId="0569569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57C5A93E" w14:textId="77777777" w:rsidTr="0074041C">
        <w:tc>
          <w:tcPr>
            <w:tcW w:w="426" w:type="dxa"/>
            <w:vMerge/>
            <w:vAlign w:val="center"/>
          </w:tcPr>
          <w:p w14:paraId="4D6C77F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543448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10A9BEC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5B096F5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94" w:type="dxa"/>
            <w:vAlign w:val="center"/>
          </w:tcPr>
          <w:p w14:paraId="1400AD7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6" w:type="dxa"/>
            <w:vAlign w:val="center"/>
          </w:tcPr>
          <w:p w14:paraId="790BF17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34,515</w:t>
            </w:r>
          </w:p>
        </w:tc>
        <w:tc>
          <w:tcPr>
            <w:tcW w:w="6804" w:type="dxa"/>
            <w:vMerge/>
            <w:vAlign w:val="center"/>
          </w:tcPr>
          <w:p w14:paraId="5A3C564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28CA45A9" w14:textId="77777777" w:rsidTr="0074041C">
        <w:tc>
          <w:tcPr>
            <w:tcW w:w="426" w:type="dxa"/>
            <w:vMerge/>
            <w:vAlign w:val="center"/>
          </w:tcPr>
          <w:p w14:paraId="54FAA11D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2E03BD76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60882F3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6388E2B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376</w:t>
            </w:r>
          </w:p>
        </w:tc>
        <w:tc>
          <w:tcPr>
            <w:tcW w:w="1294" w:type="dxa"/>
            <w:vAlign w:val="center"/>
          </w:tcPr>
          <w:p w14:paraId="156D8E9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1276" w:type="dxa"/>
            <w:vAlign w:val="center"/>
          </w:tcPr>
          <w:p w14:paraId="2704457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27,6388</w:t>
            </w:r>
          </w:p>
        </w:tc>
        <w:tc>
          <w:tcPr>
            <w:tcW w:w="6804" w:type="dxa"/>
            <w:vMerge/>
            <w:vAlign w:val="center"/>
          </w:tcPr>
          <w:p w14:paraId="69E8F34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7D130F71" w14:textId="77777777" w:rsidTr="0074041C">
        <w:tc>
          <w:tcPr>
            <w:tcW w:w="426" w:type="dxa"/>
            <w:vMerge/>
            <w:vAlign w:val="center"/>
          </w:tcPr>
          <w:p w14:paraId="72DF2DD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76EDD1C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1C96200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4656965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319</w:t>
            </w:r>
          </w:p>
        </w:tc>
        <w:tc>
          <w:tcPr>
            <w:tcW w:w="1294" w:type="dxa"/>
            <w:vAlign w:val="center"/>
          </w:tcPr>
          <w:p w14:paraId="02D14DA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10,18</w:t>
            </w:r>
          </w:p>
        </w:tc>
        <w:tc>
          <w:tcPr>
            <w:tcW w:w="1276" w:type="dxa"/>
            <w:vAlign w:val="center"/>
          </w:tcPr>
          <w:p w14:paraId="329C202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37,4841</w:t>
            </w:r>
          </w:p>
        </w:tc>
        <w:tc>
          <w:tcPr>
            <w:tcW w:w="6804" w:type="dxa"/>
            <w:vMerge/>
            <w:vAlign w:val="center"/>
          </w:tcPr>
          <w:p w14:paraId="2A89A1D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70E3F1EB" w14:textId="77777777" w:rsidTr="0074041C">
        <w:tc>
          <w:tcPr>
            <w:tcW w:w="426" w:type="dxa"/>
            <w:vMerge/>
            <w:vAlign w:val="center"/>
          </w:tcPr>
          <w:p w14:paraId="5F446DCA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F34D57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08ED41F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110797F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318</w:t>
            </w:r>
          </w:p>
        </w:tc>
        <w:tc>
          <w:tcPr>
            <w:tcW w:w="1294" w:type="dxa"/>
            <w:vAlign w:val="center"/>
          </w:tcPr>
          <w:p w14:paraId="6B5E8BC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64</w:t>
            </w:r>
          </w:p>
        </w:tc>
        <w:tc>
          <w:tcPr>
            <w:tcW w:w="1276" w:type="dxa"/>
            <w:vAlign w:val="center"/>
          </w:tcPr>
          <w:p w14:paraId="2525BE2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6,3066</w:t>
            </w:r>
          </w:p>
        </w:tc>
        <w:tc>
          <w:tcPr>
            <w:tcW w:w="6804" w:type="dxa"/>
            <w:vMerge/>
            <w:vAlign w:val="center"/>
          </w:tcPr>
          <w:p w14:paraId="33FC4B5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21E2375F" w14:textId="77777777" w:rsidTr="0074041C">
        <w:tc>
          <w:tcPr>
            <w:tcW w:w="426" w:type="dxa"/>
            <w:vMerge/>
            <w:vAlign w:val="center"/>
          </w:tcPr>
          <w:p w14:paraId="73C4BAFB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D461DB4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65EE593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03E21A4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294" w:type="dxa"/>
            <w:vAlign w:val="center"/>
          </w:tcPr>
          <w:p w14:paraId="1416FA9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14,15</w:t>
            </w:r>
          </w:p>
        </w:tc>
        <w:tc>
          <w:tcPr>
            <w:tcW w:w="1276" w:type="dxa"/>
            <w:vAlign w:val="center"/>
          </w:tcPr>
          <w:p w14:paraId="509798A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5,533</w:t>
            </w:r>
          </w:p>
        </w:tc>
        <w:tc>
          <w:tcPr>
            <w:tcW w:w="6804" w:type="dxa"/>
            <w:vMerge/>
            <w:vAlign w:val="center"/>
          </w:tcPr>
          <w:p w14:paraId="62C7B11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4C9B3C16" w14:textId="77777777" w:rsidTr="0074041C">
        <w:tc>
          <w:tcPr>
            <w:tcW w:w="426" w:type="dxa"/>
            <w:vMerge/>
            <w:vAlign w:val="center"/>
          </w:tcPr>
          <w:p w14:paraId="7E72F3D3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1B00EE53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0DC3A59F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25B5727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291</w:t>
            </w:r>
          </w:p>
        </w:tc>
        <w:tc>
          <w:tcPr>
            <w:tcW w:w="1294" w:type="dxa"/>
            <w:vAlign w:val="center"/>
          </w:tcPr>
          <w:p w14:paraId="3CF537C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43</w:t>
            </w:r>
          </w:p>
        </w:tc>
        <w:tc>
          <w:tcPr>
            <w:tcW w:w="1276" w:type="dxa"/>
            <w:vAlign w:val="center"/>
          </w:tcPr>
          <w:p w14:paraId="266A243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4,271</w:t>
            </w:r>
          </w:p>
        </w:tc>
        <w:tc>
          <w:tcPr>
            <w:tcW w:w="6804" w:type="dxa"/>
            <w:vMerge/>
            <w:vAlign w:val="center"/>
          </w:tcPr>
          <w:p w14:paraId="50FB1D2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03916509" w14:textId="77777777" w:rsidTr="0074041C">
        <w:tc>
          <w:tcPr>
            <w:tcW w:w="426" w:type="dxa"/>
            <w:vMerge/>
            <w:vAlign w:val="center"/>
          </w:tcPr>
          <w:p w14:paraId="7A5CF1AE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5AB08A4F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41B6DA5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1EE2BC5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7B60C1D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49F9BD6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135,4946</w:t>
            </w:r>
          </w:p>
        </w:tc>
        <w:tc>
          <w:tcPr>
            <w:tcW w:w="6804" w:type="dxa"/>
            <w:vMerge/>
            <w:vAlign w:val="center"/>
          </w:tcPr>
          <w:p w14:paraId="0CE335B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316332C5" w14:textId="77777777" w:rsidTr="0074041C">
        <w:tc>
          <w:tcPr>
            <w:tcW w:w="426" w:type="dxa"/>
            <w:vAlign w:val="center"/>
          </w:tcPr>
          <w:p w14:paraId="7BDDC7C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391" w:type="dxa"/>
            <w:vAlign w:val="center"/>
          </w:tcPr>
          <w:p w14:paraId="064648B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ЗДК Купол</w:t>
            </w:r>
          </w:p>
        </w:tc>
        <w:tc>
          <w:tcPr>
            <w:tcW w:w="1275" w:type="dxa"/>
            <w:vAlign w:val="center"/>
          </w:tcPr>
          <w:p w14:paraId="5160F830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101E238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113</w:t>
            </w:r>
          </w:p>
        </w:tc>
        <w:tc>
          <w:tcPr>
            <w:tcW w:w="1294" w:type="dxa"/>
            <w:vAlign w:val="center"/>
          </w:tcPr>
          <w:p w14:paraId="6F44CC13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в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</w:tc>
        <w:tc>
          <w:tcPr>
            <w:tcW w:w="1276" w:type="dxa"/>
            <w:vAlign w:val="center"/>
          </w:tcPr>
          <w:p w14:paraId="3D55E84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20,5268</w:t>
            </w:r>
          </w:p>
        </w:tc>
        <w:tc>
          <w:tcPr>
            <w:tcW w:w="6804" w:type="dxa"/>
            <w:vAlign w:val="center"/>
          </w:tcPr>
          <w:p w14:paraId="23BD549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80183F" w:rsidRPr="001F6A94" w14:paraId="4248FFDC" w14:textId="77777777" w:rsidTr="0074041C">
        <w:tc>
          <w:tcPr>
            <w:tcW w:w="426" w:type="dxa"/>
            <w:vAlign w:val="center"/>
          </w:tcPr>
          <w:p w14:paraId="459F8A74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391" w:type="dxa"/>
            <w:vAlign w:val="center"/>
          </w:tcPr>
          <w:p w14:paraId="148F6AA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Златник</w:t>
            </w:r>
            <w:proofErr w:type="spellEnd"/>
          </w:p>
        </w:tc>
        <w:tc>
          <w:tcPr>
            <w:tcW w:w="1275" w:type="dxa"/>
            <w:vAlign w:val="center"/>
          </w:tcPr>
          <w:p w14:paraId="5CFB01FF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Омолонское</w:t>
            </w:r>
            <w:proofErr w:type="spellEnd"/>
          </w:p>
        </w:tc>
        <w:tc>
          <w:tcPr>
            <w:tcW w:w="851" w:type="dxa"/>
            <w:vAlign w:val="center"/>
          </w:tcPr>
          <w:p w14:paraId="24888D7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51</w:t>
            </w:r>
          </w:p>
        </w:tc>
        <w:tc>
          <w:tcPr>
            <w:tcW w:w="1294" w:type="dxa"/>
            <w:vAlign w:val="center"/>
          </w:tcPr>
          <w:p w14:paraId="25A81BC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276" w:type="dxa"/>
            <w:vAlign w:val="center"/>
          </w:tcPr>
          <w:p w14:paraId="3D3E32F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22,6232</w:t>
            </w:r>
          </w:p>
        </w:tc>
        <w:tc>
          <w:tcPr>
            <w:tcW w:w="6804" w:type="dxa"/>
            <w:vAlign w:val="center"/>
          </w:tcPr>
          <w:p w14:paraId="1636759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инвентаря; стенд</w:t>
            </w:r>
          </w:p>
        </w:tc>
      </w:tr>
      <w:tr w:rsidR="0080183F" w:rsidRPr="001F6A94" w14:paraId="3660D255" w14:textId="77777777" w:rsidTr="0074041C">
        <w:tc>
          <w:tcPr>
            <w:tcW w:w="426" w:type="dxa"/>
            <w:vAlign w:val="center"/>
          </w:tcPr>
          <w:p w14:paraId="058C8001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18</w:t>
            </w:r>
          </w:p>
        </w:tc>
        <w:tc>
          <w:tcPr>
            <w:tcW w:w="2391" w:type="dxa"/>
            <w:vAlign w:val="center"/>
          </w:tcPr>
          <w:p w14:paraId="7A175B1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Клен</w:t>
            </w:r>
          </w:p>
        </w:tc>
        <w:tc>
          <w:tcPr>
            <w:tcW w:w="1275" w:type="dxa"/>
            <w:vAlign w:val="center"/>
          </w:tcPr>
          <w:p w14:paraId="6D0F3C94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Анюйское</w:t>
            </w:r>
            <w:proofErr w:type="spellEnd"/>
          </w:p>
        </w:tc>
        <w:tc>
          <w:tcPr>
            <w:tcW w:w="851" w:type="dxa"/>
            <w:vAlign w:val="center"/>
          </w:tcPr>
          <w:p w14:paraId="7C93D9E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104</w:t>
            </w:r>
          </w:p>
        </w:tc>
        <w:tc>
          <w:tcPr>
            <w:tcW w:w="1294" w:type="dxa"/>
            <w:vAlign w:val="center"/>
          </w:tcPr>
          <w:p w14:paraId="4F1B283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8,34</w:t>
            </w:r>
          </w:p>
        </w:tc>
        <w:tc>
          <w:tcPr>
            <w:tcW w:w="1276" w:type="dxa"/>
            <w:vAlign w:val="center"/>
          </w:tcPr>
          <w:p w14:paraId="5FE1BF5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798,97</w:t>
            </w:r>
          </w:p>
        </w:tc>
        <w:tc>
          <w:tcPr>
            <w:tcW w:w="6804" w:type="dxa"/>
            <w:vAlign w:val="center"/>
          </w:tcPr>
          <w:p w14:paraId="7276106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Минерализованная полоса; аншлаг</w:t>
            </w:r>
          </w:p>
        </w:tc>
      </w:tr>
      <w:tr w:rsidR="0080183F" w:rsidRPr="001F6A94" w14:paraId="571D347E" w14:textId="77777777" w:rsidTr="0074041C">
        <w:tc>
          <w:tcPr>
            <w:tcW w:w="426" w:type="dxa"/>
            <w:vAlign w:val="center"/>
          </w:tcPr>
          <w:p w14:paraId="3B71CB4A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19</w:t>
            </w:r>
          </w:p>
        </w:tc>
        <w:tc>
          <w:tcPr>
            <w:tcW w:w="2391" w:type="dxa"/>
            <w:vAlign w:val="center"/>
          </w:tcPr>
          <w:p w14:paraId="1790A981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Малард</w:t>
            </w:r>
            <w:proofErr w:type="spellEnd"/>
          </w:p>
        </w:tc>
        <w:tc>
          <w:tcPr>
            <w:tcW w:w="1275" w:type="dxa"/>
            <w:vAlign w:val="center"/>
          </w:tcPr>
          <w:p w14:paraId="23C3889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1F5CC53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275</w:t>
            </w:r>
          </w:p>
        </w:tc>
        <w:tc>
          <w:tcPr>
            <w:tcW w:w="1294" w:type="dxa"/>
            <w:vAlign w:val="center"/>
          </w:tcPr>
          <w:p w14:paraId="4506316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1276" w:type="dxa"/>
            <w:vAlign w:val="center"/>
          </w:tcPr>
          <w:p w14:paraId="19A1601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6,3058</w:t>
            </w:r>
          </w:p>
        </w:tc>
        <w:tc>
          <w:tcPr>
            <w:tcW w:w="6804" w:type="dxa"/>
            <w:vAlign w:val="center"/>
          </w:tcPr>
          <w:p w14:paraId="5EF0CE0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Склад ППС</w:t>
            </w:r>
          </w:p>
        </w:tc>
      </w:tr>
      <w:tr w:rsidR="0080183F" w:rsidRPr="001F6A94" w14:paraId="4E8AFC9E" w14:textId="77777777" w:rsidTr="0074041C">
        <w:tc>
          <w:tcPr>
            <w:tcW w:w="426" w:type="dxa"/>
            <w:vAlign w:val="center"/>
          </w:tcPr>
          <w:p w14:paraId="16739DF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2391" w:type="dxa"/>
            <w:vAlign w:val="center"/>
          </w:tcPr>
          <w:p w14:paraId="6C7FDE8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ООО Ника</w:t>
            </w:r>
          </w:p>
        </w:tc>
        <w:tc>
          <w:tcPr>
            <w:tcW w:w="1275" w:type="dxa"/>
            <w:vAlign w:val="center"/>
          </w:tcPr>
          <w:p w14:paraId="0089AE8E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</w:p>
        </w:tc>
        <w:tc>
          <w:tcPr>
            <w:tcW w:w="851" w:type="dxa"/>
            <w:vAlign w:val="center"/>
          </w:tcPr>
          <w:p w14:paraId="3CFA1D4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357</w:t>
            </w:r>
          </w:p>
        </w:tc>
        <w:tc>
          <w:tcPr>
            <w:tcW w:w="1294" w:type="dxa"/>
            <w:vAlign w:val="center"/>
          </w:tcPr>
          <w:p w14:paraId="624226A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276" w:type="dxa"/>
            <w:vAlign w:val="center"/>
          </w:tcPr>
          <w:p w14:paraId="1ED0BAC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3,3733</w:t>
            </w:r>
          </w:p>
        </w:tc>
        <w:tc>
          <w:tcPr>
            <w:tcW w:w="6804" w:type="dxa"/>
            <w:vAlign w:val="center"/>
          </w:tcPr>
          <w:p w14:paraId="4899C798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сосредоточения противопожарного инвентаря</w:t>
            </w:r>
          </w:p>
        </w:tc>
      </w:tr>
      <w:tr w:rsidR="0080183F" w:rsidRPr="001F6A94" w14:paraId="74FF432D" w14:textId="77777777" w:rsidTr="0074041C">
        <w:trPr>
          <w:trHeight w:val="162"/>
        </w:trPr>
        <w:tc>
          <w:tcPr>
            <w:tcW w:w="426" w:type="dxa"/>
            <w:vAlign w:val="center"/>
          </w:tcPr>
          <w:p w14:paraId="450A108A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21</w:t>
            </w:r>
          </w:p>
        </w:tc>
        <w:tc>
          <w:tcPr>
            <w:tcW w:w="2391" w:type="dxa"/>
            <w:vAlign w:val="center"/>
          </w:tcPr>
          <w:p w14:paraId="2E29617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Первое ГРП</w:t>
            </w:r>
          </w:p>
        </w:tc>
        <w:tc>
          <w:tcPr>
            <w:tcW w:w="1275" w:type="dxa"/>
            <w:vAlign w:val="center"/>
          </w:tcPr>
          <w:p w14:paraId="048DCCB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4EF2FC7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401</w:t>
            </w:r>
          </w:p>
        </w:tc>
        <w:tc>
          <w:tcPr>
            <w:tcW w:w="1294" w:type="dxa"/>
            <w:vAlign w:val="center"/>
          </w:tcPr>
          <w:p w14:paraId="5ACD453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44</w:t>
            </w:r>
          </w:p>
        </w:tc>
        <w:tc>
          <w:tcPr>
            <w:tcW w:w="1276" w:type="dxa"/>
            <w:vAlign w:val="center"/>
          </w:tcPr>
          <w:p w14:paraId="0FE527D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0,16</w:t>
            </w:r>
          </w:p>
        </w:tc>
        <w:tc>
          <w:tcPr>
            <w:tcW w:w="6804" w:type="dxa"/>
            <w:vAlign w:val="center"/>
          </w:tcPr>
          <w:p w14:paraId="653673A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80183F" w:rsidRPr="001F6A94" w14:paraId="07EFDCF4" w14:textId="77777777" w:rsidTr="0074041C">
        <w:tc>
          <w:tcPr>
            <w:tcW w:w="426" w:type="dxa"/>
            <w:vAlign w:val="center"/>
          </w:tcPr>
          <w:p w14:paraId="7FC10510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  <w:tc>
          <w:tcPr>
            <w:tcW w:w="2391" w:type="dxa"/>
            <w:vAlign w:val="center"/>
          </w:tcPr>
          <w:p w14:paraId="2AEC306C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Северное Золото</w:t>
            </w:r>
          </w:p>
        </w:tc>
        <w:tc>
          <w:tcPr>
            <w:tcW w:w="1275" w:type="dxa"/>
            <w:vAlign w:val="center"/>
          </w:tcPr>
          <w:p w14:paraId="420A7195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25B42C8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157</w:t>
            </w:r>
          </w:p>
        </w:tc>
        <w:tc>
          <w:tcPr>
            <w:tcW w:w="1294" w:type="dxa"/>
            <w:vAlign w:val="center"/>
          </w:tcPr>
          <w:p w14:paraId="0C1C46B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1,2,3,8</w:t>
            </w:r>
          </w:p>
        </w:tc>
        <w:tc>
          <w:tcPr>
            <w:tcW w:w="1276" w:type="dxa"/>
            <w:vAlign w:val="center"/>
          </w:tcPr>
          <w:p w14:paraId="33D21CB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45,9</w:t>
            </w:r>
          </w:p>
        </w:tc>
        <w:tc>
          <w:tcPr>
            <w:tcW w:w="6804" w:type="dxa"/>
            <w:vAlign w:val="center"/>
          </w:tcPr>
          <w:p w14:paraId="1EA3AB5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Пожарное депо рудника; Производственный водозабор рудника; Склад противопожарных материалов (ППМ); пожарные щиты</w:t>
            </w:r>
          </w:p>
        </w:tc>
      </w:tr>
      <w:tr w:rsidR="0080183F" w:rsidRPr="001F6A94" w14:paraId="28E76807" w14:textId="77777777" w:rsidTr="0074041C">
        <w:tc>
          <w:tcPr>
            <w:tcW w:w="426" w:type="dxa"/>
            <w:vMerge w:val="restart"/>
            <w:vAlign w:val="center"/>
          </w:tcPr>
          <w:p w14:paraId="17FC3BA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23</w:t>
            </w:r>
          </w:p>
        </w:tc>
        <w:tc>
          <w:tcPr>
            <w:tcW w:w="2391" w:type="dxa"/>
            <w:vMerge w:val="restart"/>
            <w:vAlign w:val="center"/>
          </w:tcPr>
          <w:p w14:paraId="42896CA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Эльдорадо</w:t>
            </w:r>
          </w:p>
        </w:tc>
        <w:tc>
          <w:tcPr>
            <w:tcW w:w="1275" w:type="dxa"/>
            <w:vMerge w:val="restart"/>
            <w:vAlign w:val="center"/>
          </w:tcPr>
          <w:p w14:paraId="2D1A2D98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Омолонское</w:t>
            </w:r>
            <w:proofErr w:type="spellEnd"/>
          </w:p>
        </w:tc>
        <w:tc>
          <w:tcPr>
            <w:tcW w:w="851" w:type="dxa"/>
            <w:vAlign w:val="center"/>
          </w:tcPr>
          <w:p w14:paraId="6053DB6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51</w:t>
            </w:r>
          </w:p>
        </w:tc>
        <w:tc>
          <w:tcPr>
            <w:tcW w:w="1294" w:type="dxa"/>
            <w:vAlign w:val="center"/>
          </w:tcPr>
          <w:p w14:paraId="0C153805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276" w:type="dxa"/>
            <w:vAlign w:val="center"/>
          </w:tcPr>
          <w:p w14:paraId="2512C85F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9,0311</w:t>
            </w:r>
          </w:p>
        </w:tc>
        <w:tc>
          <w:tcPr>
            <w:tcW w:w="6804" w:type="dxa"/>
            <w:vMerge w:val="restart"/>
            <w:vAlign w:val="center"/>
          </w:tcPr>
          <w:p w14:paraId="5C9DB2F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хранения противопожарной техники, оборудования, снаряжения и инвентаря; размещение плакатов, содержащих информацию о мерах пожарной безопасности; Минерализованная полоса</w:t>
            </w:r>
          </w:p>
        </w:tc>
      </w:tr>
      <w:tr w:rsidR="0080183F" w:rsidRPr="001F6A94" w14:paraId="41064E5C" w14:textId="77777777" w:rsidTr="0074041C">
        <w:tc>
          <w:tcPr>
            <w:tcW w:w="426" w:type="dxa"/>
            <w:vMerge/>
            <w:vAlign w:val="center"/>
          </w:tcPr>
          <w:p w14:paraId="508E9428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08D6A48B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Merge/>
            <w:vAlign w:val="center"/>
          </w:tcPr>
          <w:p w14:paraId="2D730C1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vAlign w:val="center"/>
          </w:tcPr>
          <w:p w14:paraId="31A38C8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1294" w:type="dxa"/>
            <w:vAlign w:val="center"/>
          </w:tcPr>
          <w:p w14:paraId="6A53A78E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3,15</w:t>
            </w:r>
          </w:p>
        </w:tc>
        <w:tc>
          <w:tcPr>
            <w:tcW w:w="1276" w:type="dxa"/>
            <w:vAlign w:val="center"/>
          </w:tcPr>
          <w:p w14:paraId="264FE47B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3,2641</w:t>
            </w:r>
          </w:p>
        </w:tc>
        <w:tc>
          <w:tcPr>
            <w:tcW w:w="6804" w:type="dxa"/>
            <w:vMerge/>
            <w:vAlign w:val="center"/>
          </w:tcPr>
          <w:p w14:paraId="61FCF9C1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45843584" w14:textId="77777777" w:rsidTr="0074041C">
        <w:tc>
          <w:tcPr>
            <w:tcW w:w="426" w:type="dxa"/>
            <w:vMerge/>
            <w:vAlign w:val="center"/>
          </w:tcPr>
          <w:p w14:paraId="29F8F2D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2391" w:type="dxa"/>
            <w:vMerge/>
            <w:vAlign w:val="center"/>
          </w:tcPr>
          <w:p w14:paraId="4E881C2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5" w:type="dxa"/>
            <w:vAlign w:val="center"/>
          </w:tcPr>
          <w:p w14:paraId="56AC26E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всего</w:t>
            </w:r>
          </w:p>
        </w:tc>
        <w:tc>
          <w:tcPr>
            <w:tcW w:w="851" w:type="dxa"/>
            <w:vAlign w:val="center"/>
          </w:tcPr>
          <w:p w14:paraId="255C807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94" w:type="dxa"/>
            <w:vAlign w:val="center"/>
          </w:tcPr>
          <w:p w14:paraId="68B969A9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14:paraId="2C177214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12,2952</w:t>
            </w:r>
          </w:p>
        </w:tc>
        <w:tc>
          <w:tcPr>
            <w:tcW w:w="6804" w:type="dxa"/>
            <w:vMerge/>
            <w:vAlign w:val="center"/>
          </w:tcPr>
          <w:p w14:paraId="1A804282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</w:tr>
      <w:tr w:rsidR="0080183F" w:rsidRPr="001F6A94" w14:paraId="6121C88E" w14:textId="77777777" w:rsidTr="0074041C">
        <w:tc>
          <w:tcPr>
            <w:tcW w:w="426" w:type="dxa"/>
            <w:vAlign w:val="center"/>
          </w:tcPr>
          <w:p w14:paraId="7C05DCF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24</w:t>
            </w:r>
          </w:p>
        </w:tc>
        <w:tc>
          <w:tcPr>
            <w:tcW w:w="2391" w:type="dxa"/>
            <w:vAlign w:val="center"/>
          </w:tcPr>
          <w:p w14:paraId="07FA2182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ООО ЧГГК</w:t>
            </w:r>
          </w:p>
        </w:tc>
        <w:tc>
          <w:tcPr>
            <w:tcW w:w="1275" w:type="dxa"/>
            <w:vAlign w:val="center"/>
          </w:tcPr>
          <w:p w14:paraId="21E439CA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4B89D1C0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287</w:t>
            </w:r>
          </w:p>
        </w:tc>
        <w:tc>
          <w:tcPr>
            <w:tcW w:w="1294" w:type="dxa"/>
            <w:vAlign w:val="center"/>
          </w:tcPr>
          <w:p w14:paraId="014084A7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42,44</w:t>
            </w:r>
          </w:p>
        </w:tc>
        <w:tc>
          <w:tcPr>
            <w:tcW w:w="1276" w:type="dxa"/>
            <w:vAlign w:val="center"/>
          </w:tcPr>
          <w:p w14:paraId="232D9C3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  <w:t>6,5478</w:t>
            </w:r>
          </w:p>
        </w:tc>
        <w:tc>
          <w:tcPr>
            <w:tcW w:w="6804" w:type="dxa"/>
            <w:vAlign w:val="center"/>
          </w:tcPr>
          <w:p w14:paraId="27CF9206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сосредоточения противопожарного инвентаря; Минерализованная полоса</w:t>
            </w:r>
          </w:p>
        </w:tc>
      </w:tr>
      <w:tr w:rsidR="0080183F" w:rsidRPr="001F6A94" w14:paraId="46969FD4" w14:textId="77777777" w:rsidTr="0074041C">
        <w:tc>
          <w:tcPr>
            <w:tcW w:w="426" w:type="dxa"/>
            <w:vAlign w:val="center"/>
          </w:tcPr>
          <w:p w14:paraId="6817E602" w14:textId="77777777" w:rsidR="0080183F" w:rsidRPr="001F6A94" w:rsidRDefault="0080183F" w:rsidP="00F53FD3">
            <w:pPr>
              <w:ind w:right="-102" w:hanging="12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2391" w:type="dxa"/>
            <w:vAlign w:val="center"/>
          </w:tcPr>
          <w:p w14:paraId="77DFCAF7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Филиал Аэронавигация Северо-Востока</w:t>
            </w:r>
          </w:p>
        </w:tc>
        <w:tc>
          <w:tcPr>
            <w:tcW w:w="1275" w:type="dxa"/>
            <w:vAlign w:val="center"/>
          </w:tcPr>
          <w:p w14:paraId="5F7A69AD" w14:textId="77777777" w:rsidR="0080183F" w:rsidRPr="001F6A94" w:rsidRDefault="0080183F" w:rsidP="00F53FD3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Билибинское</w:t>
            </w:r>
            <w:proofErr w:type="spellEnd"/>
          </w:p>
        </w:tc>
        <w:tc>
          <w:tcPr>
            <w:tcW w:w="851" w:type="dxa"/>
            <w:vAlign w:val="center"/>
          </w:tcPr>
          <w:p w14:paraId="76350D1A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294" w:type="dxa"/>
            <w:vAlign w:val="center"/>
          </w:tcPr>
          <w:p w14:paraId="6C4496E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67,68</w:t>
            </w:r>
          </w:p>
        </w:tc>
        <w:tc>
          <w:tcPr>
            <w:tcW w:w="1276" w:type="dxa"/>
            <w:vAlign w:val="center"/>
          </w:tcPr>
          <w:p w14:paraId="1E5F054D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1,976</w:t>
            </w:r>
          </w:p>
        </w:tc>
        <w:tc>
          <w:tcPr>
            <w:tcW w:w="6804" w:type="dxa"/>
            <w:vAlign w:val="center"/>
          </w:tcPr>
          <w:p w14:paraId="3E5B108C" w14:textId="77777777" w:rsidR="0080183F" w:rsidRPr="001F6A94" w:rsidRDefault="0080183F" w:rsidP="00F53FD3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</w:rPr>
              <w:t>Пункт сосредоточения противопожарного инвентаря</w:t>
            </w:r>
          </w:p>
        </w:tc>
      </w:tr>
    </w:tbl>
    <w:p w14:paraId="4EB16A56" w14:textId="77777777" w:rsidR="0080183F" w:rsidRPr="001F6A94" w:rsidRDefault="0080183F" w:rsidP="00505F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9278794" w14:textId="77777777" w:rsidR="00A60182" w:rsidRPr="001F6A94" w:rsidRDefault="00A60182" w:rsidP="00505F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10EBC52" w14:textId="77777777" w:rsidR="00A60182" w:rsidRPr="001F6A94" w:rsidRDefault="00A60182" w:rsidP="00505F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7E44CFC" w14:textId="77777777" w:rsidR="00FB693A" w:rsidRPr="001F6A94" w:rsidRDefault="00FB693A" w:rsidP="00505F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  <w:sectPr w:rsidR="00FB693A" w:rsidRPr="001F6A94" w:rsidSect="000438B2">
          <w:pgSz w:w="16838" w:h="11906" w:orient="landscape"/>
          <w:pgMar w:top="1134" w:right="851" w:bottom="1134" w:left="1701" w:header="709" w:footer="709" w:gutter="0"/>
          <w:cols w:space="708"/>
          <w:docGrid w:linePitch="360"/>
        </w:sectPr>
      </w:pPr>
    </w:p>
    <w:p w14:paraId="1DBABA89" w14:textId="4DFCAFE4" w:rsidR="00505FA9" w:rsidRPr="001F6A94" w:rsidRDefault="00A60182" w:rsidP="00505FA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lastRenderedPageBreak/>
        <w:t xml:space="preserve">Сведения о силах и средствах арендаторов лесных участков и возможного привлечения в случае возникновения лесных пожаров представлены в таблице </w:t>
      </w:r>
      <w:r w:rsidR="004D487F">
        <w:rPr>
          <w:rFonts w:ascii="Times New Roman" w:hAnsi="Times New Roman" w:cs="Times New Roman"/>
          <w:sz w:val="24"/>
          <w:szCs w:val="24"/>
        </w:rPr>
        <w:t>1</w:t>
      </w:r>
      <w:r w:rsidR="0074041C">
        <w:rPr>
          <w:rFonts w:ascii="Times New Roman" w:hAnsi="Times New Roman" w:cs="Times New Roman"/>
          <w:sz w:val="24"/>
          <w:szCs w:val="24"/>
        </w:rPr>
        <w:t>1</w:t>
      </w:r>
      <w:r w:rsidRPr="001F6A94">
        <w:rPr>
          <w:rFonts w:ascii="Times New Roman" w:hAnsi="Times New Roman" w:cs="Times New Roman"/>
          <w:sz w:val="24"/>
          <w:szCs w:val="24"/>
        </w:rPr>
        <w:t xml:space="preserve">. </w:t>
      </w:r>
      <w:r w:rsidR="00505FA9" w:rsidRPr="001F6A94">
        <w:rPr>
          <w:rFonts w:ascii="Times New Roman" w:hAnsi="Times New Roman" w:cs="Times New Roman"/>
          <w:sz w:val="24"/>
          <w:szCs w:val="24"/>
        </w:rPr>
        <w:t xml:space="preserve">Лесные участки, </w:t>
      </w:r>
      <w:r w:rsidR="00EE5632" w:rsidRPr="001F6A94">
        <w:rPr>
          <w:rFonts w:ascii="Times New Roman" w:hAnsi="Times New Roman" w:cs="Times New Roman"/>
          <w:sz w:val="24"/>
          <w:szCs w:val="24"/>
        </w:rPr>
        <w:t>в основном</w:t>
      </w:r>
      <w:r w:rsidR="00505FA9" w:rsidRPr="001F6A94">
        <w:rPr>
          <w:rFonts w:ascii="Times New Roman" w:hAnsi="Times New Roman" w:cs="Times New Roman"/>
          <w:sz w:val="24"/>
          <w:szCs w:val="24"/>
        </w:rPr>
        <w:t xml:space="preserve"> находятся на значительном удалении (более 150 км) от населенных пунктов, мест базирования техники и заправочных станций, что связано с дополнительными расходами на проведение </w:t>
      </w:r>
      <w:r w:rsidRPr="001F6A94">
        <w:rPr>
          <w:rFonts w:ascii="Times New Roman" w:hAnsi="Times New Roman" w:cs="Times New Roman"/>
          <w:sz w:val="24"/>
          <w:szCs w:val="24"/>
        </w:rPr>
        <w:t>этих</w:t>
      </w:r>
      <w:r w:rsidR="00505FA9" w:rsidRPr="001F6A94">
        <w:rPr>
          <w:rFonts w:ascii="Times New Roman" w:hAnsi="Times New Roman" w:cs="Times New Roman"/>
          <w:sz w:val="24"/>
          <w:szCs w:val="24"/>
        </w:rPr>
        <w:t xml:space="preserve"> мероприятий. </w:t>
      </w:r>
    </w:p>
    <w:p w14:paraId="1F92CA07" w14:textId="4D8E2243" w:rsidR="00505FA9" w:rsidRPr="001F6A94" w:rsidRDefault="00505FA9" w:rsidP="00505FA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4D487F">
        <w:rPr>
          <w:rFonts w:ascii="Times New Roman" w:hAnsi="Times New Roman" w:cs="Times New Roman"/>
          <w:sz w:val="24"/>
          <w:szCs w:val="24"/>
        </w:rPr>
        <w:t>1</w:t>
      </w:r>
      <w:r w:rsidR="0074041C">
        <w:rPr>
          <w:rFonts w:ascii="Times New Roman" w:hAnsi="Times New Roman" w:cs="Times New Roman"/>
          <w:sz w:val="24"/>
          <w:szCs w:val="24"/>
        </w:rPr>
        <w:t>1</w:t>
      </w:r>
      <w:r w:rsidRPr="001F6A94">
        <w:rPr>
          <w:rFonts w:ascii="Times New Roman" w:hAnsi="Times New Roman" w:cs="Times New Roman"/>
          <w:sz w:val="24"/>
          <w:szCs w:val="24"/>
        </w:rPr>
        <w:t xml:space="preserve"> – Сведения о силах и средствах арендаторов лесных участков и возможного привлечения в случае возникновения лесных пожаров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84"/>
        <w:gridCol w:w="1981"/>
        <w:gridCol w:w="2267"/>
        <w:gridCol w:w="3112"/>
      </w:tblGrid>
      <w:tr w:rsidR="00505FA9" w:rsidRPr="001F6A94" w14:paraId="312AFCC2" w14:textId="77777777" w:rsidTr="0074041C">
        <w:trPr>
          <w:trHeight w:val="918"/>
          <w:tblHeader/>
        </w:trPr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D211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Наименование арендатора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9693C8" w14:textId="77777777" w:rsidR="00FB693A" w:rsidRPr="001F6A94" w:rsidRDefault="00505FA9" w:rsidP="00FB693A">
            <w:pPr>
              <w:spacing w:after="0" w:line="240" w:lineRule="auto"/>
              <w:ind w:left="-46" w:right="-114" w:hanging="14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Примерная численность работников, которые могут быть привлечены </w:t>
            </w:r>
          </w:p>
          <w:p w14:paraId="58CC6D0A" w14:textId="71C5A6A2" w:rsidR="00505FA9" w:rsidRPr="001F6A94" w:rsidRDefault="00505FA9" w:rsidP="00FB693A">
            <w:pPr>
              <w:spacing w:after="0" w:line="240" w:lineRule="auto"/>
              <w:ind w:left="-46" w:right="-114" w:hanging="141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к тушению пожаров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FFD1D" w14:textId="77777777" w:rsidR="00505FA9" w:rsidRPr="001F6A94" w:rsidRDefault="00505FA9" w:rsidP="00DC3A11">
            <w:pPr>
              <w:spacing w:after="0" w:line="240" w:lineRule="auto"/>
              <w:ind w:left="-46" w:right="-11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Номера лесных кварталов, в которых сосредоточены и могут быть</w:t>
            </w:r>
          </w:p>
          <w:p w14:paraId="0A1E0B45" w14:textId="77777777" w:rsidR="00505FA9" w:rsidRPr="001F6A94" w:rsidRDefault="00505FA9" w:rsidP="00DC3A11">
            <w:pPr>
              <w:spacing w:after="0" w:line="240" w:lineRule="auto"/>
              <w:ind w:left="-46" w:right="-11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применены силы и средства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2FF5A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Расстояние до ближайшего населенного пункта в км, способ доставки</w:t>
            </w:r>
          </w:p>
        </w:tc>
      </w:tr>
      <w:tr w:rsidR="00505FA9" w:rsidRPr="001F6A94" w14:paraId="7EB0D1CF" w14:textId="77777777" w:rsidTr="0074041C">
        <w:trPr>
          <w:trHeight w:val="266"/>
        </w:trPr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2F68E1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ООО «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Анюй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D767B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B39C0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264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45369" w14:textId="6BC8FC51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35</w:t>
            </w:r>
            <w:r w:rsidR="00896F03"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км до с.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Илирней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/автотранспорт</w:t>
            </w:r>
          </w:p>
        </w:tc>
      </w:tr>
      <w:tr w:rsidR="00505FA9" w:rsidRPr="001F6A94" w14:paraId="0A05C9F1" w14:textId="77777777" w:rsidTr="0074041C">
        <w:trPr>
          <w:trHeight w:val="283"/>
        </w:trPr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DFD5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ОАО «Клен»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CD848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222EA6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104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64971C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135 км до с.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Анюйск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/автотранспорт</w:t>
            </w:r>
          </w:p>
        </w:tc>
      </w:tr>
      <w:tr w:rsidR="00436EE8" w:rsidRPr="001F6A94" w14:paraId="06859F16" w14:textId="77777777" w:rsidTr="0074041C">
        <w:trPr>
          <w:trHeight w:val="274"/>
        </w:trPr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20E1F1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ООО «Кристалл»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88A7A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9487F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259, 258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31B1FA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120 км 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/автотранспорт</w:t>
            </w:r>
          </w:p>
        </w:tc>
      </w:tr>
      <w:tr w:rsidR="00436EE8" w:rsidRPr="001F6A94" w14:paraId="49757754" w14:textId="77777777" w:rsidTr="0074041C"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4CB9C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ООО «Лига»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3F77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76EA4BC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20</w:t>
            </w:r>
          </w:p>
          <w:p w14:paraId="156900AF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  <w:p w14:paraId="784BFDD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  <w:p w14:paraId="1655C06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3ECB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615DF203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415</w:t>
            </w:r>
          </w:p>
          <w:p w14:paraId="6C1A57E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378</w:t>
            </w:r>
          </w:p>
          <w:p w14:paraId="49AAE13B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350</w:t>
            </w:r>
          </w:p>
          <w:p w14:paraId="3B8F63C9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414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3D736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  <w:p w14:paraId="5393E724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150 км/ автотранспорт</w:t>
            </w:r>
          </w:p>
          <w:p w14:paraId="6C173694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280 км/ автотранспорт</w:t>
            </w:r>
          </w:p>
          <w:p w14:paraId="5195B83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280 км/ автотранспорт</w:t>
            </w:r>
          </w:p>
          <w:p w14:paraId="77C7DCFB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150 км/автотранспорт</w:t>
            </w:r>
          </w:p>
        </w:tc>
      </w:tr>
      <w:tr w:rsidR="00505FA9" w:rsidRPr="001F6A94" w14:paraId="15E7CEB4" w14:textId="77777777" w:rsidTr="0074041C"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6FABF4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ООО Артель</w:t>
            </w:r>
          </w:p>
          <w:p w14:paraId="692492B2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старателей «Луч»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1C9573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529E2E0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  <w:p w14:paraId="19578BF2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  <w:p w14:paraId="4EA0838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  <w:p w14:paraId="7EE1B55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25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B842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41647F0A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415</w:t>
            </w:r>
          </w:p>
          <w:p w14:paraId="476A6BEA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402</w:t>
            </w:r>
          </w:p>
          <w:p w14:paraId="58BABC3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416</w:t>
            </w:r>
          </w:p>
          <w:p w14:paraId="0ED3330B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379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9F52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 / автотранспорт</w:t>
            </w:r>
          </w:p>
          <w:p w14:paraId="311EAFF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150 км</w:t>
            </w:r>
          </w:p>
          <w:p w14:paraId="01504AB4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280 км</w:t>
            </w:r>
          </w:p>
          <w:p w14:paraId="004E9DE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315 км</w:t>
            </w:r>
          </w:p>
          <w:p w14:paraId="630D7253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250 км</w:t>
            </w:r>
          </w:p>
        </w:tc>
      </w:tr>
      <w:tr w:rsidR="00505FA9" w:rsidRPr="001F6A94" w14:paraId="7718B6EF" w14:textId="77777777" w:rsidTr="0074041C"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F196B8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ООО Артель</w:t>
            </w:r>
          </w:p>
          <w:p w14:paraId="67300E0C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старателей «Сияние»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7D048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E1F8B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123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ACD29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90 км 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/ автотранспорт</w:t>
            </w:r>
          </w:p>
        </w:tc>
      </w:tr>
      <w:tr w:rsidR="00505FA9" w:rsidRPr="001F6A94" w14:paraId="2557DA12" w14:textId="77777777" w:rsidTr="0074041C"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2EF03B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ЗАО Артель</w:t>
            </w:r>
          </w:p>
          <w:p w14:paraId="45C2AF38" w14:textId="30271B36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старателей «Полярная звезда»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8E27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2DA5CBE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  <w:p w14:paraId="4C8B0A8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0D1F685C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  <w:p w14:paraId="08F35550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C80E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328A0984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83, 82</w:t>
            </w:r>
          </w:p>
          <w:p w14:paraId="749BE07F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1B005649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44</w:t>
            </w:r>
          </w:p>
          <w:p w14:paraId="76FAE29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3C44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от п. Встречный</w:t>
            </w:r>
          </w:p>
          <w:p w14:paraId="041D905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15 км</w:t>
            </w:r>
          </w:p>
          <w:p w14:paraId="7D381EF1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  <w:p w14:paraId="6D07F79D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310 км / автотранспорт</w:t>
            </w:r>
          </w:p>
          <w:p w14:paraId="65B329CF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235 км/ автотранспорт</w:t>
            </w:r>
          </w:p>
        </w:tc>
      </w:tr>
      <w:tr w:rsidR="00505FA9" w:rsidRPr="001F6A94" w14:paraId="215A2D36" w14:textId="77777777" w:rsidTr="0074041C"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59F49" w14:textId="77777777" w:rsidR="00505FA9" w:rsidRPr="001F6A94" w:rsidRDefault="00505FA9" w:rsidP="00A5096F">
            <w:pPr>
              <w:spacing w:after="0" w:line="240" w:lineRule="auto"/>
              <w:ind w:left="-120" w:right="-11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ОАО «Рудник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Каральвеем</w:t>
            </w:r>
            <w:proofErr w:type="spellEnd"/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C769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77EDFB68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50</w:t>
            </w:r>
          </w:p>
          <w:p w14:paraId="7FD2B758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50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0A0D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4BB6DA94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100</w:t>
            </w:r>
          </w:p>
          <w:p w14:paraId="40EC3961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82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2215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  <w:p w14:paraId="6CA6F8E6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18 км / автотранспорт</w:t>
            </w:r>
          </w:p>
          <w:p w14:paraId="5CA78305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35 км/ автотранспорт</w:t>
            </w:r>
          </w:p>
        </w:tc>
      </w:tr>
      <w:tr w:rsidR="00505FA9" w:rsidRPr="001F6A94" w14:paraId="7515B709" w14:textId="77777777" w:rsidTr="0074041C">
        <w:tc>
          <w:tcPr>
            <w:tcW w:w="10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534A8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ООО «ГДК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Баимская</w:t>
            </w:r>
            <w:proofErr w:type="spellEnd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»</w:t>
            </w:r>
          </w:p>
        </w:tc>
        <w:tc>
          <w:tcPr>
            <w:tcW w:w="10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41C1CF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55B5058E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  <w:p w14:paraId="1CA2ECE2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70</w:t>
            </w:r>
          </w:p>
        </w:tc>
        <w:tc>
          <w:tcPr>
            <w:tcW w:w="12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65AD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14:paraId="3EB7C18C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350, 317</w:t>
            </w:r>
          </w:p>
          <w:p w14:paraId="2A88F0BA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378</w:t>
            </w:r>
          </w:p>
        </w:tc>
        <w:tc>
          <w:tcPr>
            <w:tcW w:w="1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7D361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 xml:space="preserve">от г. </w:t>
            </w:r>
            <w:proofErr w:type="spellStart"/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Билибино</w:t>
            </w:r>
            <w:proofErr w:type="spellEnd"/>
          </w:p>
          <w:p w14:paraId="0FC518D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280 км / автотранспорт</w:t>
            </w:r>
          </w:p>
          <w:p w14:paraId="1756B977" w14:textId="77777777" w:rsidR="00505FA9" w:rsidRPr="001F6A94" w:rsidRDefault="00505FA9" w:rsidP="00436EE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F6A94">
              <w:rPr>
                <w:rFonts w:ascii="Times New Roman" w:hAnsi="Times New Roman" w:cs="Times New Roman"/>
                <w:sz w:val="18"/>
                <w:szCs w:val="18"/>
              </w:rPr>
              <w:t>280 км/ автотранспорт</w:t>
            </w:r>
          </w:p>
        </w:tc>
      </w:tr>
    </w:tbl>
    <w:p w14:paraId="38B77340" w14:textId="77777777" w:rsidR="00BC4532" w:rsidRPr="001F6A94" w:rsidRDefault="00BC4532" w:rsidP="00BC4532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 xml:space="preserve">С учетом ежегодного сокращения численности населения и количества субъектов малого и среднего предпринимательства, число потенциальных исполнителей работ неуклонно снижается. Объемы выполняемых мероприятий настолько малы в расчете на 1 тыс. га лесной площади, что не позволяет оценить какое-либо их влияние на показатели 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лесопожарной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 xml:space="preserve"> обстановки.</w:t>
      </w:r>
    </w:p>
    <w:p w14:paraId="70CD2B6C" w14:textId="5A797CEF" w:rsidR="00BC4532" w:rsidRPr="001F6A94" w:rsidRDefault="00BC4532" w:rsidP="00BC4532">
      <w:pPr>
        <w:pStyle w:val="a5"/>
        <w:spacing w:before="0" w:beforeAutospacing="0" w:after="0" w:afterAutospacing="0" w:line="360" w:lineRule="auto"/>
        <w:ind w:firstLine="709"/>
        <w:jc w:val="both"/>
      </w:pPr>
      <w:r w:rsidRPr="001F6A94">
        <w:t>Несмотря на достаточно низкие объемы противопожарных мероприятий планировать их увеличение не целесообразно. В сложившихся условиях высокий уровень охраны лесов от пожаров рационально обеспечивать вокруг населенных пунктов и в защитных полосах, расположенные вдоль федеральных автомобильных дорог общего пользования, автомобильных дорог общего пользования, находящихся в собственности региона.</w:t>
      </w:r>
    </w:p>
    <w:p w14:paraId="3E8857C1" w14:textId="2C8EF4BC" w:rsidR="00BC4532" w:rsidRPr="001F6A94" w:rsidRDefault="00BC4532" w:rsidP="00FB693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lastRenderedPageBreak/>
        <w:t>Принимая во внимание, причины возгораний в лесном фонде (в большинстве случаев это прохождение грозовых фронтов в отдаленных участках), рекомендуется и</w:t>
      </w:r>
      <w:r w:rsidR="007516BF" w:rsidRPr="001F6A94">
        <w:rPr>
          <w:rFonts w:ascii="Times New Roman" w:hAnsi="Times New Roman" w:cs="Times New Roman"/>
          <w:sz w:val="24"/>
          <w:szCs w:val="24"/>
        </w:rPr>
        <w:t>спользование</w:t>
      </w:r>
      <w:r w:rsidRPr="001F6A94">
        <w:rPr>
          <w:rFonts w:ascii="Times New Roman" w:hAnsi="Times New Roman" w:cs="Times New Roman"/>
          <w:sz w:val="24"/>
          <w:szCs w:val="24"/>
        </w:rPr>
        <w:t xml:space="preserve"> программной системы дистанционного космического мониторинга ФБУ «</w:t>
      </w:r>
      <w:proofErr w:type="spellStart"/>
      <w:r w:rsidRPr="001F6A94">
        <w:rPr>
          <w:rFonts w:ascii="Times New Roman" w:hAnsi="Times New Roman" w:cs="Times New Roman"/>
          <w:sz w:val="24"/>
          <w:szCs w:val="24"/>
        </w:rPr>
        <w:t>Авиалесоохрана</w:t>
      </w:r>
      <w:proofErr w:type="spellEnd"/>
      <w:r w:rsidRPr="001F6A94">
        <w:rPr>
          <w:rFonts w:ascii="Times New Roman" w:hAnsi="Times New Roman" w:cs="Times New Roman"/>
          <w:sz w:val="24"/>
          <w:szCs w:val="24"/>
        </w:rPr>
        <w:t>», что позволит увеличить процент раннего обнаружения и оперативной локализации серийных точечных возгораний в начальной их стадии силами ППС и ПДПС, а также наземными силами и средствами.</w:t>
      </w:r>
    </w:p>
    <w:p w14:paraId="015D1223" w14:textId="777BF1D7" w:rsidR="00AC33C4" w:rsidRPr="001F6A94" w:rsidRDefault="00AC33C4" w:rsidP="00A5096F">
      <w:pPr>
        <w:spacing w:after="0" w:line="360" w:lineRule="auto"/>
        <w:ind w:firstLine="709"/>
        <w:jc w:val="both"/>
        <w:rPr>
          <w:b/>
          <w:bCs/>
        </w:rPr>
      </w:pPr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1.5 Информация о состоянии противопожарного обустройства лесов (наличие объектов противопожарного обустройства лесов и оценка эффективности мероприятий по противопожарному обустройству лесов</w:t>
      </w:r>
      <w:r w:rsidR="00960577"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)</w:t>
      </w:r>
    </w:p>
    <w:p w14:paraId="4414012E" w14:textId="2FC86761" w:rsidR="004D34AC" w:rsidRPr="001F6A94" w:rsidRDefault="004D34AC" w:rsidP="00A5096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6A94">
        <w:rPr>
          <w:rFonts w:ascii="Times New Roman" w:hAnsi="Times New Roman" w:cs="Times New Roman"/>
          <w:sz w:val="24"/>
          <w:szCs w:val="24"/>
        </w:rPr>
        <w:t>1.5.1 Информация о состоянии лесных дорог, предназначенных для охраны лесов от пожаров</w:t>
      </w:r>
    </w:p>
    <w:p w14:paraId="5FDEDA6C" w14:textId="77777777" w:rsidR="00AF6ED6" w:rsidRPr="001F6A94" w:rsidRDefault="004D34AC" w:rsidP="0059545A">
      <w:pPr>
        <w:pStyle w:val="a5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lang w:eastAsia="en-US"/>
        </w:rPr>
      </w:pPr>
      <w:r w:rsidRPr="001F6A94">
        <w:rPr>
          <w:lang w:eastAsia="en-US"/>
        </w:rPr>
        <w:t>Территория Чукотского АО характеризуется исключительно слабым развитием дорожной сети. В регионе отсутствует железнодорожный транспорт, слабо развит автомобильный</w:t>
      </w:r>
      <w:r w:rsidR="00AF6ED6" w:rsidRPr="001F6A94">
        <w:rPr>
          <w:lang w:eastAsia="en-US"/>
        </w:rPr>
        <w:t>.</w:t>
      </w:r>
    </w:p>
    <w:p w14:paraId="3A72E4AF" w14:textId="3BB7EBB2" w:rsidR="000E6DEF" w:rsidRPr="001F6A94" w:rsidRDefault="00AF6ED6" w:rsidP="0059545A">
      <w:pPr>
        <w:pStyle w:val="a5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spacing w:val="7"/>
        </w:rPr>
      </w:pPr>
      <w:r w:rsidRPr="001F6A94">
        <w:rPr>
          <w:lang w:eastAsia="en-US"/>
        </w:rPr>
        <w:t xml:space="preserve">Карта-схема </w:t>
      </w:r>
      <w:r w:rsidR="00E54A8B" w:rsidRPr="001F6A94">
        <w:rPr>
          <w:lang w:eastAsia="en-US"/>
        </w:rPr>
        <w:t>противопожарного обустройства</w:t>
      </w:r>
      <w:r w:rsidRPr="001F6A94">
        <w:rPr>
          <w:lang w:eastAsia="en-US"/>
        </w:rPr>
        <w:t xml:space="preserve"> Чукотского автономного округа</w:t>
      </w:r>
      <w:r w:rsidR="000E6DEF" w:rsidRPr="001F6A94">
        <w:rPr>
          <w:lang w:eastAsia="en-US"/>
        </w:rPr>
        <w:t xml:space="preserve"> </w:t>
      </w:r>
      <w:r w:rsidRPr="001F6A94">
        <w:rPr>
          <w:lang w:eastAsia="en-US"/>
        </w:rPr>
        <w:t>приводится в графической части плана</w:t>
      </w:r>
      <w:r w:rsidR="000E6DEF" w:rsidRPr="001F6A94">
        <w:rPr>
          <w:spacing w:val="7"/>
        </w:rPr>
        <w:t>.</w:t>
      </w:r>
    </w:p>
    <w:p w14:paraId="5CBCD1EE" w14:textId="77777777" w:rsidR="004D34AC" w:rsidRPr="001F6A94" w:rsidRDefault="004D34AC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Дороги лесохозяйственного назначения полностью отсутствуют. </w:t>
      </w:r>
    </w:p>
    <w:p w14:paraId="52CE7C2A" w14:textId="29578840" w:rsidR="004D34AC" w:rsidRPr="001F6A94" w:rsidRDefault="004D34AC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Для целей лесного хозяйства используются все дороги, имеющиеся в лесном фонде. Обеспеченность дорогами крайне низкая, дороги круглогодичного использования с твердым покрытием отсутствуют.</w:t>
      </w:r>
      <w:r w:rsidRPr="001F6A9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Строительство дорог связано с объективными техническими трудностями, обусловленными суровым климатом территории, сложным горным рельефом, многолетней мерзлотой, отта</w:t>
      </w:r>
      <w:r w:rsidR="0034689A"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иванием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и развитой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гидросетью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.</w:t>
      </w:r>
    </w:p>
    <w:p w14:paraId="567E35E4" w14:textId="77777777" w:rsidR="004D34AC" w:rsidRPr="001F6A94" w:rsidRDefault="004D34AC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Дороги с низшим типом покрытия (автозимники продленного срока эксплуатации) и автозимники без специального покрытия – преобладающий по удельному весу тип дорог на территории Чукотского лесничества. Дороги с переходным типом дорожного покрытия (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Билибино-Кепервеем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32 км;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Билибино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-Встречный-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Анюйск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42,5 км). </w:t>
      </w:r>
      <w:r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Фактически дорожная сеть формировалась стихийно, в процессе хозяйственной деятельности </w:t>
      </w:r>
      <w:proofErr w:type="spellStart"/>
      <w:r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>недропользователей</w:t>
      </w:r>
      <w:proofErr w:type="spellEnd"/>
      <w:r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ru-RU"/>
        </w:rPr>
        <w:t xml:space="preserve"> и предприятий агропромышленного комплекса.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Работы по строительству автомобильных дорог выполняются исключительно силами и средствами товариществ и акционерных обществ, в том числе – артелями старателей в межсезонье,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но при этом, распределение их по территории участковых лесничеств крайне неравномерное (например, в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Омолонском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участковом лесничестве официальные автозимники отсутствуют). Существует сеть технических подъездов к объектам геологического освоения, созданная в 60-70-х годах Дорожным управлением треста «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СевероВостокЗолото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» в границах лесного фонда.</w:t>
      </w:r>
    </w:p>
    <w:p w14:paraId="42E6557A" w14:textId="3BD8812A" w:rsidR="004D34AC" w:rsidRPr="00111A70" w:rsidRDefault="004D34AC" w:rsidP="0059545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Общая протяженность дорог на землях лесного фонда по состоянию на 01.01.</w:t>
      </w:r>
      <w:r w:rsidRPr="001F6A94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2024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г. составляет: грунтовые дороги круглогодового действия – 835,2 км; грунтовые дороги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сезонного действия 4</w:t>
      </w:r>
      <w:r w:rsidR="0062095D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064,2 км (Форма № 17-ГЛР, приложение к приказу Минприроды России от 24.12.2021 г. № 1007).</w:t>
      </w:r>
      <w:r w:rsidR="003878DC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14:paraId="266DEA00" w14:textId="48486231" w:rsidR="00BC2B3B" w:rsidRPr="00111A70" w:rsidRDefault="00BC2B3B" w:rsidP="0059545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Несмотря на крайне низкую плотность дорог их строительство напрямую связано с развитием </w:t>
      </w:r>
      <w:r w:rsidR="005D33C2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региона и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дальнейшем может планироваться только исходя из этого факта.</w:t>
      </w:r>
    </w:p>
    <w:p w14:paraId="28EB21F9" w14:textId="65743087" w:rsidR="008E6F95" w:rsidRPr="00111A70" w:rsidRDefault="008E6F95" w:rsidP="00A5096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1.5.2 Информация о содержании и эксплуатация посадочных площадок для самолетов и вертолетов, используемых в целях проведения авиационных работ по охране лесов от пожаров</w:t>
      </w:r>
    </w:p>
    <w:p w14:paraId="4C0B1621" w14:textId="622B8CEC" w:rsidR="007D10CB" w:rsidRPr="00111A70" w:rsidRDefault="00CC6B6E" w:rsidP="00A5096F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hAnsi="Times New Roman" w:cs="Times New Roman"/>
          <w:sz w:val="24"/>
        </w:rPr>
        <w:t>Характеристика аэродромов, аэропортов, п/площадок, находящихся в ведении Авиационной базы охраны лесов приведена в таблице 1</w:t>
      </w:r>
      <w:r w:rsidR="0074041C" w:rsidRPr="00111A70">
        <w:rPr>
          <w:rFonts w:ascii="Times New Roman" w:hAnsi="Times New Roman" w:cs="Times New Roman"/>
          <w:sz w:val="24"/>
        </w:rPr>
        <w:t>2</w:t>
      </w:r>
    </w:p>
    <w:p w14:paraId="205C3F09" w14:textId="578AE474" w:rsidR="007D10CB" w:rsidRPr="00111A70" w:rsidRDefault="007D10CB" w:rsidP="007D10CB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111A70">
        <w:rPr>
          <w:rFonts w:ascii="Times New Roman" w:hAnsi="Times New Roman" w:cs="Times New Roman"/>
          <w:sz w:val="24"/>
        </w:rPr>
        <w:t>Таблица 1</w:t>
      </w:r>
      <w:r w:rsidR="0074041C" w:rsidRPr="00111A70">
        <w:rPr>
          <w:rFonts w:ascii="Times New Roman" w:hAnsi="Times New Roman" w:cs="Times New Roman"/>
          <w:sz w:val="24"/>
        </w:rPr>
        <w:t>2</w:t>
      </w:r>
      <w:r w:rsidRPr="00111A70">
        <w:rPr>
          <w:rFonts w:ascii="Times New Roman" w:hAnsi="Times New Roman" w:cs="Times New Roman"/>
          <w:sz w:val="24"/>
        </w:rPr>
        <w:t xml:space="preserve"> - Характеристика аэродромов, аэропортов, п/площадок, находящихся</w:t>
      </w:r>
      <w:bookmarkStart w:id="9" w:name="_Toc530412097"/>
      <w:r w:rsidRPr="00111A70">
        <w:rPr>
          <w:rFonts w:ascii="Times New Roman" w:hAnsi="Times New Roman" w:cs="Times New Roman"/>
          <w:sz w:val="24"/>
        </w:rPr>
        <w:t xml:space="preserve"> в ведении </w:t>
      </w:r>
      <w:bookmarkEnd w:id="9"/>
      <w:r w:rsidRPr="00111A70">
        <w:rPr>
          <w:rFonts w:ascii="Times New Roman" w:hAnsi="Times New Roman" w:cs="Times New Roman"/>
          <w:sz w:val="24"/>
        </w:rPr>
        <w:t>Авиационной базы охраны лесов</w:t>
      </w:r>
    </w:p>
    <w:tbl>
      <w:tblPr>
        <w:tblW w:w="935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4"/>
        <w:gridCol w:w="2835"/>
        <w:gridCol w:w="3402"/>
        <w:gridCol w:w="2155"/>
      </w:tblGrid>
      <w:tr w:rsidR="007D10CB" w:rsidRPr="00111A70" w14:paraId="13F0F58D" w14:textId="77777777" w:rsidTr="0074041C">
        <w:tc>
          <w:tcPr>
            <w:tcW w:w="964" w:type="dxa"/>
            <w:shd w:val="clear" w:color="auto" w:fill="auto"/>
            <w:vAlign w:val="center"/>
          </w:tcPr>
          <w:p w14:paraId="0DEAEFF9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№п/п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0904E3AD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Наименование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1B9F0A83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Типы принимаемых ВС</w:t>
            </w:r>
          </w:p>
        </w:tc>
        <w:tc>
          <w:tcPr>
            <w:tcW w:w="2155" w:type="dxa"/>
            <w:shd w:val="clear" w:color="auto" w:fill="auto"/>
            <w:vAlign w:val="center"/>
          </w:tcPr>
          <w:p w14:paraId="3F6312F0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Планируются к</w:t>
            </w:r>
          </w:p>
          <w:p w14:paraId="56DA68BD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открытию/закрытию</w:t>
            </w:r>
          </w:p>
        </w:tc>
      </w:tr>
      <w:tr w:rsidR="007D10CB" w:rsidRPr="00111A70" w14:paraId="55E0CFD8" w14:textId="77777777" w:rsidTr="0074041C">
        <w:tc>
          <w:tcPr>
            <w:tcW w:w="9356" w:type="dxa"/>
            <w:gridSpan w:val="4"/>
            <w:shd w:val="clear" w:color="auto" w:fill="auto"/>
          </w:tcPr>
          <w:p w14:paraId="1E08E25D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Аэродромы (аэропорты)</w:t>
            </w:r>
          </w:p>
        </w:tc>
      </w:tr>
      <w:tr w:rsidR="007D10CB" w:rsidRPr="00111A70" w14:paraId="330330E8" w14:textId="77777777" w:rsidTr="0074041C">
        <w:tc>
          <w:tcPr>
            <w:tcW w:w="964" w:type="dxa"/>
            <w:shd w:val="clear" w:color="auto" w:fill="auto"/>
          </w:tcPr>
          <w:p w14:paraId="2C9264F1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14:paraId="0737325E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3402" w:type="dxa"/>
            <w:shd w:val="clear" w:color="auto" w:fill="auto"/>
          </w:tcPr>
          <w:p w14:paraId="6B93F831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2155" w:type="dxa"/>
            <w:shd w:val="clear" w:color="auto" w:fill="auto"/>
          </w:tcPr>
          <w:p w14:paraId="26A56AE9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  <w:tr w:rsidR="007D10CB" w:rsidRPr="00111A70" w14:paraId="41BD4FB9" w14:textId="77777777" w:rsidTr="0074041C">
        <w:tc>
          <w:tcPr>
            <w:tcW w:w="9356" w:type="dxa"/>
            <w:gridSpan w:val="4"/>
            <w:shd w:val="clear" w:color="auto" w:fill="auto"/>
          </w:tcPr>
          <w:p w14:paraId="1C77F9F8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Посадочные площадки</w:t>
            </w:r>
          </w:p>
        </w:tc>
      </w:tr>
      <w:tr w:rsidR="007D10CB" w:rsidRPr="00111A70" w14:paraId="1FE5C033" w14:textId="77777777" w:rsidTr="0074041C">
        <w:tc>
          <w:tcPr>
            <w:tcW w:w="964" w:type="dxa"/>
            <w:shd w:val="clear" w:color="auto" w:fill="auto"/>
            <w:vAlign w:val="center"/>
          </w:tcPr>
          <w:p w14:paraId="16A841A1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14:paraId="4FEA73A9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Марковское</w:t>
            </w:r>
            <w:proofErr w:type="spellEnd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авиаотделение</w:t>
            </w:r>
            <w:proofErr w:type="spellEnd"/>
          </w:p>
          <w:p w14:paraId="706400BE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 xml:space="preserve">170 25 27 </w:t>
            </w:r>
            <w:proofErr w:type="spellStart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в.д</w:t>
            </w:r>
            <w:proofErr w:type="spellEnd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  <w:p w14:paraId="477D7DDF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 xml:space="preserve">64 40 23 </w:t>
            </w:r>
            <w:proofErr w:type="spellStart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с.ш</w:t>
            </w:r>
            <w:proofErr w:type="spellEnd"/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.</w:t>
            </w:r>
          </w:p>
        </w:tc>
        <w:tc>
          <w:tcPr>
            <w:tcW w:w="3402" w:type="dxa"/>
            <w:shd w:val="clear" w:color="auto" w:fill="auto"/>
            <w:vAlign w:val="center"/>
          </w:tcPr>
          <w:p w14:paraId="3452AFCD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Ми-8, R-44</w:t>
            </w:r>
          </w:p>
        </w:tc>
        <w:tc>
          <w:tcPr>
            <w:tcW w:w="2155" w:type="dxa"/>
            <w:shd w:val="clear" w:color="auto" w:fill="auto"/>
            <w:vAlign w:val="center"/>
          </w:tcPr>
          <w:p w14:paraId="632F1281" w14:textId="77777777" w:rsidR="007D10CB" w:rsidRPr="00111A70" w:rsidRDefault="007D10CB" w:rsidP="00BC2B3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</w:tr>
    </w:tbl>
    <w:p w14:paraId="78FB615F" w14:textId="37808775" w:rsidR="00B71044" w:rsidRPr="00111A70" w:rsidRDefault="00CC6B6E" w:rsidP="0059545A">
      <w:pPr>
        <w:widowControl w:val="0"/>
        <w:autoSpaceDE w:val="0"/>
        <w:autoSpaceDN w:val="0"/>
        <w:adjustRightInd w:val="0"/>
        <w:spacing w:before="240" w:after="0" w:line="34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Так же при проведении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авиационных работ по охране и защите лесов используются действующие площадки сторонних организаций. </w:t>
      </w:r>
      <w:bookmarkStart w:id="10" w:name="_Hlk170731755"/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Места размещения посадочных площадок для самолетов и вертолетов, используемых в целях проведения работ по охране и защите лесов представлена </w:t>
      </w:r>
      <w:r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 xml:space="preserve">в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таблице</w:t>
      </w:r>
      <w:r w:rsidR="005D33C2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D33C2"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5</w:t>
      </w:r>
      <w:r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.</w:t>
      </w:r>
      <w:r w:rsidR="005D33C2" w:rsidRPr="00111A70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 xml:space="preserve"> </w:t>
      </w:r>
      <w:bookmarkEnd w:id="10"/>
      <w:r w:rsidR="00B71044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Данного количества посадочных площадок достаточно для Чукотского АО. Все площадки находятся в удовлетворительном состоянии.</w:t>
      </w:r>
    </w:p>
    <w:p w14:paraId="394BACE6" w14:textId="29B3FCF1" w:rsidR="00532837" w:rsidRPr="00111A70" w:rsidRDefault="00532837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1.5.3 Информация о наличии просек, противопожарных разрывов, противопожарных минерализованных полос</w:t>
      </w:r>
    </w:p>
    <w:p w14:paraId="46471E0F" w14:textId="4A7AA821" w:rsidR="00F84927" w:rsidRPr="00111A70" w:rsidRDefault="00F84927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соответствии с Распоряжением Губернатора ЧАО от 28.01.2019 г. № 49-рг </w:t>
      </w:r>
      <w:r w:rsidRPr="00111A70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ежегодно создается не менее 10 км противопожарных минерализованных полос, </w:t>
      </w:r>
      <w:r w:rsidRPr="00111A70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прокладка противопожарных разрывов – не предусмотрена.</w:t>
      </w:r>
    </w:p>
    <w:p w14:paraId="7B3A0C9C" w14:textId="0D8DE995" w:rsidR="00F84927" w:rsidRPr="00111A70" w:rsidRDefault="00342363" w:rsidP="0059545A">
      <w:pPr>
        <w:pStyle w:val="paragraphparagraphnycys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rFonts w:ascii="Helvetica" w:hAnsi="Helvetica"/>
          <w:color w:val="1A1A1A"/>
          <w:sz w:val="2"/>
          <w:szCs w:val="2"/>
        </w:rPr>
      </w:pPr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В 2023 году для недопущения распространения лесных пожаров в Чукотском АО обустроили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>60 км новых минерализованных полос</w:t>
      </w:r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, в </w:t>
      </w:r>
      <w:proofErr w:type="spellStart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т.ч</w:t>
      </w:r>
      <w:proofErr w:type="spellEnd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.</w:t>
      </w:r>
    </w:p>
    <w:p w14:paraId="27C3BF3A" w14:textId="2CABD962" w:rsidR="00342363" w:rsidRPr="00111A70" w:rsidRDefault="00342363" w:rsidP="0059545A">
      <w:pPr>
        <w:pStyle w:val="paragraphparagraphnycys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rStyle w:val="tasspkgtext-oehbr"/>
          <w:rFonts w:eastAsiaTheme="majorEastAsia"/>
          <w:color w:val="1A1A1A"/>
          <w:spacing w:val="-5"/>
          <w:szCs w:val="29"/>
        </w:rPr>
      </w:pPr>
      <w:proofErr w:type="spellStart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Марковское</w:t>
      </w:r>
      <w:proofErr w:type="spellEnd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участковое лесничество (с. Чуванское) -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10 км </w:t>
      </w:r>
    </w:p>
    <w:p w14:paraId="4AD9DB10" w14:textId="63774825" w:rsidR="00342363" w:rsidRPr="00111A70" w:rsidRDefault="00342363" w:rsidP="0059545A">
      <w:pPr>
        <w:pStyle w:val="paragraphparagraphnycys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rStyle w:val="tasspkgtext-oehbr"/>
          <w:rFonts w:eastAsiaTheme="majorEastAsia"/>
          <w:color w:val="1A1A1A"/>
          <w:spacing w:val="-5"/>
          <w:szCs w:val="29"/>
        </w:rPr>
      </w:pPr>
      <w:proofErr w:type="spellStart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Омолонское</w:t>
      </w:r>
      <w:proofErr w:type="spellEnd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участковое лесничество (с. </w:t>
      </w:r>
      <w:proofErr w:type="spellStart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Омолон</w:t>
      </w:r>
      <w:proofErr w:type="spellEnd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) -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20 км </w:t>
      </w:r>
    </w:p>
    <w:p w14:paraId="35F914FE" w14:textId="3FFECA83" w:rsidR="00342363" w:rsidRPr="00111A70" w:rsidRDefault="00342363" w:rsidP="0059545A">
      <w:pPr>
        <w:pStyle w:val="paragraphparagraphnycys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rStyle w:val="tasspkgtext-oehbr"/>
          <w:rFonts w:eastAsiaTheme="majorEastAsia"/>
          <w:color w:val="1A1A1A"/>
          <w:spacing w:val="-5"/>
          <w:szCs w:val="29"/>
        </w:rPr>
      </w:pPr>
      <w:proofErr w:type="spellStart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Билибинское</w:t>
      </w:r>
      <w:proofErr w:type="spellEnd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участковое лесничество (с. Островное) -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20 км </w:t>
      </w:r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>минерализованных полос</w:t>
      </w:r>
      <w:r w:rsidR="00DD4210" w:rsidRPr="00111A70">
        <w:rPr>
          <w:rStyle w:val="tasspkgtext-oehbr"/>
          <w:rFonts w:eastAsiaTheme="majorEastAsia"/>
          <w:color w:val="1A1A1A"/>
          <w:spacing w:val="-5"/>
          <w:szCs w:val="29"/>
        </w:rPr>
        <w:t>.</w:t>
      </w:r>
    </w:p>
    <w:p w14:paraId="6F003914" w14:textId="599008E9" w:rsidR="00F84927" w:rsidRPr="00111A70" w:rsidRDefault="00342363" w:rsidP="0059545A">
      <w:pPr>
        <w:pStyle w:val="paragraphparagraphnycys"/>
        <w:shd w:val="clear" w:color="auto" w:fill="FFFFFF"/>
        <w:spacing w:before="0" w:beforeAutospacing="0" w:after="0" w:afterAutospacing="0" w:line="348" w:lineRule="auto"/>
        <w:ind w:firstLine="709"/>
        <w:jc w:val="both"/>
        <w:rPr>
          <w:rFonts w:ascii="Helvetica" w:hAnsi="Helvetica"/>
          <w:color w:val="1A1A1A"/>
          <w:sz w:val="2"/>
          <w:szCs w:val="2"/>
        </w:rPr>
      </w:pPr>
      <w:proofErr w:type="gramStart"/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В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рамках</w:t>
      </w:r>
      <w:proofErr w:type="gramEnd"/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выполнения мероприятий нацпроекта "Экология"</w:t>
      </w:r>
      <w:r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в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>2024 году в регионе будет обустроено</w:t>
      </w:r>
      <w:r w:rsidR="00DD4210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еще </w:t>
      </w:r>
      <w:r w:rsidR="00F84927" w:rsidRPr="00111A70">
        <w:rPr>
          <w:rStyle w:val="tasspkgtext-oehbr"/>
          <w:rFonts w:eastAsiaTheme="majorEastAsia"/>
          <w:color w:val="1A1A1A"/>
          <w:spacing w:val="-5"/>
          <w:szCs w:val="29"/>
        </w:rPr>
        <w:t xml:space="preserve"> около 50 км минерализованных полос для защиты лесов от огня.</w:t>
      </w:r>
    </w:p>
    <w:p w14:paraId="379C12D1" w14:textId="77777777" w:rsidR="00E01403" w:rsidRPr="00111A70" w:rsidRDefault="00E01403" w:rsidP="0059545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Общая протяженность минерализованных полос по состоянию на 01.01.2024 г. составляет 426 км.</w:t>
      </w:r>
    </w:p>
    <w:p w14:paraId="275E41D0" w14:textId="578660CD" w:rsidR="00F84927" w:rsidRPr="00111A70" w:rsidRDefault="00F84927" w:rsidP="0059545A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Минерализованные  полосы</w:t>
      </w:r>
      <w:proofErr w:type="gramEnd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находятся в удовлетворительном состоянии, ежегодно проводится их обновление и расчистка в соответствии с плановыми показателями.</w:t>
      </w:r>
    </w:p>
    <w:p w14:paraId="389A5ECB" w14:textId="660F8A6C" w:rsidR="00917902" w:rsidRPr="00111A70" w:rsidRDefault="00917902" w:rsidP="00472CC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1.5.4 Содержание и эксплуатация пожарных наблюдательных пунктов (вышек, мачт, павильонов и других наблюдательных пунктов), пунктов сосредоточения противопожарного инвентаря</w:t>
      </w:r>
    </w:p>
    <w:p w14:paraId="05B2C4FD" w14:textId="77777777" w:rsidR="00DD4210" w:rsidRPr="00111A70" w:rsidRDefault="00ED63AF" w:rsidP="00472CC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территории </w:t>
      </w:r>
      <w:r w:rsidR="00160FFD"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Ч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укотского автономного округа не имеется вышек, мачт, павильонов и других наблюдательных пунктов</w:t>
      </w:r>
      <w:r w:rsidR="00160FFD"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. </w:t>
      </w:r>
    </w:p>
    <w:p w14:paraId="71FB166A" w14:textId="363BD86E" w:rsidR="00160FFD" w:rsidRPr="00111A70" w:rsidRDefault="00160FFD" w:rsidP="00472CC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Преобладающий горный рельеф существенно ограничивает площадь наблюдения, вследствие чего их строительство нецелесообразно по причине низкой эксплуатационной и экономической эффективности. </w:t>
      </w:r>
    </w:p>
    <w:p w14:paraId="693B560D" w14:textId="27C962EC" w:rsidR="00917902" w:rsidRPr="00111A70" w:rsidRDefault="00917902" w:rsidP="00472CC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Пункты сосредоточения противопожарного инвентаря (ПСПИ) создают там, где организуют резервные пожарные формирования </w:t>
      </w:r>
      <w:r w:rsidR="00DD4210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(таблицы 1</w:t>
      </w:r>
      <w:r w:rsidR="0059545A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="00DD4210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или возможно привлечение на тушение лесных пожаров местного населения.</w:t>
      </w:r>
    </w:p>
    <w:p w14:paraId="4A2CBEDC" w14:textId="28C22EAF" w:rsidR="00917902" w:rsidRPr="00111A70" w:rsidRDefault="00917902" w:rsidP="00472CC1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Пункты и количество пожарного инвентаря определяются лесничеством в соответствии с нормативами (Приказ Федерального агентства лесного хозяйства от 27.04.2012 г. № 174 «Об утверждении Нормативов противопожарного обустройства лесов») сосредоточения пожарного инвентаря – по одному на добровольную пожарную дружину (таблицы </w:t>
      </w:r>
      <w:r w:rsidR="00A869AF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59545A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14:paraId="2FC7B86B" w14:textId="6FD8796E" w:rsidR="00917902" w:rsidRPr="001F6A94" w:rsidRDefault="00917902" w:rsidP="0091790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</w:t>
      </w:r>
      <w:r w:rsidR="00A869AF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DD4210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Перечень </w:t>
      </w:r>
      <w:proofErr w:type="spellStart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лесопожарных</w:t>
      </w:r>
      <w:proofErr w:type="spellEnd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формирований, осуществляющий охрану лесов от пожаров</w:t>
      </w:r>
    </w:p>
    <w:tbl>
      <w:tblPr>
        <w:tblStyle w:val="211"/>
        <w:tblW w:w="5000" w:type="pct"/>
        <w:jc w:val="center"/>
        <w:tblLook w:val="04A0" w:firstRow="1" w:lastRow="0" w:firstColumn="1" w:lastColumn="0" w:noHBand="0" w:noVBand="1"/>
      </w:tblPr>
      <w:tblGrid>
        <w:gridCol w:w="421"/>
        <w:gridCol w:w="2629"/>
        <w:gridCol w:w="3977"/>
        <w:gridCol w:w="2317"/>
      </w:tblGrid>
      <w:tr w:rsidR="00917902" w:rsidRPr="001F6A94" w14:paraId="2CB78CE2" w14:textId="77777777" w:rsidTr="0059545A">
        <w:trPr>
          <w:jc w:val="center"/>
        </w:trPr>
        <w:tc>
          <w:tcPr>
            <w:tcW w:w="225" w:type="pct"/>
            <w:vAlign w:val="center"/>
          </w:tcPr>
          <w:p w14:paraId="1BFA9B2B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№</w:t>
            </w:r>
          </w:p>
        </w:tc>
        <w:tc>
          <w:tcPr>
            <w:tcW w:w="1407" w:type="pct"/>
            <w:vAlign w:val="center"/>
          </w:tcPr>
          <w:p w14:paraId="781F803B" w14:textId="77777777" w:rsidR="00917902" w:rsidRPr="001F6A94" w:rsidRDefault="00917902" w:rsidP="0091790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  <w:p w14:paraId="6B875FCD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2128" w:type="pct"/>
            <w:vAlign w:val="center"/>
          </w:tcPr>
          <w:p w14:paraId="43732BCA" w14:textId="77777777" w:rsidR="00917902" w:rsidRPr="001F6A94" w:rsidRDefault="00917902" w:rsidP="00917902">
            <w:pPr>
              <w:autoSpaceDE w:val="0"/>
              <w:autoSpaceDN w:val="0"/>
              <w:adjustRightInd w:val="0"/>
              <w:ind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 (географические координаты, ближайший населённый пункт, участковое лесничество, квартал и выдел)</w:t>
            </w:r>
          </w:p>
        </w:tc>
        <w:tc>
          <w:tcPr>
            <w:tcW w:w="1240" w:type="pct"/>
            <w:vAlign w:val="center"/>
          </w:tcPr>
          <w:p w14:paraId="3463C903" w14:textId="77777777" w:rsidR="00917902" w:rsidRPr="001F6A94" w:rsidRDefault="00917902" w:rsidP="00472CC1">
            <w:pPr>
              <w:widowControl w:val="0"/>
              <w:autoSpaceDE w:val="0"/>
              <w:autoSpaceDN w:val="0"/>
              <w:adjustRightInd w:val="0"/>
              <w:ind w:left="-103" w:right="-11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Характеристика и состояние</w:t>
            </w:r>
          </w:p>
          <w:p w14:paraId="73234FC1" w14:textId="77777777" w:rsidR="00917902" w:rsidRPr="001F6A94" w:rsidRDefault="00917902" w:rsidP="00472CC1">
            <w:pPr>
              <w:widowControl w:val="0"/>
              <w:autoSpaceDE w:val="0"/>
              <w:autoSpaceDN w:val="0"/>
              <w:adjustRightInd w:val="0"/>
              <w:ind w:left="-103" w:right="-11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объекта</w:t>
            </w:r>
          </w:p>
        </w:tc>
      </w:tr>
      <w:tr w:rsidR="00917902" w:rsidRPr="001F6A94" w14:paraId="7D046DF4" w14:textId="77777777" w:rsidTr="0059545A">
        <w:trPr>
          <w:jc w:val="center"/>
        </w:trPr>
        <w:tc>
          <w:tcPr>
            <w:tcW w:w="225" w:type="pct"/>
            <w:vAlign w:val="center"/>
          </w:tcPr>
          <w:p w14:paraId="18A497FD" w14:textId="77777777" w:rsidR="00917902" w:rsidRPr="001F6A94" w:rsidRDefault="00917902" w:rsidP="003261F0">
            <w:pPr>
              <w:widowControl w:val="0"/>
              <w:autoSpaceDE w:val="0"/>
              <w:autoSpaceDN w:val="0"/>
              <w:adjustRightInd w:val="0"/>
              <w:ind w:right="-63" w:hanging="113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  <w:tc>
          <w:tcPr>
            <w:tcW w:w="1407" w:type="pct"/>
            <w:vAlign w:val="center"/>
          </w:tcPr>
          <w:p w14:paraId="7D678F3C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ind w:right="-104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ГАУ ЧАО «База авиационной охраны лесов»</w:t>
            </w:r>
          </w:p>
        </w:tc>
        <w:tc>
          <w:tcPr>
            <w:tcW w:w="2128" w:type="pct"/>
            <w:vAlign w:val="center"/>
          </w:tcPr>
          <w:p w14:paraId="08EEF832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64</w:t>
            </w:r>
            <w:r w:rsidRPr="001F6A94"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44’04”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сш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177</w:t>
            </w:r>
            <w:r w:rsidRPr="001F6A94"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29’57”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</w:p>
          <w:p w14:paraId="52B45255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ЧАО, г. Анадырь, ул.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Берзиня</w:t>
            </w:r>
            <w:proofErr w:type="spellEnd"/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, д.22а</w:t>
            </w:r>
          </w:p>
        </w:tc>
        <w:tc>
          <w:tcPr>
            <w:tcW w:w="1240" w:type="pct"/>
            <w:vAlign w:val="center"/>
          </w:tcPr>
          <w:p w14:paraId="6AC75B3F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действующее постоянно</w:t>
            </w:r>
          </w:p>
        </w:tc>
      </w:tr>
      <w:tr w:rsidR="00917902" w:rsidRPr="001F6A94" w14:paraId="5EB2AF63" w14:textId="77777777" w:rsidTr="0059545A">
        <w:trPr>
          <w:jc w:val="center"/>
        </w:trPr>
        <w:tc>
          <w:tcPr>
            <w:tcW w:w="225" w:type="pct"/>
            <w:vAlign w:val="center"/>
          </w:tcPr>
          <w:p w14:paraId="2DFB2367" w14:textId="77777777" w:rsidR="00917902" w:rsidRPr="001F6A94" w:rsidRDefault="00917902" w:rsidP="003261F0">
            <w:pPr>
              <w:widowControl w:val="0"/>
              <w:autoSpaceDE w:val="0"/>
              <w:autoSpaceDN w:val="0"/>
              <w:adjustRightInd w:val="0"/>
              <w:ind w:right="-63" w:hanging="113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1.1</w:t>
            </w:r>
          </w:p>
        </w:tc>
        <w:tc>
          <w:tcPr>
            <w:tcW w:w="1407" w:type="pct"/>
            <w:vAlign w:val="center"/>
          </w:tcPr>
          <w:p w14:paraId="1689E057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ind w:right="-105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авиаотделение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(сезонное)</w:t>
            </w:r>
          </w:p>
        </w:tc>
        <w:tc>
          <w:tcPr>
            <w:tcW w:w="2128" w:type="pct"/>
            <w:vAlign w:val="center"/>
          </w:tcPr>
          <w:p w14:paraId="42702CBE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68</w:t>
            </w:r>
            <w:r w:rsidRPr="001F6A94"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03’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сш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166</w:t>
            </w:r>
            <w:r w:rsidRPr="001F6A94"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26’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</w:p>
          <w:p w14:paraId="64714545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ЧАО, г.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Билибино</w:t>
            </w:r>
            <w:proofErr w:type="spellEnd"/>
          </w:p>
        </w:tc>
        <w:tc>
          <w:tcPr>
            <w:tcW w:w="1240" w:type="pct"/>
            <w:vAlign w:val="center"/>
          </w:tcPr>
          <w:p w14:paraId="687B5682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действующее сезонно</w:t>
            </w:r>
          </w:p>
        </w:tc>
      </w:tr>
      <w:tr w:rsidR="00917902" w:rsidRPr="001F6A94" w14:paraId="3339EF4B" w14:textId="77777777" w:rsidTr="0059545A">
        <w:trPr>
          <w:jc w:val="center"/>
        </w:trPr>
        <w:tc>
          <w:tcPr>
            <w:tcW w:w="225" w:type="pct"/>
            <w:vAlign w:val="center"/>
          </w:tcPr>
          <w:p w14:paraId="07FF53F7" w14:textId="77777777" w:rsidR="00917902" w:rsidRPr="001F6A94" w:rsidRDefault="00917902" w:rsidP="003261F0">
            <w:pPr>
              <w:widowControl w:val="0"/>
              <w:autoSpaceDE w:val="0"/>
              <w:autoSpaceDN w:val="0"/>
              <w:adjustRightInd w:val="0"/>
              <w:ind w:right="-63" w:hanging="113"/>
              <w:jc w:val="center"/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1.2</w:t>
            </w:r>
          </w:p>
        </w:tc>
        <w:tc>
          <w:tcPr>
            <w:tcW w:w="1407" w:type="pct"/>
            <w:vAlign w:val="center"/>
          </w:tcPr>
          <w:p w14:paraId="6944ECE4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авиаотделение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(постоянное)</w:t>
            </w:r>
          </w:p>
        </w:tc>
        <w:tc>
          <w:tcPr>
            <w:tcW w:w="2128" w:type="pct"/>
            <w:vAlign w:val="center"/>
          </w:tcPr>
          <w:p w14:paraId="1440CF95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64</w:t>
            </w:r>
            <w:r w:rsidRPr="001F6A94"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40’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сш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170</w:t>
            </w:r>
            <w:r w:rsidRPr="001F6A94">
              <w:rPr>
                <w:rFonts w:ascii="Times New Roman" w:hAnsi="Times New Roman"/>
                <w:sz w:val="18"/>
                <w:szCs w:val="18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25’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</w:p>
          <w:p w14:paraId="1568380F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ЧАО, с.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Марково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, ул. Вокзальная, д.18</w:t>
            </w:r>
          </w:p>
        </w:tc>
        <w:tc>
          <w:tcPr>
            <w:tcW w:w="1240" w:type="pct"/>
            <w:vAlign w:val="center"/>
          </w:tcPr>
          <w:p w14:paraId="5A3B6260" w14:textId="77777777" w:rsidR="00917902" w:rsidRPr="001F6A94" w:rsidRDefault="00917902" w:rsidP="009179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действующее постоянно</w:t>
            </w:r>
          </w:p>
        </w:tc>
      </w:tr>
    </w:tbl>
    <w:p w14:paraId="509DD1BC" w14:textId="3CDC5CD5" w:rsidR="00917902" w:rsidRPr="001F6A94" w:rsidRDefault="00917902" w:rsidP="00917902">
      <w:pPr>
        <w:widowControl w:val="0"/>
        <w:autoSpaceDE w:val="0"/>
        <w:autoSpaceDN w:val="0"/>
        <w:adjustRightInd w:val="0"/>
        <w:spacing w:before="240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</w:t>
      </w:r>
      <w:r w:rsidR="00A5096F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DD421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Организация и содержание пунктов сосредоточения противопожарного инвентаря по состоянию на 01.01.2024 года</w:t>
      </w:r>
    </w:p>
    <w:tbl>
      <w:tblPr>
        <w:tblStyle w:val="211"/>
        <w:tblW w:w="5000" w:type="pct"/>
        <w:tblInd w:w="-5" w:type="dxa"/>
        <w:tblLook w:val="04A0" w:firstRow="1" w:lastRow="0" w:firstColumn="1" w:lastColumn="0" w:noHBand="0" w:noVBand="1"/>
      </w:tblPr>
      <w:tblGrid>
        <w:gridCol w:w="425"/>
        <w:gridCol w:w="2127"/>
        <w:gridCol w:w="3112"/>
        <w:gridCol w:w="3680"/>
      </w:tblGrid>
      <w:tr w:rsidR="00917902" w:rsidRPr="001F6A94" w14:paraId="783D8312" w14:textId="77777777" w:rsidTr="0059545A">
        <w:trPr>
          <w:tblHeader/>
        </w:trPr>
        <w:tc>
          <w:tcPr>
            <w:tcW w:w="228" w:type="pct"/>
            <w:vAlign w:val="center"/>
          </w:tcPr>
          <w:p w14:paraId="5183E9B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№</w:t>
            </w:r>
          </w:p>
        </w:tc>
        <w:tc>
          <w:tcPr>
            <w:tcW w:w="1138" w:type="pct"/>
            <w:vAlign w:val="center"/>
          </w:tcPr>
          <w:p w14:paraId="4CA927AE" w14:textId="77777777" w:rsidR="00917902" w:rsidRPr="001F6A94" w:rsidRDefault="00917902" w:rsidP="00392AF2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Наименование</w:t>
            </w:r>
          </w:p>
          <w:p w14:paraId="10642C2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1665" w:type="pct"/>
            <w:vAlign w:val="center"/>
          </w:tcPr>
          <w:p w14:paraId="6DFDD9B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5" w:right="-106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Местоположение (географические координаты, ближайший населённый пункт, участковое лесничество, квартал и выдел)</w:t>
            </w:r>
          </w:p>
        </w:tc>
        <w:tc>
          <w:tcPr>
            <w:tcW w:w="1969" w:type="pct"/>
            <w:vAlign w:val="center"/>
          </w:tcPr>
          <w:p w14:paraId="3E96E2C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Характеристика и состояние</w:t>
            </w:r>
          </w:p>
          <w:p w14:paraId="3D86D24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объекта</w:t>
            </w:r>
          </w:p>
        </w:tc>
      </w:tr>
      <w:tr w:rsidR="00917902" w:rsidRPr="001F6A94" w14:paraId="0B5654AF" w14:textId="77777777" w:rsidTr="0059545A">
        <w:trPr>
          <w:tblHeader/>
        </w:trPr>
        <w:tc>
          <w:tcPr>
            <w:tcW w:w="228" w:type="pct"/>
            <w:vAlign w:val="center"/>
          </w:tcPr>
          <w:p w14:paraId="6ADA39D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38" w:type="pct"/>
            <w:vAlign w:val="center"/>
          </w:tcPr>
          <w:p w14:paraId="50EA6B30" w14:textId="77777777" w:rsidR="00917902" w:rsidRPr="001F6A94" w:rsidRDefault="00917902" w:rsidP="00392AF2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</w:t>
            </w:r>
          </w:p>
        </w:tc>
        <w:tc>
          <w:tcPr>
            <w:tcW w:w="1665" w:type="pct"/>
            <w:vAlign w:val="center"/>
          </w:tcPr>
          <w:p w14:paraId="4C1EE82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6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3</w:t>
            </w:r>
          </w:p>
        </w:tc>
        <w:tc>
          <w:tcPr>
            <w:tcW w:w="1969" w:type="pct"/>
            <w:vAlign w:val="center"/>
          </w:tcPr>
          <w:p w14:paraId="58BDFB1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4</w:t>
            </w:r>
          </w:p>
        </w:tc>
      </w:tr>
      <w:tr w:rsidR="00917902" w:rsidRPr="001F6A94" w14:paraId="44ADE0BD" w14:textId="77777777" w:rsidTr="0059545A">
        <w:tc>
          <w:tcPr>
            <w:tcW w:w="228" w:type="pct"/>
            <w:vAlign w:val="center"/>
          </w:tcPr>
          <w:p w14:paraId="09FB815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1</w:t>
            </w:r>
          </w:p>
        </w:tc>
        <w:tc>
          <w:tcPr>
            <w:tcW w:w="1138" w:type="pct"/>
            <w:vAlign w:val="center"/>
          </w:tcPr>
          <w:p w14:paraId="109C955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5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ГАУ ЧАО «База авиационной охраны лесов»</w:t>
            </w:r>
          </w:p>
        </w:tc>
        <w:tc>
          <w:tcPr>
            <w:tcW w:w="1665" w:type="pct"/>
            <w:vAlign w:val="center"/>
          </w:tcPr>
          <w:p w14:paraId="6219AB5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9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64</w:t>
            </w:r>
            <w:r w:rsidRPr="001F6A94">
              <w:rPr>
                <w:rFonts w:ascii="Times New Roman" w:hAnsi="Times New Roman"/>
                <w:sz w:val="16"/>
                <w:szCs w:val="16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44’04”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сш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177</w:t>
            </w:r>
            <w:r w:rsidRPr="001F6A94">
              <w:rPr>
                <w:rFonts w:ascii="Times New Roman" w:hAnsi="Times New Roman"/>
                <w:sz w:val="16"/>
                <w:szCs w:val="16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29’57”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вд</w:t>
            </w:r>
            <w:proofErr w:type="spellEnd"/>
          </w:p>
          <w:p w14:paraId="0DCF94D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9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ЧАО, г. Анадырь, ул.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Берзиня</w:t>
            </w:r>
            <w:proofErr w:type="spellEnd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, д.22а</w:t>
            </w:r>
          </w:p>
        </w:tc>
        <w:tc>
          <w:tcPr>
            <w:tcW w:w="1969" w:type="pct"/>
          </w:tcPr>
          <w:p w14:paraId="6F8E6461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1AAC2BE0" w14:textId="77777777" w:rsidTr="0059545A">
        <w:tc>
          <w:tcPr>
            <w:tcW w:w="228" w:type="pct"/>
            <w:vAlign w:val="center"/>
          </w:tcPr>
          <w:p w14:paraId="5D93841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1.1</w:t>
            </w:r>
          </w:p>
        </w:tc>
        <w:tc>
          <w:tcPr>
            <w:tcW w:w="1138" w:type="pct"/>
            <w:vAlign w:val="center"/>
          </w:tcPr>
          <w:p w14:paraId="7F3FEAA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5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авиаотделение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(сезонное)</w:t>
            </w:r>
          </w:p>
        </w:tc>
        <w:tc>
          <w:tcPr>
            <w:tcW w:w="1665" w:type="pct"/>
            <w:vAlign w:val="center"/>
          </w:tcPr>
          <w:p w14:paraId="521A099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9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68</w:t>
            </w:r>
            <w:r w:rsidRPr="001F6A94">
              <w:rPr>
                <w:rFonts w:ascii="Times New Roman" w:hAnsi="Times New Roman"/>
                <w:sz w:val="16"/>
                <w:szCs w:val="16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03’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сш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166</w:t>
            </w:r>
            <w:r w:rsidRPr="001F6A94">
              <w:rPr>
                <w:rFonts w:ascii="Times New Roman" w:hAnsi="Times New Roman"/>
                <w:sz w:val="16"/>
                <w:szCs w:val="16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26’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вд</w:t>
            </w:r>
            <w:proofErr w:type="spellEnd"/>
          </w:p>
          <w:p w14:paraId="4BEFE37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9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ЧАО, г.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Билибино</w:t>
            </w:r>
            <w:proofErr w:type="spellEnd"/>
          </w:p>
        </w:tc>
        <w:tc>
          <w:tcPr>
            <w:tcW w:w="1969" w:type="pct"/>
          </w:tcPr>
          <w:p w14:paraId="4CF629B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68E0F41D" w14:textId="77777777" w:rsidTr="0059545A">
        <w:tc>
          <w:tcPr>
            <w:tcW w:w="228" w:type="pct"/>
            <w:vAlign w:val="center"/>
          </w:tcPr>
          <w:p w14:paraId="5A1BFFA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1.2</w:t>
            </w:r>
          </w:p>
        </w:tc>
        <w:tc>
          <w:tcPr>
            <w:tcW w:w="1138" w:type="pct"/>
            <w:vAlign w:val="center"/>
          </w:tcPr>
          <w:p w14:paraId="7F2B63E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5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авиаотделение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(постоянное)</w:t>
            </w:r>
          </w:p>
        </w:tc>
        <w:tc>
          <w:tcPr>
            <w:tcW w:w="1665" w:type="pct"/>
            <w:vAlign w:val="center"/>
          </w:tcPr>
          <w:p w14:paraId="3EA3DA7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9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64</w:t>
            </w:r>
            <w:r w:rsidRPr="001F6A94">
              <w:rPr>
                <w:rFonts w:ascii="Times New Roman" w:hAnsi="Times New Roman"/>
                <w:sz w:val="16"/>
                <w:szCs w:val="16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40’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сш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170</w:t>
            </w:r>
            <w:r w:rsidRPr="001F6A94">
              <w:rPr>
                <w:rFonts w:ascii="Times New Roman" w:hAnsi="Times New Roman"/>
                <w:sz w:val="16"/>
                <w:szCs w:val="16"/>
                <w:vertAlign w:val="superscript"/>
                <w:lang w:eastAsia="en-US"/>
                <w14:ligatures w14:val="standardContextual"/>
              </w:rPr>
              <w:t>0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25’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вд</w:t>
            </w:r>
            <w:proofErr w:type="spellEnd"/>
          </w:p>
          <w:p w14:paraId="2F013A1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9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ЧАО, с.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Марково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ул. Вокзальная, д.18</w:t>
            </w:r>
          </w:p>
        </w:tc>
        <w:tc>
          <w:tcPr>
            <w:tcW w:w="1969" w:type="pct"/>
          </w:tcPr>
          <w:p w14:paraId="5D1E279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0D400786" w14:textId="77777777" w:rsidTr="0059545A">
        <w:trPr>
          <w:trHeight w:val="70"/>
        </w:trPr>
        <w:tc>
          <w:tcPr>
            <w:tcW w:w="228" w:type="pct"/>
            <w:vAlign w:val="center"/>
          </w:tcPr>
          <w:p w14:paraId="1901E1D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</w:t>
            </w:r>
          </w:p>
        </w:tc>
        <w:tc>
          <w:tcPr>
            <w:tcW w:w="4772" w:type="pct"/>
            <w:gridSpan w:val="3"/>
            <w:vAlign w:val="center"/>
          </w:tcPr>
          <w:p w14:paraId="7841BEC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 w:firstLine="100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АРЕНДАТОРЫ</w:t>
            </w:r>
          </w:p>
        </w:tc>
      </w:tr>
      <w:tr w:rsidR="00917902" w:rsidRPr="001F6A94" w14:paraId="4E6B3F09" w14:textId="77777777" w:rsidTr="0059545A">
        <w:tc>
          <w:tcPr>
            <w:tcW w:w="228" w:type="pct"/>
            <w:vAlign w:val="center"/>
          </w:tcPr>
          <w:p w14:paraId="6C6D5AA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2.1</w:t>
            </w:r>
          </w:p>
        </w:tc>
        <w:tc>
          <w:tcPr>
            <w:tcW w:w="1138" w:type="pct"/>
            <w:vAlign w:val="center"/>
          </w:tcPr>
          <w:p w14:paraId="3A3B6A4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Автодор</w:t>
            </w:r>
            <w:proofErr w:type="spellEnd"/>
          </w:p>
        </w:tc>
        <w:tc>
          <w:tcPr>
            <w:tcW w:w="1665" w:type="pct"/>
            <w:vAlign w:val="center"/>
          </w:tcPr>
          <w:p w14:paraId="1468BC80" w14:textId="63E44B3D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203/1, в. 98</w:t>
            </w:r>
          </w:p>
        </w:tc>
        <w:tc>
          <w:tcPr>
            <w:tcW w:w="1969" w:type="pct"/>
            <w:vAlign w:val="center"/>
          </w:tcPr>
          <w:p w14:paraId="11142F6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7992E897" w14:textId="77777777" w:rsidTr="0059545A">
        <w:tc>
          <w:tcPr>
            <w:tcW w:w="228" w:type="pct"/>
            <w:vAlign w:val="center"/>
          </w:tcPr>
          <w:p w14:paraId="035E141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2.2</w:t>
            </w:r>
          </w:p>
        </w:tc>
        <w:tc>
          <w:tcPr>
            <w:tcW w:w="1138" w:type="pct"/>
            <w:vAlign w:val="center"/>
          </w:tcPr>
          <w:p w14:paraId="4B35655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Автодор</w:t>
            </w:r>
            <w:proofErr w:type="spellEnd"/>
          </w:p>
        </w:tc>
        <w:tc>
          <w:tcPr>
            <w:tcW w:w="1665" w:type="pct"/>
            <w:vAlign w:val="center"/>
          </w:tcPr>
          <w:p w14:paraId="5A7D69CF" w14:textId="48275401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261, в. 3</w:t>
            </w:r>
          </w:p>
        </w:tc>
        <w:tc>
          <w:tcPr>
            <w:tcW w:w="1969" w:type="pct"/>
            <w:vAlign w:val="center"/>
          </w:tcPr>
          <w:p w14:paraId="185114A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2F817FB7" w14:textId="77777777" w:rsidTr="0059545A">
        <w:tc>
          <w:tcPr>
            <w:tcW w:w="228" w:type="pct"/>
            <w:vAlign w:val="center"/>
          </w:tcPr>
          <w:p w14:paraId="13F1EE7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lastRenderedPageBreak/>
              <w:t>2.3</w:t>
            </w:r>
          </w:p>
        </w:tc>
        <w:tc>
          <w:tcPr>
            <w:tcW w:w="1138" w:type="pct"/>
            <w:vAlign w:val="center"/>
          </w:tcPr>
          <w:p w14:paraId="4355ACE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Автодор</w:t>
            </w:r>
            <w:proofErr w:type="spellEnd"/>
          </w:p>
        </w:tc>
        <w:tc>
          <w:tcPr>
            <w:tcW w:w="1665" w:type="pct"/>
            <w:vAlign w:val="center"/>
          </w:tcPr>
          <w:p w14:paraId="48D644A6" w14:textId="27CE72F8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203/4, в. 11</w:t>
            </w:r>
          </w:p>
        </w:tc>
        <w:tc>
          <w:tcPr>
            <w:tcW w:w="1969" w:type="pct"/>
            <w:vAlign w:val="center"/>
          </w:tcPr>
          <w:p w14:paraId="5F14796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61B17107" w14:textId="77777777" w:rsidTr="0059545A">
        <w:tc>
          <w:tcPr>
            <w:tcW w:w="228" w:type="pct"/>
            <w:vAlign w:val="center"/>
          </w:tcPr>
          <w:p w14:paraId="160D648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2.4</w:t>
            </w:r>
          </w:p>
        </w:tc>
        <w:tc>
          <w:tcPr>
            <w:tcW w:w="1138" w:type="pct"/>
            <w:vAlign w:val="center"/>
          </w:tcPr>
          <w:p w14:paraId="1AD648B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Автодор</w:t>
            </w:r>
            <w:proofErr w:type="spellEnd"/>
          </w:p>
        </w:tc>
        <w:tc>
          <w:tcPr>
            <w:tcW w:w="1665" w:type="pct"/>
            <w:vAlign w:val="center"/>
          </w:tcPr>
          <w:p w14:paraId="29B14F42" w14:textId="361D6E4F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262</w:t>
            </w:r>
          </w:p>
        </w:tc>
        <w:tc>
          <w:tcPr>
            <w:tcW w:w="1969" w:type="pct"/>
            <w:vAlign w:val="center"/>
          </w:tcPr>
          <w:p w14:paraId="123A4D3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268CD42F" w14:textId="77777777" w:rsidTr="0059545A">
        <w:tc>
          <w:tcPr>
            <w:tcW w:w="228" w:type="pct"/>
            <w:vAlign w:val="center"/>
          </w:tcPr>
          <w:p w14:paraId="6F49F3E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2.5</w:t>
            </w:r>
          </w:p>
        </w:tc>
        <w:tc>
          <w:tcPr>
            <w:tcW w:w="1138" w:type="pct"/>
            <w:vAlign w:val="center"/>
          </w:tcPr>
          <w:p w14:paraId="031EE75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АО ас Полярная звезда</w:t>
            </w:r>
          </w:p>
        </w:tc>
        <w:tc>
          <w:tcPr>
            <w:tcW w:w="1665" w:type="pct"/>
            <w:vAlign w:val="center"/>
          </w:tcPr>
          <w:p w14:paraId="539EE421" w14:textId="221D9ADA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82, в. 23</w:t>
            </w:r>
          </w:p>
        </w:tc>
        <w:tc>
          <w:tcPr>
            <w:tcW w:w="1969" w:type="pct"/>
            <w:vAlign w:val="center"/>
          </w:tcPr>
          <w:p w14:paraId="11A29DC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5726DC34" w14:textId="77777777" w:rsidTr="0059545A">
        <w:trPr>
          <w:trHeight w:val="279"/>
        </w:trPr>
        <w:tc>
          <w:tcPr>
            <w:tcW w:w="228" w:type="pct"/>
            <w:vAlign w:val="center"/>
          </w:tcPr>
          <w:p w14:paraId="03B4DB9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2.6</w:t>
            </w:r>
          </w:p>
        </w:tc>
        <w:tc>
          <w:tcPr>
            <w:tcW w:w="1138" w:type="pct"/>
            <w:vAlign w:val="center"/>
          </w:tcPr>
          <w:p w14:paraId="4C5881B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АО ас Полярная звезда</w:t>
            </w:r>
          </w:p>
        </w:tc>
        <w:tc>
          <w:tcPr>
            <w:tcW w:w="1665" w:type="pct"/>
            <w:vAlign w:val="center"/>
          </w:tcPr>
          <w:p w14:paraId="7A748E0F" w14:textId="64CA61FA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65, в. 24</w:t>
            </w:r>
          </w:p>
        </w:tc>
        <w:tc>
          <w:tcPr>
            <w:tcW w:w="1969" w:type="pct"/>
            <w:vAlign w:val="center"/>
          </w:tcPr>
          <w:p w14:paraId="647AD41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хранения пожарного инвентаря</w:t>
            </w:r>
          </w:p>
        </w:tc>
      </w:tr>
      <w:tr w:rsidR="00917902" w:rsidRPr="001F6A94" w14:paraId="5545581F" w14:textId="77777777" w:rsidTr="0059545A">
        <w:trPr>
          <w:trHeight w:val="283"/>
        </w:trPr>
        <w:tc>
          <w:tcPr>
            <w:tcW w:w="228" w:type="pct"/>
            <w:vAlign w:val="center"/>
          </w:tcPr>
          <w:p w14:paraId="08DAA80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2.7</w:t>
            </w:r>
          </w:p>
        </w:tc>
        <w:tc>
          <w:tcPr>
            <w:tcW w:w="1138" w:type="pct"/>
            <w:vAlign w:val="center"/>
          </w:tcPr>
          <w:p w14:paraId="476D1F6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АО ас Полярная звезда</w:t>
            </w:r>
          </w:p>
        </w:tc>
        <w:tc>
          <w:tcPr>
            <w:tcW w:w="1665" w:type="pct"/>
            <w:vAlign w:val="center"/>
          </w:tcPr>
          <w:p w14:paraId="4059E2B2" w14:textId="431DAA48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26, в. 2</w:t>
            </w:r>
          </w:p>
        </w:tc>
        <w:tc>
          <w:tcPr>
            <w:tcW w:w="1969" w:type="pct"/>
            <w:vAlign w:val="center"/>
          </w:tcPr>
          <w:p w14:paraId="535A965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хранения пожарного инвентаря</w:t>
            </w:r>
          </w:p>
        </w:tc>
      </w:tr>
      <w:tr w:rsidR="00917902" w:rsidRPr="001F6A94" w14:paraId="3E146FD6" w14:textId="77777777" w:rsidTr="0059545A">
        <w:tc>
          <w:tcPr>
            <w:tcW w:w="228" w:type="pct"/>
            <w:vAlign w:val="center"/>
          </w:tcPr>
          <w:p w14:paraId="60528E0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2.8</w:t>
            </w:r>
          </w:p>
        </w:tc>
        <w:tc>
          <w:tcPr>
            <w:tcW w:w="1138" w:type="pct"/>
            <w:vAlign w:val="center"/>
          </w:tcPr>
          <w:p w14:paraId="5A1F8A8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АО Базовые металлы</w:t>
            </w:r>
          </w:p>
        </w:tc>
        <w:tc>
          <w:tcPr>
            <w:tcW w:w="1665" w:type="pct"/>
            <w:vAlign w:val="center"/>
          </w:tcPr>
          <w:p w14:paraId="0712D4D6" w14:textId="641A6CA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259, в. 2</w:t>
            </w:r>
          </w:p>
        </w:tc>
        <w:tc>
          <w:tcPr>
            <w:tcW w:w="1969" w:type="pct"/>
            <w:vAlign w:val="center"/>
          </w:tcPr>
          <w:p w14:paraId="787BBD2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строительство, реконструкция и эксплуатация пунктов сосредоточения противопожарного инвентаря</w:t>
            </w:r>
          </w:p>
        </w:tc>
      </w:tr>
      <w:tr w:rsidR="00917902" w:rsidRPr="001F6A94" w14:paraId="4C132D37" w14:textId="77777777" w:rsidTr="0059545A">
        <w:tc>
          <w:tcPr>
            <w:tcW w:w="228" w:type="pct"/>
            <w:vAlign w:val="center"/>
          </w:tcPr>
          <w:p w14:paraId="3113498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2.9</w:t>
            </w:r>
          </w:p>
        </w:tc>
        <w:tc>
          <w:tcPr>
            <w:tcW w:w="1138" w:type="pct"/>
            <w:vAlign w:val="center"/>
          </w:tcPr>
          <w:p w14:paraId="4BF858E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АО Базовые металлы</w:t>
            </w:r>
          </w:p>
        </w:tc>
        <w:tc>
          <w:tcPr>
            <w:tcW w:w="1665" w:type="pct"/>
            <w:vAlign w:val="center"/>
          </w:tcPr>
          <w:p w14:paraId="117814E7" w14:textId="64C78DCC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4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258, в. 12, 19, 21</w:t>
            </w:r>
          </w:p>
        </w:tc>
        <w:tc>
          <w:tcPr>
            <w:tcW w:w="1969" w:type="pct"/>
            <w:vAlign w:val="center"/>
          </w:tcPr>
          <w:p w14:paraId="46C69A1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522DF8D7" w14:textId="77777777" w:rsidTr="0059545A">
        <w:tc>
          <w:tcPr>
            <w:tcW w:w="228" w:type="pct"/>
            <w:vAlign w:val="center"/>
          </w:tcPr>
          <w:p w14:paraId="16BA794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2.10</w:t>
            </w:r>
          </w:p>
        </w:tc>
        <w:tc>
          <w:tcPr>
            <w:tcW w:w="1138" w:type="pct"/>
            <w:vAlign w:val="center"/>
          </w:tcPr>
          <w:p w14:paraId="0ACBCB5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АО Рудник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Каральвеем</w:t>
            </w:r>
            <w:proofErr w:type="spellEnd"/>
          </w:p>
        </w:tc>
        <w:tc>
          <w:tcPr>
            <w:tcW w:w="1665" w:type="pct"/>
            <w:vAlign w:val="center"/>
          </w:tcPr>
          <w:p w14:paraId="4744E967" w14:textId="5697B55B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100, в. 3</w:t>
            </w:r>
          </w:p>
        </w:tc>
        <w:tc>
          <w:tcPr>
            <w:tcW w:w="1969" w:type="pct"/>
            <w:vAlign w:val="center"/>
          </w:tcPr>
          <w:p w14:paraId="39BAE69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оборудования, снаряжения и инвентаря</w:t>
            </w:r>
          </w:p>
        </w:tc>
      </w:tr>
      <w:tr w:rsidR="00917902" w:rsidRPr="001F6A94" w14:paraId="06AF5CF1" w14:textId="77777777" w:rsidTr="0059545A">
        <w:tc>
          <w:tcPr>
            <w:tcW w:w="228" w:type="pct"/>
            <w:vAlign w:val="center"/>
          </w:tcPr>
          <w:p w14:paraId="48B027D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2.11</w:t>
            </w:r>
          </w:p>
        </w:tc>
        <w:tc>
          <w:tcPr>
            <w:tcW w:w="1138" w:type="pct"/>
            <w:vAlign w:val="center"/>
          </w:tcPr>
          <w:p w14:paraId="28F57E3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АО Рудник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Каральвеем</w:t>
            </w:r>
            <w:proofErr w:type="spellEnd"/>
          </w:p>
        </w:tc>
        <w:tc>
          <w:tcPr>
            <w:tcW w:w="1665" w:type="pct"/>
            <w:vAlign w:val="center"/>
          </w:tcPr>
          <w:p w14:paraId="6CF790F1" w14:textId="151553A1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100, в. 12, 67</w:t>
            </w:r>
          </w:p>
        </w:tc>
        <w:tc>
          <w:tcPr>
            <w:tcW w:w="1969" w:type="pct"/>
            <w:vAlign w:val="center"/>
          </w:tcPr>
          <w:p w14:paraId="708057A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0486F9E7" w14:textId="77777777" w:rsidTr="0059545A">
        <w:tc>
          <w:tcPr>
            <w:tcW w:w="228" w:type="pct"/>
            <w:vAlign w:val="center"/>
          </w:tcPr>
          <w:p w14:paraId="108D30B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2.12</w:t>
            </w:r>
          </w:p>
        </w:tc>
        <w:tc>
          <w:tcPr>
            <w:tcW w:w="1138" w:type="pct"/>
            <w:vAlign w:val="center"/>
          </w:tcPr>
          <w:p w14:paraId="13939C6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АО Рудник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Каральвеем</w:t>
            </w:r>
            <w:proofErr w:type="spellEnd"/>
          </w:p>
        </w:tc>
        <w:tc>
          <w:tcPr>
            <w:tcW w:w="1665" w:type="pct"/>
            <w:vAlign w:val="center"/>
          </w:tcPr>
          <w:p w14:paraId="20E4CC4E" w14:textId="6E360CB8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123, в. 7, 8, 20</w:t>
            </w:r>
          </w:p>
        </w:tc>
        <w:tc>
          <w:tcPr>
            <w:tcW w:w="1969" w:type="pct"/>
            <w:vAlign w:val="center"/>
          </w:tcPr>
          <w:p w14:paraId="047E837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1A0F4B21" w14:textId="77777777" w:rsidTr="0059545A">
        <w:tc>
          <w:tcPr>
            <w:tcW w:w="228" w:type="pct"/>
            <w:vAlign w:val="center"/>
          </w:tcPr>
          <w:p w14:paraId="492DBBD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2.13</w:t>
            </w:r>
          </w:p>
        </w:tc>
        <w:tc>
          <w:tcPr>
            <w:tcW w:w="1138" w:type="pct"/>
            <w:vAlign w:val="center"/>
          </w:tcPr>
          <w:p w14:paraId="7A8B949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АО Рудник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Каральвеем</w:t>
            </w:r>
            <w:proofErr w:type="spellEnd"/>
          </w:p>
        </w:tc>
        <w:tc>
          <w:tcPr>
            <w:tcW w:w="1665" w:type="pct"/>
            <w:vAlign w:val="center"/>
          </w:tcPr>
          <w:p w14:paraId="57D09097" w14:textId="2A92E8C1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69, в. 22</w:t>
            </w:r>
          </w:p>
        </w:tc>
        <w:tc>
          <w:tcPr>
            <w:tcW w:w="1969" w:type="pct"/>
            <w:vAlign w:val="center"/>
          </w:tcPr>
          <w:p w14:paraId="7747D6F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338D3BB3" w14:textId="77777777" w:rsidTr="0059545A">
        <w:tc>
          <w:tcPr>
            <w:tcW w:w="228" w:type="pct"/>
            <w:vAlign w:val="center"/>
          </w:tcPr>
          <w:p w14:paraId="57C1F2D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2.14</w:t>
            </w:r>
          </w:p>
        </w:tc>
        <w:tc>
          <w:tcPr>
            <w:tcW w:w="1138" w:type="pct"/>
            <w:vAlign w:val="center"/>
          </w:tcPr>
          <w:p w14:paraId="468E621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АО Рудник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Каральвеем</w:t>
            </w:r>
            <w:proofErr w:type="spellEnd"/>
          </w:p>
        </w:tc>
        <w:tc>
          <w:tcPr>
            <w:tcW w:w="1665" w:type="pct"/>
            <w:vAlign w:val="center"/>
          </w:tcPr>
          <w:p w14:paraId="5F553450" w14:textId="60F7FBF8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113, в. 25</w:t>
            </w:r>
          </w:p>
        </w:tc>
        <w:tc>
          <w:tcPr>
            <w:tcW w:w="1969" w:type="pct"/>
            <w:vAlign w:val="center"/>
          </w:tcPr>
          <w:p w14:paraId="62C4D0D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35A7E623" w14:textId="77777777" w:rsidTr="0059545A">
        <w:tc>
          <w:tcPr>
            <w:tcW w:w="228" w:type="pct"/>
            <w:vAlign w:val="center"/>
          </w:tcPr>
          <w:p w14:paraId="4C38093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2.15</w:t>
            </w:r>
          </w:p>
        </w:tc>
        <w:tc>
          <w:tcPr>
            <w:tcW w:w="1138" w:type="pct"/>
            <w:vAlign w:val="center"/>
          </w:tcPr>
          <w:p w14:paraId="1CC6258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АО ЧГГК</w:t>
            </w:r>
          </w:p>
        </w:tc>
        <w:tc>
          <w:tcPr>
            <w:tcW w:w="1665" w:type="pct"/>
            <w:vAlign w:val="center"/>
          </w:tcPr>
          <w:p w14:paraId="789A5566" w14:textId="248A3A5A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6, в. 3, 6</w:t>
            </w:r>
          </w:p>
        </w:tc>
        <w:tc>
          <w:tcPr>
            <w:tcW w:w="1969" w:type="pct"/>
            <w:vAlign w:val="center"/>
          </w:tcPr>
          <w:p w14:paraId="53CB347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24B6209B" w14:textId="77777777" w:rsidTr="0059545A">
        <w:tc>
          <w:tcPr>
            <w:tcW w:w="228" w:type="pct"/>
            <w:vAlign w:val="center"/>
          </w:tcPr>
          <w:p w14:paraId="053495B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2.16</w:t>
            </w:r>
          </w:p>
        </w:tc>
        <w:tc>
          <w:tcPr>
            <w:tcW w:w="1138" w:type="pct"/>
            <w:vAlign w:val="center"/>
          </w:tcPr>
          <w:p w14:paraId="4D5FA45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АО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Чукотэнерго</w:t>
            </w:r>
            <w:proofErr w:type="spellEnd"/>
          </w:p>
        </w:tc>
        <w:tc>
          <w:tcPr>
            <w:tcW w:w="1665" w:type="pct"/>
            <w:vAlign w:val="center"/>
          </w:tcPr>
          <w:p w14:paraId="693116F7" w14:textId="65ED5FB1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105, в. 26, 28</w:t>
            </w:r>
          </w:p>
        </w:tc>
        <w:tc>
          <w:tcPr>
            <w:tcW w:w="1969" w:type="pct"/>
            <w:vAlign w:val="center"/>
          </w:tcPr>
          <w:p w14:paraId="1B4AEEC1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282620EB" w14:textId="77777777" w:rsidTr="0059545A">
        <w:tc>
          <w:tcPr>
            <w:tcW w:w="228" w:type="pct"/>
            <w:vAlign w:val="center"/>
          </w:tcPr>
          <w:p w14:paraId="7A0DA08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2.17</w:t>
            </w:r>
          </w:p>
        </w:tc>
        <w:tc>
          <w:tcPr>
            <w:tcW w:w="1138" w:type="pct"/>
            <w:vAlign w:val="center"/>
          </w:tcPr>
          <w:p w14:paraId="77D3C95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АО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Чукотэнерго</w:t>
            </w:r>
            <w:proofErr w:type="spellEnd"/>
          </w:p>
        </w:tc>
        <w:tc>
          <w:tcPr>
            <w:tcW w:w="1665" w:type="pct"/>
            <w:vAlign w:val="center"/>
          </w:tcPr>
          <w:p w14:paraId="12E0AD5C" w14:textId="5E7CF0B3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114, в. 8, 9</w:t>
            </w:r>
          </w:p>
        </w:tc>
        <w:tc>
          <w:tcPr>
            <w:tcW w:w="1969" w:type="pct"/>
            <w:vAlign w:val="center"/>
          </w:tcPr>
          <w:p w14:paraId="50675B4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020956FB" w14:textId="77777777" w:rsidTr="0059545A">
        <w:tc>
          <w:tcPr>
            <w:tcW w:w="228" w:type="pct"/>
            <w:vAlign w:val="center"/>
          </w:tcPr>
          <w:p w14:paraId="59C9949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2.18</w:t>
            </w:r>
          </w:p>
        </w:tc>
        <w:tc>
          <w:tcPr>
            <w:tcW w:w="1138" w:type="pct"/>
            <w:vAlign w:val="center"/>
          </w:tcPr>
          <w:p w14:paraId="255627B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АО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Чукотэнерго</w:t>
            </w:r>
            <w:proofErr w:type="spellEnd"/>
          </w:p>
        </w:tc>
        <w:tc>
          <w:tcPr>
            <w:tcW w:w="1665" w:type="pct"/>
            <w:vAlign w:val="center"/>
          </w:tcPr>
          <w:p w14:paraId="753D8C09" w14:textId="7A2AF65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113</w:t>
            </w:r>
          </w:p>
        </w:tc>
        <w:tc>
          <w:tcPr>
            <w:tcW w:w="1969" w:type="pct"/>
            <w:vAlign w:val="center"/>
          </w:tcPr>
          <w:p w14:paraId="5532343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1FE650AF" w14:textId="77777777" w:rsidTr="0059545A">
        <w:tc>
          <w:tcPr>
            <w:tcW w:w="228" w:type="pct"/>
            <w:vAlign w:val="center"/>
          </w:tcPr>
          <w:p w14:paraId="3B5A957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2.19</w:t>
            </w:r>
          </w:p>
        </w:tc>
        <w:tc>
          <w:tcPr>
            <w:tcW w:w="1138" w:type="pct"/>
            <w:vAlign w:val="center"/>
          </w:tcPr>
          <w:p w14:paraId="1D254F4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7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Билибинская</w:t>
            </w:r>
            <w:proofErr w:type="spellEnd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 АС</w:t>
            </w:r>
          </w:p>
        </w:tc>
        <w:tc>
          <w:tcPr>
            <w:tcW w:w="1665" w:type="pct"/>
            <w:vAlign w:val="center"/>
          </w:tcPr>
          <w:p w14:paraId="3B600F9F" w14:textId="5D39565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114, 115</w:t>
            </w:r>
          </w:p>
        </w:tc>
        <w:tc>
          <w:tcPr>
            <w:tcW w:w="1969" w:type="pct"/>
            <w:vAlign w:val="center"/>
          </w:tcPr>
          <w:p w14:paraId="6F4407A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789C3B5E" w14:textId="77777777" w:rsidTr="0059545A">
        <w:tc>
          <w:tcPr>
            <w:tcW w:w="228" w:type="pct"/>
            <w:vAlign w:val="center"/>
          </w:tcPr>
          <w:p w14:paraId="61B21A4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2.20</w:t>
            </w:r>
          </w:p>
        </w:tc>
        <w:tc>
          <w:tcPr>
            <w:tcW w:w="1138" w:type="pct"/>
            <w:vAlign w:val="center"/>
          </w:tcPr>
          <w:p w14:paraId="08A6BAF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7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ГП ЧАО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Чукоткоммунхоз</w:t>
            </w:r>
            <w:proofErr w:type="spellEnd"/>
          </w:p>
        </w:tc>
        <w:tc>
          <w:tcPr>
            <w:tcW w:w="1665" w:type="pct"/>
            <w:vAlign w:val="center"/>
          </w:tcPr>
          <w:p w14:paraId="7F5F2670" w14:textId="7BB2802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310, в. 7, 10, 19</w:t>
            </w:r>
          </w:p>
        </w:tc>
        <w:tc>
          <w:tcPr>
            <w:tcW w:w="1969" w:type="pct"/>
            <w:vAlign w:val="center"/>
          </w:tcPr>
          <w:p w14:paraId="005283F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4977CA2D" w14:textId="77777777" w:rsidTr="0059545A">
        <w:tc>
          <w:tcPr>
            <w:tcW w:w="228" w:type="pct"/>
            <w:vAlign w:val="center"/>
          </w:tcPr>
          <w:p w14:paraId="1C9E734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2.21</w:t>
            </w:r>
          </w:p>
        </w:tc>
        <w:tc>
          <w:tcPr>
            <w:tcW w:w="1138" w:type="pct"/>
            <w:vAlign w:val="center"/>
          </w:tcPr>
          <w:p w14:paraId="05B9ECE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НАО ЧТК</w:t>
            </w:r>
          </w:p>
        </w:tc>
        <w:tc>
          <w:tcPr>
            <w:tcW w:w="1665" w:type="pct"/>
            <w:vAlign w:val="center"/>
          </w:tcPr>
          <w:p w14:paraId="48C2EA0F" w14:textId="09EB409F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4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, кв. 113, в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Билибино</w:t>
            </w:r>
            <w:proofErr w:type="spellEnd"/>
          </w:p>
        </w:tc>
        <w:tc>
          <w:tcPr>
            <w:tcW w:w="1969" w:type="pct"/>
            <w:vAlign w:val="center"/>
          </w:tcPr>
          <w:p w14:paraId="789A107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20136AF8" w14:textId="77777777" w:rsidTr="0059545A">
        <w:tc>
          <w:tcPr>
            <w:tcW w:w="228" w:type="pct"/>
            <w:vAlign w:val="center"/>
          </w:tcPr>
          <w:p w14:paraId="13940BD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2.22</w:t>
            </w:r>
          </w:p>
        </w:tc>
        <w:tc>
          <w:tcPr>
            <w:tcW w:w="1138" w:type="pct"/>
            <w:vAlign w:val="center"/>
          </w:tcPr>
          <w:p w14:paraId="3198369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Алтай</w:t>
            </w:r>
          </w:p>
        </w:tc>
        <w:tc>
          <w:tcPr>
            <w:tcW w:w="1665" w:type="pct"/>
            <w:vAlign w:val="center"/>
          </w:tcPr>
          <w:p w14:paraId="37730AC2" w14:textId="211ACF55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30, в. 6</w:t>
            </w:r>
          </w:p>
        </w:tc>
        <w:tc>
          <w:tcPr>
            <w:tcW w:w="1969" w:type="pct"/>
            <w:vAlign w:val="center"/>
          </w:tcPr>
          <w:p w14:paraId="53708E6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3C9C9550" w14:textId="77777777" w:rsidTr="0059545A">
        <w:tc>
          <w:tcPr>
            <w:tcW w:w="228" w:type="pct"/>
            <w:vAlign w:val="center"/>
          </w:tcPr>
          <w:p w14:paraId="23FB815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2.23</w:t>
            </w:r>
          </w:p>
        </w:tc>
        <w:tc>
          <w:tcPr>
            <w:tcW w:w="1138" w:type="pct"/>
            <w:vAlign w:val="center"/>
          </w:tcPr>
          <w:p w14:paraId="029E9B6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Луч</w:t>
            </w:r>
          </w:p>
        </w:tc>
        <w:tc>
          <w:tcPr>
            <w:tcW w:w="1665" w:type="pct"/>
            <w:vAlign w:val="center"/>
          </w:tcPr>
          <w:p w14:paraId="19BBED33" w14:textId="1C90B2DE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277, в. 1</w:t>
            </w:r>
          </w:p>
        </w:tc>
        <w:tc>
          <w:tcPr>
            <w:tcW w:w="1969" w:type="pct"/>
            <w:vAlign w:val="center"/>
          </w:tcPr>
          <w:p w14:paraId="598774E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</w:t>
            </w:r>
          </w:p>
        </w:tc>
      </w:tr>
      <w:tr w:rsidR="00917902" w:rsidRPr="001F6A94" w14:paraId="4A41E565" w14:textId="77777777" w:rsidTr="0059545A">
        <w:tc>
          <w:tcPr>
            <w:tcW w:w="228" w:type="pct"/>
            <w:vAlign w:val="center"/>
          </w:tcPr>
          <w:p w14:paraId="5E18FE4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2.24</w:t>
            </w:r>
          </w:p>
        </w:tc>
        <w:tc>
          <w:tcPr>
            <w:tcW w:w="1138" w:type="pct"/>
            <w:vAlign w:val="center"/>
          </w:tcPr>
          <w:p w14:paraId="7FDF7F9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Луч</w:t>
            </w:r>
          </w:p>
        </w:tc>
        <w:tc>
          <w:tcPr>
            <w:tcW w:w="1665" w:type="pct"/>
            <w:vAlign w:val="center"/>
          </w:tcPr>
          <w:p w14:paraId="3C2EE4F4" w14:textId="762AB0F5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401, в. 30</w:t>
            </w:r>
          </w:p>
        </w:tc>
        <w:tc>
          <w:tcPr>
            <w:tcW w:w="1969" w:type="pct"/>
            <w:vAlign w:val="center"/>
          </w:tcPr>
          <w:p w14:paraId="6E122C7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</w:t>
            </w:r>
          </w:p>
        </w:tc>
      </w:tr>
      <w:tr w:rsidR="00917902" w:rsidRPr="001F6A94" w14:paraId="62139BEC" w14:textId="77777777" w:rsidTr="0059545A">
        <w:tc>
          <w:tcPr>
            <w:tcW w:w="228" w:type="pct"/>
            <w:vAlign w:val="center"/>
          </w:tcPr>
          <w:p w14:paraId="5D0A24D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2.25</w:t>
            </w:r>
          </w:p>
        </w:tc>
        <w:tc>
          <w:tcPr>
            <w:tcW w:w="1138" w:type="pct"/>
            <w:vAlign w:val="center"/>
          </w:tcPr>
          <w:p w14:paraId="69341B1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Луч</w:t>
            </w:r>
          </w:p>
        </w:tc>
        <w:tc>
          <w:tcPr>
            <w:tcW w:w="1665" w:type="pct"/>
            <w:vAlign w:val="center"/>
          </w:tcPr>
          <w:p w14:paraId="0EFFB957" w14:textId="5ED39DB0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325, в. 1</w:t>
            </w:r>
          </w:p>
        </w:tc>
        <w:tc>
          <w:tcPr>
            <w:tcW w:w="1969" w:type="pct"/>
            <w:vAlign w:val="center"/>
          </w:tcPr>
          <w:p w14:paraId="037607B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</w:t>
            </w:r>
          </w:p>
        </w:tc>
      </w:tr>
      <w:tr w:rsidR="00917902" w:rsidRPr="001F6A94" w14:paraId="4A5EA8EF" w14:textId="77777777" w:rsidTr="0059545A">
        <w:tc>
          <w:tcPr>
            <w:tcW w:w="228" w:type="pct"/>
            <w:vAlign w:val="center"/>
          </w:tcPr>
          <w:p w14:paraId="2551AAC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2.26</w:t>
            </w:r>
          </w:p>
        </w:tc>
        <w:tc>
          <w:tcPr>
            <w:tcW w:w="1138" w:type="pct"/>
            <w:vAlign w:val="center"/>
          </w:tcPr>
          <w:p w14:paraId="4910E89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Луч</w:t>
            </w:r>
          </w:p>
        </w:tc>
        <w:tc>
          <w:tcPr>
            <w:tcW w:w="1665" w:type="pct"/>
            <w:vAlign w:val="center"/>
          </w:tcPr>
          <w:p w14:paraId="28B8867C" w14:textId="77555E5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401, в. 48</w:t>
            </w:r>
          </w:p>
        </w:tc>
        <w:tc>
          <w:tcPr>
            <w:tcW w:w="1969" w:type="pct"/>
            <w:vAlign w:val="center"/>
          </w:tcPr>
          <w:p w14:paraId="4A0C066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</w:t>
            </w:r>
          </w:p>
        </w:tc>
      </w:tr>
      <w:tr w:rsidR="00917902" w:rsidRPr="001F6A94" w14:paraId="68181C13" w14:textId="77777777" w:rsidTr="0059545A">
        <w:tc>
          <w:tcPr>
            <w:tcW w:w="228" w:type="pct"/>
            <w:vAlign w:val="center"/>
          </w:tcPr>
          <w:p w14:paraId="2C83BAE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2.27</w:t>
            </w:r>
          </w:p>
        </w:tc>
        <w:tc>
          <w:tcPr>
            <w:tcW w:w="1138" w:type="pct"/>
            <w:vAlign w:val="center"/>
          </w:tcPr>
          <w:p w14:paraId="54A6273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Луч</w:t>
            </w:r>
          </w:p>
        </w:tc>
        <w:tc>
          <w:tcPr>
            <w:tcW w:w="1665" w:type="pct"/>
            <w:vAlign w:val="center"/>
          </w:tcPr>
          <w:p w14:paraId="053AD654" w14:textId="21116E60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209, в. 21</w:t>
            </w:r>
          </w:p>
        </w:tc>
        <w:tc>
          <w:tcPr>
            <w:tcW w:w="1969" w:type="pct"/>
            <w:vAlign w:val="center"/>
          </w:tcPr>
          <w:p w14:paraId="3D3CFF3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</w:t>
            </w:r>
          </w:p>
        </w:tc>
      </w:tr>
      <w:tr w:rsidR="00917902" w:rsidRPr="001F6A94" w14:paraId="7A07C804" w14:textId="77777777" w:rsidTr="0059545A">
        <w:tc>
          <w:tcPr>
            <w:tcW w:w="228" w:type="pct"/>
            <w:vAlign w:val="center"/>
          </w:tcPr>
          <w:p w14:paraId="7FF9F41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2.28</w:t>
            </w:r>
          </w:p>
        </w:tc>
        <w:tc>
          <w:tcPr>
            <w:tcW w:w="1138" w:type="pct"/>
            <w:vAlign w:val="center"/>
          </w:tcPr>
          <w:p w14:paraId="33162BD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Луч</w:t>
            </w:r>
          </w:p>
        </w:tc>
        <w:tc>
          <w:tcPr>
            <w:tcW w:w="1665" w:type="pct"/>
            <w:vAlign w:val="center"/>
          </w:tcPr>
          <w:p w14:paraId="749C98F7" w14:textId="34C41E0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400, в. 41</w:t>
            </w:r>
          </w:p>
        </w:tc>
        <w:tc>
          <w:tcPr>
            <w:tcW w:w="1969" w:type="pct"/>
            <w:vAlign w:val="center"/>
          </w:tcPr>
          <w:p w14:paraId="36A52EF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хранения противопожарной техники, оборудования</w:t>
            </w:r>
          </w:p>
        </w:tc>
      </w:tr>
      <w:tr w:rsidR="00917902" w:rsidRPr="001F6A94" w14:paraId="44325E15" w14:textId="77777777" w:rsidTr="0059545A">
        <w:tc>
          <w:tcPr>
            <w:tcW w:w="228" w:type="pct"/>
            <w:vAlign w:val="center"/>
          </w:tcPr>
          <w:p w14:paraId="17913F3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2.29</w:t>
            </w:r>
          </w:p>
        </w:tc>
        <w:tc>
          <w:tcPr>
            <w:tcW w:w="1138" w:type="pct"/>
            <w:vAlign w:val="center"/>
          </w:tcPr>
          <w:p w14:paraId="3A31C01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Сияние</w:t>
            </w:r>
          </w:p>
        </w:tc>
        <w:tc>
          <w:tcPr>
            <w:tcW w:w="1665" w:type="pct"/>
            <w:vAlign w:val="center"/>
          </w:tcPr>
          <w:p w14:paraId="21A43B22" w14:textId="62C10BD8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, кв. 113, в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Билибино</w:t>
            </w:r>
            <w:proofErr w:type="spellEnd"/>
          </w:p>
        </w:tc>
        <w:tc>
          <w:tcPr>
            <w:tcW w:w="1969" w:type="pct"/>
            <w:vAlign w:val="center"/>
          </w:tcPr>
          <w:p w14:paraId="347D40F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78A3939C" w14:textId="77777777" w:rsidTr="0059545A">
        <w:tc>
          <w:tcPr>
            <w:tcW w:w="228" w:type="pct"/>
            <w:vAlign w:val="center"/>
          </w:tcPr>
          <w:p w14:paraId="5B502C5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2.30</w:t>
            </w:r>
          </w:p>
        </w:tc>
        <w:tc>
          <w:tcPr>
            <w:tcW w:w="1138" w:type="pct"/>
            <w:vAlign w:val="center"/>
          </w:tcPr>
          <w:p w14:paraId="2DC2B25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ас Сияние</w:t>
            </w:r>
          </w:p>
        </w:tc>
        <w:tc>
          <w:tcPr>
            <w:tcW w:w="1665" w:type="pct"/>
            <w:vAlign w:val="center"/>
          </w:tcPr>
          <w:p w14:paraId="21419E09" w14:textId="22F04FBD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4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, кв. 136, в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Алискерово</w:t>
            </w:r>
            <w:proofErr w:type="spellEnd"/>
          </w:p>
        </w:tc>
        <w:tc>
          <w:tcPr>
            <w:tcW w:w="1969" w:type="pct"/>
            <w:vAlign w:val="center"/>
          </w:tcPr>
          <w:p w14:paraId="6D58899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359283A8" w14:textId="77777777" w:rsidTr="0059545A">
        <w:tc>
          <w:tcPr>
            <w:tcW w:w="228" w:type="pct"/>
            <w:vAlign w:val="center"/>
          </w:tcPr>
          <w:p w14:paraId="3662D091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2.31</w:t>
            </w:r>
          </w:p>
        </w:tc>
        <w:tc>
          <w:tcPr>
            <w:tcW w:w="1138" w:type="pct"/>
            <w:vAlign w:val="center"/>
          </w:tcPr>
          <w:p w14:paraId="07E81F2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Энерджи</w:t>
            </w:r>
            <w:proofErr w:type="spellEnd"/>
          </w:p>
        </w:tc>
        <w:tc>
          <w:tcPr>
            <w:tcW w:w="1665" w:type="pct"/>
            <w:vAlign w:val="center"/>
          </w:tcPr>
          <w:p w14:paraId="6EFEB6EF" w14:textId="782FB935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117, в. 6</w:t>
            </w:r>
          </w:p>
        </w:tc>
        <w:tc>
          <w:tcPr>
            <w:tcW w:w="1969" w:type="pct"/>
            <w:vAlign w:val="center"/>
          </w:tcPr>
          <w:p w14:paraId="3CBCE46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6202BCE7" w14:textId="77777777" w:rsidTr="0059545A">
        <w:tc>
          <w:tcPr>
            <w:tcW w:w="228" w:type="pct"/>
            <w:vAlign w:val="center"/>
          </w:tcPr>
          <w:p w14:paraId="50D187C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2.32</w:t>
            </w:r>
          </w:p>
        </w:tc>
        <w:tc>
          <w:tcPr>
            <w:tcW w:w="1138" w:type="pct"/>
            <w:vAlign w:val="center"/>
          </w:tcPr>
          <w:p w14:paraId="11524BD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ВостокСеверЗолото</w:t>
            </w:r>
            <w:proofErr w:type="spellEnd"/>
          </w:p>
        </w:tc>
        <w:tc>
          <w:tcPr>
            <w:tcW w:w="1665" w:type="pct"/>
            <w:vAlign w:val="center"/>
          </w:tcPr>
          <w:p w14:paraId="1D341E38" w14:textId="59E12542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378, в. 67</w:t>
            </w:r>
          </w:p>
        </w:tc>
        <w:tc>
          <w:tcPr>
            <w:tcW w:w="1969" w:type="pct"/>
            <w:vAlign w:val="center"/>
          </w:tcPr>
          <w:p w14:paraId="73781D2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1EC13252" w14:textId="77777777" w:rsidTr="0059545A">
        <w:tc>
          <w:tcPr>
            <w:tcW w:w="228" w:type="pct"/>
            <w:vAlign w:val="center"/>
          </w:tcPr>
          <w:p w14:paraId="1E15C70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2.33</w:t>
            </w:r>
          </w:p>
        </w:tc>
        <w:tc>
          <w:tcPr>
            <w:tcW w:w="1138" w:type="pct"/>
            <w:vAlign w:val="center"/>
          </w:tcPr>
          <w:p w14:paraId="44823575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ВостокСеверЗолото</w:t>
            </w:r>
            <w:proofErr w:type="spellEnd"/>
          </w:p>
        </w:tc>
        <w:tc>
          <w:tcPr>
            <w:tcW w:w="1665" w:type="pct"/>
            <w:vAlign w:val="center"/>
          </w:tcPr>
          <w:p w14:paraId="5249AD62" w14:textId="2D5F2A52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414, в. 18</w:t>
            </w:r>
          </w:p>
        </w:tc>
        <w:tc>
          <w:tcPr>
            <w:tcW w:w="1969" w:type="pct"/>
            <w:vAlign w:val="center"/>
          </w:tcPr>
          <w:p w14:paraId="6F8D674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44C4EA79" w14:textId="77777777" w:rsidTr="0059545A">
        <w:tc>
          <w:tcPr>
            <w:tcW w:w="228" w:type="pct"/>
            <w:vAlign w:val="center"/>
          </w:tcPr>
          <w:p w14:paraId="74B4279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2.34</w:t>
            </w:r>
          </w:p>
        </w:tc>
        <w:tc>
          <w:tcPr>
            <w:tcW w:w="1138" w:type="pct"/>
            <w:vAlign w:val="center"/>
          </w:tcPr>
          <w:p w14:paraId="3E5EACD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ВостокСеверЗолото</w:t>
            </w:r>
            <w:proofErr w:type="spellEnd"/>
          </w:p>
        </w:tc>
        <w:tc>
          <w:tcPr>
            <w:tcW w:w="1665" w:type="pct"/>
            <w:vAlign w:val="center"/>
          </w:tcPr>
          <w:p w14:paraId="511A3CFA" w14:textId="36E7615C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286, в. 48</w:t>
            </w:r>
          </w:p>
        </w:tc>
        <w:tc>
          <w:tcPr>
            <w:tcW w:w="1969" w:type="pct"/>
            <w:vAlign w:val="center"/>
          </w:tcPr>
          <w:p w14:paraId="76A2207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14814F76" w14:textId="77777777" w:rsidTr="0059545A">
        <w:tc>
          <w:tcPr>
            <w:tcW w:w="228" w:type="pct"/>
            <w:vAlign w:val="center"/>
          </w:tcPr>
          <w:p w14:paraId="5163EB1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2.35</w:t>
            </w:r>
          </w:p>
        </w:tc>
        <w:tc>
          <w:tcPr>
            <w:tcW w:w="1138" w:type="pct"/>
            <w:vAlign w:val="center"/>
          </w:tcPr>
          <w:p w14:paraId="013DAD1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36270561" w14:textId="658ECA88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378</w:t>
            </w:r>
          </w:p>
        </w:tc>
        <w:tc>
          <w:tcPr>
            <w:tcW w:w="1969" w:type="pct"/>
            <w:vAlign w:val="center"/>
          </w:tcPr>
          <w:p w14:paraId="12063DE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37E18EFD" w14:textId="77777777" w:rsidTr="0059545A">
        <w:tc>
          <w:tcPr>
            <w:tcW w:w="228" w:type="pct"/>
            <w:vAlign w:val="center"/>
          </w:tcPr>
          <w:p w14:paraId="3FD2307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2.36</w:t>
            </w:r>
          </w:p>
        </w:tc>
        <w:tc>
          <w:tcPr>
            <w:tcW w:w="1138" w:type="pct"/>
            <w:vAlign w:val="center"/>
          </w:tcPr>
          <w:p w14:paraId="7D9A33D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1FC30364" w14:textId="31FCA184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317, в. 68</w:t>
            </w:r>
          </w:p>
        </w:tc>
        <w:tc>
          <w:tcPr>
            <w:tcW w:w="1969" w:type="pct"/>
            <w:vAlign w:val="center"/>
          </w:tcPr>
          <w:p w14:paraId="1765CFC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490AE4E6" w14:textId="77777777" w:rsidTr="0059545A">
        <w:trPr>
          <w:trHeight w:val="364"/>
        </w:trPr>
        <w:tc>
          <w:tcPr>
            <w:tcW w:w="228" w:type="pct"/>
            <w:vAlign w:val="center"/>
          </w:tcPr>
          <w:p w14:paraId="63375D7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2.37</w:t>
            </w:r>
          </w:p>
        </w:tc>
        <w:tc>
          <w:tcPr>
            <w:tcW w:w="1138" w:type="pct"/>
            <w:vAlign w:val="center"/>
          </w:tcPr>
          <w:p w14:paraId="5E0AA5F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598D7328" w14:textId="43CD2430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376, в. 70</w:t>
            </w:r>
          </w:p>
        </w:tc>
        <w:tc>
          <w:tcPr>
            <w:tcW w:w="1969" w:type="pct"/>
            <w:vAlign w:val="center"/>
          </w:tcPr>
          <w:p w14:paraId="2287A67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навес для размещения противопожарного инвентаря</w:t>
            </w:r>
          </w:p>
        </w:tc>
      </w:tr>
      <w:tr w:rsidR="00917902" w:rsidRPr="001F6A94" w14:paraId="69A2D6EF" w14:textId="77777777" w:rsidTr="0059545A">
        <w:tc>
          <w:tcPr>
            <w:tcW w:w="228" w:type="pct"/>
            <w:vAlign w:val="center"/>
          </w:tcPr>
          <w:p w14:paraId="41FC1D1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2.38</w:t>
            </w:r>
          </w:p>
        </w:tc>
        <w:tc>
          <w:tcPr>
            <w:tcW w:w="1138" w:type="pct"/>
            <w:vAlign w:val="center"/>
          </w:tcPr>
          <w:p w14:paraId="7FF453B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5B3C904F" w14:textId="2FF21A1C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319, в. 10, 18</w:t>
            </w:r>
          </w:p>
        </w:tc>
        <w:tc>
          <w:tcPr>
            <w:tcW w:w="1969" w:type="pct"/>
            <w:vAlign w:val="center"/>
          </w:tcPr>
          <w:p w14:paraId="3D79183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сосредоточения противопожарной техники, оборудования и средств</w:t>
            </w:r>
          </w:p>
        </w:tc>
      </w:tr>
      <w:tr w:rsidR="00917902" w:rsidRPr="001F6A94" w14:paraId="2A6366AF" w14:textId="77777777" w:rsidTr="0059545A">
        <w:tc>
          <w:tcPr>
            <w:tcW w:w="228" w:type="pct"/>
            <w:vAlign w:val="center"/>
          </w:tcPr>
          <w:p w14:paraId="271C90A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2.39</w:t>
            </w:r>
          </w:p>
        </w:tc>
        <w:tc>
          <w:tcPr>
            <w:tcW w:w="1138" w:type="pct"/>
            <w:vAlign w:val="center"/>
          </w:tcPr>
          <w:p w14:paraId="0DE70E5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741F1DF6" w14:textId="75E06163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318, в. 64</w:t>
            </w:r>
          </w:p>
        </w:tc>
        <w:tc>
          <w:tcPr>
            <w:tcW w:w="1969" w:type="pct"/>
            <w:vAlign w:val="center"/>
          </w:tcPr>
          <w:p w14:paraId="68CD633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сосредоточения противопожарной техники, оборудования и средств</w:t>
            </w:r>
          </w:p>
        </w:tc>
      </w:tr>
      <w:tr w:rsidR="00917902" w:rsidRPr="001F6A94" w14:paraId="5B396B70" w14:textId="77777777" w:rsidTr="0059545A">
        <w:tc>
          <w:tcPr>
            <w:tcW w:w="228" w:type="pct"/>
            <w:vAlign w:val="center"/>
          </w:tcPr>
          <w:p w14:paraId="4267022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2.40</w:t>
            </w:r>
          </w:p>
        </w:tc>
        <w:tc>
          <w:tcPr>
            <w:tcW w:w="1138" w:type="pct"/>
            <w:vAlign w:val="center"/>
          </w:tcPr>
          <w:p w14:paraId="04CB071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7BDC8EB1" w14:textId="3C04FC2A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2, в. 14, 15</w:t>
            </w:r>
          </w:p>
        </w:tc>
        <w:tc>
          <w:tcPr>
            <w:tcW w:w="1969" w:type="pct"/>
            <w:vAlign w:val="center"/>
          </w:tcPr>
          <w:p w14:paraId="575B0E1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сосредоточения противопожарной техники, оборудования и средств</w:t>
            </w:r>
          </w:p>
        </w:tc>
      </w:tr>
      <w:tr w:rsidR="00917902" w:rsidRPr="001F6A94" w14:paraId="4EBCC618" w14:textId="77777777" w:rsidTr="0059545A">
        <w:tc>
          <w:tcPr>
            <w:tcW w:w="228" w:type="pct"/>
            <w:vAlign w:val="center"/>
          </w:tcPr>
          <w:p w14:paraId="44DBA00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2.41</w:t>
            </w:r>
          </w:p>
        </w:tc>
        <w:tc>
          <w:tcPr>
            <w:tcW w:w="1138" w:type="pct"/>
            <w:vAlign w:val="center"/>
          </w:tcPr>
          <w:p w14:paraId="3896D51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ГДК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Баимская</w:t>
            </w:r>
            <w:proofErr w:type="spellEnd"/>
          </w:p>
        </w:tc>
        <w:tc>
          <w:tcPr>
            <w:tcW w:w="1665" w:type="pct"/>
            <w:vAlign w:val="center"/>
          </w:tcPr>
          <w:p w14:paraId="0D794460" w14:textId="264AB1FF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291, в. 34</w:t>
            </w:r>
          </w:p>
        </w:tc>
        <w:tc>
          <w:tcPr>
            <w:tcW w:w="1969" w:type="pct"/>
            <w:vAlign w:val="center"/>
          </w:tcPr>
          <w:p w14:paraId="0040BDC4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сосредоточения противопожарной техники, оборудования и средств</w:t>
            </w:r>
          </w:p>
        </w:tc>
      </w:tr>
      <w:tr w:rsidR="00917902" w:rsidRPr="001F6A94" w14:paraId="62EFF82A" w14:textId="77777777" w:rsidTr="0059545A">
        <w:tc>
          <w:tcPr>
            <w:tcW w:w="228" w:type="pct"/>
            <w:vAlign w:val="center"/>
          </w:tcPr>
          <w:p w14:paraId="3B0861E9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lastRenderedPageBreak/>
              <w:t>2.42</w:t>
            </w:r>
          </w:p>
        </w:tc>
        <w:tc>
          <w:tcPr>
            <w:tcW w:w="1138" w:type="pct"/>
            <w:vAlign w:val="center"/>
          </w:tcPr>
          <w:p w14:paraId="4BA0EBAE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ЗДК Купол</w:t>
            </w:r>
          </w:p>
        </w:tc>
        <w:tc>
          <w:tcPr>
            <w:tcW w:w="1665" w:type="pct"/>
            <w:vAlign w:val="center"/>
          </w:tcPr>
          <w:p w14:paraId="777E4959" w14:textId="1A9B5C34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4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, кв. 113, в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Билибино</w:t>
            </w:r>
            <w:proofErr w:type="spellEnd"/>
          </w:p>
        </w:tc>
        <w:tc>
          <w:tcPr>
            <w:tcW w:w="1969" w:type="pct"/>
            <w:vAlign w:val="center"/>
          </w:tcPr>
          <w:p w14:paraId="42D0E50D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сосредоточения противопожарной техники, оборудования и средств</w:t>
            </w:r>
          </w:p>
        </w:tc>
      </w:tr>
      <w:tr w:rsidR="00917902" w:rsidRPr="001F6A94" w14:paraId="3EDCA20E" w14:textId="77777777" w:rsidTr="0059545A">
        <w:tc>
          <w:tcPr>
            <w:tcW w:w="228" w:type="pct"/>
            <w:vAlign w:val="center"/>
          </w:tcPr>
          <w:p w14:paraId="2B10584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2.43</w:t>
            </w:r>
          </w:p>
        </w:tc>
        <w:tc>
          <w:tcPr>
            <w:tcW w:w="1138" w:type="pct"/>
            <w:vAlign w:val="center"/>
          </w:tcPr>
          <w:p w14:paraId="2D182ACF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Златник</w:t>
            </w:r>
            <w:proofErr w:type="spellEnd"/>
          </w:p>
        </w:tc>
        <w:tc>
          <w:tcPr>
            <w:tcW w:w="1665" w:type="pct"/>
            <w:vAlign w:val="center"/>
          </w:tcPr>
          <w:p w14:paraId="132F20D1" w14:textId="552D0531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51, в. 7</w:t>
            </w:r>
          </w:p>
        </w:tc>
        <w:tc>
          <w:tcPr>
            <w:tcW w:w="1969" w:type="pct"/>
            <w:vAlign w:val="center"/>
          </w:tcPr>
          <w:p w14:paraId="120AAEB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сосредоточения противопожарной техники, оборудования и средств</w:t>
            </w:r>
          </w:p>
        </w:tc>
      </w:tr>
      <w:tr w:rsidR="00917902" w:rsidRPr="001F6A94" w14:paraId="35D0F275" w14:textId="77777777" w:rsidTr="0059545A">
        <w:trPr>
          <w:trHeight w:val="313"/>
        </w:trPr>
        <w:tc>
          <w:tcPr>
            <w:tcW w:w="228" w:type="pct"/>
            <w:vAlign w:val="center"/>
          </w:tcPr>
          <w:p w14:paraId="3141C030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2.44</w:t>
            </w:r>
          </w:p>
        </w:tc>
        <w:tc>
          <w:tcPr>
            <w:tcW w:w="1138" w:type="pct"/>
            <w:vAlign w:val="center"/>
          </w:tcPr>
          <w:p w14:paraId="4276C7C1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 xml:space="preserve">ООО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Малард</w:t>
            </w:r>
            <w:proofErr w:type="spellEnd"/>
          </w:p>
        </w:tc>
        <w:tc>
          <w:tcPr>
            <w:tcW w:w="1665" w:type="pct"/>
            <w:vAlign w:val="center"/>
          </w:tcPr>
          <w:p w14:paraId="61DA1A8B" w14:textId="3B2CFB86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275, в. 22</w:t>
            </w:r>
          </w:p>
        </w:tc>
        <w:tc>
          <w:tcPr>
            <w:tcW w:w="1969" w:type="pct"/>
            <w:vAlign w:val="center"/>
          </w:tcPr>
          <w:p w14:paraId="073921C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склад противопожарных средств</w:t>
            </w:r>
          </w:p>
        </w:tc>
      </w:tr>
      <w:tr w:rsidR="00917902" w:rsidRPr="001F6A94" w14:paraId="41E55394" w14:textId="77777777" w:rsidTr="0059545A">
        <w:trPr>
          <w:trHeight w:val="260"/>
        </w:trPr>
        <w:tc>
          <w:tcPr>
            <w:tcW w:w="228" w:type="pct"/>
            <w:vAlign w:val="center"/>
          </w:tcPr>
          <w:p w14:paraId="2BF24A5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2.45</w:t>
            </w:r>
          </w:p>
        </w:tc>
        <w:tc>
          <w:tcPr>
            <w:tcW w:w="1138" w:type="pct"/>
            <w:vAlign w:val="center"/>
          </w:tcPr>
          <w:p w14:paraId="091A012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Ника</w:t>
            </w:r>
          </w:p>
        </w:tc>
        <w:tc>
          <w:tcPr>
            <w:tcW w:w="1665" w:type="pct"/>
            <w:vAlign w:val="center"/>
          </w:tcPr>
          <w:p w14:paraId="45AA4AEB" w14:textId="47BA0B8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357, в. 1</w:t>
            </w:r>
          </w:p>
        </w:tc>
        <w:tc>
          <w:tcPr>
            <w:tcW w:w="1969" w:type="pct"/>
            <w:vAlign w:val="center"/>
          </w:tcPr>
          <w:p w14:paraId="310903D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инвентаря</w:t>
            </w:r>
          </w:p>
        </w:tc>
      </w:tr>
      <w:tr w:rsidR="00917902" w:rsidRPr="001F6A94" w14:paraId="5A5B4ACF" w14:textId="77777777" w:rsidTr="0059545A">
        <w:tc>
          <w:tcPr>
            <w:tcW w:w="228" w:type="pct"/>
            <w:vAlign w:val="center"/>
          </w:tcPr>
          <w:p w14:paraId="15C43401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2.46</w:t>
            </w:r>
          </w:p>
        </w:tc>
        <w:tc>
          <w:tcPr>
            <w:tcW w:w="1138" w:type="pct"/>
            <w:vAlign w:val="center"/>
          </w:tcPr>
          <w:p w14:paraId="230BB8A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Первое ГРП</w:t>
            </w:r>
          </w:p>
        </w:tc>
        <w:tc>
          <w:tcPr>
            <w:tcW w:w="1665" w:type="pct"/>
            <w:vAlign w:val="center"/>
          </w:tcPr>
          <w:p w14:paraId="13B85BB4" w14:textId="4759680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401, в. 44</w:t>
            </w:r>
          </w:p>
        </w:tc>
        <w:tc>
          <w:tcPr>
            <w:tcW w:w="1969" w:type="pct"/>
            <w:vAlign w:val="center"/>
          </w:tcPr>
          <w:p w14:paraId="22A2CB3B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место расположения противопожарной техники, оборудования, снаряжения и инвентаря</w:t>
            </w:r>
          </w:p>
        </w:tc>
      </w:tr>
      <w:tr w:rsidR="00917902" w:rsidRPr="001F6A94" w14:paraId="46960A7B" w14:textId="77777777" w:rsidTr="0059545A">
        <w:trPr>
          <w:trHeight w:val="287"/>
        </w:trPr>
        <w:tc>
          <w:tcPr>
            <w:tcW w:w="228" w:type="pct"/>
            <w:vAlign w:val="center"/>
          </w:tcPr>
          <w:p w14:paraId="7B51BFC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2.47</w:t>
            </w:r>
          </w:p>
        </w:tc>
        <w:tc>
          <w:tcPr>
            <w:tcW w:w="1138" w:type="pct"/>
            <w:vAlign w:val="center"/>
          </w:tcPr>
          <w:p w14:paraId="0A36908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Северное Золото</w:t>
            </w:r>
          </w:p>
        </w:tc>
        <w:tc>
          <w:tcPr>
            <w:tcW w:w="1665" w:type="pct"/>
            <w:vAlign w:val="center"/>
          </w:tcPr>
          <w:p w14:paraId="6A5277A8" w14:textId="4BF8A58A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104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157, в. 1, 2, 3, 8</w:t>
            </w:r>
          </w:p>
        </w:tc>
        <w:tc>
          <w:tcPr>
            <w:tcW w:w="1969" w:type="pct"/>
            <w:vAlign w:val="center"/>
          </w:tcPr>
          <w:p w14:paraId="78C55D37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склад противопожарных материалов</w:t>
            </w:r>
          </w:p>
        </w:tc>
      </w:tr>
      <w:tr w:rsidR="00917902" w:rsidRPr="001F6A94" w14:paraId="2CAD76C5" w14:textId="77777777" w:rsidTr="0059545A">
        <w:tc>
          <w:tcPr>
            <w:tcW w:w="228" w:type="pct"/>
            <w:vAlign w:val="center"/>
          </w:tcPr>
          <w:p w14:paraId="051CE22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2.48</w:t>
            </w:r>
          </w:p>
        </w:tc>
        <w:tc>
          <w:tcPr>
            <w:tcW w:w="1138" w:type="pct"/>
            <w:vAlign w:val="center"/>
          </w:tcPr>
          <w:p w14:paraId="401BF6D6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ООО Эльдорадо</w:t>
            </w:r>
          </w:p>
        </w:tc>
        <w:tc>
          <w:tcPr>
            <w:tcW w:w="1665" w:type="pct"/>
            <w:vAlign w:val="center"/>
          </w:tcPr>
          <w:p w14:paraId="0BD94A56" w14:textId="1CF3868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50, в. 3, 15</w:t>
            </w:r>
          </w:p>
        </w:tc>
        <w:tc>
          <w:tcPr>
            <w:tcW w:w="1969" w:type="pct"/>
            <w:vAlign w:val="center"/>
          </w:tcPr>
          <w:p w14:paraId="2A05698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  <w:tr w:rsidR="00917902" w:rsidRPr="001F6A94" w14:paraId="7694F2DB" w14:textId="77777777" w:rsidTr="0059545A">
        <w:tc>
          <w:tcPr>
            <w:tcW w:w="228" w:type="pct"/>
            <w:vAlign w:val="center"/>
          </w:tcPr>
          <w:p w14:paraId="15B2358A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2.49</w:t>
            </w:r>
          </w:p>
        </w:tc>
        <w:tc>
          <w:tcPr>
            <w:tcW w:w="1138" w:type="pct"/>
            <w:vAlign w:val="center"/>
          </w:tcPr>
          <w:p w14:paraId="70BCBE0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АО ЧГГК</w:t>
            </w:r>
          </w:p>
        </w:tc>
        <w:tc>
          <w:tcPr>
            <w:tcW w:w="1665" w:type="pct"/>
            <w:vAlign w:val="center"/>
          </w:tcPr>
          <w:p w14:paraId="13D31D03" w14:textId="457D02B9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287, в. 44</w:t>
            </w:r>
          </w:p>
        </w:tc>
        <w:tc>
          <w:tcPr>
            <w:tcW w:w="1969" w:type="pct"/>
            <w:vAlign w:val="center"/>
          </w:tcPr>
          <w:p w14:paraId="250CC958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организация пунктов сосредоточения противопожарного инвентаря</w:t>
            </w:r>
          </w:p>
        </w:tc>
      </w:tr>
      <w:tr w:rsidR="00917902" w:rsidRPr="001F6A94" w14:paraId="423982BE" w14:textId="77777777" w:rsidTr="0059545A">
        <w:trPr>
          <w:trHeight w:val="400"/>
        </w:trPr>
        <w:tc>
          <w:tcPr>
            <w:tcW w:w="228" w:type="pct"/>
            <w:vAlign w:val="center"/>
          </w:tcPr>
          <w:p w14:paraId="4B35BD1C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right="-81" w:hanging="12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2.50</w:t>
            </w:r>
          </w:p>
        </w:tc>
        <w:tc>
          <w:tcPr>
            <w:tcW w:w="1138" w:type="pct"/>
            <w:vAlign w:val="center"/>
          </w:tcPr>
          <w:p w14:paraId="67A4B742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Филиал Аэронавигация Северо-Востока</w:t>
            </w:r>
          </w:p>
        </w:tc>
        <w:tc>
          <w:tcPr>
            <w:tcW w:w="1665" w:type="pct"/>
            <w:vAlign w:val="center"/>
          </w:tcPr>
          <w:p w14:paraId="351741E2" w14:textId="67DE3B96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Уч.</w:t>
            </w:r>
            <w:r w:rsidR="00C20335"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 xml:space="preserve">л. </w:t>
            </w:r>
            <w:proofErr w:type="spellStart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6"/>
                <w:szCs w:val="16"/>
                <w:lang w:eastAsia="en-US"/>
                <w14:ligatures w14:val="standardContextual"/>
              </w:rPr>
              <w:t>, кв. 1, в. 67</w:t>
            </w:r>
          </w:p>
        </w:tc>
        <w:tc>
          <w:tcPr>
            <w:tcW w:w="1969" w:type="pct"/>
            <w:vAlign w:val="center"/>
          </w:tcPr>
          <w:p w14:paraId="58474BF3" w14:textId="77777777" w:rsidR="00917902" w:rsidRPr="001F6A94" w:rsidRDefault="00917902" w:rsidP="00392AF2">
            <w:pPr>
              <w:widowControl w:val="0"/>
              <w:autoSpaceDE w:val="0"/>
              <w:autoSpaceDN w:val="0"/>
              <w:adjustRightInd w:val="0"/>
              <w:spacing w:line="216" w:lineRule="auto"/>
              <w:ind w:left="-100" w:right="-10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пункт сосредоточения противопожарного оборудования и инвентаря</w:t>
            </w:r>
          </w:p>
        </w:tc>
      </w:tr>
    </w:tbl>
    <w:p w14:paraId="7317CB2D" w14:textId="4F6647A5" w:rsidR="00AD32F9" w:rsidRPr="00111A70" w:rsidRDefault="00AD32F9" w:rsidP="00566445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Пункты сосредоточения противопожарного инвентаря соответствуют предъявляемым к ним нормам. </w:t>
      </w:r>
    </w:p>
    <w:p w14:paraId="3E15C30B" w14:textId="519CFA71" w:rsidR="003D35B8" w:rsidRPr="00111A70" w:rsidRDefault="003D35B8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</w:t>
      </w:r>
      <w:r w:rsidR="0059545A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Проведение работ по гидромелиорации земель</w:t>
      </w:r>
    </w:p>
    <w:p w14:paraId="63E863F2" w14:textId="15972CED" w:rsidR="003D35B8" w:rsidRPr="00111A70" w:rsidRDefault="003D35B8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Приказом Рослесхоза от 27.04.2012 г. № 174 «Об утверждении Нормативов противопожарного обустройства лесов» работ</w:t>
      </w:r>
      <w:r w:rsidR="00A2297C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гидромелиорации земель на территории лесного фонда ГКУ ЧАО «Чукотское лесничество» не провод</w:t>
      </w:r>
      <w:r w:rsidR="00A2297C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тся.</w:t>
      </w:r>
    </w:p>
    <w:p w14:paraId="23D0CDD9" w14:textId="37B33B4D" w:rsidR="00E516CD" w:rsidRPr="00111A70" w:rsidRDefault="00E516CD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1.5.</w:t>
      </w:r>
      <w:r w:rsidR="0059545A"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6</w:t>
      </w: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FF39F6"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Мероприятия по с</w:t>
      </w: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нижени</w:t>
      </w:r>
      <w:r w:rsidR="00FF39F6"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ю</w:t>
      </w: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природной пожарной опасности лесов путем регулирования породного состава лесных насаждений</w:t>
      </w:r>
    </w:p>
    <w:p w14:paraId="4014FF0D" w14:textId="6F60D44F" w:rsidR="00196AE9" w:rsidRPr="00111A70" w:rsidRDefault="00196AE9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соответствии с </w:t>
      </w:r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Распоряжением Губернатора ЧАО от 28.01.2019 г. № 49-рг </w:t>
      </w:r>
      <w:r w:rsidRPr="00111A70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мероприятия </w:t>
      </w:r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по снижению природной пожарной опасности лесов путем регулирования породного состава лесных насаждений </w:t>
      </w:r>
      <w:r w:rsidR="006E595E" w:rsidRPr="00111A70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не проводились</w:t>
      </w: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14:paraId="52A397A5" w14:textId="21958EAE" w:rsidR="002E08C2" w:rsidRPr="00111A70" w:rsidRDefault="002E08C2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1.5.</w:t>
      </w:r>
      <w:r w:rsidR="0059545A"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7</w:t>
      </w: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Проведение профилактических контролируемых противопожарных выжиганий хвороста, лесной подстилки, сухой травы и других лесных горючих материалов, включая информацию об их территориальном размещении, площадных объемах, а также о мероприятиях по обеспечению безопасности выжиганий</w:t>
      </w:r>
    </w:p>
    <w:p w14:paraId="5C6502C5" w14:textId="458840E1" w:rsidR="006C6A24" w:rsidRPr="00111A70" w:rsidRDefault="00196AE9" w:rsidP="005664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bookmarkStart w:id="11" w:name="_Hlk165552749"/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соответствии с Распоряжением Губернатора ЧАО от 28.01.2019 г. № 49-рг </w:t>
      </w:r>
      <w:r w:rsidRPr="00111A70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проведение профилактического контролируемого противопожарного выжигания хвороста, лесной подстилки, сухой травы и других лесных горючих материалов не </w:t>
      </w:r>
      <w:r w:rsidR="004049D5"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производились</w:t>
      </w:r>
      <w:r w:rsidR="00C95816"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bookmarkEnd w:id="11"/>
    <w:p w14:paraId="08402E09" w14:textId="1ABEF9DD" w:rsidR="00FB3FD2" w:rsidRPr="00111A70" w:rsidRDefault="00FB3FD2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1.5.</w:t>
      </w:r>
      <w:r w:rsidR="00392AF2"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</w:t>
      </w:r>
      <w:r w:rsidRPr="00111A70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Информация по мероприятиям по прочистке просек, прочистке противопожарных минерализованных полос и их обновлению</w:t>
      </w:r>
    </w:p>
    <w:p w14:paraId="7B98EF40" w14:textId="77777777" w:rsidR="00FF63B7" w:rsidRPr="00111A70" w:rsidRDefault="00FF63B7" w:rsidP="005664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</w:pPr>
      <w:bookmarkStart w:id="12" w:name="_Hlk170217383"/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соответствии с Распоряжением Губернатора ЧАО от 28.01.2019 г. № 49-рг </w:t>
      </w:r>
      <w:r w:rsidRPr="00111A70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ежегодно проводится </w:t>
      </w:r>
      <w:r w:rsidRPr="00111A7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 xml:space="preserve">прочистка 40 км противопожарных минерализованных полос, </w:t>
      </w:r>
      <w:r w:rsidRPr="00111A70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прочистка противопожарных разрывов не предусмотрена, в связи с их отсутствием.</w:t>
      </w:r>
    </w:p>
    <w:p w14:paraId="351F66EF" w14:textId="1B44281E" w:rsidR="00FF63B7" w:rsidRPr="00111A70" w:rsidRDefault="00FF63B7" w:rsidP="00FF63B7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Мероприятия, запланированные к проведению в </w:t>
      </w:r>
      <w:r w:rsidRPr="00111A70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2024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году представлены в </w:t>
      </w:r>
      <w:r w:rsidRPr="00111A70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 xml:space="preserve">таблице </w:t>
      </w:r>
      <w:r w:rsidR="00266F77" w:rsidRPr="00111A70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1</w:t>
      </w:r>
      <w:r w:rsidR="00392AF2" w:rsidRPr="00111A70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5</w:t>
      </w:r>
      <w:r w:rsidRPr="00111A70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.</w:t>
      </w:r>
    </w:p>
    <w:p w14:paraId="10BC9BE5" w14:textId="0FE5E5A5" w:rsidR="00FF63B7" w:rsidRPr="00111A70" w:rsidRDefault="00FF63B7" w:rsidP="00FF6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1</w:t>
      </w:r>
      <w:r w:rsidR="00392AF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Мероприятия по уходу за 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противопожарными минерализованными полосами, запланированные на 2024 год</w:t>
      </w:r>
    </w:p>
    <w:tbl>
      <w:tblPr>
        <w:tblStyle w:val="211"/>
        <w:tblW w:w="0" w:type="auto"/>
        <w:jc w:val="center"/>
        <w:tblLook w:val="04A0" w:firstRow="1" w:lastRow="0" w:firstColumn="1" w:lastColumn="0" w:noHBand="0" w:noVBand="1"/>
      </w:tblPr>
      <w:tblGrid>
        <w:gridCol w:w="279"/>
        <w:gridCol w:w="2562"/>
        <w:gridCol w:w="5822"/>
        <w:gridCol w:w="681"/>
      </w:tblGrid>
      <w:tr w:rsidR="00FF63B7" w:rsidRPr="00111A70" w14:paraId="6DE466E1" w14:textId="77777777" w:rsidTr="007676EF">
        <w:trPr>
          <w:jc w:val="center"/>
        </w:trPr>
        <w:tc>
          <w:tcPr>
            <w:tcW w:w="279" w:type="dxa"/>
            <w:vAlign w:val="center"/>
          </w:tcPr>
          <w:p w14:paraId="2EB55518" w14:textId="77777777" w:rsidR="00FF63B7" w:rsidRPr="00111A70" w:rsidRDefault="00FF63B7" w:rsidP="007676EF">
            <w:pPr>
              <w:autoSpaceDE w:val="0"/>
              <w:autoSpaceDN w:val="0"/>
              <w:adjustRightInd w:val="0"/>
              <w:ind w:right="-146" w:hanging="11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№</w:t>
            </w:r>
          </w:p>
        </w:tc>
        <w:tc>
          <w:tcPr>
            <w:tcW w:w="2564" w:type="dxa"/>
            <w:vAlign w:val="center"/>
          </w:tcPr>
          <w:p w14:paraId="7D8E3655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  <w:p w14:paraId="53C7590F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5831" w:type="dxa"/>
            <w:vAlign w:val="center"/>
          </w:tcPr>
          <w:p w14:paraId="21B069CB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</w:t>
            </w:r>
          </w:p>
          <w:p w14:paraId="07D76651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(участковое лесничество, квартал и выдел)</w:t>
            </w:r>
          </w:p>
        </w:tc>
        <w:tc>
          <w:tcPr>
            <w:tcW w:w="676" w:type="dxa"/>
            <w:vAlign w:val="center"/>
          </w:tcPr>
          <w:p w14:paraId="6D7CF588" w14:textId="77777777" w:rsidR="00FF63B7" w:rsidRPr="00111A70" w:rsidRDefault="00FF63B7" w:rsidP="00F53FD3">
            <w:pPr>
              <w:autoSpaceDE w:val="0"/>
              <w:autoSpaceDN w:val="0"/>
              <w:adjustRightInd w:val="0"/>
              <w:ind w:left="-82" w:right="-115" w:hanging="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Объем, км</w:t>
            </w:r>
          </w:p>
        </w:tc>
      </w:tr>
      <w:tr w:rsidR="00FF63B7" w:rsidRPr="00111A70" w14:paraId="04956F31" w14:textId="77777777" w:rsidTr="007676EF">
        <w:trPr>
          <w:jc w:val="center"/>
        </w:trPr>
        <w:tc>
          <w:tcPr>
            <w:tcW w:w="279" w:type="dxa"/>
            <w:vAlign w:val="center"/>
          </w:tcPr>
          <w:p w14:paraId="6E4BA4F8" w14:textId="77777777" w:rsidR="00FF63B7" w:rsidRPr="00111A70" w:rsidRDefault="00FF63B7" w:rsidP="007676EF">
            <w:pPr>
              <w:autoSpaceDE w:val="0"/>
              <w:autoSpaceDN w:val="0"/>
              <w:adjustRightInd w:val="0"/>
              <w:ind w:right="-146" w:hanging="11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  <w:tc>
          <w:tcPr>
            <w:tcW w:w="2564" w:type="dxa"/>
            <w:vAlign w:val="center"/>
          </w:tcPr>
          <w:p w14:paraId="6704B933" w14:textId="77777777" w:rsidR="00FF63B7" w:rsidRPr="00111A70" w:rsidRDefault="00FF63B7" w:rsidP="00F53FD3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3B41C427" w14:textId="77777777" w:rsidR="00FF63B7" w:rsidRPr="00111A70" w:rsidRDefault="00FF63B7" w:rsidP="00F53FD3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223, в. № 1, 2, 22, 26, 5, 6, 7, 8, 28, 9, 10, 41, 64, 65, 66, 75, 81 в районе села Чуванское</w:t>
            </w:r>
          </w:p>
        </w:tc>
        <w:tc>
          <w:tcPr>
            <w:tcW w:w="676" w:type="dxa"/>
            <w:vAlign w:val="center"/>
          </w:tcPr>
          <w:p w14:paraId="650ED1D9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17</w:t>
            </w:r>
          </w:p>
        </w:tc>
      </w:tr>
      <w:tr w:rsidR="00FF63B7" w:rsidRPr="00111A70" w14:paraId="55AB9EC8" w14:textId="77777777" w:rsidTr="007676EF">
        <w:trPr>
          <w:jc w:val="center"/>
        </w:trPr>
        <w:tc>
          <w:tcPr>
            <w:tcW w:w="279" w:type="dxa"/>
            <w:vAlign w:val="center"/>
          </w:tcPr>
          <w:p w14:paraId="73D759DA" w14:textId="77777777" w:rsidR="00FF63B7" w:rsidRPr="00111A70" w:rsidRDefault="00FF63B7" w:rsidP="007676EF">
            <w:pPr>
              <w:autoSpaceDE w:val="0"/>
              <w:autoSpaceDN w:val="0"/>
              <w:adjustRightInd w:val="0"/>
              <w:ind w:right="-146" w:hanging="11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</w:t>
            </w:r>
          </w:p>
        </w:tc>
        <w:tc>
          <w:tcPr>
            <w:tcW w:w="2564" w:type="dxa"/>
            <w:vAlign w:val="center"/>
          </w:tcPr>
          <w:p w14:paraId="279F0319" w14:textId="77777777" w:rsidR="00FF63B7" w:rsidRPr="00111A70" w:rsidRDefault="00FF63B7" w:rsidP="00F53FD3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1A469626" w14:textId="77777777" w:rsidR="00FF63B7" w:rsidRPr="00111A70" w:rsidRDefault="00FF63B7" w:rsidP="00F53FD3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222, в. № 35, 36, 37 в районе села Чуванское</w:t>
            </w:r>
          </w:p>
        </w:tc>
        <w:tc>
          <w:tcPr>
            <w:tcW w:w="676" w:type="dxa"/>
            <w:vAlign w:val="center"/>
          </w:tcPr>
          <w:p w14:paraId="20FAEEE6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</w:t>
            </w:r>
          </w:p>
        </w:tc>
      </w:tr>
      <w:tr w:rsidR="00FF63B7" w:rsidRPr="00111A70" w14:paraId="36F61238" w14:textId="77777777" w:rsidTr="007676EF">
        <w:trPr>
          <w:jc w:val="center"/>
        </w:trPr>
        <w:tc>
          <w:tcPr>
            <w:tcW w:w="279" w:type="dxa"/>
            <w:vAlign w:val="center"/>
          </w:tcPr>
          <w:p w14:paraId="33F74575" w14:textId="77777777" w:rsidR="00FF63B7" w:rsidRPr="00111A70" w:rsidRDefault="00FF63B7" w:rsidP="007676EF">
            <w:pPr>
              <w:autoSpaceDE w:val="0"/>
              <w:autoSpaceDN w:val="0"/>
              <w:adjustRightInd w:val="0"/>
              <w:ind w:right="-146" w:hanging="11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2564" w:type="dxa"/>
            <w:vAlign w:val="center"/>
          </w:tcPr>
          <w:p w14:paraId="30307B70" w14:textId="77777777" w:rsidR="00FF63B7" w:rsidRPr="00111A70" w:rsidRDefault="00FF63B7" w:rsidP="00F53FD3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4EFC3AAC" w14:textId="77777777" w:rsidR="00FF63B7" w:rsidRPr="00111A70" w:rsidRDefault="00FF63B7" w:rsidP="00F53FD3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272, в. № 18, 30, 33, 34, 35, 39, 45 в районе перевал базы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Каэттын</w:t>
            </w:r>
            <w:proofErr w:type="spellEnd"/>
          </w:p>
        </w:tc>
        <w:tc>
          <w:tcPr>
            <w:tcW w:w="676" w:type="dxa"/>
            <w:vAlign w:val="center"/>
          </w:tcPr>
          <w:p w14:paraId="3D63C129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FF63B7" w:rsidRPr="00111A70" w14:paraId="269E80EF" w14:textId="77777777" w:rsidTr="007676EF">
        <w:trPr>
          <w:jc w:val="center"/>
        </w:trPr>
        <w:tc>
          <w:tcPr>
            <w:tcW w:w="279" w:type="dxa"/>
            <w:vAlign w:val="center"/>
          </w:tcPr>
          <w:p w14:paraId="1925BD65" w14:textId="77777777" w:rsidR="00FF63B7" w:rsidRPr="00111A70" w:rsidRDefault="00FF63B7" w:rsidP="007676EF">
            <w:pPr>
              <w:autoSpaceDE w:val="0"/>
              <w:autoSpaceDN w:val="0"/>
              <w:adjustRightInd w:val="0"/>
              <w:ind w:right="-146" w:hanging="11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5</w:t>
            </w:r>
          </w:p>
        </w:tc>
        <w:tc>
          <w:tcPr>
            <w:tcW w:w="2564" w:type="dxa"/>
            <w:vAlign w:val="center"/>
          </w:tcPr>
          <w:p w14:paraId="57DF975E" w14:textId="77777777" w:rsidR="00FF63B7" w:rsidRPr="00111A70" w:rsidRDefault="00FF63B7" w:rsidP="00F53FD3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37BEDC86" w14:textId="77777777" w:rsidR="00FF63B7" w:rsidRPr="00111A70" w:rsidRDefault="00FF63B7" w:rsidP="00F53FD3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344, в. № 7, 23, 24, 25, 27, 29, 30, 31, 47 в районе села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</w:p>
        </w:tc>
        <w:tc>
          <w:tcPr>
            <w:tcW w:w="676" w:type="dxa"/>
            <w:vAlign w:val="center"/>
          </w:tcPr>
          <w:p w14:paraId="301EBF52" w14:textId="77777777" w:rsidR="00FF63B7" w:rsidRPr="00111A70" w:rsidRDefault="00FF63B7" w:rsidP="00F53FD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</w:tbl>
    <w:bookmarkEnd w:id="12"/>
    <w:p w14:paraId="67142741" w14:textId="57891619" w:rsidR="00266F77" w:rsidRPr="00111A70" w:rsidRDefault="00266F77" w:rsidP="00566445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Данное мероприятие является одним из основных мероприятий в Чукотском АО. Минерализованные полосы могут задерживать продвижение низового огня, только до накопления на ее поверхности нового слоя горючих материалов. Поэтому проведение систематического ухода за минерализованными полосами, их подновление и восстановление является регулярным и особо контролируемым. </w:t>
      </w:r>
    </w:p>
    <w:p w14:paraId="0B32C7B3" w14:textId="086902B9" w:rsidR="00266F77" w:rsidRPr="00111A70" w:rsidRDefault="00266F77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Количество уходов зависит от местных лесорастительных условий и способа создания полос, может быть достаточным и один уход за пожароопасный сезон. </w:t>
      </w:r>
    </w:p>
    <w:p w14:paraId="1A76DE91" w14:textId="77777777" w:rsidR="00765ECC" w:rsidRPr="00111A70" w:rsidRDefault="00765ECC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Мероприятие выполняется </w:t>
      </w:r>
      <w:proofErr w:type="gramStart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 все участковых лесничествах</w:t>
      </w:r>
      <w:proofErr w:type="gramEnd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согласно запланированным объемам</w:t>
      </w:r>
    </w:p>
    <w:p w14:paraId="5D24E7CA" w14:textId="6F25A04F" w:rsidR="00551037" w:rsidRPr="00111A70" w:rsidRDefault="00551037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</w:t>
      </w:r>
      <w:r w:rsidR="00392AF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Эксплуатация пожарных водоемов и подъездов к источникам водоснабжения</w:t>
      </w:r>
    </w:p>
    <w:p w14:paraId="23C68344" w14:textId="2D7BD6E4" w:rsidR="007973D8" w:rsidRPr="00111A70" w:rsidRDefault="007973D8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территории Чукотского АО нет искусственно созданных пожарных водоемом, для забора воды используются естественные водотоки.</w:t>
      </w:r>
    </w:p>
    <w:p w14:paraId="19CCBF28" w14:textId="14B8951C" w:rsidR="00551037" w:rsidRPr="00111A70" w:rsidRDefault="007265D1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</w:pPr>
      <w:bookmarkStart w:id="13" w:name="_Hlk170733333"/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 о естественных водотоках и точках пересечения их с дорогами по участковым лесничествам приведена в таблице </w:t>
      </w:r>
      <w:r w:rsidR="00181598"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bookmarkEnd w:id="13"/>
    <w:p w14:paraId="1D6161ED" w14:textId="0CFA60CF" w:rsidR="0003287F" w:rsidRPr="00111A70" w:rsidRDefault="0003287F" w:rsidP="0056644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1.5.1</w:t>
      </w:r>
      <w:r w:rsidR="00392AF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Благоустройство зон отдыха граждан, пребывающих в лесах в соответствии со статьей 11 Лесного кодекса Российской Федерации</w:t>
      </w:r>
    </w:p>
    <w:p w14:paraId="4EF52DAE" w14:textId="076BE67B" w:rsidR="007973D8" w:rsidRPr="00111A70" w:rsidRDefault="007973D8" w:rsidP="005664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связи с малой освоенностью и труднодоступностью большей части территорий,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</w:t>
      </w:r>
      <w:r w:rsidRPr="00111A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соответствии с Распоряжением Губернатора ЧАО от 28.01.2019 г. № 49-рг 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 по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благоустройству зон отдыха граждан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не проводились</w:t>
      </w:r>
      <w:r w:rsidR="009B720A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.</w:t>
      </w:r>
    </w:p>
    <w:p w14:paraId="1D8BFE56" w14:textId="4BD21FCD" w:rsidR="00F93FF2" w:rsidRPr="00111A70" w:rsidRDefault="00F93FF2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1.5.1</w:t>
      </w:r>
      <w:r w:rsidR="00392AF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Установка и эксплуатация шлагбаумов, устройство преград, обеспечивающих ограничение пребывания граждан в лесах в целях обеспечения пожарной безопасности</w:t>
      </w:r>
    </w:p>
    <w:p w14:paraId="05F7E091" w14:textId="4EC9BB58" w:rsidR="004D6EE2" w:rsidRPr="00111A70" w:rsidRDefault="004D6EE2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14" w:name="_Hlk170217475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связи с малой освоенностью и труднодоступностью большей части территорий, в соответствии с Распоряжением Губернатора ЧАО от 28.01.2019 г. № 49-рг на территории лесного фонда ГКУ ЧАО «Чукотское лесничество» работ по установке и эксплуатации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шлагбаумов, устройств преград, обеспечивающих ограничение пребывания граждан в лесах в целях обеспечения </w:t>
      </w:r>
      <w:r w:rsidR="00FF63B7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пожарной безопасности,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производилось.</w:t>
      </w:r>
    </w:p>
    <w:bookmarkEnd w:id="14"/>
    <w:p w14:paraId="24257E55" w14:textId="39512870" w:rsidR="00F93FF2" w:rsidRPr="00111A70" w:rsidRDefault="00F93FF2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1.5.1</w:t>
      </w:r>
      <w:r w:rsidR="00392AF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bookmarkStart w:id="15" w:name="_Hlk165552776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и содержание противопожарных заслонов и устройство лиственных опушек</w:t>
      </w:r>
    </w:p>
    <w:bookmarkEnd w:id="15"/>
    <w:p w14:paraId="5F059B59" w14:textId="38BB6556" w:rsidR="00E91B69" w:rsidRPr="00111A70" w:rsidRDefault="007F47E7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соответствии с Приказом Рослесхоза от 27.04.2012 г. № 174 «Об утверждении Нормативов противопожарного обустройства лесов» проведение работ по созданию и содержанию противопожарных заслонов и устройство лиственных опушек не </w:t>
      </w:r>
      <w:r w:rsidR="00E91B69"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производил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о</w:t>
      </w:r>
      <w:r w:rsidR="00E91B69"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сь.</w:t>
      </w:r>
    </w:p>
    <w:p w14:paraId="1F11EA2E" w14:textId="1B5A0F70" w:rsidR="00451606" w:rsidRPr="00111A70" w:rsidRDefault="00451606" w:rsidP="00566445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1.5.1</w:t>
      </w:r>
      <w:r w:rsidR="00392AF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Установка и размещение стендов и других знаков и указателей, содержащих информацию о мерах пожарной безопасности в лесах</w:t>
      </w:r>
    </w:p>
    <w:p w14:paraId="112A175E" w14:textId="5ED43ABD" w:rsidR="00451606" w:rsidRPr="00111A70" w:rsidRDefault="00451606" w:rsidP="005664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Постоянные противопожарные выставки </w:t>
      </w:r>
      <w:r w:rsidR="00736668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размещены</w:t>
      </w:r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 при конторах лесничеств, противопожарные </w:t>
      </w:r>
      <w:proofErr w:type="spellStart"/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агитвитрины</w:t>
      </w:r>
      <w:proofErr w:type="spellEnd"/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 - при конторах участковых лесничеств. Противопожарные </w:t>
      </w:r>
      <w:proofErr w:type="spellStart"/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агитплакаты</w:t>
      </w:r>
      <w:proofErr w:type="spellEnd"/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, аншлаги в местах, посещаемых людьми, и где вероятность возникновения лесных пожаров высокая. На лесных дорогах, тропах, у автостоянок на магистральных дорогах, местах отдыха, в районах с пожа</w:t>
      </w:r>
      <w:r w:rsidR="00736668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роопасным лесным фондом установлены </w:t>
      </w:r>
      <w:proofErr w:type="spellStart"/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агит</w:t>
      </w:r>
      <w:r w:rsidR="005A3F06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плакат</w:t>
      </w:r>
      <w:r w:rsidR="00736668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ы</w:t>
      </w:r>
      <w:proofErr w:type="spellEnd"/>
      <w:r w:rsidR="005A3F06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, аншлаг</w:t>
      </w:r>
      <w:r w:rsidR="00736668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и.</w:t>
      </w:r>
      <w:r w:rsidR="005A3F06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 </w:t>
      </w:r>
    </w:p>
    <w:p w14:paraId="16CF2F6B" w14:textId="48348C22" w:rsidR="00451606" w:rsidRPr="00111A70" w:rsidRDefault="00E91B69" w:rsidP="0056644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/>
          <w:spacing w:val="-20"/>
          <w:sz w:val="24"/>
          <w:szCs w:val="24"/>
          <w:lang w:eastAsia="en-US"/>
          <w14:ligatures w14:val="standardContextual"/>
        </w:rPr>
      </w:pPr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М</w:t>
      </w:r>
      <w:r w:rsidR="00451606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еста размещения стендов, аншлагов, плакатов представлен</w:t>
      </w:r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ы</w:t>
      </w:r>
      <w:r w:rsidR="00451606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 в таблице </w:t>
      </w:r>
      <w:r w:rsidR="0099064F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1</w:t>
      </w:r>
      <w:r w:rsidR="00A85D52"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>6</w:t>
      </w:r>
    </w:p>
    <w:p w14:paraId="255ACD2D" w14:textId="68FD29C7" w:rsidR="00451606" w:rsidRPr="00111A70" w:rsidRDefault="00451606" w:rsidP="0099064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</w:t>
      </w:r>
      <w:r w:rsidR="0099064F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A85D52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Места </w:t>
      </w:r>
      <w:r w:rsidR="0014678A"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ежегодной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установки и размещения стендов, аншлагов, плакатов, знаков и указателей, содержащих информацию</w:t>
      </w:r>
      <w:r w:rsidRPr="00111A70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11A70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о мерах пожарной безопасности в лесах</w:t>
      </w:r>
    </w:p>
    <w:tbl>
      <w:tblPr>
        <w:tblStyle w:val="211"/>
        <w:tblW w:w="9296" w:type="dxa"/>
        <w:jc w:val="center"/>
        <w:tblLook w:val="04A0" w:firstRow="1" w:lastRow="0" w:firstColumn="1" w:lastColumn="0" w:noHBand="0" w:noVBand="1"/>
      </w:tblPr>
      <w:tblGrid>
        <w:gridCol w:w="2669"/>
        <w:gridCol w:w="4957"/>
        <w:gridCol w:w="1670"/>
      </w:tblGrid>
      <w:tr w:rsidR="00296D46" w:rsidRPr="00111A70" w14:paraId="4E0CD375" w14:textId="77777777" w:rsidTr="00A85D52">
        <w:trPr>
          <w:trHeight w:val="615"/>
          <w:tblHeader/>
          <w:jc w:val="center"/>
        </w:trPr>
        <w:tc>
          <w:tcPr>
            <w:tcW w:w="2669" w:type="dxa"/>
            <w:vAlign w:val="center"/>
          </w:tcPr>
          <w:p w14:paraId="27A30FED" w14:textId="77777777" w:rsidR="00296D46" w:rsidRPr="00111A70" w:rsidRDefault="00296D46" w:rsidP="0056644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  <w:p w14:paraId="35A6BA76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4957" w:type="dxa"/>
            <w:vAlign w:val="center"/>
          </w:tcPr>
          <w:p w14:paraId="584BFFA8" w14:textId="77777777" w:rsidR="00296D46" w:rsidRPr="00111A70" w:rsidRDefault="00296D46" w:rsidP="00566445">
            <w:pPr>
              <w:autoSpaceDE w:val="0"/>
              <w:autoSpaceDN w:val="0"/>
              <w:adjustRightInd w:val="0"/>
              <w:spacing w:line="276" w:lineRule="auto"/>
              <w:ind w:left="-103" w:right="-108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 (географические координаты, ближайший населённый пункт, участковое лесничество, квартал и выдел)</w:t>
            </w:r>
          </w:p>
        </w:tc>
        <w:tc>
          <w:tcPr>
            <w:tcW w:w="1670" w:type="dxa"/>
            <w:vAlign w:val="center"/>
          </w:tcPr>
          <w:p w14:paraId="769BB21C" w14:textId="19E8DEC0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ind w:left="-122" w:right="-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Количество мест для установки, шт.</w:t>
            </w:r>
          </w:p>
        </w:tc>
      </w:tr>
      <w:tr w:rsidR="00296D46" w:rsidRPr="00111A70" w14:paraId="25853B43" w14:textId="77777777" w:rsidTr="00A85D52">
        <w:trPr>
          <w:jc w:val="center"/>
        </w:trPr>
        <w:tc>
          <w:tcPr>
            <w:tcW w:w="9296" w:type="dxa"/>
            <w:gridSpan w:val="3"/>
            <w:vAlign w:val="center"/>
          </w:tcPr>
          <w:p w14:paraId="5D190FEF" w14:textId="67F699E4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11A70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ГКУ «Чукотское лесничество», ГАУ «База авиационной охраны лесов»</w:t>
            </w:r>
          </w:p>
        </w:tc>
      </w:tr>
      <w:tr w:rsidR="00296D46" w:rsidRPr="00111A70" w14:paraId="6828F7BA" w14:textId="77777777" w:rsidTr="00A85D52">
        <w:trPr>
          <w:jc w:val="center"/>
        </w:trPr>
        <w:tc>
          <w:tcPr>
            <w:tcW w:w="2669" w:type="dxa"/>
            <w:vAlign w:val="center"/>
          </w:tcPr>
          <w:p w14:paraId="2CBABC2A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4957" w:type="dxa"/>
            <w:vAlign w:val="center"/>
          </w:tcPr>
          <w:p w14:paraId="12D16005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670" w:type="dxa"/>
            <w:vAlign w:val="center"/>
          </w:tcPr>
          <w:p w14:paraId="055D523F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54719868" w14:textId="77777777" w:rsidTr="00A85D52">
        <w:trPr>
          <w:jc w:val="center"/>
        </w:trPr>
        <w:tc>
          <w:tcPr>
            <w:tcW w:w="2669" w:type="dxa"/>
            <w:vAlign w:val="center"/>
          </w:tcPr>
          <w:p w14:paraId="56B7113A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4957" w:type="dxa"/>
            <w:vAlign w:val="center"/>
          </w:tcPr>
          <w:p w14:paraId="481CB4C3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670" w:type="dxa"/>
            <w:vAlign w:val="center"/>
          </w:tcPr>
          <w:p w14:paraId="104F7CC0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15F9CBD4" w14:textId="77777777" w:rsidTr="00A85D52">
        <w:trPr>
          <w:jc w:val="center"/>
        </w:trPr>
        <w:tc>
          <w:tcPr>
            <w:tcW w:w="2669" w:type="dxa"/>
            <w:vAlign w:val="center"/>
          </w:tcPr>
          <w:p w14:paraId="4101DD6C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4957" w:type="dxa"/>
            <w:vAlign w:val="center"/>
          </w:tcPr>
          <w:p w14:paraId="7F9859A3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670" w:type="dxa"/>
            <w:vAlign w:val="center"/>
          </w:tcPr>
          <w:p w14:paraId="12B3C784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4CD8421B" w14:textId="77777777" w:rsidTr="00A85D52">
        <w:trPr>
          <w:jc w:val="center"/>
        </w:trPr>
        <w:tc>
          <w:tcPr>
            <w:tcW w:w="2669" w:type="dxa"/>
            <w:vAlign w:val="center"/>
          </w:tcPr>
          <w:p w14:paraId="3450575F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4957" w:type="dxa"/>
            <w:vAlign w:val="center"/>
          </w:tcPr>
          <w:p w14:paraId="09349A5A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670" w:type="dxa"/>
            <w:vAlign w:val="center"/>
          </w:tcPr>
          <w:p w14:paraId="42122312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18F8AD7C" w14:textId="77777777" w:rsidTr="00A85D52">
        <w:trPr>
          <w:jc w:val="center"/>
        </w:trPr>
        <w:tc>
          <w:tcPr>
            <w:tcW w:w="9296" w:type="dxa"/>
            <w:gridSpan w:val="3"/>
            <w:vAlign w:val="center"/>
          </w:tcPr>
          <w:p w14:paraId="78420CF9" w14:textId="0DC0A819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13" w:hanging="113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Арендаторы</w:t>
            </w:r>
          </w:p>
        </w:tc>
      </w:tr>
      <w:tr w:rsidR="00296D46" w:rsidRPr="00111A70" w14:paraId="07E4782D" w14:textId="77777777" w:rsidTr="00A85D52">
        <w:trPr>
          <w:jc w:val="center"/>
        </w:trPr>
        <w:tc>
          <w:tcPr>
            <w:tcW w:w="2669" w:type="dxa"/>
            <w:vAlign w:val="center"/>
          </w:tcPr>
          <w:p w14:paraId="64B02F1A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560BE8E9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АО Базовые металлы,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259, в. 2</w:t>
            </w:r>
          </w:p>
        </w:tc>
        <w:tc>
          <w:tcPr>
            <w:tcW w:w="1670" w:type="dxa"/>
            <w:vAlign w:val="center"/>
          </w:tcPr>
          <w:p w14:paraId="21F32523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70CAF32B" w14:textId="77777777" w:rsidTr="00A85D52">
        <w:trPr>
          <w:jc w:val="center"/>
        </w:trPr>
        <w:tc>
          <w:tcPr>
            <w:tcW w:w="2669" w:type="dxa"/>
          </w:tcPr>
          <w:p w14:paraId="38F46CBC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13FC2C56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АО Базовые металлы,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258, в. 21</w:t>
            </w:r>
          </w:p>
        </w:tc>
        <w:tc>
          <w:tcPr>
            <w:tcW w:w="1670" w:type="dxa"/>
            <w:vAlign w:val="center"/>
          </w:tcPr>
          <w:p w14:paraId="4C3D9005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330526DC" w14:textId="77777777" w:rsidTr="00A85D52">
        <w:trPr>
          <w:jc w:val="center"/>
        </w:trPr>
        <w:tc>
          <w:tcPr>
            <w:tcW w:w="2669" w:type="dxa"/>
          </w:tcPr>
          <w:p w14:paraId="04ED91F9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2905B581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АО Базовые металлы,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258, в. 19</w:t>
            </w:r>
          </w:p>
        </w:tc>
        <w:tc>
          <w:tcPr>
            <w:tcW w:w="1670" w:type="dxa"/>
            <w:vAlign w:val="center"/>
          </w:tcPr>
          <w:p w14:paraId="5B10EA9B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1A408632" w14:textId="77777777" w:rsidTr="00A85D52">
        <w:trPr>
          <w:jc w:val="center"/>
        </w:trPr>
        <w:tc>
          <w:tcPr>
            <w:tcW w:w="2669" w:type="dxa"/>
          </w:tcPr>
          <w:p w14:paraId="79DD3C53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3760378F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АО Базовые металлы,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258, в. 12</w:t>
            </w:r>
          </w:p>
        </w:tc>
        <w:tc>
          <w:tcPr>
            <w:tcW w:w="1670" w:type="dxa"/>
            <w:vAlign w:val="center"/>
          </w:tcPr>
          <w:p w14:paraId="01404916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123D9D21" w14:textId="77777777" w:rsidTr="00A85D52">
        <w:trPr>
          <w:jc w:val="center"/>
        </w:trPr>
        <w:tc>
          <w:tcPr>
            <w:tcW w:w="2669" w:type="dxa"/>
          </w:tcPr>
          <w:p w14:paraId="2A24B615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5D6A02B8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АО ЧГГК,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кв.6, в.3</w:t>
            </w:r>
          </w:p>
        </w:tc>
        <w:tc>
          <w:tcPr>
            <w:tcW w:w="1670" w:type="dxa"/>
            <w:vAlign w:val="center"/>
          </w:tcPr>
          <w:p w14:paraId="46F7246F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09E091B5" w14:textId="77777777" w:rsidTr="00A85D52">
        <w:trPr>
          <w:jc w:val="center"/>
        </w:trPr>
        <w:tc>
          <w:tcPr>
            <w:tcW w:w="2669" w:type="dxa"/>
          </w:tcPr>
          <w:p w14:paraId="02854EF0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4F320F80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0" w:hanging="202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Баимская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Энерджи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117, в. 6</w:t>
            </w:r>
          </w:p>
        </w:tc>
        <w:tc>
          <w:tcPr>
            <w:tcW w:w="1670" w:type="dxa"/>
            <w:vAlign w:val="center"/>
          </w:tcPr>
          <w:p w14:paraId="4E8971D3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3700AC8E" w14:textId="77777777" w:rsidTr="00A85D52">
        <w:trPr>
          <w:jc w:val="center"/>
        </w:trPr>
        <w:tc>
          <w:tcPr>
            <w:tcW w:w="2669" w:type="dxa"/>
            <w:vAlign w:val="center"/>
          </w:tcPr>
          <w:p w14:paraId="1F82CEFC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64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Средства наглядной агитации и предупредительные знаки</w:t>
            </w:r>
          </w:p>
        </w:tc>
        <w:tc>
          <w:tcPr>
            <w:tcW w:w="4957" w:type="dxa"/>
            <w:vAlign w:val="center"/>
          </w:tcPr>
          <w:p w14:paraId="784B581C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ГДК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Баимская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376, в. 70</w:t>
            </w:r>
          </w:p>
        </w:tc>
        <w:tc>
          <w:tcPr>
            <w:tcW w:w="1670" w:type="dxa"/>
            <w:vAlign w:val="center"/>
          </w:tcPr>
          <w:p w14:paraId="7D801DB5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6A5FAEB2" w14:textId="77777777" w:rsidTr="00A85D52">
        <w:trPr>
          <w:jc w:val="center"/>
        </w:trPr>
        <w:tc>
          <w:tcPr>
            <w:tcW w:w="2669" w:type="dxa"/>
            <w:vAlign w:val="center"/>
          </w:tcPr>
          <w:p w14:paraId="0717D0DD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37B46402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0" w:hanging="6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ГДК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Баимская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319, в. 10, 18</w:t>
            </w:r>
          </w:p>
        </w:tc>
        <w:tc>
          <w:tcPr>
            <w:tcW w:w="1670" w:type="dxa"/>
            <w:vAlign w:val="center"/>
          </w:tcPr>
          <w:p w14:paraId="1E6D83A2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  <w:tr w:rsidR="00296D46" w:rsidRPr="00111A70" w14:paraId="6C840CFC" w14:textId="77777777" w:rsidTr="00A85D52">
        <w:trPr>
          <w:jc w:val="center"/>
        </w:trPr>
        <w:tc>
          <w:tcPr>
            <w:tcW w:w="2669" w:type="dxa"/>
          </w:tcPr>
          <w:p w14:paraId="56A6D0F7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58AB81CD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ГДК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Баимская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318, в. 64</w:t>
            </w:r>
          </w:p>
        </w:tc>
        <w:tc>
          <w:tcPr>
            <w:tcW w:w="1670" w:type="dxa"/>
            <w:vAlign w:val="center"/>
          </w:tcPr>
          <w:p w14:paraId="469F68CB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62F13A06" w14:textId="77777777" w:rsidTr="00A85D52">
        <w:trPr>
          <w:jc w:val="center"/>
        </w:trPr>
        <w:tc>
          <w:tcPr>
            <w:tcW w:w="2669" w:type="dxa"/>
          </w:tcPr>
          <w:p w14:paraId="2641A6AC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3FA3EDA6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ГДК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Баимская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2, в. 14, 15</w:t>
            </w:r>
          </w:p>
        </w:tc>
        <w:tc>
          <w:tcPr>
            <w:tcW w:w="1670" w:type="dxa"/>
            <w:vAlign w:val="center"/>
          </w:tcPr>
          <w:p w14:paraId="0EE0D8FE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  <w:tr w:rsidR="00296D46" w:rsidRPr="00111A70" w14:paraId="79E142E7" w14:textId="77777777" w:rsidTr="00A85D52">
        <w:trPr>
          <w:jc w:val="center"/>
        </w:trPr>
        <w:tc>
          <w:tcPr>
            <w:tcW w:w="2669" w:type="dxa"/>
          </w:tcPr>
          <w:p w14:paraId="0A45B324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2EF631B0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ГДК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Баимская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291, в. 43</w:t>
            </w:r>
          </w:p>
        </w:tc>
        <w:tc>
          <w:tcPr>
            <w:tcW w:w="1670" w:type="dxa"/>
            <w:vAlign w:val="center"/>
          </w:tcPr>
          <w:p w14:paraId="35DCFCF6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2847ADDA" w14:textId="77777777" w:rsidTr="00A85D52">
        <w:trPr>
          <w:jc w:val="center"/>
        </w:trPr>
        <w:tc>
          <w:tcPr>
            <w:tcW w:w="2669" w:type="dxa"/>
            <w:vAlign w:val="center"/>
          </w:tcPr>
          <w:p w14:paraId="4AC1CB13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4957" w:type="dxa"/>
            <w:vAlign w:val="center"/>
          </w:tcPr>
          <w:p w14:paraId="07987292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Златник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51, в. 7</w:t>
            </w:r>
          </w:p>
        </w:tc>
        <w:tc>
          <w:tcPr>
            <w:tcW w:w="1670" w:type="dxa"/>
            <w:vAlign w:val="center"/>
          </w:tcPr>
          <w:p w14:paraId="7E6FF645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0B379227" w14:textId="77777777" w:rsidTr="00A85D52">
        <w:trPr>
          <w:jc w:val="center"/>
        </w:trPr>
        <w:tc>
          <w:tcPr>
            <w:tcW w:w="2669" w:type="dxa"/>
            <w:vAlign w:val="center"/>
          </w:tcPr>
          <w:p w14:paraId="5935DDDF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Аншлаг</w:t>
            </w:r>
          </w:p>
        </w:tc>
        <w:tc>
          <w:tcPr>
            <w:tcW w:w="4957" w:type="dxa"/>
            <w:vAlign w:val="center"/>
          </w:tcPr>
          <w:p w14:paraId="028DA9E1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Клен,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104, в. 8, 34</w:t>
            </w:r>
          </w:p>
        </w:tc>
        <w:tc>
          <w:tcPr>
            <w:tcW w:w="1670" w:type="dxa"/>
            <w:vAlign w:val="center"/>
          </w:tcPr>
          <w:p w14:paraId="0FBAC581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  <w:tr w:rsidR="00296D46" w:rsidRPr="00111A70" w14:paraId="311EDDC2" w14:textId="77777777" w:rsidTr="00A85D52">
        <w:trPr>
          <w:jc w:val="center"/>
        </w:trPr>
        <w:tc>
          <w:tcPr>
            <w:tcW w:w="2669" w:type="dxa"/>
            <w:vAlign w:val="center"/>
          </w:tcPr>
          <w:p w14:paraId="74A4EFF9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Плакат</w:t>
            </w:r>
          </w:p>
        </w:tc>
        <w:tc>
          <w:tcPr>
            <w:tcW w:w="4957" w:type="dxa"/>
            <w:vAlign w:val="center"/>
          </w:tcPr>
          <w:p w14:paraId="76971B44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Эльдорадо,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51, в. 7</w:t>
            </w:r>
          </w:p>
        </w:tc>
        <w:tc>
          <w:tcPr>
            <w:tcW w:w="1670" w:type="dxa"/>
            <w:vAlign w:val="center"/>
          </w:tcPr>
          <w:p w14:paraId="1DFDEAA1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296D46" w:rsidRPr="00111A70" w14:paraId="0A769CF2" w14:textId="77777777" w:rsidTr="00A85D52">
        <w:trPr>
          <w:jc w:val="center"/>
        </w:trPr>
        <w:tc>
          <w:tcPr>
            <w:tcW w:w="2669" w:type="dxa"/>
            <w:vAlign w:val="center"/>
          </w:tcPr>
          <w:p w14:paraId="6DE5EB6F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Плакат</w:t>
            </w:r>
          </w:p>
        </w:tc>
        <w:tc>
          <w:tcPr>
            <w:tcW w:w="4957" w:type="dxa"/>
            <w:vAlign w:val="center"/>
          </w:tcPr>
          <w:p w14:paraId="2885F684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ООО Эльдорадо, </w:t>
            </w:r>
            <w:proofErr w:type="spellStart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л., кв. 50, в. 3, 15</w:t>
            </w:r>
          </w:p>
        </w:tc>
        <w:tc>
          <w:tcPr>
            <w:tcW w:w="1670" w:type="dxa"/>
            <w:vAlign w:val="center"/>
          </w:tcPr>
          <w:p w14:paraId="364EDCBA" w14:textId="77777777" w:rsidR="00296D46" w:rsidRPr="00111A70" w:rsidRDefault="00296D46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11A70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</w:tr>
    </w:tbl>
    <w:p w14:paraId="227CBD2B" w14:textId="77777777" w:rsidR="00765ECC" w:rsidRPr="00111A70" w:rsidRDefault="00765ECC" w:rsidP="00566445">
      <w:pPr>
        <w:spacing w:after="0" w:line="372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1A70">
        <w:rPr>
          <w:rFonts w:ascii="Times New Roman" w:hAnsi="Times New Roman" w:cs="Times New Roman"/>
          <w:sz w:val="24"/>
          <w:szCs w:val="24"/>
        </w:rPr>
        <w:lastRenderedPageBreak/>
        <w:t xml:space="preserve">Учитывая низкую плотность освоенности территории и данного количества </w:t>
      </w:r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стендов и </w:t>
      </w:r>
      <w:proofErr w:type="gramStart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других знаков</w:t>
      </w:r>
      <w:proofErr w:type="gramEnd"/>
      <w:r w:rsidRPr="00111A70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указателей, содержащих информацию о мерах пожарной безопасности в лесах достаточно, и требуется лишь ее периодическое обновление.</w:t>
      </w:r>
      <w:r w:rsidRPr="00111A7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84B6A0" w14:textId="5779DA75" w:rsidR="004D34AC" w:rsidRPr="00111A70" w:rsidRDefault="00C31010" w:rsidP="00566445">
      <w:pPr>
        <w:spacing w:after="0" w:line="372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1A70">
        <w:rPr>
          <w:rFonts w:ascii="Times New Roman" w:hAnsi="Times New Roman" w:cs="Times New Roman"/>
          <w:sz w:val="24"/>
          <w:szCs w:val="24"/>
        </w:rPr>
        <w:t>1.5.1</w:t>
      </w:r>
      <w:r w:rsidR="00566445" w:rsidRPr="00111A70">
        <w:rPr>
          <w:rFonts w:ascii="Times New Roman" w:hAnsi="Times New Roman" w:cs="Times New Roman"/>
          <w:sz w:val="24"/>
          <w:szCs w:val="24"/>
        </w:rPr>
        <w:t>4</w:t>
      </w:r>
      <w:r w:rsidRPr="00111A70">
        <w:rPr>
          <w:rFonts w:ascii="Times New Roman" w:hAnsi="Times New Roman" w:cs="Times New Roman"/>
          <w:sz w:val="24"/>
          <w:szCs w:val="24"/>
        </w:rPr>
        <w:t xml:space="preserve"> Эффективность мероприятий по противопожарному обустройству лесов</w:t>
      </w:r>
    </w:p>
    <w:p w14:paraId="35D9EC55" w14:textId="6F4CFA7E" w:rsidR="000D238B" w:rsidRPr="00111A70" w:rsidRDefault="000A0B55" w:rsidP="00566445">
      <w:pPr>
        <w:pStyle w:val="a5"/>
        <w:spacing w:before="0" w:beforeAutospacing="0" w:after="0" w:afterAutospacing="0" w:line="372" w:lineRule="auto"/>
        <w:ind w:firstLine="709"/>
        <w:jc w:val="both"/>
      </w:pPr>
      <w:r w:rsidRPr="00111A70">
        <w:t xml:space="preserve">Основными профилактическими противопожарными мероприятиями в </w:t>
      </w:r>
      <w:r w:rsidR="00330D05" w:rsidRPr="00111A70">
        <w:t>Чукотском автономном округе</w:t>
      </w:r>
      <w:r w:rsidRPr="00111A70">
        <w:t xml:space="preserve"> являются </w:t>
      </w:r>
      <w:r w:rsidR="000D238B" w:rsidRPr="00111A70">
        <w:t xml:space="preserve">естественные и искусственные противопожарные барьеры (реки, минерализованные полосы, дороги и т.п.), и </w:t>
      </w:r>
      <w:r w:rsidRPr="00111A70">
        <w:t>средства пропаганды и агитации (аншлаги, плакаты, инсталляции и т.п.)</w:t>
      </w:r>
      <w:r w:rsidR="000D238B" w:rsidRPr="00111A70">
        <w:t>. Сведения об объемах выполненных мероприятий за последние пять лет приведены в таблице 17.</w:t>
      </w:r>
      <w:r w:rsidRPr="00111A70">
        <w:t xml:space="preserve"> </w:t>
      </w:r>
    </w:p>
    <w:p w14:paraId="3DAF54CA" w14:textId="77777777" w:rsidR="00636790" w:rsidRPr="00111A70" w:rsidRDefault="00636790" w:rsidP="0063679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1A70">
        <w:rPr>
          <w:rFonts w:ascii="Times New Roman" w:hAnsi="Times New Roman" w:cs="Times New Roman"/>
          <w:sz w:val="24"/>
          <w:szCs w:val="24"/>
        </w:rPr>
        <w:t xml:space="preserve">Таблица 17 - Мероприятие противопожарного обустройства лесов </w:t>
      </w:r>
      <w:r w:rsidRPr="00111A70">
        <w:rPr>
          <w:rFonts w:ascii="Times New Roman" w:hAnsi="Times New Roman" w:cs="Times New Roman"/>
          <w:bCs/>
          <w:sz w:val="24"/>
          <w:szCs w:val="24"/>
        </w:rPr>
        <w:t>Чукотский АО</w:t>
      </w:r>
      <w:r w:rsidRPr="00111A70">
        <w:rPr>
          <w:rFonts w:ascii="Times New Roman" w:hAnsi="Times New Roman" w:cs="Times New Roman"/>
          <w:sz w:val="24"/>
          <w:szCs w:val="24"/>
        </w:rPr>
        <w:t xml:space="preserve"> по годам</w:t>
      </w:r>
      <w:r w:rsidRPr="00111A7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5159"/>
        <w:gridCol w:w="563"/>
        <w:gridCol w:w="553"/>
        <w:gridCol w:w="553"/>
        <w:gridCol w:w="553"/>
        <w:gridCol w:w="563"/>
        <w:gridCol w:w="1400"/>
      </w:tblGrid>
      <w:tr w:rsidR="00636790" w:rsidRPr="00111A70" w14:paraId="390C81A2" w14:textId="77777777" w:rsidTr="00392AF2">
        <w:trPr>
          <w:trHeight w:val="304"/>
          <w:tblHeader/>
          <w:jc w:val="center"/>
        </w:trPr>
        <w:tc>
          <w:tcPr>
            <w:tcW w:w="27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4A267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Мероприятие противопожарного обустройства лесов</w:t>
            </w:r>
          </w:p>
        </w:tc>
        <w:tc>
          <w:tcPr>
            <w:tcW w:w="1490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E6F4CD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Фактически выполненные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A3CD5" w14:textId="77777777" w:rsidR="00636790" w:rsidRPr="00111A70" w:rsidRDefault="00636790" w:rsidP="00566445">
            <w:pPr>
              <w:spacing w:after="0"/>
              <w:ind w:left="-167" w:right="-115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Среднегодовые показатели</w:t>
            </w:r>
          </w:p>
        </w:tc>
      </w:tr>
      <w:tr w:rsidR="00636790" w:rsidRPr="00111A70" w14:paraId="6276AE31" w14:textId="77777777" w:rsidTr="00392AF2">
        <w:trPr>
          <w:trHeight w:val="221"/>
          <w:tblHeader/>
          <w:jc w:val="center"/>
        </w:trPr>
        <w:tc>
          <w:tcPr>
            <w:tcW w:w="27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5FDEB" w14:textId="77777777" w:rsidR="00636790" w:rsidRPr="00111A70" w:rsidRDefault="00636790" w:rsidP="00566445">
            <w:pPr>
              <w:spacing w:after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AE096" w14:textId="77777777" w:rsidR="00636790" w:rsidRPr="00111A70" w:rsidRDefault="00636790" w:rsidP="00566445">
            <w:pPr>
              <w:spacing w:after="0"/>
              <w:ind w:right="-104" w:hanging="10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2019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6A784" w14:textId="77777777" w:rsidR="00636790" w:rsidRPr="00111A70" w:rsidRDefault="00636790" w:rsidP="00566445">
            <w:pPr>
              <w:spacing w:after="0"/>
              <w:ind w:right="-104" w:hanging="10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2020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568AA" w14:textId="77777777" w:rsidR="00636790" w:rsidRPr="00111A70" w:rsidRDefault="00636790" w:rsidP="00566445">
            <w:pPr>
              <w:spacing w:after="0"/>
              <w:ind w:right="-104" w:hanging="10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2021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D2950" w14:textId="77777777" w:rsidR="00636790" w:rsidRPr="00111A70" w:rsidRDefault="00636790" w:rsidP="00566445">
            <w:pPr>
              <w:spacing w:after="0"/>
              <w:ind w:right="-104" w:hanging="10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2022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69697" w14:textId="77777777" w:rsidR="00636790" w:rsidRPr="00111A70" w:rsidRDefault="00636790" w:rsidP="00566445">
            <w:pPr>
              <w:spacing w:after="0"/>
              <w:ind w:right="-104" w:hanging="104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2023</w:t>
            </w:r>
          </w:p>
        </w:tc>
        <w:tc>
          <w:tcPr>
            <w:tcW w:w="74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BDF00" w14:textId="77777777" w:rsidR="00636790" w:rsidRPr="00111A70" w:rsidRDefault="00636790" w:rsidP="00566445">
            <w:pPr>
              <w:spacing w:after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6790" w:rsidRPr="00111A70" w14:paraId="0DE76041" w14:textId="77777777" w:rsidTr="00392AF2">
        <w:trPr>
          <w:trHeight w:val="20"/>
          <w:jc w:val="center"/>
        </w:trPr>
        <w:tc>
          <w:tcPr>
            <w:tcW w:w="27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5684A" w14:textId="77777777" w:rsidR="00636790" w:rsidRPr="00111A70" w:rsidRDefault="00636790" w:rsidP="00566445">
            <w:pPr>
              <w:spacing w:after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Устройство противопожарных минерализованных полос, км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ED6C5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20F06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70949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C0085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CE7B3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7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41A1C2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10</w:t>
            </w:r>
          </w:p>
        </w:tc>
      </w:tr>
      <w:tr w:rsidR="00636790" w:rsidRPr="00111A70" w14:paraId="54EAE215" w14:textId="77777777" w:rsidTr="00392AF2">
        <w:trPr>
          <w:trHeight w:val="20"/>
          <w:jc w:val="center"/>
        </w:trPr>
        <w:tc>
          <w:tcPr>
            <w:tcW w:w="27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449C0" w14:textId="77777777" w:rsidR="00636790" w:rsidRPr="00111A70" w:rsidRDefault="00636790" w:rsidP="00566445">
            <w:pPr>
              <w:spacing w:after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 xml:space="preserve">Уход за противопожарными минерализованными полосами 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DFDB4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AA9A5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B2390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038A3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97937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  <w:tc>
          <w:tcPr>
            <w:tcW w:w="7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C0F11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40</w:t>
            </w:r>
          </w:p>
        </w:tc>
      </w:tr>
      <w:tr w:rsidR="00636790" w:rsidRPr="00111A70" w14:paraId="15A49E36" w14:textId="77777777" w:rsidTr="00392AF2">
        <w:trPr>
          <w:trHeight w:val="20"/>
          <w:jc w:val="center"/>
        </w:trPr>
        <w:tc>
          <w:tcPr>
            <w:tcW w:w="276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6976F" w14:textId="77777777" w:rsidR="00636790" w:rsidRPr="00111A70" w:rsidRDefault="00636790" w:rsidP="00566445">
            <w:pPr>
              <w:spacing w:after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Установка и размещение стендов, знаков и указателей, содержащих информацию о мерах пожарной безопасности, шт.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C6780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B5BD1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E0AE3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47583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D2021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74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68BF9" w14:textId="77777777" w:rsidR="00636790" w:rsidRPr="00111A70" w:rsidRDefault="00636790" w:rsidP="00566445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4,8</w:t>
            </w:r>
          </w:p>
        </w:tc>
      </w:tr>
      <w:tr w:rsidR="00636790" w:rsidRPr="00111A70" w14:paraId="70195DBA" w14:textId="77777777" w:rsidTr="00392AF2">
        <w:trPr>
          <w:trHeight w:val="20"/>
          <w:jc w:val="center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562D6B" w14:textId="77777777" w:rsidR="00636790" w:rsidRPr="00111A70" w:rsidRDefault="00636790" w:rsidP="00566445">
            <w:pPr>
              <w:spacing w:after="0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11A70">
              <w:rPr>
                <w:rFonts w:ascii="Times New Roman" w:hAnsi="Times New Roman" w:cs="Times New Roman"/>
                <w:sz w:val="18"/>
                <w:szCs w:val="18"/>
              </w:rPr>
              <w:t>Источник: Лесные планы Чукотского АО</w:t>
            </w:r>
          </w:p>
        </w:tc>
      </w:tr>
    </w:tbl>
    <w:p w14:paraId="668B8D30" w14:textId="77777777" w:rsidR="00C053A8" w:rsidRPr="00111A70" w:rsidRDefault="000D238B" w:rsidP="00566445">
      <w:pPr>
        <w:pStyle w:val="a5"/>
        <w:spacing w:before="240" w:beforeAutospacing="0" w:after="0" w:afterAutospacing="0" w:line="372" w:lineRule="auto"/>
        <w:ind w:firstLine="709"/>
        <w:jc w:val="both"/>
      </w:pPr>
      <w:r w:rsidRPr="00111A70">
        <w:t xml:space="preserve">Противопожарные барьеры предназначены для остановки распространения лесных пожаров, а также используются как опорные полосы при пуске встречного огня при тушении действующих пожаров. </w:t>
      </w:r>
      <w:r w:rsidR="00A610B3" w:rsidRPr="00111A70">
        <w:t xml:space="preserve">Основными факторами, влияющими на эффективность противопожарных барьеров, являются их ширина и скорость ветра во время пожара. </w:t>
      </w:r>
      <w:r w:rsidR="00AA259C" w:rsidRPr="00111A70">
        <w:t>Второй показатель контролировать невозможно, что касается ш</w:t>
      </w:r>
      <w:r w:rsidR="008226D5" w:rsidRPr="00111A70">
        <w:t>и</w:t>
      </w:r>
      <w:r w:rsidR="00AA259C" w:rsidRPr="00111A70">
        <w:t xml:space="preserve">рины, то по </w:t>
      </w:r>
      <w:r w:rsidR="008226D5" w:rsidRPr="00111A70">
        <w:t xml:space="preserve">данным </w:t>
      </w:r>
      <w:r w:rsidR="00A610B3" w:rsidRPr="00111A70">
        <w:t xml:space="preserve">В.В. </w:t>
      </w:r>
      <w:proofErr w:type="spellStart"/>
      <w:r w:rsidR="00A610B3" w:rsidRPr="00111A70">
        <w:t>Фуряева</w:t>
      </w:r>
      <w:proofErr w:type="spellEnd"/>
      <w:r w:rsidR="008226D5" w:rsidRPr="00111A70">
        <w:t xml:space="preserve">, </w:t>
      </w:r>
      <w:r w:rsidR="00A610B3" w:rsidRPr="00111A70">
        <w:t xml:space="preserve">Н.П. </w:t>
      </w:r>
      <w:proofErr w:type="spellStart"/>
      <w:r w:rsidR="00A610B3" w:rsidRPr="00111A70">
        <w:t>Курбатского</w:t>
      </w:r>
      <w:proofErr w:type="spellEnd"/>
      <w:r w:rsidR="008226D5" w:rsidRPr="00111A70">
        <w:t xml:space="preserve">, а также исследованиям </w:t>
      </w:r>
      <w:proofErr w:type="spellStart"/>
      <w:r w:rsidR="008226D5" w:rsidRPr="00111A70">
        <w:t>ДальНИИЛХ</w:t>
      </w:r>
      <w:proofErr w:type="spellEnd"/>
      <w:r w:rsidR="00A610B3" w:rsidRPr="00111A70">
        <w:t xml:space="preserve"> </w:t>
      </w:r>
      <w:r w:rsidR="008226D5" w:rsidRPr="00111A70">
        <w:t>в</w:t>
      </w:r>
      <w:r w:rsidR="00A610B3" w:rsidRPr="00111A70">
        <w:t>ероятность перехода фронта огня через полосу шириной 1,4 м составляет 51 %. В этих же условиях при увеличении ширины минерализованной</w:t>
      </w:r>
      <w:r w:rsidR="00E117ED" w:rsidRPr="00111A70">
        <w:t xml:space="preserve"> полосы до 2,8 м вероятность перехода фронта огня через полосу снижается до 22 %. </w:t>
      </w:r>
      <w:r w:rsidR="00854D60" w:rsidRPr="00111A70">
        <w:t xml:space="preserve">Также результативность </w:t>
      </w:r>
      <w:proofErr w:type="spellStart"/>
      <w:r w:rsidR="00854D60" w:rsidRPr="00111A70">
        <w:t>минполос</w:t>
      </w:r>
      <w:proofErr w:type="spellEnd"/>
      <w:r w:rsidR="00854D60" w:rsidRPr="00111A70">
        <w:t xml:space="preserve"> зависит от качества очистки и своевременного ухода за ними. </w:t>
      </w:r>
    </w:p>
    <w:p w14:paraId="6BC62A43" w14:textId="69B51694" w:rsidR="00854D60" w:rsidRPr="00111A70" w:rsidRDefault="00C053A8" w:rsidP="00566445">
      <w:pPr>
        <w:pStyle w:val="a5"/>
        <w:spacing w:before="0" w:beforeAutospacing="0" w:after="0" w:afterAutospacing="0" w:line="372" w:lineRule="auto"/>
        <w:ind w:firstLine="709"/>
        <w:jc w:val="both"/>
      </w:pPr>
      <w:r w:rsidRPr="00111A70">
        <w:t>Минерализованные полосы в Чукотском АО находятся в удовлетворительном состоянии, уход осуществляется своевременно и в достаточном объеме.</w:t>
      </w:r>
      <w:r w:rsidR="005C180E" w:rsidRPr="00111A70">
        <w:t xml:space="preserve"> Ширину полос рекомендуется довести до 2,8 м.</w:t>
      </w:r>
    </w:p>
    <w:p w14:paraId="182D8C14" w14:textId="56E793A4" w:rsidR="00636790" w:rsidRPr="00111A70" w:rsidRDefault="00636790" w:rsidP="00566445">
      <w:pPr>
        <w:pStyle w:val="a5"/>
        <w:spacing w:before="0" w:beforeAutospacing="0" w:after="0" w:afterAutospacing="0" w:line="372" w:lineRule="auto"/>
        <w:ind w:firstLine="709"/>
        <w:jc w:val="both"/>
      </w:pPr>
      <w:r w:rsidRPr="00111A70">
        <w:t>Учитыва</w:t>
      </w:r>
      <w:r w:rsidR="00DA5DE2" w:rsidRPr="00111A70">
        <w:t>я</w:t>
      </w:r>
      <w:r w:rsidRPr="00111A70">
        <w:t xml:space="preserve"> особенности Чукотского автономного округа, такие как, крайне низкую плотность населения, </w:t>
      </w:r>
      <w:r w:rsidR="007348E6" w:rsidRPr="00111A70">
        <w:t xml:space="preserve">небольшое количество и </w:t>
      </w:r>
      <w:proofErr w:type="spellStart"/>
      <w:r w:rsidRPr="00111A70">
        <w:t>рассредоточенность</w:t>
      </w:r>
      <w:proofErr w:type="spellEnd"/>
      <w:r w:rsidRPr="00111A70">
        <w:t xml:space="preserve"> на очень большой территории населенных пунктов и объектов экономики, низкую плотность дорожной инфраструктуры </w:t>
      </w:r>
      <w:r w:rsidR="007348E6" w:rsidRPr="00111A70">
        <w:t xml:space="preserve">целесообразно </w:t>
      </w:r>
      <w:r w:rsidRPr="00111A70">
        <w:t>противопожарные барьеры, обустр</w:t>
      </w:r>
      <w:r w:rsidR="007348E6" w:rsidRPr="00111A70">
        <w:t>аивать</w:t>
      </w:r>
      <w:r w:rsidRPr="00111A70">
        <w:t xml:space="preserve"> по границам населенных пунктов, объектов экономики и инфраструктуры</w:t>
      </w:r>
      <w:r w:rsidR="00594C26" w:rsidRPr="00111A70">
        <w:t xml:space="preserve"> (таблица 18).</w:t>
      </w:r>
      <w:r w:rsidR="005C180E" w:rsidRPr="00111A70">
        <w:t xml:space="preserve"> </w:t>
      </w:r>
    </w:p>
    <w:p w14:paraId="2D965CD7" w14:textId="636F321D" w:rsidR="00594C26" w:rsidRPr="00687114" w:rsidRDefault="00594C26" w:rsidP="00594C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11A70">
        <w:rPr>
          <w:rFonts w:ascii="Times New Roman" w:hAnsi="Times New Roman" w:cs="Times New Roman"/>
          <w:sz w:val="24"/>
          <w:szCs w:val="24"/>
        </w:rPr>
        <w:lastRenderedPageBreak/>
        <w:t xml:space="preserve">Таблица 18 - </w:t>
      </w:r>
      <w:bookmarkStart w:id="16" w:name="_Hlk165558397"/>
      <w:r w:rsidRPr="00111A70">
        <w:rPr>
          <w:rFonts w:ascii="Times New Roman" w:eastAsia="Times New Roman" w:hAnsi="Times New Roman" w:cs="Times New Roman"/>
          <w:sz w:val="24"/>
          <w:szCs w:val="24"/>
        </w:rPr>
        <w:t>Меры по охране земель и земельных участков, имеющих общую границу с лесничествами, а также меры по противопожарному обустройству населенных пунктов, объектов экономики и инфраструктуры, расположенных на таких землях и земельных участках</w:t>
      </w:r>
    </w:p>
    <w:tbl>
      <w:tblPr>
        <w:tblW w:w="5000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5"/>
        <w:gridCol w:w="2317"/>
        <w:gridCol w:w="1516"/>
        <w:gridCol w:w="1560"/>
        <w:gridCol w:w="1560"/>
        <w:gridCol w:w="1966"/>
      </w:tblGrid>
      <w:tr w:rsidR="00594C26" w:rsidRPr="00687114" w14:paraId="2097ED6E" w14:textId="77777777" w:rsidTr="00566445">
        <w:trPr>
          <w:trHeight w:val="1249"/>
          <w:tblHeader/>
        </w:trPr>
        <w:tc>
          <w:tcPr>
            <w:tcW w:w="227" w:type="pct"/>
            <w:shd w:val="clear" w:color="000000" w:fill="FFFFFF"/>
            <w:vAlign w:val="center"/>
            <w:hideMark/>
          </w:tcPr>
          <w:bookmarkEnd w:id="16"/>
          <w:p w14:paraId="7C747CD2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№ </w:t>
            </w:r>
          </w:p>
          <w:p w14:paraId="1BE56E2A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п/п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4BC00E0F" w14:textId="77777777" w:rsidR="00594C26" w:rsidRPr="00687114" w:rsidRDefault="00594C26" w:rsidP="00BC2B3B">
            <w:pPr>
              <w:spacing w:after="0" w:line="240" w:lineRule="auto"/>
              <w:ind w:left="-113" w:right="-9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Наименование населенных пунктов, объектов экономики, инфраструктуры (нефтепроводы, газопроводы, дороги, линии электропередач и др.), иных объектов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21E83642" w14:textId="77777777" w:rsidR="00594C26" w:rsidRPr="00687114" w:rsidRDefault="00594C26" w:rsidP="00BC2B3B">
            <w:pPr>
              <w:spacing w:after="0" w:line="240" w:lineRule="auto"/>
              <w:ind w:left="-105" w:right="-15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Противопожарные минерализованные полосы (метров)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4764F87" w14:textId="77777777" w:rsidR="00594C26" w:rsidRPr="00687114" w:rsidRDefault="00594C26" w:rsidP="00BC2B3B">
            <w:pPr>
              <w:spacing w:after="0" w:line="240" w:lineRule="auto"/>
              <w:ind w:left="-105" w:right="-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Профилактические выжигания (гектаров)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9D5C7CF" w14:textId="77777777" w:rsidR="00594C26" w:rsidRPr="00687114" w:rsidRDefault="00594C26" w:rsidP="00BC2B3B">
            <w:pPr>
              <w:spacing w:after="0" w:line="240" w:lineRule="auto"/>
              <w:ind w:left="-105" w:right="-13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Противопожарные барьеры (разрывы) (метров)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095F1AE8" w14:textId="77777777" w:rsidR="00594C26" w:rsidRPr="00687114" w:rsidRDefault="00594C26" w:rsidP="00BC2B3B">
            <w:pPr>
              <w:spacing w:after="0" w:line="240" w:lineRule="auto"/>
              <w:ind w:left="-90" w:right="-11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Очистка от сухой травянистой растительности, пожнивных остатков, валежника, порубочных остатков, мусора и др. горючих материалов (гектаров)</w:t>
            </w:r>
          </w:p>
        </w:tc>
      </w:tr>
      <w:tr w:rsidR="00594C26" w:rsidRPr="00687114" w14:paraId="45CB004A" w14:textId="77777777" w:rsidTr="00566445">
        <w:trPr>
          <w:trHeight w:val="186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F7C62CF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61E794D6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Сельское поселение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Ваеги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C45B67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4 120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9762CE7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5A577C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67F1E42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83</w:t>
            </w:r>
          </w:p>
        </w:tc>
      </w:tr>
      <w:tr w:rsidR="00594C26" w:rsidRPr="00687114" w14:paraId="581C95F7" w14:textId="77777777" w:rsidTr="00566445">
        <w:trPr>
          <w:trHeight w:val="118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17D6F957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2D284C02" w14:textId="77777777" w:rsidR="00594C26" w:rsidRPr="00687114" w:rsidRDefault="00594C26" w:rsidP="00BC2B3B">
            <w:pPr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Объекты экономики: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7DF8B48D" w14:textId="77777777" w:rsidR="00594C26" w:rsidRPr="00687114" w:rsidRDefault="00594C26" w:rsidP="00BC2B3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9337E88" w14:textId="77777777" w:rsidR="00594C26" w:rsidRPr="00687114" w:rsidRDefault="00594C26" w:rsidP="00BC2B3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78A043E" w14:textId="77777777" w:rsidR="00594C26" w:rsidRPr="00687114" w:rsidRDefault="00594C26" w:rsidP="00BC2B3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64D19A62" w14:textId="77777777" w:rsidR="00594C26" w:rsidRPr="00687114" w:rsidRDefault="00594C26" w:rsidP="00BC2B3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94C26" w:rsidRPr="00687114" w14:paraId="7B8B4B73" w14:textId="77777777" w:rsidTr="00566445">
        <w:trPr>
          <w:trHeight w:val="77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5BB201F1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570152E4" w14:textId="77777777" w:rsidR="00594C26" w:rsidRPr="00687114" w:rsidRDefault="00594C26" w:rsidP="00BC2B3B">
            <w:pPr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Котельная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68D5D496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E495D9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F97BD80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B4D9CF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6D79CE09" w14:textId="77777777" w:rsidTr="00566445">
        <w:trPr>
          <w:trHeight w:val="152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29DA82EC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2.2.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3EDD7339" w14:textId="77777777" w:rsidR="00594C26" w:rsidRPr="00687114" w:rsidRDefault="00594C26" w:rsidP="00BC2B3B">
            <w:pPr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Дизельэлектростанция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509A233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44659E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9F32FE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6182AED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0E92DAA6" w14:textId="77777777" w:rsidTr="00566445">
        <w:trPr>
          <w:trHeight w:val="133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4E212FF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1FFFB7DA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Инфраструктура (нефтепроводы, газопроводы, дороги, ЛЭП и др.)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303CD95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96BEDA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C89C95C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3CFE9B26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94C26" w:rsidRPr="00687114" w14:paraId="1CF507F2" w14:textId="77777777" w:rsidTr="00566445">
        <w:trPr>
          <w:trHeight w:val="185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32DABD9D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0CA9096E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Взлетно-посадочная площадка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4BDB68D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3B51326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35078BC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7D89725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7343E648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F3E7E31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4.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1B7C0F3F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Сельское поселение Ламутское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16197A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3 000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18041BF1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0B0B57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62E24B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226</w:t>
            </w:r>
          </w:p>
        </w:tc>
      </w:tr>
      <w:tr w:rsidR="00594C26" w:rsidRPr="00687114" w14:paraId="2984364E" w14:textId="77777777" w:rsidTr="00566445">
        <w:trPr>
          <w:trHeight w:val="14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0EE65BE2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5.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365FAD2B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 экономики: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F8309B7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311862B6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F8FA08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140F498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94C26" w:rsidRPr="00687114" w14:paraId="23ECD425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502410A6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5.1.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129F80A2" w14:textId="77777777" w:rsidR="00594C26" w:rsidRPr="00687114" w:rsidRDefault="00594C26" w:rsidP="00BC2B3B">
            <w:pPr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Дизельэлектростанция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C166F8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3C1CCC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CDB0C9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0A7E220C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4BF57F9F" w14:textId="77777777" w:rsidTr="00566445">
        <w:trPr>
          <w:trHeight w:val="149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4F93423E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6.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5F612435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Сельское поселение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Марково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2CB6DD5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800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E57505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6B2EB3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8F7228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240</w:t>
            </w:r>
          </w:p>
        </w:tc>
      </w:tr>
      <w:tr w:rsidR="00594C26" w:rsidRPr="00687114" w14:paraId="6D17C40A" w14:textId="77777777" w:rsidTr="00566445">
        <w:trPr>
          <w:trHeight w:val="5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242DCF07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7.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0C6C1856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Объекты экономики: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29EE5816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37B60A5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DB7E7A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733FAE89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94C26" w:rsidRPr="00687114" w14:paraId="44CF8FF1" w14:textId="77777777" w:rsidTr="00566445">
        <w:trPr>
          <w:trHeight w:val="126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43C8A0A7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7.1.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02C80B9A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Теплоэлекстростанция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4F71B9C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8F024C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FBF432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378001B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01A90C4C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69D1FA0C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7.2.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377294F9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Насосная станция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41C9DC8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81E69E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1D2BA7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C480307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554E5799" w14:textId="77777777" w:rsidTr="00566445">
        <w:trPr>
          <w:trHeight w:val="16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4D497089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8.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156F2911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Инфраструктура: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6487225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F3CD05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B11CC6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04DAB49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94C26" w:rsidRPr="00687114" w14:paraId="222B7816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39836D83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8.1.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020D07C5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Дорога (Аэропорт-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Марково</w:t>
            </w:r>
            <w:proofErr w:type="spellEnd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) - 1443 м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48EFC77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31C4E5B9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9ADB67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83E8970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25491F02" w14:textId="77777777" w:rsidTr="00566445">
        <w:trPr>
          <w:trHeight w:val="81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8AABB21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8.2.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48D9EAB5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ВПП филиал "Аэропорт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Марково</w:t>
            </w:r>
            <w:proofErr w:type="spellEnd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" ФКП "Аэропорты Чукотки"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6B0DF63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11AAD13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128873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6AD916B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2D80CB7F" w14:textId="77777777" w:rsidTr="00566445">
        <w:trPr>
          <w:trHeight w:val="77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01374FF2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8.3.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42029D94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ЛЭП (6кВ) - 2200м 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7964061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D4B798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382E92C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7037F361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4BAAA11B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410B9955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9.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750635AE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Сельское поселение Чуванское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A46525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1 700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6D0BBE0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0C4610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18CB55E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177</w:t>
            </w:r>
          </w:p>
        </w:tc>
      </w:tr>
      <w:tr w:rsidR="00594C26" w:rsidRPr="00687114" w14:paraId="4BDBB7BC" w14:textId="77777777" w:rsidTr="00566445">
        <w:trPr>
          <w:trHeight w:val="86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6BF37920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10.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767AA52D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Объекты экономики: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5A1FA68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B45957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784B89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09A9A2E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 </w:t>
            </w:r>
          </w:p>
        </w:tc>
      </w:tr>
      <w:tr w:rsidR="00594C26" w:rsidRPr="00687114" w14:paraId="427F14AA" w14:textId="77777777" w:rsidTr="00566445">
        <w:trPr>
          <w:trHeight w:val="5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47248123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10.1.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5E7AED63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Дизельэлектростанция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2CF1C85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120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2A0194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2F6D14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31C7366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59D1DB4B" w14:textId="77777777" w:rsidTr="00566445">
        <w:trPr>
          <w:trHeight w:val="12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20489247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10.2.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1B208370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Котельная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495F2AC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2F87B31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19AE66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5E861B4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56579248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62D6BE49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634EE1E4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Городской округ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Билибино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643CCCD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B8ADB87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69147CD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52064A27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22</w:t>
            </w:r>
          </w:p>
        </w:tc>
      </w:tr>
      <w:tr w:rsidR="00594C26" w:rsidRPr="00687114" w14:paraId="17A7F4F3" w14:textId="77777777" w:rsidTr="00566445">
        <w:trPr>
          <w:trHeight w:val="136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893C55F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11.1.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5807B8F5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Сельское поселение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Кепервеем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3B4F7B20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3 000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333589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13DA43C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3767795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1,5</w:t>
            </w:r>
          </w:p>
        </w:tc>
      </w:tr>
      <w:tr w:rsidR="00594C26" w:rsidRPr="00687114" w14:paraId="11EAE9C9" w14:textId="77777777" w:rsidTr="00566445">
        <w:trPr>
          <w:trHeight w:val="82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216CD40A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12.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670F3B3A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Сельское поселение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Анюйск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4E6017BB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4 500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77B3DD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E006A4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60FAD5D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</w:tr>
      <w:tr w:rsidR="00594C26" w:rsidRPr="00687114" w14:paraId="746270AA" w14:textId="77777777" w:rsidTr="00566445">
        <w:trPr>
          <w:trHeight w:val="169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C177279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13.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2A8F7D7A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Сельское поселение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Илирней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5DCD6BF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3 000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CB4AB5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A1F028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02B1A70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</w:tr>
      <w:tr w:rsidR="00594C26" w:rsidRPr="00687114" w14:paraId="48F09DD8" w14:textId="77777777" w:rsidTr="00566445">
        <w:trPr>
          <w:trHeight w:val="116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7F892CE2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14.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4C8BC613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Сельское поселение </w:t>
            </w:r>
            <w:proofErr w:type="spellStart"/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Омолон</w:t>
            </w:r>
            <w:proofErr w:type="spellEnd"/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293A9701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4 500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7BFBB82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1894245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29C014F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</w:tr>
      <w:tr w:rsidR="00594C26" w:rsidRPr="00687114" w14:paraId="77E0F5DC" w14:textId="77777777" w:rsidTr="00566445">
        <w:trPr>
          <w:trHeight w:val="7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51E45311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15.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3F5386B9" w14:textId="77777777" w:rsidR="00594C26" w:rsidRPr="00687114" w:rsidRDefault="00594C26" w:rsidP="00BC2B3B">
            <w:pPr>
              <w:spacing w:after="0" w:line="240" w:lineRule="auto"/>
              <w:ind w:right="-114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Сельское поселение Островное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2642EFE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3 000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586B7A3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2E3BCBA6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70076F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1,5</w:t>
            </w:r>
          </w:p>
        </w:tc>
      </w:tr>
      <w:tr w:rsidR="00594C26" w:rsidRPr="00687114" w14:paraId="51E524A2" w14:textId="77777777" w:rsidTr="00566445">
        <w:trPr>
          <w:trHeight w:val="50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0C44FD19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16.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4DAE6B71" w14:textId="77777777" w:rsidR="00594C26" w:rsidRPr="00687114" w:rsidRDefault="00594C26" w:rsidP="00BC2B3B">
            <w:pPr>
              <w:spacing w:after="0" w:line="240" w:lineRule="auto"/>
              <w:ind w:right="-11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Объекты экономики: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375CB334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A53B3F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82C2860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5115F1AC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3C1F2723" w14:textId="77777777" w:rsidTr="00566445">
        <w:trPr>
          <w:trHeight w:val="96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5EBB29D3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17.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4D406EB9" w14:textId="77777777" w:rsidR="00594C26" w:rsidRPr="00687114" w:rsidRDefault="00594C26" w:rsidP="00BC2B3B">
            <w:pPr>
              <w:spacing w:after="0" w:line="240" w:lineRule="auto"/>
              <w:ind w:right="-105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Инфраструктура (нефтепроводы, газопроводы, дороги, ЛЭП и др.)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3BE49EB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4CA91DA8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EE38DB3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4ABFD36F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3D96D2ED" w14:textId="77777777" w:rsidTr="00566445">
        <w:trPr>
          <w:trHeight w:val="92"/>
        </w:trPr>
        <w:tc>
          <w:tcPr>
            <w:tcW w:w="227" w:type="pct"/>
            <w:shd w:val="clear" w:color="000000" w:fill="FFFFFF"/>
            <w:vAlign w:val="center"/>
            <w:hideMark/>
          </w:tcPr>
          <w:p w14:paraId="122D2D14" w14:textId="77777777" w:rsidR="00594C26" w:rsidRPr="00687114" w:rsidRDefault="00594C26" w:rsidP="00BC2B3B">
            <w:pPr>
              <w:spacing w:after="0" w:line="240" w:lineRule="auto"/>
              <w:ind w:left="-120" w:right="-13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18.</w:t>
            </w:r>
          </w:p>
        </w:tc>
        <w:tc>
          <w:tcPr>
            <w:tcW w:w="1240" w:type="pct"/>
            <w:shd w:val="clear" w:color="auto" w:fill="auto"/>
            <w:vAlign w:val="center"/>
            <w:hideMark/>
          </w:tcPr>
          <w:p w14:paraId="6A27170E" w14:textId="77777777" w:rsidR="00594C26" w:rsidRPr="00687114" w:rsidRDefault="00594C26" w:rsidP="00BC2B3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Иные объекты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78AC562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нет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672808C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не производятся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71BA34ED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отсутствуют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0F8D5F89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выполняется*</w:t>
            </w:r>
          </w:p>
        </w:tc>
      </w:tr>
      <w:tr w:rsidR="00594C26" w:rsidRPr="00687114" w14:paraId="6738F707" w14:textId="77777777" w:rsidTr="00566445">
        <w:trPr>
          <w:trHeight w:val="179"/>
        </w:trPr>
        <w:tc>
          <w:tcPr>
            <w:tcW w:w="1467" w:type="pct"/>
            <w:gridSpan w:val="2"/>
            <w:shd w:val="clear" w:color="auto" w:fill="auto"/>
            <w:vAlign w:val="center"/>
            <w:hideMark/>
          </w:tcPr>
          <w:p w14:paraId="5E26A4DD" w14:textId="77777777" w:rsidR="00594C26" w:rsidRPr="00687114" w:rsidRDefault="00594C26" w:rsidP="00BC2B3B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sz w:val="18"/>
                <w:szCs w:val="18"/>
              </w:rPr>
              <w:t>Итого по субъекту РФ ЧАО</w:t>
            </w:r>
          </w:p>
        </w:tc>
        <w:tc>
          <w:tcPr>
            <w:tcW w:w="811" w:type="pct"/>
            <w:shd w:val="clear" w:color="auto" w:fill="auto"/>
            <w:vAlign w:val="center"/>
            <w:hideMark/>
          </w:tcPr>
          <w:p w14:paraId="0B8F992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27 740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1EF3A2CC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835" w:type="pct"/>
            <w:shd w:val="clear" w:color="auto" w:fill="auto"/>
            <w:vAlign w:val="center"/>
            <w:hideMark/>
          </w:tcPr>
          <w:p w14:paraId="03B92AFA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-</w:t>
            </w:r>
          </w:p>
        </w:tc>
        <w:tc>
          <w:tcPr>
            <w:tcW w:w="1052" w:type="pct"/>
            <w:shd w:val="clear" w:color="auto" w:fill="auto"/>
            <w:vAlign w:val="center"/>
            <w:hideMark/>
          </w:tcPr>
          <w:p w14:paraId="71B27B81" w14:textId="77777777" w:rsidR="00594C26" w:rsidRPr="00687114" w:rsidRDefault="00594C26" w:rsidP="00BC2B3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</w:pPr>
            <w:r w:rsidRPr="00687114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759,0</w:t>
            </w:r>
          </w:p>
        </w:tc>
      </w:tr>
    </w:tbl>
    <w:p w14:paraId="21438D7E" w14:textId="714A46FA" w:rsidR="00F83E49" w:rsidRDefault="00F83E49" w:rsidP="00F83E49">
      <w:pPr>
        <w:spacing w:after="0" w:line="360" w:lineRule="auto"/>
        <w:ind w:firstLine="709"/>
        <w:jc w:val="both"/>
        <w:rPr>
          <w:szCs w:val="28"/>
          <w:highlight w:val="green"/>
        </w:rPr>
      </w:pPr>
    </w:p>
    <w:p w14:paraId="0017D6C1" w14:textId="77777777" w:rsidR="00594C26" w:rsidRPr="000A0B55" w:rsidRDefault="00594C26" w:rsidP="00636790">
      <w:pPr>
        <w:pStyle w:val="a5"/>
        <w:spacing w:before="0" w:beforeAutospacing="0" w:after="0" w:afterAutospacing="0" w:line="360" w:lineRule="auto"/>
        <w:ind w:firstLine="709"/>
        <w:jc w:val="both"/>
        <w:rPr>
          <w:highlight w:val="green"/>
        </w:rPr>
      </w:pPr>
    </w:p>
    <w:p w14:paraId="74AE3B8D" w14:textId="639505AC" w:rsidR="00A10834" w:rsidRPr="001F6A94" w:rsidRDefault="00A10834" w:rsidP="00BC6B15">
      <w:pPr>
        <w:widowControl w:val="0"/>
        <w:autoSpaceDE w:val="0"/>
        <w:autoSpaceDN w:val="0"/>
        <w:adjustRightInd w:val="0"/>
        <w:spacing w:after="0" w:line="372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bookmarkStart w:id="17" w:name="_Toc53943992"/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 w:eastAsia="ru-RU"/>
        </w:rPr>
        <w:lastRenderedPageBreak/>
        <w:t>II</w:t>
      </w:r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1D3A49"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ПРОЕКТИРУЕМЫЕ МЕРЫ ПРОТИВОПОЖАРНОГО ОБУСТРОЙСТВА ЛЕСОВ, С УЧЕТОМ ЗАТРАТ НА ИХ ВЫПОЛНЕНИЕ</w:t>
      </w:r>
    </w:p>
    <w:p w14:paraId="5B2F870F" w14:textId="4C14F0F2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последние годы лесное хозяйство России теряет от пожаров значительные</w:t>
      </w:r>
      <w:r w:rsidR="00DA5164"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площади покрытых лесом земель.</w:t>
      </w:r>
    </w:p>
    <w:p w14:paraId="495D2796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На территории, пройденной лесным пожаром, происходит уничтожение или повреждение леса на корню, зданий, сооружений и другого имущества лесничеств, находящегося в лесу (ограничительные знаки, аншлаги, вывески, лесная мебель и др.), лесосеменной базы, заготовленной древесины. </w:t>
      </w:r>
    </w:p>
    <w:p w14:paraId="15C476DE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Пожары вызывают необходимость проведения дополнительных лесохозяйственных мероприятий: сплошные санитарные рубки после пожара, содействие естественному возобновлению, </w:t>
      </w:r>
      <w:proofErr w:type="spellStart"/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лесовосстановление</w:t>
      </w:r>
      <w:proofErr w:type="spellEnd"/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на площадях с полностью погибшим древостоем (создание лесных культур), очистка площадей гарей и </w:t>
      </w:r>
      <w:proofErr w:type="spellStart"/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горельников</w:t>
      </w:r>
      <w:proofErr w:type="spellEnd"/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от </w:t>
      </w:r>
      <w:proofErr w:type="spellStart"/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послепожарной</w:t>
      </w:r>
      <w:proofErr w:type="spellEnd"/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захламленности.</w:t>
      </w:r>
    </w:p>
    <w:p w14:paraId="2D10E02B" w14:textId="057DC9A8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Предупреждение лесных пожаров включает в себя противопожарное обустройство лесов и обеспечение средствами предупреж</w:t>
      </w:r>
      <w:r w:rsidR="00DA5164"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дения и тушения лесных пожаров.</w:t>
      </w:r>
    </w:p>
    <w:p w14:paraId="7B7489F7" w14:textId="08D5B476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Перечень и объемы мер противопожарного обустройства лесов проектируются с учетом Нормативов противопожарного обустройства лесов, которые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, 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в соответствии с ч. 10 ст. 53.1 Лесного кодекса Российской Федерации (ЛК РФ),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shd w:val="clear" w:color="auto" w:fill="FFFFFF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устанавливаются уполномоченным федеральным органом исполнительной власти –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Приказ 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Федерального агентства лесного хозяйства от 27.04.2012 г. № 174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«Об утверждении Нормативов противопожарного обустройства лесов» (Зарегистрировано в Минюсте России </w:t>
      </w:r>
      <w:r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07.06.2012</w:t>
      </w:r>
      <w:r w:rsidR="003A695E"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 xml:space="preserve"> г.</w:t>
      </w:r>
      <w:r w:rsidR="003A695E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№ 24488) (таблица </w:t>
      </w:r>
      <w:r w:rsidR="001D3A4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="00BC6B15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14:paraId="40DDB959" w14:textId="5D8286AA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Требования, предъявляемые к объектам противопожарного обустройства лесов, определяются в соответствии с законодательством Российской Федерации, в том числе в соответствии с национальным стандартом Российской Федерации ГОСТ Р 57972-2017 «Объекты противопожарного обустройства лесов. Общие требования», утвержденным приказом Федерального агентства по техническому регулированию и метрологии от 21.11.2017 г. № 1792-ст и вве</w:t>
      </w:r>
      <w:r w:rsidR="00DA5164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денным в действие 01.06.2018 г.</w:t>
      </w:r>
    </w:p>
    <w:p w14:paraId="2E5531EE" w14:textId="6FC93FBC" w:rsidR="001D3A49" w:rsidRPr="001F6A94" w:rsidRDefault="00A10834" w:rsidP="00111A70">
      <w:pPr>
        <w:widowControl w:val="0"/>
        <w:autoSpaceDE w:val="0"/>
        <w:autoSpaceDN w:val="0"/>
        <w:adjustRightInd w:val="0"/>
        <w:spacing w:after="0" w:line="377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связи с малой освоенностью и труднодоступностью, на большей части исследуемых территорий, 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мероприятия планируются с учётом особенностей автономного округа и учитывая то, что основная часть мероприятий по профилактике и предупреждению лесных пожаров проводится в зоне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дистанционного контроля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и авиационного применения сил и средств.</w:t>
      </w:r>
    </w:p>
    <w:p w14:paraId="7D6D9A23" w14:textId="588CB2EF" w:rsidR="00A10834" w:rsidRPr="001F6A94" w:rsidRDefault="00A10834" w:rsidP="00BC4532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Таблица 1</w:t>
      </w:r>
      <w:r w:rsidR="00BC6B15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Нормативы противопожарного обустройства для Дальневосточного района </w:t>
      </w:r>
      <w:proofErr w:type="spellStart"/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притундровых</w:t>
      </w:r>
      <w:proofErr w:type="spellEnd"/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лесов и редкостной тайги (для защитных лесов), к которым относятся леса территории Чукотского лесничества ЧАО </w:t>
      </w:r>
    </w:p>
    <w:tbl>
      <w:tblPr>
        <w:tblW w:w="499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9"/>
        <w:gridCol w:w="5104"/>
        <w:gridCol w:w="861"/>
        <w:gridCol w:w="2913"/>
      </w:tblGrid>
      <w:tr w:rsidR="00A10834" w:rsidRPr="001F6A94" w14:paraId="4B914420" w14:textId="77777777" w:rsidTr="00566445">
        <w:trPr>
          <w:trHeight w:val="298"/>
          <w:tblHeader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70BF1FFB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2740" w:type="pct"/>
            <w:shd w:val="clear" w:color="auto" w:fill="auto"/>
            <w:vAlign w:val="center"/>
          </w:tcPr>
          <w:p w14:paraId="6F3AD658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Меры противопожарного обустройства лесов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3F3DD90B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1567" w:type="pct"/>
            <w:shd w:val="clear" w:color="auto" w:fill="auto"/>
            <w:vAlign w:val="center"/>
          </w:tcPr>
          <w:p w14:paraId="42BC4434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Количество проектируемых мероприятий</w:t>
            </w:r>
          </w:p>
        </w:tc>
      </w:tr>
      <w:tr w:rsidR="00A10834" w:rsidRPr="001F6A94" w14:paraId="14548EDC" w14:textId="77777777" w:rsidTr="00566445">
        <w:trPr>
          <w:tblHeader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1EEF532C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2740" w:type="pct"/>
            <w:shd w:val="clear" w:color="auto" w:fill="auto"/>
            <w:vAlign w:val="center"/>
          </w:tcPr>
          <w:p w14:paraId="5E5686C4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387CE77E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1567" w:type="pct"/>
            <w:shd w:val="clear" w:color="auto" w:fill="auto"/>
            <w:vAlign w:val="center"/>
          </w:tcPr>
          <w:p w14:paraId="2AC9A1E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bCs/>
                <w:color w:val="000000"/>
                <w:sz w:val="18"/>
                <w:szCs w:val="18"/>
                <w:lang w:eastAsia="ru-RU"/>
              </w:rPr>
              <w:t>4</w:t>
            </w:r>
          </w:p>
        </w:tc>
      </w:tr>
      <w:tr w:rsidR="00A10834" w:rsidRPr="001F6A94" w14:paraId="69897FA0" w14:textId="77777777" w:rsidTr="00566445">
        <w:trPr>
          <w:trHeight w:val="222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0AF93809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4775" w:type="pct"/>
            <w:gridSpan w:val="3"/>
            <w:shd w:val="clear" w:color="auto" w:fill="auto"/>
            <w:vAlign w:val="center"/>
          </w:tcPr>
          <w:p w14:paraId="15E767E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Установка и размещение стендов и других знаков и указателей, содержащих информацию о мерах пожарной безопасности в лесах в виде:</w:t>
            </w:r>
          </w:p>
        </w:tc>
      </w:tr>
      <w:tr w:rsidR="00A10834" w:rsidRPr="001F6A94" w14:paraId="0DE99563" w14:textId="77777777" w:rsidTr="00566445">
        <w:trPr>
          <w:trHeight w:val="283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5AF2093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shd w:val="clear" w:color="auto" w:fill="auto"/>
            <w:vAlign w:val="center"/>
          </w:tcPr>
          <w:p w14:paraId="125993DA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стендов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</w:tcPr>
          <w:p w14:paraId="1189BD22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shd w:val="clear" w:color="auto" w:fill="auto"/>
            <w:vAlign w:val="center"/>
          </w:tcPr>
          <w:p w14:paraId="6C2977E6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1"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менее одного на лесничество (участковое лесничество), лесопарк</w:t>
            </w:r>
          </w:p>
        </w:tc>
      </w:tr>
      <w:tr w:rsidR="00A10834" w:rsidRPr="001F6A94" w14:paraId="49E34EA6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5514C0EB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shd w:val="clear" w:color="auto" w:fill="auto"/>
            <w:vAlign w:val="center"/>
          </w:tcPr>
          <w:p w14:paraId="1839DBED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плакатов</w:t>
            </w:r>
          </w:p>
        </w:tc>
        <w:tc>
          <w:tcPr>
            <w:tcW w:w="468" w:type="pct"/>
            <w:vMerge/>
            <w:shd w:val="clear" w:color="auto" w:fill="auto"/>
            <w:vAlign w:val="center"/>
          </w:tcPr>
          <w:p w14:paraId="7EB6E3CB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shd w:val="clear" w:color="auto" w:fill="auto"/>
            <w:vAlign w:val="center"/>
          </w:tcPr>
          <w:p w14:paraId="494DD4A3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0,1</w:t>
            </w:r>
          </w:p>
        </w:tc>
      </w:tr>
      <w:tr w:rsidR="00A10834" w:rsidRPr="001F6A94" w14:paraId="5497448C" w14:textId="77777777" w:rsidTr="00566445">
        <w:trPr>
          <w:trHeight w:val="182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304D238D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shd w:val="clear" w:color="auto" w:fill="auto"/>
            <w:vAlign w:val="center"/>
          </w:tcPr>
          <w:p w14:paraId="1A59AB9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объявлений (аншлагов) и других знаков и указателей</w:t>
            </w:r>
          </w:p>
        </w:tc>
        <w:tc>
          <w:tcPr>
            <w:tcW w:w="468" w:type="pct"/>
            <w:vMerge/>
            <w:shd w:val="clear" w:color="auto" w:fill="auto"/>
            <w:vAlign w:val="center"/>
          </w:tcPr>
          <w:p w14:paraId="7D19AC9A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shd w:val="clear" w:color="auto" w:fill="auto"/>
            <w:vAlign w:val="center"/>
          </w:tcPr>
          <w:p w14:paraId="5CFF98D6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0,2</w:t>
            </w:r>
          </w:p>
        </w:tc>
      </w:tr>
      <w:tr w:rsidR="00A10834" w:rsidRPr="001F6A94" w14:paraId="1F7250C8" w14:textId="77777777" w:rsidTr="00566445">
        <w:trPr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4A2DA3E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740" w:type="pct"/>
            <w:shd w:val="clear" w:color="auto" w:fill="auto"/>
            <w:vAlign w:val="center"/>
          </w:tcPr>
          <w:p w14:paraId="53F57DC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Благоустройство зон отдыха граждан, пребывающих в лесах, в соответствии со ст. 11 ЛК РФ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0BE62EBB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shd w:val="clear" w:color="auto" w:fill="auto"/>
            <w:vAlign w:val="center"/>
          </w:tcPr>
          <w:p w14:paraId="189B78B4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0,06</w:t>
            </w:r>
          </w:p>
        </w:tc>
      </w:tr>
      <w:tr w:rsidR="00A10834" w:rsidRPr="001F6A94" w14:paraId="09204CCE" w14:textId="77777777" w:rsidTr="00566445">
        <w:trPr>
          <w:trHeight w:val="531"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7F91D5C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740" w:type="pct"/>
            <w:shd w:val="clear" w:color="auto" w:fill="auto"/>
            <w:vAlign w:val="center"/>
          </w:tcPr>
          <w:p w14:paraId="18C249CC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Установка и эксплуатация шлагбаумов, устройство преград, обеспечивающих ограничение пребывания граждан в лесах в целях обеспечения пожарной безопасности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7095D42C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shd w:val="clear" w:color="auto" w:fill="auto"/>
            <w:vAlign w:val="center"/>
          </w:tcPr>
          <w:p w14:paraId="3EF99D9C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</w:tr>
      <w:tr w:rsidR="00A10834" w:rsidRPr="001F6A94" w14:paraId="1A7CBE4E" w14:textId="77777777" w:rsidTr="00566445">
        <w:trPr>
          <w:trHeight w:val="70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372F3A3A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4775" w:type="pct"/>
            <w:gridSpan w:val="3"/>
            <w:shd w:val="clear" w:color="auto" w:fill="auto"/>
            <w:vAlign w:val="center"/>
          </w:tcPr>
          <w:p w14:paraId="29D9902C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Лесные дороги, предназначенные для охраны лесов от пожаров:</w:t>
            </w:r>
          </w:p>
        </w:tc>
      </w:tr>
      <w:tr w:rsidR="00A10834" w:rsidRPr="001F6A94" w14:paraId="06D610BF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3E9D736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shd w:val="clear" w:color="auto" w:fill="auto"/>
            <w:vAlign w:val="center"/>
          </w:tcPr>
          <w:p w14:paraId="396111AE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строительство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</w:tcPr>
          <w:p w14:paraId="5BF02331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1567" w:type="pct"/>
            <w:shd w:val="clear" w:color="auto" w:fill="auto"/>
            <w:vAlign w:val="center"/>
          </w:tcPr>
          <w:p w14:paraId="2682E69E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</w:tr>
      <w:tr w:rsidR="00A10834" w:rsidRPr="001F6A94" w14:paraId="5DA4BC17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5D4D1E9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shd w:val="clear" w:color="auto" w:fill="auto"/>
            <w:vAlign w:val="center"/>
          </w:tcPr>
          <w:p w14:paraId="729B715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реконструкция</w:t>
            </w:r>
          </w:p>
        </w:tc>
        <w:tc>
          <w:tcPr>
            <w:tcW w:w="468" w:type="pct"/>
            <w:vMerge/>
            <w:shd w:val="clear" w:color="auto" w:fill="auto"/>
            <w:vAlign w:val="center"/>
          </w:tcPr>
          <w:p w14:paraId="505781A0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shd w:val="clear" w:color="auto" w:fill="auto"/>
            <w:vAlign w:val="center"/>
          </w:tcPr>
          <w:p w14:paraId="4814B65C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A10834" w:rsidRPr="001F6A94" w14:paraId="67CA0BA3" w14:textId="77777777" w:rsidTr="00566445">
        <w:trPr>
          <w:trHeight w:val="491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13D0A1F0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5E1370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эксплуатация</w:t>
            </w:r>
          </w:p>
        </w:tc>
        <w:tc>
          <w:tcPr>
            <w:tcW w:w="468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C08BBEA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61DFEF0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1"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суммарная протяжённость созданных, реконструируемых и эксплуатируемых лесных дорог</w:t>
            </w:r>
          </w:p>
        </w:tc>
      </w:tr>
      <w:tr w:rsidR="00A10834" w:rsidRPr="001F6A94" w14:paraId="4D66B0B5" w14:textId="77777777" w:rsidTr="00566445">
        <w:trPr>
          <w:trHeight w:val="645"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4D2D4CD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EAECFD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Строительство, реконструкция и эксплуатация посадочных площадок для самолетов, вертолетов, используемых в целях проведения авиационных работ по охране и защите лесов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89287EB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750C53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1"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менее одной на лесничество, лесопарк (</w:t>
            </w:r>
            <w:proofErr w:type="spellStart"/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авиаотделение</w:t>
            </w:r>
            <w:proofErr w:type="spellEnd"/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) в районах авиационной охраны лесов</w:t>
            </w:r>
          </w:p>
        </w:tc>
      </w:tr>
      <w:tr w:rsidR="00A10834" w:rsidRPr="001F6A94" w14:paraId="290D88C7" w14:textId="77777777" w:rsidTr="00566445">
        <w:trPr>
          <w:trHeight w:val="70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7795E07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D08DAB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Прокладка противопожарных разрывов</w:t>
            </w:r>
          </w:p>
        </w:tc>
        <w:tc>
          <w:tcPr>
            <w:tcW w:w="468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AD7B68F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8352D4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планируется</w:t>
            </w:r>
          </w:p>
        </w:tc>
      </w:tr>
      <w:tr w:rsidR="00A10834" w:rsidRPr="001F6A94" w14:paraId="11D1F1A4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0744F424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56C53E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Прокладка просек</w:t>
            </w:r>
          </w:p>
        </w:tc>
        <w:tc>
          <w:tcPr>
            <w:tcW w:w="468" w:type="pct"/>
            <w:vMerge/>
            <w:shd w:val="clear" w:color="auto" w:fill="auto"/>
            <w:vAlign w:val="center"/>
          </w:tcPr>
          <w:p w14:paraId="4AD9D64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1FD69D6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0,01</w:t>
            </w:r>
          </w:p>
        </w:tc>
      </w:tr>
      <w:tr w:rsidR="00A10834" w:rsidRPr="001F6A94" w14:paraId="6E4ECA95" w14:textId="77777777" w:rsidTr="00566445">
        <w:trPr>
          <w:trHeight w:val="141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3E2FCB3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93BE0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Устройство противопожарных минерализованных полос</w:t>
            </w:r>
          </w:p>
        </w:tc>
        <w:tc>
          <w:tcPr>
            <w:tcW w:w="468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0ED92C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2457F2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</w:tr>
      <w:tr w:rsidR="00A10834" w:rsidRPr="001F6A94" w14:paraId="62132FA0" w14:textId="77777777" w:rsidTr="00566445">
        <w:trPr>
          <w:trHeight w:val="232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5FBEB70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4775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7F8B6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Прочистка и обновление:</w:t>
            </w:r>
          </w:p>
        </w:tc>
      </w:tr>
      <w:tr w:rsidR="00A10834" w:rsidRPr="001F6A94" w14:paraId="79E671AF" w14:textId="77777777" w:rsidTr="00566445">
        <w:trPr>
          <w:trHeight w:val="1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1517051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2AEF6A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просек</w:t>
            </w:r>
          </w:p>
        </w:tc>
        <w:tc>
          <w:tcPr>
            <w:tcW w:w="468" w:type="pct"/>
            <w:vMerge w:val="restart"/>
            <w:shd w:val="clear" w:color="auto" w:fill="auto"/>
            <w:vAlign w:val="center"/>
          </w:tcPr>
          <w:p w14:paraId="1D2F87DB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8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7BA7F0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0,02</w:t>
            </w:r>
          </w:p>
        </w:tc>
      </w:tr>
      <w:tr w:rsidR="00A10834" w:rsidRPr="001F6A94" w14:paraId="07799A24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18A43C1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A1047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противопожарных минерализованных полос</w:t>
            </w:r>
          </w:p>
        </w:tc>
        <w:tc>
          <w:tcPr>
            <w:tcW w:w="468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34E3C2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1248A3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0,04</w:t>
            </w:r>
          </w:p>
        </w:tc>
      </w:tr>
      <w:tr w:rsidR="00A10834" w:rsidRPr="001F6A94" w14:paraId="4FCE4F3F" w14:textId="77777777" w:rsidTr="00566445">
        <w:trPr>
          <w:trHeight w:val="70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5F1B138B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4775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CC9ABBD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Строительство, реконструкция и эксплуатация:</w:t>
            </w:r>
          </w:p>
        </w:tc>
      </w:tr>
      <w:tr w:rsidR="00A10834" w:rsidRPr="001F6A94" w14:paraId="33C2EBE7" w14:textId="77777777" w:rsidTr="00566445">
        <w:trPr>
          <w:trHeight w:val="397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38C2F8B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ACC02E9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пожарных наблюдательных пунктов (вышек, мачт, павильонов и др.)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985F3C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8A82A6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0,005</w:t>
            </w:r>
          </w:p>
        </w:tc>
      </w:tr>
      <w:tr w:rsidR="00A10834" w:rsidRPr="001F6A94" w14:paraId="2E58678D" w14:textId="77777777" w:rsidTr="00566445">
        <w:trPr>
          <w:trHeight w:val="397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57E0CF5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7F0EF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пунктов сосредоточения противопожарного инвентаря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6D7205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BBF952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1"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 одному на добровольную пожарную дружину</w:t>
            </w:r>
          </w:p>
        </w:tc>
      </w:tr>
      <w:tr w:rsidR="00A10834" w:rsidRPr="001F6A94" w14:paraId="364059CD" w14:textId="77777777" w:rsidTr="00566445">
        <w:trPr>
          <w:trHeight w:val="132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10895ED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2740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10951E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Устройство пожарных водоемов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D97C9EE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 КППО</w:t>
            </w: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*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2AA673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</w:tr>
      <w:tr w:rsidR="00A10834" w:rsidRPr="001F6A94" w14:paraId="2732D968" w14:textId="77777777" w:rsidTr="00566445">
        <w:trPr>
          <w:trHeight w:val="84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5DC1E70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vMerge/>
            <w:shd w:val="clear" w:color="auto" w:fill="auto"/>
            <w:vAlign w:val="center"/>
          </w:tcPr>
          <w:p w14:paraId="72C83A40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6F9321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2 КППО</w:t>
            </w:r>
          </w:p>
        </w:tc>
        <w:tc>
          <w:tcPr>
            <w:tcW w:w="1567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16BFF6E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планируется</w:t>
            </w:r>
          </w:p>
        </w:tc>
      </w:tr>
      <w:tr w:rsidR="00A10834" w:rsidRPr="001F6A94" w14:paraId="4258372C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64CB385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33CFA2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5536C2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3-5 КППО</w:t>
            </w:r>
          </w:p>
        </w:tc>
        <w:tc>
          <w:tcPr>
            <w:tcW w:w="1567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12277BC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A10834" w:rsidRPr="001F6A94" w14:paraId="248F33DA" w14:textId="77777777" w:rsidTr="00566445">
        <w:trPr>
          <w:trHeight w:val="397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4D495E9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BE84E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Устройство подъездов к источникам противопожарного водоснабжения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FD2E51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E6AD32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0,05</w:t>
            </w:r>
          </w:p>
        </w:tc>
      </w:tr>
      <w:tr w:rsidR="00A10834" w:rsidRPr="001F6A94" w14:paraId="2CC4FD60" w14:textId="77777777" w:rsidTr="00566445">
        <w:trPr>
          <w:trHeight w:val="397"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24C5001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4A27B8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Эксплуатация пожарных водоемов и подъездов к источникам водоснабжения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68E053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A72AF89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по количеству имеющихся</w:t>
            </w:r>
          </w:p>
        </w:tc>
      </w:tr>
      <w:tr w:rsidR="00A10834" w:rsidRPr="001F6A94" w14:paraId="68198D7A" w14:textId="77777777" w:rsidTr="00566445">
        <w:trPr>
          <w:trHeight w:val="397"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1C39273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A22C9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Снижение природной пожарной опасности лесов путем регулирования породного состава лесных насаждений и проведения санитарно-оздоровительных мероприятий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948A60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га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48D343A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1"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в соответствии с лесными планами субъектов РФ, лесохозяйственными регламентами лесничеств, лесопарков и планами тушения лесных пожаров на территории лесничеств, лесопарков</w:t>
            </w:r>
          </w:p>
        </w:tc>
      </w:tr>
      <w:tr w:rsidR="00A10834" w:rsidRPr="001F6A94" w14:paraId="5F5437E8" w14:textId="77777777" w:rsidTr="00566445">
        <w:trPr>
          <w:trHeight w:val="397"/>
          <w:jc w:val="center"/>
        </w:trPr>
        <w:tc>
          <w:tcPr>
            <w:tcW w:w="225" w:type="pct"/>
            <w:shd w:val="clear" w:color="auto" w:fill="auto"/>
            <w:vAlign w:val="center"/>
          </w:tcPr>
          <w:p w14:paraId="37557DA1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5C14A1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Проведение профилактического контролируемого противопожарного выжигания хвороста, лесной подстилки, сухой травы и других лесных горючих материалов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43AAC5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21" w:right="-103" w:firstLine="40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га</w:t>
            </w:r>
          </w:p>
        </w:tc>
        <w:tc>
          <w:tcPr>
            <w:tcW w:w="156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5FB28AD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0,3</w:t>
            </w:r>
          </w:p>
        </w:tc>
      </w:tr>
      <w:tr w:rsidR="00A10834" w:rsidRPr="001F6A94" w14:paraId="40BD0766" w14:textId="77777777" w:rsidTr="00566445">
        <w:trPr>
          <w:trHeight w:val="70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3CF1AEED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4775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ED0864D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Проведение работ по гидромелиорации:</w:t>
            </w:r>
          </w:p>
        </w:tc>
      </w:tr>
      <w:tr w:rsidR="00A10834" w:rsidRPr="001F6A94" w14:paraId="4153DE92" w14:textId="77777777" w:rsidTr="00566445">
        <w:trPr>
          <w:trHeight w:val="397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2ED19C3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A629A6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строительство лесоосушительных систем на осушенных землях</w:t>
            </w:r>
          </w:p>
        </w:tc>
        <w:tc>
          <w:tcPr>
            <w:tcW w:w="468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3C9887A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4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1567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5859939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планируется</w:t>
            </w:r>
          </w:p>
        </w:tc>
      </w:tr>
      <w:tr w:rsidR="00A10834" w:rsidRPr="001F6A94" w14:paraId="5CB6B54B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498E701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86EEF2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строительство дорог на осушенных лесных землях</w:t>
            </w:r>
          </w:p>
        </w:tc>
        <w:tc>
          <w:tcPr>
            <w:tcW w:w="468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D9B256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4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vMerge/>
            <w:shd w:val="clear" w:color="auto" w:fill="auto"/>
            <w:vAlign w:val="center"/>
          </w:tcPr>
          <w:p w14:paraId="049B8129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A10834" w:rsidRPr="001F6A94" w14:paraId="7CDF5F0B" w14:textId="77777777" w:rsidTr="00566445">
        <w:trPr>
          <w:trHeight w:val="175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6855EF50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CAAD93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создание шлюзов на осушенной сети</w:t>
            </w:r>
          </w:p>
        </w:tc>
        <w:tc>
          <w:tcPr>
            <w:tcW w:w="46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171AE41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4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шт.</w:t>
            </w:r>
          </w:p>
        </w:tc>
        <w:tc>
          <w:tcPr>
            <w:tcW w:w="1567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36C2E4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A10834" w:rsidRPr="001F6A94" w14:paraId="5CA5175F" w14:textId="77777777" w:rsidTr="00566445">
        <w:trPr>
          <w:trHeight w:val="96"/>
          <w:jc w:val="center"/>
        </w:trPr>
        <w:tc>
          <w:tcPr>
            <w:tcW w:w="225" w:type="pct"/>
            <w:vMerge w:val="restart"/>
            <w:shd w:val="clear" w:color="auto" w:fill="auto"/>
            <w:vAlign w:val="center"/>
          </w:tcPr>
          <w:p w14:paraId="204E2E5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4775" w:type="pct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55B246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Создание и содержание противопожарных заслонов:</w:t>
            </w:r>
          </w:p>
        </w:tc>
      </w:tr>
      <w:tr w:rsidR="00A10834" w:rsidRPr="001F6A94" w14:paraId="2C0B9606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447E7FBD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F74289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шириной 120-320 м</w:t>
            </w:r>
          </w:p>
        </w:tc>
        <w:tc>
          <w:tcPr>
            <w:tcW w:w="468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FC0698B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4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1567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39DE94B" w14:textId="77777777" w:rsidR="00A10834" w:rsidRPr="001F6A94" w:rsidRDefault="00A10834" w:rsidP="00BC6B15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 w:hanging="111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не планируется</w:t>
            </w:r>
          </w:p>
        </w:tc>
      </w:tr>
      <w:tr w:rsidR="00A10834" w:rsidRPr="001F6A94" w14:paraId="046078E7" w14:textId="77777777" w:rsidTr="00566445">
        <w:trPr>
          <w:trHeight w:val="70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53872B5C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9757B2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шириной 30-50 м</w:t>
            </w:r>
          </w:p>
        </w:tc>
        <w:tc>
          <w:tcPr>
            <w:tcW w:w="468" w:type="pct"/>
            <w:vMerge/>
            <w:shd w:val="clear" w:color="auto" w:fill="auto"/>
            <w:vAlign w:val="center"/>
          </w:tcPr>
          <w:p w14:paraId="600BF10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vMerge/>
            <w:shd w:val="clear" w:color="auto" w:fill="auto"/>
            <w:vAlign w:val="center"/>
          </w:tcPr>
          <w:p w14:paraId="452A5735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  <w:tr w:rsidR="00A10834" w:rsidRPr="001F6A94" w14:paraId="2E27B2BE" w14:textId="77777777" w:rsidTr="00566445">
        <w:trPr>
          <w:trHeight w:val="92"/>
          <w:jc w:val="center"/>
        </w:trPr>
        <w:tc>
          <w:tcPr>
            <w:tcW w:w="225" w:type="pct"/>
            <w:vMerge/>
            <w:shd w:val="clear" w:color="auto" w:fill="auto"/>
            <w:vAlign w:val="center"/>
          </w:tcPr>
          <w:p w14:paraId="040AF7EF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2740" w:type="pc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3D64046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3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Устройство лиственных опушек шириной 150-300 м</w:t>
            </w:r>
          </w:p>
        </w:tc>
        <w:tc>
          <w:tcPr>
            <w:tcW w:w="468" w:type="pct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D6C9CF7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  <w:tc>
          <w:tcPr>
            <w:tcW w:w="1567" w:type="pct"/>
            <w:vMerge/>
            <w:shd w:val="clear" w:color="auto" w:fill="auto"/>
            <w:vAlign w:val="center"/>
          </w:tcPr>
          <w:p w14:paraId="0ACE79EA" w14:textId="77777777" w:rsidR="00A10834" w:rsidRPr="001F6A94" w:rsidRDefault="00A10834" w:rsidP="00A1083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</w:p>
        </w:tc>
      </w:tr>
    </w:tbl>
    <w:p w14:paraId="4400E75C" w14:textId="77777777" w:rsidR="00A10834" w:rsidRPr="001F6A94" w:rsidRDefault="00A10834" w:rsidP="003A69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F6A94">
        <w:rPr>
          <w:rFonts w:ascii="Times New Roman" w:eastAsia="Times New Roman" w:hAnsi="Times New Roman" w:cs="Times New Roman"/>
          <w:sz w:val="20"/>
          <w:szCs w:val="20"/>
          <w:lang w:eastAsia="ru-RU"/>
        </w:rPr>
        <w:t>Примечание: * - КППО - класс природной пожарной опасности.</w:t>
      </w:r>
    </w:p>
    <w:p w14:paraId="71B88112" w14:textId="77777777" w:rsidR="00A10834" w:rsidRPr="001F6A94" w:rsidRDefault="00A10834" w:rsidP="003A695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F6A94"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Источник: </w:t>
      </w:r>
      <w:r w:rsidRPr="001F6A9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Приказ </w:t>
      </w:r>
      <w:r w:rsidRPr="001F6A94">
        <w:rPr>
          <w:rFonts w:ascii="Times New Roman" w:eastAsia="Times New Roman" w:hAnsi="Times New Roman" w:cs="Times New Roman"/>
          <w:bCs/>
          <w:color w:val="000000"/>
          <w:sz w:val="20"/>
          <w:szCs w:val="20"/>
          <w:lang w:eastAsia="ru-RU"/>
        </w:rPr>
        <w:t>Федерального агентства лесного хозяйства от 27.04.2012 г. № 174</w:t>
      </w:r>
      <w:r w:rsidRPr="001F6A94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«Об утверждении Нормативов противопожарного обустройства лесов» (Зарегистрировано в Минюсте России 07.06.2012 г. № 24488)</w:t>
      </w:r>
    </w:p>
    <w:p w14:paraId="4E3C88C6" w14:textId="52570145" w:rsidR="00A10834" w:rsidRPr="001F6A94" w:rsidRDefault="00A10834" w:rsidP="00BC6B15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Выполнение этих мероприятий обеспечивают на землях лесного фонда, за исключением лесных участков, переданных в аренду, – ГКУ «Чукотское лесничество», ГАУ «База авиационной охраны лесов»; на арендуемых лесных участках –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лесопользователи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участков лесного фонда,</w:t>
      </w:r>
      <w:r w:rsidRPr="001F6A94">
        <w:rPr>
          <w:rFonts w:ascii="Calibri" w:eastAsia="Times New Roman" w:hAnsi="Calibri" w:cs="Calibri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использующие леса на основании проектов освоения лесов.</w:t>
      </w:r>
    </w:p>
    <w:p w14:paraId="0357E9E0" w14:textId="2B5AB793" w:rsidR="00A10834" w:rsidRPr="001F6A94" w:rsidRDefault="00A10834" w:rsidP="00060C3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2.1 </w:t>
      </w:r>
      <w:bookmarkStart w:id="18" w:name="_Hlk165538539"/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Создание, содержание и эксплуатация лесных дорог, предназначенных для охраны лесов от пожаров</w:t>
      </w:r>
    </w:p>
    <w:bookmarkEnd w:id="18"/>
    <w:p w14:paraId="70746D13" w14:textId="4A11B564" w:rsidR="008E6F95" w:rsidRPr="001F6A94" w:rsidRDefault="004D34AC" w:rsidP="00060C3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Д</w:t>
      </w:r>
      <w:r w:rsidR="00A10834"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о окончания действия </w:t>
      </w:r>
      <w:r w:rsidR="00A10834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Распоряжения Губернатора Чукотского автономного округа от 28.01.2019 г. № 49-рг «Об утверждении Лесного плана Чукотского автономного округа на 2019-2028 гг.» (с изм. от 17.09.2021 г. № 234-рг)</w:t>
      </w:r>
      <w:r w:rsidR="001D57E7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10834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</w:t>
      </w:r>
      <w:r w:rsidR="00A10834"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работ по созданию (строительству), содержанию и эксплуатации лесных дорог производить не планируется</w:t>
      </w:r>
      <w:r w:rsidR="00A10834"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 вследствие экономической нецелесообразности.</w:t>
      </w:r>
    </w:p>
    <w:p w14:paraId="438F1372" w14:textId="3F9C6F7C" w:rsidR="009A7097" w:rsidRPr="001F6A94" w:rsidRDefault="009A7097" w:rsidP="00060C39">
      <w:pPr>
        <w:pStyle w:val="a5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pacing w:val="7"/>
        </w:rPr>
      </w:pPr>
      <w:r w:rsidRPr="001F6A94">
        <w:rPr>
          <w:lang w:eastAsia="en-US"/>
        </w:rPr>
        <w:t>Карта-схема размещения лесных дорог Чукотского автономного округа приводится в графической части плана</w:t>
      </w:r>
      <w:r w:rsidRPr="001F6A94">
        <w:rPr>
          <w:spacing w:val="7"/>
        </w:rPr>
        <w:t>.</w:t>
      </w:r>
    </w:p>
    <w:p w14:paraId="1F3F9084" w14:textId="30275854" w:rsidR="008E6F95" w:rsidRPr="001F6A94" w:rsidRDefault="008E6F95" w:rsidP="00060C3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Поскольку дороги лесохозяйственного назначения полностью отсутствуют, то определяющее значение для экономической и хозяйственной, в том числе лесохозяйственной деятельности на территории округа имеет авиатранспорт. С помощью авиации осуществляется подавляющее большинство пассажирских перевозок и охрана лесов от пожаров.</w:t>
      </w:r>
    </w:p>
    <w:p w14:paraId="6497D731" w14:textId="721D2DC2" w:rsidR="008E6F95" w:rsidRPr="001F6A94" w:rsidRDefault="008E6F95" w:rsidP="00060C3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В бесснежные периоды года, возможно использование водного транспорта</w:t>
      </w:r>
      <w:r w:rsidR="001D5DE3"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, так как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большинства населенных пунктов </w:t>
      </w:r>
      <w:r w:rsidR="001D5DE3"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на</w:t>
      </w:r>
      <w:r w:rsidR="00811BBC"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ходятся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в пределах лесного фонда </w:t>
      </w:r>
      <w:r w:rsidR="00811BBC"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по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="00811BBC"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берегам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основных рек территории.</w:t>
      </w:r>
    </w:p>
    <w:p w14:paraId="643A9EA7" w14:textId="1D53150D" w:rsidR="00A10834" w:rsidRPr="001F6A94" w:rsidRDefault="00A10834" w:rsidP="00060C3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19" w:name="_Hlk165538910"/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2.2 Создание, содержание и эксплуатация посадочных площадок для самолетов и вертолетов, используемых в целях проведения авиационных работ по охране лесов от пожаров</w:t>
      </w:r>
    </w:p>
    <w:bookmarkEnd w:id="19"/>
    <w:p w14:paraId="37E56993" w14:textId="77777777" w:rsidR="00A10834" w:rsidRPr="001F6A94" w:rsidRDefault="00A10834" w:rsidP="00111A70">
      <w:pPr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Организационно - технические мероприятия предусматривают устройство временных посадочных площадок для вертолетов и учет естественных площадок, пригодных для посадки вертолета. Такие площадки создаются возле контор лесхозов, лесничеств, мест жительства лесной охраны, расположения резервных команд, а также в лесных массивах с высокой пожарной опасностью.</w:t>
      </w:r>
    </w:p>
    <w:p w14:paraId="770FFE5F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Строительство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посадочных площадок для самолетов и вертолетов,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используемых в целях проведения авиационных работ по охране лесов от пожаров,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связано с объективными техническими трудностями и высокой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>затратностью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. </w:t>
      </w:r>
    </w:p>
    <w:p w14:paraId="3B9E77C6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Плотность дорог района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притундровых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лесов и </w:t>
      </w:r>
      <w:proofErr w:type="spellStart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редкостойной</w:t>
      </w:r>
      <w:proofErr w:type="spellEnd"/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тайги невелика и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зачастую находится в непригодном для доставки тяжелой землеройной техники состоянии, что делает невозможным выполнение мероприятий по противопожарному обустройству. В этих условиях доставка техники становится невозможной, равно как и проезд большинства автомобильной техники для доставки ГСМ, подвоза продуктов питания для рабочих, контроля за выполнением работ и др. </w:t>
      </w:r>
    </w:p>
    <w:p w14:paraId="4965CB1C" w14:textId="1FB4CB6C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Таким образом, до окончания действия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Распоряжения Губернатора Ч</w:t>
      </w:r>
      <w:r w:rsidR="0024752D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работ по созданию (строительству), содержанию и эксплуатации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посадочных площадок для самолетов и вертолетов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производить не планируется</w:t>
      </w:r>
      <w:r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 вследствие экономической нецелесообразности.</w:t>
      </w:r>
    </w:p>
    <w:p w14:paraId="612DC564" w14:textId="3B4FA00E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b/>
          <w:bCs/>
          <w:snapToGrid w:val="0"/>
          <w:sz w:val="24"/>
          <w:szCs w:val="24"/>
          <w:lang w:eastAsia="en-US"/>
        </w:rPr>
      </w:pPr>
      <w:bookmarkStart w:id="20" w:name="_Hlk165539316"/>
      <w:r w:rsidRPr="001F6A94">
        <w:rPr>
          <w:rFonts w:ascii="Times New Roman" w:eastAsia="Times New Roman" w:hAnsi="Times New Roman" w:cs="Times New Roman"/>
          <w:snapToGrid w:val="0"/>
          <w:sz w:val="24"/>
          <w:szCs w:val="24"/>
          <w:lang w:eastAsia="en-US"/>
        </w:rPr>
        <w:t xml:space="preserve">При проведении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авиационных работ по охране и защите лесов </w:t>
      </w:r>
      <w:r w:rsidR="00532837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будут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использ</w:t>
      </w:r>
      <w:r w:rsidR="00532837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ова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</w:t>
      </w:r>
      <w:r w:rsidR="00532837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ь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ся действующие площадки сторонних организаций.</w:t>
      </w:r>
    </w:p>
    <w:p w14:paraId="7921D8AA" w14:textId="77777777" w:rsidR="008A0A88" w:rsidRPr="001F6A94" w:rsidRDefault="00A10834" w:rsidP="00111A70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21" w:name="_Hlk165539493"/>
      <w:bookmarkEnd w:id="20"/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2.3 Прокладка просек, противопожарных разрывов, устройство противопожарных минерализованных полос</w:t>
      </w:r>
      <w:bookmarkEnd w:id="21"/>
    </w:p>
    <w:p w14:paraId="0574A60A" w14:textId="1C2B57BC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ежегодно создается по 10 км противопожарных минерализованных полос,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прокладка противопожарных разрывов – не предусмотрена.</w:t>
      </w:r>
    </w:p>
    <w:p w14:paraId="3DE98BFE" w14:textId="48B6C9A0" w:rsidR="008A0A88" w:rsidRPr="001F6A94" w:rsidRDefault="008A0A88" w:rsidP="00111A70">
      <w:pPr>
        <w:widowControl w:val="0"/>
        <w:autoSpaceDE w:val="0"/>
        <w:autoSpaceDN w:val="0"/>
        <w:adjustRightInd w:val="0"/>
        <w:spacing w:after="0" w:line="348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 xml:space="preserve">Информация по планам создания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</w:t>
      </w:r>
      <w:r w:rsidR="006E7E30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,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2024-2028 гг</w:t>
      </w:r>
      <w:r w:rsidR="00CF2568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представлена в таблице </w:t>
      </w:r>
      <w:r w:rsidR="00AD45C9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20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p w14:paraId="67127EB5" w14:textId="368B2C19" w:rsidR="00A10834" w:rsidRPr="001F6A94" w:rsidRDefault="00A10834" w:rsidP="00CF256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20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Создание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 предназначенные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</w:t>
      </w:r>
      <w:r w:rsidR="00532837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период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2024</w:t>
      </w:r>
      <w:r w:rsidR="00532837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-2028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г</w:t>
      </w:r>
      <w:r w:rsidR="00532837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г.</w:t>
      </w:r>
    </w:p>
    <w:tbl>
      <w:tblPr>
        <w:tblStyle w:val="211"/>
        <w:tblW w:w="0" w:type="auto"/>
        <w:tblInd w:w="-5" w:type="dxa"/>
        <w:tblLook w:val="04A0" w:firstRow="1" w:lastRow="0" w:firstColumn="1" w:lastColumn="0" w:noHBand="0" w:noVBand="1"/>
      </w:tblPr>
      <w:tblGrid>
        <w:gridCol w:w="689"/>
        <w:gridCol w:w="2107"/>
        <w:gridCol w:w="5855"/>
        <w:gridCol w:w="698"/>
      </w:tblGrid>
      <w:tr w:rsidR="008B47D5" w:rsidRPr="001F6A94" w14:paraId="18BCDD82" w14:textId="77777777" w:rsidTr="00111A70">
        <w:trPr>
          <w:trHeight w:val="383"/>
        </w:trPr>
        <w:tc>
          <w:tcPr>
            <w:tcW w:w="689" w:type="dxa"/>
            <w:vAlign w:val="center"/>
          </w:tcPr>
          <w:p w14:paraId="4B93E4FB" w14:textId="641D6FEB" w:rsidR="00A10834" w:rsidRPr="001F6A94" w:rsidRDefault="00532837" w:rsidP="00A1083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Год</w:t>
            </w:r>
          </w:p>
        </w:tc>
        <w:tc>
          <w:tcPr>
            <w:tcW w:w="2107" w:type="dxa"/>
            <w:vAlign w:val="center"/>
          </w:tcPr>
          <w:p w14:paraId="4554CF10" w14:textId="77777777" w:rsidR="008B47D5" w:rsidRPr="001F6A94" w:rsidRDefault="00A10834" w:rsidP="0017077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</w:p>
          <w:p w14:paraId="1EF19AA9" w14:textId="0B0120D2" w:rsidR="00A10834" w:rsidRPr="001F6A94" w:rsidRDefault="00A10834" w:rsidP="0017077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5855" w:type="dxa"/>
            <w:vAlign w:val="center"/>
          </w:tcPr>
          <w:p w14:paraId="3CDDB18E" w14:textId="77777777" w:rsidR="008B47D5" w:rsidRPr="001F6A94" w:rsidRDefault="00A10834" w:rsidP="0017077E">
            <w:pPr>
              <w:autoSpaceDE w:val="0"/>
              <w:autoSpaceDN w:val="0"/>
              <w:adjustRightInd w:val="0"/>
              <w:ind w:right="-114" w:hanging="142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</w:t>
            </w:r>
          </w:p>
          <w:p w14:paraId="467C5F0A" w14:textId="1FF17638" w:rsidR="00A10834" w:rsidRPr="001F6A94" w:rsidRDefault="00A10834" w:rsidP="0017077E">
            <w:pPr>
              <w:autoSpaceDE w:val="0"/>
              <w:autoSpaceDN w:val="0"/>
              <w:adjustRightInd w:val="0"/>
              <w:ind w:right="-114" w:hanging="142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(участковое лесничество,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квартал и выдел)</w:t>
            </w:r>
          </w:p>
        </w:tc>
        <w:tc>
          <w:tcPr>
            <w:tcW w:w="698" w:type="dxa"/>
            <w:vAlign w:val="center"/>
          </w:tcPr>
          <w:p w14:paraId="79D8BE15" w14:textId="77777777" w:rsidR="008B47D5" w:rsidRPr="001F6A94" w:rsidRDefault="00A10834" w:rsidP="00BD7314">
            <w:pPr>
              <w:autoSpaceDE w:val="0"/>
              <w:autoSpaceDN w:val="0"/>
              <w:adjustRightInd w:val="0"/>
              <w:ind w:left="-179" w:right="-256" w:hanging="68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Объем, </w:t>
            </w:r>
          </w:p>
          <w:p w14:paraId="2C56CB2A" w14:textId="0D510FD3" w:rsidR="00A10834" w:rsidRPr="001F6A94" w:rsidRDefault="00A10834" w:rsidP="00BD7314">
            <w:pPr>
              <w:autoSpaceDE w:val="0"/>
              <w:autoSpaceDN w:val="0"/>
              <w:adjustRightInd w:val="0"/>
              <w:ind w:left="-179" w:right="-256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</w:tr>
      <w:tr w:rsidR="008B47D5" w:rsidRPr="001F6A94" w14:paraId="7A947C74" w14:textId="77777777" w:rsidTr="00111A70">
        <w:trPr>
          <w:trHeight w:val="639"/>
        </w:trPr>
        <w:tc>
          <w:tcPr>
            <w:tcW w:w="689" w:type="dxa"/>
            <w:vAlign w:val="center"/>
          </w:tcPr>
          <w:p w14:paraId="208A7023" w14:textId="43954AF2" w:rsidR="00A10834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2024</w:t>
            </w:r>
          </w:p>
        </w:tc>
        <w:tc>
          <w:tcPr>
            <w:tcW w:w="2107" w:type="dxa"/>
            <w:vAlign w:val="center"/>
          </w:tcPr>
          <w:p w14:paraId="79FCB31F" w14:textId="77777777" w:rsidR="00A10834" w:rsidRPr="001F6A94" w:rsidRDefault="00A10834" w:rsidP="00CF2568">
            <w:pPr>
              <w:autoSpaceDE w:val="0"/>
              <w:autoSpaceDN w:val="0"/>
              <w:adjustRightInd w:val="0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Устройство противопожарных минерализованных полос</w:t>
            </w:r>
          </w:p>
        </w:tc>
        <w:tc>
          <w:tcPr>
            <w:tcW w:w="5855" w:type="dxa"/>
            <w:vAlign w:val="center"/>
          </w:tcPr>
          <w:p w14:paraId="6E70A63E" w14:textId="1C61C139" w:rsidR="00A10834" w:rsidRPr="001F6A94" w:rsidRDefault="00A10834" w:rsidP="00CF2568">
            <w:pPr>
              <w:autoSpaceDE w:val="0"/>
              <w:autoSpaceDN w:val="0"/>
              <w:adjustRightInd w:val="0"/>
              <w:ind w:left="-112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лес-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во, бывшие земли совхоза «Марковский», уч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201/7, кв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№ 6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д</w:t>
            </w:r>
            <w:proofErr w:type="spellEnd"/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№ 20; кв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№ 10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№№ 7, 8, 9, 18, 19; кв</w:t>
            </w:r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№ 12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17077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№ 6, 7 в районе села Ламутское</w:t>
            </w:r>
          </w:p>
        </w:tc>
        <w:tc>
          <w:tcPr>
            <w:tcW w:w="698" w:type="dxa"/>
            <w:vAlign w:val="center"/>
          </w:tcPr>
          <w:p w14:paraId="72A68DA2" w14:textId="77777777" w:rsidR="00A10834" w:rsidRPr="001F6A94" w:rsidRDefault="00A10834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B47D5" w:rsidRPr="001F6A94" w14:paraId="225DC967" w14:textId="77777777" w:rsidTr="00111A70">
        <w:trPr>
          <w:trHeight w:val="639"/>
        </w:trPr>
        <w:tc>
          <w:tcPr>
            <w:tcW w:w="689" w:type="dxa"/>
            <w:vAlign w:val="center"/>
          </w:tcPr>
          <w:p w14:paraId="708083FD" w14:textId="50685292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2025</w:t>
            </w:r>
          </w:p>
        </w:tc>
        <w:tc>
          <w:tcPr>
            <w:tcW w:w="2107" w:type="dxa"/>
            <w:vAlign w:val="center"/>
          </w:tcPr>
          <w:p w14:paraId="0D5465D8" w14:textId="7B2536C4" w:rsidR="00532837" w:rsidRPr="001F6A94" w:rsidRDefault="00532837" w:rsidP="00CF2568">
            <w:pPr>
              <w:autoSpaceDE w:val="0"/>
              <w:autoSpaceDN w:val="0"/>
              <w:adjustRightInd w:val="0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Устройство противопожарных минерализованных полос</w:t>
            </w:r>
          </w:p>
        </w:tc>
        <w:tc>
          <w:tcPr>
            <w:tcW w:w="5855" w:type="dxa"/>
            <w:vAlign w:val="center"/>
          </w:tcPr>
          <w:p w14:paraId="79D3B65A" w14:textId="0BDBEDF8" w:rsidR="00532837" w:rsidRPr="001F6A94" w:rsidRDefault="00FB2D9E" w:rsidP="00FB2D9E">
            <w:pPr>
              <w:autoSpaceDE w:val="0"/>
              <w:autoSpaceDN w:val="0"/>
              <w:adjustRightInd w:val="0"/>
              <w:ind w:left="-112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участок 201/7, квартал 10 выдел 7; квартал 6 выделы 12, 20; квартал 4 выдел 4; квартал 7 выдел 8</w:t>
            </w:r>
          </w:p>
        </w:tc>
        <w:tc>
          <w:tcPr>
            <w:tcW w:w="698" w:type="dxa"/>
            <w:vAlign w:val="center"/>
          </w:tcPr>
          <w:p w14:paraId="4A07A550" w14:textId="70BBA0C7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B47D5" w:rsidRPr="001F6A94" w14:paraId="37954E41" w14:textId="77777777" w:rsidTr="00111A70">
        <w:trPr>
          <w:trHeight w:val="639"/>
        </w:trPr>
        <w:tc>
          <w:tcPr>
            <w:tcW w:w="689" w:type="dxa"/>
            <w:vAlign w:val="center"/>
          </w:tcPr>
          <w:p w14:paraId="3E6D5C49" w14:textId="03096451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2026</w:t>
            </w:r>
          </w:p>
        </w:tc>
        <w:tc>
          <w:tcPr>
            <w:tcW w:w="2107" w:type="dxa"/>
            <w:vAlign w:val="center"/>
          </w:tcPr>
          <w:p w14:paraId="047A3D55" w14:textId="5DB3002D" w:rsidR="00532837" w:rsidRPr="001F6A94" w:rsidRDefault="00532837" w:rsidP="00CF2568">
            <w:pPr>
              <w:autoSpaceDE w:val="0"/>
              <w:autoSpaceDN w:val="0"/>
              <w:adjustRightInd w:val="0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Устройство противопожарных минерализованных полос</w:t>
            </w:r>
          </w:p>
        </w:tc>
        <w:tc>
          <w:tcPr>
            <w:tcW w:w="5855" w:type="dxa"/>
            <w:vAlign w:val="center"/>
          </w:tcPr>
          <w:p w14:paraId="608F8D11" w14:textId="7D8AE741" w:rsidR="00532837" w:rsidRPr="001F6A94" w:rsidRDefault="00FB2D9E" w:rsidP="00FB2D9E">
            <w:pPr>
              <w:autoSpaceDE w:val="0"/>
              <w:autoSpaceDN w:val="0"/>
              <w:adjustRightInd w:val="0"/>
              <w:ind w:left="-112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, квартал 1</w:t>
            </w:r>
          </w:p>
        </w:tc>
        <w:tc>
          <w:tcPr>
            <w:tcW w:w="698" w:type="dxa"/>
            <w:vAlign w:val="center"/>
          </w:tcPr>
          <w:p w14:paraId="7E239EF0" w14:textId="3A316794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B47D5" w:rsidRPr="001F6A94" w14:paraId="20B9DC6C" w14:textId="77777777" w:rsidTr="00111A70">
        <w:trPr>
          <w:trHeight w:val="639"/>
        </w:trPr>
        <w:tc>
          <w:tcPr>
            <w:tcW w:w="689" w:type="dxa"/>
            <w:vAlign w:val="center"/>
          </w:tcPr>
          <w:p w14:paraId="4720E6DA" w14:textId="266AC599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2027</w:t>
            </w:r>
          </w:p>
        </w:tc>
        <w:tc>
          <w:tcPr>
            <w:tcW w:w="2107" w:type="dxa"/>
            <w:vAlign w:val="center"/>
          </w:tcPr>
          <w:p w14:paraId="54450AB7" w14:textId="371AABAB" w:rsidR="00532837" w:rsidRPr="001F6A94" w:rsidRDefault="00532837" w:rsidP="00CF2568">
            <w:pPr>
              <w:autoSpaceDE w:val="0"/>
              <w:autoSpaceDN w:val="0"/>
              <w:adjustRightInd w:val="0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Устройство противопожарных минерализованных полос</w:t>
            </w:r>
          </w:p>
        </w:tc>
        <w:tc>
          <w:tcPr>
            <w:tcW w:w="5855" w:type="dxa"/>
            <w:vAlign w:val="center"/>
          </w:tcPr>
          <w:p w14:paraId="77B9004B" w14:textId="70725B1B" w:rsidR="00532837" w:rsidRPr="001F6A94" w:rsidRDefault="00FB2D9E" w:rsidP="00FB2D9E">
            <w:pPr>
              <w:autoSpaceDE w:val="0"/>
              <w:autoSpaceDN w:val="0"/>
              <w:adjustRightInd w:val="0"/>
              <w:ind w:left="-112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участок 201/7, квартал 10 выдел 15; квартал 6 выделы 11, 20; квартал 4 выдел 12; квартал 7 выдел 7, 8</w:t>
            </w:r>
          </w:p>
        </w:tc>
        <w:tc>
          <w:tcPr>
            <w:tcW w:w="698" w:type="dxa"/>
            <w:vAlign w:val="center"/>
          </w:tcPr>
          <w:p w14:paraId="0F4D3A14" w14:textId="2BB12202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B47D5" w:rsidRPr="001F6A94" w14:paraId="77E50591" w14:textId="77777777" w:rsidTr="00111A70">
        <w:trPr>
          <w:trHeight w:val="639"/>
        </w:trPr>
        <w:tc>
          <w:tcPr>
            <w:tcW w:w="689" w:type="dxa"/>
            <w:vAlign w:val="center"/>
          </w:tcPr>
          <w:p w14:paraId="6B313756" w14:textId="55C59008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2028</w:t>
            </w:r>
          </w:p>
        </w:tc>
        <w:tc>
          <w:tcPr>
            <w:tcW w:w="2107" w:type="dxa"/>
            <w:vAlign w:val="center"/>
          </w:tcPr>
          <w:p w14:paraId="5A24CF9C" w14:textId="1538997D" w:rsidR="00532837" w:rsidRPr="001F6A94" w:rsidRDefault="00532837" w:rsidP="00CF2568">
            <w:pPr>
              <w:autoSpaceDE w:val="0"/>
              <w:autoSpaceDN w:val="0"/>
              <w:adjustRightInd w:val="0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Устройство противопожарных минерализованных полос</w:t>
            </w:r>
          </w:p>
        </w:tc>
        <w:tc>
          <w:tcPr>
            <w:tcW w:w="5855" w:type="dxa"/>
            <w:vAlign w:val="center"/>
          </w:tcPr>
          <w:p w14:paraId="513D66C4" w14:textId="10714EEE" w:rsidR="00532837" w:rsidRPr="001F6A94" w:rsidRDefault="00FB2D9E" w:rsidP="00CF2568">
            <w:pPr>
              <w:autoSpaceDE w:val="0"/>
              <w:autoSpaceDN w:val="0"/>
              <w:adjustRightInd w:val="0"/>
              <w:ind w:left="-112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квартал 223 выделы 5, 6, 7, 8, 9, 10, 28, 41</w:t>
            </w:r>
          </w:p>
        </w:tc>
        <w:tc>
          <w:tcPr>
            <w:tcW w:w="698" w:type="dxa"/>
            <w:vAlign w:val="center"/>
          </w:tcPr>
          <w:p w14:paraId="3B9C57E7" w14:textId="549B6DC5" w:rsidR="00532837" w:rsidRPr="001F6A94" w:rsidRDefault="00532837" w:rsidP="008A0A8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</w:tbl>
    <w:p w14:paraId="08EE18D4" w14:textId="169DCFBB" w:rsidR="009A7097" w:rsidRPr="001F6A94" w:rsidRDefault="009A7097" w:rsidP="00CE547A">
      <w:pPr>
        <w:pStyle w:val="a5"/>
        <w:shd w:val="clear" w:color="auto" w:fill="FFFFFF"/>
        <w:spacing w:before="240" w:beforeAutospacing="0" w:after="0" w:afterAutospacing="0" w:line="360" w:lineRule="auto"/>
        <w:ind w:firstLine="709"/>
        <w:jc w:val="both"/>
        <w:rPr>
          <w:spacing w:val="7"/>
        </w:rPr>
      </w:pPr>
      <w:bookmarkStart w:id="22" w:name="_Hlk165539983"/>
      <w:r w:rsidRPr="001F6A94">
        <w:rPr>
          <w:lang w:eastAsia="en-US"/>
        </w:rPr>
        <w:t>Карта-схема противопожарного обустройства лесов</w:t>
      </w:r>
      <w:r w:rsidR="00705ECB" w:rsidRPr="001F6A94">
        <w:rPr>
          <w:lang w:eastAsia="en-US"/>
        </w:rPr>
        <w:t xml:space="preserve"> </w:t>
      </w:r>
      <w:r w:rsidRPr="001F6A94">
        <w:rPr>
          <w:lang w:eastAsia="en-US"/>
        </w:rPr>
        <w:t xml:space="preserve">и Рабочие чертежи проектируемых объектов проектных технологических решений </w:t>
      </w:r>
      <w:r w:rsidR="00705ECB" w:rsidRPr="001F6A94">
        <w:rPr>
          <w:lang w:eastAsia="en-US"/>
        </w:rPr>
        <w:t xml:space="preserve">противопожарного обустройства лесов </w:t>
      </w:r>
      <w:r w:rsidRPr="001F6A94">
        <w:rPr>
          <w:lang w:eastAsia="en-US"/>
        </w:rPr>
        <w:t>привод</w:t>
      </w:r>
      <w:r w:rsidR="00705ECB" w:rsidRPr="001F6A94">
        <w:rPr>
          <w:lang w:eastAsia="en-US"/>
        </w:rPr>
        <w:t>я</w:t>
      </w:r>
      <w:r w:rsidRPr="001F6A94">
        <w:rPr>
          <w:lang w:eastAsia="en-US"/>
        </w:rPr>
        <w:t>тся в графической части плана</w:t>
      </w:r>
      <w:r w:rsidRPr="001F6A94">
        <w:rPr>
          <w:spacing w:val="7"/>
        </w:rPr>
        <w:t>.</w:t>
      </w:r>
    </w:p>
    <w:p w14:paraId="68FCA815" w14:textId="3FEBDF91" w:rsidR="00FC227A" w:rsidRPr="001F6A94" w:rsidRDefault="00FC227A" w:rsidP="00FC227A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Информация по планируемым затратам на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создание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</w:t>
      </w:r>
      <w:r w:rsidR="00A96268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4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-2028 гг. представлена в таблице </w:t>
      </w:r>
      <w:r w:rsidR="00AD45C9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21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p w14:paraId="6FD35DE1" w14:textId="2A18B877" w:rsidR="00FC227A" w:rsidRPr="001F6A94" w:rsidRDefault="00FC227A" w:rsidP="00FC227A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Таблица </w:t>
      </w:r>
      <w:r w:rsidR="00AD45C9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21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Планируемые затраты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создание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</w:t>
      </w:r>
      <w:r w:rsidR="009164A1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4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-2028 гг.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, тыс. руб.</w:t>
      </w:r>
    </w:p>
    <w:tbl>
      <w:tblPr>
        <w:tblStyle w:val="211"/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4961"/>
        <w:gridCol w:w="731"/>
        <w:gridCol w:w="732"/>
        <w:gridCol w:w="732"/>
        <w:gridCol w:w="731"/>
        <w:gridCol w:w="732"/>
        <w:gridCol w:w="732"/>
      </w:tblGrid>
      <w:tr w:rsidR="003E1EA1" w:rsidRPr="001F6A94" w14:paraId="125E2A5B" w14:textId="77777777" w:rsidTr="006C10D5">
        <w:trPr>
          <w:jc w:val="center"/>
        </w:trPr>
        <w:tc>
          <w:tcPr>
            <w:tcW w:w="4961" w:type="dxa"/>
            <w:vMerge w:val="restart"/>
            <w:vAlign w:val="center"/>
          </w:tcPr>
          <w:p w14:paraId="165ABD84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Наименование мероприятия</w:t>
            </w:r>
          </w:p>
        </w:tc>
        <w:tc>
          <w:tcPr>
            <w:tcW w:w="4390" w:type="dxa"/>
            <w:gridSpan w:val="6"/>
            <w:vAlign w:val="center"/>
          </w:tcPr>
          <w:p w14:paraId="23586D19" w14:textId="2D22B742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Плановые затраты на мероприятие</w:t>
            </w:r>
          </w:p>
        </w:tc>
      </w:tr>
      <w:tr w:rsidR="003E1EA1" w:rsidRPr="001F6A94" w14:paraId="11E2E089" w14:textId="77777777" w:rsidTr="003E1EA1">
        <w:trPr>
          <w:trHeight w:val="143"/>
          <w:jc w:val="center"/>
        </w:trPr>
        <w:tc>
          <w:tcPr>
            <w:tcW w:w="4961" w:type="dxa"/>
            <w:vMerge/>
            <w:vAlign w:val="center"/>
          </w:tcPr>
          <w:p w14:paraId="05DEF4DF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731" w:type="dxa"/>
            <w:vAlign w:val="center"/>
          </w:tcPr>
          <w:p w14:paraId="418BA978" w14:textId="4A307113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732" w:type="dxa"/>
            <w:vAlign w:val="center"/>
          </w:tcPr>
          <w:p w14:paraId="25F13437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732" w:type="dxa"/>
            <w:vAlign w:val="center"/>
          </w:tcPr>
          <w:p w14:paraId="316CF0BB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31" w:type="dxa"/>
            <w:vAlign w:val="center"/>
          </w:tcPr>
          <w:p w14:paraId="3B5C0C1A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32" w:type="dxa"/>
            <w:vAlign w:val="center"/>
          </w:tcPr>
          <w:p w14:paraId="554916F0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32" w:type="dxa"/>
            <w:vAlign w:val="center"/>
          </w:tcPr>
          <w:p w14:paraId="7001D8B1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Всего</w:t>
            </w:r>
          </w:p>
        </w:tc>
      </w:tr>
      <w:tr w:rsidR="003E1EA1" w:rsidRPr="001F6A94" w14:paraId="4CF3C59E" w14:textId="77777777" w:rsidTr="003E1EA1">
        <w:trPr>
          <w:jc w:val="center"/>
        </w:trPr>
        <w:tc>
          <w:tcPr>
            <w:tcW w:w="4961" w:type="dxa"/>
            <w:vAlign w:val="center"/>
          </w:tcPr>
          <w:p w14:paraId="71D1FA13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11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Устройство противопожарных минерализованных полос</w:t>
            </w:r>
          </w:p>
        </w:tc>
        <w:tc>
          <w:tcPr>
            <w:tcW w:w="731" w:type="dxa"/>
            <w:vAlign w:val="center"/>
          </w:tcPr>
          <w:p w14:paraId="084B4959" w14:textId="72A2633D" w:rsidR="003E1EA1" w:rsidRPr="001F6A94" w:rsidRDefault="000942EC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left="-107" w:right="-111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95,5</w:t>
            </w:r>
          </w:p>
        </w:tc>
        <w:tc>
          <w:tcPr>
            <w:tcW w:w="732" w:type="dxa"/>
            <w:vAlign w:val="center"/>
          </w:tcPr>
          <w:p w14:paraId="4B49994C" w14:textId="77777777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99,0</w:t>
            </w:r>
          </w:p>
        </w:tc>
        <w:tc>
          <w:tcPr>
            <w:tcW w:w="732" w:type="dxa"/>
            <w:vAlign w:val="center"/>
          </w:tcPr>
          <w:p w14:paraId="618ADAC4" w14:textId="7B9579A3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102,7</w:t>
            </w:r>
          </w:p>
        </w:tc>
        <w:tc>
          <w:tcPr>
            <w:tcW w:w="731" w:type="dxa"/>
            <w:vAlign w:val="center"/>
          </w:tcPr>
          <w:p w14:paraId="26F76919" w14:textId="0EF56BA6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106,5</w:t>
            </w:r>
          </w:p>
        </w:tc>
        <w:tc>
          <w:tcPr>
            <w:tcW w:w="732" w:type="dxa"/>
            <w:vAlign w:val="center"/>
          </w:tcPr>
          <w:p w14:paraId="7C879A07" w14:textId="2F29AC58" w:rsidR="003E1EA1" w:rsidRPr="001F6A94" w:rsidRDefault="003E1EA1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110,4</w:t>
            </w:r>
          </w:p>
        </w:tc>
        <w:tc>
          <w:tcPr>
            <w:tcW w:w="732" w:type="dxa"/>
            <w:vAlign w:val="center"/>
          </w:tcPr>
          <w:p w14:paraId="792CF65A" w14:textId="5E96F9A1" w:rsidR="003E1EA1" w:rsidRPr="001F6A94" w:rsidRDefault="00E00E5C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514,1</w:t>
            </w:r>
          </w:p>
        </w:tc>
      </w:tr>
    </w:tbl>
    <w:p w14:paraId="5A38730F" w14:textId="5E60F026" w:rsidR="00A10834" w:rsidRPr="001F6A94" w:rsidRDefault="00A10834" w:rsidP="00111A70">
      <w:pPr>
        <w:widowControl w:val="0"/>
        <w:autoSpaceDE w:val="0"/>
        <w:autoSpaceDN w:val="0"/>
        <w:adjustRightInd w:val="0"/>
        <w:spacing w:before="240" w:after="0" w:line="365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2.4 Создание, содержание и эксплуатация пожарных наблюдательных пунктов (вышек, мачт, павильонов и других наблюдательных пунктов), пунктов сосредоточения противопожарного инвентаря</w:t>
      </w:r>
    </w:p>
    <w:p w14:paraId="75256606" w14:textId="0053C324" w:rsidR="00A10834" w:rsidRPr="001F6A94" w:rsidRDefault="00811BBC" w:rsidP="00111A70">
      <w:pPr>
        <w:autoSpaceDE w:val="0"/>
        <w:autoSpaceDN w:val="0"/>
        <w:adjustRightInd w:val="0"/>
        <w:spacing w:after="0" w:line="365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bookmarkStart w:id="23" w:name="_Hlk165540018"/>
      <w:bookmarkEnd w:id="22"/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По причине преимущественно </w:t>
      </w:r>
      <w:bookmarkEnd w:id="23"/>
      <w:r w:rsidR="005F182E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сложного рельефа местности в наличии мачт, вышек, павильонов и других сооружений для наблюдения на территории лесного фонда не имеется и до окончания действия Распоряжения Губернатора Чукотского автономного округа от 28.01.2019 г. № 49-рг на территории лесного фонда ГКУ ЧАО «Чукотское лесничество» работ по созданию, содержанию и эксплуатации пожарных наблюдательных пунктов (вышек, мачт, павильонов и других наблюдательных пунктов) производить не планируется.</w:t>
      </w:r>
      <w:r w:rsidR="0037125D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  </w:t>
      </w:r>
    </w:p>
    <w:p w14:paraId="7DED86A6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5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bookmarkStart w:id="24" w:name="_Hlk165541089"/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Пункты и количество пожарного инвентаря определяются лесничеством в соответствии с нормативами (Приказ Федерального агентства лесного хозяйства от 27.04.2012 г. № 174 «Об утверждении Нормативов противопожарного обустройства лесов») сосредоточения пожарного инвентаря – по одному на добровольную пожарную дружину.</w:t>
      </w:r>
    </w:p>
    <w:p w14:paraId="19EDE922" w14:textId="3E4F7846" w:rsidR="00001E43" w:rsidRPr="001F6A94" w:rsidRDefault="00001E43" w:rsidP="00111A70">
      <w:pPr>
        <w:pStyle w:val="a5"/>
        <w:shd w:val="clear" w:color="auto" w:fill="FFFFFF"/>
        <w:spacing w:before="0" w:beforeAutospacing="0" w:after="0" w:afterAutospacing="0" w:line="365" w:lineRule="auto"/>
        <w:ind w:firstLine="709"/>
        <w:jc w:val="both"/>
        <w:rPr>
          <w:spacing w:val="7"/>
        </w:rPr>
      </w:pPr>
      <w:r w:rsidRPr="001F6A94">
        <w:rPr>
          <w:lang w:eastAsia="en-US"/>
        </w:rPr>
        <w:t>Карта-схема противопожарного обустройства лесов и Рабочие чертежи проектируемых объектов проектных технологических решений противопожарного обустройства лесов приводятся в графической части плана</w:t>
      </w:r>
      <w:r w:rsidRPr="001F6A94">
        <w:rPr>
          <w:spacing w:val="7"/>
        </w:rPr>
        <w:t>.</w:t>
      </w:r>
    </w:p>
    <w:bookmarkEnd w:id="24"/>
    <w:p w14:paraId="4E3483EF" w14:textId="5AF40FDC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5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2.5 Устройство пожарных водоемов и подъездов к источникам противопожарного водоснабжения</w:t>
      </w:r>
    </w:p>
    <w:p w14:paraId="0D58536D" w14:textId="53013DC2" w:rsidR="001B28C3" w:rsidRPr="001F6A94" w:rsidRDefault="001B28C3" w:rsidP="00111A70">
      <w:pPr>
        <w:widowControl w:val="0"/>
        <w:autoSpaceDE w:val="0"/>
        <w:autoSpaceDN w:val="0"/>
        <w:adjustRightInd w:val="0"/>
        <w:spacing w:after="0" w:line="365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связи с развитой гидрографической сетью для противопожарного водоснабжения используются естественные водотоки. Средняя густота речной сети составляет 0,9 км/км</w:t>
      </w:r>
      <w:r w:rsidR="004D28AF" w:rsidRPr="001F6A94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наибольших значений она достигает в горных районах, по мере перехода к равнине густота речной сети уменьшается.</w:t>
      </w:r>
    </w:p>
    <w:p w14:paraId="3422CEDD" w14:textId="7911F62C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5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проектирование новых путей подъезда и строительство пожарных</w:t>
      </w:r>
      <w:r w:rsidR="00235FDF"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водоёмов не предусматривается.</w:t>
      </w:r>
    </w:p>
    <w:p w14:paraId="5DCB6699" w14:textId="748FF12E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5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2.6 Проведение работ по гидромелиорации земель</w:t>
      </w:r>
    </w:p>
    <w:p w14:paraId="5F2BF6B0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соответствии с Приказом Рослесхоза от 27.04.2012 г. № 174 «Об утверждении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Нормативов противопожарного обустройства лесов» проведение работ по гидромелиорации земель на территории лесного фонда ГКУ ЧАО «Чукотское лесничество» не планируется.</w:t>
      </w:r>
    </w:p>
    <w:p w14:paraId="34A3A87D" w14:textId="77777777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2.7 Снижение природной пожарной опасности лесов путем регулирования породного состава лесных насаждений</w:t>
      </w:r>
    </w:p>
    <w:p w14:paraId="5D6515CD" w14:textId="77777777" w:rsidR="00137D98" w:rsidRPr="001F6A94" w:rsidRDefault="00137D98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bookmarkStart w:id="25" w:name="_Hlk169692439"/>
      <w:r w:rsidRPr="00430B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соответствии с </w:t>
      </w:r>
      <w:r w:rsidRPr="00430B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Распоряжением Губернатора ЧАО от 28.01.2019 г. № 49-рг </w:t>
      </w:r>
      <w:r w:rsidRPr="00430BB7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430B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мероприятие </w:t>
      </w:r>
      <w:r w:rsidRPr="00430BB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 снижению природной пожарной опасности лесов путем регулирования породного состава лесных насаждений не предусмотрено.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</w:p>
    <w:bookmarkEnd w:id="25"/>
    <w:p w14:paraId="75D95580" w14:textId="4DA22F4C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2.8 Проведение профилактических контролируемых противопожарных выжиганий хвороста, лесной подстилки, сухой травы и других лесных горючих материалов, включая информацию об их территориальном размещении, площадных объемах, а также о мероприятиях по обеспечению безопасности выжиганий</w:t>
      </w:r>
    </w:p>
    <w:p w14:paraId="5FEE14D1" w14:textId="10D1B2D3" w:rsidR="00A10834" w:rsidRPr="001F6A94" w:rsidRDefault="00A10834" w:rsidP="00111A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 проведение профилактического контролируемого противопожарного выжигания хвороста, лесной подстилки, сухой травы и других лесных горючих материалов не запланировано.</w:t>
      </w:r>
    </w:p>
    <w:p w14:paraId="42B7E6CF" w14:textId="6FEA6926" w:rsidR="00A10834" w:rsidRPr="001F6A94" w:rsidRDefault="00A10834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2.9 Прочистка просек, прочистка противопожарных минерализованных полос и их обновление</w:t>
      </w:r>
    </w:p>
    <w:p w14:paraId="313E1AEB" w14:textId="7AD56E9F" w:rsidR="00A10834" w:rsidRPr="001F6A94" w:rsidRDefault="00A10834" w:rsidP="00111A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на территории лесного фонда ГКУ ЧАО «Чукотское лесничество»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ежегодно проводится прочистка 40 км противопожарных минерализованных полос,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прочистка противопожарных разрывов не предусмотрена, в связи с их отсутствием.</w:t>
      </w:r>
    </w:p>
    <w:p w14:paraId="1BC1CAB4" w14:textId="6E8933FC" w:rsidR="008543E0" w:rsidRPr="001F6A94" w:rsidRDefault="008543E0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Мероприятия, запланированные к проведению в </w:t>
      </w:r>
      <w:r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2024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году представлены в </w:t>
      </w:r>
      <w:r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таблиц</w:t>
      </w:r>
      <w:r w:rsidR="0024752D"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е</w:t>
      </w:r>
      <w:r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 xml:space="preserve"> </w:t>
      </w:r>
      <w:r w:rsidR="00144ED7"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2</w:t>
      </w:r>
      <w:r w:rsidR="00AD45C9"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2</w:t>
      </w:r>
      <w:r w:rsidRPr="001F6A94">
        <w:rPr>
          <w:rFonts w:ascii="Times New Roman" w:eastAsia="Times New Roman" w:hAnsi="Times New Roman" w:cs="Times New Roman"/>
          <w:color w:val="000000"/>
          <w:spacing w:val="-20"/>
          <w:sz w:val="24"/>
          <w:szCs w:val="24"/>
          <w:lang w:eastAsia="ru-RU"/>
        </w:rPr>
        <w:t>.</w:t>
      </w:r>
    </w:p>
    <w:p w14:paraId="748A220C" w14:textId="094F3E8D" w:rsidR="008543E0" w:rsidRPr="001F6A94" w:rsidRDefault="008543E0" w:rsidP="002475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Таблица </w:t>
      </w:r>
      <w:r w:rsidR="00144ED7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24752D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– Мероприятия по уходу за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противопожарными минерализованными полосами, запланированные на 2024 год</w:t>
      </w:r>
    </w:p>
    <w:tbl>
      <w:tblPr>
        <w:tblStyle w:val="211"/>
        <w:tblW w:w="0" w:type="auto"/>
        <w:jc w:val="center"/>
        <w:tblLook w:val="04A0" w:firstRow="1" w:lastRow="0" w:firstColumn="1" w:lastColumn="0" w:noHBand="0" w:noVBand="1"/>
      </w:tblPr>
      <w:tblGrid>
        <w:gridCol w:w="389"/>
        <w:gridCol w:w="2546"/>
        <w:gridCol w:w="5728"/>
        <w:gridCol w:w="681"/>
      </w:tblGrid>
      <w:tr w:rsidR="008543E0" w:rsidRPr="001F6A94" w14:paraId="67FFE4E3" w14:textId="77777777" w:rsidTr="00E76C5B">
        <w:trPr>
          <w:jc w:val="center"/>
        </w:trPr>
        <w:tc>
          <w:tcPr>
            <w:tcW w:w="389" w:type="dxa"/>
            <w:vAlign w:val="center"/>
          </w:tcPr>
          <w:p w14:paraId="72490B36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№</w:t>
            </w:r>
          </w:p>
        </w:tc>
        <w:tc>
          <w:tcPr>
            <w:tcW w:w="2564" w:type="dxa"/>
            <w:vAlign w:val="center"/>
          </w:tcPr>
          <w:p w14:paraId="77400356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  <w:p w14:paraId="6DCCE9A8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5831" w:type="dxa"/>
            <w:vAlign w:val="center"/>
          </w:tcPr>
          <w:p w14:paraId="692CD621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</w:t>
            </w:r>
          </w:p>
          <w:p w14:paraId="6E504C2A" w14:textId="78CBCACB" w:rsidR="008543E0" w:rsidRPr="001F6A94" w:rsidRDefault="008543E0" w:rsidP="002449B5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(участковое лесничество,</w:t>
            </w:r>
            <w:r w:rsidR="002449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квартал и выдел)</w:t>
            </w:r>
          </w:p>
        </w:tc>
        <w:tc>
          <w:tcPr>
            <w:tcW w:w="560" w:type="dxa"/>
            <w:vAlign w:val="center"/>
          </w:tcPr>
          <w:p w14:paraId="1986EB5C" w14:textId="77777777" w:rsidR="008543E0" w:rsidRPr="001F6A94" w:rsidRDefault="008543E0" w:rsidP="00D840BE">
            <w:pPr>
              <w:autoSpaceDE w:val="0"/>
              <w:autoSpaceDN w:val="0"/>
              <w:adjustRightInd w:val="0"/>
              <w:ind w:left="-82" w:right="-115" w:hanging="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Объем, км</w:t>
            </w:r>
          </w:p>
        </w:tc>
      </w:tr>
      <w:tr w:rsidR="008543E0" w:rsidRPr="001F6A94" w14:paraId="56FACDB5" w14:textId="77777777" w:rsidTr="00E76C5B">
        <w:trPr>
          <w:jc w:val="center"/>
        </w:trPr>
        <w:tc>
          <w:tcPr>
            <w:tcW w:w="389" w:type="dxa"/>
            <w:vAlign w:val="center"/>
          </w:tcPr>
          <w:p w14:paraId="5EFCC8B5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</w:t>
            </w:r>
          </w:p>
        </w:tc>
        <w:tc>
          <w:tcPr>
            <w:tcW w:w="2564" w:type="dxa"/>
            <w:vAlign w:val="center"/>
          </w:tcPr>
          <w:p w14:paraId="22ACA557" w14:textId="77777777" w:rsidR="008543E0" w:rsidRPr="001F6A94" w:rsidRDefault="008543E0" w:rsidP="00436EE8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544FCF6C" w14:textId="77777777" w:rsidR="008543E0" w:rsidRPr="001F6A94" w:rsidRDefault="008543E0" w:rsidP="002449B5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223, в. № 1, 2, 22, 26, 5, 6, 7, 8, 28, 9, 10, 41, 64, 65, 66, 75, 81 в районе села Чуванское</w:t>
            </w:r>
          </w:p>
        </w:tc>
        <w:tc>
          <w:tcPr>
            <w:tcW w:w="560" w:type="dxa"/>
            <w:vAlign w:val="center"/>
          </w:tcPr>
          <w:p w14:paraId="14D553C1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17</w:t>
            </w:r>
          </w:p>
        </w:tc>
      </w:tr>
      <w:tr w:rsidR="008543E0" w:rsidRPr="001F6A94" w14:paraId="3CF1870F" w14:textId="77777777" w:rsidTr="00E76C5B">
        <w:trPr>
          <w:jc w:val="center"/>
        </w:trPr>
        <w:tc>
          <w:tcPr>
            <w:tcW w:w="389" w:type="dxa"/>
            <w:vAlign w:val="center"/>
          </w:tcPr>
          <w:p w14:paraId="6EB2743D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</w:t>
            </w:r>
          </w:p>
        </w:tc>
        <w:tc>
          <w:tcPr>
            <w:tcW w:w="2564" w:type="dxa"/>
            <w:vAlign w:val="center"/>
          </w:tcPr>
          <w:p w14:paraId="4F22400B" w14:textId="77777777" w:rsidR="008543E0" w:rsidRPr="001F6A94" w:rsidRDefault="008543E0" w:rsidP="00436EE8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6FFFD7CF" w14:textId="77777777" w:rsidR="008543E0" w:rsidRPr="001F6A94" w:rsidRDefault="008543E0" w:rsidP="002449B5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222, в. № 35, 36, 37 в районе села Чуванское</w:t>
            </w:r>
          </w:p>
        </w:tc>
        <w:tc>
          <w:tcPr>
            <w:tcW w:w="560" w:type="dxa"/>
            <w:vAlign w:val="center"/>
          </w:tcPr>
          <w:p w14:paraId="45071D08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</w:t>
            </w:r>
          </w:p>
        </w:tc>
      </w:tr>
      <w:tr w:rsidR="008543E0" w:rsidRPr="001F6A94" w14:paraId="0B82A12C" w14:textId="77777777" w:rsidTr="00E76C5B">
        <w:trPr>
          <w:jc w:val="center"/>
        </w:trPr>
        <w:tc>
          <w:tcPr>
            <w:tcW w:w="389" w:type="dxa"/>
            <w:vAlign w:val="center"/>
          </w:tcPr>
          <w:p w14:paraId="18D72B69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2564" w:type="dxa"/>
            <w:vAlign w:val="center"/>
          </w:tcPr>
          <w:p w14:paraId="11A91046" w14:textId="77777777" w:rsidR="008543E0" w:rsidRPr="001F6A94" w:rsidRDefault="008543E0" w:rsidP="00436EE8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1DE1F897" w14:textId="77777777" w:rsidR="008543E0" w:rsidRPr="001F6A94" w:rsidRDefault="008543E0" w:rsidP="002449B5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272, в. № 18, 30, 33, 34, 35, 39, 45 в районе перевал базы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Каэттын</w:t>
            </w:r>
            <w:proofErr w:type="spellEnd"/>
          </w:p>
        </w:tc>
        <w:tc>
          <w:tcPr>
            <w:tcW w:w="560" w:type="dxa"/>
            <w:vAlign w:val="center"/>
          </w:tcPr>
          <w:p w14:paraId="010A8450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543E0" w:rsidRPr="001F6A94" w14:paraId="56396508" w14:textId="77777777" w:rsidTr="00E76C5B">
        <w:trPr>
          <w:jc w:val="center"/>
        </w:trPr>
        <w:tc>
          <w:tcPr>
            <w:tcW w:w="389" w:type="dxa"/>
            <w:vAlign w:val="center"/>
          </w:tcPr>
          <w:p w14:paraId="2D6DB9A0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5</w:t>
            </w:r>
          </w:p>
        </w:tc>
        <w:tc>
          <w:tcPr>
            <w:tcW w:w="2564" w:type="dxa"/>
            <w:vAlign w:val="center"/>
          </w:tcPr>
          <w:p w14:paraId="65770DA5" w14:textId="77777777" w:rsidR="008543E0" w:rsidRPr="001F6A94" w:rsidRDefault="008543E0" w:rsidP="00436EE8">
            <w:pPr>
              <w:autoSpaceDE w:val="0"/>
              <w:autoSpaceDN w:val="0"/>
              <w:adjustRightInd w:val="0"/>
              <w:ind w:right="-111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Уход за противопожарными минерализованными полосами</w:t>
            </w:r>
          </w:p>
        </w:tc>
        <w:tc>
          <w:tcPr>
            <w:tcW w:w="5831" w:type="dxa"/>
            <w:vAlign w:val="center"/>
          </w:tcPr>
          <w:p w14:paraId="23536552" w14:textId="77777777" w:rsidR="008543E0" w:rsidRPr="001F6A94" w:rsidRDefault="008543E0" w:rsidP="002449B5">
            <w:pPr>
              <w:autoSpaceDE w:val="0"/>
              <w:autoSpaceDN w:val="0"/>
              <w:adjustRightInd w:val="0"/>
              <w:ind w:left="-67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344, в. № 7, 23, 24, 25, 27, 29, 30, 31, 47 в районе села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</w:p>
        </w:tc>
        <w:tc>
          <w:tcPr>
            <w:tcW w:w="560" w:type="dxa"/>
            <w:vAlign w:val="center"/>
          </w:tcPr>
          <w:p w14:paraId="5162CC03" w14:textId="77777777" w:rsidR="008543E0" w:rsidRPr="001F6A94" w:rsidRDefault="008543E0" w:rsidP="00436EE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</w:tbl>
    <w:p w14:paraId="26050333" w14:textId="1ABD9E15" w:rsidR="00A54F81" w:rsidRPr="001F6A94" w:rsidRDefault="00A54F81" w:rsidP="00B97AB5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 xml:space="preserve">Информация по планам прочистки и обновлению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полос,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2024-2028 гг</w:t>
      </w:r>
      <w:r w:rsidR="00D840BE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представлена в таблице </w:t>
      </w:r>
      <w:r w:rsidR="007B059E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2</w:t>
      </w:r>
      <w:r w:rsidR="00AD45C9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3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p w14:paraId="1395B0CE" w14:textId="6E7C0CC0" w:rsidR="00A54F81" w:rsidRPr="001F6A94" w:rsidRDefault="00A54F81" w:rsidP="00D840B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Таблица </w:t>
      </w:r>
      <w:r w:rsidR="007B059E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Прочистка и обновление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полос,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2024-2028 гг.</w:t>
      </w:r>
    </w:p>
    <w:tbl>
      <w:tblPr>
        <w:tblStyle w:val="211"/>
        <w:tblW w:w="0" w:type="auto"/>
        <w:jc w:val="center"/>
        <w:tblLook w:val="04A0" w:firstRow="1" w:lastRow="0" w:firstColumn="1" w:lastColumn="0" w:noHBand="0" w:noVBand="1"/>
      </w:tblPr>
      <w:tblGrid>
        <w:gridCol w:w="456"/>
        <w:gridCol w:w="2091"/>
        <w:gridCol w:w="6154"/>
        <w:gridCol w:w="643"/>
      </w:tblGrid>
      <w:tr w:rsidR="00A54F81" w:rsidRPr="001F6A94" w14:paraId="0958C77A" w14:textId="77777777" w:rsidTr="00AD45C9">
        <w:trPr>
          <w:trHeight w:val="451"/>
          <w:jc w:val="center"/>
        </w:trPr>
        <w:tc>
          <w:tcPr>
            <w:tcW w:w="456" w:type="dxa"/>
            <w:vAlign w:val="center"/>
          </w:tcPr>
          <w:p w14:paraId="70AC829C" w14:textId="77777777" w:rsidR="00A54F81" w:rsidRPr="001F6A94" w:rsidRDefault="00A54F81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Год</w:t>
            </w:r>
          </w:p>
        </w:tc>
        <w:tc>
          <w:tcPr>
            <w:tcW w:w="2091" w:type="dxa"/>
            <w:vAlign w:val="center"/>
          </w:tcPr>
          <w:p w14:paraId="251B8838" w14:textId="77777777" w:rsidR="00A54F81" w:rsidRPr="001F6A94" w:rsidRDefault="00A54F81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  <w:p w14:paraId="2C459566" w14:textId="77777777" w:rsidR="00A54F81" w:rsidRPr="001F6A94" w:rsidRDefault="00A54F81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6154" w:type="dxa"/>
            <w:vAlign w:val="center"/>
          </w:tcPr>
          <w:p w14:paraId="048147B8" w14:textId="77777777" w:rsidR="00A54F81" w:rsidRPr="001F6A94" w:rsidRDefault="00A54F81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</w:t>
            </w:r>
          </w:p>
          <w:p w14:paraId="67550519" w14:textId="09047B41" w:rsidR="00A54F81" w:rsidRPr="001F6A94" w:rsidRDefault="00A54F81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(участковое лесничество,</w:t>
            </w:r>
            <w:r w:rsidR="00D840BE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квартал и выдел)</w:t>
            </w:r>
          </w:p>
        </w:tc>
        <w:tc>
          <w:tcPr>
            <w:tcW w:w="643" w:type="dxa"/>
            <w:vAlign w:val="center"/>
          </w:tcPr>
          <w:p w14:paraId="43B1716A" w14:textId="77777777" w:rsidR="00A54F81" w:rsidRPr="001F6A94" w:rsidRDefault="00A54F81" w:rsidP="00E173E6">
            <w:pPr>
              <w:autoSpaceDE w:val="0"/>
              <w:autoSpaceDN w:val="0"/>
              <w:adjustRightInd w:val="0"/>
              <w:spacing w:line="276" w:lineRule="auto"/>
              <w:ind w:left="-127" w:right="-11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Объем, км</w:t>
            </w:r>
          </w:p>
        </w:tc>
      </w:tr>
      <w:tr w:rsidR="008841E5" w:rsidRPr="001F6A94" w14:paraId="19ED2FBE" w14:textId="77777777" w:rsidTr="00B97AB5">
        <w:trPr>
          <w:trHeight w:val="411"/>
          <w:jc w:val="center"/>
        </w:trPr>
        <w:tc>
          <w:tcPr>
            <w:tcW w:w="456" w:type="dxa"/>
            <w:vMerge w:val="restart"/>
            <w:vAlign w:val="center"/>
          </w:tcPr>
          <w:p w14:paraId="2DE9503D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2024</w:t>
            </w:r>
          </w:p>
        </w:tc>
        <w:tc>
          <w:tcPr>
            <w:tcW w:w="2091" w:type="dxa"/>
            <w:vMerge w:val="restart"/>
            <w:vAlign w:val="center"/>
          </w:tcPr>
          <w:p w14:paraId="6AB8017C" w14:textId="021D0F58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Прочистка противопожарных минерализованных полос</w:t>
            </w:r>
          </w:p>
        </w:tc>
        <w:tc>
          <w:tcPr>
            <w:tcW w:w="6154" w:type="dxa"/>
            <w:vAlign w:val="center"/>
          </w:tcPr>
          <w:p w14:paraId="301DDD45" w14:textId="579FD446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223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1, 2, 22, 26, 5, 6, 7, 8, 28, 9, 10, 41, 64, 65, 66, 75, 81; кв. № 222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35, 36, 37; </w:t>
            </w:r>
          </w:p>
        </w:tc>
        <w:tc>
          <w:tcPr>
            <w:tcW w:w="643" w:type="dxa"/>
            <w:vAlign w:val="center"/>
          </w:tcPr>
          <w:p w14:paraId="04BE7723" w14:textId="149E5B13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</w:t>
            </w:r>
          </w:p>
        </w:tc>
      </w:tr>
      <w:tr w:rsidR="008841E5" w:rsidRPr="001F6A94" w14:paraId="68B53923" w14:textId="77777777" w:rsidTr="00B97AB5">
        <w:trPr>
          <w:trHeight w:val="411"/>
          <w:jc w:val="center"/>
        </w:trPr>
        <w:tc>
          <w:tcPr>
            <w:tcW w:w="456" w:type="dxa"/>
            <w:vMerge/>
            <w:vAlign w:val="center"/>
          </w:tcPr>
          <w:p w14:paraId="27549087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7239494E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1ABE335E" w14:textId="7C644FC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344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7,23,24,25,27,29,30,31,47; кв. № 272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 № 18, 30, 33, 34, 35, 39, 45</w:t>
            </w:r>
          </w:p>
        </w:tc>
        <w:tc>
          <w:tcPr>
            <w:tcW w:w="643" w:type="dxa"/>
            <w:vAlign w:val="center"/>
          </w:tcPr>
          <w:p w14:paraId="0DC564B5" w14:textId="0E4D33A1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</w:t>
            </w:r>
          </w:p>
        </w:tc>
      </w:tr>
      <w:tr w:rsidR="008841E5" w:rsidRPr="001F6A94" w14:paraId="5101AA30" w14:textId="77777777" w:rsidTr="00B97AB5">
        <w:trPr>
          <w:trHeight w:val="269"/>
          <w:jc w:val="center"/>
        </w:trPr>
        <w:tc>
          <w:tcPr>
            <w:tcW w:w="456" w:type="dxa"/>
            <w:vMerge w:val="restart"/>
            <w:vAlign w:val="center"/>
          </w:tcPr>
          <w:p w14:paraId="3B4D3E13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2025</w:t>
            </w:r>
          </w:p>
        </w:tc>
        <w:tc>
          <w:tcPr>
            <w:tcW w:w="2091" w:type="dxa"/>
            <w:vMerge w:val="restart"/>
            <w:vAlign w:val="center"/>
          </w:tcPr>
          <w:p w14:paraId="1D5345A2" w14:textId="4E0310DF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Прочистка противопожарных минерализованных полос</w:t>
            </w:r>
          </w:p>
        </w:tc>
        <w:tc>
          <w:tcPr>
            <w:tcW w:w="6154" w:type="dxa"/>
            <w:vAlign w:val="center"/>
          </w:tcPr>
          <w:p w14:paraId="1EA30C74" w14:textId="1686F3A6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222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36, 37, 48, 49, 52, 55,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223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3, 21, 22, 23, 24, 26, 74, 41, 42, 52, 64</w:t>
            </w:r>
          </w:p>
        </w:tc>
        <w:tc>
          <w:tcPr>
            <w:tcW w:w="643" w:type="dxa"/>
            <w:vAlign w:val="center"/>
          </w:tcPr>
          <w:p w14:paraId="7021853F" w14:textId="1633C0F3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</w:t>
            </w:r>
          </w:p>
        </w:tc>
      </w:tr>
      <w:tr w:rsidR="008841E5" w:rsidRPr="001F6A94" w14:paraId="7AE2B2A2" w14:textId="77777777" w:rsidTr="00AD45C9">
        <w:trPr>
          <w:trHeight w:val="277"/>
          <w:jc w:val="center"/>
        </w:trPr>
        <w:tc>
          <w:tcPr>
            <w:tcW w:w="456" w:type="dxa"/>
            <w:vMerge/>
            <w:vAlign w:val="center"/>
          </w:tcPr>
          <w:p w14:paraId="25711E84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7FAC6758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1405A06B" w14:textId="1E5F65CC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Турваургин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», уч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202/1,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</w:t>
            </w:r>
          </w:p>
        </w:tc>
        <w:tc>
          <w:tcPr>
            <w:tcW w:w="643" w:type="dxa"/>
            <w:vAlign w:val="center"/>
          </w:tcPr>
          <w:p w14:paraId="36E7EFAE" w14:textId="7EFE881C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</w:t>
            </w:r>
          </w:p>
        </w:tc>
      </w:tr>
      <w:tr w:rsidR="008841E5" w:rsidRPr="001F6A94" w14:paraId="31BA2925" w14:textId="77777777" w:rsidTr="00B97AB5">
        <w:trPr>
          <w:trHeight w:val="269"/>
          <w:jc w:val="center"/>
        </w:trPr>
        <w:tc>
          <w:tcPr>
            <w:tcW w:w="456" w:type="dxa"/>
            <w:vMerge w:val="restart"/>
            <w:vAlign w:val="center"/>
          </w:tcPr>
          <w:p w14:paraId="47EAC748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2026</w:t>
            </w:r>
          </w:p>
        </w:tc>
        <w:tc>
          <w:tcPr>
            <w:tcW w:w="2091" w:type="dxa"/>
            <w:vMerge w:val="restart"/>
            <w:vAlign w:val="center"/>
          </w:tcPr>
          <w:p w14:paraId="14EBF8D0" w14:textId="4B0F8F18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Прочистка противопожарных минерализованных полос</w:t>
            </w:r>
          </w:p>
        </w:tc>
        <w:tc>
          <w:tcPr>
            <w:tcW w:w="6154" w:type="dxa"/>
            <w:vAlign w:val="center"/>
          </w:tcPr>
          <w:p w14:paraId="3BB50D5E" w14:textId="51C32E92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201/7,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10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6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12, 20;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8</w:t>
            </w:r>
          </w:p>
        </w:tc>
        <w:tc>
          <w:tcPr>
            <w:tcW w:w="643" w:type="dxa"/>
            <w:vAlign w:val="center"/>
          </w:tcPr>
          <w:p w14:paraId="2BCEA5C4" w14:textId="093AE771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77078A6A" w14:textId="77777777" w:rsidTr="00AD45C9">
        <w:trPr>
          <w:trHeight w:val="287"/>
          <w:jc w:val="center"/>
        </w:trPr>
        <w:tc>
          <w:tcPr>
            <w:tcW w:w="456" w:type="dxa"/>
            <w:vMerge/>
            <w:vAlign w:val="center"/>
          </w:tcPr>
          <w:p w14:paraId="6958BFE2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0CC63E76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2C56E3EC" w14:textId="48771E73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368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34, 42, 44, 45</w:t>
            </w:r>
          </w:p>
        </w:tc>
        <w:tc>
          <w:tcPr>
            <w:tcW w:w="643" w:type="dxa"/>
            <w:vAlign w:val="center"/>
          </w:tcPr>
          <w:p w14:paraId="1C72B146" w14:textId="2D5F28DD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2D7C24B0" w14:textId="77777777" w:rsidTr="00AD45C9">
        <w:trPr>
          <w:trHeight w:val="264"/>
          <w:jc w:val="center"/>
        </w:trPr>
        <w:tc>
          <w:tcPr>
            <w:tcW w:w="456" w:type="dxa"/>
            <w:vMerge/>
            <w:vAlign w:val="center"/>
          </w:tcPr>
          <w:p w14:paraId="2AB968AE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25F1A04C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419F4938" w14:textId="1A1D7792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10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5,15,29,31</w:t>
            </w:r>
          </w:p>
        </w:tc>
        <w:tc>
          <w:tcPr>
            <w:tcW w:w="643" w:type="dxa"/>
            <w:vAlign w:val="center"/>
          </w:tcPr>
          <w:p w14:paraId="16C8B95F" w14:textId="4B0E6EBD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406796D3" w14:textId="77777777" w:rsidTr="00AD45C9">
        <w:trPr>
          <w:trHeight w:val="281"/>
          <w:jc w:val="center"/>
        </w:trPr>
        <w:tc>
          <w:tcPr>
            <w:tcW w:w="456" w:type="dxa"/>
            <w:vMerge/>
            <w:vAlign w:val="center"/>
          </w:tcPr>
          <w:p w14:paraId="290E7CC3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2BD51F5B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2A20A9B8" w14:textId="61C1AB14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, к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</w:t>
            </w:r>
          </w:p>
        </w:tc>
        <w:tc>
          <w:tcPr>
            <w:tcW w:w="643" w:type="dxa"/>
            <w:vAlign w:val="center"/>
          </w:tcPr>
          <w:p w14:paraId="421BD282" w14:textId="50422C2A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1743D250" w14:textId="77777777" w:rsidTr="00B97AB5">
        <w:trPr>
          <w:trHeight w:val="322"/>
          <w:jc w:val="center"/>
        </w:trPr>
        <w:tc>
          <w:tcPr>
            <w:tcW w:w="456" w:type="dxa"/>
            <w:vMerge w:val="restart"/>
            <w:vAlign w:val="center"/>
          </w:tcPr>
          <w:p w14:paraId="4DC93B38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2027</w:t>
            </w:r>
          </w:p>
        </w:tc>
        <w:tc>
          <w:tcPr>
            <w:tcW w:w="2091" w:type="dxa"/>
            <w:vMerge w:val="restart"/>
            <w:vAlign w:val="center"/>
          </w:tcPr>
          <w:p w14:paraId="3BF1B7D3" w14:textId="7CB27D8D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Прочистка противопожарных минерализованных полос</w:t>
            </w:r>
          </w:p>
        </w:tc>
        <w:tc>
          <w:tcPr>
            <w:tcW w:w="6154" w:type="dxa"/>
            <w:vAlign w:val="center"/>
          </w:tcPr>
          <w:p w14:paraId="4325E362" w14:textId="3AF0B23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201/7,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6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12, 20;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8;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10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7, 8, 9, 18, 19;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6, 7</w:t>
            </w:r>
          </w:p>
        </w:tc>
        <w:tc>
          <w:tcPr>
            <w:tcW w:w="643" w:type="dxa"/>
            <w:vAlign w:val="center"/>
          </w:tcPr>
          <w:p w14:paraId="1F90F641" w14:textId="73804860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</w:t>
            </w:r>
          </w:p>
        </w:tc>
      </w:tr>
      <w:tr w:rsidR="008841E5" w:rsidRPr="001F6A94" w14:paraId="414EEEE5" w14:textId="77777777" w:rsidTr="00AD45C9">
        <w:trPr>
          <w:trHeight w:val="264"/>
          <w:jc w:val="center"/>
        </w:trPr>
        <w:tc>
          <w:tcPr>
            <w:tcW w:w="456" w:type="dxa"/>
            <w:vMerge/>
            <w:vAlign w:val="center"/>
          </w:tcPr>
          <w:p w14:paraId="7525C306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44B7BFC8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58452635" w14:textId="213A6212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Турваургин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», уч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202/1,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</w:t>
            </w:r>
          </w:p>
        </w:tc>
        <w:tc>
          <w:tcPr>
            <w:tcW w:w="643" w:type="dxa"/>
            <w:vAlign w:val="center"/>
          </w:tcPr>
          <w:p w14:paraId="6FD7B530" w14:textId="213E4AB9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1FFA796C" w14:textId="77777777" w:rsidTr="00AD45C9">
        <w:trPr>
          <w:trHeight w:val="281"/>
          <w:jc w:val="center"/>
        </w:trPr>
        <w:tc>
          <w:tcPr>
            <w:tcW w:w="456" w:type="dxa"/>
            <w:vMerge/>
            <w:vAlign w:val="center"/>
          </w:tcPr>
          <w:p w14:paraId="380E6D25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1C7DE901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2560868F" w14:textId="54ADADBF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10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3, 5, 6, 14, 15, 31, 36</w:t>
            </w:r>
          </w:p>
        </w:tc>
        <w:tc>
          <w:tcPr>
            <w:tcW w:w="643" w:type="dxa"/>
            <w:vAlign w:val="center"/>
          </w:tcPr>
          <w:p w14:paraId="0316E276" w14:textId="78E717ED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7506CE46" w14:textId="77777777" w:rsidTr="00AD45C9">
        <w:trPr>
          <w:trHeight w:val="271"/>
          <w:jc w:val="center"/>
        </w:trPr>
        <w:tc>
          <w:tcPr>
            <w:tcW w:w="456" w:type="dxa"/>
            <w:vMerge w:val="restart"/>
            <w:vAlign w:val="center"/>
          </w:tcPr>
          <w:p w14:paraId="1FE81178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2028</w:t>
            </w:r>
          </w:p>
        </w:tc>
        <w:tc>
          <w:tcPr>
            <w:tcW w:w="2091" w:type="dxa"/>
            <w:vMerge w:val="restart"/>
            <w:vAlign w:val="center"/>
          </w:tcPr>
          <w:p w14:paraId="24F2EA3C" w14:textId="77499B30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Прочистка противопожарных минерализованных полос</w:t>
            </w:r>
          </w:p>
        </w:tc>
        <w:tc>
          <w:tcPr>
            <w:tcW w:w="6154" w:type="dxa"/>
            <w:vAlign w:val="center"/>
          </w:tcPr>
          <w:p w14:paraId="1610B7C5" w14:textId="7427BBBC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344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7,23,24,25,27,29,30,31,47</w:t>
            </w:r>
          </w:p>
        </w:tc>
        <w:tc>
          <w:tcPr>
            <w:tcW w:w="643" w:type="dxa"/>
            <w:vAlign w:val="center"/>
          </w:tcPr>
          <w:p w14:paraId="1A66CE58" w14:textId="024F8831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2AE33C4A" w14:textId="77777777" w:rsidTr="00AD45C9">
        <w:trPr>
          <w:trHeight w:val="258"/>
          <w:jc w:val="center"/>
        </w:trPr>
        <w:tc>
          <w:tcPr>
            <w:tcW w:w="456" w:type="dxa"/>
            <w:vMerge/>
            <w:vAlign w:val="center"/>
          </w:tcPr>
          <w:p w14:paraId="602BF70E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11B1B4F9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6978629C" w14:textId="6D6594DC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272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18, 30, 33, 34, 35, 39, 45</w:t>
            </w:r>
          </w:p>
        </w:tc>
        <w:tc>
          <w:tcPr>
            <w:tcW w:w="643" w:type="dxa"/>
            <w:vAlign w:val="center"/>
          </w:tcPr>
          <w:p w14:paraId="4A6BF6AE" w14:textId="32C2AD3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7E83DE46" w14:textId="77777777" w:rsidTr="00B97AB5">
        <w:trPr>
          <w:trHeight w:val="393"/>
          <w:jc w:val="center"/>
        </w:trPr>
        <w:tc>
          <w:tcPr>
            <w:tcW w:w="456" w:type="dxa"/>
            <w:vMerge/>
            <w:vAlign w:val="center"/>
          </w:tcPr>
          <w:p w14:paraId="1C7B0275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3619FAB3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1DB387B6" w14:textId="740946A3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223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1, 2, 22, 26, 5, 6, 7, 8, 28, 9, 10, 41, 64, 65, 66, 75, 81</w:t>
            </w:r>
          </w:p>
        </w:tc>
        <w:tc>
          <w:tcPr>
            <w:tcW w:w="643" w:type="dxa"/>
            <w:vAlign w:val="center"/>
          </w:tcPr>
          <w:p w14:paraId="0B6A0D10" w14:textId="58A6999F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  <w:tr w:rsidR="008841E5" w:rsidRPr="001F6A94" w14:paraId="5480C556" w14:textId="77777777" w:rsidTr="00AD45C9">
        <w:trPr>
          <w:trHeight w:val="282"/>
          <w:jc w:val="center"/>
        </w:trPr>
        <w:tc>
          <w:tcPr>
            <w:tcW w:w="456" w:type="dxa"/>
            <w:vMerge/>
            <w:vAlign w:val="center"/>
          </w:tcPr>
          <w:p w14:paraId="6341649A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0" w:right="-87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2091" w:type="dxa"/>
            <w:vMerge/>
            <w:vAlign w:val="center"/>
          </w:tcPr>
          <w:p w14:paraId="5EBD629A" w14:textId="77777777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122" w:right="-111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6154" w:type="dxa"/>
            <w:vAlign w:val="center"/>
          </w:tcPr>
          <w:p w14:paraId="227C950C" w14:textId="4F42F0E4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ind w:left="-80" w:right="-105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222 </w:t>
            </w:r>
            <w:proofErr w:type="spellStart"/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B97AB5"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35, 36, 37</w:t>
            </w:r>
          </w:p>
        </w:tc>
        <w:tc>
          <w:tcPr>
            <w:tcW w:w="643" w:type="dxa"/>
            <w:vAlign w:val="center"/>
          </w:tcPr>
          <w:p w14:paraId="206EC4CE" w14:textId="18F0EF0E" w:rsidR="008841E5" w:rsidRPr="001F6A94" w:rsidRDefault="008841E5" w:rsidP="00E173E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</w:tr>
    </w:tbl>
    <w:p w14:paraId="7A4328B8" w14:textId="0A9E3BFC" w:rsidR="008543E0" w:rsidRPr="001F6A94" w:rsidRDefault="008543E0" w:rsidP="00E173E6">
      <w:pPr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Дополнительные противопожарные мероприятия прочистки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по границе населенных пунктов,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запланированные в 2024 году представлены в таблице 2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23DFEF0B" w14:textId="256E2048" w:rsidR="008543E0" w:rsidRPr="001F6A94" w:rsidRDefault="008543E0" w:rsidP="009164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2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</w:t>
      </w:r>
      <w:bookmarkStart w:id="26" w:name="_Hlk165554086"/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Дополнительные противопожарные мероприятия прочистки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по границе населенных пунктов,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запланированные в 2024 году</w:t>
      </w:r>
      <w:bookmarkEnd w:id="26"/>
    </w:p>
    <w:tbl>
      <w:tblPr>
        <w:tblStyle w:val="211"/>
        <w:tblW w:w="9351" w:type="dxa"/>
        <w:jc w:val="center"/>
        <w:tblLook w:val="04A0" w:firstRow="1" w:lastRow="0" w:firstColumn="1" w:lastColumn="0" w:noHBand="0" w:noVBand="1"/>
      </w:tblPr>
      <w:tblGrid>
        <w:gridCol w:w="3117"/>
        <w:gridCol w:w="3117"/>
        <w:gridCol w:w="3117"/>
      </w:tblGrid>
      <w:tr w:rsidR="008543E0" w:rsidRPr="00B61B2F" w14:paraId="2BB0DF9B" w14:textId="77777777" w:rsidTr="00AD45C9">
        <w:trPr>
          <w:trHeight w:val="422"/>
          <w:jc w:val="center"/>
        </w:trPr>
        <w:tc>
          <w:tcPr>
            <w:tcW w:w="3117" w:type="dxa"/>
            <w:vAlign w:val="center"/>
          </w:tcPr>
          <w:p w14:paraId="60E24340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</w:tc>
        <w:tc>
          <w:tcPr>
            <w:tcW w:w="3117" w:type="dxa"/>
            <w:vAlign w:val="center"/>
          </w:tcPr>
          <w:p w14:paraId="633AC850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Опашка, м</w:t>
            </w:r>
          </w:p>
        </w:tc>
        <w:tc>
          <w:tcPr>
            <w:tcW w:w="3117" w:type="dxa"/>
            <w:vAlign w:val="center"/>
          </w:tcPr>
          <w:p w14:paraId="61238BA3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Уборка захламленности, га</w:t>
            </w:r>
          </w:p>
        </w:tc>
      </w:tr>
      <w:tr w:rsidR="008543E0" w:rsidRPr="00B61B2F" w14:paraId="14157096" w14:textId="77777777" w:rsidTr="00E76C5B">
        <w:trPr>
          <w:jc w:val="center"/>
        </w:trPr>
        <w:tc>
          <w:tcPr>
            <w:tcW w:w="9351" w:type="dxa"/>
            <w:gridSpan w:val="3"/>
            <w:vAlign w:val="center"/>
          </w:tcPr>
          <w:p w14:paraId="3B7F0CA9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Билибинский</w:t>
            </w:r>
            <w:proofErr w:type="spellEnd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район</w:t>
            </w:r>
          </w:p>
        </w:tc>
      </w:tr>
      <w:tr w:rsidR="008543E0" w:rsidRPr="00B61B2F" w14:paraId="10EBB449" w14:textId="77777777" w:rsidTr="00B61B2F">
        <w:trPr>
          <w:trHeight w:val="71"/>
          <w:jc w:val="center"/>
        </w:trPr>
        <w:tc>
          <w:tcPr>
            <w:tcW w:w="3117" w:type="dxa"/>
            <w:vAlign w:val="center"/>
          </w:tcPr>
          <w:p w14:paraId="158CDF05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г.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Билибино</w:t>
            </w:r>
            <w:proofErr w:type="spellEnd"/>
          </w:p>
        </w:tc>
        <w:tc>
          <w:tcPr>
            <w:tcW w:w="3117" w:type="dxa"/>
            <w:vAlign w:val="center"/>
          </w:tcPr>
          <w:p w14:paraId="585482F4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-</w:t>
            </w:r>
          </w:p>
        </w:tc>
        <w:tc>
          <w:tcPr>
            <w:tcW w:w="3117" w:type="dxa"/>
            <w:vAlign w:val="center"/>
          </w:tcPr>
          <w:p w14:paraId="3D30B710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22,0</w:t>
            </w:r>
          </w:p>
        </w:tc>
      </w:tr>
      <w:tr w:rsidR="008543E0" w:rsidRPr="00B61B2F" w14:paraId="65D95FAC" w14:textId="77777777" w:rsidTr="00B61B2F">
        <w:trPr>
          <w:trHeight w:val="71"/>
          <w:jc w:val="center"/>
        </w:trPr>
        <w:tc>
          <w:tcPr>
            <w:tcW w:w="3117" w:type="dxa"/>
            <w:vAlign w:val="center"/>
          </w:tcPr>
          <w:p w14:paraId="3D701555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с.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Кепервеем</w:t>
            </w:r>
            <w:proofErr w:type="spellEnd"/>
          </w:p>
        </w:tc>
        <w:tc>
          <w:tcPr>
            <w:tcW w:w="3117" w:type="dxa"/>
            <w:vAlign w:val="center"/>
          </w:tcPr>
          <w:p w14:paraId="0FEF3C4B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3000</w:t>
            </w:r>
          </w:p>
        </w:tc>
        <w:tc>
          <w:tcPr>
            <w:tcW w:w="3117" w:type="dxa"/>
            <w:vAlign w:val="center"/>
          </w:tcPr>
          <w:p w14:paraId="67E8B7A0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1,5</w:t>
            </w:r>
          </w:p>
        </w:tc>
      </w:tr>
      <w:tr w:rsidR="008543E0" w:rsidRPr="00B61B2F" w14:paraId="7DFEC2A2" w14:textId="77777777" w:rsidTr="00E76C5B">
        <w:trPr>
          <w:jc w:val="center"/>
        </w:trPr>
        <w:tc>
          <w:tcPr>
            <w:tcW w:w="3117" w:type="dxa"/>
            <w:vAlign w:val="center"/>
          </w:tcPr>
          <w:p w14:paraId="5F382E90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с.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</w:t>
            </w:r>
            <w:proofErr w:type="spellEnd"/>
          </w:p>
        </w:tc>
        <w:tc>
          <w:tcPr>
            <w:tcW w:w="3117" w:type="dxa"/>
            <w:vAlign w:val="center"/>
          </w:tcPr>
          <w:p w14:paraId="095F256E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4500</w:t>
            </w:r>
          </w:p>
        </w:tc>
        <w:tc>
          <w:tcPr>
            <w:tcW w:w="3117" w:type="dxa"/>
            <w:vAlign w:val="center"/>
          </w:tcPr>
          <w:p w14:paraId="222B9BA5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3,0</w:t>
            </w:r>
          </w:p>
        </w:tc>
      </w:tr>
      <w:tr w:rsidR="008543E0" w:rsidRPr="00B61B2F" w14:paraId="5A676C92" w14:textId="77777777" w:rsidTr="00E76C5B">
        <w:trPr>
          <w:jc w:val="center"/>
        </w:trPr>
        <w:tc>
          <w:tcPr>
            <w:tcW w:w="3117" w:type="dxa"/>
            <w:vAlign w:val="center"/>
          </w:tcPr>
          <w:p w14:paraId="317DBBCF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с. Островное</w:t>
            </w:r>
          </w:p>
        </w:tc>
        <w:tc>
          <w:tcPr>
            <w:tcW w:w="3117" w:type="dxa"/>
            <w:vAlign w:val="center"/>
          </w:tcPr>
          <w:p w14:paraId="3F9AD0E3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3000</w:t>
            </w:r>
          </w:p>
        </w:tc>
        <w:tc>
          <w:tcPr>
            <w:tcW w:w="3117" w:type="dxa"/>
            <w:vAlign w:val="center"/>
          </w:tcPr>
          <w:p w14:paraId="314C6264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1,5</w:t>
            </w:r>
          </w:p>
        </w:tc>
      </w:tr>
      <w:tr w:rsidR="008543E0" w:rsidRPr="00B61B2F" w14:paraId="719FCD17" w14:textId="77777777" w:rsidTr="00E76C5B">
        <w:trPr>
          <w:jc w:val="center"/>
        </w:trPr>
        <w:tc>
          <w:tcPr>
            <w:tcW w:w="3117" w:type="dxa"/>
            <w:vAlign w:val="center"/>
          </w:tcPr>
          <w:p w14:paraId="4CBCF980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с.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Илирней</w:t>
            </w:r>
            <w:proofErr w:type="spellEnd"/>
          </w:p>
        </w:tc>
        <w:tc>
          <w:tcPr>
            <w:tcW w:w="3117" w:type="dxa"/>
            <w:vAlign w:val="center"/>
          </w:tcPr>
          <w:p w14:paraId="08BC82E3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3000</w:t>
            </w:r>
          </w:p>
        </w:tc>
        <w:tc>
          <w:tcPr>
            <w:tcW w:w="3117" w:type="dxa"/>
            <w:vAlign w:val="center"/>
          </w:tcPr>
          <w:p w14:paraId="42F5FAB5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2,0</w:t>
            </w:r>
          </w:p>
        </w:tc>
      </w:tr>
      <w:tr w:rsidR="008543E0" w:rsidRPr="00B61B2F" w14:paraId="0ED154F5" w14:textId="77777777" w:rsidTr="00E76C5B">
        <w:trPr>
          <w:jc w:val="center"/>
        </w:trPr>
        <w:tc>
          <w:tcPr>
            <w:tcW w:w="3117" w:type="dxa"/>
            <w:vAlign w:val="center"/>
          </w:tcPr>
          <w:p w14:paraId="1A8BD54F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с.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</w:p>
        </w:tc>
        <w:tc>
          <w:tcPr>
            <w:tcW w:w="3117" w:type="dxa"/>
            <w:vAlign w:val="center"/>
          </w:tcPr>
          <w:p w14:paraId="0182E52F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4500</w:t>
            </w:r>
          </w:p>
        </w:tc>
        <w:tc>
          <w:tcPr>
            <w:tcW w:w="3117" w:type="dxa"/>
            <w:vAlign w:val="center"/>
          </w:tcPr>
          <w:p w14:paraId="159EF95E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3,0</w:t>
            </w:r>
          </w:p>
        </w:tc>
      </w:tr>
      <w:tr w:rsidR="008543E0" w:rsidRPr="00B61B2F" w14:paraId="7ED79A68" w14:textId="77777777" w:rsidTr="00B61B2F">
        <w:trPr>
          <w:trHeight w:val="71"/>
          <w:jc w:val="center"/>
        </w:trPr>
        <w:tc>
          <w:tcPr>
            <w:tcW w:w="3117" w:type="dxa"/>
          </w:tcPr>
          <w:p w14:paraId="0FB4F6C3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both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3117" w:type="dxa"/>
            <w:vAlign w:val="center"/>
          </w:tcPr>
          <w:p w14:paraId="2C6B5811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18000</w:t>
            </w:r>
          </w:p>
        </w:tc>
        <w:tc>
          <w:tcPr>
            <w:tcW w:w="3117" w:type="dxa"/>
            <w:vAlign w:val="center"/>
          </w:tcPr>
          <w:p w14:paraId="2D1E4F5E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33,0</w:t>
            </w:r>
          </w:p>
        </w:tc>
      </w:tr>
      <w:tr w:rsidR="008543E0" w:rsidRPr="00B61B2F" w14:paraId="59BCF213" w14:textId="77777777" w:rsidTr="00E76C5B">
        <w:trPr>
          <w:jc w:val="center"/>
        </w:trPr>
        <w:tc>
          <w:tcPr>
            <w:tcW w:w="9351" w:type="dxa"/>
            <w:gridSpan w:val="3"/>
            <w:vAlign w:val="center"/>
          </w:tcPr>
          <w:p w14:paraId="304B7464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Анадырский район</w:t>
            </w:r>
          </w:p>
        </w:tc>
      </w:tr>
      <w:tr w:rsidR="008543E0" w:rsidRPr="00B61B2F" w14:paraId="0348FCF5" w14:textId="77777777" w:rsidTr="00E76C5B">
        <w:trPr>
          <w:trHeight w:val="60"/>
          <w:jc w:val="center"/>
        </w:trPr>
        <w:tc>
          <w:tcPr>
            <w:tcW w:w="3117" w:type="dxa"/>
            <w:vAlign w:val="center"/>
          </w:tcPr>
          <w:p w14:paraId="409FA343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с.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Ваеги</w:t>
            </w:r>
            <w:proofErr w:type="spellEnd"/>
          </w:p>
        </w:tc>
        <w:tc>
          <w:tcPr>
            <w:tcW w:w="3117" w:type="dxa"/>
            <w:vAlign w:val="center"/>
          </w:tcPr>
          <w:p w14:paraId="47470B72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4120</w:t>
            </w:r>
          </w:p>
        </w:tc>
        <w:tc>
          <w:tcPr>
            <w:tcW w:w="3117" w:type="dxa"/>
            <w:vAlign w:val="center"/>
          </w:tcPr>
          <w:p w14:paraId="0B8EE08B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83,0</w:t>
            </w:r>
          </w:p>
        </w:tc>
      </w:tr>
      <w:tr w:rsidR="008543E0" w:rsidRPr="00B61B2F" w14:paraId="3B2CE799" w14:textId="77777777" w:rsidTr="00E76C5B">
        <w:trPr>
          <w:jc w:val="center"/>
        </w:trPr>
        <w:tc>
          <w:tcPr>
            <w:tcW w:w="3117" w:type="dxa"/>
            <w:vAlign w:val="center"/>
          </w:tcPr>
          <w:p w14:paraId="221CE8EB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с. Ламутское</w:t>
            </w:r>
          </w:p>
        </w:tc>
        <w:tc>
          <w:tcPr>
            <w:tcW w:w="3117" w:type="dxa"/>
            <w:vAlign w:val="center"/>
          </w:tcPr>
          <w:p w14:paraId="4A2055C4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3000</w:t>
            </w:r>
          </w:p>
        </w:tc>
        <w:tc>
          <w:tcPr>
            <w:tcW w:w="3117" w:type="dxa"/>
            <w:vAlign w:val="center"/>
          </w:tcPr>
          <w:p w14:paraId="55871B3D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226,0</w:t>
            </w:r>
          </w:p>
        </w:tc>
      </w:tr>
      <w:tr w:rsidR="008543E0" w:rsidRPr="00B61B2F" w14:paraId="476D53B1" w14:textId="77777777" w:rsidTr="00E76C5B">
        <w:trPr>
          <w:jc w:val="center"/>
        </w:trPr>
        <w:tc>
          <w:tcPr>
            <w:tcW w:w="3117" w:type="dxa"/>
            <w:vAlign w:val="center"/>
          </w:tcPr>
          <w:p w14:paraId="44BDBCC3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с. Чуванское</w:t>
            </w:r>
          </w:p>
        </w:tc>
        <w:tc>
          <w:tcPr>
            <w:tcW w:w="3117" w:type="dxa"/>
            <w:vAlign w:val="center"/>
          </w:tcPr>
          <w:p w14:paraId="3DFF590F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1820</w:t>
            </w:r>
          </w:p>
        </w:tc>
        <w:tc>
          <w:tcPr>
            <w:tcW w:w="3117" w:type="dxa"/>
            <w:vAlign w:val="center"/>
          </w:tcPr>
          <w:p w14:paraId="08087496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177,0</w:t>
            </w:r>
          </w:p>
        </w:tc>
      </w:tr>
      <w:tr w:rsidR="008543E0" w:rsidRPr="00B61B2F" w14:paraId="00025BA8" w14:textId="77777777" w:rsidTr="00E76C5B">
        <w:trPr>
          <w:jc w:val="center"/>
        </w:trPr>
        <w:tc>
          <w:tcPr>
            <w:tcW w:w="3117" w:type="dxa"/>
            <w:vAlign w:val="center"/>
          </w:tcPr>
          <w:p w14:paraId="483085CA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с. </w:t>
            </w:r>
            <w:proofErr w:type="spellStart"/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Марково</w:t>
            </w:r>
            <w:proofErr w:type="spellEnd"/>
          </w:p>
        </w:tc>
        <w:tc>
          <w:tcPr>
            <w:tcW w:w="3117" w:type="dxa"/>
            <w:vAlign w:val="center"/>
          </w:tcPr>
          <w:p w14:paraId="08898415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800</w:t>
            </w:r>
          </w:p>
        </w:tc>
        <w:tc>
          <w:tcPr>
            <w:tcW w:w="3117" w:type="dxa"/>
            <w:vAlign w:val="center"/>
          </w:tcPr>
          <w:p w14:paraId="1E9CCA1C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240,0</w:t>
            </w:r>
          </w:p>
        </w:tc>
      </w:tr>
      <w:tr w:rsidR="008543E0" w:rsidRPr="00B61B2F" w14:paraId="509BDEB0" w14:textId="77777777" w:rsidTr="00E76C5B">
        <w:trPr>
          <w:jc w:val="center"/>
        </w:trPr>
        <w:tc>
          <w:tcPr>
            <w:tcW w:w="3117" w:type="dxa"/>
            <w:vAlign w:val="center"/>
          </w:tcPr>
          <w:p w14:paraId="7582FA72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</w:p>
        </w:tc>
        <w:tc>
          <w:tcPr>
            <w:tcW w:w="3117" w:type="dxa"/>
            <w:vAlign w:val="center"/>
          </w:tcPr>
          <w:p w14:paraId="3CCECD05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9740</w:t>
            </w:r>
          </w:p>
        </w:tc>
        <w:tc>
          <w:tcPr>
            <w:tcW w:w="3117" w:type="dxa"/>
            <w:vAlign w:val="center"/>
          </w:tcPr>
          <w:p w14:paraId="649C05EA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726,0</w:t>
            </w:r>
          </w:p>
        </w:tc>
      </w:tr>
      <w:tr w:rsidR="008543E0" w:rsidRPr="00B61B2F" w14:paraId="61D42C70" w14:textId="77777777" w:rsidTr="00E76C5B">
        <w:trPr>
          <w:jc w:val="center"/>
        </w:trPr>
        <w:tc>
          <w:tcPr>
            <w:tcW w:w="3117" w:type="dxa"/>
            <w:vAlign w:val="center"/>
          </w:tcPr>
          <w:p w14:paraId="06BAE95F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Всего</w:t>
            </w:r>
          </w:p>
        </w:tc>
        <w:tc>
          <w:tcPr>
            <w:tcW w:w="3117" w:type="dxa"/>
            <w:vAlign w:val="center"/>
          </w:tcPr>
          <w:p w14:paraId="4B979669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27740</w:t>
            </w:r>
          </w:p>
        </w:tc>
        <w:tc>
          <w:tcPr>
            <w:tcW w:w="3117" w:type="dxa"/>
            <w:vAlign w:val="center"/>
          </w:tcPr>
          <w:p w14:paraId="11721D21" w14:textId="77777777" w:rsidR="008543E0" w:rsidRPr="00B61B2F" w:rsidRDefault="008543E0" w:rsidP="00B61B2F">
            <w:pPr>
              <w:autoSpaceDE w:val="0"/>
              <w:autoSpaceDN w:val="0"/>
              <w:adjustRightInd w:val="0"/>
              <w:spacing w:line="216" w:lineRule="auto"/>
              <w:jc w:val="center"/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B61B2F">
              <w:rPr>
                <w:rFonts w:ascii="Times New Roman" w:hAnsi="Times New Roman"/>
                <w:sz w:val="18"/>
                <w:szCs w:val="18"/>
                <w:lang w:eastAsia="en-US"/>
                <w14:ligatures w14:val="standardContextual"/>
              </w:rPr>
              <w:t>759,0</w:t>
            </w:r>
          </w:p>
        </w:tc>
      </w:tr>
    </w:tbl>
    <w:p w14:paraId="51BE47AB" w14:textId="77777777" w:rsidR="009164A1" w:rsidRPr="001F6A94" w:rsidRDefault="009164A1" w:rsidP="00E173E6">
      <w:pPr>
        <w:pStyle w:val="a5"/>
        <w:shd w:val="clear" w:color="auto" w:fill="FFFFFF"/>
        <w:spacing w:before="240" w:beforeAutospacing="0" w:after="0" w:afterAutospacing="0" w:line="360" w:lineRule="auto"/>
        <w:ind w:firstLine="709"/>
        <w:jc w:val="both"/>
        <w:rPr>
          <w:spacing w:val="7"/>
        </w:rPr>
      </w:pPr>
      <w:r w:rsidRPr="001F6A94">
        <w:rPr>
          <w:lang w:eastAsia="en-US"/>
        </w:rPr>
        <w:t>Карта-схема противопожарного обустройства лесов и Рабочие чертежи проектируемых объектов проектных технологических решений противопожарного обустройства лесов приводятся в графической части плана</w:t>
      </w:r>
      <w:r w:rsidRPr="001F6A94">
        <w:rPr>
          <w:spacing w:val="7"/>
        </w:rPr>
        <w:t>.</w:t>
      </w:r>
    </w:p>
    <w:p w14:paraId="3BDB7C7A" w14:textId="57CD151E" w:rsidR="007B059E" w:rsidRPr="001F6A94" w:rsidRDefault="007B059E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 по планируемым затратам на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создание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</w:t>
      </w:r>
      <w:r w:rsidR="00A96268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4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-2028 гг. представлена в таблице 2</w:t>
      </w:r>
      <w:r w:rsidR="00AD45C9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5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p w14:paraId="6E432F6E" w14:textId="6DCB40F2" w:rsidR="007B059E" w:rsidRPr="001F6A94" w:rsidRDefault="007B059E" w:rsidP="007B059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Таблица 2</w:t>
      </w:r>
      <w:r w:rsidR="00AD45C9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5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Планируемые затраты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мероприятия по прочистке и обновлению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противопожарных минерализованных полос, предназначенных для охраны лесов от пожаров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на период 202</w:t>
      </w:r>
      <w:r w:rsidR="004B36EE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4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-2028 гг.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, тыс. руб.</w:t>
      </w:r>
    </w:p>
    <w:tbl>
      <w:tblPr>
        <w:tblStyle w:val="211"/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4961"/>
        <w:gridCol w:w="731"/>
        <w:gridCol w:w="732"/>
        <w:gridCol w:w="732"/>
        <w:gridCol w:w="731"/>
        <w:gridCol w:w="732"/>
        <w:gridCol w:w="732"/>
      </w:tblGrid>
      <w:tr w:rsidR="00C23087" w:rsidRPr="001F6A94" w14:paraId="296C5DB8" w14:textId="77777777" w:rsidTr="006C10D5">
        <w:trPr>
          <w:jc w:val="center"/>
        </w:trPr>
        <w:tc>
          <w:tcPr>
            <w:tcW w:w="4961" w:type="dxa"/>
            <w:vMerge w:val="restart"/>
            <w:vAlign w:val="center"/>
          </w:tcPr>
          <w:p w14:paraId="53876B2A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Наименование мероприятия</w:t>
            </w:r>
          </w:p>
        </w:tc>
        <w:tc>
          <w:tcPr>
            <w:tcW w:w="4390" w:type="dxa"/>
            <w:gridSpan w:val="6"/>
            <w:vAlign w:val="center"/>
          </w:tcPr>
          <w:p w14:paraId="11EC1849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Плановые затраты на мероприятие</w:t>
            </w:r>
          </w:p>
        </w:tc>
      </w:tr>
      <w:tr w:rsidR="00C23087" w:rsidRPr="001F6A94" w14:paraId="451FF38E" w14:textId="77777777" w:rsidTr="00BD66C0">
        <w:trPr>
          <w:trHeight w:val="143"/>
          <w:jc w:val="center"/>
        </w:trPr>
        <w:tc>
          <w:tcPr>
            <w:tcW w:w="4961" w:type="dxa"/>
            <w:vMerge/>
            <w:vAlign w:val="center"/>
          </w:tcPr>
          <w:p w14:paraId="7ED02AEF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731" w:type="dxa"/>
            <w:vAlign w:val="center"/>
          </w:tcPr>
          <w:p w14:paraId="3D543456" w14:textId="4D60CB71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732" w:type="dxa"/>
            <w:vAlign w:val="center"/>
          </w:tcPr>
          <w:p w14:paraId="62688E92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732" w:type="dxa"/>
            <w:vAlign w:val="center"/>
          </w:tcPr>
          <w:p w14:paraId="6032743E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31" w:type="dxa"/>
            <w:vAlign w:val="center"/>
          </w:tcPr>
          <w:p w14:paraId="0AA25C5F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32" w:type="dxa"/>
            <w:vAlign w:val="center"/>
          </w:tcPr>
          <w:p w14:paraId="11BE66EE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32" w:type="dxa"/>
            <w:vAlign w:val="center"/>
          </w:tcPr>
          <w:p w14:paraId="507F77B3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Всего</w:t>
            </w:r>
          </w:p>
        </w:tc>
      </w:tr>
      <w:tr w:rsidR="00C23087" w:rsidRPr="001F6A94" w14:paraId="1F49EBFE" w14:textId="77777777" w:rsidTr="00BD66C0">
        <w:trPr>
          <w:jc w:val="center"/>
        </w:trPr>
        <w:tc>
          <w:tcPr>
            <w:tcW w:w="4961" w:type="dxa"/>
            <w:vAlign w:val="center"/>
          </w:tcPr>
          <w:p w14:paraId="137CA3EA" w14:textId="77777777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11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Прочистка противопожарных минерализованных полос</w:t>
            </w:r>
          </w:p>
        </w:tc>
        <w:tc>
          <w:tcPr>
            <w:tcW w:w="731" w:type="dxa"/>
            <w:vAlign w:val="center"/>
          </w:tcPr>
          <w:p w14:paraId="75CF6D24" w14:textId="29E49F1B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left="-107" w:right="-111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131,7</w:t>
            </w:r>
          </w:p>
        </w:tc>
        <w:tc>
          <w:tcPr>
            <w:tcW w:w="732" w:type="dxa"/>
            <w:vAlign w:val="center"/>
          </w:tcPr>
          <w:p w14:paraId="319B0720" w14:textId="3AFDACC4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136,6</w:t>
            </w:r>
          </w:p>
        </w:tc>
        <w:tc>
          <w:tcPr>
            <w:tcW w:w="732" w:type="dxa"/>
            <w:vAlign w:val="center"/>
          </w:tcPr>
          <w:p w14:paraId="236D12A5" w14:textId="22113BC8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141,7</w:t>
            </w:r>
          </w:p>
        </w:tc>
        <w:tc>
          <w:tcPr>
            <w:tcW w:w="731" w:type="dxa"/>
            <w:vAlign w:val="center"/>
          </w:tcPr>
          <w:p w14:paraId="2A710A60" w14:textId="7733EE32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146,9</w:t>
            </w:r>
          </w:p>
        </w:tc>
        <w:tc>
          <w:tcPr>
            <w:tcW w:w="732" w:type="dxa"/>
            <w:vAlign w:val="center"/>
          </w:tcPr>
          <w:p w14:paraId="4DA7D4D3" w14:textId="18D7B7DB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152,3</w:t>
            </w:r>
          </w:p>
        </w:tc>
        <w:tc>
          <w:tcPr>
            <w:tcW w:w="732" w:type="dxa"/>
            <w:vAlign w:val="center"/>
          </w:tcPr>
          <w:p w14:paraId="3A9C7539" w14:textId="364B7E4E" w:rsidR="00C23087" w:rsidRPr="001F6A94" w:rsidRDefault="00C23087" w:rsidP="00AD45C9">
            <w:pPr>
              <w:widowControl w:val="0"/>
              <w:autoSpaceDE w:val="0"/>
              <w:autoSpaceDN w:val="0"/>
              <w:adjustRightInd w:val="0"/>
              <w:spacing w:line="276" w:lineRule="auto"/>
              <w:ind w:left="-104" w:right="-10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709,2</w:t>
            </w:r>
          </w:p>
        </w:tc>
      </w:tr>
    </w:tbl>
    <w:p w14:paraId="4D670E75" w14:textId="0CB0433B" w:rsidR="00A10834" w:rsidRPr="001F6A94" w:rsidRDefault="00A10834" w:rsidP="00E173E6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2.10 Эксплуатация пожарных водоемов и подъездов к источникам водоснабжения</w:t>
      </w:r>
    </w:p>
    <w:p w14:paraId="4C8C7D50" w14:textId="2054786B" w:rsidR="00A10834" w:rsidRPr="001F6A94" w:rsidRDefault="00A10834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</w:t>
      </w:r>
      <w:r w:rsidRPr="001F6A94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работ по эксплуатации пожарных водоемов и подъездов к источникам водоснабжения </w:t>
      </w:r>
      <w:r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>не предусмотрено.</w:t>
      </w:r>
    </w:p>
    <w:p w14:paraId="372902C2" w14:textId="636237B6" w:rsidR="00A10834" w:rsidRPr="001F6A94" w:rsidRDefault="00A10834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2.11 Благоустройство зон отдыха граждан, пребывающих в лесах в соответствии со статьей 11 Лесного кодекса Российской Федерации</w:t>
      </w:r>
    </w:p>
    <w:p w14:paraId="78DB616A" w14:textId="32A9B454" w:rsidR="0003287F" w:rsidRPr="001F6A94" w:rsidRDefault="0003287F" w:rsidP="00E173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FF0000"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Calibri" w:hAnsi="Times New Roman" w:cs="Times New Roman"/>
          <w:color w:val="000000"/>
          <w:sz w:val="24"/>
          <w:szCs w:val="24"/>
          <w:lang w:eastAsia="en-US"/>
          <w14:ligatures w14:val="standardContextual"/>
        </w:rPr>
        <w:t xml:space="preserve">Материалов оценки пригодности лесов лесничества для рекреационного использования нет. </w:t>
      </w:r>
    </w:p>
    <w:p w14:paraId="10DEE1FD" w14:textId="15285A81" w:rsidR="00A10834" w:rsidRPr="001F6A94" w:rsidRDefault="00A10834" w:rsidP="00E173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связи с малой освоенностью и труднодоступностью большей части территорий,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 по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благоустройству зон отдыха граждан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производить не планируется.</w:t>
      </w:r>
    </w:p>
    <w:p w14:paraId="51906EC4" w14:textId="05EC84A0" w:rsidR="00A10834" w:rsidRPr="001F6A94" w:rsidRDefault="00A10834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2.12 Установка и эксплуатация шлагбаумов, устройство преград, обеспечивающих ограничение пребывания граждан в лесах в целях обеспечения пожарной безопасности</w:t>
      </w:r>
    </w:p>
    <w:p w14:paraId="594A8EAF" w14:textId="4CCB7BE3" w:rsidR="00A10834" w:rsidRPr="001F6A94" w:rsidRDefault="00A10834" w:rsidP="00E173E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связи с малой освоенностью и труднодоступностью большей части территорий,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соответствии с Распоряжением Губернатора Ч</w:t>
      </w:r>
      <w:r w:rsidR="0024752D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АО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 28.01.2019 г. № 49-рг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на территории лесного фонда ГКУ ЧАО «Чукотское лесничество»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 по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установке и эксплуатации шлагбаумов, устройств преград, обеспечивающих ограничение пребывания граждан в лесах в целях обеспечения пожарной безопасности</w:t>
      </w:r>
      <w:r w:rsidR="00AE458E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</w:t>
      </w:r>
      <w:r w:rsidR="00AE458E"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>производить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en-US"/>
        </w:rPr>
        <w:t xml:space="preserve"> не планируется.</w:t>
      </w:r>
    </w:p>
    <w:p w14:paraId="018ED99F" w14:textId="676733F9" w:rsidR="00A10834" w:rsidRPr="001F6A94" w:rsidRDefault="00A10834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27" w:name="_Hlk165548219"/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2.13 Создание и содержание противопожарных заслонов и устройство лиственных опушек</w:t>
      </w:r>
    </w:p>
    <w:bookmarkEnd w:id="27"/>
    <w:p w14:paraId="41CBCF9F" w14:textId="77777777" w:rsidR="00A10834" w:rsidRPr="001F6A94" w:rsidRDefault="00A10834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Приказом Рослесхоза от 27.04.2012 г. № 174 «Об утверждении Нормативов противопожарного обустройства лесов» проведение работ по созданию и содержанию противопожарных заслонов и устройство лиственных опушек не планируется.</w:t>
      </w:r>
    </w:p>
    <w:p w14:paraId="4C262A3D" w14:textId="15DBA29D" w:rsidR="008552F5" w:rsidRPr="001F6A94" w:rsidRDefault="008552F5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bookmarkStart w:id="28" w:name="_Hlk166516325"/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2.14 Установка и размещение стендов и других знаков и указателей, содержащих информацию о мерах пожарной безопасности в лесах</w:t>
      </w:r>
    </w:p>
    <w:p w14:paraId="6F2F4A1D" w14:textId="3E130B79" w:rsidR="008552F5" w:rsidRPr="001F6A94" w:rsidRDefault="008552F5" w:rsidP="00E173E6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подготовке к пожароопасному сезону целесообразно планировать места установки наглядной агитации вблизи населенных пунктов и объектов экономики, в том числе непосредственно в населённых пунктах. </w:t>
      </w:r>
      <w:r w:rsidR="003E5E11" w:rsidRPr="001F6A94">
        <w:rPr>
          <w:rFonts w:ascii="Times New Roman" w:eastAsia="Calibri" w:hAnsi="Times New Roman" w:cs="Times New Roman"/>
          <w:bCs/>
          <w:sz w:val="24"/>
          <w:szCs w:val="24"/>
          <w:lang w:eastAsia="en-US"/>
          <w14:ligatures w14:val="standardContextual"/>
        </w:rPr>
        <w:t xml:space="preserve">ГКУ ЧАО «Чукотское лесничество» </w:t>
      </w:r>
      <w:r w:rsidR="003E5E11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жегодно необходимо иметь в наличии следующие объекты (таблица 2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14:paraId="043B2038" w14:textId="4FC4D29D" w:rsidR="008552F5" w:rsidRPr="001F6A94" w:rsidRDefault="008552F5" w:rsidP="008552F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Таблица 2</w:t>
      </w:r>
      <w:r w:rsidR="00AD45C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Места установки и размещения стендов, аншлагов, плакатов, знаков и указателей, содержащих информацию</w:t>
      </w:r>
      <w:r w:rsidRPr="001F6A94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о мерах пожарной безопасности в лесах на период 2025-2028 гг.</w:t>
      </w:r>
    </w:p>
    <w:tbl>
      <w:tblPr>
        <w:tblStyle w:val="211"/>
        <w:tblW w:w="9351" w:type="dxa"/>
        <w:jc w:val="center"/>
        <w:tblLook w:val="04A0" w:firstRow="1" w:lastRow="0" w:firstColumn="1" w:lastColumn="0" w:noHBand="0" w:noVBand="1"/>
      </w:tblPr>
      <w:tblGrid>
        <w:gridCol w:w="1980"/>
        <w:gridCol w:w="6226"/>
        <w:gridCol w:w="1145"/>
      </w:tblGrid>
      <w:tr w:rsidR="003E5E11" w:rsidRPr="001F6A94" w14:paraId="6B3AE0EE" w14:textId="77777777" w:rsidTr="003E5E11">
        <w:trPr>
          <w:trHeight w:val="523"/>
          <w:jc w:val="center"/>
        </w:trPr>
        <w:tc>
          <w:tcPr>
            <w:tcW w:w="1980" w:type="dxa"/>
            <w:vAlign w:val="center"/>
          </w:tcPr>
          <w:p w14:paraId="695AA6D8" w14:textId="77777777" w:rsidR="003E5E11" w:rsidRPr="001F6A94" w:rsidRDefault="003E5E11" w:rsidP="0056644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bookmarkStart w:id="29" w:name="_Hlk169692572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Наименование</w:t>
            </w:r>
          </w:p>
          <w:p w14:paraId="55BF8B67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объекта</w:t>
            </w:r>
          </w:p>
        </w:tc>
        <w:tc>
          <w:tcPr>
            <w:tcW w:w="6226" w:type="dxa"/>
            <w:vAlign w:val="center"/>
          </w:tcPr>
          <w:p w14:paraId="3053CD94" w14:textId="77777777" w:rsidR="003E5E11" w:rsidRPr="001F6A94" w:rsidRDefault="003E5E11" w:rsidP="00566445">
            <w:pPr>
              <w:autoSpaceDE w:val="0"/>
              <w:autoSpaceDN w:val="0"/>
              <w:adjustRightInd w:val="0"/>
              <w:spacing w:line="276" w:lineRule="auto"/>
              <w:ind w:left="-82" w:right="-10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 (географические координаты, участковое лесничество, ближайший населённый пункт, квартал и выдел)</w:t>
            </w:r>
          </w:p>
        </w:tc>
        <w:tc>
          <w:tcPr>
            <w:tcW w:w="1145" w:type="dxa"/>
            <w:vAlign w:val="center"/>
          </w:tcPr>
          <w:p w14:paraId="1A027478" w14:textId="51307DF1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ind w:left="-92" w:right="-102" w:hanging="3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Количество, шт</w:t>
            </w:r>
            <w:r w:rsidR="00AD45C9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</w:t>
            </w:r>
          </w:p>
        </w:tc>
      </w:tr>
      <w:tr w:rsidR="008552F5" w:rsidRPr="001F6A94" w14:paraId="7A2915DA" w14:textId="77777777" w:rsidTr="00D90455">
        <w:trPr>
          <w:jc w:val="center"/>
        </w:trPr>
        <w:tc>
          <w:tcPr>
            <w:tcW w:w="9351" w:type="dxa"/>
            <w:gridSpan w:val="3"/>
            <w:vAlign w:val="center"/>
          </w:tcPr>
          <w:p w14:paraId="4CD3F349" w14:textId="77777777" w:rsidR="008552F5" w:rsidRPr="001F6A94" w:rsidRDefault="008552F5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ГКУ «Чукотское лесничество», ГАУ «База авиационной охраны лесов»</w:t>
            </w:r>
          </w:p>
        </w:tc>
      </w:tr>
      <w:tr w:rsidR="003E5E11" w:rsidRPr="001F6A94" w14:paraId="4538E5F8" w14:textId="77777777" w:rsidTr="003E5E11">
        <w:trPr>
          <w:jc w:val="center"/>
        </w:trPr>
        <w:tc>
          <w:tcPr>
            <w:tcW w:w="1980" w:type="dxa"/>
            <w:vAlign w:val="center"/>
          </w:tcPr>
          <w:p w14:paraId="2A08EBB3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6226" w:type="dxa"/>
            <w:vAlign w:val="center"/>
          </w:tcPr>
          <w:p w14:paraId="3346FE4E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145" w:type="dxa"/>
            <w:vAlign w:val="center"/>
          </w:tcPr>
          <w:p w14:paraId="4596CCBA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3E5E11" w:rsidRPr="001F6A94" w14:paraId="66586588" w14:textId="77777777" w:rsidTr="003E5E11">
        <w:trPr>
          <w:jc w:val="center"/>
        </w:trPr>
        <w:tc>
          <w:tcPr>
            <w:tcW w:w="1980" w:type="dxa"/>
            <w:vAlign w:val="center"/>
          </w:tcPr>
          <w:p w14:paraId="1E230B27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6226" w:type="dxa"/>
            <w:vAlign w:val="center"/>
          </w:tcPr>
          <w:p w14:paraId="416FAB76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145" w:type="dxa"/>
            <w:vAlign w:val="center"/>
          </w:tcPr>
          <w:p w14:paraId="7411B4F7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3E5E11" w:rsidRPr="001F6A94" w14:paraId="56D22BA1" w14:textId="77777777" w:rsidTr="003E5E11">
        <w:trPr>
          <w:jc w:val="center"/>
        </w:trPr>
        <w:tc>
          <w:tcPr>
            <w:tcW w:w="1980" w:type="dxa"/>
            <w:vAlign w:val="center"/>
          </w:tcPr>
          <w:p w14:paraId="63803DE5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6226" w:type="dxa"/>
            <w:vAlign w:val="center"/>
          </w:tcPr>
          <w:p w14:paraId="49D35EAC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145" w:type="dxa"/>
            <w:vAlign w:val="center"/>
          </w:tcPr>
          <w:p w14:paraId="4CE3B637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  <w:tr w:rsidR="003E5E11" w:rsidRPr="001F6A94" w14:paraId="0DE67525" w14:textId="77777777" w:rsidTr="003E5E11">
        <w:trPr>
          <w:jc w:val="center"/>
        </w:trPr>
        <w:tc>
          <w:tcPr>
            <w:tcW w:w="1980" w:type="dxa"/>
            <w:vAlign w:val="center"/>
          </w:tcPr>
          <w:p w14:paraId="5EE297A0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Стенд</w:t>
            </w:r>
          </w:p>
        </w:tc>
        <w:tc>
          <w:tcPr>
            <w:tcW w:w="6226" w:type="dxa"/>
            <w:vAlign w:val="center"/>
          </w:tcPr>
          <w:p w14:paraId="35DFBD20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участковое лесничество</w:t>
            </w:r>
          </w:p>
        </w:tc>
        <w:tc>
          <w:tcPr>
            <w:tcW w:w="1145" w:type="dxa"/>
            <w:vAlign w:val="center"/>
          </w:tcPr>
          <w:p w14:paraId="636752F5" w14:textId="77777777" w:rsidR="003E5E11" w:rsidRPr="001F6A94" w:rsidRDefault="003E5E11" w:rsidP="00566445">
            <w:pPr>
              <w:widowControl w:val="0"/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</w:p>
        </w:tc>
      </w:tr>
    </w:tbl>
    <w:bookmarkEnd w:id="29"/>
    <w:p w14:paraId="611D4CB2" w14:textId="29C8E8C1" w:rsidR="002A78B0" w:rsidRPr="001F6A94" w:rsidRDefault="002A78B0" w:rsidP="00797169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 по объемам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</w:t>
      </w:r>
      <w:r w:rsidR="00797169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ок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</w:t>
      </w:r>
      <w:r w:rsidR="007B6EC5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размещений стендов и других знаков,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указателей, содержащих информацию о мерах пожарной безопасности в лесах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на период 202</w:t>
      </w:r>
      <w:r w:rsidR="00896356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4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-2028 гг. представлена в таблице 2</w:t>
      </w:r>
      <w:r w:rsidR="00AD45C9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7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p w14:paraId="15FB2775" w14:textId="082FAA32" w:rsidR="002A78B0" w:rsidRPr="001F6A94" w:rsidRDefault="002A78B0" w:rsidP="002A78B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2</w:t>
      </w:r>
      <w:r w:rsidR="00AD45C9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7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План</w:t>
      </w:r>
      <w:r w:rsidR="00D618B7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ируемые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количественные показатели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установки и размещения стендов, аншлагов, плакатов, знаков и указателей, содержащих информацию</w:t>
      </w:r>
      <w:r w:rsidRPr="001F6A94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о мерах пожарной безопасности в лесах на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период 202</w:t>
      </w:r>
      <w:r w:rsidR="00896356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-2028 гг.</w:t>
      </w:r>
    </w:p>
    <w:tbl>
      <w:tblPr>
        <w:tblW w:w="93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4"/>
        <w:gridCol w:w="1134"/>
        <w:gridCol w:w="1015"/>
        <w:gridCol w:w="1015"/>
        <w:gridCol w:w="1015"/>
        <w:gridCol w:w="1015"/>
        <w:gridCol w:w="1015"/>
      </w:tblGrid>
      <w:tr w:rsidR="002B427D" w:rsidRPr="001F6A94" w14:paraId="6110F3A9" w14:textId="77777777" w:rsidTr="007F028D">
        <w:trPr>
          <w:trHeight w:val="200"/>
          <w:jc w:val="center"/>
        </w:trPr>
        <w:tc>
          <w:tcPr>
            <w:tcW w:w="3114" w:type="dxa"/>
            <w:vMerge w:val="restart"/>
            <w:shd w:val="clear" w:color="auto" w:fill="auto"/>
            <w:vAlign w:val="center"/>
          </w:tcPr>
          <w:p w14:paraId="5F2565EE" w14:textId="54504100" w:rsidR="002B427D" w:rsidRPr="001F6A94" w:rsidRDefault="002B427D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bookmarkStart w:id="30" w:name="_Hlk169692629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Наименование </w:t>
            </w:r>
            <w:r w:rsidR="003E5E11"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объекта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38C43EAB" w14:textId="77777777" w:rsidR="002B427D" w:rsidRPr="001F6A94" w:rsidRDefault="002B427D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04" w:right="-10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5075" w:type="dxa"/>
            <w:gridSpan w:val="5"/>
            <w:vAlign w:val="center"/>
          </w:tcPr>
          <w:p w14:paraId="5BA4EC7A" w14:textId="0D870621" w:rsidR="002B427D" w:rsidRPr="001F6A94" w:rsidRDefault="002B427D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Плановые показатели</w:t>
            </w:r>
          </w:p>
        </w:tc>
      </w:tr>
      <w:tr w:rsidR="00896356" w:rsidRPr="001F6A94" w14:paraId="50F3EAB3" w14:textId="77777777" w:rsidTr="007F028D">
        <w:trPr>
          <w:trHeight w:val="147"/>
          <w:jc w:val="center"/>
        </w:trPr>
        <w:tc>
          <w:tcPr>
            <w:tcW w:w="3114" w:type="dxa"/>
            <w:vMerge/>
            <w:shd w:val="clear" w:color="auto" w:fill="auto"/>
            <w:vAlign w:val="center"/>
          </w:tcPr>
          <w:p w14:paraId="62609773" w14:textId="77777777" w:rsidR="00896356" w:rsidRPr="001F6A94" w:rsidRDefault="00896356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E9EF6B0" w14:textId="77777777" w:rsidR="00896356" w:rsidRPr="001F6A94" w:rsidRDefault="00896356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015" w:type="dxa"/>
            <w:vAlign w:val="center"/>
          </w:tcPr>
          <w:p w14:paraId="69250405" w14:textId="3B12F8AC" w:rsidR="00896356" w:rsidRPr="001F6A94" w:rsidRDefault="002B427D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236A8499" w14:textId="5A938A14" w:rsidR="00896356" w:rsidRPr="001F6A94" w:rsidRDefault="00896356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486DA012" w14:textId="77777777" w:rsidR="00896356" w:rsidRPr="001F6A94" w:rsidRDefault="00896356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30A2BF1D" w14:textId="77777777" w:rsidR="00896356" w:rsidRPr="001F6A94" w:rsidRDefault="00896356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6E8A7693" w14:textId="77777777" w:rsidR="00896356" w:rsidRPr="001F6A94" w:rsidRDefault="00896356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2028</w:t>
            </w:r>
          </w:p>
        </w:tc>
      </w:tr>
      <w:tr w:rsidR="003E5E11" w:rsidRPr="001F6A94" w14:paraId="00C5585C" w14:textId="77777777" w:rsidTr="007F028D">
        <w:trPr>
          <w:trHeight w:val="50"/>
          <w:jc w:val="center"/>
        </w:trPr>
        <w:tc>
          <w:tcPr>
            <w:tcW w:w="3114" w:type="dxa"/>
            <w:shd w:val="clear" w:color="auto" w:fill="auto"/>
            <w:vAlign w:val="center"/>
          </w:tcPr>
          <w:p w14:paraId="761BB702" w14:textId="59479190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right="-108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Стенд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48AE15" w14:textId="77777777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1015" w:type="dxa"/>
            <w:vAlign w:val="center"/>
          </w:tcPr>
          <w:p w14:paraId="5420DD10" w14:textId="7E2F4F18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1F4B13E7" w14:textId="4C181D17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1E474835" w14:textId="77777777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2FA9D114" w14:textId="77777777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1015" w:type="dxa"/>
            <w:shd w:val="clear" w:color="auto" w:fill="auto"/>
            <w:vAlign w:val="center"/>
          </w:tcPr>
          <w:p w14:paraId="20C6AC1B" w14:textId="77777777" w:rsidR="003E5E11" w:rsidRPr="001F6A94" w:rsidRDefault="003E5E11" w:rsidP="00B61B2F">
            <w:pPr>
              <w:widowControl w:val="0"/>
              <w:autoSpaceDE w:val="0"/>
              <w:autoSpaceDN w:val="0"/>
              <w:adjustRightInd w:val="0"/>
              <w:spacing w:after="0" w:line="336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</w:tr>
    </w:tbl>
    <w:bookmarkEnd w:id="30"/>
    <w:p w14:paraId="3723146B" w14:textId="77777777" w:rsidR="00896356" w:rsidRPr="001F6A94" w:rsidRDefault="00896356" w:rsidP="00111A70">
      <w:pPr>
        <w:pStyle w:val="a5"/>
        <w:shd w:val="clear" w:color="auto" w:fill="FFFFFF"/>
        <w:spacing w:before="240" w:beforeAutospacing="0" w:after="0" w:afterAutospacing="0" w:line="360" w:lineRule="auto"/>
        <w:ind w:firstLine="709"/>
        <w:jc w:val="both"/>
        <w:rPr>
          <w:spacing w:val="7"/>
        </w:rPr>
      </w:pPr>
      <w:r w:rsidRPr="001F6A94">
        <w:rPr>
          <w:lang w:eastAsia="en-US"/>
        </w:rPr>
        <w:t>Карта-схема противопожарного обустройства лесов и Рабочие чертежи проектируемых объектов проектных технологических решений противопожарного обустройства лесов приводятся в графической части плана</w:t>
      </w:r>
      <w:r w:rsidRPr="001F6A94">
        <w:rPr>
          <w:spacing w:val="7"/>
        </w:rPr>
        <w:t>.</w:t>
      </w:r>
    </w:p>
    <w:p w14:paraId="3FA87BFB" w14:textId="24162A64" w:rsidR="00006CF0" w:rsidRPr="001F6A94" w:rsidRDefault="00006CF0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Информация по планируемым затратам на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</w:t>
      </w:r>
      <w:r w:rsidR="002A78B0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размещение стендов и других знаков и указателей, содержащих информацию о мерах пожарной безопасности в лесах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 на период 202</w:t>
      </w:r>
      <w:r w:rsidR="00766A06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4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-2028 гг. представлена в таблице 2</w:t>
      </w:r>
      <w:r w:rsidR="007B6EC5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8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.</w:t>
      </w:r>
    </w:p>
    <w:p w14:paraId="1BE5EEA0" w14:textId="70F52F32" w:rsidR="00006CF0" w:rsidRPr="001F6A94" w:rsidRDefault="00006CF0" w:rsidP="00006CF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2</w:t>
      </w:r>
      <w:r w:rsidR="007B6EC5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Планируемые затраты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мероприятия по </w:t>
      </w:r>
      <w:r w:rsidR="003E5E11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установке и размещению стендов, аншлагов, плакатов, знаков и указателей, содержащих информацию</w:t>
      </w:r>
      <w:r w:rsidR="003E5E11" w:rsidRPr="001F6A94">
        <w:rPr>
          <w:rFonts w:ascii="Times New Roman" w:eastAsia="Calibri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3E5E11"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о мерах пожарной безопасности в лесах на</w:t>
      </w:r>
      <w:r w:rsidR="003E5E11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период 2024-2028 гг.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, тыс. руб.</w:t>
      </w:r>
    </w:p>
    <w:tbl>
      <w:tblPr>
        <w:tblStyle w:val="211"/>
        <w:tblW w:w="9351" w:type="dxa"/>
        <w:jc w:val="center"/>
        <w:tblLayout w:type="fixed"/>
        <w:tblLook w:val="04A0" w:firstRow="1" w:lastRow="0" w:firstColumn="1" w:lastColumn="0" w:noHBand="0" w:noVBand="1"/>
      </w:tblPr>
      <w:tblGrid>
        <w:gridCol w:w="4819"/>
        <w:gridCol w:w="755"/>
        <w:gridCol w:w="755"/>
        <w:gridCol w:w="756"/>
        <w:gridCol w:w="755"/>
        <w:gridCol w:w="755"/>
        <w:gridCol w:w="756"/>
      </w:tblGrid>
      <w:tr w:rsidR="00766A06" w:rsidRPr="001F6A94" w14:paraId="6FD83D45" w14:textId="77777777" w:rsidTr="006C10D5">
        <w:trPr>
          <w:jc w:val="center"/>
        </w:trPr>
        <w:tc>
          <w:tcPr>
            <w:tcW w:w="4819" w:type="dxa"/>
            <w:vMerge w:val="restart"/>
            <w:vAlign w:val="center"/>
          </w:tcPr>
          <w:p w14:paraId="60824F97" w14:textId="77777777" w:rsidR="00766A06" w:rsidRPr="001F6A94" w:rsidRDefault="00766A06" w:rsidP="006C10D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Наименование мероприятия</w:t>
            </w:r>
          </w:p>
        </w:tc>
        <w:tc>
          <w:tcPr>
            <w:tcW w:w="4532" w:type="dxa"/>
            <w:gridSpan w:val="6"/>
            <w:vAlign w:val="center"/>
          </w:tcPr>
          <w:p w14:paraId="22ECC1EC" w14:textId="77777777" w:rsidR="00766A06" w:rsidRPr="001F6A94" w:rsidRDefault="00766A06" w:rsidP="006C10D5">
            <w:pPr>
              <w:widowControl w:val="0"/>
              <w:autoSpaceDE w:val="0"/>
              <w:autoSpaceDN w:val="0"/>
              <w:adjustRightInd w:val="0"/>
              <w:ind w:right="-10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Плановые затраты на мероприятие</w:t>
            </w:r>
          </w:p>
        </w:tc>
      </w:tr>
      <w:tr w:rsidR="00766A06" w:rsidRPr="001F6A94" w14:paraId="35A3AA49" w14:textId="77777777" w:rsidTr="00B7023D">
        <w:trPr>
          <w:trHeight w:val="143"/>
          <w:jc w:val="center"/>
        </w:trPr>
        <w:tc>
          <w:tcPr>
            <w:tcW w:w="4819" w:type="dxa"/>
            <w:vMerge/>
            <w:vAlign w:val="center"/>
          </w:tcPr>
          <w:p w14:paraId="7A287399" w14:textId="77777777" w:rsidR="00766A06" w:rsidRPr="001F6A94" w:rsidRDefault="00766A06" w:rsidP="006C10D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755" w:type="dxa"/>
            <w:vAlign w:val="center"/>
          </w:tcPr>
          <w:p w14:paraId="55B3654B" w14:textId="00C019F1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755" w:type="dxa"/>
            <w:vAlign w:val="center"/>
          </w:tcPr>
          <w:p w14:paraId="5E41D75E" w14:textId="7777777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756" w:type="dxa"/>
            <w:vAlign w:val="center"/>
          </w:tcPr>
          <w:p w14:paraId="1EF02B49" w14:textId="7777777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755" w:type="dxa"/>
            <w:vAlign w:val="center"/>
          </w:tcPr>
          <w:p w14:paraId="7EB945D7" w14:textId="7777777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755" w:type="dxa"/>
            <w:vAlign w:val="center"/>
          </w:tcPr>
          <w:p w14:paraId="24B93D65" w14:textId="7777777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2028</w:t>
            </w:r>
          </w:p>
        </w:tc>
        <w:tc>
          <w:tcPr>
            <w:tcW w:w="756" w:type="dxa"/>
            <w:vAlign w:val="center"/>
          </w:tcPr>
          <w:p w14:paraId="717521EE" w14:textId="7777777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Всего</w:t>
            </w:r>
          </w:p>
        </w:tc>
      </w:tr>
      <w:tr w:rsidR="00766A06" w:rsidRPr="001F6A94" w14:paraId="096B68D8" w14:textId="77777777" w:rsidTr="00B7023D">
        <w:trPr>
          <w:trHeight w:val="339"/>
          <w:jc w:val="center"/>
        </w:trPr>
        <w:tc>
          <w:tcPr>
            <w:tcW w:w="4819" w:type="dxa"/>
            <w:vAlign w:val="center"/>
          </w:tcPr>
          <w:p w14:paraId="366051D1" w14:textId="7777777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right="-111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Установка и размещение стендов, знаков и указателей, содержащих информацию о мерах пожарной безопасности</w:t>
            </w:r>
          </w:p>
        </w:tc>
        <w:tc>
          <w:tcPr>
            <w:tcW w:w="755" w:type="dxa"/>
            <w:vAlign w:val="center"/>
          </w:tcPr>
          <w:p w14:paraId="62C8920D" w14:textId="6E48AB42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57,8</w:t>
            </w:r>
          </w:p>
        </w:tc>
        <w:tc>
          <w:tcPr>
            <w:tcW w:w="755" w:type="dxa"/>
            <w:vAlign w:val="center"/>
          </w:tcPr>
          <w:p w14:paraId="4397ED44" w14:textId="6639DB17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59,9</w:t>
            </w:r>
          </w:p>
        </w:tc>
        <w:tc>
          <w:tcPr>
            <w:tcW w:w="756" w:type="dxa"/>
            <w:vAlign w:val="center"/>
          </w:tcPr>
          <w:p w14:paraId="36761CCD" w14:textId="3178E89A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62,1</w:t>
            </w:r>
          </w:p>
        </w:tc>
        <w:tc>
          <w:tcPr>
            <w:tcW w:w="755" w:type="dxa"/>
            <w:vAlign w:val="center"/>
          </w:tcPr>
          <w:p w14:paraId="6C3BA8CE" w14:textId="04E3E0FF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64,4</w:t>
            </w:r>
          </w:p>
        </w:tc>
        <w:tc>
          <w:tcPr>
            <w:tcW w:w="755" w:type="dxa"/>
            <w:vAlign w:val="center"/>
          </w:tcPr>
          <w:p w14:paraId="47C7D9DA" w14:textId="40BEF360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66,8</w:t>
            </w:r>
          </w:p>
        </w:tc>
        <w:tc>
          <w:tcPr>
            <w:tcW w:w="756" w:type="dxa"/>
            <w:vAlign w:val="center"/>
          </w:tcPr>
          <w:p w14:paraId="58FD5324" w14:textId="02F3A5C4" w:rsidR="00766A06" w:rsidRPr="001F6A94" w:rsidRDefault="00766A06" w:rsidP="00766A06">
            <w:pPr>
              <w:widowControl w:val="0"/>
              <w:autoSpaceDE w:val="0"/>
              <w:autoSpaceDN w:val="0"/>
              <w:adjustRightInd w:val="0"/>
              <w:ind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311,0</w:t>
            </w:r>
          </w:p>
        </w:tc>
      </w:tr>
    </w:tbl>
    <w:p w14:paraId="5CB32A6C" w14:textId="670E45ED" w:rsidR="008552F5" w:rsidRPr="001F6A94" w:rsidRDefault="008552F5" w:rsidP="00111A70">
      <w:pPr>
        <w:widowControl w:val="0"/>
        <w:autoSpaceDE w:val="0"/>
        <w:autoSpaceDN w:val="0"/>
        <w:adjustRightInd w:val="0"/>
        <w:spacing w:before="240"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2.15 Объем и </w:t>
      </w:r>
      <w:proofErr w:type="spellStart"/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пообъектное</w:t>
      </w:r>
      <w:proofErr w:type="spellEnd"/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распределение проектируемых мер противопожарного обустройства лесов в разрезе участковых лесничеств с указанием квартала, выдела</w:t>
      </w:r>
    </w:p>
    <w:p w14:paraId="606F5EC7" w14:textId="12630612" w:rsidR="008552F5" w:rsidRPr="001F6A94" w:rsidRDefault="008552F5" w:rsidP="00111A70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Проектируемые меры противопожарного обустройства лесов,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расположенных на землях лесного фонда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ГКУ ЧАО «Чукотское лесничество»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разрезе участковых лесничеств с указанием квартала, выдела,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предстоящий период 202</w:t>
      </w:r>
      <w:r w:rsidR="0036115C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-2028 гг. приведены в таблице 2</w:t>
      </w:r>
      <w:r w:rsidR="007B6EC5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9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B93E790" w14:textId="7D9D5D4C" w:rsidR="008552F5" w:rsidRPr="001F6A94" w:rsidRDefault="008552F5" w:rsidP="008552F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Таблица 2</w:t>
      </w:r>
      <w:r w:rsidR="007B6EC5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</w:t>
      </w: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Проектируемые меры противопожарного обустройства лесов,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расположенных на землях лесного фонда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ГКУ ЧАО «Чукотское лесничество»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разрезе участковых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лесничеств с указанием квартала, выдела,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предстоящий период </w:t>
      </w:r>
      <w:r w:rsidRPr="001F6A94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202</w:t>
      </w:r>
      <w:r w:rsidR="0036115C" w:rsidRPr="001F6A94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spacing w:val="-20"/>
          <w:sz w:val="24"/>
          <w:szCs w:val="24"/>
          <w:lang w:eastAsia="ru-RU"/>
        </w:rPr>
        <w:t>-2028 гг.</w:t>
      </w:r>
    </w:p>
    <w:tbl>
      <w:tblPr>
        <w:tblStyle w:val="211"/>
        <w:tblW w:w="9351" w:type="dxa"/>
        <w:jc w:val="center"/>
        <w:tblLook w:val="04A0" w:firstRow="1" w:lastRow="0" w:firstColumn="1" w:lastColumn="0" w:noHBand="0" w:noVBand="1"/>
      </w:tblPr>
      <w:tblGrid>
        <w:gridCol w:w="507"/>
        <w:gridCol w:w="506"/>
        <w:gridCol w:w="621"/>
        <w:gridCol w:w="7717"/>
      </w:tblGrid>
      <w:tr w:rsidR="008552F5" w:rsidRPr="001F6A94" w14:paraId="1AE135BA" w14:textId="77777777" w:rsidTr="007B6EC5">
        <w:trPr>
          <w:trHeight w:val="403"/>
          <w:tblHeader/>
          <w:jc w:val="center"/>
        </w:trPr>
        <w:tc>
          <w:tcPr>
            <w:tcW w:w="507" w:type="dxa"/>
            <w:vAlign w:val="center"/>
          </w:tcPr>
          <w:p w14:paraId="64274F09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99" w:hanging="252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Год</w:t>
            </w:r>
          </w:p>
        </w:tc>
        <w:tc>
          <w:tcPr>
            <w:tcW w:w="433" w:type="dxa"/>
            <w:vAlign w:val="center"/>
          </w:tcPr>
          <w:p w14:paraId="530FF04C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Ед. изм.</w:t>
            </w:r>
          </w:p>
        </w:tc>
        <w:tc>
          <w:tcPr>
            <w:tcW w:w="619" w:type="dxa"/>
            <w:vAlign w:val="center"/>
          </w:tcPr>
          <w:p w14:paraId="25828042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51" w:right="-155" w:firstLine="2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Объем, кол-во</w:t>
            </w:r>
          </w:p>
        </w:tc>
        <w:tc>
          <w:tcPr>
            <w:tcW w:w="7792" w:type="dxa"/>
            <w:vAlign w:val="center"/>
          </w:tcPr>
          <w:p w14:paraId="1A7F25FE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Местоположение (участковое лесничество, квартал и выдел)</w:t>
            </w:r>
          </w:p>
        </w:tc>
      </w:tr>
      <w:tr w:rsidR="008552F5" w:rsidRPr="001F6A94" w14:paraId="696C1833" w14:textId="77777777" w:rsidTr="00E76C5B">
        <w:trPr>
          <w:trHeight w:val="126"/>
          <w:jc w:val="center"/>
        </w:trPr>
        <w:tc>
          <w:tcPr>
            <w:tcW w:w="9351" w:type="dxa"/>
            <w:gridSpan w:val="4"/>
            <w:vAlign w:val="center"/>
          </w:tcPr>
          <w:p w14:paraId="4CD6D9BD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Устройство противопожарных минерализованных полос</w:t>
            </w:r>
          </w:p>
        </w:tc>
      </w:tr>
      <w:tr w:rsidR="008552F5" w:rsidRPr="001F6A94" w14:paraId="7D7F6906" w14:textId="77777777" w:rsidTr="007B6EC5">
        <w:trPr>
          <w:trHeight w:val="343"/>
          <w:jc w:val="center"/>
        </w:trPr>
        <w:tc>
          <w:tcPr>
            <w:tcW w:w="507" w:type="dxa"/>
            <w:vAlign w:val="center"/>
          </w:tcPr>
          <w:p w14:paraId="72E955FC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2024</w:t>
            </w:r>
          </w:p>
        </w:tc>
        <w:tc>
          <w:tcPr>
            <w:tcW w:w="433" w:type="dxa"/>
            <w:vAlign w:val="center"/>
          </w:tcPr>
          <w:p w14:paraId="7C948F3E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6A483089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  <w:tc>
          <w:tcPr>
            <w:tcW w:w="7792" w:type="dxa"/>
            <w:vAlign w:val="center"/>
          </w:tcPr>
          <w:p w14:paraId="6E7AF113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уч. 201/7, кв. № 6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20; кв. № 10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7, 8, 9, 18, 19; кв. № 12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№ 6, 7 в районе села Ламутское</w:t>
            </w:r>
          </w:p>
        </w:tc>
      </w:tr>
      <w:tr w:rsidR="008552F5" w:rsidRPr="001F6A94" w14:paraId="74CB4008" w14:textId="77777777" w:rsidTr="007B6EC5">
        <w:trPr>
          <w:trHeight w:val="192"/>
          <w:jc w:val="center"/>
        </w:trPr>
        <w:tc>
          <w:tcPr>
            <w:tcW w:w="507" w:type="dxa"/>
            <w:vAlign w:val="center"/>
          </w:tcPr>
          <w:p w14:paraId="1BED0697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2025</w:t>
            </w:r>
          </w:p>
        </w:tc>
        <w:tc>
          <w:tcPr>
            <w:tcW w:w="433" w:type="dxa"/>
            <w:vAlign w:val="center"/>
          </w:tcPr>
          <w:p w14:paraId="6F22889F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1AE03DB1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  <w:tc>
          <w:tcPr>
            <w:tcW w:w="7792" w:type="dxa"/>
            <w:vAlign w:val="center"/>
          </w:tcPr>
          <w:p w14:paraId="27AB6194" w14:textId="13FD3488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уч. 201/7, кв. 10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7; кв. 6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12, 20; кв. 4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4; кв. 7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8</w:t>
            </w:r>
          </w:p>
        </w:tc>
      </w:tr>
      <w:tr w:rsidR="008552F5" w:rsidRPr="001F6A94" w14:paraId="0334AB7D" w14:textId="77777777" w:rsidTr="007B6EC5">
        <w:trPr>
          <w:trHeight w:val="136"/>
          <w:jc w:val="center"/>
        </w:trPr>
        <w:tc>
          <w:tcPr>
            <w:tcW w:w="507" w:type="dxa"/>
            <w:vAlign w:val="center"/>
          </w:tcPr>
          <w:p w14:paraId="346467DF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2026</w:t>
            </w:r>
          </w:p>
        </w:tc>
        <w:tc>
          <w:tcPr>
            <w:tcW w:w="433" w:type="dxa"/>
            <w:vAlign w:val="center"/>
          </w:tcPr>
          <w:p w14:paraId="0AF19E52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72536E20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  <w:tc>
          <w:tcPr>
            <w:tcW w:w="7792" w:type="dxa"/>
            <w:vAlign w:val="center"/>
          </w:tcPr>
          <w:p w14:paraId="05B4C6A0" w14:textId="7C48D49D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, кв. 1</w:t>
            </w:r>
          </w:p>
        </w:tc>
      </w:tr>
      <w:tr w:rsidR="008552F5" w:rsidRPr="001F6A94" w14:paraId="07217F2E" w14:textId="77777777" w:rsidTr="007B6EC5">
        <w:trPr>
          <w:trHeight w:val="137"/>
          <w:jc w:val="center"/>
        </w:trPr>
        <w:tc>
          <w:tcPr>
            <w:tcW w:w="507" w:type="dxa"/>
            <w:vAlign w:val="center"/>
          </w:tcPr>
          <w:p w14:paraId="16A39934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2027</w:t>
            </w:r>
          </w:p>
        </w:tc>
        <w:tc>
          <w:tcPr>
            <w:tcW w:w="433" w:type="dxa"/>
            <w:vAlign w:val="center"/>
          </w:tcPr>
          <w:p w14:paraId="1D391B9D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32E51799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  <w:tc>
          <w:tcPr>
            <w:tcW w:w="7792" w:type="dxa"/>
            <w:vAlign w:val="center"/>
          </w:tcPr>
          <w:p w14:paraId="19C71FF3" w14:textId="6FDC1FED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уч. 201/7, кв. 10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15; кв. 6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11, 20; кв. 4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12; кв. 7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7, 8</w:t>
            </w:r>
          </w:p>
        </w:tc>
      </w:tr>
      <w:tr w:rsidR="008552F5" w:rsidRPr="001F6A94" w14:paraId="10B21F71" w14:textId="77777777" w:rsidTr="007B6EC5">
        <w:trPr>
          <w:trHeight w:val="70"/>
          <w:jc w:val="center"/>
        </w:trPr>
        <w:tc>
          <w:tcPr>
            <w:tcW w:w="507" w:type="dxa"/>
            <w:vAlign w:val="center"/>
          </w:tcPr>
          <w:p w14:paraId="2B18A948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2028</w:t>
            </w:r>
          </w:p>
        </w:tc>
        <w:tc>
          <w:tcPr>
            <w:tcW w:w="433" w:type="dxa"/>
            <w:vAlign w:val="center"/>
          </w:tcPr>
          <w:p w14:paraId="6C22F104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138519B2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10</w:t>
            </w:r>
          </w:p>
        </w:tc>
        <w:tc>
          <w:tcPr>
            <w:tcW w:w="7792" w:type="dxa"/>
            <w:vAlign w:val="center"/>
          </w:tcPr>
          <w:p w14:paraId="74378339" w14:textId="77D306E8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223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5, 6, 7, 8, 9, 10, 28, 41</w:t>
            </w:r>
          </w:p>
        </w:tc>
      </w:tr>
      <w:tr w:rsidR="008552F5" w:rsidRPr="001F6A94" w14:paraId="17834B2B" w14:textId="77777777" w:rsidTr="00E76C5B">
        <w:trPr>
          <w:trHeight w:val="70"/>
          <w:jc w:val="center"/>
        </w:trPr>
        <w:tc>
          <w:tcPr>
            <w:tcW w:w="9351" w:type="dxa"/>
            <w:gridSpan w:val="4"/>
            <w:vAlign w:val="center"/>
          </w:tcPr>
          <w:p w14:paraId="1C6CDDBD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74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Прочистка противопожарных минерализованных полос</w:t>
            </w:r>
          </w:p>
        </w:tc>
      </w:tr>
      <w:tr w:rsidR="008552F5" w:rsidRPr="001F6A94" w14:paraId="3FA8125E" w14:textId="77777777" w:rsidTr="007B6EC5">
        <w:trPr>
          <w:trHeight w:val="639"/>
          <w:jc w:val="center"/>
        </w:trPr>
        <w:tc>
          <w:tcPr>
            <w:tcW w:w="507" w:type="dxa"/>
            <w:vAlign w:val="center"/>
          </w:tcPr>
          <w:p w14:paraId="22E76A3E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3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2024</w:t>
            </w:r>
          </w:p>
        </w:tc>
        <w:tc>
          <w:tcPr>
            <w:tcW w:w="433" w:type="dxa"/>
            <w:vAlign w:val="center"/>
          </w:tcPr>
          <w:p w14:paraId="22E39A27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109D848A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40</w:t>
            </w:r>
          </w:p>
        </w:tc>
        <w:tc>
          <w:tcPr>
            <w:tcW w:w="7792" w:type="dxa"/>
            <w:vAlign w:val="center"/>
          </w:tcPr>
          <w:p w14:paraId="05F268B8" w14:textId="2DDF56DA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223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№ 1, 2, 22, 26, 5, 6, 7, 8, 28, 9, 10, 41, 64, 65, 66,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75, 81; кв. № 222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35, 36, 37;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344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№ 7,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23,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24,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25,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27,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29,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30,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31,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47; кв. № 272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№ 18, 30, 33, 34, 35, 39, 45</w:t>
            </w:r>
          </w:p>
        </w:tc>
      </w:tr>
      <w:tr w:rsidR="008552F5" w:rsidRPr="001F6A94" w14:paraId="09C94B9D" w14:textId="77777777" w:rsidTr="007B6EC5">
        <w:trPr>
          <w:trHeight w:val="401"/>
          <w:jc w:val="center"/>
        </w:trPr>
        <w:tc>
          <w:tcPr>
            <w:tcW w:w="507" w:type="dxa"/>
            <w:vAlign w:val="center"/>
          </w:tcPr>
          <w:p w14:paraId="2DD56A7B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3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2025</w:t>
            </w:r>
          </w:p>
        </w:tc>
        <w:tc>
          <w:tcPr>
            <w:tcW w:w="433" w:type="dxa"/>
            <w:vAlign w:val="center"/>
          </w:tcPr>
          <w:p w14:paraId="6F62AB5A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37547E27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40</w:t>
            </w:r>
          </w:p>
        </w:tc>
        <w:tc>
          <w:tcPr>
            <w:tcW w:w="7792" w:type="dxa"/>
            <w:vAlign w:val="center"/>
          </w:tcPr>
          <w:p w14:paraId="3F786BB8" w14:textId="10932202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222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36, 37, 48, 49, 52, 55, кв. 223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3, 21, 22, 23, 24, 26, 74, 41, 42, 52, 64;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Турваургин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», уч. 202/1, кв. 2</w:t>
            </w:r>
          </w:p>
        </w:tc>
      </w:tr>
      <w:tr w:rsidR="008552F5" w:rsidRPr="001F6A94" w14:paraId="57D7471C" w14:textId="77777777" w:rsidTr="007B6EC5">
        <w:trPr>
          <w:trHeight w:val="339"/>
          <w:jc w:val="center"/>
        </w:trPr>
        <w:tc>
          <w:tcPr>
            <w:tcW w:w="507" w:type="dxa"/>
            <w:vAlign w:val="center"/>
          </w:tcPr>
          <w:p w14:paraId="0A666A61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3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2026</w:t>
            </w:r>
          </w:p>
        </w:tc>
        <w:tc>
          <w:tcPr>
            <w:tcW w:w="433" w:type="dxa"/>
            <w:vAlign w:val="center"/>
          </w:tcPr>
          <w:p w14:paraId="160BC263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5C2D1DD0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40</w:t>
            </w:r>
          </w:p>
        </w:tc>
        <w:tc>
          <w:tcPr>
            <w:tcW w:w="7792" w:type="dxa"/>
            <w:vAlign w:val="center"/>
          </w:tcPr>
          <w:p w14:paraId="49DDAA33" w14:textId="567AE01D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201/7,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7;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6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12, 20; к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4;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8,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368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34, 42, 44, 45;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5,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15,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29,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31;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r w:rsidRPr="001F6A94">
              <w:rPr>
                <w:rFonts w:ascii="Times New Roman" w:eastAsia="Times New Roman" w:hAnsi="Times New Roman"/>
                <w:spacing w:val="-20"/>
                <w:sz w:val="18"/>
                <w:szCs w:val="18"/>
                <w:lang w:eastAsia="en-US"/>
                <w14:ligatures w14:val="standardContextual"/>
              </w:rPr>
              <w:t>кв</w:t>
            </w:r>
            <w:r w:rsidR="00481478" w:rsidRPr="001F6A94">
              <w:rPr>
                <w:rFonts w:ascii="Times New Roman" w:eastAsia="Times New Roman" w:hAnsi="Times New Roman"/>
                <w:spacing w:val="-20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pacing w:val="-20"/>
                <w:sz w:val="18"/>
                <w:szCs w:val="18"/>
                <w:lang w:eastAsia="en-US"/>
                <w14:ligatures w14:val="standardContextual"/>
              </w:rPr>
              <w:t xml:space="preserve"> 1</w:t>
            </w:r>
          </w:p>
        </w:tc>
      </w:tr>
      <w:tr w:rsidR="008552F5" w:rsidRPr="001F6A94" w14:paraId="43058380" w14:textId="77777777" w:rsidTr="007B6EC5">
        <w:trPr>
          <w:trHeight w:val="561"/>
          <w:jc w:val="center"/>
        </w:trPr>
        <w:tc>
          <w:tcPr>
            <w:tcW w:w="507" w:type="dxa"/>
            <w:vAlign w:val="center"/>
          </w:tcPr>
          <w:p w14:paraId="78CFDC2E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3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2027</w:t>
            </w:r>
          </w:p>
        </w:tc>
        <w:tc>
          <w:tcPr>
            <w:tcW w:w="433" w:type="dxa"/>
            <w:vAlign w:val="center"/>
          </w:tcPr>
          <w:p w14:paraId="593EB6D6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55F91FC2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40</w:t>
            </w:r>
          </w:p>
        </w:tc>
        <w:tc>
          <w:tcPr>
            <w:tcW w:w="7792" w:type="dxa"/>
          </w:tcPr>
          <w:p w14:paraId="51444485" w14:textId="309CF573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бывшие земли совхоза «Марковский», уч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201/7,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6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12, 20;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4;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8;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7, 8, 9, 18, 19;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6, 7;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 бывшие земли совхоза «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Турваургин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», уч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202/1,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10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3, 5, 6, 14, </w:t>
            </w:r>
            <w:r w:rsidRPr="001F6A94">
              <w:rPr>
                <w:rFonts w:ascii="Times New Roman" w:eastAsia="Times New Roman" w:hAnsi="Times New Roman"/>
                <w:spacing w:val="-20"/>
                <w:sz w:val="18"/>
                <w:szCs w:val="18"/>
                <w:lang w:eastAsia="en-US"/>
                <w14:ligatures w14:val="standardContextual"/>
              </w:rPr>
              <w:t>15, 31, 36</w:t>
            </w:r>
          </w:p>
        </w:tc>
      </w:tr>
      <w:tr w:rsidR="008552F5" w:rsidRPr="001F6A94" w14:paraId="32F2E2DE" w14:textId="77777777" w:rsidTr="007B6EC5">
        <w:trPr>
          <w:trHeight w:val="358"/>
          <w:jc w:val="center"/>
        </w:trPr>
        <w:tc>
          <w:tcPr>
            <w:tcW w:w="507" w:type="dxa"/>
            <w:vAlign w:val="center"/>
          </w:tcPr>
          <w:p w14:paraId="45928F87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3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2028</w:t>
            </w:r>
          </w:p>
        </w:tc>
        <w:tc>
          <w:tcPr>
            <w:tcW w:w="433" w:type="dxa"/>
            <w:vAlign w:val="center"/>
          </w:tcPr>
          <w:p w14:paraId="22991991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км</w:t>
            </w:r>
          </w:p>
        </w:tc>
        <w:tc>
          <w:tcPr>
            <w:tcW w:w="619" w:type="dxa"/>
            <w:vAlign w:val="center"/>
          </w:tcPr>
          <w:p w14:paraId="66769C40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40</w:t>
            </w:r>
          </w:p>
        </w:tc>
        <w:tc>
          <w:tcPr>
            <w:tcW w:w="7792" w:type="dxa"/>
          </w:tcPr>
          <w:p w14:paraId="6F553583" w14:textId="39B1F0B0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10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лес-во, кв. № 344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 № 7,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23,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24,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25,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27,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29,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30,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31,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47; кв. № 272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. № 18, 30, 33, 34, 35, 39, 45;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уч. лес-во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223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1, 2, 22, 26, 5, 6, 7, 8, 28, 9, 10, 41, 64, 65, 66, 75, 81, кв</w:t>
            </w:r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222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выд</w:t>
            </w:r>
            <w:proofErr w:type="spellEnd"/>
            <w:r w:rsidR="00481478"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.</w:t>
            </w: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35, 36, 37 </w:t>
            </w:r>
          </w:p>
        </w:tc>
      </w:tr>
      <w:tr w:rsidR="008552F5" w:rsidRPr="001F6A94" w14:paraId="42B3E727" w14:textId="77777777" w:rsidTr="00E76C5B">
        <w:trPr>
          <w:trHeight w:val="92"/>
          <w:jc w:val="center"/>
        </w:trPr>
        <w:tc>
          <w:tcPr>
            <w:tcW w:w="9351" w:type="dxa"/>
            <w:gridSpan w:val="4"/>
            <w:vAlign w:val="center"/>
          </w:tcPr>
          <w:p w14:paraId="2AF6374A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Установка и размещение стендов, содержащих информацию о мерах пожарной безопасности</w:t>
            </w:r>
          </w:p>
        </w:tc>
      </w:tr>
      <w:tr w:rsidR="008552F5" w:rsidRPr="001F6A94" w14:paraId="2F6919FC" w14:textId="77777777" w:rsidTr="007B6EC5">
        <w:trPr>
          <w:trHeight w:val="60"/>
          <w:jc w:val="center"/>
        </w:trPr>
        <w:tc>
          <w:tcPr>
            <w:tcW w:w="507" w:type="dxa"/>
            <w:vAlign w:val="center"/>
          </w:tcPr>
          <w:p w14:paraId="0AB791C5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2024</w:t>
            </w:r>
          </w:p>
        </w:tc>
        <w:tc>
          <w:tcPr>
            <w:tcW w:w="433" w:type="dxa"/>
            <w:vAlign w:val="center"/>
          </w:tcPr>
          <w:p w14:paraId="3F5FFACC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619" w:type="dxa"/>
            <w:vAlign w:val="center"/>
          </w:tcPr>
          <w:p w14:paraId="602541D8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7792" w:type="dxa"/>
          </w:tcPr>
          <w:p w14:paraId="105BDE3A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51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участковые лесничества</w:t>
            </w:r>
          </w:p>
        </w:tc>
      </w:tr>
      <w:tr w:rsidR="008552F5" w:rsidRPr="001F6A94" w14:paraId="4D14A91A" w14:textId="77777777" w:rsidTr="007B6EC5">
        <w:trPr>
          <w:trHeight w:val="83"/>
          <w:jc w:val="center"/>
        </w:trPr>
        <w:tc>
          <w:tcPr>
            <w:tcW w:w="507" w:type="dxa"/>
            <w:vAlign w:val="center"/>
          </w:tcPr>
          <w:p w14:paraId="6E1693E3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2025</w:t>
            </w:r>
          </w:p>
        </w:tc>
        <w:tc>
          <w:tcPr>
            <w:tcW w:w="433" w:type="dxa"/>
            <w:vAlign w:val="center"/>
          </w:tcPr>
          <w:p w14:paraId="73346645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619" w:type="dxa"/>
          </w:tcPr>
          <w:p w14:paraId="3C445A2E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7792" w:type="dxa"/>
          </w:tcPr>
          <w:p w14:paraId="25446CF5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51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участковые лесничества</w:t>
            </w:r>
          </w:p>
        </w:tc>
      </w:tr>
      <w:tr w:rsidR="008552F5" w:rsidRPr="001F6A94" w14:paraId="2C518E9A" w14:textId="77777777" w:rsidTr="007B6EC5">
        <w:trPr>
          <w:trHeight w:val="60"/>
          <w:jc w:val="center"/>
        </w:trPr>
        <w:tc>
          <w:tcPr>
            <w:tcW w:w="507" w:type="dxa"/>
            <w:vAlign w:val="center"/>
          </w:tcPr>
          <w:p w14:paraId="2CA829D5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2026</w:t>
            </w:r>
          </w:p>
        </w:tc>
        <w:tc>
          <w:tcPr>
            <w:tcW w:w="433" w:type="dxa"/>
            <w:vAlign w:val="center"/>
          </w:tcPr>
          <w:p w14:paraId="4A598C9F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619" w:type="dxa"/>
          </w:tcPr>
          <w:p w14:paraId="68748B19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7792" w:type="dxa"/>
          </w:tcPr>
          <w:p w14:paraId="5A092808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51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участковые лесничества</w:t>
            </w:r>
          </w:p>
        </w:tc>
      </w:tr>
      <w:tr w:rsidR="008552F5" w:rsidRPr="001F6A94" w14:paraId="362F7F94" w14:textId="77777777" w:rsidTr="007B6EC5">
        <w:trPr>
          <w:trHeight w:val="76"/>
          <w:jc w:val="center"/>
        </w:trPr>
        <w:tc>
          <w:tcPr>
            <w:tcW w:w="507" w:type="dxa"/>
            <w:vAlign w:val="center"/>
          </w:tcPr>
          <w:p w14:paraId="4FD87FAA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2027</w:t>
            </w:r>
          </w:p>
        </w:tc>
        <w:tc>
          <w:tcPr>
            <w:tcW w:w="433" w:type="dxa"/>
            <w:vAlign w:val="center"/>
          </w:tcPr>
          <w:p w14:paraId="3FA66ECE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619" w:type="dxa"/>
          </w:tcPr>
          <w:p w14:paraId="6EF5AAB4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7792" w:type="dxa"/>
          </w:tcPr>
          <w:p w14:paraId="61A29B5F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51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участковые лесничества</w:t>
            </w:r>
          </w:p>
        </w:tc>
      </w:tr>
      <w:tr w:rsidR="008552F5" w:rsidRPr="001F6A94" w14:paraId="0EA67196" w14:textId="77777777" w:rsidTr="007B6EC5">
        <w:trPr>
          <w:trHeight w:val="135"/>
          <w:jc w:val="center"/>
        </w:trPr>
        <w:tc>
          <w:tcPr>
            <w:tcW w:w="507" w:type="dxa"/>
            <w:vAlign w:val="center"/>
          </w:tcPr>
          <w:p w14:paraId="573E121A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right="-167" w:hanging="11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2028</w:t>
            </w:r>
          </w:p>
        </w:tc>
        <w:tc>
          <w:tcPr>
            <w:tcW w:w="433" w:type="dxa"/>
            <w:vAlign w:val="center"/>
          </w:tcPr>
          <w:p w14:paraId="03495846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37" w:right="-74" w:hanging="13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619" w:type="dxa"/>
          </w:tcPr>
          <w:p w14:paraId="2FCC2D54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4</w:t>
            </w:r>
          </w:p>
        </w:tc>
        <w:tc>
          <w:tcPr>
            <w:tcW w:w="7792" w:type="dxa"/>
          </w:tcPr>
          <w:p w14:paraId="46F3B653" w14:textId="77777777" w:rsidR="008552F5" w:rsidRPr="001F6A94" w:rsidRDefault="008552F5" w:rsidP="00111A70">
            <w:pPr>
              <w:autoSpaceDE w:val="0"/>
              <w:autoSpaceDN w:val="0"/>
              <w:adjustRightInd w:val="0"/>
              <w:spacing w:line="276" w:lineRule="auto"/>
              <w:ind w:left="-151" w:right="-100"/>
              <w:jc w:val="center"/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</w:pP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Анюйское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Билибинское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Марковское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, </w:t>
            </w:r>
            <w:proofErr w:type="spellStart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>Омолонское</w:t>
            </w:r>
            <w:proofErr w:type="spellEnd"/>
            <w:r w:rsidRPr="001F6A94">
              <w:rPr>
                <w:rFonts w:ascii="Times New Roman" w:eastAsia="Times New Roman" w:hAnsi="Times New Roman"/>
                <w:sz w:val="18"/>
                <w:szCs w:val="18"/>
                <w:lang w:eastAsia="en-US"/>
                <w14:ligatures w14:val="standardContextual"/>
              </w:rPr>
              <w:t xml:space="preserve"> участковые лесничества</w:t>
            </w:r>
          </w:p>
        </w:tc>
      </w:tr>
    </w:tbl>
    <w:p w14:paraId="5D3B57A4" w14:textId="489E26EA" w:rsidR="007055D4" w:rsidRPr="001F6A94" w:rsidRDefault="007055D4" w:rsidP="00B61B2F">
      <w:pPr>
        <w:pStyle w:val="a5"/>
        <w:shd w:val="clear" w:color="auto" w:fill="FFFFFF"/>
        <w:spacing w:before="240" w:beforeAutospacing="0" w:after="0" w:afterAutospacing="0" w:line="336" w:lineRule="auto"/>
        <w:ind w:firstLine="709"/>
        <w:jc w:val="both"/>
        <w:rPr>
          <w:spacing w:val="7"/>
        </w:rPr>
      </w:pPr>
      <w:r w:rsidRPr="001F6A94">
        <w:rPr>
          <w:lang w:eastAsia="en-US"/>
        </w:rPr>
        <w:t>Карта-схема противопожарного обустройства лесов и Рабочие чертежи проектируемых объектов проектных технологических решений противопожарного обустройства лесов приводятся в графической части плана</w:t>
      </w:r>
      <w:r w:rsidRPr="001F6A94">
        <w:rPr>
          <w:spacing w:val="7"/>
        </w:rPr>
        <w:t>.</w:t>
      </w:r>
    </w:p>
    <w:p w14:paraId="007240F9" w14:textId="38EF0441" w:rsidR="008552F5" w:rsidRPr="001F6A94" w:rsidRDefault="008552F5" w:rsidP="00B61B2F">
      <w:pPr>
        <w:widowControl w:val="0"/>
        <w:autoSpaceDE w:val="0"/>
        <w:autoSpaceDN w:val="0"/>
        <w:adjustRightInd w:val="0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pacing w:val="-2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2.16 Календарный план выполнения мер противопожарного обустройства лесов</w:t>
      </w:r>
    </w:p>
    <w:p w14:paraId="7C0B542B" w14:textId="59A8E1BE" w:rsidR="00797169" w:rsidRPr="001F6A94" w:rsidRDefault="008552F5" w:rsidP="00B61B2F">
      <w:pPr>
        <w:widowControl w:val="0"/>
        <w:autoSpaceDE w:val="0"/>
        <w:autoSpaceDN w:val="0"/>
        <w:adjustRightInd w:val="0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Меры противопожарного обустройства планируются в соответствии с Распоряжением Губернатора ЧАО от 28.01.2019 г. № 49-рг на территории лесного фонда ГКУ ЧАО «Чукотское лесничество». </w:t>
      </w:r>
    </w:p>
    <w:p w14:paraId="3EE9140F" w14:textId="5C29D88F" w:rsidR="00797169" w:rsidRPr="001F6A94" w:rsidRDefault="00797169" w:rsidP="00B61B2F">
      <w:pPr>
        <w:widowControl w:val="0"/>
        <w:autoSpaceDE w:val="0"/>
        <w:autoSpaceDN w:val="0"/>
        <w:adjustRightInd w:val="0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связи со сложными климатическими условиями Чукотского автономного округа, выполнение мероприятий противопожарного обустройства поквартально в течение года невозможно. Мероприятия </w:t>
      </w:r>
      <w:r w:rsidR="00A97973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выполняются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97973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течение одного месяца в году, в бесснежный период </w:t>
      </w:r>
      <w:bookmarkStart w:id="31" w:name="_Hlk169692812"/>
      <w:r w:rsidR="00A97973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01C04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 втором </w:t>
      </w:r>
      <w:r w:rsidR="00A97973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квартале </w:t>
      </w:r>
      <w:bookmarkEnd w:id="31"/>
      <w:r w:rsidR="00A97973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года, в зависимости от погодных условий. </w:t>
      </w:r>
    </w:p>
    <w:p w14:paraId="3A33497A" w14:textId="3DAD034B" w:rsidR="008552F5" w:rsidRPr="001F6A94" w:rsidRDefault="008552F5" w:rsidP="00B61B2F">
      <w:pPr>
        <w:widowControl w:val="0"/>
        <w:autoSpaceDE w:val="0"/>
        <w:autoSpaceDN w:val="0"/>
        <w:adjustRightInd w:val="0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Плановые показатели выполнения мероприятий по охране лесов в лесах, расположенных на землях лесного фонда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ГКУ ЧАО «Чукотское лесничество»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предстоящий период 202</w:t>
      </w:r>
      <w:r w:rsidR="00B42C58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-2028 гг. приведены в таблице </w:t>
      </w:r>
      <w:r w:rsidR="00B61B2F">
        <w:rPr>
          <w:rFonts w:ascii="Times New Roman" w:eastAsia="Times New Roman" w:hAnsi="Times New Roman" w:cs="Times New Roman"/>
          <w:sz w:val="24"/>
          <w:szCs w:val="24"/>
          <w:lang w:eastAsia="ru-RU"/>
        </w:rPr>
        <w:t>30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C96AFED" w14:textId="493EE4B4" w:rsidR="008552F5" w:rsidRPr="001F6A94" w:rsidRDefault="008552F5" w:rsidP="008552F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Таблица </w:t>
      </w:r>
      <w:r w:rsidR="00B61B2F">
        <w:rPr>
          <w:rFonts w:ascii="Times New Roman" w:eastAsia="Times New Roman" w:hAnsi="Times New Roman" w:cs="Times New Roman"/>
          <w:sz w:val="24"/>
          <w:szCs w:val="24"/>
          <w:lang w:eastAsia="ru-RU"/>
        </w:rPr>
        <w:t>30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Плановые показатели выполнения мероприятий по охране лесов в лесах, расположенных на землях лесного фонда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>ГКУ ЧАО «Чукотское лесничество»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, на предстоящий период 202</w:t>
      </w:r>
      <w:r w:rsidR="00B42C58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-2028 гг.</w:t>
      </w:r>
    </w:p>
    <w:tbl>
      <w:tblPr>
        <w:tblW w:w="93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39"/>
        <w:gridCol w:w="709"/>
        <w:gridCol w:w="678"/>
        <w:gridCol w:w="679"/>
        <w:gridCol w:w="679"/>
        <w:gridCol w:w="679"/>
        <w:gridCol w:w="679"/>
      </w:tblGrid>
      <w:tr w:rsidR="00B42C58" w:rsidRPr="001F6A94" w14:paraId="2652A35E" w14:textId="77777777" w:rsidTr="00B42C58">
        <w:trPr>
          <w:trHeight w:val="200"/>
          <w:jc w:val="center"/>
        </w:trPr>
        <w:tc>
          <w:tcPr>
            <w:tcW w:w="5239" w:type="dxa"/>
            <w:vMerge w:val="restart"/>
            <w:shd w:val="clear" w:color="auto" w:fill="auto"/>
            <w:vAlign w:val="center"/>
          </w:tcPr>
          <w:p w14:paraId="1BE7FDE7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bookmarkStart w:id="32" w:name="_Hlk169692843"/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Наименование мероприятий по охране лесов</w:t>
            </w:r>
          </w:p>
        </w:tc>
        <w:tc>
          <w:tcPr>
            <w:tcW w:w="709" w:type="dxa"/>
            <w:vMerge w:val="restart"/>
            <w:shd w:val="clear" w:color="auto" w:fill="auto"/>
            <w:vAlign w:val="center"/>
          </w:tcPr>
          <w:p w14:paraId="2E04427D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04" w:right="-10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3394" w:type="dxa"/>
            <w:gridSpan w:val="5"/>
            <w:vAlign w:val="center"/>
          </w:tcPr>
          <w:p w14:paraId="74777865" w14:textId="777E3716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Плановые показатели</w:t>
            </w:r>
          </w:p>
        </w:tc>
      </w:tr>
      <w:tr w:rsidR="00B42C58" w:rsidRPr="001F6A94" w14:paraId="0FC0D37F" w14:textId="77777777" w:rsidTr="00B42C58">
        <w:trPr>
          <w:trHeight w:val="147"/>
          <w:jc w:val="center"/>
        </w:trPr>
        <w:tc>
          <w:tcPr>
            <w:tcW w:w="5239" w:type="dxa"/>
            <w:vMerge/>
            <w:shd w:val="clear" w:color="auto" w:fill="auto"/>
            <w:vAlign w:val="center"/>
          </w:tcPr>
          <w:p w14:paraId="4B521D8C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709" w:type="dxa"/>
            <w:vMerge/>
            <w:shd w:val="clear" w:color="auto" w:fill="auto"/>
            <w:vAlign w:val="center"/>
          </w:tcPr>
          <w:p w14:paraId="284459E1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678" w:type="dxa"/>
            <w:vAlign w:val="center"/>
          </w:tcPr>
          <w:p w14:paraId="112AEF7D" w14:textId="0C064BBB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2024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6138D44B" w14:textId="655536FA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2025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C352CFE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2026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F0BEDC0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2027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07ACEB05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5" w:hanging="11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2028</w:t>
            </w:r>
          </w:p>
        </w:tc>
      </w:tr>
      <w:tr w:rsidR="00B42C58" w:rsidRPr="001F6A94" w14:paraId="05C518A5" w14:textId="77777777" w:rsidTr="00B42C58">
        <w:trPr>
          <w:trHeight w:val="114"/>
          <w:jc w:val="center"/>
        </w:trPr>
        <w:tc>
          <w:tcPr>
            <w:tcW w:w="5239" w:type="dxa"/>
            <w:shd w:val="clear" w:color="auto" w:fill="auto"/>
            <w:vAlign w:val="center"/>
          </w:tcPr>
          <w:p w14:paraId="737E56D9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Устройство противопожарных минерализованных полос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0D6A703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678" w:type="dxa"/>
            <w:vAlign w:val="center"/>
          </w:tcPr>
          <w:p w14:paraId="1CDA415D" w14:textId="4467C4DD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5D1F262" w14:textId="373239A5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24C80B3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BF250D4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A13D452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</w:tr>
      <w:tr w:rsidR="00B42C58" w:rsidRPr="001F6A94" w14:paraId="29852B91" w14:textId="77777777" w:rsidTr="00B42C58">
        <w:trPr>
          <w:trHeight w:val="106"/>
          <w:jc w:val="center"/>
        </w:trPr>
        <w:tc>
          <w:tcPr>
            <w:tcW w:w="5239" w:type="dxa"/>
            <w:shd w:val="clear" w:color="auto" w:fill="auto"/>
            <w:vAlign w:val="center"/>
          </w:tcPr>
          <w:p w14:paraId="754F3706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Прочистка просек, уход за противопожарными разрывами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7AFECD26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км</w:t>
            </w:r>
          </w:p>
        </w:tc>
        <w:tc>
          <w:tcPr>
            <w:tcW w:w="678" w:type="dxa"/>
            <w:vAlign w:val="center"/>
          </w:tcPr>
          <w:p w14:paraId="34F066BB" w14:textId="5B62920E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C112145" w14:textId="7C0A5F21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8360E49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CCEE588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1848522C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</w:tr>
      <w:tr w:rsidR="00BF2397" w:rsidRPr="001F6A94" w14:paraId="27EBA1FF" w14:textId="77777777" w:rsidTr="00BF2397">
        <w:trPr>
          <w:trHeight w:val="262"/>
          <w:jc w:val="center"/>
        </w:trPr>
        <w:tc>
          <w:tcPr>
            <w:tcW w:w="5239" w:type="dxa"/>
            <w:shd w:val="clear" w:color="auto" w:fill="auto"/>
            <w:vAlign w:val="center"/>
          </w:tcPr>
          <w:p w14:paraId="14588A45" w14:textId="589B2BB3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</w:pPr>
            <w:bookmarkStart w:id="33" w:name="_Hlk165554344"/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 xml:space="preserve">Установка и размещение </w:t>
            </w:r>
            <w:r w:rsidRPr="001F6A94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ru-RU"/>
              </w:rPr>
              <w:t>стендов</w:t>
            </w:r>
            <w:r w:rsidRPr="001F6A94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/>
              </w:rPr>
              <w:t>, знаков и указателей, содержащих информацию о мерах пожарной безопасности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3BD42B9" w14:textId="77777777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en-US"/>
                <w14:ligatures w14:val="standardContextual"/>
              </w:rPr>
              <w:t>шт.</w:t>
            </w:r>
          </w:p>
        </w:tc>
        <w:tc>
          <w:tcPr>
            <w:tcW w:w="678" w:type="dxa"/>
            <w:vAlign w:val="center"/>
          </w:tcPr>
          <w:p w14:paraId="2EA4A831" w14:textId="6F89FBE0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2EB57BE4" w14:textId="05A1E396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035E94A7" w14:textId="77777777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5E796E55" w14:textId="77777777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679" w:type="dxa"/>
            <w:shd w:val="clear" w:color="auto" w:fill="auto"/>
            <w:vAlign w:val="center"/>
          </w:tcPr>
          <w:p w14:paraId="738A9E66" w14:textId="77777777" w:rsidR="00BF2397" w:rsidRPr="001F6A94" w:rsidRDefault="00BF2397" w:rsidP="007F028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-117" w:right="-1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1F6A94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</w:tr>
    </w:tbl>
    <w:bookmarkEnd w:id="32"/>
    <w:bookmarkEnd w:id="33"/>
    <w:p w14:paraId="75BFC641" w14:textId="05D94111" w:rsidR="008552F5" w:rsidRPr="001F6A94" w:rsidRDefault="008552F5" w:rsidP="00B61B2F">
      <w:pPr>
        <w:widowControl w:val="0"/>
        <w:autoSpaceDE w:val="0"/>
        <w:autoSpaceDN w:val="0"/>
        <w:adjustRightInd w:val="0"/>
        <w:spacing w:before="240" w:after="0" w:line="336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Данные показатели мероприятий противопожарного обустройства финансируются в Чукотском автономном округе исключительно за счет средств субвенций из Федерального бюджета. Планируемое финансирование </w:t>
      </w:r>
      <w:r w:rsidR="008050AA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предстоящий период 202</w:t>
      </w:r>
      <w:r w:rsidR="00507330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8050AA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-2028 гг.</w:t>
      </w:r>
      <w:r w:rsidR="008050AA"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представлено в таблице </w:t>
      </w:r>
      <w:r w:rsidR="00B61B2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31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5925A1ED" w14:textId="26CEAFA8" w:rsidR="008552F5" w:rsidRPr="001F6A94" w:rsidRDefault="008552F5" w:rsidP="008552F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</w:pP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Таблица </w:t>
      </w:r>
      <w:r w:rsidR="00B61B2F">
        <w:rPr>
          <w:rFonts w:ascii="Times New Roman" w:eastAsia="Times New Roman" w:hAnsi="Times New Roman" w:cs="Times New Roman"/>
          <w:sz w:val="24"/>
          <w:szCs w:val="24"/>
          <w:lang w:eastAsia="ru-RU"/>
        </w:rPr>
        <w:t>31</w:t>
      </w:r>
      <w:r w:rsidRPr="001F6A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Финансирование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мероприятий по охране лесов, расположенных на землях лесного фонда </w:t>
      </w:r>
      <w:r w:rsidRPr="001F6A94">
        <w:rPr>
          <w:rFonts w:ascii="Times New Roman" w:eastAsia="Calibri" w:hAnsi="Times New Roman" w:cs="Times New Roman"/>
          <w:sz w:val="24"/>
          <w:szCs w:val="24"/>
          <w:lang w:eastAsia="en-US"/>
          <w14:ligatures w14:val="standardContextual"/>
        </w:rPr>
        <w:t xml:space="preserve">ГКУ ЧАО «Чукотское лесничество» 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предстоящий период 202</w:t>
      </w:r>
      <w:r w:rsidR="00507330"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1F6A94">
        <w:rPr>
          <w:rFonts w:ascii="Times New Roman" w:eastAsia="Times New Roman" w:hAnsi="Times New Roman" w:cs="Times New Roman"/>
          <w:sz w:val="24"/>
          <w:szCs w:val="24"/>
          <w:lang w:eastAsia="ru-RU"/>
        </w:rPr>
        <w:t>-2028 гг., тыс. руб.</w:t>
      </w:r>
    </w:p>
    <w:tbl>
      <w:tblPr>
        <w:tblStyle w:val="211"/>
        <w:tblW w:w="9412" w:type="dxa"/>
        <w:jc w:val="center"/>
        <w:tblLayout w:type="fixed"/>
        <w:tblLook w:val="04A0" w:firstRow="1" w:lastRow="0" w:firstColumn="1" w:lastColumn="0" w:noHBand="0" w:noVBand="1"/>
      </w:tblPr>
      <w:tblGrid>
        <w:gridCol w:w="5416"/>
        <w:gridCol w:w="666"/>
        <w:gridCol w:w="666"/>
        <w:gridCol w:w="666"/>
        <w:gridCol w:w="666"/>
        <w:gridCol w:w="666"/>
        <w:gridCol w:w="666"/>
      </w:tblGrid>
      <w:tr w:rsidR="00B42C58" w:rsidRPr="001F6A94" w14:paraId="2654EDCF" w14:textId="77777777" w:rsidTr="001D3596">
        <w:trPr>
          <w:jc w:val="center"/>
        </w:trPr>
        <w:tc>
          <w:tcPr>
            <w:tcW w:w="5416" w:type="dxa"/>
            <w:vMerge w:val="restart"/>
            <w:vAlign w:val="center"/>
          </w:tcPr>
          <w:p w14:paraId="13C1D3BF" w14:textId="29C9223B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Наименование </w:t>
            </w:r>
            <w:r w:rsidR="00EA13F8" w:rsidRPr="001F6A94">
              <w:rPr>
                <w:rFonts w:ascii="Times New Roman" w:eastAsia="Times New Roman" w:hAnsi="Times New Roman"/>
                <w:sz w:val="18"/>
                <w:szCs w:val="18"/>
              </w:rPr>
              <w:t>мероприятий по охране лесов</w:t>
            </w:r>
          </w:p>
        </w:tc>
        <w:tc>
          <w:tcPr>
            <w:tcW w:w="3996" w:type="dxa"/>
            <w:gridSpan w:val="6"/>
          </w:tcPr>
          <w:p w14:paraId="0DE50747" w14:textId="4D8B3C4E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Плановые показатели</w:t>
            </w:r>
          </w:p>
        </w:tc>
      </w:tr>
      <w:tr w:rsidR="00B42C58" w:rsidRPr="001F6A94" w14:paraId="07A80E3A" w14:textId="77777777" w:rsidTr="001D3596">
        <w:trPr>
          <w:trHeight w:val="143"/>
          <w:jc w:val="center"/>
        </w:trPr>
        <w:tc>
          <w:tcPr>
            <w:tcW w:w="5416" w:type="dxa"/>
            <w:vMerge/>
            <w:vAlign w:val="center"/>
          </w:tcPr>
          <w:p w14:paraId="2333EED3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</w:p>
        </w:tc>
        <w:tc>
          <w:tcPr>
            <w:tcW w:w="666" w:type="dxa"/>
            <w:vAlign w:val="center"/>
          </w:tcPr>
          <w:p w14:paraId="730F363C" w14:textId="610D5B0B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2024</w:t>
            </w:r>
          </w:p>
        </w:tc>
        <w:tc>
          <w:tcPr>
            <w:tcW w:w="666" w:type="dxa"/>
            <w:vAlign w:val="center"/>
          </w:tcPr>
          <w:p w14:paraId="1A5DD937" w14:textId="0A3A20F6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2025</w:t>
            </w:r>
          </w:p>
        </w:tc>
        <w:tc>
          <w:tcPr>
            <w:tcW w:w="666" w:type="dxa"/>
            <w:vAlign w:val="center"/>
          </w:tcPr>
          <w:p w14:paraId="1D62CE2D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2026</w:t>
            </w:r>
          </w:p>
        </w:tc>
        <w:tc>
          <w:tcPr>
            <w:tcW w:w="666" w:type="dxa"/>
            <w:vAlign w:val="center"/>
          </w:tcPr>
          <w:p w14:paraId="728C5ADA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2027</w:t>
            </w:r>
          </w:p>
        </w:tc>
        <w:tc>
          <w:tcPr>
            <w:tcW w:w="666" w:type="dxa"/>
            <w:vAlign w:val="center"/>
          </w:tcPr>
          <w:p w14:paraId="0D865A7B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2028</w:t>
            </w:r>
          </w:p>
        </w:tc>
        <w:tc>
          <w:tcPr>
            <w:tcW w:w="666" w:type="dxa"/>
            <w:vAlign w:val="center"/>
          </w:tcPr>
          <w:p w14:paraId="7649C8C4" w14:textId="77777777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Всего</w:t>
            </w:r>
          </w:p>
        </w:tc>
      </w:tr>
      <w:tr w:rsidR="00B42C58" w:rsidRPr="001F6A94" w14:paraId="55BDD93F" w14:textId="77777777" w:rsidTr="001D3596">
        <w:trPr>
          <w:jc w:val="center"/>
        </w:trPr>
        <w:tc>
          <w:tcPr>
            <w:tcW w:w="5416" w:type="dxa"/>
            <w:vAlign w:val="center"/>
          </w:tcPr>
          <w:p w14:paraId="553686D5" w14:textId="71789242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15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Осуществление мер пожарной безопасности</w:t>
            </w:r>
            <w:r w:rsidR="001D3596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 всего</w:t>
            </w: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 xml:space="preserve">, в </w:t>
            </w:r>
            <w:proofErr w:type="spellStart"/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т.ч</w:t>
            </w:r>
            <w:proofErr w:type="spellEnd"/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.:</w:t>
            </w:r>
          </w:p>
        </w:tc>
        <w:tc>
          <w:tcPr>
            <w:tcW w:w="666" w:type="dxa"/>
            <w:vAlign w:val="center"/>
          </w:tcPr>
          <w:p w14:paraId="10C726C0" w14:textId="2B6804BF" w:rsidR="00B42C58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285,0</w:t>
            </w:r>
          </w:p>
        </w:tc>
        <w:tc>
          <w:tcPr>
            <w:tcW w:w="666" w:type="dxa"/>
            <w:vAlign w:val="center"/>
          </w:tcPr>
          <w:p w14:paraId="27DF8953" w14:textId="7C769ED8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295,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w="666" w:type="dxa"/>
            <w:vAlign w:val="center"/>
          </w:tcPr>
          <w:p w14:paraId="45A3F6DD" w14:textId="104F2FB6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30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6,5</w:t>
            </w:r>
          </w:p>
        </w:tc>
        <w:tc>
          <w:tcPr>
            <w:tcW w:w="666" w:type="dxa"/>
            <w:vAlign w:val="center"/>
          </w:tcPr>
          <w:p w14:paraId="3E426197" w14:textId="6CAC71A5" w:rsidR="00B42C58" w:rsidRPr="001F6A94" w:rsidRDefault="00B42C58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31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7,8</w:t>
            </w:r>
          </w:p>
        </w:tc>
        <w:tc>
          <w:tcPr>
            <w:tcW w:w="666" w:type="dxa"/>
            <w:vAlign w:val="center"/>
          </w:tcPr>
          <w:p w14:paraId="13A6A783" w14:textId="110639A3" w:rsidR="00B42C58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329,5</w:t>
            </w:r>
          </w:p>
        </w:tc>
        <w:tc>
          <w:tcPr>
            <w:tcW w:w="666" w:type="dxa"/>
            <w:vAlign w:val="center"/>
          </w:tcPr>
          <w:p w14:paraId="7B751544" w14:textId="774F95DE" w:rsidR="00B42C58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1534,3</w:t>
            </w:r>
          </w:p>
        </w:tc>
      </w:tr>
      <w:tr w:rsidR="001D3596" w:rsidRPr="001F6A94" w14:paraId="4960D000" w14:textId="77777777" w:rsidTr="001D3596">
        <w:trPr>
          <w:jc w:val="center"/>
        </w:trPr>
        <w:tc>
          <w:tcPr>
            <w:tcW w:w="5416" w:type="dxa"/>
            <w:vAlign w:val="center"/>
          </w:tcPr>
          <w:p w14:paraId="6F44365A" w14:textId="77777777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11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Устройство противопожарных минерализованных полос</w:t>
            </w:r>
          </w:p>
        </w:tc>
        <w:tc>
          <w:tcPr>
            <w:tcW w:w="666" w:type="dxa"/>
            <w:vAlign w:val="center"/>
          </w:tcPr>
          <w:p w14:paraId="2D2B7D64" w14:textId="0319E158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95,5</w:t>
            </w:r>
          </w:p>
        </w:tc>
        <w:tc>
          <w:tcPr>
            <w:tcW w:w="666" w:type="dxa"/>
            <w:vAlign w:val="center"/>
          </w:tcPr>
          <w:p w14:paraId="26E60D30" w14:textId="43263E29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99,0</w:t>
            </w:r>
          </w:p>
        </w:tc>
        <w:tc>
          <w:tcPr>
            <w:tcW w:w="666" w:type="dxa"/>
            <w:vAlign w:val="center"/>
          </w:tcPr>
          <w:p w14:paraId="6294B2E4" w14:textId="1CF998E9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10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2,7</w:t>
            </w:r>
          </w:p>
        </w:tc>
        <w:tc>
          <w:tcPr>
            <w:tcW w:w="666" w:type="dxa"/>
            <w:vAlign w:val="center"/>
          </w:tcPr>
          <w:p w14:paraId="7D9FC777" w14:textId="15600C53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10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6,5</w:t>
            </w:r>
          </w:p>
        </w:tc>
        <w:tc>
          <w:tcPr>
            <w:tcW w:w="666" w:type="dxa"/>
            <w:vAlign w:val="center"/>
          </w:tcPr>
          <w:p w14:paraId="75B41CFC" w14:textId="423FBA06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110,4</w:t>
            </w:r>
          </w:p>
        </w:tc>
        <w:tc>
          <w:tcPr>
            <w:tcW w:w="666" w:type="dxa"/>
            <w:vAlign w:val="center"/>
          </w:tcPr>
          <w:p w14:paraId="19C8DA06" w14:textId="68837F05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514,1</w:t>
            </w:r>
          </w:p>
        </w:tc>
      </w:tr>
      <w:tr w:rsidR="001D3596" w:rsidRPr="001F6A94" w14:paraId="7B46E7B9" w14:textId="77777777" w:rsidTr="001D3596">
        <w:trPr>
          <w:jc w:val="center"/>
        </w:trPr>
        <w:tc>
          <w:tcPr>
            <w:tcW w:w="5416" w:type="dxa"/>
            <w:vAlign w:val="center"/>
          </w:tcPr>
          <w:p w14:paraId="22187634" w14:textId="77777777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11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Прочистка противопожарных минерализованных полос</w:t>
            </w:r>
          </w:p>
        </w:tc>
        <w:tc>
          <w:tcPr>
            <w:tcW w:w="666" w:type="dxa"/>
            <w:vAlign w:val="center"/>
          </w:tcPr>
          <w:p w14:paraId="6B4E0732" w14:textId="12E6938F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131,7</w:t>
            </w:r>
          </w:p>
        </w:tc>
        <w:tc>
          <w:tcPr>
            <w:tcW w:w="666" w:type="dxa"/>
            <w:vAlign w:val="center"/>
          </w:tcPr>
          <w:p w14:paraId="1F7B7971" w14:textId="78763EA4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136,6</w:t>
            </w:r>
          </w:p>
        </w:tc>
        <w:tc>
          <w:tcPr>
            <w:tcW w:w="666" w:type="dxa"/>
            <w:vAlign w:val="center"/>
          </w:tcPr>
          <w:p w14:paraId="5EEEA1A4" w14:textId="49CB5109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14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1,7</w:t>
            </w:r>
          </w:p>
        </w:tc>
        <w:tc>
          <w:tcPr>
            <w:tcW w:w="666" w:type="dxa"/>
            <w:vAlign w:val="center"/>
          </w:tcPr>
          <w:p w14:paraId="03BBF643" w14:textId="15393391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14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6,9</w:t>
            </w:r>
          </w:p>
        </w:tc>
        <w:tc>
          <w:tcPr>
            <w:tcW w:w="666" w:type="dxa"/>
            <w:vAlign w:val="center"/>
          </w:tcPr>
          <w:p w14:paraId="5CE3081C" w14:textId="4CFE7AFF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152,3</w:t>
            </w:r>
          </w:p>
        </w:tc>
        <w:tc>
          <w:tcPr>
            <w:tcW w:w="666" w:type="dxa"/>
            <w:vAlign w:val="center"/>
          </w:tcPr>
          <w:p w14:paraId="0CBAF49D" w14:textId="558BF570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709,2</w:t>
            </w:r>
          </w:p>
        </w:tc>
      </w:tr>
      <w:tr w:rsidR="001D3596" w:rsidRPr="001F6A94" w14:paraId="52EE7CDF" w14:textId="77777777" w:rsidTr="001D3596">
        <w:trPr>
          <w:jc w:val="center"/>
        </w:trPr>
        <w:tc>
          <w:tcPr>
            <w:tcW w:w="5416" w:type="dxa"/>
            <w:vAlign w:val="center"/>
          </w:tcPr>
          <w:p w14:paraId="6A34A95A" w14:textId="71045772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13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Установка и размещение стендов, знаков и указателей, содержащих информацию о мерах пожарной безопасности</w:t>
            </w:r>
          </w:p>
        </w:tc>
        <w:tc>
          <w:tcPr>
            <w:tcW w:w="666" w:type="dxa"/>
            <w:vAlign w:val="center"/>
          </w:tcPr>
          <w:p w14:paraId="0F33BDF8" w14:textId="32B79D55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57,8</w:t>
            </w:r>
          </w:p>
        </w:tc>
        <w:tc>
          <w:tcPr>
            <w:tcW w:w="666" w:type="dxa"/>
            <w:vAlign w:val="center"/>
          </w:tcPr>
          <w:p w14:paraId="0151D95C" w14:textId="4A9E5FC4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59,9</w:t>
            </w:r>
          </w:p>
        </w:tc>
        <w:tc>
          <w:tcPr>
            <w:tcW w:w="666" w:type="dxa"/>
            <w:vAlign w:val="center"/>
          </w:tcPr>
          <w:p w14:paraId="3C0C54F8" w14:textId="52025698" w:rsidR="001D3596" w:rsidRPr="001F6A94" w:rsidRDefault="001D3596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</w:t>
            </w:r>
            <w:r w:rsidR="008050AA"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2,1</w:t>
            </w:r>
          </w:p>
        </w:tc>
        <w:tc>
          <w:tcPr>
            <w:tcW w:w="666" w:type="dxa"/>
            <w:vAlign w:val="center"/>
          </w:tcPr>
          <w:p w14:paraId="402490ED" w14:textId="16978078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64,4</w:t>
            </w:r>
          </w:p>
        </w:tc>
        <w:tc>
          <w:tcPr>
            <w:tcW w:w="666" w:type="dxa"/>
            <w:vAlign w:val="center"/>
          </w:tcPr>
          <w:p w14:paraId="55D8A971" w14:textId="0B3434C3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66,8</w:t>
            </w:r>
          </w:p>
        </w:tc>
        <w:tc>
          <w:tcPr>
            <w:tcW w:w="666" w:type="dxa"/>
            <w:vAlign w:val="center"/>
          </w:tcPr>
          <w:p w14:paraId="73E9299E" w14:textId="6E3C4AF5" w:rsidR="001D3596" w:rsidRPr="001F6A94" w:rsidRDefault="008050AA" w:rsidP="007F028D">
            <w:pPr>
              <w:widowControl w:val="0"/>
              <w:autoSpaceDE w:val="0"/>
              <w:autoSpaceDN w:val="0"/>
              <w:adjustRightInd w:val="0"/>
              <w:ind w:right="-105" w:hanging="102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</w:pPr>
            <w:r w:rsidRPr="001F6A94">
              <w:rPr>
                <w:rFonts w:ascii="Times New Roman" w:eastAsia="Times New Roman" w:hAnsi="Times New Roman"/>
                <w:color w:val="000000"/>
                <w:sz w:val="18"/>
                <w:szCs w:val="18"/>
              </w:rPr>
              <w:t>311,0</w:t>
            </w:r>
          </w:p>
        </w:tc>
      </w:tr>
    </w:tbl>
    <w:p w14:paraId="22395533" w14:textId="77777777" w:rsidR="008552F5" w:rsidRPr="001F6A94" w:rsidRDefault="008552F5" w:rsidP="008552F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32B7AD92" w14:textId="77777777" w:rsidR="00B7023D" w:rsidRPr="001F6A94" w:rsidRDefault="00B7023D" w:rsidP="00256D3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34" w:name="_Hlk165644475"/>
      <w:bookmarkEnd w:id="4"/>
      <w:bookmarkEnd w:id="17"/>
      <w:bookmarkEnd w:id="28"/>
    </w:p>
    <w:bookmarkEnd w:id="34"/>
    <w:p w14:paraId="70756997" w14:textId="77777777" w:rsidR="00B7023D" w:rsidRPr="001F6A94" w:rsidRDefault="00B7023D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241ED913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E7A7203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A74BB33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B3E72C2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25C57783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238699F5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DCD1CC6" w14:textId="77777777" w:rsidR="000B22A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421F93D" w14:textId="77777777" w:rsidR="00B61B2F" w:rsidRDefault="00B61B2F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4A3861B" w14:textId="77777777" w:rsidR="00B61B2F" w:rsidRDefault="00B61B2F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A84F9E1" w14:textId="77777777" w:rsidR="00B61B2F" w:rsidRDefault="00B61B2F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E11AAD0" w14:textId="77777777" w:rsidR="00B61B2F" w:rsidRPr="001F6A94" w:rsidRDefault="00B61B2F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0D5D0CA" w14:textId="77777777" w:rsidR="000B22A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11E63F5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0137010A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85AE591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D9010B3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4027DCD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CDF4B63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A5E0C96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C53FBF6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5615964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4F843B7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717C3935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30F9FD7" w14:textId="77777777" w:rsidR="00111A70" w:rsidRDefault="00111A70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52B8B027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24ABA49" w14:textId="77777777" w:rsidR="000B22A4" w:rsidRPr="001F6A94" w:rsidRDefault="000B22A4" w:rsidP="00C32624">
      <w:pPr>
        <w:tabs>
          <w:tab w:val="left" w:pos="709"/>
          <w:tab w:val="left" w:pos="1134"/>
        </w:tabs>
        <w:spacing w:after="160" w:line="360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A0C1532" w14:textId="77777777" w:rsidR="00E76C5B" w:rsidRPr="001F6A94" w:rsidRDefault="00E76C5B" w:rsidP="00E76C5B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ГРАФИЧЕСКАЯ ЧАСТЬ </w:t>
      </w:r>
    </w:p>
    <w:p w14:paraId="5C95EF43" w14:textId="77777777" w:rsidR="00E76C5B" w:rsidRPr="001F6A94" w:rsidRDefault="00E76C5B" w:rsidP="00E76C5B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плана противопожарного </w:t>
      </w:r>
    </w:p>
    <w:p w14:paraId="7F08BDD8" w14:textId="77777777" w:rsidR="00E76C5B" w:rsidRPr="001F6A94" w:rsidRDefault="00E76C5B" w:rsidP="00E76C5B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обустройства лесов на территории </w:t>
      </w:r>
    </w:p>
    <w:p w14:paraId="0D6805E0" w14:textId="77777777" w:rsidR="00E76C5B" w:rsidRPr="001F6A94" w:rsidRDefault="00E76C5B" w:rsidP="00E76C5B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Чукотского лесничества </w:t>
      </w:r>
    </w:p>
    <w:p w14:paraId="3A9C0A1A" w14:textId="6AB62655" w:rsidR="009C7714" w:rsidRPr="001F6A94" w:rsidRDefault="00E76C5B" w:rsidP="00E76C5B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sz w:val="24"/>
          <w:szCs w:val="24"/>
          <w:lang w:eastAsia="en-US"/>
        </w:rPr>
        <w:t>Чукотского автономного округа</w:t>
      </w:r>
    </w:p>
    <w:p w14:paraId="68F67E27" w14:textId="77777777" w:rsidR="009C7714" w:rsidRPr="001F6A94" w:rsidRDefault="009C7714" w:rsidP="009C7714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</w:p>
    <w:p w14:paraId="6FB2CCDA" w14:textId="535280FF" w:rsidR="00E76C5B" w:rsidRPr="001F6A94" w:rsidRDefault="00E76C5B">
      <w:pPr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1F6A9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 w:type="page"/>
      </w:r>
    </w:p>
    <w:p w14:paraId="1F2BA6E2" w14:textId="77777777" w:rsidR="00E76C5B" w:rsidRPr="001F6A94" w:rsidRDefault="00E76C5B" w:rsidP="009C7714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sectPr w:rsidR="00E76C5B" w:rsidRPr="001F6A94" w:rsidSect="000438B2">
          <w:pgSz w:w="11906" w:h="16838"/>
          <w:pgMar w:top="1134" w:right="851" w:bottom="1134" w:left="1701" w:header="708" w:footer="708" w:gutter="0"/>
          <w:cols w:space="708"/>
          <w:docGrid w:linePitch="360"/>
        </w:sectPr>
      </w:pPr>
    </w:p>
    <w:p w14:paraId="5CB6AC90" w14:textId="7F11F62C" w:rsidR="00E76C5B" w:rsidRPr="001F6A94" w:rsidRDefault="00E76C5B" w:rsidP="00E76C5B">
      <w:pPr>
        <w:pStyle w:val="af0"/>
        <w:tabs>
          <w:tab w:val="left" w:pos="709"/>
          <w:tab w:val="left" w:pos="1134"/>
        </w:tabs>
        <w:spacing w:after="0" w:line="360" w:lineRule="auto"/>
        <w:ind w:hanging="720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noProof/>
          <w:lang w:eastAsia="ru-RU"/>
        </w:rPr>
        <w:lastRenderedPageBreak/>
        <w:drawing>
          <wp:inline distT="0" distB="0" distL="0" distR="0" wp14:anchorId="3FE9279B" wp14:editId="5B5C962C">
            <wp:extent cx="8553450" cy="5988098"/>
            <wp:effectExtent l="0" t="0" r="0" b="0"/>
            <wp:docPr id="6635686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4109" cy="5988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A4868" w14:textId="3A055203" w:rsidR="00797A84" w:rsidRPr="001F6A94" w:rsidRDefault="00E76C5B" w:rsidP="009C7714">
      <w:pPr>
        <w:tabs>
          <w:tab w:val="left" w:pos="709"/>
          <w:tab w:val="left" w:pos="1134"/>
        </w:tabs>
        <w:spacing w:after="160" w:line="360" w:lineRule="auto"/>
        <w:contextualSpacing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1F6A94">
        <w:rPr>
          <w:noProof/>
          <w:lang w:eastAsia="ru-RU"/>
        </w:rPr>
        <w:lastRenderedPageBreak/>
        <w:drawing>
          <wp:inline distT="0" distB="0" distL="0" distR="0" wp14:anchorId="2C67BEED" wp14:editId="3DD39A55">
            <wp:extent cx="8542117" cy="5980164"/>
            <wp:effectExtent l="0" t="0" r="0" b="1905"/>
            <wp:docPr id="78556789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467" cy="598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t xml:space="preserve"> </w:t>
      </w:r>
      <w:r w:rsidRPr="001F6A94">
        <w:rPr>
          <w:noProof/>
          <w:lang w:eastAsia="ru-RU"/>
        </w:rPr>
        <w:lastRenderedPageBreak/>
        <w:drawing>
          <wp:inline distT="0" distB="0" distL="0" distR="0" wp14:anchorId="1BCAC955" wp14:editId="065D3DBB">
            <wp:extent cx="8477250" cy="5934752"/>
            <wp:effectExtent l="0" t="0" r="0" b="8890"/>
            <wp:docPr id="201642812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310" cy="5934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2555F" w14:textId="3F381AFE" w:rsidR="000E40EE" w:rsidRPr="001F6A94" w:rsidRDefault="00E76C5B" w:rsidP="000E40EE">
      <w:pPr>
        <w:tabs>
          <w:tab w:val="left" w:pos="709"/>
          <w:tab w:val="left" w:pos="993"/>
        </w:tabs>
        <w:spacing w:after="16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noProof/>
          <w:lang w:eastAsia="ru-RU"/>
        </w:rPr>
        <w:lastRenderedPageBreak/>
        <w:drawing>
          <wp:inline distT="0" distB="0" distL="0" distR="0" wp14:anchorId="2A937122" wp14:editId="3759AD61">
            <wp:extent cx="8515350" cy="5961425"/>
            <wp:effectExtent l="0" t="0" r="0" b="1270"/>
            <wp:docPr id="10112650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5414" cy="596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E71B3" w14:textId="373D5FD7" w:rsidR="004177BE" w:rsidRPr="001F6A94" w:rsidRDefault="00E76C5B" w:rsidP="004177BE">
      <w:pPr>
        <w:tabs>
          <w:tab w:val="left" w:pos="284"/>
          <w:tab w:val="left" w:pos="709"/>
        </w:tabs>
        <w:spacing w:after="160" w:line="360" w:lineRule="auto"/>
        <w:jc w:val="center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6A94">
        <w:rPr>
          <w:noProof/>
          <w:lang w:eastAsia="ru-RU"/>
        </w:rPr>
        <w:lastRenderedPageBreak/>
        <w:drawing>
          <wp:inline distT="0" distB="0" distL="0" distR="0" wp14:anchorId="13F6A052" wp14:editId="1BE86767">
            <wp:extent cx="8518967" cy="5963958"/>
            <wp:effectExtent l="0" t="0" r="0" b="0"/>
            <wp:docPr id="180629801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4585" cy="5967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E31EB6" w14:textId="6D3B434D" w:rsidR="009C7714" w:rsidRPr="001F6A94" w:rsidRDefault="00766FD7" w:rsidP="00A81A37">
      <w:pPr>
        <w:jc w:val="center"/>
      </w:pPr>
      <w:r w:rsidRPr="001F6A94">
        <w:rPr>
          <w:noProof/>
          <w:lang w:eastAsia="ru-RU"/>
        </w:rPr>
        <w:lastRenderedPageBreak/>
        <w:drawing>
          <wp:inline distT="0" distB="0" distL="0" distR="0" wp14:anchorId="0F6BCDA5" wp14:editId="690FBD92">
            <wp:extent cx="8461093" cy="5986493"/>
            <wp:effectExtent l="0" t="0" r="0" b="0"/>
            <wp:docPr id="14279148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7712" cy="599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C9584" w14:textId="77777777" w:rsidR="00766FD7" w:rsidRPr="001F6A94" w:rsidRDefault="00766FD7" w:rsidP="00A81A37">
      <w:pPr>
        <w:jc w:val="center"/>
      </w:pPr>
      <w:r w:rsidRPr="001F6A94">
        <w:rPr>
          <w:noProof/>
          <w:lang w:eastAsia="ru-RU"/>
        </w:rPr>
        <w:lastRenderedPageBreak/>
        <w:drawing>
          <wp:inline distT="0" distB="0" distL="0" distR="0" wp14:anchorId="55ABB95C" wp14:editId="5D463297">
            <wp:extent cx="8414794" cy="5953735"/>
            <wp:effectExtent l="0" t="0" r="5715" b="9525"/>
            <wp:docPr id="68427653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789" cy="5956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29808A53" wp14:editId="702BD98F">
            <wp:extent cx="8414794" cy="5953735"/>
            <wp:effectExtent l="0" t="0" r="5715" b="9525"/>
            <wp:docPr id="20683629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326" cy="5956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CF052" w14:textId="50371E8F" w:rsidR="00766FD7" w:rsidRPr="001F6A94" w:rsidRDefault="00766FD7" w:rsidP="00A81A37">
      <w:pPr>
        <w:jc w:val="center"/>
      </w:pPr>
      <w:r w:rsidRPr="001F6A94">
        <w:rPr>
          <w:noProof/>
          <w:lang w:eastAsia="ru-RU"/>
        </w:rPr>
        <w:lastRenderedPageBreak/>
        <w:drawing>
          <wp:inline distT="0" distB="0" distL="0" distR="0" wp14:anchorId="6D9C2CF6" wp14:editId="13AD0880">
            <wp:extent cx="8472668" cy="5994683"/>
            <wp:effectExtent l="0" t="0" r="5080" b="6350"/>
            <wp:docPr id="49744485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5646" cy="599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A0745" w14:textId="71E4E874" w:rsidR="00766FD7" w:rsidRPr="009C7714" w:rsidRDefault="00766FD7" w:rsidP="001F6A94">
      <w:pPr>
        <w:shd w:val="clear" w:color="auto" w:fill="FFFFFF" w:themeFill="background1"/>
        <w:jc w:val="center"/>
      </w:pPr>
      <w:r w:rsidRPr="001F6A94">
        <w:rPr>
          <w:noProof/>
          <w:lang w:eastAsia="ru-RU"/>
        </w:rPr>
        <w:lastRenderedPageBreak/>
        <w:drawing>
          <wp:inline distT="0" distB="0" distL="0" distR="0" wp14:anchorId="65C74BBC" wp14:editId="3E2B06B4">
            <wp:extent cx="8449519" cy="5978305"/>
            <wp:effectExtent l="0" t="0" r="8890" b="3810"/>
            <wp:docPr id="149703477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0597" cy="597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10C1A0DF" wp14:editId="099898D0">
            <wp:extent cx="8461093" cy="5986493"/>
            <wp:effectExtent l="0" t="0" r="0" b="0"/>
            <wp:docPr id="5946610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2106" cy="598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6652862E" wp14:editId="36B64598">
            <wp:extent cx="8461093" cy="5986493"/>
            <wp:effectExtent l="0" t="0" r="0" b="0"/>
            <wp:docPr id="116053163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1585" cy="5986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13587AB2" wp14:editId="317027DE">
            <wp:extent cx="8403220" cy="5945546"/>
            <wp:effectExtent l="0" t="0" r="0" b="0"/>
            <wp:docPr id="88049937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4633" cy="5946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759C375C" wp14:editId="54E35CE9">
            <wp:extent cx="8414794" cy="5953735"/>
            <wp:effectExtent l="0" t="0" r="5715" b="9525"/>
            <wp:docPr id="13016857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5656" cy="595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291310FE" wp14:editId="3F4854A0">
            <wp:extent cx="8461093" cy="5986493"/>
            <wp:effectExtent l="0" t="0" r="0" b="0"/>
            <wp:docPr id="56288179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2082" cy="5987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3FDC94C7" wp14:editId="2540BABB">
            <wp:extent cx="8437944" cy="5970115"/>
            <wp:effectExtent l="0" t="0" r="1270" b="0"/>
            <wp:docPr id="23310324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0118" cy="5971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54C3CCEA" wp14:editId="2B4F88D2">
            <wp:extent cx="8449519" cy="5978305"/>
            <wp:effectExtent l="0" t="0" r="8890" b="3810"/>
            <wp:docPr id="20991878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0106" cy="597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1BBCFC68" wp14:editId="5EA6426F">
            <wp:extent cx="8461093" cy="5986493"/>
            <wp:effectExtent l="0" t="0" r="0" b="0"/>
            <wp:docPr id="156488470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2077" cy="5987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6572C1B2" wp14:editId="035B3FAB">
            <wp:extent cx="8426369" cy="5961925"/>
            <wp:effectExtent l="0" t="0" r="0" b="1270"/>
            <wp:docPr id="202261959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7910" cy="596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6A94">
        <w:rPr>
          <w:noProof/>
          <w:lang w:eastAsia="ru-RU"/>
        </w:rPr>
        <w:lastRenderedPageBreak/>
        <w:drawing>
          <wp:inline distT="0" distB="0" distL="0" distR="0" wp14:anchorId="6016B892" wp14:editId="151FE32F">
            <wp:extent cx="8391645" cy="5937357"/>
            <wp:effectExtent l="0" t="0" r="0" b="6350"/>
            <wp:docPr id="137647388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2875" cy="5938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13A82DDF" wp14:editId="09AEB8EA">
            <wp:extent cx="8404225" cy="5943203"/>
            <wp:effectExtent l="0" t="0" r="0" b="635"/>
            <wp:docPr id="121152993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8868" cy="594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149B8587" wp14:editId="1C587C8C">
            <wp:extent cx="8476179" cy="5994087"/>
            <wp:effectExtent l="0" t="0" r="1270" b="6985"/>
            <wp:docPr id="14356709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766" cy="599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5510B8D7" wp14:editId="41CACE48">
            <wp:extent cx="8476179" cy="5994087"/>
            <wp:effectExtent l="0" t="0" r="1270" b="6985"/>
            <wp:docPr id="13458214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8531" cy="59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07F77736" wp14:editId="2E8F12A3">
            <wp:extent cx="8445357" cy="5972291"/>
            <wp:effectExtent l="0" t="0" r="0" b="0"/>
            <wp:docPr id="20558702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5701" cy="597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0D83AB51" wp14:editId="09C03A73">
            <wp:extent cx="8465905" cy="5986822"/>
            <wp:effectExtent l="0" t="0" r="0" b="0"/>
            <wp:docPr id="211139628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7329" cy="598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1BCB7CC3" wp14:editId="4C2A31AB">
            <wp:extent cx="8486454" cy="6001353"/>
            <wp:effectExtent l="0" t="0" r="0" b="0"/>
            <wp:docPr id="144254573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8717" cy="600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0499" w:rsidRPr="001F6A94">
        <w:t xml:space="preserve"> </w:t>
      </w:r>
      <w:r w:rsidR="00FF0499" w:rsidRPr="001F6A94">
        <w:rPr>
          <w:noProof/>
          <w:lang w:eastAsia="ru-RU"/>
        </w:rPr>
        <w:lastRenderedPageBreak/>
        <w:drawing>
          <wp:inline distT="0" distB="0" distL="0" distR="0" wp14:anchorId="16B84582" wp14:editId="4BBA7BBF">
            <wp:extent cx="8445357" cy="5972291"/>
            <wp:effectExtent l="0" t="0" r="0" b="0"/>
            <wp:docPr id="63710948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6486" cy="5973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6FD7" w:rsidRPr="009C7714" w:rsidSect="000438B2">
      <w:pgSz w:w="16838" w:h="11906" w:orient="landscape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86B876" w14:textId="77777777" w:rsidR="00165AB1" w:rsidRDefault="00165AB1" w:rsidP="00AE4078">
      <w:pPr>
        <w:spacing w:after="0" w:line="240" w:lineRule="auto"/>
      </w:pPr>
      <w:r>
        <w:separator/>
      </w:r>
    </w:p>
  </w:endnote>
  <w:endnote w:type="continuationSeparator" w:id="0">
    <w:p w14:paraId="40F26ECD" w14:textId="77777777" w:rsidR="00165AB1" w:rsidRDefault="00165AB1" w:rsidP="00AE4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utch801Cyril BT">
    <w:altName w:val="Calibri"/>
    <w:charset w:val="CC"/>
    <w:family w:val="auto"/>
    <w:pitch w:val="variable"/>
    <w:sig w:usb0="00000201" w:usb1="00000000" w:usb2="00000000" w:usb3="00000000" w:csb0="00000004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cademyACT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imes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PTSerif-Regula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TimesNewRoman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12770439"/>
      <w:docPartObj>
        <w:docPartGallery w:val="Page Numbers (Bottom of Page)"/>
        <w:docPartUnique/>
      </w:docPartObj>
    </w:sdtPr>
    <w:sdtEndPr/>
    <w:sdtContent>
      <w:p w14:paraId="4C173EA6" w14:textId="064CAAE6" w:rsidR="00BC2B3B" w:rsidRDefault="00BC2B3B" w:rsidP="0074041C">
        <w:pPr>
          <w:pStyle w:val="afc"/>
          <w:spacing w:before="24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010F">
          <w:rPr>
            <w:noProof/>
          </w:rPr>
          <w:t>21</w:t>
        </w:r>
        <w:r>
          <w:fldChar w:fldCharType="end"/>
        </w:r>
      </w:p>
    </w:sdtContent>
  </w:sdt>
  <w:p w14:paraId="32CB3FB2" w14:textId="77777777" w:rsidR="00BC2B3B" w:rsidRDefault="00BC2B3B">
    <w:pPr>
      <w:pStyle w:val="af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7D5F6AC" w14:textId="77777777" w:rsidR="00165AB1" w:rsidRDefault="00165AB1" w:rsidP="00AE4078">
      <w:pPr>
        <w:spacing w:after="0" w:line="240" w:lineRule="auto"/>
      </w:pPr>
      <w:r>
        <w:separator/>
      </w:r>
    </w:p>
  </w:footnote>
  <w:footnote w:type="continuationSeparator" w:id="0">
    <w:p w14:paraId="55229106" w14:textId="77777777" w:rsidR="00165AB1" w:rsidRDefault="00165AB1" w:rsidP="00AE407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261E2"/>
    <w:multiLevelType w:val="hybridMultilevel"/>
    <w:tmpl w:val="E1680572"/>
    <w:lvl w:ilvl="0" w:tplc="A864B58A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5996056"/>
    <w:multiLevelType w:val="multilevel"/>
    <w:tmpl w:val="34B6AB3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2" w15:restartNumberingAfterBreak="0">
    <w:nsid w:val="08BF44AB"/>
    <w:multiLevelType w:val="multilevel"/>
    <w:tmpl w:val="50FA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DE664E"/>
    <w:multiLevelType w:val="multilevel"/>
    <w:tmpl w:val="AFF8350E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decimal"/>
      <w:isLgl/>
      <w:lvlText w:val="%1.%2."/>
      <w:lvlJc w:val="left"/>
      <w:pPr>
        <w:ind w:left="765" w:hanging="405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4" w15:restartNumberingAfterBreak="0">
    <w:nsid w:val="0C1A6EC3"/>
    <w:multiLevelType w:val="hybridMultilevel"/>
    <w:tmpl w:val="D9D8E8BA"/>
    <w:lvl w:ilvl="0" w:tplc="1954051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ED3687E"/>
    <w:multiLevelType w:val="hybridMultilevel"/>
    <w:tmpl w:val="E39421B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0F5D2279"/>
    <w:multiLevelType w:val="hybridMultilevel"/>
    <w:tmpl w:val="47585248"/>
    <w:lvl w:ilvl="0" w:tplc="6A4C74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765F34"/>
    <w:multiLevelType w:val="multilevel"/>
    <w:tmpl w:val="14F0BA7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0" w:hanging="1800"/>
      </w:pPr>
      <w:rPr>
        <w:rFonts w:hint="default"/>
      </w:rPr>
    </w:lvl>
  </w:abstractNum>
  <w:abstractNum w:abstractNumId="8" w15:restartNumberingAfterBreak="0">
    <w:nsid w:val="175F4769"/>
    <w:multiLevelType w:val="hybridMultilevel"/>
    <w:tmpl w:val="A5FE9996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B4614A"/>
    <w:multiLevelType w:val="hybridMultilevel"/>
    <w:tmpl w:val="E112153E"/>
    <w:lvl w:ilvl="0" w:tplc="635E7654">
      <w:start w:val="1"/>
      <w:numFmt w:val="upperRoman"/>
      <w:pStyle w:val="5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533201"/>
    <w:multiLevelType w:val="hybridMultilevel"/>
    <w:tmpl w:val="5FC0D0EA"/>
    <w:lvl w:ilvl="0" w:tplc="8C24AD4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20662C3F"/>
    <w:multiLevelType w:val="hybridMultilevel"/>
    <w:tmpl w:val="AC944FA8"/>
    <w:lvl w:ilvl="0" w:tplc="5268B5EC">
      <w:start w:val="5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 w15:restartNumberingAfterBreak="0">
    <w:nsid w:val="211F61AC"/>
    <w:multiLevelType w:val="hybridMultilevel"/>
    <w:tmpl w:val="19AC2DBA"/>
    <w:lvl w:ilvl="0" w:tplc="9994630E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236A47F8"/>
    <w:multiLevelType w:val="hybridMultilevel"/>
    <w:tmpl w:val="7F601284"/>
    <w:lvl w:ilvl="0" w:tplc="42005FD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4" w15:restartNumberingAfterBreak="0">
    <w:nsid w:val="2BEB7ED5"/>
    <w:multiLevelType w:val="hybridMultilevel"/>
    <w:tmpl w:val="3F6C667C"/>
    <w:lvl w:ilvl="0" w:tplc="7B0CF994">
      <w:start w:val="3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348F1E8B"/>
    <w:multiLevelType w:val="hybridMultilevel"/>
    <w:tmpl w:val="0960FFFA"/>
    <w:lvl w:ilvl="0" w:tplc="42005FD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16" w15:restartNumberingAfterBreak="0">
    <w:nsid w:val="363853DA"/>
    <w:multiLevelType w:val="hybridMultilevel"/>
    <w:tmpl w:val="1E4A6FD4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667188"/>
    <w:multiLevelType w:val="hybridMultilevel"/>
    <w:tmpl w:val="8E98EE46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6B3A7E"/>
    <w:multiLevelType w:val="hybridMultilevel"/>
    <w:tmpl w:val="79E6E254"/>
    <w:lvl w:ilvl="0" w:tplc="C2921016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DBF1ACC"/>
    <w:multiLevelType w:val="hybridMultilevel"/>
    <w:tmpl w:val="60CCEDC2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4673D8"/>
    <w:multiLevelType w:val="hybridMultilevel"/>
    <w:tmpl w:val="0590B618"/>
    <w:lvl w:ilvl="0" w:tplc="9A1CB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9F33A3"/>
    <w:multiLevelType w:val="hybridMultilevel"/>
    <w:tmpl w:val="A8CC20F0"/>
    <w:lvl w:ilvl="0" w:tplc="A5E4C1D6">
      <w:numFmt w:val="bullet"/>
      <w:lvlText w:val=""/>
      <w:lvlJc w:val="left"/>
      <w:pPr>
        <w:ind w:left="142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48C91A94"/>
    <w:multiLevelType w:val="hybridMultilevel"/>
    <w:tmpl w:val="B5E6B524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E22A98"/>
    <w:multiLevelType w:val="hybridMultilevel"/>
    <w:tmpl w:val="5FE427AC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F334F6"/>
    <w:multiLevelType w:val="multilevel"/>
    <w:tmpl w:val="044C3F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EE734DD"/>
    <w:multiLevelType w:val="hybridMultilevel"/>
    <w:tmpl w:val="9D4A9A2A"/>
    <w:lvl w:ilvl="0" w:tplc="F82C4D66">
      <w:numFmt w:val="bullet"/>
      <w:lvlText w:val="−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FB17451"/>
    <w:multiLevelType w:val="hybridMultilevel"/>
    <w:tmpl w:val="127ED590"/>
    <w:lvl w:ilvl="0" w:tplc="4C7E0086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7" w15:restartNumberingAfterBreak="0">
    <w:nsid w:val="51C658BE"/>
    <w:multiLevelType w:val="multilevel"/>
    <w:tmpl w:val="8996DCB2"/>
    <w:lvl w:ilvl="0">
      <w:start w:val="1"/>
      <w:numFmt w:val="decimal"/>
      <w:lvlText w:val="%1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8" w15:restartNumberingAfterBreak="0">
    <w:nsid w:val="52781C57"/>
    <w:multiLevelType w:val="multilevel"/>
    <w:tmpl w:val="D5744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4132FA7"/>
    <w:multiLevelType w:val="hybridMultilevel"/>
    <w:tmpl w:val="A93CFF58"/>
    <w:lvl w:ilvl="0" w:tplc="6A4C74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F460F8"/>
    <w:multiLevelType w:val="multilevel"/>
    <w:tmpl w:val="E266E56E"/>
    <w:lvl w:ilvl="0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0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6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6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46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18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269" w:hanging="1800"/>
      </w:pPr>
      <w:rPr>
        <w:rFonts w:hint="default"/>
      </w:rPr>
    </w:lvl>
  </w:abstractNum>
  <w:abstractNum w:abstractNumId="31" w15:restartNumberingAfterBreak="0">
    <w:nsid w:val="58CC4AB4"/>
    <w:multiLevelType w:val="hybridMultilevel"/>
    <w:tmpl w:val="B49AFB14"/>
    <w:lvl w:ilvl="0" w:tplc="EB22F618"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2" w15:restartNumberingAfterBreak="0">
    <w:nsid w:val="59531E75"/>
    <w:multiLevelType w:val="hybridMultilevel"/>
    <w:tmpl w:val="E68E6E1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A455E41"/>
    <w:multiLevelType w:val="hybridMultilevel"/>
    <w:tmpl w:val="42A4F8A2"/>
    <w:lvl w:ilvl="0" w:tplc="6A4C747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A4C4F50"/>
    <w:multiLevelType w:val="hybridMultilevel"/>
    <w:tmpl w:val="D5F22B1E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EFA6498"/>
    <w:multiLevelType w:val="hybridMultilevel"/>
    <w:tmpl w:val="CB60960A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EB4E92"/>
    <w:multiLevelType w:val="hybridMultilevel"/>
    <w:tmpl w:val="F1BEC66A"/>
    <w:lvl w:ilvl="0" w:tplc="4C7E00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 w15:restartNumberingAfterBreak="0">
    <w:nsid w:val="63C0063B"/>
    <w:multiLevelType w:val="hybridMultilevel"/>
    <w:tmpl w:val="77E4DAFC"/>
    <w:lvl w:ilvl="0" w:tplc="42005FDE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8" w15:restartNumberingAfterBreak="0">
    <w:nsid w:val="67602CBA"/>
    <w:multiLevelType w:val="hybridMultilevel"/>
    <w:tmpl w:val="3A02AAB4"/>
    <w:lvl w:ilvl="0" w:tplc="E2927E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8776C50"/>
    <w:multiLevelType w:val="hybridMultilevel"/>
    <w:tmpl w:val="02E8CC92"/>
    <w:lvl w:ilvl="0" w:tplc="4C7E00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8AD06FE"/>
    <w:multiLevelType w:val="multilevel"/>
    <w:tmpl w:val="9DA2C324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20" w:hanging="1800"/>
      </w:pPr>
      <w:rPr>
        <w:rFonts w:hint="default"/>
      </w:rPr>
    </w:lvl>
  </w:abstractNum>
  <w:abstractNum w:abstractNumId="41" w15:restartNumberingAfterBreak="0">
    <w:nsid w:val="69647CC6"/>
    <w:multiLevelType w:val="hybridMultilevel"/>
    <w:tmpl w:val="1C928918"/>
    <w:lvl w:ilvl="0" w:tplc="1954051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69676EC0"/>
    <w:multiLevelType w:val="hybridMultilevel"/>
    <w:tmpl w:val="163A02B8"/>
    <w:lvl w:ilvl="0" w:tplc="F82C4D66"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6C39155A"/>
    <w:multiLevelType w:val="multilevel"/>
    <w:tmpl w:val="BD20FE6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94" w:hanging="48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6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3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3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12" w:hanging="1800"/>
      </w:pPr>
      <w:rPr>
        <w:rFonts w:hint="default"/>
      </w:rPr>
    </w:lvl>
  </w:abstractNum>
  <w:abstractNum w:abstractNumId="44" w15:restartNumberingAfterBreak="0">
    <w:nsid w:val="750A50FF"/>
    <w:multiLevelType w:val="hybridMultilevel"/>
    <w:tmpl w:val="73E221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9B30D8"/>
    <w:multiLevelType w:val="multilevel"/>
    <w:tmpl w:val="1DBAB58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72" w:hanging="1800"/>
      </w:pPr>
      <w:rPr>
        <w:rFonts w:hint="default"/>
      </w:rPr>
    </w:lvl>
  </w:abstractNum>
  <w:num w:numId="1">
    <w:abstractNumId w:val="3"/>
  </w:num>
  <w:num w:numId="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7"/>
  </w:num>
  <w:num w:numId="4">
    <w:abstractNumId w:val="2"/>
  </w:num>
  <w:num w:numId="5">
    <w:abstractNumId w:val="28"/>
  </w:num>
  <w:num w:numId="6">
    <w:abstractNumId w:val="0"/>
  </w:num>
  <w:num w:numId="7">
    <w:abstractNumId w:val="0"/>
  </w:num>
  <w:num w:numId="8">
    <w:abstractNumId w:val="24"/>
  </w:num>
  <w:num w:numId="9">
    <w:abstractNumId w:val="32"/>
  </w:num>
  <w:num w:numId="10">
    <w:abstractNumId w:val="9"/>
  </w:num>
  <w:num w:numId="11">
    <w:abstractNumId w:val="18"/>
  </w:num>
  <w:num w:numId="12">
    <w:abstractNumId w:val="29"/>
  </w:num>
  <w:num w:numId="13">
    <w:abstractNumId w:val="33"/>
  </w:num>
  <w:num w:numId="14">
    <w:abstractNumId w:val="6"/>
  </w:num>
  <w:num w:numId="15">
    <w:abstractNumId w:val="13"/>
  </w:num>
  <w:num w:numId="16">
    <w:abstractNumId w:val="37"/>
  </w:num>
  <w:num w:numId="17">
    <w:abstractNumId w:val="15"/>
  </w:num>
  <w:num w:numId="18">
    <w:abstractNumId w:val="38"/>
  </w:num>
  <w:num w:numId="19">
    <w:abstractNumId w:val="36"/>
  </w:num>
  <w:num w:numId="20">
    <w:abstractNumId w:val="26"/>
  </w:num>
  <w:num w:numId="21">
    <w:abstractNumId w:val="5"/>
  </w:num>
  <w:num w:numId="22">
    <w:abstractNumId w:val="4"/>
  </w:num>
  <w:num w:numId="23">
    <w:abstractNumId w:val="41"/>
  </w:num>
  <w:num w:numId="24">
    <w:abstractNumId w:val="42"/>
  </w:num>
  <w:num w:numId="25">
    <w:abstractNumId w:val="8"/>
  </w:num>
  <w:num w:numId="26">
    <w:abstractNumId w:val="16"/>
  </w:num>
  <w:num w:numId="27">
    <w:abstractNumId w:val="39"/>
  </w:num>
  <w:num w:numId="28">
    <w:abstractNumId w:val="19"/>
  </w:num>
  <w:num w:numId="29">
    <w:abstractNumId w:val="34"/>
  </w:num>
  <w:num w:numId="30">
    <w:abstractNumId w:val="17"/>
  </w:num>
  <w:num w:numId="31">
    <w:abstractNumId w:val="35"/>
  </w:num>
  <w:num w:numId="32">
    <w:abstractNumId w:val="22"/>
  </w:num>
  <w:num w:numId="33">
    <w:abstractNumId w:val="25"/>
  </w:num>
  <w:num w:numId="34">
    <w:abstractNumId w:val="40"/>
  </w:num>
  <w:num w:numId="35">
    <w:abstractNumId w:val="30"/>
  </w:num>
  <w:num w:numId="36">
    <w:abstractNumId w:val="1"/>
  </w:num>
  <w:num w:numId="37">
    <w:abstractNumId w:val="43"/>
  </w:num>
  <w:num w:numId="38">
    <w:abstractNumId w:val="10"/>
  </w:num>
  <w:num w:numId="39">
    <w:abstractNumId w:val="12"/>
  </w:num>
  <w:num w:numId="40">
    <w:abstractNumId w:val="14"/>
  </w:num>
  <w:num w:numId="41">
    <w:abstractNumId w:val="11"/>
  </w:num>
  <w:num w:numId="42">
    <w:abstractNumId w:val="45"/>
  </w:num>
  <w:num w:numId="43">
    <w:abstractNumId w:val="20"/>
  </w:num>
  <w:num w:numId="44">
    <w:abstractNumId w:val="7"/>
  </w:num>
  <w:num w:numId="45">
    <w:abstractNumId w:val="44"/>
  </w:num>
  <w:num w:numId="46">
    <w:abstractNumId w:val="31"/>
  </w:num>
  <w:num w:numId="47">
    <w:abstractNumId w:val="21"/>
  </w:num>
  <w:num w:numId="4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0106"/>
    <w:rsid w:val="00001E43"/>
    <w:rsid w:val="00006CF0"/>
    <w:rsid w:val="00014036"/>
    <w:rsid w:val="000178AD"/>
    <w:rsid w:val="000229EF"/>
    <w:rsid w:val="00023BB2"/>
    <w:rsid w:val="00024E5D"/>
    <w:rsid w:val="0003269D"/>
    <w:rsid w:val="0003287F"/>
    <w:rsid w:val="00042821"/>
    <w:rsid w:val="000438B2"/>
    <w:rsid w:val="000438D0"/>
    <w:rsid w:val="00043E39"/>
    <w:rsid w:val="000560BC"/>
    <w:rsid w:val="00060C39"/>
    <w:rsid w:val="000625BD"/>
    <w:rsid w:val="00073C7E"/>
    <w:rsid w:val="00074D3C"/>
    <w:rsid w:val="00074DFA"/>
    <w:rsid w:val="00076976"/>
    <w:rsid w:val="000840F5"/>
    <w:rsid w:val="000942EC"/>
    <w:rsid w:val="000A0B55"/>
    <w:rsid w:val="000A395E"/>
    <w:rsid w:val="000A3DDA"/>
    <w:rsid w:val="000A58C1"/>
    <w:rsid w:val="000A6B98"/>
    <w:rsid w:val="000A71B0"/>
    <w:rsid w:val="000A745C"/>
    <w:rsid w:val="000B22A4"/>
    <w:rsid w:val="000D1B39"/>
    <w:rsid w:val="000D238B"/>
    <w:rsid w:val="000D279F"/>
    <w:rsid w:val="000D59EC"/>
    <w:rsid w:val="000D6D1C"/>
    <w:rsid w:val="000D7D60"/>
    <w:rsid w:val="000E40EE"/>
    <w:rsid w:val="000E5AD6"/>
    <w:rsid w:val="000E6DEF"/>
    <w:rsid w:val="000F2780"/>
    <w:rsid w:val="000F3C77"/>
    <w:rsid w:val="001024D6"/>
    <w:rsid w:val="001068E9"/>
    <w:rsid w:val="00110A89"/>
    <w:rsid w:val="00111A70"/>
    <w:rsid w:val="00115898"/>
    <w:rsid w:val="00117AEE"/>
    <w:rsid w:val="00127913"/>
    <w:rsid w:val="001316A3"/>
    <w:rsid w:val="001332D7"/>
    <w:rsid w:val="00137D98"/>
    <w:rsid w:val="00143DFC"/>
    <w:rsid w:val="00144ED7"/>
    <w:rsid w:val="0014678A"/>
    <w:rsid w:val="0015168C"/>
    <w:rsid w:val="001541A0"/>
    <w:rsid w:val="0015795C"/>
    <w:rsid w:val="00160FFD"/>
    <w:rsid w:val="00165AB1"/>
    <w:rsid w:val="0017077E"/>
    <w:rsid w:val="001740BF"/>
    <w:rsid w:val="00175065"/>
    <w:rsid w:val="0017651D"/>
    <w:rsid w:val="00177964"/>
    <w:rsid w:val="00181598"/>
    <w:rsid w:val="00182A20"/>
    <w:rsid w:val="001855AA"/>
    <w:rsid w:val="0019040F"/>
    <w:rsid w:val="00190F0A"/>
    <w:rsid w:val="00194DDE"/>
    <w:rsid w:val="00196AE9"/>
    <w:rsid w:val="001A312F"/>
    <w:rsid w:val="001A3A21"/>
    <w:rsid w:val="001B28C3"/>
    <w:rsid w:val="001B29D1"/>
    <w:rsid w:val="001B3C14"/>
    <w:rsid w:val="001B72BF"/>
    <w:rsid w:val="001B7382"/>
    <w:rsid w:val="001C1667"/>
    <w:rsid w:val="001C1946"/>
    <w:rsid w:val="001C202C"/>
    <w:rsid w:val="001C27BE"/>
    <w:rsid w:val="001D2658"/>
    <w:rsid w:val="001D2841"/>
    <w:rsid w:val="001D3596"/>
    <w:rsid w:val="001D3A49"/>
    <w:rsid w:val="001D57E7"/>
    <w:rsid w:val="001D5DE3"/>
    <w:rsid w:val="001E1B0D"/>
    <w:rsid w:val="001E4226"/>
    <w:rsid w:val="001E5423"/>
    <w:rsid w:val="001F352A"/>
    <w:rsid w:val="001F6A94"/>
    <w:rsid w:val="001F6AB8"/>
    <w:rsid w:val="00200325"/>
    <w:rsid w:val="00203D84"/>
    <w:rsid w:val="00214CA4"/>
    <w:rsid w:val="00216F5D"/>
    <w:rsid w:val="00221573"/>
    <w:rsid w:val="002321BB"/>
    <w:rsid w:val="00235FDF"/>
    <w:rsid w:val="002439D4"/>
    <w:rsid w:val="002449B5"/>
    <w:rsid w:val="00245751"/>
    <w:rsid w:val="00246F1E"/>
    <w:rsid w:val="002470CC"/>
    <w:rsid w:val="0024752D"/>
    <w:rsid w:val="00250A17"/>
    <w:rsid w:val="0025115F"/>
    <w:rsid w:val="0025214E"/>
    <w:rsid w:val="00253DA0"/>
    <w:rsid w:val="00256D3E"/>
    <w:rsid w:val="00257290"/>
    <w:rsid w:val="00266F77"/>
    <w:rsid w:val="002735BD"/>
    <w:rsid w:val="00280272"/>
    <w:rsid w:val="00280A6D"/>
    <w:rsid w:val="0028600E"/>
    <w:rsid w:val="00286E2C"/>
    <w:rsid w:val="00296D46"/>
    <w:rsid w:val="002A5420"/>
    <w:rsid w:val="002A7488"/>
    <w:rsid w:val="002A78B0"/>
    <w:rsid w:val="002B2593"/>
    <w:rsid w:val="002B427D"/>
    <w:rsid w:val="002C0230"/>
    <w:rsid w:val="002E08C2"/>
    <w:rsid w:val="002E2C09"/>
    <w:rsid w:val="002E3070"/>
    <w:rsid w:val="002E35A0"/>
    <w:rsid w:val="002F2094"/>
    <w:rsid w:val="002F3EF4"/>
    <w:rsid w:val="00300530"/>
    <w:rsid w:val="00307361"/>
    <w:rsid w:val="003133E0"/>
    <w:rsid w:val="00322803"/>
    <w:rsid w:val="003239A7"/>
    <w:rsid w:val="003261F0"/>
    <w:rsid w:val="00330D05"/>
    <w:rsid w:val="00342363"/>
    <w:rsid w:val="00342422"/>
    <w:rsid w:val="00344B8A"/>
    <w:rsid w:val="003452BF"/>
    <w:rsid w:val="0034689A"/>
    <w:rsid w:val="00350FDF"/>
    <w:rsid w:val="003527BE"/>
    <w:rsid w:val="00354544"/>
    <w:rsid w:val="0036115C"/>
    <w:rsid w:val="00363F4E"/>
    <w:rsid w:val="0037125D"/>
    <w:rsid w:val="003771DF"/>
    <w:rsid w:val="00377FBC"/>
    <w:rsid w:val="003878B3"/>
    <w:rsid w:val="003878DC"/>
    <w:rsid w:val="00390B0B"/>
    <w:rsid w:val="00392AF2"/>
    <w:rsid w:val="003A01A3"/>
    <w:rsid w:val="003A695E"/>
    <w:rsid w:val="003C41A1"/>
    <w:rsid w:val="003C6F47"/>
    <w:rsid w:val="003D1488"/>
    <w:rsid w:val="003D30AC"/>
    <w:rsid w:val="003D35B8"/>
    <w:rsid w:val="003D405B"/>
    <w:rsid w:val="003D7716"/>
    <w:rsid w:val="003E1036"/>
    <w:rsid w:val="003E1DC8"/>
    <w:rsid w:val="003E1EA1"/>
    <w:rsid w:val="003E458E"/>
    <w:rsid w:val="003E5E11"/>
    <w:rsid w:val="003F15EC"/>
    <w:rsid w:val="00400516"/>
    <w:rsid w:val="004049D5"/>
    <w:rsid w:val="004172B0"/>
    <w:rsid w:val="004177BE"/>
    <w:rsid w:val="00417B94"/>
    <w:rsid w:val="0042128F"/>
    <w:rsid w:val="00421884"/>
    <w:rsid w:val="00430BB7"/>
    <w:rsid w:val="00433CA1"/>
    <w:rsid w:val="00436EE8"/>
    <w:rsid w:val="00437F89"/>
    <w:rsid w:val="00443E89"/>
    <w:rsid w:val="00445A61"/>
    <w:rsid w:val="004477A0"/>
    <w:rsid w:val="00451606"/>
    <w:rsid w:val="004623B4"/>
    <w:rsid w:val="00470019"/>
    <w:rsid w:val="00472CC1"/>
    <w:rsid w:val="00475FF5"/>
    <w:rsid w:val="00480CA7"/>
    <w:rsid w:val="00481478"/>
    <w:rsid w:val="004920EB"/>
    <w:rsid w:val="0049256F"/>
    <w:rsid w:val="00492E7B"/>
    <w:rsid w:val="004A00E0"/>
    <w:rsid w:val="004A3291"/>
    <w:rsid w:val="004A53DE"/>
    <w:rsid w:val="004A5F7C"/>
    <w:rsid w:val="004B36EE"/>
    <w:rsid w:val="004B3F71"/>
    <w:rsid w:val="004C1443"/>
    <w:rsid w:val="004C3926"/>
    <w:rsid w:val="004D017A"/>
    <w:rsid w:val="004D28AF"/>
    <w:rsid w:val="004D34AC"/>
    <w:rsid w:val="004D487F"/>
    <w:rsid w:val="004D661D"/>
    <w:rsid w:val="004D6EE2"/>
    <w:rsid w:val="004F163C"/>
    <w:rsid w:val="004F16C8"/>
    <w:rsid w:val="004F57DE"/>
    <w:rsid w:val="00502EDC"/>
    <w:rsid w:val="00505FA9"/>
    <w:rsid w:val="00506FBD"/>
    <w:rsid w:val="00507330"/>
    <w:rsid w:val="00514E74"/>
    <w:rsid w:val="0052098C"/>
    <w:rsid w:val="00532837"/>
    <w:rsid w:val="00534EC7"/>
    <w:rsid w:val="00540BFB"/>
    <w:rsid w:val="00544A10"/>
    <w:rsid w:val="005453B9"/>
    <w:rsid w:val="00545EAB"/>
    <w:rsid w:val="00551037"/>
    <w:rsid w:val="005520F2"/>
    <w:rsid w:val="00553F24"/>
    <w:rsid w:val="00562C5B"/>
    <w:rsid w:val="005636A6"/>
    <w:rsid w:val="00563C7F"/>
    <w:rsid w:val="005655B6"/>
    <w:rsid w:val="00566445"/>
    <w:rsid w:val="00567D9B"/>
    <w:rsid w:val="005709B6"/>
    <w:rsid w:val="005716CD"/>
    <w:rsid w:val="0057561E"/>
    <w:rsid w:val="005837CE"/>
    <w:rsid w:val="00586AD9"/>
    <w:rsid w:val="00587567"/>
    <w:rsid w:val="00594C26"/>
    <w:rsid w:val="0059545A"/>
    <w:rsid w:val="005A3F06"/>
    <w:rsid w:val="005A78CE"/>
    <w:rsid w:val="005B3576"/>
    <w:rsid w:val="005B41EB"/>
    <w:rsid w:val="005C180E"/>
    <w:rsid w:val="005C38F3"/>
    <w:rsid w:val="005D0B6D"/>
    <w:rsid w:val="005D293B"/>
    <w:rsid w:val="005D33C2"/>
    <w:rsid w:val="005F075C"/>
    <w:rsid w:val="005F182E"/>
    <w:rsid w:val="005F355E"/>
    <w:rsid w:val="005F5D2F"/>
    <w:rsid w:val="005F6B02"/>
    <w:rsid w:val="005F7201"/>
    <w:rsid w:val="00614B59"/>
    <w:rsid w:val="00616B88"/>
    <w:rsid w:val="0062095D"/>
    <w:rsid w:val="00621A71"/>
    <w:rsid w:val="0062274C"/>
    <w:rsid w:val="006252D1"/>
    <w:rsid w:val="00625C51"/>
    <w:rsid w:val="00626DA4"/>
    <w:rsid w:val="006337F5"/>
    <w:rsid w:val="00634B2A"/>
    <w:rsid w:val="00636790"/>
    <w:rsid w:val="00650D7B"/>
    <w:rsid w:val="006621BD"/>
    <w:rsid w:val="00667361"/>
    <w:rsid w:val="006728C4"/>
    <w:rsid w:val="00672E13"/>
    <w:rsid w:val="00680AC3"/>
    <w:rsid w:val="00684517"/>
    <w:rsid w:val="006A055A"/>
    <w:rsid w:val="006A1F76"/>
    <w:rsid w:val="006A795A"/>
    <w:rsid w:val="006C10D5"/>
    <w:rsid w:val="006C1706"/>
    <w:rsid w:val="006C2196"/>
    <w:rsid w:val="006C29CC"/>
    <w:rsid w:val="006C6A24"/>
    <w:rsid w:val="006C7890"/>
    <w:rsid w:val="006D529D"/>
    <w:rsid w:val="006D7E2A"/>
    <w:rsid w:val="006E4345"/>
    <w:rsid w:val="006E595E"/>
    <w:rsid w:val="006E7E30"/>
    <w:rsid w:val="006F3A0F"/>
    <w:rsid w:val="006F7A1C"/>
    <w:rsid w:val="007016BF"/>
    <w:rsid w:val="007055D4"/>
    <w:rsid w:val="00705ECB"/>
    <w:rsid w:val="007068AB"/>
    <w:rsid w:val="00707ED4"/>
    <w:rsid w:val="00714167"/>
    <w:rsid w:val="007157F8"/>
    <w:rsid w:val="00720787"/>
    <w:rsid w:val="00721DB2"/>
    <w:rsid w:val="00724D7F"/>
    <w:rsid w:val="007265D1"/>
    <w:rsid w:val="00734316"/>
    <w:rsid w:val="007348E6"/>
    <w:rsid w:val="00736668"/>
    <w:rsid w:val="0074041C"/>
    <w:rsid w:val="00743CCF"/>
    <w:rsid w:val="007516BF"/>
    <w:rsid w:val="007633A5"/>
    <w:rsid w:val="00765ECC"/>
    <w:rsid w:val="00766A06"/>
    <w:rsid w:val="00766FD7"/>
    <w:rsid w:val="007676EF"/>
    <w:rsid w:val="0078758F"/>
    <w:rsid w:val="00797169"/>
    <w:rsid w:val="007973D8"/>
    <w:rsid w:val="00797A84"/>
    <w:rsid w:val="007A236B"/>
    <w:rsid w:val="007A63B0"/>
    <w:rsid w:val="007A783E"/>
    <w:rsid w:val="007B059E"/>
    <w:rsid w:val="007B6AF7"/>
    <w:rsid w:val="007B6EC5"/>
    <w:rsid w:val="007C0BCA"/>
    <w:rsid w:val="007C293E"/>
    <w:rsid w:val="007C4A7A"/>
    <w:rsid w:val="007C574A"/>
    <w:rsid w:val="007D10CB"/>
    <w:rsid w:val="007D247F"/>
    <w:rsid w:val="007D2788"/>
    <w:rsid w:val="007D7DBE"/>
    <w:rsid w:val="007E3761"/>
    <w:rsid w:val="007E4E38"/>
    <w:rsid w:val="007E6B3F"/>
    <w:rsid w:val="007F028D"/>
    <w:rsid w:val="007F075F"/>
    <w:rsid w:val="007F2FF0"/>
    <w:rsid w:val="007F47E7"/>
    <w:rsid w:val="008011AE"/>
    <w:rsid w:val="0080183F"/>
    <w:rsid w:val="008050AA"/>
    <w:rsid w:val="00806759"/>
    <w:rsid w:val="00811BBC"/>
    <w:rsid w:val="00816823"/>
    <w:rsid w:val="00816F94"/>
    <w:rsid w:val="008226D5"/>
    <w:rsid w:val="00831D0A"/>
    <w:rsid w:val="00834F4D"/>
    <w:rsid w:val="0083596A"/>
    <w:rsid w:val="008371D9"/>
    <w:rsid w:val="00837A29"/>
    <w:rsid w:val="008409E1"/>
    <w:rsid w:val="008479BA"/>
    <w:rsid w:val="008543E0"/>
    <w:rsid w:val="00854D60"/>
    <w:rsid w:val="008552F5"/>
    <w:rsid w:val="008661A0"/>
    <w:rsid w:val="00867F28"/>
    <w:rsid w:val="00873849"/>
    <w:rsid w:val="008768FF"/>
    <w:rsid w:val="0088100C"/>
    <w:rsid w:val="0088308E"/>
    <w:rsid w:val="008841E5"/>
    <w:rsid w:val="00891EB6"/>
    <w:rsid w:val="00892D81"/>
    <w:rsid w:val="00894EB2"/>
    <w:rsid w:val="00896356"/>
    <w:rsid w:val="00896F03"/>
    <w:rsid w:val="008A0A88"/>
    <w:rsid w:val="008A1115"/>
    <w:rsid w:val="008A65D5"/>
    <w:rsid w:val="008B0D76"/>
    <w:rsid w:val="008B3553"/>
    <w:rsid w:val="008B478C"/>
    <w:rsid w:val="008B47D5"/>
    <w:rsid w:val="008C7C5B"/>
    <w:rsid w:val="008D1814"/>
    <w:rsid w:val="008D53D1"/>
    <w:rsid w:val="008E14BD"/>
    <w:rsid w:val="008E6F95"/>
    <w:rsid w:val="008E77D8"/>
    <w:rsid w:val="008F010F"/>
    <w:rsid w:val="008F25C4"/>
    <w:rsid w:val="008F5103"/>
    <w:rsid w:val="0090207F"/>
    <w:rsid w:val="009035A8"/>
    <w:rsid w:val="00910A70"/>
    <w:rsid w:val="00915943"/>
    <w:rsid w:val="009164A1"/>
    <w:rsid w:val="00917902"/>
    <w:rsid w:val="00922468"/>
    <w:rsid w:val="00925D7C"/>
    <w:rsid w:val="009343CB"/>
    <w:rsid w:val="0093485B"/>
    <w:rsid w:val="009477DE"/>
    <w:rsid w:val="0095383D"/>
    <w:rsid w:val="009563A4"/>
    <w:rsid w:val="00960577"/>
    <w:rsid w:val="009655E4"/>
    <w:rsid w:val="00972012"/>
    <w:rsid w:val="0099064F"/>
    <w:rsid w:val="00995B1E"/>
    <w:rsid w:val="00996E12"/>
    <w:rsid w:val="00997006"/>
    <w:rsid w:val="009979A7"/>
    <w:rsid w:val="009A0BED"/>
    <w:rsid w:val="009A7097"/>
    <w:rsid w:val="009A7FBF"/>
    <w:rsid w:val="009B720A"/>
    <w:rsid w:val="009C24BF"/>
    <w:rsid w:val="009C7714"/>
    <w:rsid w:val="009D104C"/>
    <w:rsid w:val="009D299A"/>
    <w:rsid w:val="009D2A42"/>
    <w:rsid w:val="009E13C1"/>
    <w:rsid w:val="009E33DA"/>
    <w:rsid w:val="009E686A"/>
    <w:rsid w:val="009F3EC9"/>
    <w:rsid w:val="00A07D0C"/>
    <w:rsid w:val="00A10834"/>
    <w:rsid w:val="00A10BD1"/>
    <w:rsid w:val="00A11D03"/>
    <w:rsid w:val="00A13928"/>
    <w:rsid w:val="00A2297C"/>
    <w:rsid w:val="00A43F43"/>
    <w:rsid w:val="00A5096F"/>
    <w:rsid w:val="00A54F81"/>
    <w:rsid w:val="00A55CF6"/>
    <w:rsid w:val="00A57FEC"/>
    <w:rsid w:val="00A60182"/>
    <w:rsid w:val="00A610B3"/>
    <w:rsid w:val="00A72696"/>
    <w:rsid w:val="00A759F1"/>
    <w:rsid w:val="00A75EF5"/>
    <w:rsid w:val="00A77CAF"/>
    <w:rsid w:val="00A81A37"/>
    <w:rsid w:val="00A82A69"/>
    <w:rsid w:val="00A85D52"/>
    <w:rsid w:val="00A869AF"/>
    <w:rsid w:val="00A86A48"/>
    <w:rsid w:val="00A94024"/>
    <w:rsid w:val="00A95B88"/>
    <w:rsid w:val="00A96268"/>
    <w:rsid w:val="00A96DF2"/>
    <w:rsid w:val="00A97973"/>
    <w:rsid w:val="00AA054F"/>
    <w:rsid w:val="00AA259C"/>
    <w:rsid w:val="00AA3372"/>
    <w:rsid w:val="00AA49FB"/>
    <w:rsid w:val="00AB4885"/>
    <w:rsid w:val="00AC0A1B"/>
    <w:rsid w:val="00AC33C4"/>
    <w:rsid w:val="00AC4147"/>
    <w:rsid w:val="00AC556B"/>
    <w:rsid w:val="00AC7CD8"/>
    <w:rsid w:val="00AD27B9"/>
    <w:rsid w:val="00AD32F9"/>
    <w:rsid w:val="00AD45C9"/>
    <w:rsid w:val="00AD527C"/>
    <w:rsid w:val="00AD637D"/>
    <w:rsid w:val="00AE0D73"/>
    <w:rsid w:val="00AE30D6"/>
    <w:rsid w:val="00AE4078"/>
    <w:rsid w:val="00AE458E"/>
    <w:rsid w:val="00AF6ED6"/>
    <w:rsid w:val="00B066E9"/>
    <w:rsid w:val="00B16641"/>
    <w:rsid w:val="00B2412A"/>
    <w:rsid w:val="00B24CC4"/>
    <w:rsid w:val="00B26453"/>
    <w:rsid w:val="00B272E7"/>
    <w:rsid w:val="00B3073E"/>
    <w:rsid w:val="00B30895"/>
    <w:rsid w:val="00B323A0"/>
    <w:rsid w:val="00B36CB6"/>
    <w:rsid w:val="00B42C58"/>
    <w:rsid w:val="00B52916"/>
    <w:rsid w:val="00B541D8"/>
    <w:rsid w:val="00B5449E"/>
    <w:rsid w:val="00B55005"/>
    <w:rsid w:val="00B57652"/>
    <w:rsid w:val="00B60077"/>
    <w:rsid w:val="00B61B2F"/>
    <w:rsid w:val="00B62D0D"/>
    <w:rsid w:val="00B63FF7"/>
    <w:rsid w:val="00B7023D"/>
    <w:rsid w:val="00B70FE6"/>
    <w:rsid w:val="00B71044"/>
    <w:rsid w:val="00B73EAD"/>
    <w:rsid w:val="00B804DE"/>
    <w:rsid w:val="00B9280D"/>
    <w:rsid w:val="00B97AB5"/>
    <w:rsid w:val="00BA5E37"/>
    <w:rsid w:val="00BA7431"/>
    <w:rsid w:val="00BA79E7"/>
    <w:rsid w:val="00BB6D6C"/>
    <w:rsid w:val="00BC2B3B"/>
    <w:rsid w:val="00BC330A"/>
    <w:rsid w:val="00BC3D54"/>
    <w:rsid w:val="00BC4532"/>
    <w:rsid w:val="00BC64A7"/>
    <w:rsid w:val="00BC6B15"/>
    <w:rsid w:val="00BC6F5C"/>
    <w:rsid w:val="00BD37B6"/>
    <w:rsid w:val="00BD5604"/>
    <w:rsid w:val="00BD66C0"/>
    <w:rsid w:val="00BD7314"/>
    <w:rsid w:val="00BE4FF7"/>
    <w:rsid w:val="00BF2397"/>
    <w:rsid w:val="00C016CB"/>
    <w:rsid w:val="00C03952"/>
    <w:rsid w:val="00C039EB"/>
    <w:rsid w:val="00C053A8"/>
    <w:rsid w:val="00C14571"/>
    <w:rsid w:val="00C1649C"/>
    <w:rsid w:val="00C20335"/>
    <w:rsid w:val="00C23087"/>
    <w:rsid w:val="00C25204"/>
    <w:rsid w:val="00C27586"/>
    <w:rsid w:val="00C31010"/>
    <w:rsid w:val="00C32624"/>
    <w:rsid w:val="00C430D6"/>
    <w:rsid w:val="00C43FDB"/>
    <w:rsid w:val="00C570CB"/>
    <w:rsid w:val="00C6582D"/>
    <w:rsid w:val="00C71E15"/>
    <w:rsid w:val="00C722AB"/>
    <w:rsid w:val="00C72B35"/>
    <w:rsid w:val="00C72CC1"/>
    <w:rsid w:val="00C72E04"/>
    <w:rsid w:val="00C804E0"/>
    <w:rsid w:val="00C85EA0"/>
    <w:rsid w:val="00C95816"/>
    <w:rsid w:val="00CB3C50"/>
    <w:rsid w:val="00CC044E"/>
    <w:rsid w:val="00CC2227"/>
    <w:rsid w:val="00CC4796"/>
    <w:rsid w:val="00CC6A5E"/>
    <w:rsid w:val="00CC6B6E"/>
    <w:rsid w:val="00CD0252"/>
    <w:rsid w:val="00CD24CE"/>
    <w:rsid w:val="00CD2E11"/>
    <w:rsid w:val="00CD3352"/>
    <w:rsid w:val="00CD59A3"/>
    <w:rsid w:val="00CE547A"/>
    <w:rsid w:val="00CE5EA5"/>
    <w:rsid w:val="00CF2568"/>
    <w:rsid w:val="00D017AA"/>
    <w:rsid w:val="00D04F49"/>
    <w:rsid w:val="00D069E1"/>
    <w:rsid w:val="00D219D3"/>
    <w:rsid w:val="00D309B7"/>
    <w:rsid w:val="00D43395"/>
    <w:rsid w:val="00D441A8"/>
    <w:rsid w:val="00D6002D"/>
    <w:rsid w:val="00D618B7"/>
    <w:rsid w:val="00D749A9"/>
    <w:rsid w:val="00D74EE6"/>
    <w:rsid w:val="00D753B7"/>
    <w:rsid w:val="00D831F9"/>
    <w:rsid w:val="00D840BE"/>
    <w:rsid w:val="00D90455"/>
    <w:rsid w:val="00D90CAD"/>
    <w:rsid w:val="00D9306D"/>
    <w:rsid w:val="00DA07C6"/>
    <w:rsid w:val="00DA5164"/>
    <w:rsid w:val="00DA5DE2"/>
    <w:rsid w:val="00DA7792"/>
    <w:rsid w:val="00DB73E7"/>
    <w:rsid w:val="00DC1C46"/>
    <w:rsid w:val="00DC3A11"/>
    <w:rsid w:val="00DC3B65"/>
    <w:rsid w:val="00DC5F84"/>
    <w:rsid w:val="00DD4210"/>
    <w:rsid w:val="00DD43C6"/>
    <w:rsid w:val="00DD4D85"/>
    <w:rsid w:val="00DE2E4A"/>
    <w:rsid w:val="00DF7EA3"/>
    <w:rsid w:val="00E00E5C"/>
    <w:rsid w:val="00E01403"/>
    <w:rsid w:val="00E01E08"/>
    <w:rsid w:val="00E06028"/>
    <w:rsid w:val="00E1172F"/>
    <w:rsid w:val="00E117ED"/>
    <w:rsid w:val="00E173E6"/>
    <w:rsid w:val="00E17419"/>
    <w:rsid w:val="00E25BD6"/>
    <w:rsid w:val="00E3098E"/>
    <w:rsid w:val="00E35389"/>
    <w:rsid w:val="00E45CF5"/>
    <w:rsid w:val="00E5031F"/>
    <w:rsid w:val="00E516CD"/>
    <w:rsid w:val="00E54A8B"/>
    <w:rsid w:val="00E56A72"/>
    <w:rsid w:val="00E60106"/>
    <w:rsid w:val="00E62C20"/>
    <w:rsid w:val="00E658FC"/>
    <w:rsid w:val="00E719AF"/>
    <w:rsid w:val="00E75302"/>
    <w:rsid w:val="00E76C5B"/>
    <w:rsid w:val="00E76DFA"/>
    <w:rsid w:val="00E80ECB"/>
    <w:rsid w:val="00E81327"/>
    <w:rsid w:val="00E868C9"/>
    <w:rsid w:val="00E90419"/>
    <w:rsid w:val="00E91B69"/>
    <w:rsid w:val="00E9406E"/>
    <w:rsid w:val="00EA127D"/>
    <w:rsid w:val="00EA13F8"/>
    <w:rsid w:val="00EA2D7F"/>
    <w:rsid w:val="00EB27AE"/>
    <w:rsid w:val="00EB3048"/>
    <w:rsid w:val="00EC3244"/>
    <w:rsid w:val="00ED63AF"/>
    <w:rsid w:val="00ED64AB"/>
    <w:rsid w:val="00EE26A8"/>
    <w:rsid w:val="00EE5632"/>
    <w:rsid w:val="00EF02C1"/>
    <w:rsid w:val="00EF1ED7"/>
    <w:rsid w:val="00EF3F5E"/>
    <w:rsid w:val="00EF41F7"/>
    <w:rsid w:val="00EF74EF"/>
    <w:rsid w:val="00F01C04"/>
    <w:rsid w:val="00F05066"/>
    <w:rsid w:val="00F13C1E"/>
    <w:rsid w:val="00F1760E"/>
    <w:rsid w:val="00F3384D"/>
    <w:rsid w:val="00F353DA"/>
    <w:rsid w:val="00F361D3"/>
    <w:rsid w:val="00F405D9"/>
    <w:rsid w:val="00F418EB"/>
    <w:rsid w:val="00F4193D"/>
    <w:rsid w:val="00F4331E"/>
    <w:rsid w:val="00F502FC"/>
    <w:rsid w:val="00F53FD3"/>
    <w:rsid w:val="00F62355"/>
    <w:rsid w:val="00F82B7A"/>
    <w:rsid w:val="00F82D01"/>
    <w:rsid w:val="00F83B85"/>
    <w:rsid w:val="00F83E49"/>
    <w:rsid w:val="00F84927"/>
    <w:rsid w:val="00F85050"/>
    <w:rsid w:val="00F91B99"/>
    <w:rsid w:val="00F93FF2"/>
    <w:rsid w:val="00F95011"/>
    <w:rsid w:val="00F96C18"/>
    <w:rsid w:val="00FA41BD"/>
    <w:rsid w:val="00FA5083"/>
    <w:rsid w:val="00FA6134"/>
    <w:rsid w:val="00FB1307"/>
    <w:rsid w:val="00FB2D9E"/>
    <w:rsid w:val="00FB3FD2"/>
    <w:rsid w:val="00FB693A"/>
    <w:rsid w:val="00FC227A"/>
    <w:rsid w:val="00FD5D23"/>
    <w:rsid w:val="00FD69CE"/>
    <w:rsid w:val="00FE7D8E"/>
    <w:rsid w:val="00FF0499"/>
    <w:rsid w:val="00FF2150"/>
    <w:rsid w:val="00FF39F6"/>
    <w:rsid w:val="00FF6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86DAEF"/>
  <w15:docId w15:val="{D9D147DB-2CE9-45CA-B85F-2C2C5CFE48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B73E7"/>
  </w:style>
  <w:style w:type="paragraph" w:styleId="1">
    <w:name w:val="heading 1"/>
    <w:basedOn w:val="a"/>
    <w:next w:val="a"/>
    <w:link w:val="10"/>
    <w:qFormat/>
    <w:rsid w:val="00DB73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DB73E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DB73E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DB73E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0">
    <w:name w:val="heading 5"/>
    <w:basedOn w:val="a"/>
    <w:next w:val="a"/>
    <w:link w:val="51"/>
    <w:unhideWhenUsed/>
    <w:qFormat/>
    <w:rsid w:val="00DB73E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nhideWhenUsed/>
    <w:qFormat/>
    <w:rsid w:val="00DB73E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DB73E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nhideWhenUsed/>
    <w:qFormat/>
    <w:rsid w:val="00DB73E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nhideWhenUsed/>
    <w:qFormat/>
    <w:rsid w:val="00DB73E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DB73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rsid w:val="00DB73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DB73E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rsid w:val="00DB73E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1">
    <w:name w:val="Заголовок 5 Знак"/>
    <w:basedOn w:val="a0"/>
    <w:link w:val="50"/>
    <w:rsid w:val="00DB73E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rsid w:val="00DB73E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rsid w:val="00DB73E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rsid w:val="00DB73E7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rsid w:val="00DB73E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3">
    <w:name w:val="Hyperlink"/>
    <w:basedOn w:val="a0"/>
    <w:uiPriority w:val="99"/>
    <w:unhideWhenUsed/>
    <w:rsid w:val="00506FBD"/>
    <w:rPr>
      <w:color w:val="0000FF" w:themeColor="hyperlink"/>
      <w:u w:val="single"/>
    </w:rPr>
  </w:style>
  <w:style w:type="character" w:styleId="a4">
    <w:name w:val="FollowedHyperlink"/>
    <w:basedOn w:val="a0"/>
    <w:unhideWhenUsed/>
    <w:rsid w:val="00506FBD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506F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caption"/>
    <w:basedOn w:val="a"/>
    <w:next w:val="a"/>
    <w:unhideWhenUsed/>
    <w:qFormat/>
    <w:rsid w:val="00DB73E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7">
    <w:name w:val="Title"/>
    <w:basedOn w:val="a"/>
    <w:next w:val="a"/>
    <w:link w:val="a8"/>
    <w:qFormat/>
    <w:rsid w:val="00DB73E7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8">
    <w:name w:val="Заголовок Знак"/>
    <w:basedOn w:val="a0"/>
    <w:link w:val="a7"/>
    <w:rsid w:val="00DB73E7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Body Text Indent"/>
    <w:aliases w:val="Нумерованный список !!,Мой Заголовок 1,Основной текст 1"/>
    <w:basedOn w:val="a"/>
    <w:link w:val="aa"/>
    <w:unhideWhenUsed/>
    <w:rsid w:val="00506FBD"/>
    <w:pPr>
      <w:spacing w:after="0" w:line="240" w:lineRule="auto"/>
      <w:ind w:left="360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aa">
    <w:name w:val="Основной текст с отступом Знак"/>
    <w:aliases w:val="Нумерованный список !! Знак,Мой Заголовок 1 Знак,Основной текст 1 Знак"/>
    <w:basedOn w:val="a0"/>
    <w:link w:val="a9"/>
    <w:rsid w:val="00506FBD"/>
    <w:rPr>
      <w:rFonts w:ascii="Arial" w:eastAsia="Times New Roman" w:hAnsi="Arial" w:cs="Times New Roman"/>
      <w:sz w:val="24"/>
      <w:szCs w:val="24"/>
      <w:lang w:eastAsia="ru-RU"/>
    </w:rPr>
  </w:style>
  <w:style w:type="paragraph" w:styleId="ab">
    <w:name w:val="Subtitle"/>
    <w:basedOn w:val="a"/>
    <w:next w:val="a"/>
    <w:link w:val="ac"/>
    <w:uiPriority w:val="11"/>
    <w:qFormat/>
    <w:rsid w:val="00DB73E7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c">
    <w:name w:val="Подзаголовок Знак"/>
    <w:basedOn w:val="a0"/>
    <w:link w:val="ab"/>
    <w:uiPriority w:val="11"/>
    <w:rsid w:val="00DB73E7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d">
    <w:name w:val="Balloon Text"/>
    <w:basedOn w:val="a"/>
    <w:link w:val="ae"/>
    <w:uiPriority w:val="99"/>
    <w:semiHidden/>
    <w:unhideWhenUsed/>
    <w:rsid w:val="00506F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506FBD"/>
    <w:rPr>
      <w:rFonts w:ascii="Tahoma" w:hAnsi="Tahoma" w:cs="Tahoma"/>
      <w:sz w:val="16"/>
      <w:szCs w:val="16"/>
    </w:rPr>
  </w:style>
  <w:style w:type="paragraph" w:styleId="af">
    <w:name w:val="No Spacing"/>
    <w:qFormat/>
    <w:rsid w:val="00DB73E7"/>
    <w:pPr>
      <w:spacing w:after="0" w:line="240" w:lineRule="auto"/>
    </w:pPr>
  </w:style>
  <w:style w:type="paragraph" w:styleId="af0">
    <w:name w:val="List Paragraph"/>
    <w:basedOn w:val="a"/>
    <w:link w:val="af1"/>
    <w:uiPriority w:val="34"/>
    <w:qFormat/>
    <w:rsid w:val="00DB73E7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DB73E7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DB73E7"/>
    <w:rPr>
      <w:i/>
      <w:iCs/>
      <w:color w:val="000000" w:themeColor="text1"/>
    </w:rPr>
  </w:style>
  <w:style w:type="paragraph" w:styleId="af2">
    <w:name w:val="Intense Quote"/>
    <w:basedOn w:val="a"/>
    <w:next w:val="a"/>
    <w:link w:val="af3"/>
    <w:uiPriority w:val="30"/>
    <w:qFormat/>
    <w:rsid w:val="00DB73E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3">
    <w:name w:val="Выделенная цитата Знак"/>
    <w:basedOn w:val="a0"/>
    <w:link w:val="af2"/>
    <w:uiPriority w:val="30"/>
    <w:rsid w:val="00DB73E7"/>
    <w:rPr>
      <w:b/>
      <w:bCs/>
      <w:i/>
      <w:iCs/>
      <w:color w:val="4F81BD" w:themeColor="accent1"/>
    </w:rPr>
  </w:style>
  <w:style w:type="paragraph" w:styleId="af4">
    <w:name w:val="TOC Heading"/>
    <w:basedOn w:val="1"/>
    <w:next w:val="a"/>
    <w:uiPriority w:val="39"/>
    <w:unhideWhenUsed/>
    <w:qFormat/>
    <w:rsid w:val="00DB73E7"/>
    <w:pPr>
      <w:outlineLvl w:val="9"/>
    </w:pPr>
  </w:style>
  <w:style w:type="paragraph" w:customStyle="1" w:styleId="ConsPlusNormal">
    <w:name w:val="ConsPlusNormal"/>
    <w:link w:val="ConsPlusNormal0"/>
    <w:rsid w:val="00506FBD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  <w:lang w:eastAsia="ru-RU"/>
    </w:rPr>
  </w:style>
  <w:style w:type="character" w:styleId="af5">
    <w:name w:val="Subtle Emphasis"/>
    <w:basedOn w:val="a0"/>
    <w:uiPriority w:val="19"/>
    <w:qFormat/>
    <w:rsid w:val="00DB73E7"/>
    <w:rPr>
      <w:i/>
      <w:iCs/>
      <w:color w:val="808080" w:themeColor="text1" w:themeTint="7F"/>
    </w:rPr>
  </w:style>
  <w:style w:type="character" w:styleId="af6">
    <w:name w:val="Intense Emphasis"/>
    <w:basedOn w:val="a0"/>
    <w:uiPriority w:val="21"/>
    <w:qFormat/>
    <w:rsid w:val="00DB73E7"/>
    <w:rPr>
      <w:b/>
      <w:bCs/>
      <w:i/>
      <w:iCs/>
      <w:color w:val="4F81BD" w:themeColor="accent1"/>
    </w:rPr>
  </w:style>
  <w:style w:type="character" w:styleId="af7">
    <w:name w:val="Subtle Reference"/>
    <w:basedOn w:val="a0"/>
    <w:uiPriority w:val="31"/>
    <w:qFormat/>
    <w:rsid w:val="00DB73E7"/>
    <w:rPr>
      <w:smallCaps/>
      <w:color w:val="C0504D" w:themeColor="accent2"/>
      <w:u w:val="single"/>
    </w:rPr>
  </w:style>
  <w:style w:type="character" w:styleId="af8">
    <w:name w:val="Intense Reference"/>
    <w:basedOn w:val="a0"/>
    <w:uiPriority w:val="32"/>
    <w:qFormat/>
    <w:rsid w:val="00DB73E7"/>
    <w:rPr>
      <w:b/>
      <w:bCs/>
      <w:smallCaps/>
      <w:color w:val="C0504D" w:themeColor="accent2"/>
      <w:spacing w:val="5"/>
      <w:u w:val="single"/>
    </w:rPr>
  </w:style>
  <w:style w:type="character" w:styleId="af9">
    <w:name w:val="Book Title"/>
    <w:basedOn w:val="a0"/>
    <w:uiPriority w:val="33"/>
    <w:qFormat/>
    <w:rsid w:val="00DB73E7"/>
    <w:rPr>
      <w:b/>
      <w:bCs/>
      <w:smallCaps/>
      <w:spacing w:val="5"/>
    </w:rPr>
  </w:style>
  <w:style w:type="character" w:customStyle="1" w:styleId="-text-caption-2-italic">
    <w:name w:val="-text-caption-2-italic"/>
    <w:basedOn w:val="a0"/>
    <w:rsid w:val="00506FBD"/>
  </w:style>
  <w:style w:type="character" w:customStyle="1" w:styleId="tw-line-clamp-3">
    <w:name w:val="tw-line-clamp-3"/>
    <w:basedOn w:val="a0"/>
    <w:rsid w:val="00506FBD"/>
  </w:style>
  <w:style w:type="table" w:styleId="afa">
    <w:name w:val="Table Grid"/>
    <w:basedOn w:val="a1"/>
    <w:uiPriority w:val="59"/>
    <w:rsid w:val="00506FBD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1">
    <w:name w:val="Знак3"/>
    <w:basedOn w:val="a"/>
    <w:rsid w:val="00DB73E7"/>
    <w:pPr>
      <w:spacing w:before="100" w:beforeAutospacing="1" w:after="100" w:afterAutospacing="1" w:line="240" w:lineRule="auto"/>
      <w:jc w:val="both"/>
    </w:pPr>
    <w:rPr>
      <w:rFonts w:ascii="Tahoma" w:eastAsia="Times New Roman" w:hAnsi="Tahoma" w:cs="Times New Roman"/>
      <w:sz w:val="20"/>
      <w:szCs w:val="20"/>
      <w:lang w:val="en-US" w:eastAsia="en-US"/>
    </w:rPr>
  </w:style>
  <w:style w:type="character" w:styleId="afb">
    <w:name w:val="page number"/>
    <w:basedOn w:val="a0"/>
    <w:rsid w:val="00DB73E7"/>
  </w:style>
  <w:style w:type="paragraph" w:styleId="afc">
    <w:name w:val="footer"/>
    <w:basedOn w:val="a"/>
    <w:link w:val="afd"/>
    <w:uiPriority w:val="99"/>
    <w:rsid w:val="00DB73E7"/>
    <w:pPr>
      <w:tabs>
        <w:tab w:val="center" w:pos="4153"/>
        <w:tab w:val="right" w:pos="8306"/>
      </w:tabs>
      <w:spacing w:after="0" w:line="240" w:lineRule="auto"/>
    </w:pPr>
    <w:rPr>
      <w:rFonts w:ascii="Dutch801Cyril BT" w:eastAsia="Times New Roman" w:hAnsi="Dutch801Cyril BT" w:cs="Times New Roman"/>
      <w:sz w:val="24"/>
      <w:szCs w:val="20"/>
      <w:lang w:eastAsia="ru-RU"/>
    </w:rPr>
  </w:style>
  <w:style w:type="character" w:customStyle="1" w:styleId="afd">
    <w:name w:val="Нижний колонтитул Знак"/>
    <w:basedOn w:val="a0"/>
    <w:link w:val="afc"/>
    <w:uiPriority w:val="99"/>
    <w:rsid w:val="00DB73E7"/>
    <w:rPr>
      <w:rFonts w:ascii="Dutch801Cyril BT" w:eastAsia="Times New Roman" w:hAnsi="Dutch801Cyril BT" w:cs="Times New Roman"/>
      <w:sz w:val="24"/>
      <w:szCs w:val="20"/>
      <w:lang w:eastAsia="ru-RU"/>
    </w:rPr>
  </w:style>
  <w:style w:type="paragraph" w:customStyle="1" w:styleId="ConsPlusTitle">
    <w:name w:val="ConsPlusTitle"/>
    <w:uiPriority w:val="99"/>
    <w:rsid w:val="00DB73E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afe">
    <w:name w:val="Основной текст с отст"/>
    <w:basedOn w:val="a"/>
    <w:rsid w:val="00DB73E7"/>
    <w:pPr>
      <w:widowControl w:val="0"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3">
    <w:name w:val="текст2"/>
    <w:basedOn w:val="aff"/>
    <w:rsid w:val="00DB73E7"/>
    <w:pPr>
      <w:jc w:val="center"/>
    </w:pPr>
  </w:style>
  <w:style w:type="paragraph" w:customStyle="1" w:styleId="aff">
    <w:name w:val="текст"/>
    <w:basedOn w:val="a"/>
    <w:rsid w:val="00DB73E7"/>
    <w:pPr>
      <w:overflowPunct w:val="0"/>
      <w:autoSpaceDE w:val="0"/>
      <w:autoSpaceDN w:val="0"/>
      <w:adjustRightInd w:val="0"/>
      <w:spacing w:before="120" w:after="0" w:line="216" w:lineRule="exact"/>
    </w:pPr>
    <w:rPr>
      <w:rFonts w:ascii="Times New Roman CYR" w:eastAsia="Times New Roman" w:hAnsi="Times New Roman CYR" w:cs="Times New Roman"/>
      <w:sz w:val="24"/>
      <w:szCs w:val="20"/>
      <w:lang w:eastAsia="ru-RU"/>
    </w:rPr>
  </w:style>
  <w:style w:type="paragraph" w:customStyle="1" w:styleId="24">
    <w:name w:val="цифры2"/>
    <w:basedOn w:val="aff"/>
    <w:rsid w:val="00DB73E7"/>
    <w:pPr>
      <w:jc w:val="center"/>
    </w:pPr>
  </w:style>
  <w:style w:type="paragraph" w:customStyle="1" w:styleId="aff0">
    <w:name w:val="шапка"/>
    <w:basedOn w:val="a"/>
    <w:rsid w:val="00DB73E7"/>
    <w:pPr>
      <w:overflowPunct w:val="0"/>
      <w:autoSpaceDE w:val="0"/>
      <w:autoSpaceDN w:val="0"/>
      <w:adjustRightInd w:val="0"/>
      <w:spacing w:after="0" w:line="192" w:lineRule="exact"/>
      <w:jc w:val="center"/>
    </w:pPr>
    <w:rPr>
      <w:rFonts w:ascii="Times New Roman CYR" w:eastAsia="Times New Roman" w:hAnsi="Times New Roman CYR" w:cs="Times New Roman"/>
      <w:szCs w:val="20"/>
      <w:lang w:eastAsia="ru-RU"/>
    </w:rPr>
  </w:style>
  <w:style w:type="paragraph" w:customStyle="1" w:styleId="aff1">
    <w:name w:val="цифры"/>
    <w:basedOn w:val="a"/>
    <w:rsid w:val="00DB73E7"/>
    <w:pPr>
      <w:overflowPunct w:val="0"/>
      <w:autoSpaceDE w:val="0"/>
      <w:autoSpaceDN w:val="0"/>
      <w:adjustRightInd w:val="0"/>
      <w:spacing w:before="120" w:after="0" w:line="216" w:lineRule="exact"/>
      <w:jc w:val="center"/>
    </w:pPr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ff2">
    <w:name w:val="Plain Text"/>
    <w:basedOn w:val="a"/>
    <w:link w:val="aff3"/>
    <w:rsid w:val="00DB73E7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3">
    <w:name w:val="Текст Знак"/>
    <w:basedOn w:val="a0"/>
    <w:link w:val="aff2"/>
    <w:rsid w:val="00DB73E7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f4">
    <w:name w:val="header"/>
    <w:basedOn w:val="a"/>
    <w:link w:val="aff5"/>
    <w:uiPriority w:val="99"/>
    <w:rsid w:val="00DB73E7"/>
    <w:pPr>
      <w:tabs>
        <w:tab w:val="center" w:pos="4677"/>
        <w:tab w:val="right" w:pos="9355"/>
      </w:tabs>
      <w:spacing w:after="0" w:line="240" w:lineRule="auto"/>
    </w:pPr>
    <w:rPr>
      <w:rFonts w:ascii="Dutch801Cyril BT" w:eastAsia="Times New Roman" w:hAnsi="Dutch801Cyril BT" w:cs="Times New Roman"/>
      <w:sz w:val="24"/>
      <w:szCs w:val="20"/>
      <w:lang w:eastAsia="ru-RU"/>
    </w:rPr>
  </w:style>
  <w:style w:type="character" w:customStyle="1" w:styleId="aff5">
    <w:name w:val="Верхний колонтитул Знак"/>
    <w:basedOn w:val="a0"/>
    <w:link w:val="aff4"/>
    <w:uiPriority w:val="99"/>
    <w:rsid w:val="00DB73E7"/>
    <w:rPr>
      <w:rFonts w:ascii="Dutch801Cyril BT" w:eastAsia="Times New Roman" w:hAnsi="Dutch801Cyril BT" w:cs="Times New Roman"/>
      <w:sz w:val="24"/>
      <w:szCs w:val="20"/>
      <w:lang w:eastAsia="ru-RU"/>
    </w:rPr>
  </w:style>
  <w:style w:type="character" w:customStyle="1" w:styleId="aff6">
    <w:name w:val="Знак Знак"/>
    <w:rsid w:val="00DB73E7"/>
    <w:rPr>
      <w:rFonts w:ascii="Courier New" w:hAnsi="Courier New"/>
      <w:lang w:val="ru-RU" w:eastAsia="ru-RU" w:bidi="ar-SA"/>
    </w:rPr>
  </w:style>
  <w:style w:type="character" w:customStyle="1" w:styleId="PlainTextChar">
    <w:name w:val="Plain Text Char"/>
    <w:locked/>
    <w:rsid w:val="00DB73E7"/>
    <w:rPr>
      <w:rFonts w:ascii="Courier New" w:hAnsi="Courier New"/>
      <w:lang w:val="ru-RU" w:eastAsia="ru-RU" w:bidi="ar-SA"/>
    </w:rPr>
  </w:style>
  <w:style w:type="character" w:styleId="aff7">
    <w:name w:val="Strong"/>
    <w:basedOn w:val="a0"/>
    <w:qFormat/>
    <w:rsid w:val="00DB73E7"/>
    <w:rPr>
      <w:b/>
      <w:bCs/>
    </w:rPr>
  </w:style>
  <w:style w:type="paragraph" w:styleId="aff8">
    <w:name w:val="Body Text"/>
    <w:basedOn w:val="a"/>
    <w:link w:val="aff9"/>
    <w:uiPriority w:val="99"/>
    <w:rsid w:val="00DB73E7"/>
    <w:pPr>
      <w:spacing w:after="0" w:line="240" w:lineRule="auto"/>
      <w:jc w:val="both"/>
    </w:pPr>
    <w:rPr>
      <w:rFonts w:ascii="AcademyACTT" w:eastAsia="Times New Roman" w:hAnsi="AcademyACTT" w:cs="Times New Roman"/>
      <w:sz w:val="28"/>
      <w:szCs w:val="20"/>
      <w:lang w:eastAsia="ru-RU"/>
    </w:rPr>
  </w:style>
  <w:style w:type="character" w:customStyle="1" w:styleId="aff9">
    <w:name w:val="Основной текст Знак"/>
    <w:basedOn w:val="a0"/>
    <w:link w:val="aff8"/>
    <w:uiPriority w:val="99"/>
    <w:rsid w:val="00DB73E7"/>
    <w:rPr>
      <w:rFonts w:ascii="AcademyACTT" w:eastAsia="Times New Roman" w:hAnsi="AcademyACTT" w:cs="Times New Roman"/>
      <w:sz w:val="28"/>
      <w:szCs w:val="20"/>
      <w:lang w:eastAsia="ru-RU"/>
    </w:rPr>
  </w:style>
  <w:style w:type="paragraph" w:customStyle="1" w:styleId="affa">
    <w:name w:val="Знак"/>
    <w:basedOn w:val="a"/>
    <w:rsid w:val="00DB73E7"/>
    <w:pPr>
      <w:spacing w:after="160" w:line="240" w:lineRule="exact"/>
    </w:pPr>
    <w:rPr>
      <w:rFonts w:ascii="Verdana" w:eastAsia="Times New Roman" w:hAnsi="Verdana" w:cs="Times New Roman"/>
      <w:sz w:val="24"/>
      <w:szCs w:val="24"/>
      <w:lang w:val="en-US" w:eastAsia="en-US"/>
    </w:rPr>
  </w:style>
  <w:style w:type="character" w:customStyle="1" w:styleId="11">
    <w:name w:val="Обычный 1 Знак Знак Знак"/>
    <w:link w:val="12"/>
    <w:locked/>
    <w:rsid w:val="00DB73E7"/>
    <w:rPr>
      <w:b/>
      <w:bCs/>
      <w:sz w:val="24"/>
      <w:lang w:val="en-US"/>
    </w:rPr>
  </w:style>
  <w:style w:type="paragraph" w:customStyle="1" w:styleId="12">
    <w:name w:val="Обычный 1 Знак Знак"/>
    <w:basedOn w:val="a"/>
    <w:link w:val="11"/>
    <w:rsid w:val="00DB73E7"/>
    <w:pPr>
      <w:spacing w:after="0" w:line="360" w:lineRule="auto"/>
      <w:ind w:firstLine="709"/>
      <w:jc w:val="both"/>
    </w:pPr>
    <w:rPr>
      <w:b/>
      <w:bCs/>
      <w:sz w:val="24"/>
      <w:lang w:val="en-US"/>
    </w:rPr>
  </w:style>
  <w:style w:type="character" w:styleId="affb">
    <w:name w:val="Emphasis"/>
    <w:aliases w:val="Заголовок4"/>
    <w:basedOn w:val="a0"/>
    <w:qFormat/>
    <w:rsid w:val="00DB73E7"/>
    <w:rPr>
      <w:i/>
      <w:iCs/>
    </w:rPr>
  </w:style>
  <w:style w:type="character" w:customStyle="1" w:styleId="-show-on-tablet">
    <w:name w:val="-show-on-tablet"/>
    <w:basedOn w:val="a0"/>
    <w:rsid w:val="00024E5D"/>
  </w:style>
  <w:style w:type="table" w:customStyle="1" w:styleId="TableNormal">
    <w:name w:val="Table Normal"/>
    <w:uiPriority w:val="2"/>
    <w:semiHidden/>
    <w:unhideWhenUsed/>
    <w:qFormat/>
    <w:rsid w:val="00B30895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B30895"/>
    <w:pPr>
      <w:widowControl w:val="0"/>
      <w:autoSpaceDE w:val="0"/>
      <w:autoSpaceDN w:val="0"/>
      <w:spacing w:after="0" w:line="240" w:lineRule="auto"/>
      <w:ind w:left="139"/>
    </w:pPr>
    <w:rPr>
      <w:rFonts w:ascii="Times New Roman" w:eastAsia="Times New Roman" w:hAnsi="Times New Roman" w:cs="Times New Roman"/>
      <w:lang w:eastAsia="en-US"/>
    </w:rPr>
  </w:style>
  <w:style w:type="paragraph" w:styleId="affc">
    <w:name w:val="Bibliography"/>
    <w:basedOn w:val="a"/>
    <w:next w:val="a"/>
    <w:uiPriority w:val="37"/>
    <w:unhideWhenUsed/>
    <w:rsid w:val="001B3C14"/>
  </w:style>
  <w:style w:type="paragraph" w:customStyle="1" w:styleId="25">
    <w:name w:val="Стиль2"/>
    <w:basedOn w:val="1"/>
    <w:link w:val="26"/>
    <w:qFormat/>
    <w:rsid w:val="00D6002D"/>
    <w:pPr>
      <w:keepLines w:val="0"/>
      <w:spacing w:before="0" w:line="360" w:lineRule="auto"/>
      <w:ind w:firstLine="709"/>
      <w:jc w:val="both"/>
    </w:pPr>
    <w:rPr>
      <w:rFonts w:ascii="Times New Roman" w:eastAsia="Times New Roman" w:hAnsi="Times New Roman" w:cs="Times New Roman"/>
      <w:bCs w:val="0"/>
      <w:color w:val="auto"/>
      <w:sz w:val="24"/>
      <w:szCs w:val="20"/>
      <w:lang w:val="x-none" w:eastAsia="ru-RU"/>
    </w:rPr>
  </w:style>
  <w:style w:type="character" w:customStyle="1" w:styleId="26">
    <w:name w:val="Стиль2 Знак"/>
    <w:link w:val="25"/>
    <w:rsid w:val="00D6002D"/>
    <w:rPr>
      <w:rFonts w:ascii="Times New Roman" w:eastAsia="Times New Roman" w:hAnsi="Times New Roman" w:cs="Times New Roman"/>
      <w:b/>
      <w:sz w:val="24"/>
      <w:szCs w:val="20"/>
      <w:lang w:val="x-none" w:eastAsia="ru-RU"/>
    </w:rPr>
  </w:style>
  <w:style w:type="paragraph" w:styleId="affd">
    <w:name w:val="footnote text"/>
    <w:basedOn w:val="a"/>
    <w:link w:val="affe"/>
    <w:uiPriority w:val="99"/>
    <w:unhideWhenUsed/>
    <w:rsid w:val="00D6002D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x-none" w:eastAsia="ru-RU"/>
    </w:rPr>
  </w:style>
  <w:style w:type="character" w:customStyle="1" w:styleId="affe">
    <w:name w:val="Текст сноски Знак"/>
    <w:basedOn w:val="a0"/>
    <w:link w:val="affd"/>
    <w:uiPriority w:val="99"/>
    <w:rsid w:val="00D6002D"/>
    <w:rPr>
      <w:rFonts w:ascii="Times New Roman" w:eastAsia="Calibri" w:hAnsi="Times New Roman" w:cs="Times New Roman"/>
      <w:sz w:val="20"/>
      <w:szCs w:val="20"/>
      <w:lang w:val="x-none" w:eastAsia="ru-RU"/>
    </w:rPr>
  </w:style>
  <w:style w:type="character" w:styleId="afff">
    <w:name w:val="footnote reference"/>
    <w:unhideWhenUsed/>
    <w:rsid w:val="00D6002D"/>
    <w:rPr>
      <w:vertAlign w:val="superscript"/>
    </w:rPr>
  </w:style>
  <w:style w:type="character" w:customStyle="1" w:styleId="41">
    <w:name w:val="Стиль4 Знак"/>
    <w:link w:val="42"/>
    <w:locked/>
    <w:rsid w:val="003D7716"/>
    <w:rPr>
      <w:rFonts w:ascii="Times New Roman" w:eastAsia="Times New Roman" w:hAnsi="Times New Roman" w:cs="Times New Roman"/>
      <w:bCs/>
      <w:color w:val="000000"/>
      <w:sz w:val="24"/>
      <w:szCs w:val="24"/>
      <w:lang w:val="x-none" w:eastAsia="x-none"/>
    </w:rPr>
  </w:style>
  <w:style w:type="paragraph" w:customStyle="1" w:styleId="42">
    <w:name w:val="Стиль4"/>
    <w:basedOn w:val="a"/>
    <w:link w:val="41"/>
    <w:autoRedefine/>
    <w:qFormat/>
    <w:rsid w:val="003D7716"/>
    <w:pPr>
      <w:keepNext/>
      <w:keepLines/>
      <w:tabs>
        <w:tab w:val="left" w:pos="993"/>
      </w:tabs>
      <w:spacing w:after="0" w:line="240" w:lineRule="auto"/>
      <w:ind w:left="709"/>
      <w:jc w:val="right"/>
      <w:outlineLvl w:val="1"/>
    </w:pPr>
    <w:rPr>
      <w:rFonts w:ascii="Times New Roman" w:eastAsia="Times New Roman" w:hAnsi="Times New Roman" w:cs="Times New Roman"/>
      <w:bCs/>
      <w:color w:val="000000"/>
      <w:sz w:val="24"/>
      <w:szCs w:val="24"/>
      <w:lang w:val="x-none" w:eastAsia="x-none"/>
    </w:rPr>
  </w:style>
  <w:style w:type="paragraph" w:styleId="32">
    <w:name w:val="Body Text Indent 3"/>
    <w:basedOn w:val="a"/>
    <w:link w:val="33"/>
    <w:unhideWhenUsed/>
    <w:rsid w:val="00354544"/>
    <w:pPr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354544"/>
    <w:rPr>
      <w:sz w:val="16"/>
      <w:szCs w:val="16"/>
    </w:rPr>
  </w:style>
  <w:style w:type="character" w:customStyle="1" w:styleId="apple-converted-space">
    <w:name w:val="apple-converted-space"/>
    <w:basedOn w:val="a0"/>
    <w:rsid w:val="0052098C"/>
  </w:style>
  <w:style w:type="character" w:customStyle="1" w:styleId="af1">
    <w:name w:val="Абзац списка Знак"/>
    <w:basedOn w:val="a0"/>
    <w:link w:val="af0"/>
    <w:uiPriority w:val="34"/>
    <w:rsid w:val="0052098C"/>
  </w:style>
  <w:style w:type="character" w:customStyle="1" w:styleId="FontStyle12">
    <w:name w:val="Font Style12"/>
    <w:basedOn w:val="a0"/>
    <w:rsid w:val="0052098C"/>
    <w:rPr>
      <w:rFonts w:ascii="Times New Roman" w:hAnsi="Times New Roman" w:cs="Times New Roman"/>
      <w:sz w:val="22"/>
      <w:szCs w:val="22"/>
    </w:rPr>
  </w:style>
  <w:style w:type="character" w:customStyle="1" w:styleId="rvts7">
    <w:name w:val="rvts7"/>
    <w:basedOn w:val="a0"/>
    <w:rsid w:val="0052098C"/>
  </w:style>
  <w:style w:type="character" w:customStyle="1" w:styleId="rvts8">
    <w:name w:val="rvts8"/>
    <w:basedOn w:val="a0"/>
    <w:rsid w:val="0052098C"/>
  </w:style>
  <w:style w:type="paragraph" w:customStyle="1" w:styleId="Style2">
    <w:name w:val="Style2"/>
    <w:basedOn w:val="a"/>
    <w:rsid w:val="0052098C"/>
    <w:pPr>
      <w:widowControl w:val="0"/>
      <w:autoSpaceDE w:val="0"/>
      <w:autoSpaceDN w:val="0"/>
      <w:adjustRightInd w:val="0"/>
      <w:spacing w:after="0" w:line="209" w:lineRule="exact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tgc">
    <w:name w:val="_tgc"/>
    <w:basedOn w:val="a0"/>
    <w:rsid w:val="0052098C"/>
  </w:style>
  <w:style w:type="paragraph" w:customStyle="1" w:styleId="Style12">
    <w:name w:val="Style12"/>
    <w:basedOn w:val="a"/>
    <w:rsid w:val="0052098C"/>
    <w:pPr>
      <w:widowControl w:val="0"/>
      <w:autoSpaceDE w:val="0"/>
      <w:autoSpaceDN w:val="0"/>
      <w:adjustRightInd w:val="0"/>
      <w:spacing w:after="0" w:line="199" w:lineRule="exact"/>
      <w:ind w:firstLine="235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Style18">
    <w:name w:val="Style18"/>
    <w:basedOn w:val="a"/>
    <w:rsid w:val="0052098C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ahoma" w:eastAsia="Times New Roman" w:hAnsi="Tahoma" w:cs="Times New Roman"/>
      <w:sz w:val="24"/>
      <w:szCs w:val="24"/>
      <w:lang w:eastAsia="ru-RU"/>
    </w:rPr>
  </w:style>
  <w:style w:type="paragraph" w:customStyle="1" w:styleId="Style44">
    <w:name w:val="Style44"/>
    <w:basedOn w:val="a"/>
    <w:rsid w:val="0052098C"/>
    <w:pPr>
      <w:widowControl w:val="0"/>
      <w:autoSpaceDE w:val="0"/>
      <w:autoSpaceDN w:val="0"/>
      <w:adjustRightInd w:val="0"/>
      <w:spacing w:after="0" w:line="197" w:lineRule="exact"/>
      <w:ind w:firstLine="235"/>
      <w:jc w:val="both"/>
    </w:pPr>
    <w:rPr>
      <w:rFonts w:ascii="Tahoma" w:eastAsia="Times New Roman" w:hAnsi="Tahoma" w:cs="Times New Roman"/>
      <w:sz w:val="24"/>
      <w:szCs w:val="24"/>
      <w:lang w:eastAsia="ru-RU"/>
    </w:rPr>
  </w:style>
  <w:style w:type="character" w:customStyle="1" w:styleId="FontStyle116">
    <w:name w:val="Font Style116"/>
    <w:basedOn w:val="a0"/>
    <w:rsid w:val="0052098C"/>
    <w:rPr>
      <w:rFonts w:ascii="Tahoma" w:hAnsi="Tahoma" w:cs="Tahoma"/>
      <w:sz w:val="12"/>
      <w:szCs w:val="12"/>
    </w:rPr>
  </w:style>
  <w:style w:type="character" w:customStyle="1" w:styleId="FontStyle117">
    <w:name w:val="Font Style117"/>
    <w:basedOn w:val="a0"/>
    <w:rsid w:val="0052098C"/>
    <w:rPr>
      <w:rFonts w:ascii="Tahoma" w:hAnsi="Tahoma" w:cs="Tahoma"/>
      <w:b/>
      <w:bCs/>
      <w:sz w:val="12"/>
      <w:szCs w:val="12"/>
    </w:rPr>
  </w:style>
  <w:style w:type="character" w:customStyle="1" w:styleId="FontStyle27">
    <w:name w:val="Font Style27"/>
    <w:basedOn w:val="a0"/>
    <w:rsid w:val="0052098C"/>
    <w:rPr>
      <w:rFonts w:ascii="Times New Roman" w:hAnsi="Times New Roman" w:cs="Times New Roman"/>
      <w:sz w:val="20"/>
      <w:szCs w:val="20"/>
    </w:rPr>
  </w:style>
  <w:style w:type="paragraph" w:styleId="13">
    <w:name w:val="toc 1"/>
    <w:basedOn w:val="a"/>
    <w:next w:val="a"/>
    <w:autoRedefine/>
    <w:uiPriority w:val="39"/>
    <w:unhideWhenUsed/>
    <w:rsid w:val="0052098C"/>
    <w:pPr>
      <w:tabs>
        <w:tab w:val="right" w:leader="dot" w:pos="9628"/>
      </w:tabs>
      <w:spacing w:after="0" w:line="360" w:lineRule="auto"/>
      <w:jc w:val="both"/>
    </w:pPr>
    <w:rPr>
      <w:rFonts w:ascii="Times New Roman" w:hAnsi="Times New Roman" w:cs="Times New Roman"/>
      <w:sz w:val="24"/>
      <w:szCs w:val="24"/>
      <w:lang w:eastAsia="ru-RU"/>
    </w:rPr>
  </w:style>
  <w:style w:type="paragraph" w:styleId="27">
    <w:name w:val="toc 2"/>
    <w:basedOn w:val="a"/>
    <w:next w:val="a"/>
    <w:autoRedefine/>
    <w:uiPriority w:val="39"/>
    <w:unhideWhenUsed/>
    <w:rsid w:val="0052098C"/>
    <w:pPr>
      <w:tabs>
        <w:tab w:val="right" w:leader="dot" w:pos="9348"/>
      </w:tabs>
      <w:spacing w:after="100" w:line="240" w:lineRule="auto"/>
      <w:ind w:left="220"/>
    </w:pPr>
    <w:rPr>
      <w:rFonts w:ascii="Times New Roman" w:hAnsi="Times New Roman" w:cs="Times New Roman"/>
      <w:sz w:val="24"/>
      <w:szCs w:val="24"/>
      <w:lang w:eastAsia="en-US"/>
    </w:rPr>
  </w:style>
  <w:style w:type="paragraph" w:styleId="34">
    <w:name w:val="toc 3"/>
    <w:basedOn w:val="a"/>
    <w:next w:val="a"/>
    <w:autoRedefine/>
    <w:uiPriority w:val="39"/>
    <w:unhideWhenUsed/>
    <w:rsid w:val="0052098C"/>
    <w:pPr>
      <w:spacing w:after="100"/>
      <w:ind w:left="440"/>
    </w:pPr>
    <w:rPr>
      <w:rFonts w:ascii="Times New Roman" w:hAnsi="Times New Roman" w:cs="Times New Roman"/>
      <w:sz w:val="24"/>
      <w:szCs w:val="24"/>
      <w:lang w:eastAsia="en-US"/>
    </w:rPr>
  </w:style>
  <w:style w:type="paragraph" w:customStyle="1" w:styleId="Style4">
    <w:name w:val="Style4"/>
    <w:basedOn w:val="a"/>
    <w:rsid w:val="0052098C"/>
    <w:pPr>
      <w:widowControl w:val="0"/>
      <w:autoSpaceDE w:val="0"/>
      <w:autoSpaceDN w:val="0"/>
      <w:adjustRightInd w:val="0"/>
      <w:spacing w:after="0" w:line="416" w:lineRule="exact"/>
      <w:ind w:firstLine="696"/>
      <w:jc w:val="both"/>
    </w:pPr>
    <w:rPr>
      <w:rFonts w:ascii="Lucida Sans Unicode" w:eastAsia="Times New Roman" w:hAnsi="Lucida Sans Unicode" w:cs="Times New Roman"/>
      <w:sz w:val="24"/>
      <w:szCs w:val="24"/>
      <w:lang w:eastAsia="ru-RU"/>
    </w:rPr>
  </w:style>
  <w:style w:type="character" w:customStyle="1" w:styleId="FontStyle25">
    <w:name w:val="Font Style25"/>
    <w:basedOn w:val="a0"/>
    <w:rsid w:val="0052098C"/>
    <w:rPr>
      <w:rFonts w:ascii="Times New Roman" w:hAnsi="Times New Roman" w:cs="Times New Roman"/>
      <w:sz w:val="22"/>
      <w:szCs w:val="22"/>
    </w:rPr>
  </w:style>
  <w:style w:type="paragraph" w:customStyle="1" w:styleId="Style16">
    <w:name w:val="Style16"/>
    <w:basedOn w:val="a"/>
    <w:rsid w:val="0052098C"/>
    <w:pPr>
      <w:widowControl w:val="0"/>
      <w:autoSpaceDE w:val="0"/>
      <w:autoSpaceDN w:val="0"/>
      <w:adjustRightInd w:val="0"/>
      <w:spacing w:after="0" w:line="413" w:lineRule="exact"/>
      <w:ind w:firstLine="312"/>
      <w:jc w:val="both"/>
    </w:pPr>
    <w:rPr>
      <w:rFonts w:ascii="Lucida Sans Unicode" w:eastAsia="Times New Roman" w:hAnsi="Lucida Sans Unicode" w:cs="Times New Roman"/>
      <w:sz w:val="24"/>
      <w:szCs w:val="24"/>
      <w:lang w:eastAsia="ru-RU"/>
    </w:rPr>
  </w:style>
  <w:style w:type="paragraph" w:customStyle="1" w:styleId="Style17">
    <w:name w:val="Style17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Lucida Sans Unicode" w:eastAsia="Times New Roman" w:hAnsi="Lucida Sans Unicode" w:cs="Times New Roman"/>
      <w:sz w:val="24"/>
      <w:szCs w:val="24"/>
      <w:lang w:eastAsia="ru-RU"/>
    </w:rPr>
  </w:style>
  <w:style w:type="paragraph" w:customStyle="1" w:styleId="Style22">
    <w:name w:val="Style22"/>
    <w:basedOn w:val="a"/>
    <w:rsid w:val="0052098C"/>
    <w:pPr>
      <w:widowControl w:val="0"/>
      <w:autoSpaceDE w:val="0"/>
      <w:autoSpaceDN w:val="0"/>
      <w:adjustRightInd w:val="0"/>
      <w:spacing w:after="0" w:line="418" w:lineRule="exact"/>
      <w:ind w:firstLine="1882"/>
    </w:pPr>
    <w:rPr>
      <w:rFonts w:ascii="Lucida Sans Unicode" w:eastAsia="Times New Roman" w:hAnsi="Lucida Sans Unicode" w:cs="Times New Roman"/>
      <w:sz w:val="24"/>
      <w:szCs w:val="24"/>
      <w:lang w:eastAsia="ru-RU"/>
    </w:rPr>
  </w:style>
  <w:style w:type="character" w:customStyle="1" w:styleId="FontStyle32">
    <w:name w:val="Font Style32"/>
    <w:basedOn w:val="a0"/>
    <w:rsid w:val="0052098C"/>
    <w:rPr>
      <w:rFonts w:ascii="Times New Roman" w:hAnsi="Times New Roman" w:cs="Times New Roman"/>
      <w:b/>
      <w:bCs/>
      <w:i/>
      <w:iCs/>
      <w:spacing w:val="10"/>
      <w:sz w:val="20"/>
      <w:szCs w:val="20"/>
    </w:rPr>
  </w:style>
  <w:style w:type="paragraph" w:customStyle="1" w:styleId="Style7">
    <w:name w:val="Style7"/>
    <w:basedOn w:val="a"/>
    <w:rsid w:val="0052098C"/>
    <w:pPr>
      <w:widowControl w:val="0"/>
      <w:autoSpaceDE w:val="0"/>
      <w:autoSpaceDN w:val="0"/>
      <w:adjustRightInd w:val="0"/>
      <w:spacing w:after="0" w:line="307" w:lineRule="exact"/>
      <w:ind w:firstLine="53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6">
    <w:name w:val="Font Style16"/>
    <w:basedOn w:val="a0"/>
    <w:rsid w:val="0052098C"/>
    <w:rPr>
      <w:rFonts w:ascii="Times New Roman" w:hAnsi="Times New Roman" w:cs="Times New Roman"/>
      <w:sz w:val="20"/>
      <w:szCs w:val="20"/>
    </w:rPr>
  </w:style>
  <w:style w:type="paragraph" w:customStyle="1" w:styleId="Style3">
    <w:name w:val="Style3"/>
    <w:basedOn w:val="a"/>
    <w:rsid w:val="0052098C"/>
    <w:pPr>
      <w:widowControl w:val="0"/>
      <w:autoSpaceDE w:val="0"/>
      <w:autoSpaceDN w:val="0"/>
      <w:adjustRightInd w:val="0"/>
      <w:spacing w:after="0" w:line="323" w:lineRule="exact"/>
      <w:ind w:firstLine="706"/>
      <w:jc w:val="both"/>
    </w:pPr>
    <w:rPr>
      <w:rFonts w:ascii="Sylfaen" w:eastAsia="Times New Roman" w:hAnsi="Sylfaen" w:cs="Times New Roman"/>
      <w:sz w:val="24"/>
      <w:szCs w:val="24"/>
      <w:lang w:eastAsia="ru-RU"/>
    </w:rPr>
  </w:style>
  <w:style w:type="paragraph" w:customStyle="1" w:styleId="dd">
    <w:name w:val="dd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r">
    <w:name w:val="ar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z-">
    <w:name w:val="z-Начало формы Знак"/>
    <w:basedOn w:val="a0"/>
    <w:link w:val="z-0"/>
    <w:uiPriority w:val="99"/>
    <w:semiHidden/>
    <w:rsid w:val="0052098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0">
    <w:name w:val="HTML Top of Form"/>
    <w:basedOn w:val="a"/>
    <w:next w:val="a"/>
    <w:link w:val="z-"/>
    <w:hidden/>
    <w:uiPriority w:val="99"/>
    <w:semiHidden/>
    <w:unhideWhenUsed/>
    <w:rsid w:val="0052098C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1">
    <w:name w:val="z-Начало формы Знак1"/>
    <w:basedOn w:val="a0"/>
    <w:uiPriority w:val="99"/>
    <w:semiHidden/>
    <w:rsid w:val="0052098C"/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3"/>
    <w:uiPriority w:val="99"/>
    <w:semiHidden/>
    <w:rsid w:val="0052098C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3">
    <w:name w:val="HTML Bottom of Form"/>
    <w:basedOn w:val="a"/>
    <w:next w:val="a"/>
    <w:link w:val="z-2"/>
    <w:hidden/>
    <w:uiPriority w:val="99"/>
    <w:semiHidden/>
    <w:unhideWhenUsed/>
    <w:rsid w:val="0052098C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10">
    <w:name w:val="z-Конец формы Знак1"/>
    <w:basedOn w:val="a0"/>
    <w:uiPriority w:val="99"/>
    <w:semiHidden/>
    <w:rsid w:val="0052098C"/>
    <w:rPr>
      <w:rFonts w:ascii="Arial" w:hAnsi="Arial" w:cs="Arial"/>
      <w:vanish/>
      <w:sz w:val="16"/>
      <w:szCs w:val="16"/>
    </w:rPr>
  </w:style>
  <w:style w:type="character" w:customStyle="1" w:styleId="ConsPlusNormal0">
    <w:name w:val="ConsPlusNormal Знак"/>
    <w:basedOn w:val="a0"/>
    <w:link w:val="ConsPlusNormal"/>
    <w:rsid w:val="0052098C"/>
    <w:rPr>
      <w:rFonts w:ascii="Arial" w:hAnsi="Arial" w:cs="Arial"/>
      <w:sz w:val="20"/>
      <w:szCs w:val="20"/>
      <w:lang w:eastAsia="ru-RU"/>
    </w:rPr>
  </w:style>
  <w:style w:type="paragraph" w:customStyle="1" w:styleId="consplusnormal1">
    <w:name w:val="consplusnormal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rsid w:val="0052098C"/>
    <w:rPr>
      <w:rFonts w:ascii="Times New Roman" w:hAnsi="Times New Roman"/>
      <w:sz w:val="24"/>
    </w:rPr>
  </w:style>
  <w:style w:type="character" w:customStyle="1" w:styleId="28">
    <w:name w:val="Основной текст (2)_"/>
    <w:link w:val="29"/>
    <w:locked/>
    <w:rsid w:val="0052098C"/>
    <w:rPr>
      <w:sz w:val="26"/>
      <w:shd w:val="clear" w:color="auto" w:fill="FFFFFF"/>
    </w:rPr>
  </w:style>
  <w:style w:type="paragraph" w:customStyle="1" w:styleId="29">
    <w:name w:val="Основной текст (2)"/>
    <w:basedOn w:val="a"/>
    <w:link w:val="28"/>
    <w:rsid w:val="0052098C"/>
    <w:pPr>
      <w:widowControl w:val="0"/>
      <w:shd w:val="clear" w:color="auto" w:fill="FFFFFF"/>
      <w:spacing w:after="300" w:line="322" w:lineRule="exact"/>
      <w:jc w:val="center"/>
    </w:pPr>
    <w:rPr>
      <w:sz w:val="26"/>
    </w:rPr>
  </w:style>
  <w:style w:type="paragraph" w:customStyle="1" w:styleId="Default">
    <w:name w:val="Default"/>
    <w:rsid w:val="0052098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eastAsia="en-US"/>
    </w:rPr>
  </w:style>
  <w:style w:type="character" w:customStyle="1" w:styleId="blk">
    <w:name w:val="blk"/>
    <w:basedOn w:val="a0"/>
    <w:rsid w:val="0052098C"/>
  </w:style>
  <w:style w:type="character" w:customStyle="1" w:styleId="hl">
    <w:name w:val="hl"/>
    <w:basedOn w:val="a0"/>
    <w:rsid w:val="0052098C"/>
  </w:style>
  <w:style w:type="paragraph" w:customStyle="1" w:styleId="article">
    <w:name w:val="article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8104659484154217877msonormalmailrucssattributepostfixmailrucssattributepostfixmailrucssattributepostfixmailrucssattributepostfixmailrucssattributepostfixmailrucssattributepostfix">
    <w:name w:val="m_8104659484154217877msonormal_mailru_css_attribute_postfix_mailru_css_attribute_postfix_mailru_css_attribute_postfix_mailru_css_attribute_postfix_mailru_css_attribute_postfix_mailru_css_attribute_postfix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dirty-clipboard">
    <w:name w:val="dirty-clipboard"/>
    <w:basedOn w:val="a0"/>
    <w:rsid w:val="0052098C"/>
  </w:style>
  <w:style w:type="paragraph" w:customStyle="1" w:styleId="ConsPlusCell">
    <w:name w:val="ConsPlusCell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t">
    <w:name w:val="st"/>
    <w:basedOn w:val="a0"/>
    <w:rsid w:val="0052098C"/>
  </w:style>
  <w:style w:type="character" w:customStyle="1" w:styleId="iw">
    <w:name w:val="iw"/>
    <w:basedOn w:val="a0"/>
    <w:rsid w:val="0052098C"/>
  </w:style>
  <w:style w:type="character" w:customStyle="1" w:styleId="iwtooltip">
    <w:name w:val="iw__tooltip"/>
    <w:basedOn w:val="a0"/>
    <w:rsid w:val="0052098C"/>
  </w:style>
  <w:style w:type="paragraph" w:customStyle="1" w:styleId="formattext">
    <w:name w:val="formattext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c">
    <w:name w:val="pc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0">
    <w:name w:val="Font Style40"/>
    <w:basedOn w:val="a0"/>
    <w:rsid w:val="0052098C"/>
    <w:rPr>
      <w:rFonts w:ascii="Times New Roman" w:hAnsi="Times New Roman" w:cs="Times New Roman"/>
      <w:sz w:val="22"/>
      <w:szCs w:val="22"/>
    </w:rPr>
  </w:style>
  <w:style w:type="character" w:customStyle="1" w:styleId="FontStyle36">
    <w:name w:val="Font Style36"/>
    <w:basedOn w:val="a0"/>
    <w:rsid w:val="0052098C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30">
    <w:name w:val="Font Style30"/>
    <w:basedOn w:val="a0"/>
    <w:rsid w:val="0052098C"/>
    <w:rPr>
      <w:rFonts w:ascii="Times New Roman" w:hAnsi="Times New Roman" w:cs="Times New Roman"/>
      <w:spacing w:val="10"/>
      <w:sz w:val="18"/>
      <w:szCs w:val="18"/>
    </w:rPr>
  </w:style>
  <w:style w:type="paragraph" w:customStyle="1" w:styleId="Style1">
    <w:name w:val="Style1"/>
    <w:basedOn w:val="a"/>
    <w:rsid w:val="0052098C"/>
    <w:pPr>
      <w:widowControl w:val="0"/>
      <w:autoSpaceDE w:val="0"/>
      <w:autoSpaceDN w:val="0"/>
      <w:adjustRightInd w:val="0"/>
      <w:spacing w:after="0" w:line="418" w:lineRule="exact"/>
      <w:ind w:hanging="24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rsid w:val="0052098C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52098C"/>
    <w:pPr>
      <w:widowControl w:val="0"/>
      <w:autoSpaceDE w:val="0"/>
      <w:autoSpaceDN w:val="0"/>
      <w:adjustRightInd w:val="0"/>
      <w:spacing w:after="0" w:line="259" w:lineRule="exact"/>
      <w:ind w:firstLine="528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323">
    <w:name w:val="Font Style323"/>
    <w:rsid w:val="0052098C"/>
    <w:rPr>
      <w:rFonts w:ascii="Century Schoolbook" w:hAnsi="Century Schoolbook" w:cs="Century Schoolbook"/>
      <w:sz w:val="18"/>
      <w:szCs w:val="18"/>
    </w:rPr>
  </w:style>
  <w:style w:type="paragraph" w:customStyle="1" w:styleId="Style14">
    <w:name w:val="Style14"/>
    <w:basedOn w:val="a"/>
    <w:rsid w:val="0052098C"/>
    <w:pPr>
      <w:widowControl w:val="0"/>
      <w:autoSpaceDE w:val="0"/>
      <w:autoSpaceDN w:val="0"/>
      <w:adjustRightInd w:val="0"/>
      <w:spacing w:after="0" w:line="277" w:lineRule="exact"/>
      <w:ind w:firstLine="350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hdesc">
    <w:name w:val="hdesc"/>
    <w:basedOn w:val="a0"/>
    <w:rsid w:val="0052098C"/>
  </w:style>
  <w:style w:type="paragraph" w:styleId="afff0">
    <w:name w:val="endnote text"/>
    <w:basedOn w:val="a"/>
    <w:link w:val="afff1"/>
    <w:unhideWhenUsed/>
    <w:rsid w:val="0052098C"/>
    <w:pPr>
      <w:spacing w:after="0" w:line="240" w:lineRule="auto"/>
      <w:ind w:firstLine="709"/>
      <w:jc w:val="both"/>
    </w:pPr>
    <w:rPr>
      <w:rFonts w:ascii="Times New Roman" w:hAnsi="Times New Roman" w:cs="Times New Roman"/>
      <w:sz w:val="20"/>
      <w:szCs w:val="20"/>
      <w:lang w:eastAsia="en-US"/>
    </w:rPr>
  </w:style>
  <w:style w:type="character" w:customStyle="1" w:styleId="afff1">
    <w:name w:val="Текст концевой сноски Знак"/>
    <w:basedOn w:val="a0"/>
    <w:link w:val="afff0"/>
    <w:rsid w:val="0052098C"/>
    <w:rPr>
      <w:rFonts w:ascii="Times New Roman" w:hAnsi="Times New Roman" w:cs="Times New Roman"/>
      <w:sz w:val="20"/>
      <w:szCs w:val="20"/>
      <w:lang w:eastAsia="en-US"/>
    </w:rPr>
  </w:style>
  <w:style w:type="paragraph" w:styleId="HTML">
    <w:name w:val="HTML Preformatted"/>
    <w:basedOn w:val="a"/>
    <w:link w:val="HTML0"/>
    <w:uiPriority w:val="99"/>
    <w:unhideWhenUsed/>
    <w:rsid w:val="0052098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52098C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Left">
    <w:name w:val="Left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2">
    <w:name w:val="Заголовок таблицы"/>
    <w:basedOn w:val="a"/>
    <w:link w:val="afff3"/>
    <w:rsid w:val="0052098C"/>
    <w:pPr>
      <w:keepNext/>
      <w:widowControl w:val="0"/>
      <w:spacing w:before="120"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ff3">
    <w:name w:val="Заголовок таблицы Знак"/>
    <w:basedOn w:val="a0"/>
    <w:link w:val="afff2"/>
    <w:locked/>
    <w:rsid w:val="0052098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130">
    <w:name w:val="Знак Знак13"/>
    <w:basedOn w:val="a0"/>
    <w:rsid w:val="0052098C"/>
    <w:rPr>
      <w:sz w:val="24"/>
      <w:szCs w:val="24"/>
      <w:lang w:val="ru-RU" w:eastAsia="ru-RU" w:bidi="ar-SA"/>
    </w:rPr>
  </w:style>
  <w:style w:type="paragraph" w:customStyle="1" w:styleId="14">
    <w:name w:val="Стиль1"/>
    <w:basedOn w:val="a9"/>
    <w:next w:val="a9"/>
    <w:link w:val="15"/>
    <w:qFormat/>
    <w:rsid w:val="0052098C"/>
    <w:pPr>
      <w:spacing w:line="360" w:lineRule="auto"/>
      <w:ind w:left="0" w:firstLine="720"/>
    </w:pPr>
    <w:rPr>
      <w:rFonts w:ascii="Times New Roman" w:hAnsi="Times New Roman"/>
      <w:sz w:val="28"/>
      <w:szCs w:val="20"/>
    </w:rPr>
  </w:style>
  <w:style w:type="character" w:customStyle="1" w:styleId="15">
    <w:name w:val="Стиль1 Знак"/>
    <w:basedOn w:val="a0"/>
    <w:link w:val="14"/>
    <w:rsid w:val="0052098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a">
    <w:name w:val="Body Text 2"/>
    <w:aliases w:val="Основной текст сноска под таблицу"/>
    <w:basedOn w:val="a"/>
    <w:link w:val="2b"/>
    <w:rsid w:val="0052098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b">
    <w:name w:val="Основной текст 2 Знак"/>
    <w:aliases w:val="Основной текст сноска под таблицу Знак"/>
    <w:basedOn w:val="a0"/>
    <w:link w:val="2a"/>
    <w:rsid w:val="0052098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Bodytext">
    <w:name w:val="Body text_"/>
    <w:link w:val="16"/>
    <w:locked/>
    <w:rsid w:val="0052098C"/>
    <w:rPr>
      <w:rFonts w:ascii="Batang" w:eastAsia="Batang" w:hAnsi="Batang"/>
      <w:sz w:val="23"/>
      <w:szCs w:val="23"/>
      <w:shd w:val="clear" w:color="auto" w:fill="FFFFFF"/>
    </w:rPr>
  </w:style>
  <w:style w:type="paragraph" w:customStyle="1" w:styleId="16">
    <w:name w:val="Основной текст1"/>
    <w:basedOn w:val="a"/>
    <w:link w:val="Bodytext"/>
    <w:rsid w:val="0052098C"/>
    <w:pPr>
      <w:shd w:val="clear" w:color="auto" w:fill="FFFFFF"/>
      <w:spacing w:after="0" w:line="317" w:lineRule="exact"/>
      <w:jc w:val="both"/>
    </w:pPr>
    <w:rPr>
      <w:rFonts w:ascii="Batang" w:eastAsia="Batang" w:hAnsi="Batang"/>
      <w:sz w:val="23"/>
      <w:szCs w:val="23"/>
    </w:rPr>
  </w:style>
  <w:style w:type="paragraph" w:customStyle="1" w:styleId="Char">
    <w:name w:val="Char Знак Знак"/>
    <w:basedOn w:val="a"/>
    <w:rsid w:val="0052098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FontStyle38">
    <w:name w:val="Font Style38"/>
    <w:basedOn w:val="a0"/>
    <w:rsid w:val="0052098C"/>
    <w:rPr>
      <w:rFonts w:ascii="Times New Roman" w:hAnsi="Times New Roman" w:cs="Times New Roman"/>
      <w:sz w:val="22"/>
      <w:szCs w:val="22"/>
    </w:rPr>
  </w:style>
  <w:style w:type="paragraph" w:customStyle="1" w:styleId="Style10">
    <w:name w:val="Style10"/>
    <w:basedOn w:val="a"/>
    <w:rsid w:val="0052098C"/>
    <w:pPr>
      <w:widowControl w:val="0"/>
      <w:autoSpaceDE w:val="0"/>
      <w:autoSpaceDN w:val="0"/>
      <w:adjustRightInd w:val="0"/>
      <w:spacing w:after="0" w:line="236" w:lineRule="exact"/>
      <w:ind w:firstLine="562"/>
      <w:jc w:val="both"/>
    </w:pPr>
    <w:rPr>
      <w:rFonts w:ascii="Arial" w:eastAsia="Times New Roman" w:hAnsi="Arial" w:cs="Times New Roman"/>
      <w:sz w:val="24"/>
      <w:szCs w:val="24"/>
      <w:lang w:eastAsia="ru-RU"/>
    </w:rPr>
  </w:style>
  <w:style w:type="character" w:customStyle="1" w:styleId="FontStyle35">
    <w:name w:val="Font Style35"/>
    <w:basedOn w:val="a0"/>
    <w:rsid w:val="0052098C"/>
    <w:rPr>
      <w:rFonts w:ascii="Times New Roman" w:hAnsi="Times New Roman" w:cs="Times New Roman"/>
      <w:b/>
      <w:bCs/>
      <w:sz w:val="14"/>
      <w:szCs w:val="14"/>
    </w:rPr>
  </w:style>
  <w:style w:type="character" w:customStyle="1" w:styleId="FontStyle37">
    <w:name w:val="Font Style37"/>
    <w:basedOn w:val="a0"/>
    <w:rsid w:val="0052098C"/>
    <w:rPr>
      <w:rFonts w:ascii="Times New Roman" w:hAnsi="Times New Roman" w:cs="Times New Roman"/>
      <w:b/>
      <w:bCs/>
      <w:i/>
      <w:iCs/>
      <w:spacing w:val="-20"/>
      <w:sz w:val="18"/>
      <w:szCs w:val="18"/>
    </w:rPr>
  </w:style>
  <w:style w:type="paragraph" w:customStyle="1" w:styleId="rvps2">
    <w:name w:val="rvps2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6">
    <w:name w:val="rvts6"/>
    <w:basedOn w:val="a0"/>
    <w:rsid w:val="0052098C"/>
  </w:style>
  <w:style w:type="paragraph" w:customStyle="1" w:styleId="sa">
    <w:name w:val="sa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w">
    <w:name w:val="w"/>
    <w:basedOn w:val="a0"/>
    <w:rsid w:val="0052098C"/>
  </w:style>
  <w:style w:type="character" w:customStyle="1" w:styleId="FontStyle24">
    <w:name w:val="Font Style24"/>
    <w:basedOn w:val="a0"/>
    <w:rsid w:val="0052098C"/>
    <w:rPr>
      <w:rFonts w:ascii="Lucida Sans Unicode" w:hAnsi="Lucida Sans Unicode" w:cs="Lucida Sans Unicode"/>
      <w:i/>
      <w:iCs/>
      <w:sz w:val="56"/>
      <w:szCs w:val="56"/>
    </w:rPr>
  </w:style>
  <w:style w:type="paragraph" w:customStyle="1" w:styleId="pboth">
    <w:name w:val="pboth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headertext">
    <w:name w:val="headertext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5">
    <w:name w:val="Основной текст (3)_"/>
    <w:link w:val="36"/>
    <w:rsid w:val="0052098C"/>
    <w:rPr>
      <w:b/>
      <w:bCs/>
      <w:sz w:val="28"/>
      <w:szCs w:val="28"/>
      <w:shd w:val="clear" w:color="auto" w:fill="FFFFFF"/>
    </w:rPr>
  </w:style>
  <w:style w:type="paragraph" w:customStyle="1" w:styleId="36">
    <w:name w:val="Основной текст (3)"/>
    <w:basedOn w:val="a"/>
    <w:link w:val="35"/>
    <w:rsid w:val="0052098C"/>
    <w:pPr>
      <w:widowControl w:val="0"/>
      <w:shd w:val="clear" w:color="auto" w:fill="FFFFFF"/>
      <w:spacing w:before="600" w:after="600" w:line="326" w:lineRule="exact"/>
      <w:jc w:val="center"/>
    </w:pPr>
    <w:rPr>
      <w:b/>
      <w:bCs/>
      <w:sz w:val="28"/>
      <w:szCs w:val="28"/>
    </w:rPr>
  </w:style>
  <w:style w:type="character" w:customStyle="1" w:styleId="nowrap">
    <w:name w:val="nowrap"/>
    <w:basedOn w:val="a0"/>
    <w:rsid w:val="0052098C"/>
  </w:style>
  <w:style w:type="character" w:customStyle="1" w:styleId="FontStyle111">
    <w:name w:val="Font Style111"/>
    <w:basedOn w:val="a0"/>
    <w:rsid w:val="0052098C"/>
    <w:rPr>
      <w:rFonts w:ascii="Arial" w:hAnsi="Arial" w:cs="Arial"/>
      <w:i/>
      <w:iCs/>
      <w:sz w:val="12"/>
      <w:szCs w:val="12"/>
    </w:rPr>
  </w:style>
  <w:style w:type="paragraph" w:styleId="43">
    <w:name w:val="toc 4"/>
    <w:basedOn w:val="a"/>
    <w:next w:val="a"/>
    <w:autoRedefine/>
    <w:uiPriority w:val="39"/>
    <w:unhideWhenUsed/>
    <w:rsid w:val="0052098C"/>
    <w:pPr>
      <w:spacing w:after="100"/>
      <w:ind w:left="660"/>
    </w:pPr>
    <w:rPr>
      <w:rFonts w:ascii="Times New Roman" w:hAnsi="Times New Roman" w:cs="Times New Roman"/>
      <w:sz w:val="24"/>
      <w:szCs w:val="24"/>
      <w:lang w:eastAsia="en-US"/>
    </w:rPr>
  </w:style>
  <w:style w:type="character" w:styleId="afff4">
    <w:name w:val="annotation reference"/>
    <w:basedOn w:val="a0"/>
    <w:unhideWhenUsed/>
    <w:rsid w:val="0052098C"/>
    <w:rPr>
      <w:sz w:val="16"/>
      <w:szCs w:val="16"/>
    </w:rPr>
  </w:style>
  <w:style w:type="paragraph" w:styleId="afff5">
    <w:name w:val="annotation text"/>
    <w:basedOn w:val="a"/>
    <w:link w:val="afff6"/>
    <w:unhideWhenUsed/>
    <w:rsid w:val="0052098C"/>
    <w:pPr>
      <w:spacing w:line="240" w:lineRule="auto"/>
    </w:pPr>
    <w:rPr>
      <w:rFonts w:ascii="Times New Roman" w:hAnsi="Times New Roman" w:cs="Times New Roman"/>
      <w:sz w:val="20"/>
      <w:szCs w:val="20"/>
      <w:lang w:eastAsia="en-US"/>
    </w:rPr>
  </w:style>
  <w:style w:type="character" w:customStyle="1" w:styleId="afff6">
    <w:name w:val="Текст примечания Знак"/>
    <w:basedOn w:val="a0"/>
    <w:link w:val="afff5"/>
    <w:rsid w:val="0052098C"/>
    <w:rPr>
      <w:rFonts w:ascii="Times New Roman" w:hAnsi="Times New Roman" w:cs="Times New Roman"/>
      <w:sz w:val="20"/>
      <w:szCs w:val="20"/>
      <w:lang w:eastAsia="en-US"/>
    </w:rPr>
  </w:style>
  <w:style w:type="paragraph" w:styleId="afff7">
    <w:name w:val="annotation subject"/>
    <w:basedOn w:val="afff5"/>
    <w:next w:val="afff5"/>
    <w:link w:val="afff8"/>
    <w:unhideWhenUsed/>
    <w:rsid w:val="0052098C"/>
    <w:rPr>
      <w:b/>
      <w:bCs/>
    </w:rPr>
  </w:style>
  <w:style w:type="character" w:customStyle="1" w:styleId="afff8">
    <w:name w:val="Тема примечания Знак"/>
    <w:basedOn w:val="afff6"/>
    <w:link w:val="afff7"/>
    <w:rsid w:val="0052098C"/>
    <w:rPr>
      <w:rFonts w:ascii="Times New Roman" w:hAnsi="Times New Roman" w:cs="Times New Roman"/>
      <w:b/>
      <w:bCs/>
      <w:sz w:val="20"/>
      <w:szCs w:val="20"/>
      <w:lang w:eastAsia="en-US"/>
    </w:rPr>
  </w:style>
  <w:style w:type="paragraph" w:styleId="afff9">
    <w:name w:val="Revision"/>
    <w:hidden/>
    <w:uiPriority w:val="99"/>
    <w:semiHidden/>
    <w:rsid w:val="0052098C"/>
    <w:pPr>
      <w:spacing w:after="0" w:line="240" w:lineRule="auto"/>
    </w:pPr>
    <w:rPr>
      <w:rFonts w:ascii="Times New Roman" w:hAnsi="Times New Roman" w:cs="Times New Roman"/>
      <w:sz w:val="24"/>
      <w:szCs w:val="24"/>
      <w:lang w:eastAsia="en-US"/>
    </w:rPr>
  </w:style>
  <w:style w:type="character" w:customStyle="1" w:styleId="FontStyle22">
    <w:name w:val="Font Style22"/>
    <w:rsid w:val="0052098C"/>
    <w:rPr>
      <w:rFonts w:ascii="Times New Roman" w:hAnsi="Times New Roman" w:cs="Times New Roman"/>
      <w:sz w:val="24"/>
      <w:szCs w:val="24"/>
    </w:rPr>
  </w:style>
  <w:style w:type="character" w:customStyle="1" w:styleId="FontStyle31">
    <w:name w:val="Font Style31"/>
    <w:basedOn w:val="a0"/>
    <w:rsid w:val="0052098C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327">
    <w:name w:val="Font Style327"/>
    <w:rsid w:val="0052098C"/>
    <w:rPr>
      <w:rFonts w:ascii="Century Schoolbook" w:hAnsi="Century Schoolbook" w:cs="Century Schoolbook"/>
      <w:spacing w:val="-10"/>
      <w:sz w:val="18"/>
      <w:szCs w:val="18"/>
    </w:rPr>
  </w:style>
  <w:style w:type="paragraph" w:customStyle="1" w:styleId="Style61">
    <w:name w:val="Style61"/>
    <w:basedOn w:val="a"/>
    <w:rsid w:val="0052098C"/>
    <w:pPr>
      <w:widowControl w:val="0"/>
      <w:autoSpaceDE w:val="0"/>
      <w:autoSpaceDN w:val="0"/>
      <w:adjustRightInd w:val="0"/>
      <w:spacing w:after="0" w:line="256" w:lineRule="exact"/>
      <w:ind w:firstLine="547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afffa">
    <w:name w:val="Основной текст + Полужирный"/>
    <w:aliases w:val="Интервал 0 pt"/>
    <w:basedOn w:val="a0"/>
    <w:rsid w:val="0052098C"/>
    <w:rPr>
      <w:rFonts w:ascii="Times New Roman" w:hAnsi="Times New Roman" w:cs="Times New Roman"/>
      <w:b/>
      <w:bCs/>
      <w:spacing w:val="0"/>
      <w:sz w:val="23"/>
      <w:szCs w:val="23"/>
    </w:rPr>
  </w:style>
  <w:style w:type="paragraph" w:customStyle="1" w:styleId="afffb">
    <w:name w:val="Таблица"/>
    <w:basedOn w:val="a"/>
    <w:next w:val="a"/>
    <w:rsid w:val="0052098C"/>
    <w:pPr>
      <w:keepLines/>
      <w:suppressLineNumbers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5">
    <w:name w:val="Стиль5"/>
    <w:basedOn w:val="af0"/>
    <w:link w:val="52"/>
    <w:qFormat/>
    <w:rsid w:val="0052098C"/>
    <w:pPr>
      <w:numPr>
        <w:numId w:val="10"/>
      </w:numPr>
      <w:tabs>
        <w:tab w:val="left" w:pos="1134"/>
      </w:tabs>
      <w:spacing w:after="0" w:line="360" w:lineRule="auto"/>
      <w:ind w:left="0" w:firstLine="709"/>
      <w:jc w:val="both"/>
    </w:pPr>
    <w:rPr>
      <w:rFonts w:ascii="Calibri" w:eastAsia="Calibri" w:hAnsi="Calibri" w:cs="Times New Roman"/>
      <w:b/>
      <w:sz w:val="24"/>
      <w:szCs w:val="24"/>
      <w:lang w:eastAsia="en-US"/>
    </w:rPr>
  </w:style>
  <w:style w:type="character" w:customStyle="1" w:styleId="52">
    <w:name w:val="Стиль5 Знак"/>
    <w:basedOn w:val="af1"/>
    <w:link w:val="5"/>
    <w:rsid w:val="0052098C"/>
    <w:rPr>
      <w:rFonts w:ascii="Calibri" w:eastAsia="Calibri" w:hAnsi="Calibri" w:cs="Times New Roman"/>
      <w:b/>
      <w:sz w:val="24"/>
      <w:szCs w:val="24"/>
      <w:lang w:eastAsia="en-US"/>
    </w:rPr>
  </w:style>
  <w:style w:type="table" w:customStyle="1" w:styleId="17">
    <w:name w:val="Сетка таблицы1"/>
    <w:basedOn w:val="a1"/>
    <w:next w:val="afa"/>
    <w:uiPriority w:val="59"/>
    <w:rsid w:val="0052098C"/>
    <w:pPr>
      <w:spacing w:after="0" w:line="240" w:lineRule="auto"/>
    </w:pPr>
    <w:rPr>
      <w:rFonts w:ascii="Times New Roman" w:hAnsi="Times New Roman" w:cs="Times New Roman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text-head">
    <w:name w:val="context-head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2c">
    <w:name w:val="Сетка таблицы2"/>
    <w:basedOn w:val="a1"/>
    <w:next w:val="afa"/>
    <w:uiPriority w:val="59"/>
    <w:rsid w:val="0052098C"/>
    <w:pPr>
      <w:spacing w:after="0" w:line="240" w:lineRule="auto"/>
      <w:ind w:firstLine="709"/>
      <w:jc w:val="both"/>
    </w:pPr>
    <w:rPr>
      <w:rFonts w:ascii="Times New Roman" w:hAnsi="Times New Roman" w:cs="Times New Roman"/>
      <w:sz w:val="24"/>
      <w:szCs w:val="24"/>
      <w:lang w:eastAsia="en-US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37">
    <w:name w:val="Сетка таблицы3"/>
    <w:basedOn w:val="a1"/>
    <w:next w:val="afa"/>
    <w:uiPriority w:val="59"/>
    <w:rsid w:val="0052098C"/>
    <w:pPr>
      <w:spacing w:after="0" w:line="240" w:lineRule="auto"/>
    </w:pPr>
    <w:rPr>
      <w:rFonts w:ascii="Times New Roman" w:hAnsi="Times New Roman" w:cs="Times New Roman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c">
    <w:name w:val="Placeholder Text"/>
    <w:basedOn w:val="a0"/>
    <w:uiPriority w:val="99"/>
    <w:semiHidden/>
    <w:rsid w:val="0052098C"/>
    <w:rPr>
      <w:color w:val="808080"/>
    </w:rPr>
  </w:style>
  <w:style w:type="paragraph" w:customStyle="1" w:styleId="2d">
    <w:name w:val="Знак2"/>
    <w:basedOn w:val="a"/>
    <w:uiPriority w:val="99"/>
    <w:rsid w:val="0052098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bCs/>
      <w:sz w:val="20"/>
      <w:szCs w:val="20"/>
      <w:lang w:val="en-GB" w:eastAsia="en-US"/>
    </w:rPr>
  </w:style>
  <w:style w:type="paragraph" w:customStyle="1" w:styleId="18">
    <w:name w:val="Знак1"/>
    <w:basedOn w:val="a"/>
    <w:uiPriority w:val="99"/>
    <w:rsid w:val="0052098C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bCs/>
      <w:sz w:val="20"/>
      <w:szCs w:val="20"/>
      <w:lang w:val="en-GB" w:eastAsia="en-US"/>
    </w:rPr>
  </w:style>
  <w:style w:type="paragraph" w:customStyle="1" w:styleId="0">
    <w:name w:val="Заголовок 0"/>
    <w:basedOn w:val="a"/>
    <w:rsid w:val="0052098C"/>
    <w:pPr>
      <w:suppressAutoHyphens/>
      <w:spacing w:after="0" w:line="240" w:lineRule="auto"/>
      <w:ind w:firstLine="709"/>
      <w:jc w:val="center"/>
    </w:pPr>
    <w:rPr>
      <w:rFonts w:ascii="Times New Roman" w:eastAsia="Times New Roman" w:hAnsi="Times New Roman" w:cs="Times New Roman"/>
      <w:b/>
      <w:sz w:val="30"/>
      <w:szCs w:val="30"/>
      <w:lang w:eastAsia="ar-SA"/>
    </w:rPr>
  </w:style>
  <w:style w:type="numbering" w:customStyle="1" w:styleId="19">
    <w:name w:val="Нет списка1"/>
    <w:next w:val="a2"/>
    <w:uiPriority w:val="99"/>
    <w:semiHidden/>
    <w:unhideWhenUsed/>
    <w:rsid w:val="0052098C"/>
  </w:style>
  <w:style w:type="table" w:customStyle="1" w:styleId="110">
    <w:name w:val="Сетка таблицы11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1">
    <w:name w:val="я-1"/>
    <w:basedOn w:val="1"/>
    <w:next w:val="2"/>
    <w:autoRedefine/>
    <w:rsid w:val="0052098C"/>
    <w:pPr>
      <w:keepLines w:val="0"/>
      <w:tabs>
        <w:tab w:val="left" w:pos="7020"/>
        <w:tab w:val="left" w:pos="9900"/>
      </w:tabs>
      <w:spacing w:before="0" w:line="240" w:lineRule="auto"/>
      <w:ind w:right="588"/>
      <w:jc w:val="right"/>
    </w:pPr>
    <w:rPr>
      <w:rFonts w:ascii="Arial" w:eastAsia="Times New Roman" w:hAnsi="Arial" w:cs="Times New Roman"/>
      <w:color w:val="auto"/>
      <w:sz w:val="22"/>
      <w:szCs w:val="24"/>
      <w:lang w:eastAsia="ru-RU"/>
    </w:rPr>
  </w:style>
  <w:style w:type="paragraph" w:customStyle="1" w:styleId="Style15">
    <w:name w:val="Style15"/>
    <w:basedOn w:val="a"/>
    <w:rsid w:val="0052098C"/>
    <w:pPr>
      <w:widowControl w:val="0"/>
      <w:autoSpaceDE w:val="0"/>
      <w:autoSpaceDN w:val="0"/>
      <w:adjustRightInd w:val="0"/>
      <w:spacing w:after="0" w:line="254" w:lineRule="exact"/>
      <w:jc w:val="center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19">
    <w:name w:val="Style19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6">
    <w:name w:val="Style6"/>
    <w:basedOn w:val="a"/>
    <w:rsid w:val="0052098C"/>
    <w:pPr>
      <w:widowControl w:val="0"/>
      <w:autoSpaceDE w:val="0"/>
      <w:autoSpaceDN w:val="0"/>
      <w:adjustRightInd w:val="0"/>
      <w:spacing w:after="0" w:line="346" w:lineRule="exact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fffd">
    <w:name w:val="Document Map"/>
    <w:basedOn w:val="a"/>
    <w:link w:val="afffe"/>
    <w:uiPriority w:val="99"/>
    <w:semiHidden/>
    <w:rsid w:val="0052098C"/>
    <w:pPr>
      <w:shd w:val="clear" w:color="auto" w:fill="000080"/>
      <w:spacing w:after="0" w:line="240" w:lineRule="auto"/>
    </w:pPr>
    <w:rPr>
      <w:rFonts w:ascii="Tahoma" w:eastAsia="Times New Roman" w:hAnsi="Tahoma" w:cs="Tahoma"/>
      <w:bCs/>
      <w:sz w:val="20"/>
      <w:szCs w:val="20"/>
      <w:lang w:eastAsia="ru-RU"/>
    </w:rPr>
  </w:style>
  <w:style w:type="character" w:customStyle="1" w:styleId="afffe">
    <w:name w:val="Схема документа Знак"/>
    <w:basedOn w:val="a0"/>
    <w:link w:val="afffd"/>
    <w:uiPriority w:val="99"/>
    <w:semiHidden/>
    <w:rsid w:val="0052098C"/>
    <w:rPr>
      <w:rFonts w:ascii="Tahoma" w:eastAsia="Times New Roman" w:hAnsi="Tahoma" w:cs="Tahoma"/>
      <w:bCs/>
      <w:sz w:val="20"/>
      <w:szCs w:val="20"/>
      <w:shd w:val="clear" w:color="auto" w:fill="000080"/>
      <w:lang w:eastAsia="ru-RU"/>
    </w:rPr>
  </w:style>
  <w:style w:type="paragraph" w:customStyle="1" w:styleId="affff">
    <w:name w:val="Знак Знак Знак Знак"/>
    <w:basedOn w:val="a"/>
    <w:rsid w:val="0052098C"/>
    <w:pPr>
      <w:widowControl w:val="0"/>
      <w:adjustRightInd w:val="0"/>
      <w:spacing w:after="0" w:line="360" w:lineRule="atLeast"/>
      <w:jc w:val="both"/>
      <w:textAlignment w:val="baseline"/>
    </w:pPr>
    <w:rPr>
      <w:rFonts w:ascii="Verdana" w:eastAsia="PMingLiU" w:hAnsi="Verdana" w:cs="Verdana"/>
      <w:bCs/>
      <w:sz w:val="20"/>
      <w:szCs w:val="20"/>
      <w:lang w:val="en-US" w:eastAsia="en-US"/>
    </w:rPr>
  </w:style>
  <w:style w:type="paragraph" w:customStyle="1" w:styleId="ConsPlusNonformat">
    <w:name w:val="ConsPlusNonformat"/>
    <w:uiPriority w:val="99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bCs/>
      <w:sz w:val="20"/>
      <w:szCs w:val="20"/>
      <w:lang w:eastAsia="ru-RU"/>
    </w:rPr>
  </w:style>
  <w:style w:type="paragraph" w:customStyle="1" w:styleId="1a">
    <w:name w:val="Обычный1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napToGrid w:val="0"/>
      <w:sz w:val="28"/>
      <w:szCs w:val="20"/>
      <w:lang w:eastAsia="ru-RU"/>
    </w:rPr>
  </w:style>
  <w:style w:type="paragraph" w:customStyle="1" w:styleId="affff0">
    <w:name w:val="Верхн.колонтитул базовый"/>
    <w:basedOn w:val="a"/>
    <w:rsid w:val="0052098C"/>
    <w:pPr>
      <w:keepLines/>
      <w:tabs>
        <w:tab w:val="center" w:pos="4320"/>
        <w:tab w:val="right" w:pos="8640"/>
      </w:tabs>
      <w:spacing w:after="0" w:line="240" w:lineRule="auto"/>
    </w:pPr>
    <w:rPr>
      <w:rFonts w:ascii="Courier New" w:eastAsia="Times New Roman" w:hAnsi="Courier New" w:cs="Times New Roman"/>
      <w:bCs/>
      <w:sz w:val="24"/>
      <w:szCs w:val="20"/>
      <w:lang w:eastAsia="ru-RU"/>
    </w:rPr>
  </w:style>
  <w:style w:type="paragraph" w:customStyle="1" w:styleId="affff1">
    <w:name w:val="Знак Знак Знак Знак Знак Знак"/>
    <w:basedOn w:val="a"/>
    <w:rsid w:val="0052098C"/>
    <w:pPr>
      <w:widowControl w:val="0"/>
      <w:adjustRightInd w:val="0"/>
      <w:spacing w:after="0" w:line="360" w:lineRule="atLeast"/>
      <w:jc w:val="both"/>
      <w:textAlignment w:val="baseline"/>
    </w:pPr>
    <w:rPr>
      <w:rFonts w:ascii="Verdana" w:eastAsia="PMingLiU" w:hAnsi="Verdana" w:cs="Verdana"/>
      <w:bCs/>
      <w:sz w:val="24"/>
      <w:szCs w:val="24"/>
      <w:lang w:val="en-US" w:eastAsia="en-US"/>
    </w:rPr>
  </w:style>
  <w:style w:type="paragraph" w:customStyle="1" w:styleId="affff2">
    <w:name w:val="Содержимое таблицы"/>
    <w:basedOn w:val="a"/>
    <w:rsid w:val="0052098C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bCs/>
      <w:color w:val="000000"/>
      <w:sz w:val="24"/>
      <w:szCs w:val="24"/>
      <w:lang w:val="en-US" w:eastAsia="en-US" w:bidi="en-US"/>
    </w:rPr>
  </w:style>
  <w:style w:type="character" w:customStyle="1" w:styleId="apple-style-span">
    <w:name w:val="apple-style-span"/>
    <w:basedOn w:val="a0"/>
    <w:rsid w:val="0052098C"/>
  </w:style>
  <w:style w:type="paragraph" w:styleId="2e">
    <w:name w:val="Body Text Indent 2"/>
    <w:aliases w:val="Основной с отступом"/>
    <w:basedOn w:val="a"/>
    <w:link w:val="2f"/>
    <w:rsid w:val="0052098C"/>
    <w:pPr>
      <w:spacing w:after="120" w:line="480" w:lineRule="auto"/>
      <w:ind w:left="283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2f">
    <w:name w:val="Основной текст с отступом 2 Знак"/>
    <w:aliases w:val="Основной с отступом Знак"/>
    <w:basedOn w:val="a0"/>
    <w:link w:val="2e"/>
    <w:rsid w:val="0052098C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53">
    <w:name w:val="Знак5"/>
    <w:basedOn w:val="a"/>
    <w:rsid w:val="0052098C"/>
    <w:pPr>
      <w:widowControl w:val="0"/>
      <w:adjustRightInd w:val="0"/>
      <w:spacing w:after="0" w:line="360" w:lineRule="atLeast"/>
      <w:jc w:val="both"/>
      <w:textAlignment w:val="baseline"/>
    </w:pPr>
    <w:rPr>
      <w:rFonts w:ascii="Verdana" w:eastAsia="PMingLiU" w:hAnsi="Verdana" w:cs="Verdana"/>
      <w:bCs/>
      <w:sz w:val="20"/>
      <w:szCs w:val="20"/>
      <w:lang w:val="en-US" w:eastAsia="en-US"/>
    </w:rPr>
  </w:style>
  <w:style w:type="character" w:customStyle="1" w:styleId="81">
    <w:name w:val="Знак Знак8"/>
    <w:rsid w:val="0052098C"/>
    <w:rPr>
      <w:sz w:val="16"/>
      <w:szCs w:val="16"/>
      <w:lang w:val="ru-RU" w:eastAsia="ru-RU" w:bidi="ar-SA"/>
    </w:rPr>
  </w:style>
  <w:style w:type="character" w:customStyle="1" w:styleId="FontStyle346">
    <w:name w:val="Font Style346"/>
    <w:rsid w:val="0052098C"/>
    <w:rPr>
      <w:rFonts w:ascii="Bookman Old Style" w:hAnsi="Bookman Old Style" w:cs="Bookman Old Style"/>
      <w:b/>
      <w:bCs/>
      <w:i/>
      <w:iCs/>
      <w:sz w:val="24"/>
      <w:szCs w:val="24"/>
    </w:rPr>
  </w:style>
  <w:style w:type="character" w:customStyle="1" w:styleId="FontStyle325">
    <w:name w:val="Font Style325"/>
    <w:rsid w:val="0052098C"/>
    <w:rPr>
      <w:rFonts w:ascii="Century Schoolbook" w:hAnsi="Century Schoolbook" w:cs="Century Schoolbook"/>
      <w:sz w:val="18"/>
      <w:szCs w:val="18"/>
    </w:rPr>
  </w:style>
  <w:style w:type="character" w:customStyle="1" w:styleId="FontStyle345">
    <w:name w:val="Font Style345"/>
    <w:rsid w:val="0052098C"/>
    <w:rPr>
      <w:rFonts w:ascii="Century Schoolbook" w:hAnsi="Century Schoolbook" w:cs="Century Schoolbook"/>
      <w:sz w:val="18"/>
      <w:szCs w:val="18"/>
    </w:rPr>
  </w:style>
  <w:style w:type="character" w:customStyle="1" w:styleId="FontStyle356">
    <w:name w:val="Font Style356"/>
    <w:rsid w:val="0052098C"/>
    <w:rPr>
      <w:rFonts w:ascii="Century Schoolbook" w:hAnsi="Century Schoolbook" w:cs="Century Schoolbook"/>
      <w:smallCaps/>
      <w:sz w:val="18"/>
      <w:szCs w:val="18"/>
    </w:rPr>
  </w:style>
  <w:style w:type="paragraph" w:customStyle="1" w:styleId="Style29">
    <w:name w:val="Style29"/>
    <w:basedOn w:val="a"/>
    <w:rsid w:val="0052098C"/>
    <w:pPr>
      <w:widowControl w:val="0"/>
      <w:autoSpaceDE w:val="0"/>
      <w:autoSpaceDN w:val="0"/>
      <w:adjustRightInd w:val="0"/>
      <w:spacing w:after="0" w:line="258" w:lineRule="exact"/>
      <w:ind w:firstLine="581"/>
      <w:jc w:val="both"/>
    </w:pPr>
    <w:rPr>
      <w:rFonts w:ascii="Century Schoolbook" w:eastAsia="Times New Roman" w:hAnsi="Century Schoolbook" w:cs="Times New Roman"/>
      <w:bCs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52098C"/>
    <w:pPr>
      <w:widowControl w:val="0"/>
      <w:autoSpaceDE w:val="0"/>
      <w:autoSpaceDN w:val="0"/>
      <w:adjustRightInd w:val="0"/>
      <w:spacing w:after="0" w:line="259" w:lineRule="exact"/>
      <w:ind w:firstLine="514"/>
      <w:jc w:val="both"/>
    </w:pPr>
    <w:rPr>
      <w:rFonts w:ascii="Century Schoolbook" w:eastAsia="Times New Roman" w:hAnsi="Century Schoolbook" w:cs="Times New Roman"/>
      <w:bCs/>
      <w:sz w:val="24"/>
      <w:szCs w:val="24"/>
      <w:lang w:eastAsia="ru-RU"/>
    </w:rPr>
  </w:style>
  <w:style w:type="character" w:customStyle="1" w:styleId="cmlloc">
    <w:name w:val="cml_loc"/>
    <w:rsid w:val="0052098C"/>
  </w:style>
  <w:style w:type="character" w:customStyle="1" w:styleId="160">
    <w:name w:val="Знак Знак16"/>
    <w:rsid w:val="0052098C"/>
    <w:rPr>
      <w:rFonts w:ascii="Arial" w:hAnsi="Arial" w:cs="Arial"/>
      <w:b/>
      <w:bCs/>
      <w:kern w:val="32"/>
      <w:sz w:val="32"/>
      <w:szCs w:val="32"/>
    </w:rPr>
  </w:style>
  <w:style w:type="character" w:customStyle="1" w:styleId="Heading1Char">
    <w:name w:val="Heading 1 Char"/>
    <w:locked/>
    <w:rsid w:val="0052098C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FontStyle21">
    <w:name w:val="Font Style21"/>
    <w:rsid w:val="0052098C"/>
    <w:rPr>
      <w:rFonts w:ascii="Times New Roman" w:hAnsi="Times New Roman" w:cs="Times New Roman"/>
      <w:b/>
      <w:bCs/>
      <w:spacing w:val="-20"/>
      <w:sz w:val="28"/>
      <w:szCs w:val="28"/>
    </w:rPr>
  </w:style>
  <w:style w:type="character" w:customStyle="1" w:styleId="FontStyle13">
    <w:name w:val="Font Style13"/>
    <w:rsid w:val="0052098C"/>
    <w:rPr>
      <w:rFonts w:ascii="Times New Roman" w:hAnsi="Times New Roman" w:cs="Times New Roman"/>
      <w:b/>
      <w:bCs/>
      <w:sz w:val="22"/>
      <w:szCs w:val="22"/>
    </w:rPr>
  </w:style>
  <w:style w:type="character" w:customStyle="1" w:styleId="1b">
    <w:name w:val="Основной текст с отступом Знак1"/>
    <w:rsid w:val="0052098C"/>
    <w:rPr>
      <w:color w:val="FF0000"/>
      <w:sz w:val="24"/>
      <w:szCs w:val="24"/>
      <w:lang w:eastAsia="en-US" w:bidi="ar-SA"/>
    </w:rPr>
  </w:style>
  <w:style w:type="paragraph" w:styleId="38">
    <w:name w:val="Body Text 3"/>
    <w:basedOn w:val="a"/>
    <w:link w:val="39"/>
    <w:rsid w:val="0052098C"/>
    <w:pPr>
      <w:spacing w:after="120" w:line="240" w:lineRule="auto"/>
    </w:pPr>
    <w:rPr>
      <w:rFonts w:ascii="Times New Roman" w:eastAsia="Times New Roman" w:hAnsi="Times New Roman" w:cs="Times New Roman"/>
      <w:bCs/>
      <w:sz w:val="16"/>
      <w:szCs w:val="16"/>
      <w:lang w:eastAsia="ru-RU"/>
    </w:rPr>
  </w:style>
  <w:style w:type="character" w:customStyle="1" w:styleId="39">
    <w:name w:val="Основной текст 3 Знак"/>
    <w:basedOn w:val="a0"/>
    <w:link w:val="38"/>
    <w:rsid w:val="0052098C"/>
    <w:rPr>
      <w:rFonts w:ascii="Times New Roman" w:eastAsia="Times New Roman" w:hAnsi="Times New Roman" w:cs="Times New Roman"/>
      <w:bCs/>
      <w:sz w:val="16"/>
      <w:szCs w:val="16"/>
      <w:lang w:eastAsia="ru-RU"/>
    </w:rPr>
  </w:style>
  <w:style w:type="paragraph" w:customStyle="1" w:styleId="ConsNormal">
    <w:name w:val="ConsNormal"/>
    <w:rsid w:val="0052098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bCs/>
      <w:sz w:val="20"/>
      <w:szCs w:val="20"/>
      <w:lang w:eastAsia="ru-RU"/>
    </w:rPr>
  </w:style>
  <w:style w:type="paragraph" w:customStyle="1" w:styleId="ConsNonformat">
    <w:name w:val="ConsNonformat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bCs/>
      <w:sz w:val="20"/>
      <w:szCs w:val="20"/>
      <w:lang w:eastAsia="ru-RU"/>
    </w:rPr>
  </w:style>
  <w:style w:type="paragraph" w:customStyle="1" w:styleId="310">
    <w:name w:val="Основной текст 31"/>
    <w:basedOn w:val="a"/>
    <w:rsid w:val="0052098C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character" w:customStyle="1" w:styleId="91">
    <w:name w:val="Знак Знак9"/>
    <w:rsid w:val="0052098C"/>
    <w:rPr>
      <w:sz w:val="24"/>
      <w:szCs w:val="24"/>
    </w:rPr>
  </w:style>
  <w:style w:type="paragraph" w:styleId="affff3">
    <w:name w:val="Block Text"/>
    <w:basedOn w:val="a"/>
    <w:rsid w:val="0052098C"/>
    <w:pPr>
      <w:spacing w:after="0" w:line="240" w:lineRule="auto"/>
      <w:ind w:left="900" w:right="-263" w:hanging="360"/>
      <w:jc w:val="both"/>
    </w:pPr>
    <w:rPr>
      <w:rFonts w:ascii="Times New Roman" w:eastAsia="Times New Roman" w:hAnsi="Times New Roman" w:cs="Times New Roman"/>
      <w:bCs/>
      <w:sz w:val="28"/>
      <w:szCs w:val="28"/>
      <w:lang w:eastAsia="ru-RU"/>
    </w:rPr>
  </w:style>
  <w:style w:type="paragraph" w:customStyle="1" w:styleId="xl32">
    <w:name w:val="xl32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FontStyle14">
    <w:name w:val="Font Style14"/>
    <w:rsid w:val="0052098C"/>
    <w:rPr>
      <w:rFonts w:ascii="Times New Roman" w:hAnsi="Times New Roman" w:cs="Times New Roman"/>
      <w:sz w:val="16"/>
      <w:szCs w:val="16"/>
    </w:rPr>
  </w:style>
  <w:style w:type="character" w:customStyle="1" w:styleId="FontStyle15">
    <w:name w:val="Font Style15"/>
    <w:rsid w:val="0052098C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FontStyle53">
    <w:name w:val="Font Style53"/>
    <w:rsid w:val="0052098C"/>
    <w:rPr>
      <w:rFonts w:ascii="Times New Roman" w:hAnsi="Times New Roman" w:cs="Times New Roman"/>
      <w:sz w:val="18"/>
      <w:szCs w:val="18"/>
    </w:rPr>
  </w:style>
  <w:style w:type="character" w:customStyle="1" w:styleId="FontStyle54">
    <w:name w:val="Font Style54"/>
    <w:rsid w:val="0052098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74">
    <w:name w:val="Font Style74"/>
    <w:rsid w:val="0052098C"/>
    <w:rPr>
      <w:rFonts w:ascii="Times New Roman" w:hAnsi="Times New Roman" w:cs="Times New Roman"/>
      <w:b/>
      <w:bCs/>
      <w:sz w:val="16"/>
      <w:szCs w:val="16"/>
    </w:rPr>
  </w:style>
  <w:style w:type="paragraph" w:customStyle="1" w:styleId="Style11">
    <w:name w:val="Style11"/>
    <w:basedOn w:val="a"/>
    <w:rsid w:val="0052098C"/>
    <w:pPr>
      <w:widowControl w:val="0"/>
      <w:autoSpaceDE w:val="0"/>
      <w:autoSpaceDN w:val="0"/>
      <w:adjustRightInd w:val="0"/>
      <w:spacing w:after="0" w:line="319" w:lineRule="exact"/>
      <w:ind w:firstLine="998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24">
    <w:name w:val="Style24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FontStyle77">
    <w:name w:val="Font Style77"/>
    <w:rsid w:val="0052098C"/>
    <w:rPr>
      <w:rFonts w:ascii="Times New Roman" w:hAnsi="Times New Roman" w:cs="Times New Roman"/>
      <w:b/>
      <w:bCs/>
      <w:i/>
      <w:iCs/>
      <w:sz w:val="18"/>
      <w:szCs w:val="18"/>
    </w:rPr>
  </w:style>
  <w:style w:type="paragraph" w:customStyle="1" w:styleId="Style26">
    <w:name w:val="Style26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30">
    <w:name w:val="Style30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32">
    <w:name w:val="Style32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FontStyle59">
    <w:name w:val="Font Style59"/>
    <w:rsid w:val="0052098C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61">
    <w:name w:val="Font Style61"/>
    <w:rsid w:val="0052098C"/>
    <w:rPr>
      <w:rFonts w:ascii="Times New Roman" w:hAnsi="Times New Roman" w:cs="Times New Roman"/>
      <w:b/>
      <w:bCs/>
      <w:sz w:val="16"/>
      <w:szCs w:val="16"/>
    </w:rPr>
  </w:style>
  <w:style w:type="paragraph" w:customStyle="1" w:styleId="Style13">
    <w:name w:val="Style13"/>
    <w:basedOn w:val="a"/>
    <w:rsid w:val="0052098C"/>
    <w:pPr>
      <w:widowControl w:val="0"/>
      <w:autoSpaceDE w:val="0"/>
      <w:autoSpaceDN w:val="0"/>
      <w:adjustRightInd w:val="0"/>
      <w:spacing w:after="0" w:line="178" w:lineRule="exact"/>
      <w:ind w:hanging="1714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FontStyle64">
    <w:name w:val="Font Style64"/>
    <w:rsid w:val="0052098C"/>
    <w:rPr>
      <w:rFonts w:ascii="Arial Narrow" w:hAnsi="Arial Narrow" w:cs="Arial Narrow"/>
      <w:sz w:val="14"/>
      <w:szCs w:val="14"/>
    </w:rPr>
  </w:style>
  <w:style w:type="paragraph" w:customStyle="1" w:styleId="Style31">
    <w:name w:val="Style31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41">
    <w:name w:val="Style41"/>
    <w:basedOn w:val="a"/>
    <w:rsid w:val="0052098C"/>
    <w:pPr>
      <w:widowControl w:val="0"/>
      <w:autoSpaceDE w:val="0"/>
      <w:autoSpaceDN w:val="0"/>
      <w:adjustRightInd w:val="0"/>
      <w:spacing w:after="0" w:line="350" w:lineRule="exact"/>
      <w:ind w:hanging="226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43">
    <w:name w:val="Style43"/>
    <w:basedOn w:val="a"/>
    <w:rsid w:val="0052098C"/>
    <w:pPr>
      <w:widowControl w:val="0"/>
      <w:autoSpaceDE w:val="0"/>
      <w:autoSpaceDN w:val="0"/>
      <w:adjustRightInd w:val="0"/>
      <w:spacing w:after="0" w:line="344" w:lineRule="exact"/>
      <w:ind w:firstLine="240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TitleChar">
    <w:name w:val="Title Char"/>
    <w:locked/>
    <w:rsid w:val="0052098C"/>
    <w:rPr>
      <w:rFonts w:ascii="Cambria" w:hAnsi="Cambria" w:cs="Times New Roman"/>
      <w:b/>
      <w:bCs/>
      <w:kern w:val="28"/>
      <w:sz w:val="32"/>
      <w:szCs w:val="32"/>
    </w:rPr>
  </w:style>
  <w:style w:type="paragraph" w:customStyle="1" w:styleId="210">
    <w:name w:val="Основной текст 21"/>
    <w:basedOn w:val="a"/>
    <w:rsid w:val="0052098C"/>
    <w:pPr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bCs/>
      <w:sz w:val="28"/>
      <w:szCs w:val="20"/>
      <w:lang w:eastAsia="ru-RU"/>
    </w:rPr>
  </w:style>
  <w:style w:type="character" w:customStyle="1" w:styleId="FontStyle46">
    <w:name w:val="Font Style46"/>
    <w:rsid w:val="0052098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8">
    <w:name w:val="Font Style58"/>
    <w:rsid w:val="0052098C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0">
    <w:name w:val="Style20"/>
    <w:basedOn w:val="a"/>
    <w:rsid w:val="0052098C"/>
    <w:pPr>
      <w:widowControl w:val="0"/>
      <w:autoSpaceDE w:val="0"/>
      <w:autoSpaceDN w:val="0"/>
      <w:adjustRightInd w:val="0"/>
      <w:spacing w:after="0" w:line="319" w:lineRule="exact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21">
    <w:name w:val="Style21"/>
    <w:basedOn w:val="a"/>
    <w:rsid w:val="0052098C"/>
    <w:pPr>
      <w:widowControl w:val="0"/>
      <w:autoSpaceDE w:val="0"/>
      <w:autoSpaceDN w:val="0"/>
      <w:adjustRightInd w:val="0"/>
      <w:spacing w:after="0" w:line="317" w:lineRule="exact"/>
      <w:ind w:firstLine="293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23">
    <w:name w:val="Style23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36">
    <w:name w:val="Style36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Style37">
    <w:name w:val="Style37"/>
    <w:basedOn w:val="a"/>
    <w:rsid w:val="0052098C"/>
    <w:pPr>
      <w:widowControl w:val="0"/>
      <w:autoSpaceDE w:val="0"/>
      <w:autoSpaceDN w:val="0"/>
      <w:adjustRightInd w:val="0"/>
      <w:spacing w:after="0" w:line="214" w:lineRule="exact"/>
      <w:jc w:val="center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FontStyle44">
    <w:name w:val="Font Style44"/>
    <w:rsid w:val="0052098C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45">
    <w:name w:val="Font Style45"/>
    <w:rsid w:val="0052098C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7">
    <w:name w:val="Font Style47"/>
    <w:rsid w:val="0052098C"/>
    <w:rPr>
      <w:rFonts w:ascii="Constantia" w:hAnsi="Constantia" w:cs="Constantia"/>
      <w:b/>
      <w:bCs/>
      <w:sz w:val="20"/>
      <w:szCs w:val="20"/>
    </w:rPr>
  </w:style>
  <w:style w:type="paragraph" w:customStyle="1" w:styleId="Style35">
    <w:name w:val="Style35"/>
    <w:basedOn w:val="a"/>
    <w:rsid w:val="0052098C"/>
    <w:pPr>
      <w:widowControl w:val="0"/>
      <w:autoSpaceDE w:val="0"/>
      <w:autoSpaceDN w:val="0"/>
      <w:adjustRightInd w:val="0"/>
      <w:spacing w:after="0" w:line="317" w:lineRule="exact"/>
      <w:ind w:firstLine="408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111">
    <w:name w:val="Обычный11"/>
    <w:rsid w:val="0052098C"/>
    <w:pPr>
      <w:widowControl w:val="0"/>
      <w:spacing w:after="0" w:line="300" w:lineRule="auto"/>
      <w:ind w:firstLine="700"/>
      <w:jc w:val="both"/>
    </w:pPr>
    <w:rPr>
      <w:rFonts w:ascii="Times New Roman" w:eastAsia="Times New Roman" w:hAnsi="Times New Roman" w:cs="Times New Roman"/>
      <w:bCs/>
      <w:szCs w:val="20"/>
      <w:lang w:eastAsia="ru-RU"/>
    </w:rPr>
  </w:style>
  <w:style w:type="paragraph" w:customStyle="1" w:styleId="1c">
    <w:name w:val="Абзац списка1"/>
    <w:basedOn w:val="a"/>
    <w:rsid w:val="0052098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Heading">
    <w:name w:val="Heading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lang w:eastAsia="ru-RU"/>
    </w:rPr>
  </w:style>
  <w:style w:type="paragraph" w:customStyle="1" w:styleId="121">
    <w:name w:val="Таблица12"/>
    <w:basedOn w:val="a"/>
    <w:rsid w:val="0052098C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bodytext0">
    <w:name w:val="bodytext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112">
    <w:name w:val="Абзац списка11"/>
    <w:basedOn w:val="a"/>
    <w:rsid w:val="0052098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xl65">
    <w:name w:val="xl65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16"/>
      <w:szCs w:val="16"/>
      <w:lang w:eastAsia="ru-RU"/>
    </w:rPr>
  </w:style>
  <w:style w:type="paragraph" w:customStyle="1" w:styleId="xl67">
    <w:name w:val="xl67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16"/>
      <w:szCs w:val="16"/>
      <w:lang w:eastAsia="ru-RU"/>
    </w:rPr>
  </w:style>
  <w:style w:type="paragraph" w:customStyle="1" w:styleId="xl68">
    <w:name w:val="xl68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color w:val="000000"/>
      <w:sz w:val="16"/>
      <w:szCs w:val="16"/>
      <w:lang w:eastAsia="ru-RU"/>
    </w:rPr>
  </w:style>
  <w:style w:type="paragraph" w:customStyle="1" w:styleId="xl69">
    <w:name w:val="xl69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sz w:val="16"/>
      <w:szCs w:val="16"/>
      <w:lang w:eastAsia="ru-RU"/>
    </w:rPr>
  </w:style>
  <w:style w:type="paragraph" w:customStyle="1" w:styleId="xl70">
    <w:name w:val="xl70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color w:val="000000"/>
      <w:sz w:val="16"/>
      <w:szCs w:val="16"/>
      <w:lang w:eastAsia="ru-RU"/>
    </w:rPr>
  </w:style>
  <w:style w:type="paragraph" w:customStyle="1" w:styleId="xl71">
    <w:name w:val="xl71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color w:val="000000"/>
      <w:sz w:val="16"/>
      <w:szCs w:val="16"/>
      <w:lang w:eastAsia="ru-RU"/>
    </w:rPr>
  </w:style>
  <w:style w:type="paragraph" w:customStyle="1" w:styleId="xl72">
    <w:name w:val="xl72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Cs/>
      <w:color w:val="000000"/>
      <w:sz w:val="16"/>
      <w:szCs w:val="16"/>
      <w:lang w:eastAsia="ru-RU"/>
    </w:rPr>
  </w:style>
  <w:style w:type="character" w:customStyle="1" w:styleId="b-serp-urlmark">
    <w:name w:val="b-serp-url__mark"/>
    <w:basedOn w:val="a0"/>
    <w:rsid w:val="0052098C"/>
  </w:style>
  <w:style w:type="character" w:customStyle="1" w:styleId="b-serp-url">
    <w:name w:val="b-serp-url"/>
    <w:basedOn w:val="a0"/>
    <w:rsid w:val="0052098C"/>
  </w:style>
  <w:style w:type="paragraph" w:customStyle="1" w:styleId="BasicParagraph">
    <w:name w:val="[Basic Paragraph]"/>
    <w:basedOn w:val="a"/>
    <w:rsid w:val="0052098C"/>
    <w:pPr>
      <w:autoSpaceDE w:val="0"/>
      <w:autoSpaceDN w:val="0"/>
      <w:adjustRightInd w:val="0"/>
      <w:spacing w:after="0" w:line="288" w:lineRule="auto"/>
      <w:textAlignment w:val="center"/>
    </w:pPr>
    <w:rPr>
      <w:rFonts w:ascii="Times Roman" w:eastAsia="Calibri" w:hAnsi="Times Roman" w:cs="Times Roman"/>
      <w:bCs/>
      <w:color w:val="000000"/>
      <w:sz w:val="24"/>
      <w:szCs w:val="24"/>
      <w:lang w:val="en-US" w:eastAsia="en-US"/>
    </w:rPr>
  </w:style>
  <w:style w:type="character" w:styleId="affff4">
    <w:name w:val="endnote reference"/>
    <w:basedOn w:val="a0"/>
    <w:uiPriority w:val="99"/>
    <w:semiHidden/>
    <w:rsid w:val="0052098C"/>
    <w:rPr>
      <w:vertAlign w:val="superscript"/>
    </w:rPr>
  </w:style>
  <w:style w:type="paragraph" w:customStyle="1" w:styleId="Style39">
    <w:name w:val="Style39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paragraph" w:customStyle="1" w:styleId="Style40">
    <w:name w:val="Style40"/>
    <w:basedOn w:val="a"/>
    <w:rsid w:val="0052098C"/>
    <w:pPr>
      <w:widowControl w:val="0"/>
      <w:autoSpaceDE w:val="0"/>
      <w:autoSpaceDN w:val="0"/>
      <w:adjustRightInd w:val="0"/>
      <w:spacing w:after="0" w:line="184" w:lineRule="exact"/>
      <w:jc w:val="center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character" w:customStyle="1" w:styleId="FontStyle108">
    <w:name w:val="Font Style108"/>
    <w:basedOn w:val="a0"/>
    <w:rsid w:val="0052098C"/>
    <w:rPr>
      <w:rFonts w:ascii="Tahoma" w:hAnsi="Tahoma" w:cs="Tahoma"/>
      <w:b/>
      <w:bCs/>
      <w:sz w:val="14"/>
      <w:szCs w:val="14"/>
    </w:rPr>
  </w:style>
  <w:style w:type="character" w:customStyle="1" w:styleId="FontStyle146">
    <w:name w:val="Font Style146"/>
    <w:basedOn w:val="a0"/>
    <w:rsid w:val="0052098C"/>
    <w:rPr>
      <w:rFonts w:ascii="Tahoma" w:hAnsi="Tahoma" w:cs="Tahoma"/>
      <w:spacing w:val="-10"/>
      <w:sz w:val="10"/>
      <w:szCs w:val="10"/>
    </w:rPr>
  </w:style>
  <w:style w:type="paragraph" w:customStyle="1" w:styleId="Style27">
    <w:name w:val="Style27"/>
    <w:basedOn w:val="a"/>
    <w:rsid w:val="0052098C"/>
    <w:pPr>
      <w:widowControl w:val="0"/>
      <w:autoSpaceDE w:val="0"/>
      <w:autoSpaceDN w:val="0"/>
      <w:adjustRightInd w:val="0"/>
      <w:spacing w:after="0" w:line="187" w:lineRule="exact"/>
      <w:jc w:val="center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paragraph" w:customStyle="1" w:styleId="Style96">
    <w:name w:val="Style96"/>
    <w:basedOn w:val="a"/>
    <w:rsid w:val="0052098C"/>
    <w:pPr>
      <w:widowControl w:val="0"/>
      <w:autoSpaceDE w:val="0"/>
      <w:autoSpaceDN w:val="0"/>
      <w:adjustRightInd w:val="0"/>
      <w:spacing w:after="0" w:line="178" w:lineRule="exact"/>
      <w:jc w:val="both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paragraph" w:customStyle="1" w:styleId="Style98">
    <w:name w:val="Style98"/>
    <w:basedOn w:val="a"/>
    <w:rsid w:val="0052098C"/>
    <w:pPr>
      <w:widowControl w:val="0"/>
      <w:autoSpaceDE w:val="0"/>
      <w:autoSpaceDN w:val="0"/>
      <w:adjustRightInd w:val="0"/>
      <w:spacing w:after="0" w:line="178" w:lineRule="exact"/>
      <w:jc w:val="center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paragraph" w:customStyle="1" w:styleId="Style99">
    <w:name w:val="Style99"/>
    <w:basedOn w:val="a"/>
    <w:rsid w:val="0052098C"/>
    <w:pPr>
      <w:widowControl w:val="0"/>
      <w:autoSpaceDE w:val="0"/>
      <w:autoSpaceDN w:val="0"/>
      <w:adjustRightInd w:val="0"/>
      <w:spacing w:after="0" w:line="240" w:lineRule="auto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paragraph" w:customStyle="1" w:styleId="Style100">
    <w:name w:val="Style100"/>
    <w:basedOn w:val="a"/>
    <w:rsid w:val="0052098C"/>
    <w:pPr>
      <w:widowControl w:val="0"/>
      <w:autoSpaceDE w:val="0"/>
      <w:autoSpaceDN w:val="0"/>
      <w:adjustRightInd w:val="0"/>
      <w:spacing w:after="0" w:line="178" w:lineRule="exact"/>
      <w:jc w:val="center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character" w:customStyle="1" w:styleId="FontStyle112">
    <w:name w:val="Font Style112"/>
    <w:basedOn w:val="a0"/>
    <w:rsid w:val="0052098C"/>
    <w:rPr>
      <w:rFonts w:ascii="Tahoma" w:hAnsi="Tahoma" w:cs="Tahoma"/>
      <w:sz w:val="12"/>
      <w:szCs w:val="12"/>
    </w:rPr>
  </w:style>
  <w:style w:type="character" w:customStyle="1" w:styleId="FontStyle114">
    <w:name w:val="Font Style114"/>
    <w:basedOn w:val="a0"/>
    <w:rsid w:val="0052098C"/>
    <w:rPr>
      <w:rFonts w:ascii="Tahoma" w:hAnsi="Tahoma" w:cs="Tahoma"/>
      <w:b/>
      <w:bCs/>
      <w:sz w:val="12"/>
      <w:szCs w:val="12"/>
    </w:rPr>
  </w:style>
  <w:style w:type="character" w:customStyle="1" w:styleId="FontStyle115">
    <w:name w:val="Font Style115"/>
    <w:basedOn w:val="a0"/>
    <w:rsid w:val="0052098C"/>
    <w:rPr>
      <w:rFonts w:ascii="Tahoma" w:hAnsi="Tahoma" w:cs="Tahoma"/>
      <w:sz w:val="12"/>
      <w:szCs w:val="12"/>
    </w:rPr>
  </w:style>
  <w:style w:type="character" w:customStyle="1" w:styleId="FontStyle149">
    <w:name w:val="Font Style149"/>
    <w:basedOn w:val="a0"/>
    <w:rsid w:val="0052098C"/>
    <w:rPr>
      <w:rFonts w:ascii="Tahoma" w:hAnsi="Tahoma" w:cs="Tahoma"/>
      <w:b/>
      <w:bCs/>
      <w:sz w:val="10"/>
      <w:szCs w:val="10"/>
    </w:rPr>
  </w:style>
  <w:style w:type="character" w:customStyle="1" w:styleId="FontStyle70">
    <w:name w:val="Font Style70"/>
    <w:basedOn w:val="a0"/>
    <w:rsid w:val="0052098C"/>
    <w:rPr>
      <w:rFonts w:ascii="Times New Roman" w:hAnsi="Times New Roman" w:cs="Times New Roman"/>
      <w:b/>
      <w:bCs/>
      <w:sz w:val="30"/>
      <w:szCs w:val="30"/>
    </w:rPr>
  </w:style>
  <w:style w:type="character" w:customStyle="1" w:styleId="affff5">
    <w:name w:val="Основной с отступом Знак Знак"/>
    <w:basedOn w:val="a0"/>
    <w:rsid w:val="0052098C"/>
    <w:rPr>
      <w:sz w:val="24"/>
      <w:szCs w:val="24"/>
      <w:lang w:val="ru-RU" w:eastAsia="en-US" w:bidi="ar-SA"/>
    </w:rPr>
  </w:style>
  <w:style w:type="table" w:styleId="affff6">
    <w:name w:val="Table Theme"/>
    <w:basedOn w:val="a1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ff7">
    <w:name w:val="Номер таблицы"/>
    <w:basedOn w:val="a6"/>
    <w:link w:val="affff8"/>
    <w:rsid w:val="0052098C"/>
    <w:pPr>
      <w:keepNext/>
      <w:spacing w:after="0" w:line="360" w:lineRule="auto"/>
      <w:ind w:firstLine="720"/>
      <w:jc w:val="right"/>
    </w:pPr>
    <w:rPr>
      <w:rFonts w:ascii="Times New Roman" w:eastAsia="Times New Roman" w:hAnsi="Times New Roman" w:cs="Times New Roman"/>
      <w:color w:val="auto"/>
      <w:sz w:val="24"/>
      <w:szCs w:val="20"/>
      <w:lang w:eastAsia="ru-RU"/>
    </w:rPr>
  </w:style>
  <w:style w:type="paragraph" w:customStyle="1" w:styleId="affff9">
    <w:name w:val="Текст таблицы"/>
    <w:basedOn w:val="a"/>
    <w:rsid w:val="0052098C"/>
    <w:pPr>
      <w:spacing w:after="0" w:line="360" w:lineRule="auto"/>
      <w:jc w:val="center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character" w:customStyle="1" w:styleId="affff8">
    <w:name w:val="Номер таблицы Знак"/>
    <w:basedOn w:val="a0"/>
    <w:link w:val="affff7"/>
    <w:rsid w:val="0052098C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customStyle="1" w:styleId="affffa">
    <w:name w:val="Табл"/>
    <w:basedOn w:val="affff7"/>
    <w:link w:val="affffb"/>
    <w:qFormat/>
    <w:rsid w:val="0052098C"/>
    <w:rPr>
      <w:bCs w:val="0"/>
    </w:rPr>
  </w:style>
  <w:style w:type="character" w:customStyle="1" w:styleId="affffb">
    <w:name w:val="Табл Знак"/>
    <w:basedOn w:val="a0"/>
    <w:link w:val="affffa"/>
    <w:rsid w:val="0052098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220">
    <w:name w:val="Основной текст 22"/>
    <w:basedOn w:val="a"/>
    <w:rsid w:val="0052098C"/>
    <w:pPr>
      <w:tabs>
        <w:tab w:val="left" w:pos="0"/>
      </w:tabs>
      <w:spacing w:after="0" w:line="240" w:lineRule="auto"/>
      <w:jc w:val="both"/>
    </w:pPr>
    <w:rPr>
      <w:rFonts w:ascii="Times New Roman" w:eastAsia="Times New Roman" w:hAnsi="Times New Roman" w:cs="Times New Roman"/>
      <w:bCs/>
      <w:snapToGrid w:val="0"/>
      <w:sz w:val="24"/>
      <w:szCs w:val="20"/>
      <w:lang w:eastAsia="ru-RU"/>
    </w:rPr>
  </w:style>
  <w:style w:type="paragraph" w:styleId="affffc">
    <w:name w:val="Normal Indent"/>
    <w:basedOn w:val="a"/>
    <w:rsid w:val="0052098C"/>
    <w:pPr>
      <w:overflowPunct w:val="0"/>
      <w:autoSpaceDE w:val="0"/>
      <w:autoSpaceDN w:val="0"/>
      <w:adjustRightInd w:val="0"/>
      <w:spacing w:before="60" w:after="0" w:line="240" w:lineRule="auto"/>
      <w:ind w:left="720" w:firstLine="567"/>
      <w:jc w:val="both"/>
    </w:pPr>
    <w:rPr>
      <w:rFonts w:ascii="Times New Roman" w:eastAsia="Times New Roman" w:hAnsi="Times New Roman" w:cs="Times New Roman"/>
      <w:iCs/>
      <w:szCs w:val="20"/>
      <w:lang w:eastAsia="ru-RU"/>
    </w:rPr>
  </w:style>
  <w:style w:type="character" w:customStyle="1" w:styleId="BalloonTextChar">
    <w:name w:val="Balloon Text Char"/>
    <w:basedOn w:val="a0"/>
    <w:locked/>
    <w:rsid w:val="0052098C"/>
    <w:rPr>
      <w:rFonts w:ascii="Tahoma" w:hAnsi="Tahoma" w:cs="Tahoma"/>
      <w:sz w:val="16"/>
      <w:szCs w:val="16"/>
      <w:lang w:val="ru-RU" w:eastAsia="en-US" w:bidi="ar-SA"/>
    </w:rPr>
  </w:style>
  <w:style w:type="character" w:customStyle="1" w:styleId="FooterChar">
    <w:name w:val="Footer Char"/>
    <w:basedOn w:val="a0"/>
    <w:locked/>
    <w:rsid w:val="0052098C"/>
    <w:rPr>
      <w:rFonts w:ascii="Calibri" w:hAnsi="Calibri"/>
      <w:sz w:val="22"/>
      <w:szCs w:val="22"/>
      <w:lang w:val="ru-RU" w:eastAsia="en-US" w:bidi="ar-SA"/>
    </w:rPr>
  </w:style>
  <w:style w:type="character" w:customStyle="1" w:styleId="postbody1">
    <w:name w:val="postbody1"/>
    <w:basedOn w:val="a0"/>
    <w:rsid w:val="0052098C"/>
    <w:rPr>
      <w:sz w:val="17"/>
      <w:szCs w:val="17"/>
    </w:rPr>
  </w:style>
  <w:style w:type="paragraph" w:customStyle="1" w:styleId="Style33">
    <w:name w:val="Style33"/>
    <w:basedOn w:val="a"/>
    <w:rsid w:val="0052098C"/>
    <w:pPr>
      <w:widowControl w:val="0"/>
      <w:autoSpaceDE w:val="0"/>
      <w:autoSpaceDN w:val="0"/>
      <w:adjustRightInd w:val="0"/>
      <w:spacing w:after="0" w:line="202" w:lineRule="exact"/>
      <w:ind w:firstLine="235"/>
      <w:jc w:val="both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character" w:customStyle="1" w:styleId="FontStyle118">
    <w:name w:val="Font Style118"/>
    <w:basedOn w:val="a0"/>
    <w:rsid w:val="0052098C"/>
    <w:rPr>
      <w:rFonts w:ascii="Trebuchet MS" w:hAnsi="Trebuchet MS" w:cs="Trebuchet MS"/>
      <w:b/>
      <w:bCs/>
      <w:i/>
      <w:iCs/>
      <w:sz w:val="14"/>
      <w:szCs w:val="14"/>
    </w:rPr>
  </w:style>
  <w:style w:type="paragraph" w:customStyle="1" w:styleId="Style49">
    <w:name w:val="Style49"/>
    <w:basedOn w:val="a"/>
    <w:rsid w:val="0052098C"/>
    <w:pPr>
      <w:widowControl w:val="0"/>
      <w:autoSpaceDE w:val="0"/>
      <w:autoSpaceDN w:val="0"/>
      <w:adjustRightInd w:val="0"/>
      <w:spacing w:after="0" w:line="204" w:lineRule="exact"/>
      <w:ind w:firstLine="230"/>
      <w:jc w:val="both"/>
    </w:pPr>
    <w:rPr>
      <w:rFonts w:ascii="Tahoma" w:eastAsia="Times New Roman" w:hAnsi="Tahoma" w:cs="Times New Roman"/>
      <w:bCs/>
      <w:sz w:val="24"/>
      <w:szCs w:val="24"/>
      <w:lang w:eastAsia="ru-RU"/>
    </w:rPr>
  </w:style>
  <w:style w:type="character" w:customStyle="1" w:styleId="doccaption">
    <w:name w:val="doccaption"/>
    <w:basedOn w:val="a0"/>
    <w:rsid w:val="0052098C"/>
  </w:style>
  <w:style w:type="paragraph" w:customStyle="1" w:styleId="44">
    <w:name w:val="Знак4"/>
    <w:basedOn w:val="a"/>
    <w:rsid w:val="0052098C"/>
    <w:pPr>
      <w:widowControl w:val="0"/>
      <w:adjustRightInd w:val="0"/>
      <w:spacing w:after="160" w:line="240" w:lineRule="exact"/>
      <w:jc w:val="right"/>
    </w:pPr>
    <w:rPr>
      <w:rFonts w:ascii="Times New Roman" w:eastAsia="SimSun" w:hAnsi="Times New Roman" w:cs="Times New Roman"/>
      <w:bCs/>
      <w:sz w:val="20"/>
      <w:szCs w:val="20"/>
      <w:lang w:val="en-GB" w:eastAsia="en-US"/>
    </w:rPr>
  </w:style>
  <w:style w:type="paragraph" w:customStyle="1" w:styleId="xl73">
    <w:name w:val="xl73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74">
    <w:name w:val="xl74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75">
    <w:name w:val="xl75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76">
    <w:name w:val="xl76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77">
    <w:name w:val="xl77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78">
    <w:name w:val="xl78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79">
    <w:name w:val="xl79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FF0000"/>
      <w:sz w:val="20"/>
      <w:szCs w:val="20"/>
    </w:rPr>
  </w:style>
  <w:style w:type="paragraph" w:customStyle="1" w:styleId="xl80">
    <w:name w:val="xl80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sz w:val="24"/>
      <w:szCs w:val="24"/>
    </w:rPr>
  </w:style>
  <w:style w:type="paragraph" w:customStyle="1" w:styleId="xl81">
    <w:name w:val="xl81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FF0000"/>
      <w:sz w:val="20"/>
      <w:szCs w:val="20"/>
    </w:rPr>
  </w:style>
  <w:style w:type="paragraph" w:customStyle="1" w:styleId="xl82">
    <w:name w:val="xl82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83">
    <w:name w:val="xl83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84">
    <w:name w:val="xl84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85">
    <w:name w:val="xl85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86">
    <w:name w:val="xl86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87">
    <w:name w:val="xl87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88">
    <w:name w:val="xl88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paragraph" w:customStyle="1" w:styleId="xl89">
    <w:name w:val="xl89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Cs/>
      <w:color w:val="000000"/>
      <w:sz w:val="20"/>
      <w:szCs w:val="20"/>
    </w:rPr>
  </w:style>
  <w:style w:type="paragraph" w:customStyle="1" w:styleId="xl90">
    <w:name w:val="xl90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24"/>
      <w:szCs w:val="24"/>
    </w:rPr>
  </w:style>
  <w:style w:type="paragraph" w:customStyle="1" w:styleId="xl91">
    <w:name w:val="xl91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xl92">
    <w:name w:val="xl92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24"/>
      <w:szCs w:val="24"/>
    </w:rPr>
  </w:style>
  <w:style w:type="paragraph" w:customStyle="1" w:styleId="xl93">
    <w:name w:val="xl93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6B8B7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sz w:val="24"/>
      <w:szCs w:val="24"/>
    </w:rPr>
  </w:style>
  <w:style w:type="paragraph" w:customStyle="1" w:styleId="xl94">
    <w:name w:val="xl94"/>
    <w:basedOn w:val="a"/>
    <w:rsid w:val="0052098C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color w:val="000000"/>
      <w:sz w:val="20"/>
      <w:szCs w:val="20"/>
    </w:rPr>
  </w:style>
  <w:style w:type="character" w:customStyle="1" w:styleId="FontStyle39">
    <w:name w:val="Font Style39"/>
    <w:uiPriority w:val="99"/>
    <w:rsid w:val="0052098C"/>
    <w:rPr>
      <w:rFonts w:ascii="Times New Roman" w:hAnsi="Times New Roman" w:cs="Times New Roman"/>
      <w:sz w:val="24"/>
      <w:szCs w:val="24"/>
    </w:rPr>
  </w:style>
  <w:style w:type="paragraph" w:customStyle="1" w:styleId="1d">
    <w:name w:val="Вика1"/>
    <w:basedOn w:val="1"/>
    <w:link w:val="1e"/>
    <w:qFormat/>
    <w:rsid w:val="0052098C"/>
    <w:pPr>
      <w:spacing w:line="240" w:lineRule="auto"/>
      <w:ind w:firstLine="454"/>
      <w:jc w:val="both"/>
    </w:pPr>
    <w:rPr>
      <w:rFonts w:ascii="Times New Roman" w:eastAsia="Times New Roman" w:hAnsi="Times New Roman" w:cs="Times New Roman"/>
      <w:bCs w:val="0"/>
      <w:color w:val="000000"/>
      <w:szCs w:val="24"/>
      <w:lang w:eastAsia="ru-RU"/>
    </w:rPr>
  </w:style>
  <w:style w:type="character" w:customStyle="1" w:styleId="1e">
    <w:name w:val="Вика1 Знак"/>
    <w:link w:val="1d"/>
    <w:rsid w:val="0052098C"/>
    <w:rPr>
      <w:rFonts w:ascii="Times New Roman" w:eastAsia="Times New Roman" w:hAnsi="Times New Roman" w:cs="Times New Roman"/>
      <w:b/>
      <w:color w:val="000000"/>
      <w:sz w:val="28"/>
      <w:szCs w:val="24"/>
      <w:lang w:eastAsia="ru-RU"/>
    </w:rPr>
  </w:style>
  <w:style w:type="character" w:customStyle="1" w:styleId="no-wikidata">
    <w:name w:val="no-wikidata"/>
    <w:basedOn w:val="a0"/>
    <w:rsid w:val="0052098C"/>
  </w:style>
  <w:style w:type="paragraph" w:customStyle="1" w:styleId="-2">
    <w:name w:val="Вика - 2"/>
    <w:basedOn w:val="a"/>
    <w:link w:val="-20"/>
    <w:qFormat/>
    <w:rsid w:val="0052098C"/>
    <w:pPr>
      <w:keepNext/>
      <w:keepLines/>
      <w:spacing w:before="200" w:after="0" w:line="240" w:lineRule="auto"/>
      <w:ind w:firstLine="454"/>
      <w:jc w:val="both"/>
      <w:outlineLvl w:val="1"/>
    </w:pPr>
    <w:rPr>
      <w:rFonts w:ascii="Times New Roman" w:eastAsia="Times New Roman" w:hAnsi="Times New Roman" w:cs="Times New Roman"/>
      <w:b/>
      <w:color w:val="000000"/>
      <w:sz w:val="28"/>
      <w:szCs w:val="28"/>
      <w:lang w:eastAsia="ru-RU"/>
    </w:rPr>
  </w:style>
  <w:style w:type="character" w:customStyle="1" w:styleId="-20">
    <w:name w:val="Вика - 2 Знак"/>
    <w:link w:val="-2"/>
    <w:rsid w:val="0052098C"/>
    <w:rPr>
      <w:rFonts w:ascii="Times New Roman" w:eastAsia="Times New Roman" w:hAnsi="Times New Roman" w:cs="Times New Roman"/>
      <w:b/>
      <w:color w:val="000000"/>
      <w:sz w:val="28"/>
      <w:szCs w:val="28"/>
      <w:lang w:eastAsia="ru-RU"/>
    </w:rPr>
  </w:style>
  <w:style w:type="character" w:customStyle="1" w:styleId="citation">
    <w:name w:val="citation"/>
    <w:basedOn w:val="a0"/>
    <w:rsid w:val="0052098C"/>
  </w:style>
  <w:style w:type="table" w:customStyle="1" w:styleId="45">
    <w:name w:val="Сетка таблицы4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">
    <w:name w:val="b"/>
    <w:rsid w:val="0052098C"/>
  </w:style>
  <w:style w:type="table" w:customStyle="1" w:styleId="54">
    <w:name w:val="Сетка таблицы5"/>
    <w:basedOn w:val="a1"/>
    <w:next w:val="afa"/>
    <w:uiPriority w:val="99"/>
    <w:locked/>
    <w:rsid w:val="0052098C"/>
    <w:pPr>
      <w:spacing w:after="0" w:line="240" w:lineRule="auto"/>
    </w:pPr>
    <w:rPr>
      <w:rFonts w:ascii="Calibri" w:eastAsia="Calibri" w:hAnsi="Calibri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Сетка таблицы6"/>
    <w:basedOn w:val="a1"/>
    <w:next w:val="afa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Сетка таблицы7"/>
    <w:basedOn w:val="a1"/>
    <w:next w:val="afa"/>
    <w:uiPriority w:val="59"/>
    <w:rsid w:val="0052098C"/>
    <w:pPr>
      <w:spacing w:after="0" w:line="240" w:lineRule="auto"/>
    </w:pPr>
    <w:rPr>
      <w:rFonts w:ascii="Calibri" w:eastAsia="Times New Roman" w:hAnsi="Calibri" w:cs="Times New Roman"/>
      <w:bCs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82">
    <w:name w:val="Сетка таблицы8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25">
    <w:name w:val="xl25"/>
    <w:basedOn w:val="a"/>
    <w:rsid w:val="0052098C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Times New Roman"/>
      <w:bCs/>
      <w:sz w:val="24"/>
      <w:szCs w:val="24"/>
      <w:lang w:eastAsia="ru-RU"/>
    </w:rPr>
  </w:style>
  <w:style w:type="numbering" w:customStyle="1" w:styleId="2f0">
    <w:name w:val="Нет списка2"/>
    <w:next w:val="a2"/>
    <w:uiPriority w:val="99"/>
    <w:semiHidden/>
    <w:unhideWhenUsed/>
    <w:rsid w:val="0052098C"/>
  </w:style>
  <w:style w:type="character" w:customStyle="1" w:styleId="1f">
    <w:name w:val="Основной текст Знак1"/>
    <w:rsid w:val="0052098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xl24">
    <w:name w:val="xl24"/>
    <w:basedOn w:val="a"/>
    <w:rsid w:val="005209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styleId="affffd">
    <w:name w:val="List"/>
    <w:basedOn w:val="a"/>
    <w:uiPriority w:val="99"/>
    <w:rsid w:val="0052098C"/>
    <w:pPr>
      <w:autoSpaceDE w:val="0"/>
      <w:autoSpaceDN w:val="0"/>
      <w:spacing w:after="0" w:line="240" w:lineRule="auto"/>
      <w:ind w:left="283" w:hanging="283"/>
    </w:pPr>
    <w:rPr>
      <w:rFonts w:ascii="Times New Roman" w:eastAsia="Times New Roman" w:hAnsi="Times New Roman" w:cs="Times New Roman"/>
      <w:bCs/>
      <w:sz w:val="20"/>
      <w:szCs w:val="20"/>
      <w:lang w:eastAsia="ru-RU"/>
    </w:rPr>
  </w:style>
  <w:style w:type="table" w:customStyle="1" w:styleId="92">
    <w:name w:val="Сетка таблицы9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">
    <w:name w:val="Сетка таблицы13"/>
    <w:basedOn w:val="a1"/>
    <w:next w:val="afa"/>
    <w:uiPriority w:val="59"/>
    <w:rsid w:val="0052098C"/>
    <w:pPr>
      <w:spacing w:after="0" w:line="240" w:lineRule="auto"/>
    </w:pPr>
    <w:rPr>
      <w:rFonts w:ascii="Calibri" w:eastAsia="Calibri" w:hAnsi="Calibri" w:cs="Times New Roman"/>
      <w:bCs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">
    <w:name w:val="Сетка таблицы14"/>
    <w:basedOn w:val="a1"/>
    <w:next w:val="afa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0">
    <w:name w:val="Сетка таблицы15"/>
    <w:basedOn w:val="a1"/>
    <w:next w:val="afa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">
    <w:name w:val="Сетка таблицы16"/>
    <w:basedOn w:val="a1"/>
    <w:next w:val="afa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0">
    <w:name w:val="Сетка таблицы17"/>
    <w:basedOn w:val="a1"/>
    <w:next w:val="afa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0">
    <w:name w:val="Сетка таблицы18"/>
    <w:basedOn w:val="a1"/>
    <w:next w:val="afa"/>
    <w:rsid w:val="0052098C"/>
    <w:pPr>
      <w:spacing w:after="0" w:line="240" w:lineRule="auto"/>
    </w:pPr>
    <w:rPr>
      <w:rFonts w:ascii="Times New Roman" w:eastAsia="Times New Roman" w:hAnsi="Times New Roman" w:cs="Times New Roman"/>
      <w:bCs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w-headline">
    <w:name w:val="mw-headline"/>
    <w:basedOn w:val="a0"/>
    <w:rsid w:val="0052098C"/>
  </w:style>
  <w:style w:type="character" w:customStyle="1" w:styleId="userstop">
    <w:name w:val="userstop"/>
    <w:basedOn w:val="a0"/>
    <w:rsid w:val="0052098C"/>
  </w:style>
  <w:style w:type="paragraph" w:customStyle="1" w:styleId="1f0">
    <w:name w:val="Стиль Стиль1 + все прописные"/>
    <w:basedOn w:val="a"/>
    <w:rsid w:val="0052098C"/>
    <w:pPr>
      <w:spacing w:after="0" w:line="240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caps/>
      <w:sz w:val="28"/>
      <w:szCs w:val="28"/>
      <w:lang w:eastAsia="ru-RU"/>
    </w:rPr>
  </w:style>
  <w:style w:type="paragraph" w:customStyle="1" w:styleId="xl26">
    <w:name w:val="xl26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27">
    <w:name w:val="xl27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bottom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28">
    <w:name w:val="xl28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xl29">
    <w:name w:val="xl29"/>
    <w:basedOn w:val="a"/>
    <w:rsid w:val="0052098C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xl30">
    <w:name w:val="xl30"/>
    <w:basedOn w:val="a"/>
    <w:rsid w:val="0052098C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31">
    <w:name w:val="xl31"/>
    <w:basedOn w:val="a"/>
    <w:rsid w:val="0052098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33">
    <w:name w:val="xl33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xl34">
    <w:name w:val="xl34"/>
    <w:basedOn w:val="a"/>
    <w:rsid w:val="005209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paragraph" w:customStyle="1" w:styleId="affffe">
    <w:name w:val="Строка ссылки"/>
    <w:basedOn w:val="aff8"/>
    <w:rsid w:val="0052098C"/>
    <w:rPr>
      <w:rFonts w:ascii="Times New Roman" w:hAnsi="Times New Roman"/>
      <w:bCs/>
    </w:rPr>
  </w:style>
  <w:style w:type="paragraph" w:customStyle="1" w:styleId="2f1">
    <w:name w:val="Абзац списка2"/>
    <w:basedOn w:val="a"/>
    <w:rsid w:val="0052098C"/>
    <w:pPr>
      <w:ind w:left="720"/>
      <w:contextualSpacing/>
    </w:pPr>
    <w:rPr>
      <w:rFonts w:ascii="Calibri" w:eastAsia="Times New Roman" w:hAnsi="Calibri" w:cs="Times New Roman"/>
      <w:bCs/>
      <w:lang w:eastAsia="en-US"/>
    </w:rPr>
  </w:style>
  <w:style w:type="character" w:customStyle="1" w:styleId="BodyTextIndentChar">
    <w:name w:val="Body Text Indent Char"/>
    <w:locked/>
    <w:rsid w:val="0052098C"/>
    <w:rPr>
      <w:rFonts w:cs="Times New Roman"/>
    </w:rPr>
  </w:style>
  <w:style w:type="paragraph" w:customStyle="1" w:styleId="MHeading1">
    <w:name w:val="M_Heading1"/>
    <w:basedOn w:val="a"/>
    <w:rsid w:val="0052098C"/>
    <w:pPr>
      <w:spacing w:before="240" w:after="240" w:line="340" w:lineRule="atLeast"/>
      <w:jc w:val="both"/>
    </w:pPr>
    <w:rPr>
      <w:rFonts w:ascii="Times New Roman" w:eastAsia="Calibri" w:hAnsi="Times New Roman" w:cs="Times New Roman"/>
      <w:b/>
      <w:bCs/>
      <w:color w:val="000000"/>
      <w:sz w:val="24"/>
      <w:szCs w:val="20"/>
      <w:lang w:val="en-US" w:eastAsia="de-DE"/>
    </w:rPr>
  </w:style>
  <w:style w:type="paragraph" w:customStyle="1" w:styleId="afffff">
    <w:name w:val="Знак Знак Знак Знак Знак Знак Знак Знак Знак Знак Знак Знак Знак Знак Знак Знак Знак Знак Знак Знак Знак"/>
    <w:basedOn w:val="a"/>
    <w:rsid w:val="0052098C"/>
    <w:pPr>
      <w:spacing w:after="160" w:line="240" w:lineRule="exact"/>
    </w:pPr>
    <w:rPr>
      <w:rFonts w:ascii="Verdana" w:eastAsia="Calibri" w:hAnsi="Verdana" w:cs="Verdana"/>
      <w:bCs/>
      <w:sz w:val="20"/>
      <w:szCs w:val="20"/>
      <w:lang w:val="en-US" w:eastAsia="en-US"/>
    </w:rPr>
  </w:style>
  <w:style w:type="paragraph" w:customStyle="1" w:styleId="BodyTextIn">
    <w:name w:val="Body Text In"/>
    <w:rsid w:val="0052098C"/>
    <w:pPr>
      <w:autoSpaceDE w:val="0"/>
      <w:autoSpaceDN w:val="0"/>
      <w:adjustRightInd w:val="0"/>
      <w:spacing w:after="0" w:line="240" w:lineRule="auto"/>
      <w:ind w:firstLine="566"/>
    </w:pPr>
    <w:rPr>
      <w:rFonts w:ascii="Times New Roman" w:eastAsia="Calibri" w:hAnsi="Times New Roman" w:cs="Times New Roman"/>
      <w:bCs/>
      <w:sz w:val="20"/>
      <w:szCs w:val="24"/>
      <w:lang w:val="en-US" w:eastAsia="en-US"/>
    </w:rPr>
  </w:style>
  <w:style w:type="paragraph" w:customStyle="1" w:styleId="u">
    <w:name w:val="u"/>
    <w:basedOn w:val="a"/>
    <w:rsid w:val="0052098C"/>
    <w:pPr>
      <w:spacing w:after="0" w:line="240" w:lineRule="auto"/>
      <w:ind w:firstLine="539"/>
      <w:jc w:val="both"/>
    </w:pPr>
    <w:rPr>
      <w:rFonts w:ascii="Times New Roman" w:eastAsia="Times New Roman" w:hAnsi="Times New Roman" w:cs="Times New Roman"/>
      <w:bCs/>
      <w:color w:val="000000"/>
      <w:sz w:val="18"/>
      <w:szCs w:val="18"/>
      <w:lang w:eastAsia="ru-RU"/>
    </w:rPr>
  </w:style>
  <w:style w:type="character" w:customStyle="1" w:styleId="3a">
    <w:name w:val="Заголовок №3_"/>
    <w:link w:val="3b"/>
    <w:uiPriority w:val="99"/>
    <w:locked/>
    <w:rsid w:val="0052098C"/>
    <w:rPr>
      <w:rFonts w:ascii="Microsoft Sans Serif" w:hAnsi="Microsoft Sans Serif" w:cs="Microsoft Sans Serif"/>
      <w:b/>
      <w:bCs/>
      <w:shd w:val="clear" w:color="auto" w:fill="FFFFFF"/>
    </w:rPr>
  </w:style>
  <w:style w:type="paragraph" w:customStyle="1" w:styleId="3b">
    <w:name w:val="Заголовок №3"/>
    <w:basedOn w:val="a"/>
    <w:link w:val="3a"/>
    <w:uiPriority w:val="99"/>
    <w:rsid w:val="0052098C"/>
    <w:pPr>
      <w:widowControl w:val="0"/>
      <w:shd w:val="clear" w:color="auto" w:fill="FFFFFF"/>
      <w:spacing w:before="180" w:after="120" w:line="382" w:lineRule="exact"/>
      <w:jc w:val="center"/>
      <w:outlineLvl w:val="2"/>
    </w:pPr>
    <w:rPr>
      <w:rFonts w:ascii="Microsoft Sans Serif" w:hAnsi="Microsoft Sans Serif" w:cs="Microsoft Sans Serif"/>
      <w:b/>
      <w:bCs/>
    </w:rPr>
  </w:style>
  <w:style w:type="table" w:customStyle="1" w:styleId="190">
    <w:name w:val="Сетка таблицы19"/>
    <w:basedOn w:val="a1"/>
    <w:next w:val="afa"/>
    <w:uiPriority w:val="59"/>
    <w:rsid w:val="00A57FE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Сетка таблицы20"/>
    <w:basedOn w:val="a1"/>
    <w:next w:val="afa"/>
    <w:uiPriority w:val="39"/>
    <w:rsid w:val="00A10834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c">
    <w:name w:val="Нет списка3"/>
    <w:next w:val="a2"/>
    <w:uiPriority w:val="99"/>
    <w:semiHidden/>
    <w:unhideWhenUsed/>
    <w:rsid w:val="00A10834"/>
  </w:style>
  <w:style w:type="table" w:customStyle="1" w:styleId="211">
    <w:name w:val="Сетка таблицы21"/>
    <w:basedOn w:val="a1"/>
    <w:next w:val="afa"/>
    <w:uiPriority w:val="59"/>
    <w:rsid w:val="00A1083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1">
    <w:name w:val="Неразрешенное упоминание1"/>
    <w:basedOn w:val="a0"/>
    <w:uiPriority w:val="99"/>
    <w:semiHidden/>
    <w:unhideWhenUsed/>
    <w:rsid w:val="00256D3E"/>
    <w:rPr>
      <w:color w:val="605E5C"/>
      <w:shd w:val="clear" w:color="auto" w:fill="E1DFDD"/>
    </w:rPr>
  </w:style>
  <w:style w:type="table" w:customStyle="1" w:styleId="221">
    <w:name w:val="Сетка таблицы22"/>
    <w:basedOn w:val="a1"/>
    <w:next w:val="afa"/>
    <w:uiPriority w:val="39"/>
    <w:rsid w:val="00C6582D"/>
    <w:pPr>
      <w:spacing w:after="0" w:line="240" w:lineRule="auto"/>
    </w:pPr>
    <w:rPr>
      <w:rFonts w:eastAsia="Calibri"/>
      <w:kern w:val="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Сетка таблицы23"/>
    <w:basedOn w:val="a1"/>
    <w:next w:val="afa"/>
    <w:uiPriority w:val="39"/>
    <w:rsid w:val="0015168C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0">
    <w:name w:val="Сетка таблицы24"/>
    <w:basedOn w:val="a1"/>
    <w:next w:val="afa"/>
    <w:uiPriority w:val="39"/>
    <w:rsid w:val="001740BF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paragraphnycys">
    <w:name w:val="paragraph_paragraph__nycys"/>
    <w:basedOn w:val="a"/>
    <w:rsid w:val="00F8492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asspkgtext-oehbr">
    <w:name w:val="tass_pkg_text-oehbr"/>
    <w:basedOn w:val="a0"/>
    <w:rsid w:val="00F84927"/>
  </w:style>
  <w:style w:type="paragraph" w:customStyle="1" w:styleId="Iauiue">
    <w:name w:val="Iau?iue"/>
    <w:rsid w:val="007366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20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4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5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97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5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20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5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85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68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2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9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26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1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3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1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76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8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7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8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3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8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2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12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85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9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22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8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94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282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585278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53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8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107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53453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80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35598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040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31114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45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364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249852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342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4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59944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812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69615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623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28320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94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218005">
          <w:marLeft w:val="0"/>
          <w:marRight w:val="0"/>
          <w:marTop w:val="3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8761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87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288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00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6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9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4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5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6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0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odmeteo.ru/pogoda-chukotskiy/" TargetMode="External"/><Relationship Id="rId13" Type="http://schemas.openxmlformats.org/officeDocument/2006/relationships/hyperlink" Target="https://bigenc.ru/c/moskva-a34bd2" TargetMode="External"/><Relationship Id="rId18" Type="http://schemas.openxmlformats.org/officeDocument/2006/relationships/chart" Target="charts/chart1.xml"/><Relationship Id="rId26" Type="http://schemas.openxmlformats.org/officeDocument/2006/relationships/image" Target="media/image10.png"/><Relationship Id="rId39" Type="http://schemas.openxmlformats.org/officeDocument/2006/relationships/image" Target="media/image23.png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34" Type="http://schemas.openxmlformats.org/officeDocument/2006/relationships/image" Target="media/image18.png"/><Relationship Id="rId42" Type="http://schemas.openxmlformats.org/officeDocument/2006/relationships/image" Target="media/image26.pn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s://bigenc.ru/c/magadanskaia-oblast-a135b0" TargetMode="External"/><Relationship Id="rId17" Type="http://schemas.openxmlformats.org/officeDocument/2006/relationships/footer" Target="footer1.xml"/><Relationship Id="rId25" Type="http://schemas.openxmlformats.org/officeDocument/2006/relationships/image" Target="media/image9.png"/><Relationship Id="rId33" Type="http://schemas.openxmlformats.org/officeDocument/2006/relationships/image" Target="media/image17.png"/><Relationship Id="rId38" Type="http://schemas.openxmlformats.org/officeDocument/2006/relationships/image" Target="media/image22.pn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bigenc.ru/c/iakutsk-24ca46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3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image" Target="media/image29.png"/><Relationship Id="rId5" Type="http://schemas.openxmlformats.org/officeDocument/2006/relationships/webSettings" Target="webSettings.xml"/><Relationship Id="rId15" Type="http://schemas.openxmlformats.org/officeDocument/2006/relationships/hyperlink" Target="https://bigenc.ru/c/magadan-cfee90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png"/><Relationship Id="rId36" Type="http://schemas.openxmlformats.org/officeDocument/2006/relationships/image" Target="media/image20.png"/><Relationship Id="rId10" Type="http://schemas.openxmlformats.org/officeDocument/2006/relationships/image" Target="media/image1.jpeg"/><Relationship Id="rId19" Type="http://schemas.openxmlformats.org/officeDocument/2006/relationships/image" Target="media/image3.jpeg"/><Relationship Id="rId31" Type="http://schemas.openxmlformats.org/officeDocument/2006/relationships/image" Target="media/image15.png"/><Relationship Id="rId44" Type="http://schemas.openxmlformats.org/officeDocument/2006/relationships/image" Target="media/image28.png"/><Relationship Id="rId4" Type="http://schemas.openxmlformats.org/officeDocument/2006/relationships/settings" Target="settings.xml"/><Relationship Id="rId9" Type="http://schemas.openxmlformats.org/officeDocument/2006/relationships/hyperlink" Target="https://goodmeteo.ru/pogoda-chukotskiy/god/" TargetMode="External"/><Relationship Id="rId14" Type="http://schemas.openxmlformats.org/officeDocument/2006/relationships/hyperlink" Target="https://bigenc.ru/c/khabarovsk-dca5e1" TargetMode="External"/><Relationship Id="rId22" Type="http://schemas.openxmlformats.org/officeDocument/2006/relationships/image" Target="media/image6.jpe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image" Target="media/image19.png"/><Relationship Id="rId43" Type="http://schemas.openxmlformats.org/officeDocument/2006/relationships/image" Target="media/image27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E:\Users\USER\Desktop\&#1044;&#1072;&#1083;&#1100;&#1053;&#1048;&#1048;&#1051;&#1061;\2024\&#1063;&#1059;&#1050;&#1054;&#1058;&#1050;&#1040;\&#1043;&#1051;&#1056;.xlsx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layout/>
      <c:overlay val="0"/>
      <c:txPr>
        <a:bodyPr/>
        <a:lstStyle/>
        <a:p>
          <a:pPr>
            <a:defRPr sz="1200" b="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title>
    <c:autoTitleDeleted val="0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возраст!$B$39</c:f>
              <c:strCache>
                <c:ptCount val="1"/>
                <c:pt idx="0">
                  <c:v>Площадь, тыс. га</c:v>
                </c:pt>
              </c:strCache>
            </c:strRef>
          </c:tx>
          <c:explosion val="25"/>
          <c:dPt>
            <c:idx val="0"/>
            <c:bubble3D val="0"/>
            <c:spPr>
              <a:gradFill rotWithShape="1">
                <a:gsLst>
                  <a:gs pos="0">
                    <a:schemeClr val="accent1">
                      <a:shade val="51000"/>
                      <a:satMod val="130000"/>
                    </a:schemeClr>
                  </a:gs>
                  <a:gs pos="80000">
                    <a:schemeClr val="accent1">
                      <a:shade val="93000"/>
                      <a:satMod val="130000"/>
                    </a:schemeClr>
                  </a:gs>
                  <a:gs pos="100000">
                    <a:schemeClr val="accent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1-E56D-45BC-B613-26D93D8E02EC}"/>
              </c:ext>
            </c:extLst>
          </c:dPt>
          <c:dPt>
            <c:idx val="2"/>
            <c:bubble3D val="0"/>
            <c:explosion val="40"/>
            <c:spPr>
              <a:solidFill>
                <a:srgbClr val="FFFF00"/>
              </a:soli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3-E56D-45BC-B613-26D93D8E02EC}"/>
              </c:ext>
            </c:extLst>
          </c:dPt>
          <c:dPt>
            <c:idx val="3"/>
            <c:bubble3D val="0"/>
            <c:spPr>
              <a:gradFill rotWithShape="1">
                <a:gsLst>
                  <a:gs pos="0">
                    <a:schemeClr val="accent2">
                      <a:shade val="51000"/>
                      <a:satMod val="130000"/>
                    </a:schemeClr>
                  </a:gs>
                  <a:gs pos="80000">
                    <a:schemeClr val="accent2">
                      <a:shade val="93000"/>
                      <a:satMod val="130000"/>
                    </a:schemeClr>
                  </a:gs>
                  <a:gs pos="100000">
                    <a:schemeClr val="accent2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5-E56D-45BC-B613-26D93D8E02EC}"/>
              </c:ext>
            </c:extLst>
          </c:dPt>
          <c:dPt>
            <c:idx val="4"/>
            <c:bubble3D val="0"/>
            <c:spPr>
              <a:gradFill rotWithShape="1">
                <a:gsLst>
                  <a:gs pos="0">
                    <a:schemeClr val="accent5">
                      <a:shade val="51000"/>
                      <a:satMod val="130000"/>
                    </a:schemeClr>
                  </a:gs>
                  <a:gs pos="80000">
                    <a:schemeClr val="accent5">
                      <a:shade val="93000"/>
                      <a:satMod val="130000"/>
                    </a:schemeClr>
                  </a:gs>
                  <a:gs pos="100000">
                    <a:schemeClr val="accent5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7-E56D-45BC-B613-26D93D8E02EC}"/>
              </c:ext>
            </c:extLst>
          </c:dPt>
          <c:dPt>
            <c:idx val="5"/>
            <c:bubble3D val="0"/>
            <c:spPr>
              <a:gradFill rotWithShape="1">
                <a:gsLst>
                  <a:gs pos="0">
                    <a:schemeClr val="accent6">
                      <a:shade val="51000"/>
                      <a:satMod val="130000"/>
                    </a:schemeClr>
                  </a:gs>
                  <a:gs pos="80000">
                    <a:schemeClr val="accent6">
                      <a:shade val="93000"/>
                      <a:satMod val="130000"/>
                    </a:schemeClr>
                  </a:gs>
                  <a:gs pos="100000">
                    <a:schemeClr val="accent6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9-E56D-45BC-B613-26D93D8E02EC}"/>
              </c:ext>
            </c:extLst>
          </c:dPt>
          <c:dPt>
            <c:idx val="6"/>
            <c:bubble3D val="0"/>
            <c:spPr>
              <a:gradFill rotWithShape="1">
                <a:gsLst>
                  <a:gs pos="0">
                    <a:schemeClr val="accent3">
                      <a:shade val="51000"/>
                      <a:satMod val="130000"/>
                    </a:schemeClr>
                  </a:gs>
                  <a:gs pos="80000">
                    <a:schemeClr val="accent3">
                      <a:shade val="93000"/>
                      <a:satMod val="130000"/>
                    </a:schemeClr>
                  </a:gs>
                  <a:gs pos="100000">
                    <a:schemeClr val="accent3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B-E56D-45BC-B613-26D93D8E02EC}"/>
              </c:ext>
            </c:extLst>
          </c:dPt>
          <c:dPt>
            <c:idx val="7"/>
            <c:bubble3D val="0"/>
            <c:spPr>
              <a:gradFill rotWithShape="1">
                <a:gsLst>
                  <a:gs pos="0">
                    <a:schemeClr val="dk1">
                      <a:shade val="51000"/>
                      <a:satMod val="130000"/>
                    </a:schemeClr>
                  </a:gs>
                  <a:gs pos="80000">
                    <a:schemeClr val="dk1">
                      <a:shade val="93000"/>
                      <a:satMod val="130000"/>
                    </a:schemeClr>
                  </a:gs>
                  <a:gs pos="100000">
                    <a:schemeClr val="dk1">
                      <a:shade val="94000"/>
                      <a:satMod val="135000"/>
                    </a:schemeClr>
                  </a:gs>
                </a:gsLst>
                <a:lin ang="16200000" scaled="0"/>
              </a:gradFill>
              <a:ln>
                <a:noFill/>
              </a:ln>
              <a:effectLst>
                <a:outerShdw blurRad="40000" dist="23000" dir="5400000" rotWithShape="0">
                  <a:srgbClr val="000000">
                    <a:alpha val="35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>
                <a:bevelT w="63500" h="25400"/>
              </a:sp3d>
            </c:spPr>
            <c:extLst>
              <c:ext xmlns:c16="http://schemas.microsoft.com/office/drawing/2014/chart" uri="{C3380CC4-5D6E-409C-BE32-E72D297353CC}">
                <c16:uniqueId val="{0000000D-E56D-45BC-B613-26D93D8E02EC}"/>
              </c:ext>
            </c:extLst>
          </c:dPt>
          <c:dLbls>
            <c:dLbl>
              <c:idx val="1"/>
              <c:layout>
                <c:manualLayout>
                  <c:x val="2.6533996683250415E-2"/>
                  <c:y val="-5.4054054054054057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E56D-45BC-B613-26D93D8E02EC}"/>
                </c:ext>
              </c:extLst>
            </c:dLbl>
            <c:dLbl>
              <c:idx val="2"/>
              <c:layout>
                <c:manualLayout>
                  <c:x val="-4.4223327805418171E-3"/>
                  <c:y val="-4.5045045045045869E-3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E56D-45BC-B613-26D93D8E02EC}"/>
                </c:ext>
              </c:extLst>
            </c:dLbl>
            <c:dLbl>
              <c:idx val="3"/>
              <c:layout>
                <c:manualLayout>
                  <c:x val="-2.2111663902708759E-2"/>
                  <c:y val="2.7027027027027029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E56D-45BC-B613-26D93D8E02EC}"/>
                </c:ext>
              </c:extLst>
            </c:dLbl>
            <c:dLbl>
              <c:idx val="4"/>
              <c:layout>
                <c:manualLayout>
                  <c:x val="-2.6533996683250495E-2"/>
                  <c:y val="1.3513513513513514E-2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E56D-45BC-B613-26D93D8E02EC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возраст!$A$40:$A$47</c:f>
              <c:strCache>
                <c:ptCount val="8"/>
                <c:pt idx="0">
                  <c:v>Лиcтвeнницa</c:v>
                </c:pt>
                <c:pt idx="1">
                  <c:v>Бepeзa</c:v>
                </c:pt>
                <c:pt idx="2">
                  <c:v>Тoпoль</c:v>
                </c:pt>
                <c:pt idx="3">
                  <c:v>Ивы дpeвoвидныe</c:v>
                </c:pt>
                <c:pt idx="4">
                  <c:v>Бepeзы куcтapникoвыe</c:v>
                </c:pt>
                <c:pt idx="5">
                  <c:v>Ивы кустарниковые (тальники)</c:v>
                </c:pt>
                <c:pt idx="6">
                  <c:v>Кeдpoвый стлaник</c:v>
                </c:pt>
                <c:pt idx="7">
                  <c:v>Дpугиe куcтapники</c:v>
                </c:pt>
              </c:strCache>
            </c:strRef>
          </c:cat>
          <c:val>
            <c:numRef>
              <c:f>возраст!$B$40:$B$47</c:f>
              <c:numCache>
                <c:formatCode>0.0</c:formatCode>
                <c:ptCount val="8"/>
                <c:pt idx="0">
                  <c:v>1683.5</c:v>
                </c:pt>
                <c:pt idx="1">
                  <c:v>1.3</c:v>
                </c:pt>
                <c:pt idx="2">
                  <c:v>27.9</c:v>
                </c:pt>
                <c:pt idx="3">
                  <c:v>76.5</c:v>
                </c:pt>
                <c:pt idx="4">
                  <c:v>397.8</c:v>
                </c:pt>
                <c:pt idx="5">
                  <c:v>475.4</c:v>
                </c:pt>
                <c:pt idx="6">
                  <c:v>2220.6999999999998</c:v>
                </c:pt>
                <c:pt idx="7">
                  <c:v>18.8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F-E56D-45BC-B613-26D93D8E02EC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3811006467328835"/>
          <c:y val="0.21980588874988757"/>
          <c:w val="0.32703154752714736"/>
          <c:h val="0.56371084455564546"/>
        </c:manualLayout>
      </c:layout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>
  <b:Source>
    <b:Tag>Тре22</b:Tag>
    <b:SourceType>Report</b:SourceType>
    <b:Guid>{C0ED11F8-BE4A-4F28-B5E1-ECA75143476E}</b:Guid>
    <b:Title>Результаты научных исследований многолетней мерзлоты и экзогенно-криогенных процессов в Чукотском АО за 2022 год</b:Title>
    <b:Year>2022</b:Year>
    <b:Publisher>https://chukotka-priroda.ru/tinybrowser/files/nauch_centr/2023/02/02-2022-otchet-merzlota-anadyr_lock.pdf</b:Publisher>
    <b:Author>
      <b:Author>
        <b:Corporate>Трегубов О.Д.</b:Corporate>
      </b:Author>
    </b:Author>
    <b:Institution>Географический факультет МГУ м. М.В.Ломоносова </b:Institution>
    <b:Pages>42</b:Pages>
    <b:RefOrder>5</b:RefOrder>
  </b:Source>
  <b:Source>
    <b:Tag>Бол1</b:Tag>
    <b:SourceType>ElectronicSource</b:SourceType>
    <b:Guid>{26A37564-7116-48FE-BC87-219FDD6F6819}</b:Guid>
    <b:Title>Большая российская энциклопедия</b:Title>
    <b:ProductionCompany>https://bigenc.ru</b:ProductionCompany>
    <b:RefOrder>2</b:RefOrder>
  </b:Source>
  <b:Source>
    <b:Tag>Гос23</b:Tag>
    <b:SourceType>ElectronicSource</b:SourceType>
    <b:Guid>{E3C2B5C3-93B9-480D-A008-0A7FD72E442C}</b:Guid>
    <b:Title>Государственный доклад «О состоянии и об охране окружающей среды Российской Федерации в 2022 году»</b:Title>
    <b:City>Москва</b:City>
    <b:ProductionCompany>https://2022.ecology-gosdoklad.ru</b:ProductionCompany>
    <b:Year>2023</b:Year>
    <b:RefOrder>9</b:RefOrder>
  </b:Source>
  <b:Source>
    <b:Tag>Лес182</b:Tag>
    <b:SourceType>Misc</b:SourceType>
    <b:Guid>{6724D0AE-7FE0-48C4-918A-70E96662CF91}</b:Guid>
    <b:Title>Лесной план Чукотского АО</b:Title>
    <b:Year>2018</b:Year>
    <b:RefOrder>10</b:RefOrder>
  </b:Source>
  <b:Source>
    <b:Tag>Нау1</b:Tag>
    <b:SourceType>Book</b:SourceType>
    <b:Guid>{D2789CBE-F395-414F-BB25-DC7B06F7A410}</b:Guid>
    <b:Title>Научно-прикладной справочник по климату СССР. Серия 3. Части 1-6. Вып. 25: Хабаровский край, Амурская область.</b:Title>
    <b:City>1992</b:City>
    <b:Publisher>СПб. : Гидрометеоиздат</b:Publisher>
    <b:Pages> 560 </b:Pages>
    <b:RefOrder>11</b:RefOrder>
  </b:Source>
  <b:Source>
    <b:Tag>Обу</b:Tag>
    <b:SourceType>Misc</b:SourceType>
    <b:Guid>{E7687EE1-4007-4E31-9C0F-4EA291B3FE1E}</b:Guid>
    <b:Title>Об утверждении Перечня лесорастительных зон РФ и перечня лесных районов РФ -</b:Title>
    <b:Publisher>Приказом Минприроды России от 18.08.2014 № 367 (ред. от 21.03.2016) </b:Publisher>
    <b:RefOrder>12</b:RefOrder>
  </b:Source>
  <b:Source>
    <b:Tag>При</b:Tag>
    <b:SourceType>Misc</b:SourceType>
    <b:Guid>{96509479-355D-4C38-9B3E-2986C3C36F10}</b:Guid>
    <b:Title>Приказ Рослесхоза от 27.04.2012 № 174 «Об утверждении Нормативов противопожарного обустройства лесов»;</b:Title>
    <b:RefOrder>13</b:RefOrder>
  </b:Source>
  <b:Source>
    <b:Tag>При2г</b:Tag>
    <b:SourceType>Misc</b:SourceType>
    <b:Guid>{0E5BD9AD-6B69-4825-946F-5B1E7B994BA9}</b:Guid>
    <b:Title>Приказ Федерального агентства лесного хозяйства (Рослесхоза) </b:Title>
    <b:Year>№ 174 г. от 27 апреля 2012 г.</b:Year>
    <b:PublicationTitle>Об утверждении Нормативов противопожарного обустройства лесов</b:PublicationTitle>
    <b:RefOrder>14</b:RefOrder>
  </b:Source>
  <b:Source>
    <b:Tag>Тер131</b:Tag>
    <b:SourceType>Book</b:SourceType>
    <b:Guid>{851592C3-3D5E-4A32-A009-91B75D2FD35C}</b:Guid>
    <b:Author>
      <b:Author>
        <b:Corporate>Терлецкая А. Т.</b:Corporate>
      </b:Author>
    </b:Author>
    <b:Title>Растительный покров Дальнего Востока</b:Title>
    <b:Year>2013</b:Year>
    <b:City>Хабаровск</b:City>
    <b:Publisher>Тихоокеанского гос. ун-та</b:Publisher>
    <b:ShortTitle>учеб. пособие</b:ShortTitle>
    <b:Pages>116</b:Pages>
    <b:RefOrder>15</b:RefOrder>
  </b:Source>
  <b:Source>
    <b:Tag>Шеш08</b:Tag>
    <b:SourceType>JournalArticle</b:SourceType>
    <b:Guid>{D100A338-ABD6-4695-9FC6-D39B4414C973}</b:Guid>
    <b:Author>
      <b:Author>
        <b:Corporate>Шешуков М.А.,  Брусова Е.В.,  Позднякова В.В.</b:Corporate>
      </b:Author>
    </b:Author>
    <b:Title>Современные пожарные режимы в лесах Дальнего Востока . – 2008. – № 4. – С. 3-9</b:Title>
    <b:Year>2008</b:Year>
    <b:Publisher>Лесоведение</b:Publisher>
    <b:Issue>4</b:Issue>
    <b:JournalName>Лесоведение</b:JournalName>
    <b:Pages>3-9</b:Pages>
    <b:RefOrder>16</b:RefOrder>
  </b:Source>
  <b:Source>
    <b:Tag>АПК09</b:Tag>
    <b:SourceType>Book</b:SourceType>
    <b:Guid>{3D37BFA3-71A2-4820-A865-9FE9068FCA30}</b:Guid>
    <b:Title>Современное состояние лесов российского Дальнего Востока и пер-</b:Title>
    <b:Year>2009</b:Year>
    <b:City>Хабаровск</b:City>
    <b:Publisher>изд-во ДальНИИЛХ</b:Publisher>
    <b:Author>
      <b:Editor>
        <b:NameList>
          <b:Person>
            <b:Last>Ковалев</b:Last>
            <b:First>А.</b:First>
            <b:Middle>П.</b:Middle>
          </b:Person>
        </b:NameList>
      </b:Editor>
    </b:Author>
    <b:Pages>279</b:Pages>
    <b:RefOrder>17</b:RefOrder>
  </b:Source>
  <b:Source>
    <b:Tag>Шеш28</b:Tag>
    <b:SourceType>Patent</b:SourceType>
    <b:Guid>{00A74AEF-683A-4FCC-BB40-E03A96A677B9}</b:Guid>
    <b:Title>Способ защиты населенных пунктов от лесных пожаров</b:Title>
    <b:Year>2017 № 28 </b:Year>
    <b:Author>
      <b:Inventor>
        <b:NameList>
          <b:Person>
            <b:Last>Шешуков М.А.</b:Last>
            <b:First>Позднякова</b:First>
            <b:Middle>В.В., Орлов А.М., Гончар О.А</b:Middle>
          </b:Person>
        </b:NameList>
      </b:Inventor>
    </b:Author>
    <b:PatentNumber>2016132287</b:PatentNumber>
    <b:RefOrder>18</b:RefOrder>
  </b:Source>
  <b:Source>
    <b:Tag>Изм23</b:Tag>
    <b:SourceType>ElectronicSource</b:SourceType>
    <b:Guid>{B1E21EC0-DF65-4C34-A334-09D281C8F029}</b:Guid>
    <b:Title>Изменение климата Чукотский АО</b:Title>
    <b:Year>2023</b:Year>
    <b:ProductionCompany>https://www.meteoblue.com/ru/climate-change/Чукотский-АО_Россия_2126099</b:ProductionCompany>
    <b:RefOrder>4</b:RefOrder>
  </b:Source>
  <b:Source>
    <b:Tag>Рек1</b:Tag>
    <b:SourceType>ElectronicSource</b:SourceType>
    <b:Guid>{5EE0F909-46B4-49E2-AD13-84E97BBE1173}</b:Guid>
    <b:Title>Water Resources. Справочник водных ресурсов.Чукотскоий АО</b:Title>
    <b:ProductionCompany>https://waterresources.ru/reki/reki-chukotskiy-avtonomnyy-okrug/</b:ProductionCompany>
    <b:RefOrder>3</b:RefOrder>
  </b:Source>
  <b:Source>
    <b:Tag>Кар</b:Tag>
    <b:SourceType>ElectronicSource</b:SourceType>
    <b:Guid>{85C41EB0-A207-4479-B653-2375DBB65A73}</b:Guid>
    <b:Title>Почвенная зональность Чукотского нагорья</b:Title>
    <b:Author>
      <b:Author>
        <b:Corporate>Караваева Н.А.</b:Corporate>
      </b:Author>
    </b:Author>
    <b:ProductionCompany>https://bigenc.ru/b/pochvennaia-zonal-nost-chuko-48139d</b:ProductionCompany>
    <b:RefOrder>6</b:RefOrder>
  </b:Source>
  <b:Source>
    <b:Tag>Поч</b:Tag>
    <b:SourceType>ElectronicSource</b:SourceType>
    <b:Guid>{17B84D52-43B1-407C-BEA4-6B4B30D49D70}</b:Guid>
    <b:Title> Почвенный фонд Чукотского автономного округа</b:Title>
    <b:ProductionCompany>Единый государственный реестр почвенных ресурсов России</b:ProductionCompany>
    <b:Medium>https://egrpr.esoil.ru/content/adm/adm87.html</b:Medium>
    <b:Publisher>Почвенный институт им. В.В. Докучаева</b:Publisher>
    <b:RefOrder>8</b:RefOrder>
  </b:Source>
  <b:Source>
    <b:Tag>Поч13</b:Tag>
    <b:SourceType>Misc</b:SourceType>
    <b:Guid>{816F9FFD-3386-492D-AA75-6C6461A0065A}</b:Guid>
    <b:Title>Почвоведение</b:Title>
    <b:ProductionCompany>Федеральное государственное бюджетное учреждение "Российская академия наук"</b:ProductionCompany>
    <b:Year>2013</b:Year>
    <b:Publisher>Федеральное государственное бюджетное учреждение "Российская академия наук"</b:Publisher>
    <b:Pages>517-532</b:Pages>
    <b:Issue>№ 5</b:Issue>
    <b:RefOrder>7</b:RefOrder>
  </b:Source>
  <b:Source>
    <b:Tag>Чис23</b:Tag>
    <b:SourceType>InternetSite</b:SourceType>
    <b:Guid>{075FDDF4-E773-43A3-B0F8-BF613BE9A113}</b:Guid>
    <b:Title>Численность населения</b:Title>
    <b:Year>2023</b:Year>
    <b:InternetSiteTitle>Федеральная служба  государственной статистики</b:InternetSiteTitle>
    <b:Month>03</b:Month>
    <b:Day>18</b:Day>
    <b:YearAccessed>2024</b:YearAccessed>
    <b:MonthAccessed>03</b:MonthAccessed>
    <b:DayAccessed>23</b:DayAccessed>
    <b:URL>https://27.rosstat.gov.ru/storage/mediabank/Численность%20населения%20Чукотского%20автономного%20округа%20по%20МР%20и%20ГО%20на%2001%20января%202023%20года%20и%20в%20среднем%20за%202022%20год.pdf )</b:URL>
    <b:RefOrder>1</b:RefOrder>
  </b:Source>
</b:Sources>
</file>

<file path=customXml/itemProps1.xml><?xml version="1.0" encoding="utf-8"?>
<ds:datastoreItem xmlns:ds="http://schemas.openxmlformats.org/officeDocument/2006/customXml" ds:itemID="{ECDC3AF7-BF3A-46B0-BAAE-8A69F80002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72</Pages>
  <Words>15802</Words>
  <Characters>90076</Characters>
  <Application>Microsoft Office Word</Application>
  <DocSecurity>0</DocSecurity>
  <Lines>750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Виктория</dc:creator>
  <cp:keywords/>
  <dc:description/>
  <cp:lastModifiedBy>Дубовой Андрей Сергеевич</cp:lastModifiedBy>
  <cp:revision>5</cp:revision>
  <cp:lastPrinted>2024-07-04T02:55:00Z</cp:lastPrinted>
  <dcterms:created xsi:type="dcterms:W3CDTF">2024-07-02T05:31:00Z</dcterms:created>
  <dcterms:modified xsi:type="dcterms:W3CDTF">2024-07-04T02:56:00Z</dcterms:modified>
</cp:coreProperties>
</file>