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81" w:rsidRPr="004C4B81" w:rsidRDefault="004C4B81" w:rsidP="004C4B81">
      <w:pPr>
        <w:autoSpaceDE w:val="0"/>
        <w:autoSpaceDN w:val="0"/>
        <w:adjustRightInd w:val="0"/>
        <w:spacing w:before="108" w:after="108" w:line="240" w:lineRule="auto"/>
        <w:jc w:val="center"/>
        <w:outlineLvl w:val="0"/>
        <w:rPr>
          <w:rFonts w:ascii="Arial" w:hAnsi="Arial" w:cs="Arial"/>
          <w:b/>
          <w:bCs/>
          <w:color w:val="26282F"/>
          <w:sz w:val="24"/>
          <w:szCs w:val="24"/>
        </w:rPr>
      </w:pPr>
      <w:r w:rsidRPr="004C4B81">
        <w:rPr>
          <w:rFonts w:ascii="Arial" w:hAnsi="Arial" w:cs="Arial"/>
          <w:b/>
          <w:bCs/>
          <w:color w:val="26282F"/>
          <w:sz w:val="24"/>
          <w:szCs w:val="24"/>
        </w:rPr>
        <w:t>Приказ Департамента культуры, спорта и туризма Чукотского автономного округа от 28 августа 2020 г. N 01-12/1</w:t>
      </w:r>
      <w:r w:rsidRPr="004C4B81">
        <w:rPr>
          <w:rFonts w:ascii="Arial" w:hAnsi="Arial" w:cs="Arial"/>
          <w:b/>
          <w:bCs/>
          <w:color w:val="26282F"/>
          <w:sz w:val="24"/>
          <w:szCs w:val="24"/>
        </w:rPr>
        <w:br/>
        <w:t>"Об утверждении Административного регламента Департамента культуры, спорта и туризма Чукотского автономного округа по исполнению государственной функции "Государственный контроль в отношении музейных предметов и музейных коллекций, находящихся на территории Чукотского автономного округа, включенных в состав Музейного фонда Российской Федерации"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xml:space="preserve">В соответствии с </w:t>
      </w:r>
      <w:hyperlink r:id="rId5" w:history="1">
        <w:r w:rsidRPr="004C4B81">
          <w:rPr>
            <w:rFonts w:ascii="Arial" w:hAnsi="Arial" w:cs="Arial"/>
            <w:color w:val="106BBE"/>
            <w:sz w:val="24"/>
            <w:szCs w:val="24"/>
          </w:rPr>
          <w:t>Положением</w:t>
        </w:r>
      </w:hyperlink>
      <w:r w:rsidRPr="004C4B81">
        <w:rPr>
          <w:rFonts w:ascii="Arial" w:hAnsi="Arial" w:cs="Arial"/>
          <w:sz w:val="24"/>
          <w:szCs w:val="24"/>
        </w:rPr>
        <w:t xml:space="preserve"> о Департаменте культуры, спорта и туризма Чукотского автономного округа, утвержденным </w:t>
      </w:r>
      <w:hyperlink r:id="rId6" w:history="1">
        <w:r w:rsidRPr="004C4B81">
          <w:rPr>
            <w:rFonts w:ascii="Arial" w:hAnsi="Arial" w:cs="Arial"/>
            <w:color w:val="106BBE"/>
            <w:sz w:val="24"/>
            <w:szCs w:val="24"/>
          </w:rPr>
          <w:t>Постановлением</w:t>
        </w:r>
      </w:hyperlink>
      <w:r w:rsidRPr="004C4B81">
        <w:rPr>
          <w:rFonts w:ascii="Arial" w:hAnsi="Arial" w:cs="Arial"/>
          <w:sz w:val="24"/>
          <w:szCs w:val="24"/>
        </w:rPr>
        <w:t xml:space="preserve"> Правительства Чукотского автономного округа от 27 апреля 2020 года N 194, </w:t>
      </w:r>
      <w:hyperlink r:id="rId7" w:history="1">
        <w:r w:rsidRPr="004C4B81">
          <w:rPr>
            <w:rFonts w:ascii="Arial" w:hAnsi="Arial" w:cs="Arial"/>
            <w:color w:val="106BBE"/>
            <w:sz w:val="24"/>
            <w:szCs w:val="24"/>
          </w:rPr>
          <w:t>Порядком</w:t>
        </w:r>
      </w:hyperlink>
      <w:r w:rsidRPr="004C4B81">
        <w:rPr>
          <w:rFonts w:ascii="Arial" w:hAnsi="Arial" w:cs="Arial"/>
          <w:sz w:val="24"/>
          <w:szCs w:val="24"/>
        </w:rPr>
        <w:t xml:space="preserve">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утвержденным </w:t>
      </w:r>
      <w:hyperlink r:id="rId8" w:history="1">
        <w:r w:rsidRPr="004C4B81">
          <w:rPr>
            <w:rFonts w:ascii="Arial" w:hAnsi="Arial" w:cs="Arial"/>
            <w:color w:val="106BBE"/>
            <w:sz w:val="24"/>
            <w:szCs w:val="24"/>
          </w:rPr>
          <w:t>Постановлением</w:t>
        </w:r>
      </w:hyperlink>
      <w:r w:rsidRPr="004C4B81">
        <w:rPr>
          <w:rFonts w:ascii="Arial" w:hAnsi="Arial" w:cs="Arial"/>
          <w:sz w:val="24"/>
          <w:szCs w:val="24"/>
        </w:rPr>
        <w:t xml:space="preserve"> Правительства Чукотского автономного округа от 12 февраля 2016 года N 65,</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Приказываю:</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0" w:name="sub_1"/>
      <w:r w:rsidRPr="004C4B81">
        <w:rPr>
          <w:rFonts w:ascii="Arial" w:hAnsi="Arial" w:cs="Arial"/>
          <w:sz w:val="24"/>
          <w:szCs w:val="24"/>
        </w:rPr>
        <w:t xml:space="preserve">1. Утвердить Административный регламент Департамента культуры, спорта и туризма Чукотского автономного округа по исполнению государственной функции "Государственный контроль в отношении музейных предметов и музейных коллекций, находящихся на территории Чукотского автономного округа, включенных в состав Музейного фонда Российской Федерации" согласно </w:t>
      </w:r>
      <w:hyperlink w:anchor="sub_1000" w:history="1">
        <w:r w:rsidRPr="004C4B81">
          <w:rPr>
            <w:rFonts w:ascii="Arial" w:hAnsi="Arial" w:cs="Arial"/>
            <w:color w:val="106BBE"/>
            <w:sz w:val="24"/>
            <w:szCs w:val="24"/>
          </w:rPr>
          <w:t>приложению</w:t>
        </w:r>
      </w:hyperlink>
      <w:r w:rsidRPr="004C4B81">
        <w:rPr>
          <w:rFonts w:ascii="Arial" w:hAnsi="Arial" w:cs="Arial"/>
          <w:sz w:val="24"/>
          <w:szCs w:val="24"/>
        </w:rPr>
        <w:t xml:space="preserve"> к настоящему приказу.</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 w:name="sub_2"/>
      <w:bookmarkEnd w:id="0"/>
      <w:r w:rsidRPr="004C4B81">
        <w:rPr>
          <w:rFonts w:ascii="Arial" w:hAnsi="Arial" w:cs="Arial"/>
          <w:sz w:val="24"/>
          <w:szCs w:val="24"/>
        </w:rPr>
        <w:t xml:space="preserve">2. </w:t>
      </w:r>
      <w:hyperlink r:id="rId9" w:history="1">
        <w:r w:rsidRPr="004C4B81">
          <w:rPr>
            <w:rFonts w:ascii="Arial" w:hAnsi="Arial" w:cs="Arial"/>
            <w:color w:val="106BBE"/>
            <w:sz w:val="24"/>
            <w:szCs w:val="24"/>
          </w:rPr>
          <w:t>Приказ</w:t>
        </w:r>
      </w:hyperlink>
      <w:r w:rsidRPr="004C4B81">
        <w:rPr>
          <w:rFonts w:ascii="Arial" w:hAnsi="Arial" w:cs="Arial"/>
          <w:sz w:val="24"/>
          <w:szCs w:val="24"/>
        </w:rPr>
        <w:t xml:space="preserve"> Комитета по культуре, спорту и туризму Чукотского автономного округа от 16 августа 2019 года N 01-12/001 "Об утверждении Административного регламента Комитета по культуре, спорту и туризму Чукотского автономного округа по исполнению государственной функции "Государственный контроль в отношении музейных предметов и музейных коллекций, находящихся на территории Чукотского автономного округа, включенных в состав Музейного фонда Российской Федерации" признать утратившим силу.</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2" w:name="sub_3"/>
      <w:bookmarkEnd w:id="1"/>
      <w:r w:rsidRPr="004C4B81">
        <w:rPr>
          <w:rFonts w:ascii="Arial" w:hAnsi="Arial" w:cs="Arial"/>
          <w:sz w:val="24"/>
          <w:szCs w:val="24"/>
        </w:rPr>
        <w:t>3. Контроль за исполнением настоящего приказа оставляю за собой.</w:t>
      </w:r>
    </w:p>
    <w:bookmarkEnd w:id="2"/>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4C4B81" w:rsidRPr="004C4B81">
        <w:tblPrEx>
          <w:tblCellMar>
            <w:top w:w="0" w:type="dxa"/>
            <w:bottom w:w="0" w:type="dxa"/>
          </w:tblCellMar>
        </w:tblPrEx>
        <w:tc>
          <w:tcPr>
            <w:tcW w:w="6666" w:type="dxa"/>
            <w:tcBorders>
              <w:top w:val="nil"/>
              <w:left w:val="nil"/>
              <w:bottom w:val="nil"/>
              <w:right w:val="nil"/>
            </w:tcBorders>
          </w:tcPr>
          <w:p w:rsidR="004C4B81" w:rsidRPr="004C4B81" w:rsidRDefault="004C4B81" w:rsidP="004C4B81">
            <w:pPr>
              <w:autoSpaceDE w:val="0"/>
              <w:autoSpaceDN w:val="0"/>
              <w:adjustRightInd w:val="0"/>
              <w:spacing w:after="0" w:line="240" w:lineRule="auto"/>
              <w:rPr>
                <w:rFonts w:ascii="Arial" w:hAnsi="Arial" w:cs="Arial"/>
                <w:sz w:val="24"/>
                <w:szCs w:val="24"/>
              </w:rPr>
            </w:pPr>
            <w:r w:rsidRPr="004C4B81">
              <w:rPr>
                <w:rFonts w:ascii="Arial" w:hAnsi="Arial" w:cs="Arial"/>
                <w:sz w:val="24"/>
                <w:szCs w:val="24"/>
              </w:rPr>
              <w:t>И.о. временно исполняющий обязанности начальника Департамента</w:t>
            </w:r>
          </w:p>
        </w:tc>
        <w:tc>
          <w:tcPr>
            <w:tcW w:w="3333"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right"/>
              <w:rPr>
                <w:rFonts w:ascii="Arial" w:hAnsi="Arial" w:cs="Arial"/>
                <w:sz w:val="24"/>
                <w:szCs w:val="24"/>
              </w:rPr>
            </w:pPr>
            <w:r w:rsidRPr="004C4B81">
              <w:rPr>
                <w:rFonts w:ascii="Arial" w:hAnsi="Arial" w:cs="Arial"/>
                <w:sz w:val="24"/>
                <w:szCs w:val="24"/>
              </w:rPr>
              <w:t>Е.А. Тихомиров</w:t>
            </w:r>
          </w:p>
        </w:tc>
      </w:tr>
    </w:tbl>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right"/>
        <w:rPr>
          <w:rFonts w:ascii="Arial" w:hAnsi="Arial" w:cs="Arial"/>
          <w:b/>
          <w:bCs/>
          <w:color w:val="26282F"/>
          <w:sz w:val="24"/>
          <w:szCs w:val="24"/>
        </w:rPr>
      </w:pPr>
      <w:bookmarkStart w:id="3" w:name="sub_1000"/>
      <w:r w:rsidRPr="004C4B81">
        <w:rPr>
          <w:rFonts w:ascii="Arial" w:hAnsi="Arial" w:cs="Arial"/>
          <w:b/>
          <w:bCs/>
          <w:color w:val="26282F"/>
          <w:sz w:val="24"/>
          <w:szCs w:val="24"/>
        </w:rPr>
        <w:t>Приложение</w:t>
      </w:r>
      <w:r w:rsidRPr="004C4B81">
        <w:rPr>
          <w:rFonts w:ascii="Arial" w:hAnsi="Arial" w:cs="Arial"/>
          <w:b/>
          <w:bCs/>
          <w:color w:val="26282F"/>
          <w:sz w:val="24"/>
          <w:szCs w:val="24"/>
        </w:rPr>
        <w:br/>
        <w:t xml:space="preserve">к </w:t>
      </w:r>
      <w:hyperlink w:anchor="sub_0" w:history="1">
        <w:r w:rsidRPr="004C4B81">
          <w:rPr>
            <w:rFonts w:ascii="Arial" w:hAnsi="Arial" w:cs="Arial"/>
            <w:color w:val="106BBE"/>
            <w:sz w:val="24"/>
            <w:szCs w:val="24"/>
          </w:rPr>
          <w:t>приказу</w:t>
        </w:r>
      </w:hyperlink>
      <w:r w:rsidRPr="004C4B81">
        <w:rPr>
          <w:rFonts w:ascii="Arial" w:hAnsi="Arial" w:cs="Arial"/>
          <w:b/>
          <w:bCs/>
          <w:color w:val="26282F"/>
          <w:sz w:val="24"/>
          <w:szCs w:val="24"/>
        </w:rPr>
        <w:t xml:space="preserve"> Департамента культуры,</w:t>
      </w:r>
      <w:r w:rsidRPr="004C4B81">
        <w:rPr>
          <w:rFonts w:ascii="Arial" w:hAnsi="Arial" w:cs="Arial"/>
          <w:b/>
          <w:bCs/>
          <w:color w:val="26282F"/>
          <w:sz w:val="24"/>
          <w:szCs w:val="24"/>
        </w:rPr>
        <w:br/>
        <w:t>спорта и туризма Чукотского</w:t>
      </w:r>
      <w:r w:rsidRPr="004C4B81">
        <w:rPr>
          <w:rFonts w:ascii="Arial" w:hAnsi="Arial" w:cs="Arial"/>
          <w:b/>
          <w:bCs/>
          <w:color w:val="26282F"/>
          <w:sz w:val="24"/>
          <w:szCs w:val="24"/>
        </w:rPr>
        <w:br/>
        <w:t>автономного округа</w:t>
      </w:r>
      <w:r w:rsidRPr="004C4B81">
        <w:rPr>
          <w:rFonts w:ascii="Arial" w:hAnsi="Arial" w:cs="Arial"/>
          <w:b/>
          <w:bCs/>
          <w:color w:val="26282F"/>
          <w:sz w:val="24"/>
          <w:szCs w:val="24"/>
        </w:rPr>
        <w:br/>
        <w:t>от 28 августа 2020 г. N 01-12/1</w:t>
      </w:r>
    </w:p>
    <w:bookmarkEnd w:id="3"/>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before="108" w:after="108" w:line="240" w:lineRule="auto"/>
        <w:jc w:val="center"/>
        <w:outlineLvl w:val="0"/>
        <w:rPr>
          <w:rFonts w:ascii="Arial" w:hAnsi="Arial" w:cs="Arial"/>
          <w:b/>
          <w:bCs/>
          <w:color w:val="26282F"/>
          <w:sz w:val="24"/>
          <w:szCs w:val="24"/>
        </w:rPr>
      </w:pPr>
      <w:r w:rsidRPr="004C4B81">
        <w:rPr>
          <w:rFonts w:ascii="Arial" w:hAnsi="Arial" w:cs="Arial"/>
          <w:b/>
          <w:bCs/>
          <w:color w:val="26282F"/>
          <w:sz w:val="24"/>
          <w:szCs w:val="24"/>
        </w:rPr>
        <w:t>Административный регламент</w:t>
      </w:r>
      <w:r w:rsidRPr="004C4B81">
        <w:rPr>
          <w:rFonts w:ascii="Arial" w:hAnsi="Arial" w:cs="Arial"/>
          <w:b/>
          <w:bCs/>
          <w:color w:val="26282F"/>
          <w:sz w:val="24"/>
          <w:szCs w:val="24"/>
        </w:rPr>
        <w:br/>
        <w:t>Департамента культуры, спорта и туризма Чукотского автономного округа по исполнению государственной функции "Государственный контроль в отношении музейных предметов и музейных коллекций, находящихся на территории Чукотского автономного округа, включенных в состав Музейного фонда Российской Федерации"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before="108" w:after="108" w:line="240" w:lineRule="auto"/>
        <w:jc w:val="center"/>
        <w:outlineLvl w:val="0"/>
        <w:rPr>
          <w:rFonts w:ascii="Arial" w:hAnsi="Arial" w:cs="Arial"/>
          <w:b/>
          <w:bCs/>
          <w:color w:val="26282F"/>
          <w:sz w:val="24"/>
          <w:szCs w:val="24"/>
        </w:rPr>
      </w:pPr>
      <w:bookmarkStart w:id="4" w:name="sub_100"/>
      <w:r w:rsidRPr="004C4B81">
        <w:rPr>
          <w:rFonts w:ascii="Arial" w:hAnsi="Arial" w:cs="Arial"/>
          <w:b/>
          <w:bCs/>
          <w:color w:val="26282F"/>
          <w:sz w:val="24"/>
          <w:szCs w:val="24"/>
        </w:rPr>
        <w:t>1. Общие положения</w:t>
      </w:r>
    </w:p>
    <w:bookmarkEnd w:id="4"/>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5" w:name="sub_101"/>
      <w:r w:rsidRPr="004C4B81">
        <w:rPr>
          <w:rFonts w:ascii="Arial" w:hAnsi="Arial" w:cs="Arial"/>
          <w:sz w:val="24"/>
          <w:szCs w:val="24"/>
        </w:rPr>
        <w:lastRenderedPageBreak/>
        <w:t>1.1. Административный регламент Департамента культуры, спорта и туризма Чукотского автономного округа по исполнению государственной функции "Государственный контроль в отношении музейных предметов и музейных коллекций, находящихся на территории Чукотского автономного округа, включенных в состав Музейного фонда Российской Федерации" (далее - Административный регламент) устанавливает сроки и последовательность административных процедур (административных действий) при осуществлении должностными лицами указанной функции, а также при осуществлении контроля за обеспечением условий доступности для инвалидов объектов и предоставляемых услуг.</w:t>
      </w:r>
    </w:p>
    <w:bookmarkEnd w:id="5"/>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Государственная функция, исполняемая в рамках настоящего Административного регламента, именуется "Государственный контроль в отношении музейных предметов и музейных коллекций, находящихся на территории Чукотского автономного округа, включенных в состав Музейного фонда Российской Федерации" (далее - государственная функция).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6" w:name="sub_102"/>
      <w:r w:rsidRPr="004C4B81">
        <w:rPr>
          <w:rFonts w:ascii="Arial" w:hAnsi="Arial" w:cs="Arial"/>
          <w:sz w:val="24"/>
          <w:szCs w:val="24"/>
        </w:rPr>
        <w:t>1.2. Исполнение государственной функции осуществляется в соответствии с:</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7" w:name="sub_121"/>
      <w:bookmarkEnd w:id="6"/>
      <w:r w:rsidRPr="004C4B81">
        <w:rPr>
          <w:rFonts w:ascii="Arial" w:hAnsi="Arial" w:cs="Arial"/>
          <w:sz w:val="24"/>
          <w:szCs w:val="24"/>
        </w:rPr>
        <w:t xml:space="preserve">1) </w:t>
      </w:r>
      <w:hyperlink r:id="rId10" w:history="1">
        <w:r w:rsidRPr="004C4B81">
          <w:rPr>
            <w:rFonts w:ascii="Arial" w:hAnsi="Arial" w:cs="Arial"/>
            <w:color w:val="106BBE"/>
            <w:sz w:val="24"/>
            <w:szCs w:val="24"/>
          </w:rPr>
          <w:t>Конституцией</w:t>
        </w:r>
      </w:hyperlink>
      <w:r w:rsidRPr="004C4B81">
        <w:rPr>
          <w:rFonts w:ascii="Arial" w:hAnsi="Arial" w:cs="Arial"/>
          <w:sz w:val="24"/>
          <w:szCs w:val="24"/>
        </w:rPr>
        <w:t xml:space="preserve"> Российской Федерации;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8" w:name="sub_122"/>
      <w:bookmarkEnd w:id="7"/>
      <w:r w:rsidRPr="004C4B81">
        <w:rPr>
          <w:rFonts w:ascii="Arial" w:hAnsi="Arial" w:cs="Arial"/>
          <w:sz w:val="24"/>
          <w:szCs w:val="24"/>
        </w:rPr>
        <w:t xml:space="preserve">2) </w:t>
      </w:r>
      <w:hyperlink r:id="rId11" w:history="1">
        <w:r w:rsidRPr="004C4B81">
          <w:rPr>
            <w:rFonts w:ascii="Arial" w:hAnsi="Arial" w:cs="Arial"/>
            <w:color w:val="106BBE"/>
            <w:sz w:val="24"/>
            <w:szCs w:val="24"/>
          </w:rPr>
          <w:t>Кодексом</w:t>
        </w:r>
      </w:hyperlink>
      <w:r w:rsidRPr="004C4B81">
        <w:rPr>
          <w:rFonts w:ascii="Arial" w:hAnsi="Arial" w:cs="Arial"/>
          <w:sz w:val="24"/>
          <w:szCs w:val="24"/>
        </w:rPr>
        <w:t xml:space="preserve"> Российской Федерации об административных правонарушениях ("Российская газета", 31.12.2001 г. N 256);</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9" w:name="sub_123"/>
      <w:bookmarkEnd w:id="8"/>
      <w:r w:rsidRPr="004C4B81">
        <w:rPr>
          <w:rFonts w:ascii="Arial" w:hAnsi="Arial" w:cs="Arial"/>
          <w:sz w:val="24"/>
          <w:szCs w:val="24"/>
        </w:rPr>
        <w:t xml:space="preserve">3) </w:t>
      </w:r>
      <w:hyperlink r:id="rId12" w:history="1">
        <w:r w:rsidRPr="004C4B81">
          <w:rPr>
            <w:rFonts w:ascii="Arial" w:hAnsi="Arial" w:cs="Arial"/>
            <w:color w:val="106BBE"/>
            <w:sz w:val="24"/>
            <w:szCs w:val="24"/>
          </w:rPr>
          <w:t>Основами законодательства</w:t>
        </w:r>
      </w:hyperlink>
      <w:r w:rsidRPr="004C4B81">
        <w:rPr>
          <w:rFonts w:ascii="Arial" w:hAnsi="Arial" w:cs="Arial"/>
          <w:sz w:val="24"/>
          <w:szCs w:val="24"/>
        </w:rPr>
        <w:t xml:space="preserve"> Российской Федерации о культуре ("Ведомости Съезда народных депутатов РСФСР и Верховного Совета РСФСР, 19.11.1992 г. N 46, ст. 2615);</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0" w:name="sub_124"/>
      <w:bookmarkEnd w:id="9"/>
      <w:r w:rsidRPr="004C4B81">
        <w:rPr>
          <w:rFonts w:ascii="Arial" w:hAnsi="Arial" w:cs="Arial"/>
          <w:sz w:val="24"/>
          <w:szCs w:val="24"/>
        </w:rPr>
        <w:t xml:space="preserve">4) </w:t>
      </w:r>
      <w:hyperlink r:id="rId13" w:history="1">
        <w:r w:rsidRPr="004C4B81">
          <w:rPr>
            <w:rFonts w:ascii="Arial" w:hAnsi="Arial" w:cs="Arial"/>
            <w:color w:val="106BBE"/>
            <w:sz w:val="24"/>
            <w:szCs w:val="24"/>
          </w:rPr>
          <w:t>Законом</w:t>
        </w:r>
      </w:hyperlink>
      <w:r w:rsidRPr="004C4B81">
        <w:rPr>
          <w:rFonts w:ascii="Arial" w:hAnsi="Arial" w:cs="Arial"/>
          <w:sz w:val="24"/>
          <w:szCs w:val="24"/>
        </w:rPr>
        <w:t xml:space="preserve"> Российской Федерации от 15 апреля 1993 г. N 4804-1 "О ввозе и вывозе культурных ценностей" ("Ведомости Съезда народных депутатов РСФСР и Верховного Совета РСФСР", 20.05.1993 г. N 20, ст. 718);</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1" w:name="sub_125"/>
      <w:bookmarkEnd w:id="10"/>
      <w:r w:rsidRPr="004C4B81">
        <w:rPr>
          <w:rFonts w:ascii="Arial" w:hAnsi="Arial" w:cs="Arial"/>
          <w:sz w:val="24"/>
          <w:szCs w:val="24"/>
        </w:rPr>
        <w:t xml:space="preserve">5) </w:t>
      </w:r>
      <w:hyperlink r:id="rId14" w:history="1">
        <w:r w:rsidRPr="004C4B81">
          <w:rPr>
            <w:rFonts w:ascii="Arial" w:hAnsi="Arial" w:cs="Arial"/>
            <w:color w:val="106BBE"/>
            <w:sz w:val="24"/>
            <w:szCs w:val="24"/>
          </w:rPr>
          <w:t>Федеральным законом</w:t>
        </w:r>
      </w:hyperlink>
      <w:r w:rsidRPr="004C4B81">
        <w:rPr>
          <w:rFonts w:ascii="Arial" w:hAnsi="Arial" w:cs="Arial"/>
          <w:sz w:val="24"/>
          <w:szCs w:val="24"/>
        </w:rPr>
        <w:t xml:space="preserve"> от 26 мая 1996 г. N 54-ФЗ "О Музейном фонде Российской Федерации и музеях в Российской Федерации" (Собрание законодательства Российской Федерации, 27.05.1996, N 22, ст. 2591);</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2" w:name="sub_126"/>
      <w:bookmarkEnd w:id="11"/>
      <w:r w:rsidRPr="004C4B81">
        <w:rPr>
          <w:rFonts w:ascii="Arial" w:hAnsi="Arial" w:cs="Arial"/>
          <w:sz w:val="24"/>
          <w:szCs w:val="24"/>
        </w:rPr>
        <w:t xml:space="preserve">6) </w:t>
      </w:r>
      <w:hyperlink r:id="rId15" w:history="1">
        <w:r w:rsidRPr="004C4B81">
          <w:rPr>
            <w:rFonts w:ascii="Arial" w:hAnsi="Arial" w:cs="Arial"/>
            <w:color w:val="106BBE"/>
            <w:sz w:val="24"/>
            <w:szCs w:val="24"/>
          </w:rPr>
          <w:t>Федеральным законом</w:t>
        </w:r>
      </w:hyperlink>
      <w:r w:rsidRPr="004C4B81">
        <w:rPr>
          <w:rFonts w:ascii="Arial" w:hAnsi="Arial" w:cs="Arial"/>
          <w:sz w:val="24"/>
          <w:szCs w:val="24"/>
        </w:rPr>
        <w:t xml:space="preserve"> от 13 декабря 1996 г. N 150-ФЗ "Об оружии" (Собрание законодательства Российской Федерации, 16.12.1996 N 51, ст. 5681);</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3" w:name="sub_127"/>
      <w:bookmarkEnd w:id="12"/>
      <w:r w:rsidRPr="004C4B81">
        <w:rPr>
          <w:rFonts w:ascii="Arial" w:hAnsi="Arial" w:cs="Arial"/>
          <w:sz w:val="24"/>
          <w:szCs w:val="24"/>
        </w:rPr>
        <w:t xml:space="preserve">7) </w:t>
      </w:r>
      <w:hyperlink r:id="rId16" w:history="1">
        <w:r w:rsidRPr="004C4B81">
          <w:rPr>
            <w:rFonts w:ascii="Arial" w:hAnsi="Arial" w:cs="Arial"/>
            <w:color w:val="106BBE"/>
            <w:sz w:val="24"/>
            <w:szCs w:val="24"/>
          </w:rPr>
          <w:t>Федеральным законом</w:t>
        </w:r>
      </w:hyperlink>
      <w:r w:rsidRPr="004C4B81">
        <w:rPr>
          <w:rFonts w:ascii="Arial" w:hAnsi="Arial" w:cs="Arial"/>
          <w:sz w:val="24"/>
          <w:szCs w:val="24"/>
        </w:rPr>
        <w:t xml:space="preserve"> от 26 марта 1998 г. N 41-ФЗ "О драгоценных металлах и драгоценных камнях" (Собрание Законодательства Российской Федерации, 30.03.1998 N 13, ст. 1463);</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4" w:name="sub_128"/>
      <w:bookmarkEnd w:id="13"/>
      <w:r w:rsidRPr="004C4B81">
        <w:rPr>
          <w:rFonts w:ascii="Arial" w:hAnsi="Arial" w:cs="Arial"/>
          <w:sz w:val="24"/>
          <w:szCs w:val="24"/>
        </w:rPr>
        <w:t xml:space="preserve">8) </w:t>
      </w:r>
      <w:hyperlink r:id="rId17" w:history="1">
        <w:r w:rsidRPr="004C4B81">
          <w:rPr>
            <w:rFonts w:ascii="Arial" w:hAnsi="Arial" w:cs="Arial"/>
            <w:color w:val="106BBE"/>
            <w:sz w:val="24"/>
            <w:szCs w:val="24"/>
          </w:rPr>
          <w:t>Федеральным законом</w:t>
        </w:r>
      </w:hyperlink>
      <w:r w:rsidRPr="004C4B81">
        <w:rPr>
          <w:rFonts w:ascii="Arial" w:hAnsi="Arial" w:cs="Arial"/>
          <w:sz w:val="24"/>
          <w:szCs w:val="24"/>
        </w:rPr>
        <w:t xml:space="preserve"> от 22 октября 2004 г. N 125-ФЗ "Об архивном деле Российской Федерации" (Собрание законодательства Российской Федерации, 25.10.2004 N 43, ст. 4169);</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5" w:name="sub_129"/>
      <w:bookmarkEnd w:id="14"/>
      <w:r w:rsidRPr="004C4B81">
        <w:rPr>
          <w:rFonts w:ascii="Arial" w:hAnsi="Arial" w:cs="Arial"/>
          <w:sz w:val="24"/>
          <w:szCs w:val="24"/>
        </w:rPr>
        <w:t xml:space="preserve">9) </w:t>
      </w:r>
      <w:hyperlink r:id="rId18" w:history="1">
        <w:r w:rsidRPr="004C4B81">
          <w:rPr>
            <w:rFonts w:ascii="Arial" w:hAnsi="Arial" w:cs="Arial"/>
            <w:color w:val="106BBE"/>
            <w:sz w:val="24"/>
            <w:szCs w:val="24"/>
          </w:rPr>
          <w:t>Федеральным законом</w:t>
        </w:r>
      </w:hyperlink>
      <w:r w:rsidRPr="004C4B81">
        <w:rPr>
          <w:rFonts w:ascii="Arial" w:hAnsi="Arial" w:cs="Arial"/>
          <w:sz w:val="24"/>
          <w:szCs w:val="24"/>
        </w:rPr>
        <w:t xml:space="preserve"> от 2 мая 2006 года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("Российская газета", 05.05.2006 г., N 95);</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6" w:name="sub_1210"/>
      <w:bookmarkEnd w:id="15"/>
      <w:r w:rsidRPr="004C4B81">
        <w:rPr>
          <w:rFonts w:ascii="Arial" w:hAnsi="Arial" w:cs="Arial"/>
          <w:sz w:val="24"/>
          <w:szCs w:val="24"/>
        </w:rPr>
        <w:t xml:space="preserve">10) </w:t>
      </w:r>
      <w:hyperlink r:id="rId19" w:history="1">
        <w:r w:rsidRPr="004C4B81">
          <w:rPr>
            <w:rFonts w:ascii="Arial" w:hAnsi="Arial" w:cs="Arial"/>
            <w:color w:val="106BBE"/>
            <w:sz w:val="24"/>
            <w:szCs w:val="24"/>
          </w:rPr>
          <w:t>Федеральным законом</w:t>
        </w:r>
      </w:hyperlink>
      <w:r w:rsidRPr="004C4B81">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N 52 (часть I), ст. 6249);</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7" w:name="sub_1211"/>
      <w:bookmarkEnd w:id="16"/>
      <w:r w:rsidRPr="004C4B81">
        <w:rPr>
          <w:rFonts w:ascii="Arial" w:hAnsi="Arial" w:cs="Arial"/>
          <w:sz w:val="24"/>
          <w:szCs w:val="24"/>
        </w:rPr>
        <w:t xml:space="preserve">11) </w:t>
      </w:r>
      <w:hyperlink r:id="rId20" w:history="1">
        <w:r w:rsidRPr="004C4B81">
          <w:rPr>
            <w:rFonts w:ascii="Arial" w:hAnsi="Arial" w:cs="Arial"/>
            <w:color w:val="106BBE"/>
            <w:sz w:val="24"/>
            <w:szCs w:val="24"/>
          </w:rPr>
          <w:t>Федеральным законом</w:t>
        </w:r>
      </w:hyperlink>
      <w:r w:rsidRPr="004C4B81">
        <w:rPr>
          <w:rFonts w:ascii="Arial" w:hAnsi="Arial" w:cs="Arial"/>
          <w:sz w:val="24"/>
          <w:szCs w:val="24"/>
        </w:rPr>
        <w:t xml:space="preserve"> от 7 июня 2017 года N 116-ФЗ "О внесении изменений в Федеральный закон "О социальной защите инвалидов в Российской Федерации" (Официальный интернет-портал правовой информации (www.pravo.gov.ru), 07.06.2017, </w:t>
      </w:r>
      <w:r w:rsidRPr="004C4B81">
        <w:rPr>
          <w:rFonts w:ascii="Arial" w:hAnsi="Arial" w:cs="Arial"/>
          <w:sz w:val="24"/>
          <w:szCs w:val="24"/>
        </w:rPr>
        <w:lastRenderedPageBreak/>
        <w:t>"Российская газета", 09.06.2017 N 125, Собрание законодательства Российской Федерации от 12.06.2017 N 24, ст. 3485);</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8" w:name="sub_1212"/>
      <w:bookmarkEnd w:id="17"/>
      <w:r w:rsidRPr="004C4B81">
        <w:rPr>
          <w:rFonts w:ascii="Arial" w:hAnsi="Arial" w:cs="Arial"/>
          <w:sz w:val="24"/>
          <w:szCs w:val="24"/>
        </w:rPr>
        <w:t xml:space="preserve">12) </w:t>
      </w:r>
      <w:hyperlink r:id="rId21" w:history="1">
        <w:r w:rsidRPr="004C4B81">
          <w:rPr>
            <w:rFonts w:ascii="Arial" w:hAnsi="Arial" w:cs="Arial"/>
            <w:color w:val="106BBE"/>
            <w:sz w:val="24"/>
            <w:szCs w:val="24"/>
          </w:rPr>
          <w:t>Постановлением</w:t>
        </w:r>
      </w:hyperlink>
      <w:r w:rsidRPr="004C4B81">
        <w:rPr>
          <w:rFonts w:ascii="Arial" w:hAnsi="Arial" w:cs="Arial"/>
          <w:sz w:val="24"/>
          <w:szCs w:val="24"/>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N 28, ст. 3706);</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9" w:name="sub_1213"/>
      <w:bookmarkEnd w:id="18"/>
      <w:r w:rsidRPr="004C4B81">
        <w:rPr>
          <w:rFonts w:ascii="Arial" w:hAnsi="Arial" w:cs="Arial"/>
          <w:sz w:val="24"/>
          <w:szCs w:val="24"/>
        </w:rPr>
        <w:t xml:space="preserve">13) </w:t>
      </w:r>
      <w:hyperlink r:id="rId22" w:history="1">
        <w:r w:rsidRPr="004C4B81">
          <w:rPr>
            <w:rFonts w:ascii="Arial" w:hAnsi="Arial" w:cs="Arial"/>
            <w:color w:val="106BBE"/>
            <w:sz w:val="24"/>
            <w:szCs w:val="24"/>
          </w:rPr>
          <w:t>Постановление</w:t>
        </w:r>
      </w:hyperlink>
      <w:r w:rsidRPr="004C4B81">
        <w:rPr>
          <w:rFonts w:ascii="Arial" w:hAnsi="Arial" w:cs="Arial"/>
          <w:sz w:val="24"/>
          <w:szCs w:val="24"/>
        </w:rPr>
        <w:t xml:space="preserve"> Правительства Чукотского автономного округа от 27 апреля 2020 года N 194 "Об утверждении структуры, предельной штатной численности и Положения о Департаменте культуры, спорта и туризма Чукотского автономного округа";</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20" w:name="sub_1214"/>
      <w:bookmarkEnd w:id="19"/>
      <w:r w:rsidRPr="004C4B81">
        <w:rPr>
          <w:rFonts w:ascii="Arial" w:hAnsi="Arial" w:cs="Arial"/>
          <w:sz w:val="24"/>
          <w:szCs w:val="24"/>
        </w:rPr>
        <w:t>14) иными нормативными актами.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21" w:name="sub_103"/>
      <w:bookmarkEnd w:id="20"/>
      <w:r w:rsidRPr="004C4B81">
        <w:rPr>
          <w:rFonts w:ascii="Arial" w:hAnsi="Arial" w:cs="Arial"/>
          <w:sz w:val="24"/>
          <w:szCs w:val="24"/>
        </w:rPr>
        <w:t>1.3. Государственная функция исполняется Департаментом культуры, спорта и туризма Чукотского автономного округа (далее - Департамент) через структурное подразделение - Управление культуры, искусства и народного творчества (далее - Управление).</w:t>
      </w:r>
    </w:p>
    <w:bookmarkEnd w:id="21"/>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В рамках исполнения государственной функции Управление осуществляет:</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подготовку проектов приказов по организации исполнения государственной функции;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проведение плановых и внеплановых проверок;</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выдачу предписаний об устранении нарушений требований законодательства в отношении музейных предметов и музейных коллекций, включенных в состав Музейного фонда Российской Федерации, а также об устранении нарушений требований законодательства при обеспечении доступности для инвалидов музеев и предоставляемых услуг лицам, допустившим эти нарушения.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22" w:name="sub_104"/>
      <w:r w:rsidRPr="004C4B81">
        <w:rPr>
          <w:rFonts w:ascii="Arial" w:hAnsi="Arial" w:cs="Arial"/>
          <w:sz w:val="24"/>
          <w:szCs w:val="24"/>
        </w:rPr>
        <w:t>1.4. Результатами исполнения государственной функции являются:</w:t>
      </w:r>
    </w:p>
    <w:bookmarkEnd w:id="22"/>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акт проверки (осмотра, обследования);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предписание об устранении выявленных нарушений;</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вручение (направление) объекту проверки акта проверки с приложениями;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привлечение к административной ответственности и принятие мер по предотвращению правонарушений;</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предъявление исков в суд.</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before="108" w:after="108" w:line="240" w:lineRule="auto"/>
        <w:jc w:val="center"/>
        <w:outlineLvl w:val="0"/>
        <w:rPr>
          <w:rFonts w:ascii="Arial" w:hAnsi="Arial" w:cs="Arial"/>
          <w:b/>
          <w:bCs/>
          <w:color w:val="26282F"/>
          <w:sz w:val="24"/>
          <w:szCs w:val="24"/>
        </w:rPr>
      </w:pPr>
      <w:bookmarkStart w:id="23" w:name="sub_200"/>
      <w:r w:rsidRPr="004C4B81">
        <w:rPr>
          <w:rFonts w:ascii="Arial" w:hAnsi="Arial" w:cs="Arial"/>
          <w:b/>
          <w:bCs/>
          <w:color w:val="26282F"/>
          <w:sz w:val="24"/>
          <w:szCs w:val="24"/>
        </w:rPr>
        <w:t>2. Требования к порядку исполнения государственной функции</w:t>
      </w:r>
    </w:p>
    <w:bookmarkEnd w:id="23"/>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24" w:name="sub_201"/>
      <w:r w:rsidRPr="004C4B81">
        <w:rPr>
          <w:rFonts w:ascii="Arial" w:hAnsi="Arial" w:cs="Arial"/>
          <w:b/>
          <w:bCs/>
          <w:color w:val="26282F"/>
          <w:sz w:val="24"/>
          <w:szCs w:val="24"/>
        </w:rPr>
        <w:t>2.1. Порядок информирования об исполнении государственной функции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25" w:name="sub_211"/>
      <w:bookmarkEnd w:id="24"/>
      <w:r w:rsidRPr="004C4B81">
        <w:rPr>
          <w:rFonts w:ascii="Arial" w:hAnsi="Arial" w:cs="Arial"/>
          <w:sz w:val="24"/>
          <w:szCs w:val="24"/>
        </w:rPr>
        <w:t>2.1.1. Информация о месте нахождения, графике работы, часах приема заинтересованных лиц должностными лицами и специалистами Управления, о ходе исполнения государственной функции, предоставляется в Управление при обращении по следующим номерам контактных телефонов, почтовому адресу и адресу электронной почты:</w:t>
      </w:r>
    </w:p>
    <w:bookmarkEnd w:id="25"/>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689000, Чукотский автономный округ, г. Анадырь, ул. Ленина, д. 18А</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номер телефона: 8 (42722) 6-31-74, 6-43-79,</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lastRenderedPageBreak/>
        <w:t>адреса электронной почты: dep-kmst@yandex.ru, kkst_87@mail.ru.</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26" w:name="sub_212"/>
      <w:r w:rsidRPr="004C4B81">
        <w:rPr>
          <w:rFonts w:ascii="Arial" w:hAnsi="Arial" w:cs="Arial"/>
          <w:sz w:val="24"/>
          <w:szCs w:val="24"/>
        </w:rPr>
        <w:t>2.1.2. Информирование и консультирование заинтересованных лиц должностными лицами, специалистами Управления по вопросам исполнения государственной функции осуществляется ежедневно в рабочие дни с понедельника по пятницу включительно с 09.00 до 17.45, перерыв на обед с 13.00 до 14.30, посредством телефонной, почтовой связи, электронной почты, а также в ходе личного приема. Информирование осуществляется также посредством размещения необходимой информации в информационно-телекоммуникационной сети "Интернет".</w:t>
      </w:r>
    </w:p>
    <w:bookmarkEnd w:id="26"/>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График приема заинтересованных лиц начальником Департамента либо уполномоченным на то лицом установлен по четвергам с 17.00 до 19.00 местного времени.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График приема заинтересованных лиц заместителями Начальника Департамента, руководителями структурных подразделений Департамента установлен с понедельника по пятницу включительно с 09.00 до 17.30, перерыв на обед с 13.00 до 14.30.</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27" w:name="sub_213"/>
      <w:r w:rsidRPr="004C4B81">
        <w:rPr>
          <w:rFonts w:ascii="Arial" w:hAnsi="Arial" w:cs="Arial"/>
          <w:sz w:val="24"/>
          <w:szCs w:val="24"/>
        </w:rPr>
        <w:t xml:space="preserve">2.1.3. Информация по вопросам исполнения государственной функции, а также информация, указанная в </w:t>
      </w:r>
      <w:hyperlink w:anchor="sub_211" w:history="1">
        <w:r w:rsidRPr="004C4B81">
          <w:rPr>
            <w:rFonts w:ascii="Arial" w:hAnsi="Arial" w:cs="Arial"/>
            <w:color w:val="106BBE"/>
            <w:sz w:val="24"/>
            <w:szCs w:val="24"/>
          </w:rPr>
          <w:t>пунктах 2.1.1</w:t>
        </w:r>
      </w:hyperlink>
      <w:r w:rsidRPr="004C4B81">
        <w:rPr>
          <w:rFonts w:ascii="Arial" w:hAnsi="Arial" w:cs="Arial"/>
          <w:sz w:val="24"/>
          <w:szCs w:val="24"/>
        </w:rPr>
        <w:t xml:space="preserve">, </w:t>
      </w:r>
      <w:hyperlink w:anchor="sub_212" w:history="1">
        <w:r w:rsidRPr="004C4B81">
          <w:rPr>
            <w:rFonts w:ascii="Arial" w:hAnsi="Arial" w:cs="Arial"/>
            <w:color w:val="106BBE"/>
            <w:sz w:val="24"/>
            <w:szCs w:val="24"/>
          </w:rPr>
          <w:t>2.1.2</w:t>
        </w:r>
      </w:hyperlink>
      <w:r w:rsidRPr="004C4B81">
        <w:rPr>
          <w:rFonts w:ascii="Arial" w:hAnsi="Arial" w:cs="Arial"/>
          <w:sz w:val="24"/>
          <w:szCs w:val="24"/>
        </w:rPr>
        <w:t xml:space="preserve"> настоящего подраздела, размещается в информационно-телекоммуникационной сети "Интернет" на официальном сайте Чукотского автономного округа по адресу: http://чукотка.рф. - Приоритетные направления - Административная реформа - Административные регламенты.</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28" w:name="sub_214"/>
      <w:bookmarkEnd w:id="27"/>
      <w:r w:rsidRPr="004C4B81">
        <w:rPr>
          <w:rFonts w:ascii="Arial" w:hAnsi="Arial" w:cs="Arial"/>
          <w:sz w:val="24"/>
          <w:szCs w:val="24"/>
        </w:rPr>
        <w:t>2.1.4. Сведения о графике (режиме) работы Департамента размещаются также при входе в занимаемое им помещение.</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29" w:name="sub_215"/>
      <w:bookmarkEnd w:id="28"/>
      <w:r w:rsidRPr="004C4B81">
        <w:rPr>
          <w:rFonts w:ascii="Arial" w:hAnsi="Arial" w:cs="Arial"/>
          <w:sz w:val="24"/>
          <w:szCs w:val="24"/>
        </w:rPr>
        <w:t>2.1.5. Информация о государственной функции размещается в региональной государственной информационной системе "Реестр государственных услуг (функций) Чукотского автономного округа", а также в региональной государственной информационной системе "Портал государственных и муниципальных услуг (функций)" (http://gosuslugi.chukotka-gov.ru).</w:t>
      </w:r>
    </w:p>
    <w:bookmarkEnd w:id="29"/>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Исполнение государственной функции в многофункциональном центре предоставления государственных и муниципальных услуг не предусмотрено.</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30" w:name="sub_202"/>
      <w:r w:rsidRPr="004C4B81">
        <w:rPr>
          <w:rFonts w:ascii="Arial" w:hAnsi="Arial" w:cs="Arial"/>
          <w:b/>
          <w:bCs/>
          <w:color w:val="26282F"/>
          <w:sz w:val="24"/>
          <w:szCs w:val="24"/>
        </w:rPr>
        <w:t>2.2. Платность (бесплатность) исполнения государственной функции</w:t>
      </w:r>
    </w:p>
    <w:bookmarkEnd w:id="30"/>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Государственная функция исполняется бесплатно.</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31" w:name="sub_203"/>
      <w:r w:rsidRPr="004C4B81">
        <w:rPr>
          <w:rFonts w:ascii="Arial" w:hAnsi="Arial" w:cs="Arial"/>
          <w:b/>
          <w:bCs/>
          <w:color w:val="26282F"/>
          <w:sz w:val="24"/>
          <w:szCs w:val="24"/>
        </w:rPr>
        <w:t>2.3. Сроки исполнения государственной функции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32" w:name="sub_231"/>
      <w:bookmarkEnd w:id="31"/>
      <w:r w:rsidRPr="004C4B81">
        <w:rPr>
          <w:rFonts w:ascii="Arial" w:hAnsi="Arial" w:cs="Arial"/>
          <w:sz w:val="24"/>
          <w:szCs w:val="24"/>
        </w:rPr>
        <w:t xml:space="preserve">2.3.1. Государственная функция исполняется в сроки, установленные </w:t>
      </w:r>
      <w:hyperlink r:id="rId23" w:history="1">
        <w:r w:rsidRPr="004C4B81">
          <w:rPr>
            <w:rFonts w:ascii="Arial" w:hAnsi="Arial" w:cs="Arial"/>
            <w:color w:val="106BBE"/>
            <w:sz w:val="24"/>
            <w:szCs w:val="24"/>
          </w:rPr>
          <w:t>статьями 9 - 13</w:t>
        </w:r>
      </w:hyperlink>
      <w:r w:rsidRPr="004C4B81">
        <w:rPr>
          <w:rFonts w:ascii="Arial" w:hAnsi="Arial" w:cs="Arial"/>
          <w:sz w:val="24"/>
          <w:szCs w:val="24"/>
        </w:rPr>
        <w:t xml:space="preserve"> и </w:t>
      </w:r>
      <w:hyperlink r:id="rId24" w:history="1">
        <w:r w:rsidRPr="004C4B81">
          <w:rPr>
            <w:rFonts w:ascii="Arial" w:hAnsi="Arial" w:cs="Arial"/>
            <w:color w:val="106BBE"/>
            <w:sz w:val="24"/>
            <w:szCs w:val="24"/>
          </w:rPr>
          <w:t>16</w:t>
        </w:r>
      </w:hyperlink>
      <w:r w:rsidRPr="004C4B81">
        <w:rPr>
          <w:rFonts w:ascii="Arial" w:hAnsi="Arial" w:cs="Arial"/>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33" w:name="sub_232"/>
      <w:bookmarkEnd w:id="32"/>
      <w:r w:rsidRPr="004C4B81">
        <w:rPr>
          <w:rFonts w:ascii="Arial" w:hAnsi="Arial" w:cs="Arial"/>
          <w:sz w:val="24"/>
          <w:szCs w:val="24"/>
        </w:rPr>
        <w:t xml:space="preserve">2.3.2. В случае привлечения лиц, совершивших правонарушение, к административной ответственности, производство по делам об административных правонарушениях осуществляется в сроки, установленные </w:t>
      </w:r>
      <w:hyperlink r:id="rId25" w:history="1">
        <w:r w:rsidRPr="004C4B81">
          <w:rPr>
            <w:rFonts w:ascii="Arial" w:hAnsi="Arial" w:cs="Arial"/>
            <w:color w:val="106BBE"/>
            <w:sz w:val="24"/>
            <w:szCs w:val="24"/>
          </w:rPr>
          <w:t>Кодексом</w:t>
        </w:r>
      </w:hyperlink>
      <w:r w:rsidRPr="004C4B81">
        <w:rPr>
          <w:rFonts w:ascii="Arial" w:hAnsi="Arial" w:cs="Arial"/>
          <w:sz w:val="24"/>
          <w:szCs w:val="24"/>
        </w:rPr>
        <w:t xml:space="preserve"> Российской Федерации об административных правонарушениях.</w:t>
      </w:r>
    </w:p>
    <w:bookmarkEnd w:id="33"/>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before="108" w:after="108" w:line="240" w:lineRule="auto"/>
        <w:jc w:val="center"/>
        <w:outlineLvl w:val="0"/>
        <w:rPr>
          <w:rFonts w:ascii="Arial" w:hAnsi="Arial" w:cs="Arial"/>
          <w:b/>
          <w:bCs/>
          <w:color w:val="26282F"/>
          <w:sz w:val="24"/>
          <w:szCs w:val="24"/>
        </w:rPr>
      </w:pPr>
      <w:bookmarkStart w:id="34" w:name="sub_300"/>
      <w:r w:rsidRPr="004C4B81">
        <w:rPr>
          <w:rFonts w:ascii="Arial" w:hAnsi="Arial" w:cs="Arial"/>
          <w:b/>
          <w:bCs/>
          <w:color w:val="26282F"/>
          <w:sz w:val="24"/>
          <w:szCs w:val="24"/>
        </w:rPr>
        <w:t>3. Административные процедуры исполнения государственной функции</w:t>
      </w:r>
    </w:p>
    <w:bookmarkEnd w:id="34"/>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35" w:name="sub_301"/>
      <w:r w:rsidRPr="004C4B81">
        <w:rPr>
          <w:rFonts w:ascii="Arial" w:hAnsi="Arial" w:cs="Arial"/>
          <w:b/>
          <w:bCs/>
          <w:color w:val="26282F"/>
          <w:sz w:val="24"/>
          <w:szCs w:val="24"/>
        </w:rPr>
        <w:t>3.1. Перечень административных процедур</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36" w:name="sub_311"/>
      <w:bookmarkEnd w:id="35"/>
      <w:r w:rsidRPr="004C4B81">
        <w:rPr>
          <w:rFonts w:ascii="Arial" w:hAnsi="Arial" w:cs="Arial"/>
          <w:sz w:val="24"/>
          <w:szCs w:val="24"/>
        </w:rPr>
        <w:t>3.1.1. Исполнение государственной функции включает в себя следующие административные процедуры:</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37" w:name="sub_3111"/>
      <w:bookmarkEnd w:id="36"/>
      <w:r w:rsidRPr="004C4B81">
        <w:rPr>
          <w:rFonts w:ascii="Arial" w:hAnsi="Arial" w:cs="Arial"/>
          <w:sz w:val="24"/>
          <w:szCs w:val="24"/>
        </w:rPr>
        <w:lastRenderedPageBreak/>
        <w:t>1) подготовка, согласование и утверждение ежегодного плана проведения Департаментом плановых проверок юридических лиц и индивидуальных предпринимателей;</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38" w:name="sub_3112"/>
      <w:bookmarkEnd w:id="37"/>
      <w:r w:rsidRPr="004C4B81">
        <w:rPr>
          <w:rFonts w:ascii="Arial" w:hAnsi="Arial" w:cs="Arial"/>
          <w:sz w:val="24"/>
          <w:szCs w:val="24"/>
        </w:rPr>
        <w:t>2) принятие решений о проведении плановых и (или) внеплановых проверок;</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39" w:name="sub_3113"/>
      <w:bookmarkEnd w:id="38"/>
      <w:r w:rsidRPr="004C4B81">
        <w:rPr>
          <w:rFonts w:ascii="Arial" w:hAnsi="Arial" w:cs="Arial"/>
          <w:sz w:val="24"/>
          <w:szCs w:val="24"/>
        </w:rPr>
        <w:t>3) согласование проведения внеплановой выездной проверки в случаях, установленных законодательством Российской Федерации;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40" w:name="sub_3114"/>
      <w:bookmarkEnd w:id="39"/>
      <w:r w:rsidRPr="004C4B81">
        <w:rPr>
          <w:rFonts w:ascii="Arial" w:hAnsi="Arial" w:cs="Arial"/>
          <w:sz w:val="24"/>
          <w:szCs w:val="24"/>
        </w:rPr>
        <w:t>4) проведение плановых и внеплановых проверок;</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41" w:name="sub_3115"/>
      <w:bookmarkEnd w:id="40"/>
      <w:r w:rsidRPr="004C4B81">
        <w:rPr>
          <w:rFonts w:ascii="Arial" w:hAnsi="Arial" w:cs="Arial"/>
          <w:sz w:val="24"/>
          <w:szCs w:val="24"/>
        </w:rPr>
        <w:t>5) оформление результатов проверки и принятие мер уполномоченными должностными лицами Департамента по фактам нарушений, выявленным при проведении указанных мероприятий.</w:t>
      </w:r>
    </w:p>
    <w:bookmarkEnd w:id="41"/>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42" w:name="sub_302"/>
      <w:r w:rsidRPr="004C4B81">
        <w:rPr>
          <w:rFonts w:ascii="Arial" w:hAnsi="Arial" w:cs="Arial"/>
          <w:b/>
          <w:bCs/>
          <w:color w:val="26282F"/>
          <w:sz w:val="24"/>
          <w:szCs w:val="24"/>
        </w:rPr>
        <w:t>3.2. Подготовка, согласование и утверждение ежегодного плана проведения Департаментом плановых проверок юридических лиц и индивидуальных предпринимателей</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43" w:name="sub_321"/>
      <w:bookmarkEnd w:id="42"/>
      <w:r w:rsidRPr="004C4B81">
        <w:rPr>
          <w:rFonts w:ascii="Arial" w:hAnsi="Arial" w:cs="Arial"/>
          <w:sz w:val="24"/>
          <w:szCs w:val="24"/>
        </w:rPr>
        <w:t xml:space="preserve">3.2.1. Подготовка проекта ежегодного плана проведения Департаментом плановых проверок осуществляется в порядке и в сроки, установленные </w:t>
      </w:r>
      <w:hyperlink r:id="rId26" w:history="1">
        <w:r w:rsidRPr="004C4B81">
          <w:rPr>
            <w:rFonts w:ascii="Arial" w:hAnsi="Arial" w:cs="Arial"/>
            <w:color w:val="106BBE"/>
            <w:sz w:val="24"/>
            <w:szCs w:val="24"/>
          </w:rPr>
          <w:t>частями 3 - 6.3 статьи 9</w:t>
        </w:r>
      </w:hyperlink>
      <w:r w:rsidRPr="004C4B81">
        <w:rPr>
          <w:rFonts w:ascii="Arial" w:hAnsi="Arial" w:cs="Arial"/>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bookmarkEnd w:id="43"/>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В ежегодном плане проведения Департаментом плановых проверок (далее - План проверок) указываются следующие сведения: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наименования юридических лиц (их филиалов, представительств, обособленных структурных подразделений (ЮЛ)), ФИО индивидуальных предпринимателей (ИП), деятельность которых подлежит проверке,</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адреса (места нахождения ЮЛ, места фактического осуществления деятельности ЮЛ, ИП; места нахождения объектов);</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основной государственный регистрационный номер (ОГРН, ОГРНИП);</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идентификационный номер налогоплательщика (ИНН);</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цель проведения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основания проведения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дата начала проведения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сроки проведения плановой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форма проведения проверки (документарная, выездная, документарная и выездная);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наименование органа, осуществляющего плановую проверку, при проведении плановой проверки совместно, указываются наименования всех участвующих в такой проверке органов.</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44" w:name="sub_322"/>
      <w:r w:rsidRPr="004C4B81">
        <w:rPr>
          <w:rFonts w:ascii="Arial" w:hAnsi="Arial" w:cs="Arial"/>
          <w:sz w:val="24"/>
          <w:szCs w:val="24"/>
        </w:rPr>
        <w:t>3.2.2. Основанием для включения плановой проверки в план проверок является истечение трех лет со дня:</w:t>
      </w:r>
    </w:p>
    <w:bookmarkEnd w:id="44"/>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государственной регистрации юридического лица, индивидуального предпринимателя;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окончания проведения последней плановой проверки юридического лица, индивидуального предпринимателя.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45" w:name="sub_323"/>
      <w:r w:rsidRPr="004C4B81">
        <w:rPr>
          <w:rFonts w:ascii="Arial" w:hAnsi="Arial" w:cs="Arial"/>
          <w:sz w:val="24"/>
          <w:szCs w:val="24"/>
        </w:rPr>
        <w:t>3.2.3. Должностным лицом, ответственным за выполнение административной процедуры, является начальник Управления, либо должностное лицо, его замещающее.</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46" w:name="sub_324"/>
      <w:bookmarkEnd w:id="45"/>
      <w:r w:rsidRPr="004C4B81">
        <w:rPr>
          <w:rFonts w:ascii="Arial" w:hAnsi="Arial" w:cs="Arial"/>
          <w:sz w:val="24"/>
          <w:szCs w:val="24"/>
        </w:rPr>
        <w:lastRenderedPageBreak/>
        <w:t>3.2.4. В срок до 1 сентября года, предшествующего году проведения плановых проверок, Департамент направляет проект Плана проверок в прокуратуру Чукотского автономного округа для рассмотрения в установленном порядке.</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47" w:name="sub_325"/>
      <w:bookmarkEnd w:id="46"/>
      <w:r w:rsidRPr="004C4B81">
        <w:rPr>
          <w:rFonts w:ascii="Arial" w:hAnsi="Arial" w:cs="Arial"/>
          <w:sz w:val="24"/>
          <w:szCs w:val="24"/>
        </w:rPr>
        <w:t>3.2.5. Департамент рассматривает поступившие предложения от прокуратуры Чукотского автономного округа и по итогам их рассмотрения направляет в прокуратуру Чукотского автономного в срок до 1 ноября года, предшествующего году проведения плановых проверок, утвержденный План проверок.</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48" w:name="sub_326"/>
      <w:bookmarkEnd w:id="47"/>
      <w:r w:rsidRPr="004C4B81">
        <w:rPr>
          <w:rFonts w:ascii="Arial" w:hAnsi="Arial" w:cs="Arial"/>
          <w:sz w:val="24"/>
          <w:szCs w:val="24"/>
        </w:rPr>
        <w:t>3.2.6. Внесение изменений в План проверок допускается в следующих случаях:</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49" w:name="sub_3261"/>
      <w:bookmarkEnd w:id="48"/>
      <w:r w:rsidRPr="004C4B81">
        <w:rPr>
          <w:rFonts w:ascii="Arial" w:hAnsi="Arial" w:cs="Arial"/>
          <w:sz w:val="24"/>
          <w:szCs w:val="24"/>
        </w:rPr>
        <w:t>1) исключение проверки из ежегодного плана:</w:t>
      </w:r>
    </w:p>
    <w:bookmarkEnd w:id="49"/>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в связи с прекращением юридическим лицом или индивидуальным предпринимателем деятельности, эксплуатации (использования) объектов защиты, подлежащих проверке;</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27" w:history="1">
        <w:r w:rsidRPr="004C4B81">
          <w:rPr>
            <w:rFonts w:ascii="Arial" w:hAnsi="Arial" w:cs="Arial"/>
            <w:color w:val="106BBE"/>
            <w:sz w:val="24"/>
            <w:szCs w:val="24"/>
          </w:rPr>
          <w:t>статьей 26.2</w:t>
        </w:r>
      </w:hyperlink>
      <w:r w:rsidRPr="004C4B81">
        <w:rPr>
          <w:rFonts w:ascii="Arial" w:hAnsi="Arial" w:cs="Arial"/>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в связи с наступлением обстоятельств непреодолимой силы;</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xml:space="preserve">в связи с запретом на проведение плановых проверок, предусмотренным </w:t>
      </w:r>
      <w:hyperlink r:id="rId28" w:history="1">
        <w:r w:rsidRPr="004C4B81">
          <w:rPr>
            <w:rFonts w:ascii="Arial" w:hAnsi="Arial" w:cs="Arial"/>
            <w:color w:val="106BBE"/>
            <w:sz w:val="24"/>
            <w:szCs w:val="24"/>
          </w:rPr>
          <w:t>частью 1 статьи 26.2</w:t>
        </w:r>
      </w:hyperlink>
      <w:r w:rsidRPr="004C4B81">
        <w:rPr>
          <w:rFonts w:ascii="Arial" w:hAnsi="Arial" w:cs="Arial"/>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50" w:name="sub_3262"/>
      <w:r w:rsidRPr="004C4B81">
        <w:rPr>
          <w:rFonts w:ascii="Arial" w:hAnsi="Arial" w:cs="Arial"/>
          <w:sz w:val="24"/>
          <w:szCs w:val="24"/>
        </w:rPr>
        <w:t>2) изменение указанных в ежегодном плане сведений о юридическом лице или индивидуальном предпринимателе:</w:t>
      </w:r>
    </w:p>
    <w:bookmarkEnd w:id="50"/>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в связи с реорганизацией юридического лица;</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в связи с изменением наименования юридического лица, а также изменением фамилии, имени и отчества индивидуального предпринимателя;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xml:space="preserve">в связи с необходимостью указания в ежегодном плане информации, предусмотренной </w:t>
      </w:r>
      <w:hyperlink r:id="rId29" w:history="1">
        <w:r w:rsidRPr="004C4B81">
          <w:rPr>
            <w:rFonts w:ascii="Arial" w:hAnsi="Arial" w:cs="Arial"/>
            <w:color w:val="106BBE"/>
            <w:sz w:val="24"/>
            <w:szCs w:val="24"/>
          </w:rPr>
          <w:t>пунктом 3 части 1 статьи 26.2</w:t>
        </w:r>
      </w:hyperlink>
      <w:r w:rsidRPr="004C4B81">
        <w:rPr>
          <w:rFonts w:ascii="Arial" w:hAnsi="Arial" w:cs="Arial"/>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xml:space="preserve">Внесение изменений в План проверок осуществляется в порядке, предусмотренном </w:t>
      </w:r>
      <w:hyperlink w:anchor="sub_321" w:history="1">
        <w:r w:rsidRPr="004C4B81">
          <w:rPr>
            <w:rFonts w:ascii="Arial" w:hAnsi="Arial" w:cs="Arial"/>
            <w:color w:val="106BBE"/>
            <w:sz w:val="24"/>
            <w:szCs w:val="24"/>
          </w:rPr>
          <w:t>пунктом 3.2.1.</w:t>
        </w:r>
      </w:hyperlink>
      <w:r w:rsidRPr="004C4B81">
        <w:rPr>
          <w:rFonts w:ascii="Arial" w:hAnsi="Arial" w:cs="Arial"/>
          <w:sz w:val="24"/>
          <w:szCs w:val="24"/>
        </w:rPr>
        <w:t xml:space="preserve"> настоящего Административного регламента.</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xml:space="preserve">Сведения о внесенных в План проверок изменениях направляются в течение трех рабочих дней со дня их внесения в прокуратуру Чукотского автономного округа на бумажном носителе (с приложением копии в электронном виде) заказным письмом с уведомлением о вручении либо в форме электронного документа, подписанного </w:t>
      </w:r>
      <w:hyperlink r:id="rId30" w:history="1">
        <w:r w:rsidRPr="004C4B81">
          <w:rPr>
            <w:rFonts w:ascii="Arial" w:hAnsi="Arial" w:cs="Arial"/>
            <w:color w:val="106BBE"/>
            <w:sz w:val="24"/>
            <w:szCs w:val="24"/>
          </w:rPr>
          <w:t>электронной подписью</w:t>
        </w:r>
      </w:hyperlink>
      <w:r w:rsidRPr="004C4B81">
        <w:rPr>
          <w:rFonts w:ascii="Arial" w:hAnsi="Arial" w:cs="Arial"/>
          <w:sz w:val="24"/>
          <w:szCs w:val="24"/>
        </w:rPr>
        <w:t>, а также размещаются на официальном сайте в информационно-телекоммуникационной сети Интернет в течение пяти рабочих дней со дня внесения изменений.</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51" w:name="sub_327"/>
      <w:r w:rsidRPr="004C4B81">
        <w:rPr>
          <w:rFonts w:ascii="Arial" w:hAnsi="Arial" w:cs="Arial"/>
          <w:sz w:val="24"/>
          <w:szCs w:val="24"/>
        </w:rPr>
        <w:lastRenderedPageBreak/>
        <w:t>3.2.7. Результатом выполнения административной процедуры является утвержденный начальником Департамента План проверок.</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52" w:name="sub_328"/>
      <w:bookmarkEnd w:id="51"/>
      <w:r w:rsidRPr="004C4B81">
        <w:rPr>
          <w:rFonts w:ascii="Arial" w:hAnsi="Arial" w:cs="Arial"/>
          <w:sz w:val="24"/>
          <w:szCs w:val="24"/>
        </w:rPr>
        <w:t>3.2.8. Максимальный срок выполнения административной процедуры составляет 60 календарных дней.</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53" w:name="sub_329"/>
      <w:bookmarkEnd w:id="52"/>
      <w:r w:rsidRPr="004C4B81">
        <w:rPr>
          <w:rFonts w:ascii="Arial" w:hAnsi="Arial" w:cs="Arial"/>
          <w:sz w:val="24"/>
          <w:szCs w:val="24"/>
        </w:rPr>
        <w:t>3.2.9. План проверок размещается в электронном виде на официальном сайте Департамента в срок до 31 декабря года, предшествующего году проведения плановых проверок, за исключением сведений, распространение которых ограничено или запрещено в соответствии с законодательством Российской Федерации.</w:t>
      </w:r>
    </w:p>
    <w:bookmarkEnd w:id="53"/>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54" w:name="sub_303"/>
      <w:r w:rsidRPr="004C4B81">
        <w:rPr>
          <w:rFonts w:ascii="Arial" w:hAnsi="Arial" w:cs="Arial"/>
          <w:b/>
          <w:bCs/>
          <w:color w:val="26282F"/>
          <w:sz w:val="24"/>
          <w:szCs w:val="24"/>
        </w:rPr>
        <w:t>3.3. Принятие решений о проведении плановых и (или) внеплановых проверок</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55" w:name="sub_331"/>
      <w:bookmarkEnd w:id="54"/>
      <w:r w:rsidRPr="004C4B81">
        <w:rPr>
          <w:rFonts w:ascii="Arial" w:hAnsi="Arial" w:cs="Arial"/>
          <w:sz w:val="24"/>
          <w:szCs w:val="24"/>
        </w:rPr>
        <w:t>3.3.1. Основанием для начала выполнения административной процедуры являются: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56" w:name="sub_3011"/>
      <w:bookmarkEnd w:id="55"/>
      <w:r w:rsidRPr="004C4B81">
        <w:rPr>
          <w:rFonts w:ascii="Arial" w:hAnsi="Arial" w:cs="Arial"/>
          <w:sz w:val="24"/>
          <w:szCs w:val="24"/>
        </w:rPr>
        <w:t>1) план проверок;</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57" w:name="sub_3012"/>
      <w:bookmarkEnd w:id="56"/>
      <w:r w:rsidRPr="004C4B81">
        <w:rPr>
          <w:rFonts w:ascii="Arial" w:hAnsi="Arial" w:cs="Arial"/>
          <w:sz w:val="24"/>
          <w:szCs w:val="24"/>
        </w:rPr>
        <w:t>2)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Российской Федерацией;</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58" w:name="sub_3013"/>
      <w:bookmarkEnd w:id="57"/>
      <w:r w:rsidRPr="004C4B81">
        <w:rPr>
          <w:rFonts w:ascii="Arial" w:hAnsi="Arial" w:cs="Arial"/>
          <w:sz w:val="24"/>
          <w:szCs w:val="24"/>
        </w:rP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58"/>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59" w:name="sub_3014"/>
      <w:r w:rsidRPr="004C4B81">
        <w:rPr>
          <w:rFonts w:ascii="Arial" w:hAnsi="Arial" w:cs="Arial"/>
          <w:sz w:val="24"/>
          <w:szCs w:val="24"/>
        </w:rPr>
        <w:t>4) приказ начальника Департамента,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60" w:name="sub_3311"/>
      <w:bookmarkEnd w:id="59"/>
      <w:r w:rsidRPr="004C4B81">
        <w:rPr>
          <w:rFonts w:ascii="Arial" w:hAnsi="Arial" w:cs="Arial"/>
          <w:sz w:val="24"/>
          <w:szCs w:val="24"/>
        </w:rPr>
        <w:t xml:space="preserve">3.3.1.1. Обращения и заявления, не позволяющие установить лицо, обратившееся в Департамент, а также обращения и заявления, не содержащие </w:t>
      </w:r>
      <w:r w:rsidRPr="004C4B81">
        <w:rPr>
          <w:rFonts w:ascii="Arial" w:hAnsi="Arial" w:cs="Arial"/>
          <w:sz w:val="24"/>
          <w:szCs w:val="24"/>
        </w:rPr>
        <w:lastRenderedPageBreak/>
        <w:t xml:space="preserve">сведений о фактах, указанных в </w:t>
      </w:r>
      <w:hyperlink r:id="rId31" w:history="1">
        <w:r w:rsidRPr="004C4B81">
          <w:rPr>
            <w:rFonts w:ascii="Arial" w:hAnsi="Arial" w:cs="Arial"/>
            <w:color w:val="106BBE"/>
            <w:sz w:val="24"/>
            <w:szCs w:val="24"/>
          </w:rPr>
          <w:t>пункте 2 части 2 статьи 10</w:t>
        </w:r>
      </w:hyperlink>
      <w:r w:rsidRPr="004C4B81">
        <w:rPr>
          <w:rFonts w:ascii="Arial" w:hAnsi="Arial" w:cs="Arial"/>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Департамента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61" w:name="sub_3312"/>
      <w:bookmarkEnd w:id="60"/>
      <w:r w:rsidRPr="004C4B81">
        <w:rPr>
          <w:rFonts w:ascii="Arial" w:hAnsi="Arial" w:cs="Arial"/>
          <w:sz w:val="24"/>
          <w:szCs w:val="24"/>
        </w:rPr>
        <w:t xml:space="preserve">3.3.1.2. При рассмотрении обращений и заявлений, информации о фактах, указанных в </w:t>
      </w:r>
      <w:hyperlink r:id="rId32" w:history="1">
        <w:r w:rsidRPr="004C4B81">
          <w:rPr>
            <w:rFonts w:ascii="Arial" w:hAnsi="Arial" w:cs="Arial"/>
            <w:color w:val="106BBE"/>
            <w:sz w:val="24"/>
            <w:szCs w:val="24"/>
          </w:rPr>
          <w:t>части 2 статьи 10</w:t>
        </w:r>
      </w:hyperlink>
      <w:r w:rsidRPr="004C4B81">
        <w:rPr>
          <w:rFonts w:ascii="Arial" w:hAnsi="Arial" w:cs="Arial"/>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62" w:name="sub_3313"/>
      <w:bookmarkEnd w:id="61"/>
      <w:r w:rsidRPr="004C4B81">
        <w:rPr>
          <w:rFonts w:ascii="Arial" w:hAnsi="Arial" w:cs="Arial"/>
          <w:sz w:val="24"/>
          <w:szCs w:val="24"/>
        </w:rPr>
        <w:t xml:space="preserve">3.3.1.3. При отсутствии достоверной информации о лице, допустившем нарушение обязательных требований, достаточных данных о фактах, указанных в </w:t>
      </w:r>
      <w:hyperlink r:id="rId33" w:history="1">
        <w:r w:rsidRPr="004C4B81">
          <w:rPr>
            <w:rFonts w:ascii="Arial" w:hAnsi="Arial" w:cs="Arial"/>
            <w:color w:val="106BBE"/>
            <w:sz w:val="24"/>
            <w:szCs w:val="24"/>
          </w:rPr>
          <w:t>части 2 статьи 10</w:t>
        </w:r>
      </w:hyperlink>
      <w:r w:rsidRPr="004C4B81">
        <w:rPr>
          <w:rFonts w:ascii="Arial" w:hAnsi="Arial" w:cs="Arial"/>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Департамента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Департамента,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Департамента.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63" w:name="sub_3314"/>
      <w:bookmarkEnd w:id="62"/>
      <w:r w:rsidRPr="004C4B81">
        <w:rPr>
          <w:rFonts w:ascii="Arial" w:hAnsi="Arial" w:cs="Arial"/>
          <w:sz w:val="24"/>
          <w:szCs w:val="24"/>
        </w:rPr>
        <w:t xml:space="preserve">3.3.1.4.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r:id="rId34" w:history="1">
        <w:r w:rsidRPr="004C4B81">
          <w:rPr>
            <w:rFonts w:ascii="Arial" w:hAnsi="Arial" w:cs="Arial"/>
            <w:color w:val="106BBE"/>
            <w:sz w:val="24"/>
            <w:szCs w:val="24"/>
          </w:rPr>
          <w:t>части 2 статьи 10</w:t>
        </w:r>
      </w:hyperlink>
      <w:r w:rsidRPr="004C4B81">
        <w:rPr>
          <w:rFonts w:ascii="Arial" w:hAnsi="Arial" w:cs="Arial"/>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уполномоченное должностное лицо Департамента подготавливает мотивированное представление о назначении внеплановой проверки по основаниям, указанным в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w:t>
      </w:r>
      <w:r w:rsidRPr="004C4B81">
        <w:rPr>
          <w:rFonts w:ascii="Arial" w:hAnsi="Arial" w:cs="Arial"/>
          <w:sz w:val="24"/>
          <w:szCs w:val="24"/>
        </w:rPr>
        <w:lastRenderedPageBreak/>
        <w:t>муниципального контроля".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64" w:name="sub_3315"/>
      <w:bookmarkEnd w:id="63"/>
      <w:r w:rsidRPr="004C4B81">
        <w:rPr>
          <w:rFonts w:ascii="Arial" w:hAnsi="Arial" w:cs="Arial"/>
          <w:sz w:val="24"/>
          <w:szCs w:val="24"/>
        </w:rPr>
        <w:t>3.3.1.5. По решению руководителя Департамента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65" w:name="sub_3316"/>
      <w:bookmarkEnd w:id="64"/>
      <w:r w:rsidRPr="004C4B81">
        <w:rPr>
          <w:rFonts w:ascii="Arial" w:hAnsi="Arial" w:cs="Arial"/>
          <w:sz w:val="24"/>
          <w:szCs w:val="24"/>
        </w:rPr>
        <w:t>3.3.1.6. Департамент вправе обратиться в суд с иском о взыскании с гражданина, в том числе с юридического лица, индивидуального предпринимателя, расходов, понесенных Департаментом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66" w:name="sub_332"/>
      <w:bookmarkEnd w:id="65"/>
      <w:r w:rsidRPr="004C4B81">
        <w:rPr>
          <w:rFonts w:ascii="Arial" w:hAnsi="Arial" w:cs="Arial"/>
          <w:sz w:val="24"/>
          <w:szCs w:val="24"/>
        </w:rPr>
        <w:t>3.3.2. Решение о проведении плановых или внеплановых проверок принимается начальником Департамента либо лицом, исполняющим обязанности начальника Департамента на период его отсутствия, и оформляется приказом Департамента о проведении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67" w:name="sub_333"/>
      <w:bookmarkEnd w:id="66"/>
      <w:r w:rsidRPr="004C4B81">
        <w:rPr>
          <w:rFonts w:ascii="Arial" w:hAnsi="Arial" w:cs="Arial"/>
          <w:sz w:val="24"/>
          <w:szCs w:val="24"/>
        </w:rPr>
        <w:t xml:space="preserve">3.3.3. Приказ Департамента о проведении проверки в обязательном порядке должен содержать сведения, указанные в </w:t>
      </w:r>
      <w:hyperlink r:id="rId35" w:history="1">
        <w:r w:rsidRPr="004C4B81">
          <w:rPr>
            <w:rFonts w:ascii="Arial" w:hAnsi="Arial" w:cs="Arial"/>
            <w:color w:val="106BBE"/>
            <w:sz w:val="24"/>
            <w:szCs w:val="24"/>
          </w:rPr>
          <w:t>статье 14</w:t>
        </w:r>
      </w:hyperlink>
      <w:r w:rsidRPr="004C4B81">
        <w:rPr>
          <w:rFonts w:ascii="Arial" w:hAnsi="Arial" w:cs="Arial"/>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68" w:name="sub_334"/>
      <w:bookmarkEnd w:id="67"/>
      <w:r w:rsidRPr="004C4B81">
        <w:rPr>
          <w:rFonts w:ascii="Arial" w:hAnsi="Arial" w:cs="Arial"/>
          <w:sz w:val="24"/>
          <w:szCs w:val="24"/>
        </w:rPr>
        <w:t>3.3.4. Административная процедура начинается:</w:t>
      </w:r>
    </w:p>
    <w:bookmarkEnd w:id="68"/>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для плановых проверок - за 15 календарных дней до даты начала проверки, обозначенной в Плане проверок;</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xml:space="preserve">- для внеплановых проверок по основанию, предусмотренному </w:t>
      </w:r>
      <w:hyperlink w:anchor="sub_3012" w:history="1">
        <w:r w:rsidRPr="004C4B81">
          <w:rPr>
            <w:rFonts w:ascii="Arial" w:hAnsi="Arial" w:cs="Arial"/>
            <w:color w:val="106BBE"/>
            <w:sz w:val="24"/>
            <w:szCs w:val="24"/>
          </w:rPr>
          <w:t>подпунктом 2 пункта 3.3.1.</w:t>
        </w:r>
      </w:hyperlink>
      <w:r w:rsidRPr="004C4B81">
        <w:rPr>
          <w:rFonts w:ascii="Arial" w:hAnsi="Arial" w:cs="Arial"/>
          <w:sz w:val="24"/>
          <w:szCs w:val="24"/>
        </w:rPr>
        <w:t xml:space="preserve"> настоящего раздела Административного регламента - в течение трех рабочих дней с момента истечения срока, к которому должны быть устранены нарушения, обозначенные в предписании;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для внеплановых проверок по иным основаниям - в течение трех рабочих дней с момента поступления обращения или поручения.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69" w:name="sub_335"/>
      <w:r w:rsidRPr="004C4B81">
        <w:rPr>
          <w:rFonts w:ascii="Arial" w:hAnsi="Arial" w:cs="Arial"/>
          <w:sz w:val="24"/>
          <w:szCs w:val="24"/>
        </w:rPr>
        <w:t>3.3.5. Должностным лицом, ответственным за подготовку проекта приказа Департамента о проведении проверки, является должностное лицо Управления, определенное начальником Управления.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70" w:name="sub_336"/>
      <w:bookmarkEnd w:id="69"/>
      <w:r w:rsidRPr="004C4B81">
        <w:rPr>
          <w:rFonts w:ascii="Arial" w:hAnsi="Arial" w:cs="Arial"/>
          <w:sz w:val="24"/>
          <w:szCs w:val="24"/>
        </w:rPr>
        <w:t xml:space="preserve">3.3.6. Должностное лицо, ответственное за подготовку проекта приказа Департамента о проведении проверки, в течение одного рабочего дня готовит проект приказа Департамента о проведении проверки, отвечающего требованиям </w:t>
      </w:r>
      <w:hyperlink w:anchor="sub_333" w:history="1">
        <w:r w:rsidRPr="004C4B81">
          <w:rPr>
            <w:rFonts w:ascii="Arial" w:hAnsi="Arial" w:cs="Arial"/>
            <w:color w:val="106BBE"/>
            <w:sz w:val="24"/>
            <w:szCs w:val="24"/>
          </w:rPr>
          <w:t>пункта 3.3.3</w:t>
        </w:r>
      </w:hyperlink>
      <w:r w:rsidRPr="004C4B81">
        <w:rPr>
          <w:rFonts w:ascii="Arial" w:hAnsi="Arial" w:cs="Arial"/>
          <w:sz w:val="24"/>
          <w:szCs w:val="24"/>
        </w:rPr>
        <w:t xml:space="preserve"> настоящего Административного регламента.</w:t>
      </w:r>
    </w:p>
    <w:bookmarkEnd w:id="70"/>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xml:space="preserve">В случае принятия решения об осуществлении внеплановой выездной проверки по основанию, предусмотренному </w:t>
      </w:r>
      <w:hyperlink w:anchor="sub_3314" w:history="1">
        <w:r w:rsidRPr="004C4B81">
          <w:rPr>
            <w:rFonts w:ascii="Arial" w:hAnsi="Arial" w:cs="Arial"/>
            <w:color w:val="106BBE"/>
            <w:sz w:val="24"/>
            <w:szCs w:val="24"/>
          </w:rPr>
          <w:t>подпунктами 4</w:t>
        </w:r>
      </w:hyperlink>
      <w:r w:rsidRPr="004C4B81">
        <w:rPr>
          <w:rFonts w:ascii="Arial" w:hAnsi="Arial" w:cs="Arial"/>
          <w:sz w:val="24"/>
          <w:szCs w:val="24"/>
        </w:rPr>
        <w:t xml:space="preserve"> и </w:t>
      </w:r>
      <w:hyperlink w:anchor="sub_3315" w:history="1">
        <w:r w:rsidRPr="004C4B81">
          <w:rPr>
            <w:rFonts w:ascii="Arial" w:hAnsi="Arial" w:cs="Arial"/>
            <w:color w:val="106BBE"/>
            <w:sz w:val="24"/>
            <w:szCs w:val="24"/>
          </w:rPr>
          <w:t>5 пункта 3.3.1 подраздела 3.3 раздела 3</w:t>
        </w:r>
      </w:hyperlink>
      <w:r w:rsidRPr="004C4B81">
        <w:rPr>
          <w:rFonts w:ascii="Arial" w:hAnsi="Arial" w:cs="Arial"/>
          <w:sz w:val="24"/>
          <w:szCs w:val="24"/>
        </w:rPr>
        <w:t xml:space="preserve"> настоящего Административного регламента, должностное лицо Управления, ответственное за подготовку проекта приказа Департамента о проведении проверки, одновременно с подготовкой проекта приказа Департамента о проведении проверки готовит проект заявления о согласовании с прокуратурой Чукотского автономного округа проведения внеплановой выездной проверки юридического лица, индивидуального предпринимателя.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71" w:name="sub_337"/>
      <w:r w:rsidRPr="004C4B81">
        <w:rPr>
          <w:rFonts w:ascii="Arial" w:hAnsi="Arial" w:cs="Arial"/>
          <w:sz w:val="24"/>
          <w:szCs w:val="24"/>
        </w:rPr>
        <w:t>3.3.7. Результатом административной процедуры является подписанный приказ Департамента о проведении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72" w:name="sub_338"/>
      <w:bookmarkEnd w:id="71"/>
      <w:r w:rsidRPr="004C4B81">
        <w:rPr>
          <w:rFonts w:ascii="Arial" w:hAnsi="Arial" w:cs="Arial"/>
          <w:sz w:val="24"/>
          <w:szCs w:val="24"/>
        </w:rPr>
        <w:t>3.3.8. Максимальный срок выполнения административной процедуры составляет 7 рабочих дней.</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73" w:name="sub_339"/>
      <w:bookmarkEnd w:id="72"/>
      <w:r w:rsidRPr="004C4B81">
        <w:rPr>
          <w:rFonts w:ascii="Arial" w:hAnsi="Arial" w:cs="Arial"/>
          <w:sz w:val="24"/>
          <w:szCs w:val="24"/>
        </w:rPr>
        <w:lastRenderedPageBreak/>
        <w:t>3.3.9. Должностное лицо Управления, ответственное за подготовку проекта приказа Департамента о проведении проверки, принимает меры к уведомлению о предстоящей проверке:</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74" w:name="sub_3391"/>
      <w:bookmarkEnd w:id="73"/>
      <w:r w:rsidRPr="004C4B81">
        <w:rPr>
          <w:rFonts w:ascii="Arial" w:hAnsi="Arial" w:cs="Arial"/>
          <w:sz w:val="24"/>
          <w:szCs w:val="24"/>
        </w:rPr>
        <w:t xml:space="preserve">1)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приказа руководителя, заместителя руководителя Департамента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36" w:history="1">
        <w:r w:rsidRPr="004C4B81">
          <w:rPr>
            <w:rFonts w:ascii="Arial" w:hAnsi="Arial" w:cs="Arial"/>
            <w:color w:val="106BBE"/>
            <w:sz w:val="24"/>
            <w:szCs w:val="24"/>
          </w:rPr>
          <w:t>квалифицированной электронной подписью</w:t>
        </w:r>
      </w:hyperlink>
      <w:r w:rsidRPr="004C4B81">
        <w:rPr>
          <w:rFonts w:ascii="Arial" w:hAnsi="Arial" w:cs="Arial"/>
          <w:sz w:val="24"/>
          <w:szCs w:val="24"/>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Департамент, или иным доступным способом;</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75" w:name="sub_3392"/>
      <w:bookmarkEnd w:id="74"/>
      <w:r w:rsidRPr="004C4B81">
        <w:rPr>
          <w:rFonts w:ascii="Arial" w:hAnsi="Arial" w:cs="Arial"/>
          <w:sz w:val="24"/>
          <w:szCs w:val="24"/>
        </w:rPr>
        <w:t xml:space="preserve">2) о проведении внеплановой выездной проверки, за исключением внеплановой выездной проверки, основания проведения которой указаны в </w:t>
      </w:r>
      <w:hyperlink w:anchor="sub_3014" w:history="1">
        <w:r w:rsidRPr="004C4B81">
          <w:rPr>
            <w:rFonts w:ascii="Arial" w:hAnsi="Arial" w:cs="Arial"/>
            <w:color w:val="106BBE"/>
            <w:sz w:val="24"/>
            <w:szCs w:val="24"/>
          </w:rPr>
          <w:t>подпункте 4 пункта 3.3.1. подраздела 3.3 раздела 3</w:t>
        </w:r>
      </w:hyperlink>
      <w:r w:rsidRPr="004C4B81">
        <w:rPr>
          <w:rFonts w:ascii="Arial" w:hAnsi="Arial" w:cs="Arial"/>
          <w:sz w:val="24"/>
          <w:szCs w:val="24"/>
        </w:rPr>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hyperlink r:id="rId37" w:history="1">
        <w:r w:rsidRPr="004C4B81">
          <w:rPr>
            <w:rFonts w:ascii="Arial" w:hAnsi="Arial" w:cs="Arial"/>
            <w:color w:val="106BBE"/>
            <w:sz w:val="24"/>
            <w:szCs w:val="24"/>
          </w:rPr>
          <w:t>квалифицированной электронной подписью</w:t>
        </w:r>
      </w:hyperlink>
      <w:r w:rsidRPr="004C4B81">
        <w:rPr>
          <w:rFonts w:ascii="Arial" w:hAnsi="Arial" w:cs="Arial"/>
          <w:sz w:val="24"/>
          <w:szCs w:val="24"/>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Департамент;</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76" w:name="sub_3393"/>
      <w:bookmarkEnd w:id="75"/>
      <w:r w:rsidRPr="004C4B81">
        <w:rPr>
          <w:rFonts w:ascii="Arial" w:hAnsi="Arial" w:cs="Arial"/>
          <w:sz w:val="24"/>
          <w:szCs w:val="24"/>
        </w:rPr>
        <w:t xml:space="preserve">3) в случае проведения внеплановой выездной проверки в отношении юридических лиц, индивидуальных предпринимателей по основанию, предусмотренному </w:t>
      </w:r>
      <w:hyperlink w:anchor="sub_3014" w:history="1">
        <w:r w:rsidRPr="004C4B81">
          <w:rPr>
            <w:rFonts w:ascii="Arial" w:hAnsi="Arial" w:cs="Arial"/>
            <w:color w:val="106BBE"/>
            <w:sz w:val="24"/>
            <w:szCs w:val="24"/>
          </w:rPr>
          <w:t>подпунктом 4 пункта 3.3.1 подраздела 3.3 раздела 3</w:t>
        </w:r>
      </w:hyperlink>
      <w:r w:rsidRPr="004C4B81">
        <w:rPr>
          <w:rFonts w:ascii="Arial" w:hAnsi="Arial" w:cs="Arial"/>
          <w:sz w:val="24"/>
          <w:szCs w:val="24"/>
        </w:rPr>
        <w:t xml:space="preserve"> настоящего Административного регламента, должностные лица Управления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bookmarkEnd w:id="76"/>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В данном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77" w:name="sub_304"/>
      <w:r w:rsidRPr="004C4B81">
        <w:rPr>
          <w:rFonts w:ascii="Arial" w:hAnsi="Arial" w:cs="Arial"/>
          <w:b/>
          <w:bCs/>
          <w:color w:val="26282F"/>
          <w:sz w:val="24"/>
          <w:szCs w:val="24"/>
        </w:rPr>
        <w:t>3.4. Согласование проведения внеплановой выездной проверки в случаях, установленных законодательством Российской Федерации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78" w:name="sub_341"/>
      <w:bookmarkEnd w:id="77"/>
      <w:r w:rsidRPr="004C4B81">
        <w:rPr>
          <w:rFonts w:ascii="Arial" w:hAnsi="Arial" w:cs="Arial"/>
          <w:sz w:val="24"/>
          <w:szCs w:val="24"/>
        </w:rPr>
        <w:t xml:space="preserve">3.4.1. Согласование с органом прокуратуры проведения внеплановой выездной проверки юридических лиц, индивидуальных предпринимателей осуществляется в соответствии с </w:t>
      </w:r>
      <w:hyperlink r:id="rId38" w:history="1">
        <w:r w:rsidRPr="004C4B81">
          <w:rPr>
            <w:rFonts w:ascii="Arial" w:hAnsi="Arial" w:cs="Arial"/>
            <w:color w:val="106BBE"/>
            <w:sz w:val="24"/>
            <w:szCs w:val="24"/>
          </w:rPr>
          <w:t>Порядком</w:t>
        </w:r>
      </w:hyperlink>
      <w:r w:rsidRPr="004C4B81">
        <w:rPr>
          <w:rFonts w:ascii="Arial" w:hAnsi="Arial" w:cs="Arial"/>
          <w:sz w:val="24"/>
          <w:szCs w:val="24"/>
        </w:rPr>
        <w:t xml:space="preserve"> согласования в органах прокуратуры проведения внеплановых выездных проверок юридических лиц и индивидуальных предпринимателей, утверждённым </w:t>
      </w:r>
      <w:hyperlink r:id="rId39" w:history="1">
        <w:r w:rsidRPr="004C4B81">
          <w:rPr>
            <w:rFonts w:ascii="Arial" w:hAnsi="Arial" w:cs="Arial"/>
            <w:color w:val="106BBE"/>
            <w:sz w:val="24"/>
            <w:szCs w:val="24"/>
          </w:rPr>
          <w:t>приказом</w:t>
        </w:r>
      </w:hyperlink>
      <w:r w:rsidRPr="004C4B81">
        <w:rPr>
          <w:rFonts w:ascii="Arial" w:hAnsi="Arial" w:cs="Arial"/>
          <w:sz w:val="24"/>
          <w:szCs w:val="24"/>
        </w:rPr>
        <w:t xml:space="preserve"> Генеральной прокуратуры Российской Федерации от 27 марта 2009 года N 93 "О реализации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Порядок согласования в органах прокуратуры </w:t>
      </w:r>
      <w:r w:rsidRPr="004C4B81">
        <w:rPr>
          <w:rFonts w:ascii="Arial" w:hAnsi="Arial" w:cs="Arial"/>
          <w:sz w:val="24"/>
          <w:szCs w:val="24"/>
        </w:rPr>
        <w:lastRenderedPageBreak/>
        <w:t>проведения внеплановых выездных проверок юридических лиц и индивидуальных предпринимателей).</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79" w:name="sub_342"/>
      <w:bookmarkEnd w:id="78"/>
      <w:r w:rsidRPr="004C4B81">
        <w:rPr>
          <w:rFonts w:ascii="Arial" w:hAnsi="Arial" w:cs="Arial"/>
          <w:sz w:val="24"/>
          <w:szCs w:val="24"/>
        </w:rPr>
        <w:t xml:space="preserve">3.4.2. Должностное лицо Управления, ответственное за подготовку проекта приказа Департамента о проведении внеплановой выездной проверки, в день его подписания представляет в прокуратуру Чукотского автономного округа непосредственно, заказным почтовым отправлением с уведомлением о вручении либо в форме электронного документа, подписанного усиленной </w:t>
      </w:r>
      <w:hyperlink r:id="rId40" w:history="1">
        <w:r w:rsidRPr="004C4B81">
          <w:rPr>
            <w:rFonts w:ascii="Arial" w:hAnsi="Arial" w:cs="Arial"/>
            <w:color w:val="106BBE"/>
            <w:sz w:val="24"/>
            <w:szCs w:val="24"/>
          </w:rPr>
          <w:t>квалифицированной электронной подписью</w:t>
        </w:r>
      </w:hyperlink>
      <w:r w:rsidRPr="004C4B81">
        <w:rPr>
          <w:rFonts w:ascii="Arial" w:hAnsi="Arial" w:cs="Arial"/>
          <w:sz w:val="24"/>
          <w:szCs w:val="24"/>
        </w:rPr>
        <w:t xml:space="preserve"> заявление о согласовании проведения внеплановой выездной проверки юридического лица, индивидуального предпринимателя, составленных по форме, утверждённой приказом Министерства экономического развития Российской Федерации "О реализации положений </w:t>
      </w:r>
      <w:hyperlink r:id="rId41" w:history="1">
        <w:r w:rsidRPr="004C4B81">
          <w:rPr>
            <w:rFonts w:ascii="Arial" w:hAnsi="Arial" w:cs="Arial"/>
            <w:color w:val="106BBE"/>
            <w:sz w:val="24"/>
            <w:szCs w:val="24"/>
          </w:rPr>
          <w:t>Федерального закона</w:t>
        </w:r>
      </w:hyperlink>
      <w:r w:rsidRPr="004C4B81">
        <w:rPr>
          <w:rFonts w:ascii="Arial" w:hAnsi="Arial" w:cs="Arial"/>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согласования ее проведения.</w:t>
      </w:r>
    </w:p>
    <w:bookmarkEnd w:id="79"/>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К заявлению прилагаются копия приказа Департамента о проведении внеплановой выездной проверки и документы, которые содержат сведения, послужившие основанием ее проведения.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80" w:name="sub_343"/>
      <w:r w:rsidRPr="004C4B81">
        <w:rPr>
          <w:rFonts w:ascii="Arial" w:hAnsi="Arial" w:cs="Arial"/>
          <w:sz w:val="24"/>
          <w:szCs w:val="24"/>
        </w:rPr>
        <w:t>3.4.3. Результатом административной процедуры является поступившее в Департамент от прокуратуры Чукотского автономного округа решение о согласовании или об отказе в согласовании внеплановой выездной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81" w:name="sub_344"/>
      <w:bookmarkEnd w:id="80"/>
      <w:r w:rsidRPr="004C4B81">
        <w:rPr>
          <w:rFonts w:ascii="Arial" w:hAnsi="Arial" w:cs="Arial"/>
          <w:sz w:val="24"/>
          <w:szCs w:val="24"/>
        </w:rPr>
        <w:t xml:space="preserve">3.4.4. Основаниями для отказа в согласовании проведения внеплановой выездной проверки, предусмотренными </w:t>
      </w:r>
      <w:hyperlink r:id="rId42" w:history="1">
        <w:r w:rsidRPr="004C4B81">
          <w:rPr>
            <w:rFonts w:ascii="Arial" w:hAnsi="Arial" w:cs="Arial"/>
            <w:color w:val="106BBE"/>
            <w:sz w:val="24"/>
            <w:szCs w:val="24"/>
          </w:rPr>
          <w:t>частью 11 статьи 10</w:t>
        </w:r>
      </w:hyperlink>
      <w:r w:rsidRPr="004C4B81">
        <w:rPr>
          <w:rFonts w:ascii="Arial" w:hAnsi="Arial" w:cs="Arial"/>
          <w:sz w:val="24"/>
          <w:szCs w:val="24"/>
        </w:rPr>
        <w:t xml:space="preserve"> Федерального закона N 294-ФЗ, являются: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82" w:name="sub_3441"/>
      <w:bookmarkEnd w:id="81"/>
      <w:r w:rsidRPr="004C4B81">
        <w:rPr>
          <w:rFonts w:ascii="Arial" w:hAnsi="Arial" w:cs="Arial"/>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83" w:name="sub_3442"/>
      <w:bookmarkEnd w:id="82"/>
      <w:r w:rsidRPr="004C4B81">
        <w:rPr>
          <w:rFonts w:ascii="Arial" w:hAnsi="Arial" w:cs="Arial"/>
          <w:sz w:val="24"/>
          <w:szCs w:val="24"/>
        </w:rPr>
        <w:t xml:space="preserve">2) отсутствие оснований для проведения внеплановой выездной проверки, предусмотренных </w:t>
      </w:r>
      <w:hyperlink r:id="rId43" w:history="1">
        <w:r w:rsidRPr="004C4B81">
          <w:rPr>
            <w:rFonts w:ascii="Arial" w:hAnsi="Arial" w:cs="Arial"/>
            <w:color w:val="106BBE"/>
            <w:sz w:val="24"/>
            <w:szCs w:val="24"/>
          </w:rPr>
          <w:t>подпунктом "а"</w:t>
        </w:r>
      </w:hyperlink>
      <w:r w:rsidRPr="004C4B81">
        <w:rPr>
          <w:rFonts w:ascii="Arial" w:hAnsi="Arial" w:cs="Arial"/>
          <w:sz w:val="24"/>
          <w:szCs w:val="24"/>
        </w:rPr>
        <w:t xml:space="preserve"> и </w:t>
      </w:r>
      <w:hyperlink r:id="rId44" w:history="1">
        <w:r w:rsidRPr="004C4B81">
          <w:rPr>
            <w:rFonts w:ascii="Arial" w:hAnsi="Arial" w:cs="Arial"/>
            <w:color w:val="106BBE"/>
            <w:sz w:val="24"/>
            <w:szCs w:val="24"/>
          </w:rPr>
          <w:t>"б" пункта 2 части 2 статьи 10</w:t>
        </w:r>
      </w:hyperlink>
      <w:r w:rsidRPr="004C4B81">
        <w:rPr>
          <w:rFonts w:ascii="Arial" w:hAnsi="Arial" w:cs="Arial"/>
          <w:sz w:val="24"/>
          <w:szCs w:val="24"/>
        </w:rPr>
        <w:t xml:space="preserve"> Федерального закона N 294-ФЗ;</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84" w:name="sub_3443"/>
      <w:bookmarkEnd w:id="83"/>
      <w:r w:rsidRPr="004C4B81">
        <w:rPr>
          <w:rFonts w:ascii="Arial" w:hAnsi="Arial" w:cs="Arial"/>
          <w:sz w:val="24"/>
          <w:szCs w:val="24"/>
        </w:rPr>
        <w:t>3) несоблюдение требований к оформлению приказа Департамента о проведении внеплановой выездной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85" w:name="sub_3444"/>
      <w:bookmarkEnd w:id="84"/>
      <w:r w:rsidRPr="004C4B81">
        <w:rPr>
          <w:rFonts w:ascii="Arial" w:hAnsi="Arial" w:cs="Arial"/>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и Правительства Российской Федерации;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86" w:name="sub_3445"/>
      <w:bookmarkEnd w:id="85"/>
      <w:r w:rsidRPr="004C4B81">
        <w:rPr>
          <w:rFonts w:ascii="Arial" w:hAnsi="Arial" w:cs="Arial"/>
          <w:sz w:val="24"/>
          <w:szCs w:val="24"/>
        </w:rPr>
        <w:t>5) несоответствие предмета внеплановой выездной проверки полномочиям Департамента;</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87" w:name="sub_3446"/>
      <w:bookmarkEnd w:id="86"/>
      <w:r w:rsidRPr="004C4B81">
        <w:rPr>
          <w:rFonts w:ascii="Arial" w:hAnsi="Arial" w:cs="Arial"/>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муниципального контроля.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88" w:name="sub_345"/>
      <w:bookmarkEnd w:id="87"/>
      <w:r w:rsidRPr="004C4B81">
        <w:rPr>
          <w:rFonts w:ascii="Arial" w:hAnsi="Arial" w:cs="Arial"/>
          <w:sz w:val="24"/>
          <w:szCs w:val="24"/>
        </w:rPr>
        <w:t xml:space="preserve">3.4.5. В случае принятия решения об осуществлении внеплановой выездной проверки по основанию, предусмотренному </w:t>
      </w:r>
      <w:hyperlink w:anchor="sub_3014" w:history="1">
        <w:r w:rsidRPr="004C4B81">
          <w:rPr>
            <w:rFonts w:ascii="Arial" w:hAnsi="Arial" w:cs="Arial"/>
            <w:color w:val="106BBE"/>
            <w:sz w:val="24"/>
            <w:szCs w:val="24"/>
          </w:rPr>
          <w:t>подпунктом 4 пункта 3.3.1. подраздела 3.3 раздела 3</w:t>
        </w:r>
      </w:hyperlink>
      <w:r w:rsidRPr="004C4B81">
        <w:rPr>
          <w:rFonts w:ascii="Arial" w:hAnsi="Arial" w:cs="Arial"/>
          <w:sz w:val="24"/>
          <w:szCs w:val="24"/>
        </w:rPr>
        <w:t xml:space="preserve"> настоящего Административного регламента, в связи с необходимостью принятия неотложных мер в момент совершения такого нарушения Департамент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sub_342" w:history="1">
        <w:r w:rsidRPr="004C4B81">
          <w:rPr>
            <w:rFonts w:ascii="Arial" w:hAnsi="Arial" w:cs="Arial"/>
            <w:color w:val="106BBE"/>
            <w:sz w:val="24"/>
            <w:szCs w:val="24"/>
          </w:rPr>
          <w:t>пунктом 3.4.2</w:t>
        </w:r>
      </w:hyperlink>
      <w:r w:rsidRPr="004C4B81">
        <w:rPr>
          <w:rFonts w:ascii="Arial" w:hAnsi="Arial" w:cs="Arial"/>
          <w:sz w:val="24"/>
          <w:szCs w:val="24"/>
        </w:rPr>
        <w:t>. настоящего Административного регламента, в органы прокуратуры в течение 24 часов.</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89" w:name="sub_346"/>
      <w:bookmarkEnd w:id="88"/>
      <w:r w:rsidRPr="004C4B81">
        <w:rPr>
          <w:rFonts w:ascii="Arial" w:hAnsi="Arial" w:cs="Arial"/>
          <w:sz w:val="24"/>
          <w:szCs w:val="24"/>
        </w:rPr>
        <w:t>3.4.6. Максимальный срок выполнения административной процедуры составляет два рабочих дня.</w:t>
      </w:r>
    </w:p>
    <w:bookmarkEnd w:id="89"/>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90" w:name="sub_305"/>
      <w:r w:rsidRPr="004C4B81">
        <w:rPr>
          <w:rFonts w:ascii="Arial" w:hAnsi="Arial" w:cs="Arial"/>
          <w:b/>
          <w:bCs/>
          <w:color w:val="26282F"/>
          <w:sz w:val="24"/>
          <w:szCs w:val="24"/>
        </w:rPr>
        <w:t>3.5. Проведение плановых и внеплановых проверок</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91" w:name="sub_351"/>
      <w:bookmarkEnd w:id="90"/>
      <w:r w:rsidRPr="004C4B81">
        <w:rPr>
          <w:rFonts w:ascii="Arial" w:hAnsi="Arial" w:cs="Arial"/>
          <w:sz w:val="24"/>
          <w:szCs w:val="24"/>
        </w:rPr>
        <w:t>3.5.1. Основаниями начала выполнения административной процедуры являются в случае проведения: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92" w:name="sub_3511"/>
      <w:bookmarkEnd w:id="91"/>
      <w:r w:rsidRPr="004C4B81">
        <w:rPr>
          <w:rFonts w:ascii="Arial" w:hAnsi="Arial" w:cs="Arial"/>
          <w:sz w:val="24"/>
          <w:szCs w:val="24"/>
        </w:rPr>
        <w:t>1) плановых проверок:</w:t>
      </w:r>
    </w:p>
    <w:bookmarkEnd w:id="92"/>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утверждённый ежегодный план проведения плановых проверок;</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приказ Департамента о проведении плановой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xml:space="preserve">уведомление лица, в отношении которого осуществляется государственная функция, о предстоящей проверке по форме согласно </w:t>
      </w:r>
      <w:hyperlink w:anchor="sub_1100" w:history="1">
        <w:r w:rsidRPr="004C4B81">
          <w:rPr>
            <w:rFonts w:ascii="Arial" w:hAnsi="Arial" w:cs="Arial"/>
            <w:color w:val="106BBE"/>
            <w:sz w:val="24"/>
            <w:szCs w:val="24"/>
          </w:rPr>
          <w:t>приложению 1</w:t>
        </w:r>
      </w:hyperlink>
      <w:r w:rsidRPr="004C4B81">
        <w:rPr>
          <w:rFonts w:ascii="Arial" w:hAnsi="Arial" w:cs="Arial"/>
          <w:sz w:val="24"/>
          <w:szCs w:val="24"/>
        </w:rPr>
        <w:t xml:space="preserve"> к настоящему Административному регламенту;</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93" w:name="sub_3512"/>
      <w:r w:rsidRPr="004C4B81">
        <w:rPr>
          <w:rFonts w:ascii="Arial" w:hAnsi="Arial" w:cs="Arial"/>
          <w:sz w:val="24"/>
          <w:szCs w:val="24"/>
        </w:rPr>
        <w:t>2) внеплановых проверок:</w:t>
      </w:r>
    </w:p>
    <w:bookmarkEnd w:id="93"/>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xml:space="preserve">по основанию, предусмотренному </w:t>
      </w:r>
      <w:hyperlink w:anchor="sub_3012" w:history="1">
        <w:r w:rsidRPr="004C4B81">
          <w:rPr>
            <w:rFonts w:ascii="Arial" w:hAnsi="Arial" w:cs="Arial"/>
            <w:color w:val="106BBE"/>
            <w:sz w:val="24"/>
            <w:szCs w:val="24"/>
          </w:rPr>
          <w:t>подпунктом 2 пункта 3.3.1. подраздела 3.3 раздела 3</w:t>
        </w:r>
      </w:hyperlink>
      <w:r w:rsidRPr="004C4B81">
        <w:rPr>
          <w:rFonts w:ascii="Arial" w:hAnsi="Arial" w:cs="Arial"/>
          <w:sz w:val="24"/>
          <w:szCs w:val="24"/>
        </w:rPr>
        <w:t xml:space="preserve"> настоящего Административного регламента:</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приказ Департамента о проведении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xml:space="preserve">уведомление лица, в отношении которого осуществляется государственная функция, о предстоящей проверке по форме согласно </w:t>
      </w:r>
      <w:hyperlink w:anchor="sub_1100" w:history="1">
        <w:r w:rsidRPr="004C4B81">
          <w:rPr>
            <w:rFonts w:ascii="Arial" w:hAnsi="Arial" w:cs="Arial"/>
            <w:color w:val="106BBE"/>
            <w:sz w:val="24"/>
            <w:szCs w:val="24"/>
          </w:rPr>
          <w:t>приложению 1</w:t>
        </w:r>
      </w:hyperlink>
      <w:r w:rsidRPr="004C4B81">
        <w:rPr>
          <w:rFonts w:ascii="Arial" w:hAnsi="Arial" w:cs="Arial"/>
          <w:sz w:val="24"/>
          <w:szCs w:val="24"/>
        </w:rPr>
        <w:t xml:space="preserve"> к настоящему Административному регламенту;</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xml:space="preserve">по основанию, предусмотренному </w:t>
      </w:r>
      <w:hyperlink w:anchor="sub_3014" w:history="1">
        <w:r w:rsidRPr="004C4B81">
          <w:rPr>
            <w:rFonts w:ascii="Arial" w:hAnsi="Arial" w:cs="Arial"/>
            <w:color w:val="106BBE"/>
            <w:sz w:val="24"/>
            <w:szCs w:val="24"/>
          </w:rPr>
          <w:t xml:space="preserve">подпунктом 4 пункта 3.3.1. подраздела 3.3 раздела 3 </w:t>
        </w:r>
      </w:hyperlink>
      <w:r w:rsidRPr="004C4B81">
        <w:rPr>
          <w:rFonts w:ascii="Arial" w:hAnsi="Arial" w:cs="Arial"/>
          <w:sz w:val="24"/>
          <w:szCs w:val="24"/>
        </w:rPr>
        <w:t>настоящего Административного регламента:</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приказ Департамента о проведении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согласование органом прокуратуры проведения внеплановой проверки в отношении юридического лица, индивидуального предпринимателя.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94" w:name="sub_352"/>
      <w:r w:rsidRPr="004C4B81">
        <w:rPr>
          <w:rFonts w:ascii="Arial" w:hAnsi="Arial" w:cs="Arial"/>
          <w:sz w:val="24"/>
          <w:szCs w:val="24"/>
        </w:rPr>
        <w:t>3.5.2. Должностными лицами, ответственными за выполнение административной процедуры, являются уполномоченные на основании приказа Департамента о проведении проверки должностные лица Управления.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95" w:name="sub_353"/>
      <w:bookmarkEnd w:id="94"/>
      <w:r w:rsidRPr="004C4B81">
        <w:rPr>
          <w:rFonts w:ascii="Arial" w:hAnsi="Arial" w:cs="Arial"/>
          <w:sz w:val="24"/>
          <w:szCs w:val="24"/>
        </w:rPr>
        <w:t>3.5.3. Проведение выездной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96" w:name="sub_3531"/>
      <w:bookmarkEnd w:id="95"/>
      <w:r w:rsidRPr="004C4B81">
        <w:rPr>
          <w:rFonts w:ascii="Arial" w:hAnsi="Arial" w:cs="Arial"/>
          <w:sz w:val="24"/>
          <w:szCs w:val="24"/>
        </w:rPr>
        <w:t xml:space="preserve">1) предметом выездной проверки являются сведения, содержащиеся в документах юридического лица, индивидуального предпринимателя, обеспечение хранения, изучения, комплектования, учета и использования музейных предметов и музейных коллекций, включенных в состав Музейного фонда Российской Федерации, особого режима хранения и учета перемещенных культурных ценностей, в отношении которых осуществляется государственная функция и принимаемые ими меры по исполнению требований </w:t>
      </w:r>
      <w:hyperlink r:id="rId45" w:history="1">
        <w:r w:rsidRPr="004C4B81">
          <w:rPr>
            <w:rFonts w:ascii="Arial" w:hAnsi="Arial" w:cs="Arial"/>
            <w:color w:val="106BBE"/>
            <w:sz w:val="24"/>
            <w:szCs w:val="24"/>
          </w:rPr>
          <w:t>законодательства</w:t>
        </w:r>
      </w:hyperlink>
      <w:r w:rsidRPr="004C4B81">
        <w:rPr>
          <w:rFonts w:ascii="Arial" w:hAnsi="Arial" w:cs="Arial"/>
          <w:sz w:val="24"/>
          <w:szCs w:val="24"/>
        </w:rPr>
        <w:t xml:space="preserve"> Российской Федерации, Чукотского автономного округа о музейном фонде и музеях;</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97" w:name="sub_3532"/>
      <w:bookmarkEnd w:id="96"/>
      <w:r w:rsidRPr="004C4B81">
        <w:rPr>
          <w:rFonts w:ascii="Arial" w:hAnsi="Arial" w:cs="Arial"/>
          <w:sz w:val="24"/>
          <w:szCs w:val="24"/>
        </w:rPr>
        <w:t>2) выездная проверка (как плановая, так и внеплановая) осуществляется по месту нахождения объекта надзора;</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98" w:name="sub_3533"/>
      <w:bookmarkEnd w:id="97"/>
      <w:r w:rsidRPr="004C4B81">
        <w:rPr>
          <w:rFonts w:ascii="Arial" w:hAnsi="Arial" w:cs="Arial"/>
          <w:sz w:val="24"/>
          <w:szCs w:val="24"/>
        </w:rPr>
        <w:t>3) административная процедура начинается с представления должностных лиц Управления, осуществляющих проверку, предъявления служебных удостоверений и ознакомления руководителя (иного должностного лица), индивидуального предпринимателя (уполномоченного представителя) с приказом Департамента о проведении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99" w:name="sub_3534"/>
      <w:bookmarkEnd w:id="98"/>
      <w:r w:rsidRPr="004C4B81">
        <w:rPr>
          <w:rFonts w:ascii="Arial" w:hAnsi="Arial" w:cs="Arial"/>
          <w:sz w:val="24"/>
          <w:szCs w:val="24"/>
        </w:rPr>
        <w:t>4) при проведении проверки должностные лица Управления осуществляют следующие мероприятия по контролю:</w:t>
      </w:r>
    </w:p>
    <w:bookmarkEnd w:id="99"/>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рассмотрение документов, представленных лицом, в отношении которого осуществляется государственная функция, связанных с объектом контроля;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рассмотрение представленных субъектом контроля пояснений по представленным документам;</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00" w:name="sub_3535"/>
      <w:r w:rsidRPr="004C4B81">
        <w:rPr>
          <w:rFonts w:ascii="Arial" w:hAnsi="Arial" w:cs="Arial"/>
          <w:sz w:val="24"/>
          <w:szCs w:val="24"/>
        </w:rPr>
        <w:t>5) результатом административной процедуры является оформление должностным лицом Управления, ответственным за осуществление административной процедуры, акта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01" w:name="sub_3536"/>
      <w:bookmarkEnd w:id="100"/>
      <w:r w:rsidRPr="004C4B81">
        <w:rPr>
          <w:rFonts w:ascii="Arial" w:hAnsi="Arial" w:cs="Arial"/>
          <w:sz w:val="24"/>
          <w:szCs w:val="24"/>
        </w:rPr>
        <w:lastRenderedPageBreak/>
        <w:t>6) максимальный срок осуществления административной процедуры составляет 20 рабочих дней.</w:t>
      </w:r>
    </w:p>
    <w:bookmarkEnd w:id="101"/>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но не более чем на 20 рабочих дней, в отношении малых предприятий не более чем на 50 часов, микропредприятий не более чем на 15 часов.</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02" w:name="sub_354"/>
      <w:r w:rsidRPr="004C4B81">
        <w:rPr>
          <w:rFonts w:ascii="Arial" w:hAnsi="Arial" w:cs="Arial"/>
          <w:sz w:val="24"/>
          <w:szCs w:val="24"/>
        </w:rPr>
        <w:t>3.5.4. Проведение документарной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03" w:name="sub_3541"/>
      <w:bookmarkEnd w:id="102"/>
      <w:r w:rsidRPr="004C4B81">
        <w:rPr>
          <w:rFonts w:ascii="Arial" w:hAnsi="Arial" w:cs="Arial"/>
          <w:sz w:val="24"/>
          <w:szCs w:val="24"/>
        </w:rPr>
        <w:t xml:space="preserve">1) предметом документарной проверки являются сведения, содержащиеся в документах юридического лица, индивидуального предпринимателя, в отношении которых осуществляется государственная функция, обеспечение хранения, изучения, комплектования, учета и использования музейных предметов и музейных коллекций, включенных в состав Музейного фонда Российской Федерации, особого режима хранения и учета перемещенных культурных ценностей и принимаемые ими меры по исполнению требований </w:t>
      </w:r>
      <w:hyperlink r:id="rId46" w:history="1">
        <w:r w:rsidRPr="004C4B81">
          <w:rPr>
            <w:rFonts w:ascii="Arial" w:hAnsi="Arial" w:cs="Arial"/>
            <w:color w:val="106BBE"/>
            <w:sz w:val="24"/>
            <w:szCs w:val="24"/>
          </w:rPr>
          <w:t>законодательства</w:t>
        </w:r>
      </w:hyperlink>
      <w:r w:rsidRPr="004C4B81">
        <w:rPr>
          <w:rFonts w:ascii="Arial" w:hAnsi="Arial" w:cs="Arial"/>
          <w:sz w:val="24"/>
          <w:szCs w:val="24"/>
        </w:rPr>
        <w:t xml:space="preserve"> Российской Федерации, Чукотского автономного округа о музейном фонде и музеях;</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04" w:name="sub_3542"/>
      <w:bookmarkEnd w:id="103"/>
      <w:r w:rsidRPr="004C4B81">
        <w:rPr>
          <w:rFonts w:ascii="Arial" w:hAnsi="Arial" w:cs="Arial"/>
          <w:sz w:val="24"/>
          <w:szCs w:val="24"/>
        </w:rPr>
        <w:t>2) документарная проверка (как плановая, так и внеплановая) проводится по месту нахождения Департамента;</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05" w:name="sub_3543"/>
      <w:bookmarkEnd w:id="104"/>
      <w:r w:rsidRPr="004C4B81">
        <w:rPr>
          <w:rFonts w:ascii="Arial" w:hAnsi="Arial" w:cs="Arial"/>
          <w:sz w:val="24"/>
          <w:szCs w:val="24"/>
        </w:rPr>
        <w:t>3) в процессе проведения документарной проверки должностными лицами Управления в первую очередь рассматриваются документы юридического лица, индивидуального предпринимателя, в отношении которого осуществляется государственная функция, имеющиеся в распоряжении Управления, в том числе:</w:t>
      </w:r>
    </w:p>
    <w:bookmarkEnd w:id="105"/>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служебная документация и корреспонденция;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акты предыдущих проверок;</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материалы рассмотрения дел об административных правонарушениях;</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материалы мероприятий по систематическому наблюдению;</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иные документы о результатах ранее проведенных мероприятий по контролю;</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06" w:name="sub_3544"/>
      <w:r w:rsidRPr="004C4B81">
        <w:rPr>
          <w:rFonts w:ascii="Arial" w:hAnsi="Arial" w:cs="Arial"/>
          <w:sz w:val="24"/>
          <w:szCs w:val="24"/>
        </w:rPr>
        <w:t xml:space="preserve">4) в случае если достоверность сведений, содержащихся в документах, имеющихся у Управления, вызывает обоснованные сомнения либо эти сведения не позволяют оценить исполнение лицом, в отношении которого осуществляется государственная функция, требований </w:t>
      </w:r>
      <w:hyperlink r:id="rId47" w:history="1">
        <w:r w:rsidRPr="004C4B81">
          <w:rPr>
            <w:rFonts w:ascii="Arial" w:hAnsi="Arial" w:cs="Arial"/>
            <w:color w:val="106BBE"/>
            <w:sz w:val="24"/>
            <w:szCs w:val="24"/>
          </w:rPr>
          <w:t>законодательства</w:t>
        </w:r>
      </w:hyperlink>
      <w:r w:rsidRPr="004C4B81">
        <w:rPr>
          <w:rFonts w:ascii="Arial" w:hAnsi="Arial" w:cs="Arial"/>
          <w:sz w:val="24"/>
          <w:szCs w:val="24"/>
        </w:rPr>
        <w:t xml:space="preserve"> Российской Федерации и Чукотского автономного округа о музейном фонде и музеях, должностное лицо Управления, ответственное за осуществление административной процедуры, в течение одного рабочего дня направляет в адрес лица, в отношении которого осуществляется государственная функция, мотивированный запрос с требованием представить иные необходимые для рассмотрения в ходе проведения документарной проверки документы.</w:t>
      </w:r>
    </w:p>
    <w:bookmarkEnd w:id="106"/>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К запросу прилагается заверенная печатью копия правового акта Департамента о проведении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07" w:name="sub_3545"/>
      <w:r w:rsidRPr="004C4B81">
        <w:rPr>
          <w:rFonts w:ascii="Arial" w:hAnsi="Arial" w:cs="Arial"/>
          <w:sz w:val="24"/>
          <w:szCs w:val="24"/>
        </w:rPr>
        <w:t>5) в течение 10 рабочих дней со дня получения мотивированного запроса лицо, в отношении которого осуществляется государственная функция, представляет должностному лицу Управления указанные в запросе документы;</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08" w:name="sub_3546"/>
      <w:bookmarkEnd w:id="107"/>
      <w:r w:rsidRPr="004C4B81">
        <w:rPr>
          <w:rFonts w:ascii="Arial" w:hAnsi="Arial" w:cs="Arial"/>
          <w:sz w:val="24"/>
          <w:szCs w:val="24"/>
        </w:rPr>
        <w:t xml:space="preserve">6) указанные в запросе документы представляются в виде копий, заверенных печатью (при ее наличии) и соответственно подписью проверяемого лица, его уполномоченного представителя, руководителя, иного уполномоченного должностного </w:t>
      </w:r>
      <w:r w:rsidRPr="004C4B81">
        <w:rPr>
          <w:rFonts w:ascii="Arial" w:hAnsi="Arial" w:cs="Arial"/>
          <w:sz w:val="24"/>
          <w:szCs w:val="24"/>
        </w:rPr>
        <w:lastRenderedPageBreak/>
        <w:t xml:space="preserve">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48" w:history="1">
        <w:r w:rsidRPr="004C4B81">
          <w:rPr>
            <w:rFonts w:ascii="Arial" w:hAnsi="Arial" w:cs="Arial"/>
            <w:color w:val="106BBE"/>
            <w:sz w:val="24"/>
            <w:szCs w:val="24"/>
          </w:rPr>
          <w:t>квалифицированной электронной подписью</w:t>
        </w:r>
      </w:hyperlink>
      <w:r w:rsidRPr="004C4B81">
        <w:rPr>
          <w:rFonts w:ascii="Arial" w:hAnsi="Arial" w:cs="Arial"/>
          <w:sz w:val="24"/>
          <w:szCs w:val="24"/>
        </w:rPr>
        <w:t>;</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09" w:name="sub_3547"/>
      <w:bookmarkEnd w:id="108"/>
      <w:r w:rsidRPr="004C4B81">
        <w:rPr>
          <w:rFonts w:ascii="Arial" w:hAnsi="Arial" w:cs="Arial"/>
          <w:sz w:val="24"/>
          <w:szCs w:val="24"/>
        </w:rPr>
        <w:t>7) должностным лицам Управления не допускается требовать нотариального удостоверения копий документов, представляемых в Управление, если это не предусмотрено законодательством Российской Федерации;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10" w:name="sub_3548"/>
      <w:bookmarkEnd w:id="109"/>
      <w:r w:rsidRPr="004C4B81">
        <w:rPr>
          <w:rFonts w:ascii="Arial" w:hAnsi="Arial" w:cs="Arial"/>
          <w:sz w:val="24"/>
          <w:szCs w:val="24"/>
        </w:rPr>
        <w:t>8)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регионального контроля, информация об этом в течение одного рабочего дня направляется должностным лицом Управления, ответственным за осуществление административной процедуры, лицу, в отношении которого осуществляется государственная функция, с требованием представить в течение 10 рабочих дней необходимые пояснения в письменной форме;</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11" w:name="sub_3549"/>
      <w:bookmarkEnd w:id="110"/>
      <w:r w:rsidRPr="004C4B81">
        <w:rPr>
          <w:rFonts w:ascii="Arial" w:hAnsi="Arial" w:cs="Arial"/>
          <w:sz w:val="24"/>
          <w:szCs w:val="24"/>
        </w:rPr>
        <w:t>9) лицо, в отношении которого осуществляется государственная функция, представляющее в Управление пояснения относительно выявленных ошибок и (или) противоречий в представленных документах, вправе представить дополнительно в Отел документы, подтверждающие достоверность ранее представленных документов;</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12" w:name="sub_35410"/>
      <w:bookmarkEnd w:id="111"/>
      <w:r w:rsidRPr="004C4B81">
        <w:rPr>
          <w:rFonts w:ascii="Arial" w:hAnsi="Arial" w:cs="Arial"/>
          <w:sz w:val="24"/>
          <w:szCs w:val="24"/>
        </w:rPr>
        <w:t>10) должностное лицо Управления, ответственное за осуществление административной процедуры, обязано рассмотреть представленные лицом, в отношении которого осуществляется государственная функция, пояснения и документы, подтверждающие достоверность ранее представленных документов.</w:t>
      </w:r>
    </w:p>
    <w:bookmarkEnd w:id="112"/>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В случае если после рассмотрения представленных пояснений и документов либо при отсутствии пояснений должностное лицо Управления установит признаки нарушения обязательных требований или требований, установленных муниципальными правовыми актами, должностные лица Управления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13" w:name="sub_35411"/>
      <w:r w:rsidRPr="004C4B81">
        <w:rPr>
          <w:rFonts w:ascii="Arial" w:hAnsi="Arial" w:cs="Arial"/>
          <w:sz w:val="24"/>
          <w:szCs w:val="24"/>
        </w:rPr>
        <w:t>11) при проведении документарной проверки Департамент не вправе требовать у лица, в отношении которого осуществляется государственная функция, сведения и документы, не относящиеся к предмету документарной проверки, а также сведения и документы, которые могут быть получены Департаментом от иных органов государственного контроля (надзора), органов муниципального контроля;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14" w:name="sub_35412"/>
      <w:bookmarkEnd w:id="113"/>
      <w:r w:rsidRPr="004C4B81">
        <w:rPr>
          <w:rFonts w:ascii="Arial" w:hAnsi="Arial" w:cs="Arial"/>
          <w:sz w:val="24"/>
          <w:szCs w:val="24"/>
        </w:rPr>
        <w:t>12) результатом административной процедуры является оформление должностным лицом Управления, ответственным за осуществление административной процедуры, акта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15" w:name="sub_35413"/>
      <w:bookmarkEnd w:id="114"/>
      <w:r w:rsidRPr="004C4B81">
        <w:rPr>
          <w:rFonts w:ascii="Arial" w:hAnsi="Arial" w:cs="Arial"/>
          <w:sz w:val="24"/>
          <w:szCs w:val="24"/>
        </w:rPr>
        <w:t>13) максимальный срок осуществления административной процедуры составляет 20 рабочих дней.</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16" w:name="sub_355"/>
      <w:bookmarkEnd w:id="115"/>
      <w:r w:rsidRPr="004C4B81">
        <w:rPr>
          <w:rFonts w:ascii="Arial" w:hAnsi="Arial" w:cs="Arial"/>
          <w:sz w:val="24"/>
          <w:szCs w:val="24"/>
        </w:rPr>
        <w:t>3.5.5. В процессе проведения проверок Департамент имеет право запрашивать у органов государственной власти, органов местного самоуправления, необходимые документы и (или) информацию в рамках межведомственного информационного взаимодействия.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17" w:name="sub_356"/>
      <w:bookmarkEnd w:id="116"/>
      <w:r w:rsidRPr="004C4B81">
        <w:rPr>
          <w:rFonts w:ascii="Arial" w:hAnsi="Arial" w:cs="Arial"/>
          <w:sz w:val="24"/>
          <w:szCs w:val="24"/>
        </w:rPr>
        <w:t>3.5.6. При проведении проверок Департамент не вправе требовать у лица, в отношении которого осуществляется государственная функция:</w:t>
      </w:r>
    </w:p>
    <w:bookmarkEnd w:id="117"/>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w:t>
      </w:r>
      <w:r w:rsidRPr="004C4B81">
        <w:rPr>
          <w:rFonts w:ascii="Arial" w:hAnsi="Arial" w:cs="Arial"/>
          <w:sz w:val="24"/>
          <w:szCs w:val="24"/>
        </w:rPr>
        <w:lastRenderedPageBreak/>
        <w:t>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требовать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18" w:name="sub_357"/>
      <w:r w:rsidRPr="004C4B81">
        <w:rPr>
          <w:rFonts w:ascii="Arial" w:hAnsi="Arial" w:cs="Arial"/>
          <w:sz w:val="24"/>
          <w:szCs w:val="24"/>
        </w:rPr>
        <w:t>3.5.7.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Департамента составляет акт о невозможности проведения соответствующей проверки с указанием причин невозможности ее проведения. В этом случае Департамент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bookmarkEnd w:id="118"/>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19" w:name="sub_306"/>
      <w:r w:rsidRPr="004C4B81">
        <w:rPr>
          <w:rFonts w:ascii="Arial" w:hAnsi="Arial" w:cs="Arial"/>
          <w:b/>
          <w:bCs/>
          <w:color w:val="26282F"/>
          <w:sz w:val="24"/>
          <w:szCs w:val="24"/>
        </w:rPr>
        <w:t>3.6. Оформление результатов проверки и принятие мер уполномоченными должностными лицами Департамента по фактам нарушений, выявленным при проведении указанных мероприятий</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20" w:name="sub_361"/>
      <w:bookmarkEnd w:id="119"/>
      <w:r w:rsidRPr="004C4B81">
        <w:rPr>
          <w:rFonts w:ascii="Arial" w:hAnsi="Arial" w:cs="Arial"/>
          <w:sz w:val="24"/>
          <w:szCs w:val="24"/>
        </w:rPr>
        <w:t>3.6.1. Основанием для начала выполнения административной процедуры являются проведенные в ходе проверки мероприятия по надзору.</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21" w:name="sub_362"/>
      <w:bookmarkEnd w:id="120"/>
      <w:r w:rsidRPr="004C4B81">
        <w:rPr>
          <w:rFonts w:ascii="Arial" w:hAnsi="Arial" w:cs="Arial"/>
          <w:sz w:val="24"/>
          <w:szCs w:val="24"/>
        </w:rPr>
        <w:t xml:space="preserve">3.6.2. Должностное лицо Управления, ответственное за выполнение административной процедуры, не позднее дня завершения проверки составляет акт проверки в двух экземплярах, по форме, согласно </w:t>
      </w:r>
      <w:hyperlink w:anchor="sub_1200" w:history="1">
        <w:r w:rsidRPr="004C4B81">
          <w:rPr>
            <w:rFonts w:ascii="Arial" w:hAnsi="Arial" w:cs="Arial"/>
            <w:color w:val="106BBE"/>
            <w:sz w:val="24"/>
            <w:szCs w:val="24"/>
          </w:rPr>
          <w:t>приложению 2</w:t>
        </w:r>
      </w:hyperlink>
      <w:r w:rsidRPr="004C4B81">
        <w:rPr>
          <w:rFonts w:ascii="Arial" w:hAnsi="Arial" w:cs="Arial"/>
          <w:sz w:val="24"/>
          <w:szCs w:val="24"/>
        </w:rPr>
        <w:t xml:space="preserve"> к настоящему Административному регламенту.</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22" w:name="sub_363"/>
      <w:bookmarkEnd w:id="121"/>
      <w:r w:rsidRPr="004C4B81">
        <w:rPr>
          <w:rFonts w:ascii="Arial" w:hAnsi="Arial" w:cs="Arial"/>
          <w:sz w:val="24"/>
          <w:szCs w:val="24"/>
        </w:rPr>
        <w:t>3.6.3. В акте проверки указываются:</w:t>
      </w:r>
    </w:p>
    <w:bookmarkEnd w:id="122"/>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дата, время и место составления акта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наименование органа государственного контроля;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дата и номер приказа Департамента о проведении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фамилии, имена, отчества (при наличии) и должности должностного лица или должностных лиц Управления, проводивших проверку;</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дата, время, продолжительность и место проведения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xml:space="preserve">- сведения о результатах проверки, в том числе о выявленных нарушениях требований </w:t>
      </w:r>
      <w:hyperlink r:id="rId49" w:history="1">
        <w:r w:rsidRPr="004C4B81">
          <w:rPr>
            <w:rFonts w:ascii="Arial" w:hAnsi="Arial" w:cs="Arial"/>
            <w:color w:val="106BBE"/>
            <w:sz w:val="24"/>
            <w:szCs w:val="24"/>
          </w:rPr>
          <w:t>законодательства</w:t>
        </w:r>
      </w:hyperlink>
      <w:r w:rsidRPr="004C4B81">
        <w:rPr>
          <w:rFonts w:ascii="Arial" w:hAnsi="Arial" w:cs="Arial"/>
          <w:sz w:val="24"/>
          <w:szCs w:val="24"/>
        </w:rPr>
        <w:t xml:space="preserve"> Российской Федерации и Чукотского автономного округа о музейном фонде и музеях, об их характере и о лицах, допустивших указанные нарушения;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w:t>
      </w:r>
      <w:r w:rsidRPr="004C4B81">
        <w:rPr>
          <w:rFonts w:ascii="Arial" w:hAnsi="Arial" w:cs="Arial"/>
          <w:sz w:val="24"/>
          <w:szCs w:val="24"/>
        </w:rPr>
        <w:lastRenderedPageBreak/>
        <w:t>юридического лица, индивидуального предпринимателя, гражданина, его уполномоченного представителя;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подписи должностного лица или должностных лиц Управления, проводивших проверку.</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23" w:name="sub_364"/>
      <w:r w:rsidRPr="004C4B81">
        <w:rPr>
          <w:rFonts w:ascii="Arial" w:hAnsi="Arial" w:cs="Arial"/>
          <w:sz w:val="24"/>
          <w:szCs w:val="24"/>
        </w:rPr>
        <w:t xml:space="preserve">3.6.4. В случае выявления в результате проведенных мероприятий по контролю нарушений требований </w:t>
      </w:r>
      <w:hyperlink r:id="rId50" w:history="1">
        <w:r w:rsidRPr="004C4B81">
          <w:rPr>
            <w:rFonts w:ascii="Arial" w:hAnsi="Arial" w:cs="Arial"/>
            <w:color w:val="106BBE"/>
            <w:sz w:val="24"/>
            <w:szCs w:val="24"/>
          </w:rPr>
          <w:t>законодательства</w:t>
        </w:r>
      </w:hyperlink>
      <w:r w:rsidRPr="004C4B81">
        <w:rPr>
          <w:rFonts w:ascii="Arial" w:hAnsi="Arial" w:cs="Arial"/>
          <w:sz w:val="24"/>
          <w:szCs w:val="24"/>
        </w:rPr>
        <w:t xml:space="preserve"> Российской Федерации и Чукотского автономного округа о музейном фонде и музеях должностное лицо Управления, ответственное за выполнение административной процедуры,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24" w:name="sub_3641"/>
      <w:bookmarkEnd w:id="123"/>
      <w:r w:rsidRPr="004C4B81">
        <w:rPr>
          <w:rFonts w:ascii="Arial" w:hAnsi="Arial" w:cs="Arial"/>
          <w:sz w:val="24"/>
          <w:szCs w:val="24"/>
        </w:rPr>
        <w:t>1) фиксация фактов выявленных нарушений в акте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25" w:name="sub_3642"/>
      <w:bookmarkEnd w:id="124"/>
      <w:r w:rsidRPr="004C4B81">
        <w:rPr>
          <w:rFonts w:ascii="Arial" w:hAnsi="Arial" w:cs="Arial"/>
          <w:sz w:val="24"/>
          <w:szCs w:val="24"/>
        </w:rPr>
        <w:t>2) выдача обязательных для исполнения предписаний об устранении нарушений, выявленных в результате мероприятия по контролю, с указанием сроков их устранения, которые прилагаются к акту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26" w:name="sub_3643"/>
      <w:bookmarkEnd w:id="125"/>
      <w:r w:rsidRPr="004C4B81">
        <w:rPr>
          <w:rFonts w:ascii="Arial" w:hAnsi="Arial" w:cs="Arial"/>
          <w:sz w:val="24"/>
          <w:szCs w:val="24"/>
        </w:rPr>
        <w:t>3) выдача предписания о приостановлении работ;</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27" w:name="sub_3644"/>
      <w:bookmarkEnd w:id="126"/>
      <w:r w:rsidRPr="004C4B81">
        <w:rPr>
          <w:rFonts w:ascii="Arial" w:hAnsi="Arial" w:cs="Arial"/>
          <w:sz w:val="24"/>
          <w:szCs w:val="24"/>
        </w:rPr>
        <w:t>4) выдача разрешения на возобновление приостановленных хозяйственных и иных работ, приостановленных предписанием о приостановлении работ, после устранения причин, послуживших основанием для его выдачи, и предоставления соответствующих документов, подтверждающих законность возобновления приостановленных работ;</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28" w:name="sub_3645"/>
      <w:bookmarkEnd w:id="127"/>
      <w:r w:rsidRPr="004C4B81">
        <w:rPr>
          <w:rFonts w:ascii="Arial" w:hAnsi="Arial" w:cs="Arial"/>
          <w:sz w:val="24"/>
          <w:szCs w:val="24"/>
        </w:rPr>
        <w:t>5) при выявлении поводов и достаточных данных, указывающих на событие административного правонарушения, возбуждение дела об административном правонарушении.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29" w:name="sub_365"/>
      <w:bookmarkEnd w:id="128"/>
      <w:r w:rsidRPr="004C4B81">
        <w:rPr>
          <w:rFonts w:ascii="Arial" w:hAnsi="Arial" w:cs="Arial"/>
          <w:sz w:val="24"/>
          <w:szCs w:val="24"/>
        </w:rPr>
        <w:t>3.6.5. К акту проверки прилагаются:</w:t>
      </w:r>
    </w:p>
    <w:bookmarkEnd w:id="129"/>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копия правового акта Департамента о проведении проверки с отметкой об ознакомлении и получении его копии;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предписания об устранении нарушений;</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предписание о приостановлении работ (в случае его выдачи в ходе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материалы фотофиксации (в случае проведения выездной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иные связанные с результатами проверки документы или их копии.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30" w:name="sub_366"/>
      <w:r w:rsidRPr="004C4B81">
        <w:rPr>
          <w:rFonts w:ascii="Arial" w:hAnsi="Arial" w:cs="Arial"/>
          <w:sz w:val="24"/>
          <w:szCs w:val="24"/>
        </w:rPr>
        <w:t>3.6.6. Один экземпляр акта проверки (вместе с приложениями) подшивается в дело, хранящееся в Департаменте, другой (вместе с приложениями)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лицу, в отношении которого осуществляется государственная функция, его уполномоченному представителю под расписку об ознакомлении либо об отказе в ознакомлении с актом проверки.</w:t>
      </w:r>
    </w:p>
    <w:bookmarkEnd w:id="130"/>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в отношении которого осуществляется государственная функция, его уполномоченного представителя, а также в случае его отказа дать расписку об ознакомлении либо об отказе в ознакомлении с актом проверки акт проверки в течение трех рабочих дней с момента окончания проверки направляется лицу, в отношении которого осуществляется государственная функция, заказным письмом с уведомлением о вручении, которое приобщается к экземпляру акта проверки, хранящемуся в деле Департамента.</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xml:space="preserve">При наличии согласия лица, в отношении которого осуществляется государственная функция, на осуществление взаимодействия в электронной форме в </w:t>
      </w:r>
      <w:r w:rsidRPr="004C4B81">
        <w:rPr>
          <w:rFonts w:ascii="Arial" w:hAnsi="Arial" w:cs="Arial"/>
          <w:sz w:val="24"/>
          <w:szCs w:val="24"/>
        </w:rPr>
        <w:lastRenderedPageBreak/>
        <w:t xml:space="preserve">рамках регионального надзора акт проверки может быть направлен в форме электронного документа, подписанного усиленной </w:t>
      </w:r>
      <w:hyperlink r:id="rId51" w:history="1">
        <w:r w:rsidRPr="004C4B81">
          <w:rPr>
            <w:rFonts w:ascii="Arial" w:hAnsi="Arial" w:cs="Arial"/>
            <w:color w:val="106BBE"/>
            <w:sz w:val="24"/>
            <w:szCs w:val="24"/>
          </w:rPr>
          <w:t>квалифицированной электронной подписью</w:t>
        </w:r>
      </w:hyperlink>
      <w:r w:rsidRPr="004C4B81">
        <w:rPr>
          <w:rFonts w:ascii="Arial" w:hAnsi="Arial" w:cs="Arial"/>
          <w:sz w:val="24"/>
          <w:szCs w:val="24"/>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лицу, в отношении которого осуществляется государственная функция, способом, обеспечивающим подтверждение получения указанного документа, считается полученным таким лицом.</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31" w:name="sub_367"/>
      <w:r w:rsidRPr="004C4B81">
        <w:rPr>
          <w:rFonts w:ascii="Arial" w:hAnsi="Arial" w:cs="Arial"/>
          <w:sz w:val="24"/>
          <w:szCs w:val="24"/>
        </w:rPr>
        <w:t>3.6.7. В журнале учета проверок должностными лицами Управления осуществляется запись о проведенной проверке, содержащая сведения о наименовании Департамента,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Управления, проводящих проверку, его или их подписи.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32" w:name="sub_368"/>
      <w:bookmarkEnd w:id="131"/>
      <w:r w:rsidRPr="004C4B81">
        <w:rPr>
          <w:rFonts w:ascii="Arial" w:hAnsi="Arial" w:cs="Arial"/>
          <w:sz w:val="24"/>
          <w:szCs w:val="24"/>
        </w:rPr>
        <w:t xml:space="preserve">3.6.8. Лица, в отношении которых осуществлялась государственная функция,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рабочих дней с даты получения акта проверки вправе представить в Департамент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(далее - возражения). При этом лицо, в отношении которого осуществлялась государственная функция,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Департамент. Указанные документы могут быть направлены в форме электронных документов (пакета электронных документов), подписанных усиленной </w:t>
      </w:r>
      <w:hyperlink r:id="rId52" w:history="1">
        <w:r w:rsidRPr="004C4B81">
          <w:rPr>
            <w:rFonts w:ascii="Arial" w:hAnsi="Arial" w:cs="Arial"/>
            <w:color w:val="106BBE"/>
            <w:sz w:val="24"/>
            <w:szCs w:val="24"/>
          </w:rPr>
          <w:t>квалифицированной электронной подписью</w:t>
        </w:r>
      </w:hyperlink>
      <w:r w:rsidRPr="004C4B81">
        <w:rPr>
          <w:rFonts w:ascii="Arial" w:hAnsi="Arial" w:cs="Arial"/>
          <w:sz w:val="24"/>
          <w:szCs w:val="24"/>
        </w:rPr>
        <w:t xml:space="preserve"> проверяемого лица:</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33" w:name="sub_3681"/>
      <w:bookmarkEnd w:id="132"/>
      <w:r w:rsidRPr="004C4B81">
        <w:rPr>
          <w:rFonts w:ascii="Arial" w:hAnsi="Arial" w:cs="Arial"/>
          <w:sz w:val="24"/>
          <w:szCs w:val="24"/>
        </w:rPr>
        <w:t>1) рассмотрение возражений и принятие по ним решения осуществляет начальник Управления, должностным лицом которого составлен акт проверки либо вынесено предписание об устранении выявленных нарушений;</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34" w:name="sub_3682"/>
      <w:bookmarkEnd w:id="133"/>
      <w:r w:rsidRPr="004C4B81">
        <w:rPr>
          <w:rFonts w:ascii="Arial" w:hAnsi="Arial" w:cs="Arial"/>
          <w:sz w:val="24"/>
          <w:szCs w:val="24"/>
        </w:rPr>
        <w:t>2) начальник Управления рассматривает материалы проверки и документы, подтверждающие обоснованность таких возражений, или их заверенные копии, оценивает аргументы, приведенные лицом, в отношении которого осуществлялась государственная функция, в обоснование своих возражений, и принимает мотивированное решение об обоснованности возражений либо отсутствии таких оснований;</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35" w:name="sub_3683"/>
      <w:bookmarkEnd w:id="134"/>
      <w:r w:rsidRPr="004C4B81">
        <w:rPr>
          <w:rFonts w:ascii="Arial" w:hAnsi="Arial" w:cs="Arial"/>
          <w:sz w:val="24"/>
          <w:szCs w:val="24"/>
        </w:rPr>
        <w:t>3) о принятом решении лицо, в отношении которого осуществлялась государственная функция, в срок не более 10 рабочих дней с момента поступления в Управление возражений уведомляется заказным письмом с уведомлением о вручении либо иным путем, позволяющим подтвердить факт его получения. Копия письма прикладывается к материалам проверки, при этом внесение изменений в ранее направленный акт проверки не производится.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36" w:name="sub_369"/>
      <w:bookmarkEnd w:id="135"/>
      <w:r w:rsidRPr="004C4B81">
        <w:rPr>
          <w:rFonts w:ascii="Arial" w:hAnsi="Arial" w:cs="Arial"/>
          <w:sz w:val="24"/>
          <w:szCs w:val="24"/>
        </w:rPr>
        <w:t>3.6.9. Результатом выполнения административной процедуры являются: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37" w:name="sub_3691"/>
      <w:bookmarkEnd w:id="136"/>
      <w:r w:rsidRPr="004C4B81">
        <w:rPr>
          <w:rFonts w:ascii="Arial" w:hAnsi="Arial" w:cs="Arial"/>
          <w:sz w:val="24"/>
          <w:szCs w:val="24"/>
        </w:rPr>
        <w:t>1) акт проверки (вместе с приложениями) в двух экземплярах, один из которых вручается (направляется) лицу, в отношении которого осуществляется государственная функция, второй - подшивается в дело;</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38" w:name="sub_3692"/>
      <w:bookmarkEnd w:id="137"/>
      <w:r w:rsidRPr="004C4B81">
        <w:rPr>
          <w:rFonts w:ascii="Arial" w:hAnsi="Arial" w:cs="Arial"/>
          <w:sz w:val="24"/>
          <w:szCs w:val="24"/>
        </w:rPr>
        <w:t xml:space="preserve">2) предписание об устранении выявленных нарушений согласно </w:t>
      </w:r>
      <w:hyperlink w:anchor="sub_1300" w:history="1">
        <w:r w:rsidRPr="004C4B81">
          <w:rPr>
            <w:rFonts w:ascii="Arial" w:hAnsi="Arial" w:cs="Arial"/>
            <w:color w:val="106BBE"/>
            <w:sz w:val="24"/>
            <w:szCs w:val="24"/>
          </w:rPr>
          <w:t>приложению 3</w:t>
        </w:r>
      </w:hyperlink>
      <w:r w:rsidRPr="004C4B81">
        <w:rPr>
          <w:rFonts w:ascii="Arial" w:hAnsi="Arial" w:cs="Arial"/>
          <w:sz w:val="24"/>
          <w:szCs w:val="24"/>
        </w:rPr>
        <w:t xml:space="preserve"> к Административному регламенту;</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39" w:name="sub_3693"/>
      <w:bookmarkEnd w:id="138"/>
      <w:r w:rsidRPr="004C4B81">
        <w:rPr>
          <w:rFonts w:ascii="Arial" w:hAnsi="Arial" w:cs="Arial"/>
          <w:sz w:val="24"/>
          <w:szCs w:val="24"/>
        </w:rPr>
        <w:lastRenderedPageBreak/>
        <w:t>3) привлечение к административной ответственности;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40" w:name="sub_3694"/>
      <w:bookmarkEnd w:id="139"/>
      <w:r w:rsidRPr="004C4B81">
        <w:rPr>
          <w:rFonts w:ascii="Arial" w:hAnsi="Arial" w:cs="Arial"/>
          <w:sz w:val="24"/>
          <w:szCs w:val="24"/>
        </w:rPr>
        <w:t>4)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41" w:name="sub_3695"/>
      <w:bookmarkEnd w:id="140"/>
      <w:r w:rsidRPr="004C4B81">
        <w:rPr>
          <w:rFonts w:ascii="Arial" w:hAnsi="Arial" w:cs="Arial"/>
          <w:sz w:val="24"/>
          <w:szCs w:val="24"/>
        </w:rPr>
        <w:t>5) предъявление исков в суд.</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42" w:name="sub_3610"/>
      <w:bookmarkEnd w:id="141"/>
      <w:r w:rsidRPr="004C4B81">
        <w:rPr>
          <w:rFonts w:ascii="Arial" w:hAnsi="Arial" w:cs="Arial"/>
          <w:sz w:val="24"/>
          <w:szCs w:val="24"/>
        </w:rPr>
        <w:t>3.6.10. Максимальный срок выполнения административной процедуры составляет:</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43" w:name="sub_36101"/>
      <w:bookmarkEnd w:id="142"/>
      <w:r w:rsidRPr="004C4B81">
        <w:rPr>
          <w:rFonts w:ascii="Arial" w:hAnsi="Arial" w:cs="Arial"/>
          <w:sz w:val="24"/>
          <w:szCs w:val="24"/>
        </w:rPr>
        <w:t>3.6.10.1. для оформления акта проверки и акта о выявлении фактов, препятствующих проведению проверки, - не позднее дня завершения проверки, а в случае, если для его составления необходимо получить заключения по результатам проведенных исследований, испытаний, специальных расследований, экспертиз, - три рабочих дня со дня окончания сроков их проведения.</w:t>
      </w:r>
    </w:p>
    <w:bookmarkEnd w:id="143"/>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Ознакомление лица, в отношении которого осуществляется государственная функция, с актом проверки и вручение экземпляра акта проверки осуществляется должностным лицом Управления, ответственным за выполнение административной процедуры, в день завершения проверки в соответствии со сроками, указанными в приказе Департамента о проведении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В случае проведения документарной проверки экземпляр акта проверки направляется лицу, в отношении которого осуществляется государственная функция, в день завершения проверки в соответствии со сроками, указанными в приказе о проведении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44" w:name="sub_36102"/>
      <w:r w:rsidRPr="004C4B81">
        <w:rPr>
          <w:rFonts w:ascii="Arial" w:hAnsi="Arial" w:cs="Arial"/>
          <w:sz w:val="24"/>
          <w:szCs w:val="24"/>
        </w:rPr>
        <w:t xml:space="preserve">3.6.10.2. предписание об устранении выявленных нарушений выдается в срок, установленный </w:t>
      </w:r>
      <w:hyperlink w:anchor="sub_36101" w:history="1">
        <w:r w:rsidRPr="004C4B81">
          <w:rPr>
            <w:rFonts w:ascii="Arial" w:hAnsi="Arial" w:cs="Arial"/>
            <w:color w:val="106BBE"/>
            <w:sz w:val="24"/>
            <w:szCs w:val="24"/>
          </w:rPr>
          <w:t>подпунктом 3.6.10.1</w:t>
        </w:r>
      </w:hyperlink>
      <w:r w:rsidRPr="004C4B81">
        <w:rPr>
          <w:rFonts w:ascii="Arial" w:hAnsi="Arial" w:cs="Arial"/>
          <w:sz w:val="24"/>
          <w:szCs w:val="24"/>
        </w:rPr>
        <w:t xml:space="preserve"> настоящего Административного регламента.</w:t>
      </w:r>
    </w:p>
    <w:bookmarkEnd w:id="144"/>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before="108" w:after="108" w:line="240" w:lineRule="auto"/>
        <w:jc w:val="center"/>
        <w:outlineLvl w:val="0"/>
        <w:rPr>
          <w:rFonts w:ascii="Arial" w:hAnsi="Arial" w:cs="Arial"/>
          <w:b/>
          <w:bCs/>
          <w:color w:val="26282F"/>
          <w:sz w:val="24"/>
          <w:szCs w:val="24"/>
        </w:rPr>
      </w:pPr>
      <w:bookmarkStart w:id="145" w:name="sub_400"/>
      <w:r w:rsidRPr="004C4B81">
        <w:rPr>
          <w:rFonts w:ascii="Arial" w:hAnsi="Arial" w:cs="Arial"/>
          <w:b/>
          <w:bCs/>
          <w:color w:val="26282F"/>
          <w:sz w:val="24"/>
          <w:szCs w:val="24"/>
        </w:rPr>
        <w:t>4. Порядок и формы контроля за исполнением государственной функции</w:t>
      </w:r>
    </w:p>
    <w:bookmarkEnd w:id="145"/>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46" w:name="sub_41"/>
      <w:r w:rsidRPr="004C4B81">
        <w:rPr>
          <w:rFonts w:ascii="Arial" w:hAnsi="Arial" w:cs="Arial"/>
          <w:sz w:val="24"/>
          <w:szCs w:val="24"/>
        </w:rPr>
        <w:t>4.1. Текущий контроль за исполнением государственной функции, принятием решений должностными лицами Управления осуществляется начальником Управления.</w:t>
      </w:r>
    </w:p>
    <w:bookmarkEnd w:id="146"/>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Периодичность осуществления текущего контроля устанавливается начальником Управления не реже одного раза в год.</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47" w:name="sub_42"/>
      <w:r w:rsidRPr="004C4B81">
        <w:rPr>
          <w:rFonts w:ascii="Arial" w:hAnsi="Arial" w:cs="Arial"/>
          <w:sz w:val="24"/>
          <w:szCs w:val="24"/>
        </w:rPr>
        <w:t>4.2. Контроль полноты и качества исполнения государственной функции Управлением осуществляется представителями Департамента в форме плановых (осуществляются на основании квартальных, полугодовых, годовых планов работы, утверждаемых начальником Департамента) и внеплановых (проводятся по конкретным обращениям заявителей) проверок.</w:t>
      </w:r>
    </w:p>
    <w:bookmarkEnd w:id="147"/>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При проверке рассматриваются все вопросы, связанные с исполнением государственной функции (комплексные проверки), или отдельные вопросы (тематические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48" w:name="sub_43"/>
      <w:r w:rsidRPr="004C4B81">
        <w:rPr>
          <w:rFonts w:ascii="Arial" w:hAnsi="Arial" w:cs="Arial"/>
          <w:sz w:val="24"/>
          <w:szCs w:val="24"/>
        </w:rPr>
        <w:t xml:space="preserve">4.3. По результатам проведенных проверок в случае выявления нарушения исполнения государственной функции, виновные лица привлекаются к ответственности в соответствии с </w:t>
      </w:r>
      <w:hyperlink r:id="rId53" w:history="1">
        <w:r w:rsidRPr="004C4B81">
          <w:rPr>
            <w:rFonts w:ascii="Arial" w:hAnsi="Arial" w:cs="Arial"/>
            <w:color w:val="106BBE"/>
            <w:sz w:val="24"/>
            <w:szCs w:val="24"/>
          </w:rPr>
          <w:t>законодательством</w:t>
        </w:r>
      </w:hyperlink>
      <w:r w:rsidRPr="004C4B81">
        <w:rPr>
          <w:rFonts w:ascii="Arial" w:hAnsi="Arial" w:cs="Arial"/>
          <w:sz w:val="24"/>
          <w:szCs w:val="24"/>
        </w:rPr>
        <w:t xml:space="preserve"> Российской Федерации о государственной гражданской службе.</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49" w:name="sub_44"/>
      <w:bookmarkEnd w:id="148"/>
      <w:r w:rsidRPr="004C4B81">
        <w:rPr>
          <w:rFonts w:ascii="Arial" w:hAnsi="Arial" w:cs="Arial"/>
          <w:sz w:val="24"/>
          <w:szCs w:val="24"/>
        </w:rPr>
        <w:t>4.4. Должностные лица, специалисты, ответственные за исполнение государственной функции, несут персональную ответственность за исполнение государственной функции; начальник Управления, начальник Департамента, кроме того, несут персональную ответственность за принятие решений.</w:t>
      </w:r>
    </w:p>
    <w:bookmarkEnd w:id="149"/>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xml:space="preserve">Ответственность должностных лиц и специалистов закрепляется в их должностных регламентах в соответствии с требованиями </w:t>
      </w:r>
      <w:hyperlink r:id="rId54" w:history="1">
        <w:r w:rsidRPr="004C4B81">
          <w:rPr>
            <w:rFonts w:ascii="Arial" w:hAnsi="Arial" w:cs="Arial"/>
            <w:color w:val="106BBE"/>
            <w:sz w:val="24"/>
            <w:szCs w:val="24"/>
          </w:rPr>
          <w:t>законодательства</w:t>
        </w:r>
      </w:hyperlink>
      <w:r w:rsidRPr="004C4B81">
        <w:rPr>
          <w:rFonts w:ascii="Arial" w:hAnsi="Arial" w:cs="Arial"/>
          <w:sz w:val="24"/>
          <w:szCs w:val="24"/>
        </w:rPr>
        <w:t xml:space="preserve"> Российской Федерации о государственной гражданской службе.</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before="108" w:after="108" w:line="240" w:lineRule="auto"/>
        <w:jc w:val="center"/>
        <w:outlineLvl w:val="0"/>
        <w:rPr>
          <w:rFonts w:ascii="Arial" w:hAnsi="Arial" w:cs="Arial"/>
          <w:b/>
          <w:bCs/>
          <w:color w:val="26282F"/>
          <w:sz w:val="24"/>
          <w:szCs w:val="24"/>
        </w:rPr>
      </w:pPr>
      <w:bookmarkStart w:id="150" w:name="sub_500"/>
      <w:r w:rsidRPr="004C4B81">
        <w:rPr>
          <w:rFonts w:ascii="Arial" w:hAnsi="Arial" w:cs="Arial"/>
          <w:b/>
          <w:bCs/>
          <w:color w:val="26282F"/>
          <w:sz w:val="24"/>
          <w:szCs w:val="24"/>
        </w:rPr>
        <w:t>5. Досудебный (внесудебный) порядок обжалования решений и действий (бездействия) органа, исполняющего государственную функцию, его должностных лиц, либо государственных служащих</w:t>
      </w:r>
    </w:p>
    <w:bookmarkEnd w:id="150"/>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51" w:name="sub_51"/>
      <w:r w:rsidRPr="004C4B81">
        <w:rPr>
          <w:rFonts w:ascii="Arial" w:hAnsi="Arial" w:cs="Arial"/>
          <w:sz w:val="24"/>
          <w:szCs w:val="24"/>
        </w:rPr>
        <w:t>5.1. Действия (бездействие) Департамента, его должностных лиц, а также принимаемые ими решения при исполнении государственной функции могут быть обжалованы в досудебном порядке.</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52" w:name="sub_52"/>
      <w:bookmarkEnd w:id="151"/>
      <w:r w:rsidRPr="004C4B81">
        <w:rPr>
          <w:rFonts w:ascii="Arial" w:hAnsi="Arial" w:cs="Arial"/>
          <w:sz w:val="24"/>
          <w:szCs w:val="24"/>
        </w:rPr>
        <w:t>5.2. Основанием для досудебного обжалования является обращение лица, в отношении которого проведены (проводятся) мероприятия, связанные с исполнением государственной функции (далее - заинтересованное лицо), с жалобой в письменной форме или в форме электронного документа к начальнику Департамента, а также устное обращение с жалобой в Департамент.</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53" w:name="sub_53"/>
      <w:bookmarkEnd w:id="152"/>
      <w:r w:rsidRPr="004C4B81">
        <w:rPr>
          <w:rFonts w:ascii="Arial" w:hAnsi="Arial" w:cs="Arial"/>
          <w:sz w:val="24"/>
          <w:szCs w:val="24"/>
        </w:rPr>
        <w:t>5.3. При обращении заинтересованного лица с жалобой срок рассмотрения жалобы не должен превышать 30 календарных дней со дня регистрации такой жалобы специалистом Департамента, ответственным за документооборот.</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54" w:name="sub_54"/>
      <w:bookmarkEnd w:id="153"/>
      <w:r w:rsidRPr="004C4B81">
        <w:rPr>
          <w:rFonts w:ascii="Arial" w:hAnsi="Arial" w:cs="Arial"/>
          <w:sz w:val="24"/>
          <w:szCs w:val="24"/>
        </w:rPr>
        <w:t>5.4.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Департамент направляет запрос (запросы) в органы государственной власти, органы местного самоуправления и организации, располагающие необходимой информацией.</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55" w:name="sub_55"/>
      <w:bookmarkEnd w:id="154"/>
      <w:r w:rsidRPr="004C4B81">
        <w:rPr>
          <w:rFonts w:ascii="Arial" w:hAnsi="Arial" w:cs="Arial"/>
          <w:sz w:val="24"/>
          <w:szCs w:val="24"/>
        </w:rPr>
        <w:t>5.5. Жалоба заинтересованного лица в письменной форме или в форме электронного документа должна содержать следующую информацию:</w:t>
      </w:r>
    </w:p>
    <w:bookmarkEnd w:id="155"/>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наименование органа, должностного лица органа, исполняющего государственную функцию, либо государственного служащего, решения и (или) действия (бездействие) которых обжалуется;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фамилия, имя, отчество заинтересованного лица (последнее при наличии), которым подается жалоба, его место жительства или пребывания (почтовый адрес); наименование юридического лица, которым подается жалоба, его адрес (место нахождения);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в жалобе в форме электронного документа - адрес электронной почты для направления ответа в форме электронного документа;</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суть обжалуемого решения, действий (бездействия);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причины несогласия с обжалуемым решением, действиями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незаконными действий (бездействия) должностного лица Департамента, а также иные сведения, которые заявитель считает необходимым изложить;</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дата (жалоба, поданная в письменной форме, заверяется также личной подписью заявителя, подписью руководителя юридического лица).</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56" w:name="sub_56"/>
      <w:r w:rsidRPr="004C4B81">
        <w:rPr>
          <w:rFonts w:ascii="Arial" w:hAnsi="Arial" w:cs="Arial"/>
          <w:sz w:val="24"/>
          <w:szCs w:val="24"/>
        </w:rPr>
        <w:t>5.6.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57" w:name="sub_57"/>
      <w:bookmarkEnd w:id="156"/>
      <w:r w:rsidRPr="004C4B81">
        <w:rPr>
          <w:rFonts w:ascii="Arial" w:hAnsi="Arial" w:cs="Arial"/>
          <w:sz w:val="24"/>
          <w:szCs w:val="24"/>
        </w:rPr>
        <w:t>5.7. Жалобы, в которых обжалуются решение, действия (бездействие) должностного лица Департамента, не могут направляться этим должностным лицам для рассмотрения и (или) ответа.</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58" w:name="sub_58"/>
      <w:bookmarkEnd w:id="157"/>
      <w:r w:rsidRPr="004C4B81">
        <w:rPr>
          <w:rFonts w:ascii="Arial" w:hAnsi="Arial" w:cs="Arial"/>
          <w:sz w:val="24"/>
          <w:szCs w:val="24"/>
        </w:rPr>
        <w:t>5.8. Перечень случаев, в которых ответ по существу жалобы не дается:</w:t>
      </w:r>
    </w:p>
    <w:bookmarkEnd w:id="158"/>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lastRenderedPageBreak/>
        <w:t>- в письменном обращении не указаны фамилия лица, направившего обращение, и почтовый адрес либо электронный адрес (наименование юридического лица и его адрес (место 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в обращении обжалуется судебное решение. Указанное обращение в течение 7 рабочих дней со дня регистрации возвращается лицу, направившему обращение, с разъяснением порядка обжалования данного судебного решения;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в обращении содержатся нецензурные либо оскорбительные выражения, угрозы жизни, здоровью и имуществу должностного лица, а также членов его семьи. Департамент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текст письменного обращения не поддается прочтению. Департамент в течение 7 рабочих дней со дня регистрации обращения сообщает об этом лицу, направившему обращение, если его фамилия и почтовый адрес поддаются прочтению;</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Департамента,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Департамент. О данном решении уведомляется лицо, направившее обращение;</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xml:space="preserve">- ответ по существу поставленного в обращении вопроса не может быть дан без разглашения сведений, составляющих </w:t>
      </w:r>
      <w:hyperlink r:id="rId55" w:history="1">
        <w:r w:rsidRPr="004C4B81">
          <w:rPr>
            <w:rFonts w:ascii="Arial" w:hAnsi="Arial" w:cs="Arial"/>
            <w:color w:val="106BBE"/>
            <w:sz w:val="24"/>
            <w:szCs w:val="24"/>
          </w:rPr>
          <w:t>государственную</w:t>
        </w:r>
      </w:hyperlink>
      <w:r w:rsidRPr="004C4B81">
        <w:rPr>
          <w:rFonts w:ascii="Arial" w:hAnsi="Arial" w:cs="Arial"/>
          <w:sz w:val="24"/>
          <w:szCs w:val="24"/>
        </w:rPr>
        <w:t xml:space="preserve">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в случае если текст письменного обращения не позволяет определить его суть,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xml:space="preserve">- в случае поступления письменного обращения, содержащего вопрос, ответ на который размещен на официальном сайте Департамента в информационно-телекоммуникационной сети "Интернет" в соответствии с </w:t>
      </w:r>
      <w:hyperlink w:anchor="sub_5102" w:history="1">
        <w:r w:rsidRPr="004C4B81">
          <w:rPr>
            <w:rFonts w:ascii="Arial" w:hAnsi="Arial" w:cs="Arial"/>
            <w:color w:val="106BBE"/>
            <w:sz w:val="24"/>
            <w:szCs w:val="24"/>
          </w:rPr>
          <w:t>абзацем вторым пункта 5.10</w:t>
        </w:r>
      </w:hyperlink>
      <w:r w:rsidRPr="004C4B81">
        <w:rPr>
          <w:rFonts w:ascii="Arial" w:hAnsi="Arial" w:cs="Arial"/>
          <w:sz w:val="24"/>
          <w:szCs w:val="24"/>
        </w:rPr>
        <w:t xml:space="preserve"> настоящего регламента,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59" w:name="sub_59"/>
      <w:r w:rsidRPr="004C4B81">
        <w:rPr>
          <w:rFonts w:ascii="Arial" w:hAnsi="Arial" w:cs="Arial"/>
          <w:sz w:val="24"/>
          <w:szCs w:val="24"/>
        </w:rPr>
        <w:t>5.9. Результатом рассмотрения жалобы является принятие одного из решений:</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60" w:name="sub_591"/>
      <w:bookmarkEnd w:id="159"/>
      <w:r w:rsidRPr="004C4B81">
        <w:rPr>
          <w:rFonts w:ascii="Arial" w:hAnsi="Arial" w:cs="Arial"/>
          <w:sz w:val="24"/>
          <w:szCs w:val="24"/>
        </w:rPr>
        <w:t xml:space="preserve">1) удовлетворение жалобы, в том числе в форме отмены принятого решения, исправления допущенных опечаток и ошибок в выданных в результате исполнения государственной функции документах, возврата заявителю денежных средств, взимание которых не предусмотрено нормативными правовыми актами Российской </w:t>
      </w:r>
      <w:r w:rsidRPr="004C4B81">
        <w:rPr>
          <w:rFonts w:ascii="Arial" w:hAnsi="Arial" w:cs="Arial"/>
          <w:sz w:val="24"/>
          <w:szCs w:val="24"/>
        </w:rPr>
        <w:lastRenderedPageBreak/>
        <w:t>Федерации, нормативными правовыми актами Чукотского автономного округа, а также в иных формах;</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61" w:name="sub_592"/>
      <w:bookmarkEnd w:id="160"/>
      <w:r w:rsidRPr="004C4B81">
        <w:rPr>
          <w:rFonts w:ascii="Arial" w:hAnsi="Arial" w:cs="Arial"/>
          <w:sz w:val="24"/>
          <w:szCs w:val="24"/>
        </w:rPr>
        <w:t>2) отказ в удовлетворении жалобы.</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62" w:name="sub_510"/>
      <w:bookmarkEnd w:id="161"/>
      <w:r w:rsidRPr="004C4B81">
        <w:rPr>
          <w:rFonts w:ascii="Arial" w:hAnsi="Arial" w:cs="Arial"/>
          <w:sz w:val="24"/>
          <w:szCs w:val="24"/>
        </w:rPr>
        <w:t xml:space="preserve">5.10. Не позднее дня, следующего за днем принятия решения, указанного в </w:t>
      </w:r>
      <w:hyperlink w:anchor="sub_59" w:history="1">
        <w:r w:rsidRPr="004C4B81">
          <w:rPr>
            <w:rFonts w:ascii="Arial" w:hAnsi="Arial" w:cs="Arial"/>
            <w:color w:val="106BBE"/>
            <w:sz w:val="24"/>
            <w:szCs w:val="24"/>
          </w:rPr>
          <w:t>пункте 5.9.</w:t>
        </w:r>
      </w:hyperlink>
      <w:r w:rsidRPr="004C4B81">
        <w:rPr>
          <w:rFonts w:ascii="Arial" w:hAnsi="Arial" w:cs="Arial"/>
          <w:sz w:val="24"/>
          <w:szCs w:val="24"/>
        </w:rPr>
        <w:t xml:space="preserve"> настоящего раздела регламента, заявителю направляется ответ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63" w:name="sub_5102"/>
      <w:bookmarkEnd w:id="162"/>
      <w:r w:rsidRPr="004C4B81">
        <w:rPr>
          <w:rFonts w:ascii="Arial" w:hAnsi="Arial" w:cs="Arial"/>
          <w:sz w:val="24"/>
          <w:szCs w:val="24"/>
        </w:rPr>
        <w:t xml:space="preserve">На поступившее обращение, которое затрагивает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6" w:history="1">
        <w:r w:rsidRPr="004C4B81">
          <w:rPr>
            <w:rFonts w:ascii="Arial" w:hAnsi="Arial" w:cs="Arial"/>
            <w:color w:val="106BBE"/>
            <w:sz w:val="24"/>
            <w:szCs w:val="24"/>
          </w:rPr>
          <w:t>части 2 статьи 6</w:t>
        </w:r>
      </w:hyperlink>
      <w:r w:rsidRPr="004C4B81">
        <w:rPr>
          <w:rFonts w:ascii="Arial" w:hAnsi="Arial" w:cs="Arial"/>
          <w:sz w:val="24"/>
          <w:szCs w:val="24"/>
        </w:rPr>
        <w:t xml:space="preserve"> Федерального закона от 2 мая 2006 г. N 59-ФЗ "О порядке рассмотрения обращений граждан Российской Федерации" на официальном сайте Департамента в информационно-телекоммуникационной сети "Интернет".</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64" w:name="sub_511"/>
      <w:bookmarkEnd w:id="163"/>
      <w:r w:rsidRPr="004C4B81">
        <w:rPr>
          <w:rFonts w:ascii="Arial" w:hAnsi="Arial" w:cs="Arial"/>
          <w:sz w:val="24"/>
          <w:szCs w:val="24"/>
        </w:rPr>
        <w:t>5.11. Заявитель вправе обжаловать решение по жалобе вышестоящим должностным лицам.</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65" w:name="sub_512"/>
      <w:bookmarkEnd w:id="164"/>
      <w:r w:rsidRPr="004C4B81">
        <w:rPr>
          <w:rFonts w:ascii="Arial" w:hAnsi="Arial" w:cs="Arial"/>
          <w:sz w:val="24"/>
          <w:szCs w:val="24"/>
        </w:rPr>
        <w:t>5.12. Заявитель имеет право на получение информации и документов, необходимых для обоснования и рассмотрения жалобы.</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66" w:name="sub_513"/>
      <w:bookmarkEnd w:id="165"/>
      <w:r w:rsidRPr="004C4B81">
        <w:rPr>
          <w:rFonts w:ascii="Arial" w:hAnsi="Arial" w:cs="Arial"/>
          <w:sz w:val="24"/>
          <w:szCs w:val="24"/>
        </w:rPr>
        <w:t>5.13. Информацию о порядке подачи и рассмотрения жалобы заявитель по номеру телефона Управления культуры: 8 (427-22) 6-31-74 и в ходе личного приема.</w:t>
      </w:r>
    </w:p>
    <w:bookmarkEnd w:id="166"/>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right"/>
        <w:rPr>
          <w:rFonts w:ascii="Arial" w:hAnsi="Arial" w:cs="Arial"/>
          <w:b/>
          <w:bCs/>
          <w:color w:val="26282F"/>
          <w:sz w:val="24"/>
          <w:szCs w:val="24"/>
        </w:rPr>
      </w:pPr>
      <w:bookmarkStart w:id="167" w:name="sub_1100"/>
      <w:r w:rsidRPr="004C4B81">
        <w:rPr>
          <w:rFonts w:ascii="Arial" w:hAnsi="Arial" w:cs="Arial"/>
          <w:b/>
          <w:bCs/>
          <w:color w:val="26282F"/>
          <w:sz w:val="24"/>
          <w:szCs w:val="24"/>
        </w:rPr>
        <w:t>Приложение 1</w:t>
      </w:r>
      <w:r w:rsidRPr="004C4B81">
        <w:rPr>
          <w:rFonts w:ascii="Arial" w:hAnsi="Arial" w:cs="Arial"/>
          <w:b/>
          <w:bCs/>
          <w:color w:val="26282F"/>
          <w:sz w:val="24"/>
          <w:szCs w:val="24"/>
        </w:rPr>
        <w:br/>
        <w:t xml:space="preserve">к </w:t>
      </w:r>
      <w:hyperlink w:anchor="sub_1000" w:history="1">
        <w:r w:rsidRPr="004C4B81">
          <w:rPr>
            <w:rFonts w:ascii="Arial" w:hAnsi="Arial" w:cs="Arial"/>
            <w:color w:val="106BBE"/>
            <w:sz w:val="24"/>
            <w:szCs w:val="24"/>
          </w:rPr>
          <w:t>Административному регламенту</w:t>
        </w:r>
      </w:hyperlink>
      <w:r w:rsidRPr="004C4B81">
        <w:rPr>
          <w:rFonts w:ascii="Arial" w:hAnsi="Arial" w:cs="Arial"/>
          <w:b/>
          <w:bCs/>
          <w:color w:val="26282F"/>
          <w:sz w:val="24"/>
          <w:szCs w:val="24"/>
        </w:rPr>
        <w:br/>
        <w:t>Департамента культуры, спорта и туризма</w:t>
      </w:r>
      <w:r w:rsidRPr="004C4B81">
        <w:rPr>
          <w:rFonts w:ascii="Arial" w:hAnsi="Arial" w:cs="Arial"/>
          <w:b/>
          <w:bCs/>
          <w:color w:val="26282F"/>
          <w:sz w:val="24"/>
          <w:szCs w:val="24"/>
        </w:rPr>
        <w:br/>
        <w:t>Чукотского автономного округа по исполнению</w:t>
      </w:r>
      <w:r w:rsidRPr="004C4B81">
        <w:rPr>
          <w:rFonts w:ascii="Arial" w:hAnsi="Arial" w:cs="Arial"/>
          <w:b/>
          <w:bCs/>
          <w:color w:val="26282F"/>
          <w:sz w:val="24"/>
          <w:szCs w:val="24"/>
        </w:rPr>
        <w:br/>
        <w:t>государственной функции "Государственный контроль</w:t>
      </w:r>
      <w:r w:rsidRPr="004C4B81">
        <w:rPr>
          <w:rFonts w:ascii="Arial" w:hAnsi="Arial" w:cs="Arial"/>
          <w:b/>
          <w:bCs/>
          <w:color w:val="26282F"/>
          <w:sz w:val="24"/>
          <w:szCs w:val="24"/>
        </w:rPr>
        <w:br/>
        <w:t>в отношении музейных предметов и музейных коллекций,</w:t>
      </w:r>
      <w:r w:rsidRPr="004C4B81">
        <w:rPr>
          <w:rFonts w:ascii="Arial" w:hAnsi="Arial" w:cs="Arial"/>
          <w:b/>
          <w:bCs/>
          <w:color w:val="26282F"/>
          <w:sz w:val="24"/>
          <w:szCs w:val="24"/>
        </w:rPr>
        <w:br/>
        <w:t>находящихся на территории Чукотского автономного</w:t>
      </w:r>
      <w:r w:rsidRPr="004C4B81">
        <w:rPr>
          <w:rFonts w:ascii="Arial" w:hAnsi="Arial" w:cs="Arial"/>
          <w:b/>
          <w:bCs/>
          <w:color w:val="26282F"/>
          <w:sz w:val="24"/>
          <w:szCs w:val="24"/>
        </w:rPr>
        <w:br/>
        <w:t>округа, включенных в состав Музейного фонда</w:t>
      </w:r>
      <w:r w:rsidRPr="004C4B81">
        <w:rPr>
          <w:rFonts w:ascii="Arial" w:hAnsi="Arial" w:cs="Arial"/>
          <w:b/>
          <w:bCs/>
          <w:color w:val="26282F"/>
          <w:sz w:val="24"/>
          <w:szCs w:val="24"/>
        </w:rPr>
        <w:br/>
        <w:t>Российской Федерации"</w:t>
      </w:r>
    </w:p>
    <w:bookmarkEnd w:id="167"/>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698"/>
        <w:jc w:val="center"/>
        <w:rPr>
          <w:rFonts w:ascii="Arial" w:hAnsi="Arial" w:cs="Arial"/>
          <w:sz w:val="24"/>
          <w:szCs w:val="24"/>
        </w:rPr>
      </w:pPr>
      <w:r w:rsidRPr="004C4B81">
        <w:rPr>
          <w:rFonts w:ascii="Arial" w:hAnsi="Arial" w:cs="Arial"/>
          <w:sz w:val="24"/>
          <w:szCs w:val="24"/>
        </w:rPr>
        <w:t>________________________________________________________</w:t>
      </w:r>
    </w:p>
    <w:p w:rsidR="004C4B81" w:rsidRPr="004C4B81" w:rsidRDefault="004C4B81" w:rsidP="004C4B81">
      <w:pPr>
        <w:autoSpaceDE w:val="0"/>
        <w:autoSpaceDN w:val="0"/>
        <w:adjustRightInd w:val="0"/>
        <w:spacing w:after="0" w:line="240" w:lineRule="auto"/>
        <w:ind w:firstLine="698"/>
        <w:jc w:val="center"/>
        <w:rPr>
          <w:rFonts w:ascii="Arial" w:hAnsi="Arial" w:cs="Arial"/>
          <w:sz w:val="24"/>
          <w:szCs w:val="24"/>
        </w:rPr>
      </w:pPr>
      <w:r w:rsidRPr="004C4B81">
        <w:rPr>
          <w:rFonts w:ascii="Arial" w:hAnsi="Arial" w:cs="Arial"/>
          <w:sz w:val="24"/>
          <w:szCs w:val="24"/>
        </w:rPr>
        <w:t>(фамилия, имя, отчество физического лица, должностного лица, наименование юридического лица, которому выдано предписание)</w:t>
      </w:r>
    </w:p>
    <w:p w:rsidR="004C4B81" w:rsidRPr="004C4B81" w:rsidRDefault="004C4B81" w:rsidP="004C4B81">
      <w:pPr>
        <w:autoSpaceDE w:val="0"/>
        <w:autoSpaceDN w:val="0"/>
        <w:adjustRightInd w:val="0"/>
        <w:spacing w:after="0" w:line="240" w:lineRule="auto"/>
        <w:ind w:firstLine="698"/>
        <w:jc w:val="center"/>
        <w:rPr>
          <w:rFonts w:ascii="Arial" w:hAnsi="Arial" w:cs="Arial"/>
          <w:sz w:val="24"/>
          <w:szCs w:val="24"/>
        </w:rPr>
      </w:pPr>
      <w:r w:rsidRPr="004C4B81">
        <w:rPr>
          <w:rFonts w:ascii="Arial" w:hAnsi="Arial" w:cs="Arial"/>
          <w:sz w:val="24"/>
          <w:szCs w:val="24"/>
        </w:rPr>
        <w:t>________________________________________________________</w:t>
      </w:r>
    </w:p>
    <w:p w:rsidR="004C4B81" w:rsidRPr="004C4B81" w:rsidRDefault="004C4B81" w:rsidP="004C4B81">
      <w:pPr>
        <w:autoSpaceDE w:val="0"/>
        <w:autoSpaceDN w:val="0"/>
        <w:adjustRightInd w:val="0"/>
        <w:spacing w:after="0" w:line="240" w:lineRule="auto"/>
        <w:ind w:firstLine="698"/>
        <w:jc w:val="center"/>
        <w:rPr>
          <w:rFonts w:ascii="Arial" w:hAnsi="Arial" w:cs="Arial"/>
          <w:sz w:val="24"/>
          <w:szCs w:val="24"/>
        </w:rPr>
      </w:pPr>
      <w:r w:rsidRPr="004C4B81">
        <w:rPr>
          <w:rFonts w:ascii="Arial" w:hAnsi="Arial" w:cs="Arial"/>
          <w:sz w:val="24"/>
          <w:szCs w:val="24"/>
        </w:rPr>
        <w:t>(место жительства гражданина, местонахождение юридического лица)</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before="108" w:after="108" w:line="240" w:lineRule="auto"/>
        <w:jc w:val="center"/>
        <w:outlineLvl w:val="0"/>
        <w:rPr>
          <w:rFonts w:ascii="Arial" w:hAnsi="Arial" w:cs="Arial"/>
          <w:b/>
          <w:bCs/>
          <w:color w:val="26282F"/>
          <w:sz w:val="24"/>
          <w:szCs w:val="24"/>
        </w:rPr>
      </w:pPr>
      <w:r w:rsidRPr="004C4B81">
        <w:rPr>
          <w:rFonts w:ascii="Arial" w:hAnsi="Arial" w:cs="Arial"/>
          <w:b/>
          <w:bCs/>
          <w:color w:val="26282F"/>
          <w:sz w:val="24"/>
          <w:szCs w:val="24"/>
        </w:rPr>
        <w:t>Уведомление</w:t>
      </w:r>
      <w:r w:rsidRPr="004C4B81">
        <w:rPr>
          <w:rFonts w:ascii="Arial" w:hAnsi="Arial" w:cs="Arial"/>
          <w:b/>
          <w:bCs/>
          <w:color w:val="26282F"/>
          <w:sz w:val="24"/>
          <w:szCs w:val="24"/>
        </w:rPr>
        <w:br/>
        <w:t>о предстоящей проверке соблюдения требований законодательства в отношении музейных предметов и музейных коллекций, включенных в состав Музейного фонда Российской Федерации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90"/>
        <w:gridCol w:w="3190"/>
        <w:gridCol w:w="3191"/>
      </w:tblGrid>
      <w:tr w:rsidR="004C4B81" w:rsidRPr="004C4B81">
        <w:tblPrEx>
          <w:tblCellMar>
            <w:top w:w="0" w:type="dxa"/>
            <w:bottom w:w="0" w:type="dxa"/>
          </w:tblCellMar>
        </w:tblPrEx>
        <w:tc>
          <w:tcPr>
            <w:tcW w:w="3190"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"_" ____ 20 _ г.</w:t>
            </w:r>
          </w:p>
        </w:tc>
        <w:tc>
          <w:tcPr>
            <w:tcW w:w="3190"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c>
          <w:tcPr>
            <w:tcW w:w="3191"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N _</w:t>
            </w:r>
          </w:p>
        </w:tc>
      </w:tr>
    </w:tbl>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xml:space="preserve">Настоящим уведомляем Вас, что в соответствии с требованиями </w:t>
      </w:r>
      <w:hyperlink r:id="rId57" w:history="1">
        <w:r w:rsidRPr="004C4B81">
          <w:rPr>
            <w:rFonts w:ascii="Arial" w:hAnsi="Arial" w:cs="Arial"/>
            <w:color w:val="106BBE"/>
            <w:sz w:val="24"/>
            <w:szCs w:val="24"/>
          </w:rPr>
          <w:t>Федерального закона</w:t>
        </w:r>
      </w:hyperlink>
      <w:r w:rsidRPr="004C4B81">
        <w:rPr>
          <w:rFonts w:ascii="Arial" w:hAnsi="Arial" w:cs="Arial"/>
          <w:sz w:val="24"/>
          <w:szCs w:val="24"/>
        </w:rPr>
        <w:t xml:space="preserve"> от 26 мая 1996 года N 54-ФЗ "О Музейном фонде Российской Федерации и музеях в Российской Федерации", </w:t>
      </w:r>
      <w:hyperlink r:id="rId58" w:history="1">
        <w:r w:rsidRPr="004C4B81">
          <w:rPr>
            <w:rFonts w:ascii="Arial" w:hAnsi="Arial" w:cs="Arial"/>
            <w:color w:val="106BBE"/>
            <w:sz w:val="24"/>
            <w:szCs w:val="24"/>
          </w:rPr>
          <w:t>Федерального закона</w:t>
        </w:r>
      </w:hyperlink>
      <w:r w:rsidRPr="004C4B81">
        <w:rPr>
          <w:rFonts w:ascii="Arial" w:hAnsi="Arial" w:cs="Arial"/>
          <w:sz w:val="24"/>
          <w:szCs w:val="24"/>
        </w:rPr>
        <w:t xml:space="preserve"> от 26 декабря 2008 года N 294-</w:t>
      </w:r>
      <w:r w:rsidRPr="004C4B81">
        <w:rPr>
          <w:rFonts w:ascii="Arial" w:hAnsi="Arial" w:cs="Arial"/>
          <w:sz w:val="24"/>
          <w:szCs w:val="24"/>
        </w:rPr>
        <w:lastRenderedPageBreak/>
        <w:t xml:space="preserve">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59" w:history="1">
        <w:r w:rsidRPr="004C4B81">
          <w:rPr>
            <w:rFonts w:ascii="Arial" w:hAnsi="Arial" w:cs="Arial"/>
            <w:color w:val="106BBE"/>
            <w:sz w:val="24"/>
            <w:szCs w:val="24"/>
          </w:rPr>
          <w:t>Положением</w:t>
        </w:r>
      </w:hyperlink>
      <w:r w:rsidRPr="004C4B81">
        <w:rPr>
          <w:rFonts w:ascii="Arial" w:hAnsi="Arial" w:cs="Arial"/>
          <w:sz w:val="24"/>
          <w:szCs w:val="24"/>
        </w:rPr>
        <w:t xml:space="preserve"> о Департаменте по культуре, спорту и туризму Чукотского автономного округа, утверждённого </w:t>
      </w:r>
      <w:hyperlink r:id="rId60" w:history="1">
        <w:r w:rsidRPr="004C4B81">
          <w:rPr>
            <w:rFonts w:ascii="Arial" w:hAnsi="Arial" w:cs="Arial"/>
            <w:color w:val="106BBE"/>
            <w:sz w:val="24"/>
            <w:szCs w:val="24"/>
          </w:rPr>
          <w:t>Постановлением</w:t>
        </w:r>
      </w:hyperlink>
      <w:r w:rsidRPr="004C4B81">
        <w:rPr>
          <w:rFonts w:ascii="Arial" w:hAnsi="Arial" w:cs="Arial"/>
          <w:sz w:val="24"/>
          <w:szCs w:val="24"/>
        </w:rPr>
        <w:t xml:space="preserve"> Правительства Чукотского автономного округа от 27 апреля 2020 года N 194, а также на основании приказа Департамента культуры, спорта и туризма Чукотского автономного округа _____________________ от ___________ N ____ будет проведена проверка соблюдения требований </w:t>
      </w:r>
      <w:hyperlink r:id="rId61" w:history="1">
        <w:r w:rsidRPr="004C4B81">
          <w:rPr>
            <w:rFonts w:ascii="Arial" w:hAnsi="Arial" w:cs="Arial"/>
            <w:color w:val="106BBE"/>
            <w:sz w:val="24"/>
            <w:szCs w:val="24"/>
          </w:rPr>
          <w:t>законодательства</w:t>
        </w:r>
      </w:hyperlink>
      <w:r w:rsidRPr="004C4B81">
        <w:rPr>
          <w:rFonts w:ascii="Arial" w:hAnsi="Arial" w:cs="Arial"/>
          <w:sz w:val="24"/>
          <w:szCs w:val="24"/>
        </w:rPr>
        <w:t xml:space="preserve"> в отношении музейных предметов и музейных коллекций, включенных в состав Музейного фонда Российской Федерации, хранящихся в _________________________________________</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Проверка будет проводиться в период с _____ по ____ 20 ____ года.</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______________________________________________________</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(должность, подпись должностного лица, ответственного за проведение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Уведомление получил</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81"/>
        <w:gridCol w:w="3277"/>
        <w:gridCol w:w="2982"/>
      </w:tblGrid>
      <w:tr w:rsidR="004C4B81" w:rsidRPr="004C4B81">
        <w:tblPrEx>
          <w:tblCellMar>
            <w:top w:w="0" w:type="dxa"/>
            <w:bottom w:w="0" w:type="dxa"/>
          </w:tblCellMar>
        </w:tblPrEx>
        <w:tc>
          <w:tcPr>
            <w:tcW w:w="3381"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center"/>
              <w:rPr>
                <w:rFonts w:ascii="Arial" w:hAnsi="Arial" w:cs="Arial"/>
                <w:sz w:val="24"/>
                <w:szCs w:val="24"/>
              </w:rPr>
            </w:pPr>
            <w:r w:rsidRPr="004C4B81">
              <w:rPr>
                <w:rFonts w:ascii="Arial" w:hAnsi="Arial" w:cs="Arial"/>
                <w:sz w:val="24"/>
                <w:szCs w:val="24"/>
              </w:rPr>
              <w:t>_________________</w:t>
            </w:r>
          </w:p>
        </w:tc>
        <w:tc>
          <w:tcPr>
            <w:tcW w:w="3277"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center"/>
              <w:rPr>
                <w:rFonts w:ascii="Arial" w:hAnsi="Arial" w:cs="Arial"/>
                <w:sz w:val="24"/>
                <w:szCs w:val="24"/>
              </w:rPr>
            </w:pPr>
            <w:r w:rsidRPr="004C4B81">
              <w:rPr>
                <w:rFonts w:ascii="Arial" w:hAnsi="Arial" w:cs="Arial"/>
                <w:sz w:val="24"/>
                <w:szCs w:val="24"/>
              </w:rPr>
              <w:t>_________________</w:t>
            </w:r>
          </w:p>
        </w:tc>
        <w:tc>
          <w:tcPr>
            <w:tcW w:w="2982"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center"/>
              <w:rPr>
                <w:rFonts w:ascii="Arial" w:hAnsi="Arial" w:cs="Arial"/>
                <w:sz w:val="24"/>
                <w:szCs w:val="24"/>
              </w:rPr>
            </w:pPr>
            <w:r w:rsidRPr="004C4B81">
              <w:rPr>
                <w:rFonts w:ascii="Arial" w:hAnsi="Arial" w:cs="Arial"/>
                <w:sz w:val="24"/>
                <w:szCs w:val="24"/>
              </w:rPr>
              <w:t>________________</w:t>
            </w:r>
          </w:p>
        </w:tc>
      </w:tr>
      <w:tr w:rsidR="004C4B81" w:rsidRPr="004C4B81">
        <w:tblPrEx>
          <w:tblCellMar>
            <w:top w:w="0" w:type="dxa"/>
            <w:bottom w:w="0" w:type="dxa"/>
          </w:tblCellMar>
        </w:tblPrEx>
        <w:tc>
          <w:tcPr>
            <w:tcW w:w="3381"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center"/>
              <w:rPr>
                <w:rFonts w:ascii="Arial" w:hAnsi="Arial" w:cs="Arial"/>
                <w:sz w:val="24"/>
                <w:szCs w:val="24"/>
              </w:rPr>
            </w:pPr>
            <w:r w:rsidRPr="004C4B81">
              <w:rPr>
                <w:rFonts w:ascii="Arial" w:hAnsi="Arial" w:cs="Arial"/>
                <w:sz w:val="24"/>
                <w:szCs w:val="24"/>
              </w:rPr>
              <w:t>(дата)</w:t>
            </w:r>
          </w:p>
        </w:tc>
        <w:tc>
          <w:tcPr>
            <w:tcW w:w="3277"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center"/>
              <w:rPr>
                <w:rFonts w:ascii="Arial" w:hAnsi="Arial" w:cs="Arial"/>
                <w:sz w:val="24"/>
                <w:szCs w:val="24"/>
              </w:rPr>
            </w:pPr>
            <w:r w:rsidRPr="004C4B81">
              <w:rPr>
                <w:rFonts w:ascii="Arial" w:hAnsi="Arial" w:cs="Arial"/>
                <w:sz w:val="24"/>
                <w:szCs w:val="24"/>
              </w:rPr>
              <w:t>(подпись)</w:t>
            </w:r>
          </w:p>
        </w:tc>
        <w:tc>
          <w:tcPr>
            <w:tcW w:w="2982"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center"/>
              <w:rPr>
                <w:rFonts w:ascii="Arial" w:hAnsi="Arial" w:cs="Arial"/>
                <w:sz w:val="24"/>
                <w:szCs w:val="24"/>
              </w:rPr>
            </w:pPr>
            <w:r w:rsidRPr="004C4B81">
              <w:rPr>
                <w:rFonts w:ascii="Arial" w:hAnsi="Arial" w:cs="Arial"/>
                <w:sz w:val="24"/>
                <w:szCs w:val="24"/>
              </w:rPr>
              <w:t>(Ф.И.О.)</w:t>
            </w:r>
          </w:p>
        </w:tc>
      </w:tr>
    </w:tbl>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right"/>
        <w:rPr>
          <w:rFonts w:ascii="Arial" w:hAnsi="Arial" w:cs="Arial"/>
          <w:b/>
          <w:bCs/>
          <w:color w:val="26282F"/>
          <w:sz w:val="24"/>
          <w:szCs w:val="24"/>
        </w:rPr>
      </w:pPr>
      <w:bookmarkStart w:id="168" w:name="sub_1200"/>
      <w:r w:rsidRPr="004C4B81">
        <w:rPr>
          <w:rFonts w:ascii="Arial" w:hAnsi="Arial" w:cs="Arial"/>
          <w:b/>
          <w:bCs/>
          <w:color w:val="26282F"/>
          <w:sz w:val="24"/>
          <w:szCs w:val="24"/>
        </w:rPr>
        <w:t>Приложение 2</w:t>
      </w:r>
      <w:r w:rsidRPr="004C4B81">
        <w:rPr>
          <w:rFonts w:ascii="Arial" w:hAnsi="Arial" w:cs="Arial"/>
          <w:b/>
          <w:bCs/>
          <w:color w:val="26282F"/>
          <w:sz w:val="24"/>
          <w:szCs w:val="24"/>
        </w:rPr>
        <w:br/>
        <w:t xml:space="preserve">к </w:t>
      </w:r>
      <w:hyperlink w:anchor="sub_1000" w:history="1">
        <w:r w:rsidRPr="004C4B81">
          <w:rPr>
            <w:rFonts w:ascii="Arial" w:hAnsi="Arial" w:cs="Arial"/>
            <w:color w:val="106BBE"/>
            <w:sz w:val="24"/>
            <w:szCs w:val="24"/>
          </w:rPr>
          <w:t>Административному регламенту</w:t>
        </w:r>
      </w:hyperlink>
      <w:r w:rsidRPr="004C4B81">
        <w:rPr>
          <w:rFonts w:ascii="Arial" w:hAnsi="Arial" w:cs="Arial"/>
          <w:b/>
          <w:bCs/>
          <w:color w:val="26282F"/>
          <w:sz w:val="24"/>
          <w:szCs w:val="24"/>
        </w:rPr>
        <w:br/>
        <w:t>Департамента культуры, спорта и туризма</w:t>
      </w:r>
      <w:r w:rsidRPr="004C4B81">
        <w:rPr>
          <w:rFonts w:ascii="Arial" w:hAnsi="Arial" w:cs="Arial"/>
          <w:b/>
          <w:bCs/>
          <w:color w:val="26282F"/>
          <w:sz w:val="24"/>
          <w:szCs w:val="24"/>
        </w:rPr>
        <w:br/>
        <w:t>Чукотского автономного округа по исполнению</w:t>
      </w:r>
      <w:r w:rsidRPr="004C4B81">
        <w:rPr>
          <w:rFonts w:ascii="Arial" w:hAnsi="Arial" w:cs="Arial"/>
          <w:b/>
          <w:bCs/>
          <w:color w:val="26282F"/>
          <w:sz w:val="24"/>
          <w:szCs w:val="24"/>
        </w:rPr>
        <w:br/>
        <w:t>государственной функции "Государственный контроль</w:t>
      </w:r>
      <w:r w:rsidRPr="004C4B81">
        <w:rPr>
          <w:rFonts w:ascii="Arial" w:hAnsi="Arial" w:cs="Arial"/>
          <w:b/>
          <w:bCs/>
          <w:color w:val="26282F"/>
          <w:sz w:val="24"/>
          <w:szCs w:val="24"/>
        </w:rPr>
        <w:br/>
        <w:t>в отношении музейных предметов и музейных коллекций,</w:t>
      </w:r>
      <w:r w:rsidRPr="004C4B81">
        <w:rPr>
          <w:rFonts w:ascii="Arial" w:hAnsi="Arial" w:cs="Arial"/>
          <w:b/>
          <w:bCs/>
          <w:color w:val="26282F"/>
          <w:sz w:val="24"/>
          <w:szCs w:val="24"/>
        </w:rPr>
        <w:br/>
        <w:t>находящихся на территории Чукотского автономного</w:t>
      </w:r>
      <w:r w:rsidRPr="004C4B81">
        <w:rPr>
          <w:rFonts w:ascii="Arial" w:hAnsi="Arial" w:cs="Arial"/>
          <w:b/>
          <w:bCs/>
          <w:color w:val="26282F"/>
          <w:sz w:val="24"/>
          <w:szCs w:val="24"/>
        </w:rPr>
        <w:br/>
        <w:t>округа, включенных в состав Музейного фонда</w:t>
      </w:r>
      <w:r w:rsidRPr="004C4B81">
        <w:rPr>
          <w:rFonts w:ascii="Arial" w:hAnsi="Arial" w:cs="Arial"/>
          <w:b/>
          <w:bCs/>
          <w:color w:val="26282F"/>
          <w:sz w:val="24"/>
          <w:szCs w:val="24"/>
        </w:rPr>
        <w:br/>
        <w:t>Российской Федерации"</w:t>
      </w:r>
    </w:p>
    <w:bookmarkEnd w:id="168"/>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698"/>
        <w:jc w:val="right"/>
        <w:rPr>
          <w:rFonts w:ascii="Arial" w:hAnsi="Arial" w:cs="Arial"/>
          <w:sz w:val="24"/>
          <w:szCs w:val="24"/>
        </w:rPr>
      </w:pPr>
      <w:r w:rsidRPr="004C4B81">
        <w:rPr>
          <w:rFonts w:ascii="Arial" w:hAnsi="Arial" w:cs="Arial"/>
          <w:sz w:val="24"/>
          <w:szCs w:val="24"/>
        </w:rPr>
        <w:t>ДЕПАРТАМЕНТ КУЛЬТУРЫ, СПОРТА И ТУРИЗМА</w:t>
      </w:r>
    </w:p>
    <w:p w:rsidR="004C4B81" w:rsidRPr="004C4B81" w:rsidRDefault="004C4B81" w:rsidP="004C4B81">
      <w:pPr>
        <w:autoSpaceDE w:val="0"/>
        <w:autoSpaceDN w:val="0"/>
        <w:adjustRightInd w:val="0"/>
        <w:spacing w:after="0" w:line="240" w:lineRule="auto"/>
        <w:ind w:firstLine="698"/>
        <w:jc w:val="right"/>
        <w:rPr>
          <w:rFonts w:ascii="Arial" w:hAnsi="Arial" w:cs="Arial"/>
          <w:sz w:val="24"/>
          <w:szCs w:val="24"/>
        </w:rPr>
      </w:pPr>
      <w:r w:rsidRPr="004C4B81">
        <w:rPr>
          <w:rFonts w:ascii="Arial" w:hAnsi="Arial" w:cs="Arial"/>
          <w:sz w:val="24"/>
          <w:szCs w:val="24"/>
        </w:rPr>
        <w:t>ЧУКОТСКОГО АВТОНОМНОГО ОКРУГА</w:t>
      </w:r>
    </w:p>
    <w:p w:rsidR="004C4B81" w:rsidRPr="004C4B81" w:rsidRDefault="004C4B81" w:rsidP="004C4B81">
      <w:pPr>
        <w:autoSpaceDE w:val="0"/>
        <w:autoSpaceDN w:val="0"/>
        <w:adjustRightInd w:val="0"/>
        <w:spacing w:after="0" w:line="240" w:lineRule="auto"/>
        <w:ind w:firstLine="698"/>
        <w:jc w:val="right"/>
        <w:rPr>
          <w:rFonts w:ascii="Arial" w:hAnsi="Arial" w:cs="Arial"/>
          <w:sz w:val="24"/>
          <w:szCs w:val="24"/>
        </w:rPr>
      </w:pPr>
      <w:r w:rsidRPr="004C4B81">
        <w:rPr>
          <w:rFonts w:ascii="Arial" w:hAnsi="Arial" w:cs="Arial"/>
          <w:sz w:val="24"/>
          <w:szCs w:val="24"/>
        </w:rPr>
        <w:t>ул. Ленина, д. 18А, г. Анадырь,</w:t>
      </w:r>
    </w:p>
    <w:p w:rsidR="004C4B81" w:rsidRPr="004C4B81" w:rsidRDefault="004C4B81" w:rsidP="004C4B81">
      <w:pPr>
        <w:autoSpaceDE w:val="0"/>
        <w:autoSpaceDN w:val="0"/>
        <w:adjustRightInd w:val="0"/>
        <w:spacing w:after="0" w:line="240" w:lineRule="auto"/>
        <w:ind w:firstLine="698"/>
        <w:jc w:val="right"/>
        <w:rPr>
          <w:rFonts w:ascii="Arial" w:hAnsi="Arial" w:cs="Arial"/>
          <w:sz w:val="24"/>
          <w:szCs w:val="24"/>
        </w:rPr>
      </w:pPr>
      <w:r w:rsidRPr="004C4B81">
        <w:rPr>
          <w:rFonts w:ascii="Arial" w:hAnsi="Arial" w:cs="Arial"/>
          <w:sz w:val="24"/>
          <w:szCs w:val="24"/>
        </w:rPr>
        <w:t>Чукотский автономный округ, 689000,</w:t>
      </w:r>
    </w:p>
    <w:p w:rsidR="004C4B81" w:rsidRPr="004C4B81" w:rsidRDefault="004C4B81" w:rsidP="004C4B81">
      <w:pPr>
        <w:autoSpaceDE w:val="0"/>
        <w:autoSpaceDN w:val="0"/>
        <w:adjustRightInd w:val="0"/>
        <w:spacing w:after="0" w:line="240" w:lineRule="auto"/>
        <w:ind w:firstLine="698"/>
        <w:jc w:val="right"/>
        <w:rPr>
          <w:rFonts w:ascii="Arial" w:hAnsi="Arial" w:cs="Arial"/>
          <w:sz w:val="24"/>
          <w:szCs w:val="24"/>
        </w:rPr>
      </w:pPr>
      <w:r w:rsidRPr="004C4B81">
        <w:rPr>
          <w:rFonts w:ascii="Arial" w:hAnsi="Arial" w:cs="Arial"/>
          <w:sz w:val="24"/>
          <w:szCs w:val="24"/>
        </w:rPr>
        <w:t>Е-mail: kkst_87@mail.ru;</w:t>
      </w:r>
    </w:p>
    <w:p w:rsidR="004C4B81" w:rsidRPr="004C4B81" w:rsidRDefault="004C4B81" w:rsidP="004C4B81">
      <w:pPr>
        <w:autoSpaceDE w:val="0"/>
        <w:autoSpaceDN w:val="0"/>
        <w:adjustRightInd w:val="0"/>
        <w:spacing w:after="0" w:line="240" w:lineRule="auto"/>
        <w:ind w:firstLine="698"/>
        <w:jc w:val="right"/>
        <w:rPr>
          <w:rFonts w:ascii="Arial" w:hAnsi="Arial" w:cs="Arial"/>
          <w:sz w:val="24"/>
          <w:szCs w:val="24"/>
        </w:rPr>
      </w:pPr>
      <w:r w:rsidRPr="004C4B81">
        <w:rPr>
          <w:rFonts w:ascii="Arial" w:hAnsi="Arial" w:cs="Arial"/>
          <w:sz w:val="24"/>
          <w:szCs w:val="24"/>
        </w:rPr>
        <w:t>телефон:(427-22) 6-31-44, 2-24-71, 6-31-74</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8"/>
        <w:gridCol w:w="895"/>
        <w:gridCol w:w="4475"/>
      </w:tblGrid>
      <w:tr w:rsidR="004C4B81" w:rsidRPr="004C4B81">
        <w:tblPrEx>
          <w:tblCellMar>
            <w:top w:w="0" w:type="dxa"/>
            <w:bottom w:w="0" w:type="dxa"/>
          </w:tblCellMar>
        </w:tblPrEx>
        <w:tc>
          <w:tcPr>
            <w:tcW w:w="4368" w:type="dxa"/>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c>
          <w:tcPr>
            <w:tcW w:w="895"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c>
          <w:tcPr>
            <w:tcW w:w="4475"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"__" ______ 20 ___ г.</w:t>
            </w:r>
          </w:p>
        </w:tc>
      </w:tr>
      <w:tr w:rsidR="004C4B81" w:rsidRPr="004C4B81">
        <w:tblPrEx>
          <w:tblCellMar>
            <w:top w:w="0" w:type="dxa"/>
            <w:bottom w:w="0" w:type="dxa"/>
          </w:tblCellMar>
        </w:tblPrEx>
        <w:tc>
          <w:tcPr>
            <w:tcW w:w="4368" w:type="dxa"/>
            <w:tcBorders>
              <w:top w:val="single" w:sz="4" w:space="0" w:color="auto"/>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(место составления акта)</w:t>
            </w:r>
          </w:p>
        </w:tc>
        <w:tc>
          <w:tcPr>
            <w:tcW w:w="895" w:type="dxa"/>
            <w:vMerge w:val="restart"/>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c>
          <w:tcPr>
            <w:tcW w:w="4475"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(дата составления акта)</w:t>
            </w:r>
          </w:p>
        </w:tc>
      </w:tr>
      <w:tr w:rsidR="004C4B81" w:rsidRPr="004C4B81">
        <w:tblPrEx>
          <w:tblCellMar>
            <w:top w:w="0" w:type="dxa"/>
            <w:bottom w:w="0" w:type="dxa"/>
          </w:tblCellMar>
        </w:tblPrEx>
        <w:tc>
          <w:tcPr>
            <w:tcW w:w="4368" w:type="dxa"/>
            <w:tcBorders>
              <w:top w:val="single" w:sz="4" w:space="0" w:color="auto"/>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c>
          <w:tcPr>
            <w:tcW w:w="895"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c>
          <w:tcPr>
            <w:tcW w:w="4475" w:type="dxa"/>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r w:rsidR="004C4B81" w:rsidRPr="004C4B81">
        <w:tblPrEx>
          <w:tblCellMar>
            <w:top w:w="0" w:type="dxa"/>
            <w:bottom w:w="0" w:type="dxa"/>
          </w:tblCellMar>
        </w:tblPrEx>
        <w:tc>
          <w:tcPr>
            <w:tcW w:w="4368" w:type="dxa"/>
            <w:tcBorders>
              <w:top w:val="single" w:sz="4" w:space="0" w:color="auto"/>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c>
          <w:tcPr>
            <w:tcW w:w="895"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c>
          <w:tcPr>
            <w:tcW w:w="4475" w:type="dxa"/>
            <w:tcBorders>
              <w:top w:val="single" w:sz="4" w:space="0" w:color="auto"/>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(время составления акта)</w:t>
            </w:r>
          </w:p>
        </w:tc>
      </w:tr>
    </w:tbl>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before="108" w:after="108" w:line="240" w:lineRule="auto"/>
        <w:jc w:val="center"/>
        <w:outlineLvl w:val="0"/>
        <w:rPr>
          <w:rFonts w:ascii="Arial" w:hAnsi="Arial" w:cs="Arial"/>
          <w:b/>
          <w:bCs/>
          <w:color w:val="26282F"/>
          <w:sz w:val="24"/>
          <w:szCs w:val="24"/>
        </w:rPr>
      </w:pPr>
      <w:r w:rsidRPr="004C4B81">
        <w:rPr>
          <w:rFonts w:ascii="Arial" w:hAnsi="Arial" w:cs="Arial"/>
          <w:b/>
          <w:bCs/>
          <w:color w:val="26282F"/>
          <w:sz w:val="24"/>
          <w:szCs w:val="24"/>
        </w:rPr>
        <w:t>Акт</w:t>
      </w:r>
      <w:r w:rsidRPr="004C4B81">
        <w:rPr>
          <w:rFonts w:ascii="Arial" w:hAnsi="Arial" w:cs="Arial"/>
          <w:b/>
          <w:bCs/>
          <w:color w:val="26282F"/>
          <w:sz w:val="24"/>
          <w:szCs w:val="24"/>
        </w:rPr>
        <w:br/>
        <w:t>проверки Департаментом культуры, спорта и туризма Чукотского автономного округа</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N _____</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189"/>
        <w:gridCol w:w="378"/>
        <w:gridCol w:w="5333"/>
        <w:gridCol w:w="2604"/>
      </w:tblGrid>
      <w:tr w:rsidR="004C4B81" w:rsidRPr="004C4B81">
        <w:tblPrEx>
          <w:tblCellMar>
            <w:top w:w="0" w:type="dxa"/>
            <w:bottom w:w="0" w:type="dxa"/>
          </w:tblCellMar>
        </w:tblPrEx>
        <w:tc>
          <w:tcPr>
            <w:tcW w:w="2268" w:type="dxa"/>
            <w:gridSpan w:val="3"/>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По адресу/адресам:</w:t>
            </w:r>
          </w:p>
        </w:tc>
        <w:tc>
          <w:tcPr>
            <w:tcW w:w="7937" w:type="dxa"/>
            <w:gridSpan w:val="2"/>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r w:rsidR="004C4B81" w:rsidRPr="004C4B81">
        <w:tblPrEx>
          <w:tblCellMar>
            <w:top w:w="0" w:type="dxa"/>
            <w:bottom w:w="0" w:type="dxa"/>
          </w:tblCellMar>
        </w:tblPrEx>
        <w:tc>
          <w:tcPr>
            <w:tcW w:w="2268" w:type="dxa"/>
            <w:gridSpan w:val="3"/>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c>
          <w:tcPr>
            <w:tcW w:w="7937" w:type="dxa"/>
            <w:gridSpan w:val="2"/>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(место проведения проверки)</w:t>
            </w:r>
          </w:p>
        </w:tc>
      </w:tr>
      <w:tr w:rsidR="004C4B81" w:rsidRPr="004C4B81">
        <w:tblPrEx>
          <w:tblCellMar>
            <w:top w:w="0" w:type="dxa"/>
            <w:bottom w:w="0" w:type="dxa"/>
          </w:tblCellMar>
        </w:tblPrEx>
        <w:tc>
          <w:tcPr>
            <w:tcW w:w="1701"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На основании:</w:t>
            </w:r>
          </w:p>
        </w:tc>
        <w:tc>
          <w:tcPr>
            <w:tcW w:w="8504" w:type="dxa"/>
            <w:gridSpan w:val="4"/>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r w:rsidR="004C4B81" w:rsidRPr="004C4B81">
        <w:tblPrEx>
          <w:tblCellMar>
            <w:top w:w="0" w:type="dxa"/>
            <w:bottom w:w="0" w:type="dxa"/>
          </w:tblCellMar>
        </w:tblPrEx>
        <w:tc>
          <w:tcPr>
            <w:tcW w:w="10205" w:type="dxa"/>
            <w:gridSpan w:val="5"/>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r w:rsidR="004C4B81" w:rsidRPr="004C4B81">
        <w:tblPrEx>
          <w:tblCellMar>
            <w:top w:w="0" w:type="dxa"/>
            <w:bottom w:w="0" w:type="dxa"/>
          </w:tblCellMar>
        </w:tblPrEx>
        <w:tc>
          <w:tcPr>
            <w:tcW w:w="10205" w:type="dxa"/>
            <w:gridSpan w:val="5"/>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(вид документа с указанием реквизитов (номер, дата)</w:t>
            </w:r>
          </w:p>
        </w:tc>
      </w:tr>
      <w:tr w:rsidR="004C4B81" w:rsidRPr="004C4B81">
        <w:tblPrEx>
          <w:tblCellMar>
            <w:top w:w="0" w:type="dxa"/>
            <w:bottom w:w="0" w:type="dxa"/>
          </w:tblCellMar>
        </w:tblPrEx>
        <w:tc>
          <w:tcPr>
            <w:tcW w:w="1890" w:type="dxa"/>
            <w:gridSpan w:val="2"/>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была проведена</w:t>
            </w:r>
          </w:p>
        </w:tc>
        <w:tc>
          <w:tcPr>
            <w:tcW w:w="5711" w:type="dxa"/>
            <w:gridSpan w:val="2"/>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c>
          <w:tcPr>
            <w:tcW w:w="2604"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проверка в отношении:</w:t>
            </w:r>
          </w:p>
        </w:tc>
      </w:tr>
      <w:tr w:rsidR="004C4B81" w:rsidRPr="004C4B81">
        <w:tblPrEx>
          <w:tblCellMar>
            <w:top w:w="0" w:type="dxa"/>
            <w:bottom w:w="0" w:type="dxa"/>
          </w:tblCellMar>
        </w:tblPrEx>
        <w:tc>
          <w:tcPr>
            <w:tcW w:w="1890" w:type="dxa"/>
            <w:gridSpan w:val="2"/>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c>
          <w:tcPr>
            <w:tcW w:w="5711" w:type="dxa"/>
            <w:gridSpan w:val="2"/>
            <w:tcBorders>
              <w:top w:val="single" w:sz="4" w:space="0" w:color="auto"/>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(плановая/внеплановая, документарная/выездная)</w:t>
            </w:r>
          </w:p>
        </w:tc>
        <w:tc>
          <w:tcPr>
            <w:tcW w:w="2604"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r w:rsidR="004C4B81" w:rsidRPr="004C4B81">
        <w:tblPrEx>
          <w:tblCellMar>
            <w:top w:w="0" w:type="dxa"/>
            <w:bottom w:w="0" w:type="dxa"/>
          </w:tblCellMar>
        </w:tblPrEx>
        <w:tc>
          <w:tcPr>
            <w:tcW w:w="10205" w:type="dxa"/>
            <w:gridSpan w:val="5"/>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r w:rsidR="004C4B81" w:rsidRPr="004C4B81">
        <w:tblPrEx>
          <w:tblCellMar>
            <w:top w:w="0" w:type="dxa"/>
            <w:bottom w:w="0" w:type="dxa"/>
          </w:tblCellMar>
        </w:tblPrEx>
        <w:tc>
          <w:tcPr>
            <w:tcW w:w="10205" w:type="dxa"/>
            <w:gridSpan w:val="5"/>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r w:rsidR="004C4B81" w:rsidRPr="004C4B81">
        <w:tblPrEx>
          <w:tblCellMar>
            <w:top w:w="0" w:type="dxa"/>
            <w:bottom w:w="0" w:type="dxa"/>
          </w:tblCellMar>
        </w:tblPrEx>
        <w:tc>
          <w:tcPr>
            <w:tcW w:w="10205" w:type="dxa"/>
            <w:gridSpan w:val="5"/>
            <w:tcBorders>
              <w:top w:val="single" w:sz="4" w:space="0" w:color="auto"/>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(наименование юридического лица, фамилия, имя, отчество (последнее - при наличии) индивидуального предпринимателя)</w:t>
            </w:r>
          </w:p>
        </w:tc>
      </w:tr>
    </w:tbl>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Дата и время проведения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"___" ______ 20 ___ г. с ____ час. ____ мин. до ____ час. ____ мин. Продолжительность ____</w:t>
      </w:r>
    </w:p>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"___" ______ 20 ___ г. с ____ час. ____ мин. до ____ час. ____ мин. Продолжительность ____</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2520"/>
        <w:gridCol w:w="5879"/>
        <w:gridCol w:w="20"/>
      </w:tblGrid>
      <w:tr w:rsidR="004C4B81" w:rsidRPr="004C4B81">
        <w:tblPrEx>
          <w:tblCellMar>
            <w:top w:w="0" w:type="dxa"/>
            <w:bottom w:w="0" w:type="dxa"/>
          </w:tblCellMar>
        </w:tblPrEx>
        <w:tc>
          <w:tcPr>
            <w:tcW w:w="4326" w:type="dxa"/>
            <w:gridSpan w:val="2"/>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Общая продолжительность проверки:</w:t>
            </w:r>
          </w:p>
        </w:tc>
        <w:tc>
          <w:tcPr>
            <w:tcW w:w="5899" w:type="dxa"/>
            <w:gridSpan w:val="2"/>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r w:rsidR="004C4B81" w:rsidRPr="004C4B81">
        <w:tblPrEx>
          <w:tblCellMar>
            <w:top w:w="0" w:type="dxa"/>
            <w:bottom w:w="0" w:type="dxa"/>
          </w:tblCellMar>
        </w:tblPrEx>
        <w:tc>
          <w:tcPr>
            <w:tcW w:w="4326" w:type="dxa"/>
            <w:gridSpan w:val="2"/>
            <w:tcBorders>
              <w:top w:val="single" w:sz="4" w:space="0" w:color="auto"/>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c>
          <w:tcPr>
            <w:tcW w:w="5899" w:type="dxa"/>
            <w:gridSpan w:val="2"/>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(рабочих дней/часов)</w:t>
            </w:r>
          </w:p>
        </w:tc>
      </w:tr>
      <w:tr w:rsidR="004C4B81" w:rsidRPr="004C4B81">
        <w:tblPrEx>
          <w:tblCellMar>
            <w:top w:w="0" w:type="dxa"/>
            <w:bottom w:w="0" w:type="dxa"/>
          </w:tblCellMar>
        </w:tblPrEx>
        <w:trPr>
          <w:gridAfter w:val="1"/>
          <w:wAfter w:w="20" w:type="dxa"/>
        </w:trPr>
        <w:tc>
          <w:tcPr>
            <w:tcW w:w="1806" w:type="dxa"/>
            <w:tcBorders>
              <w:top w:val="single" w:sz="4" w:space="0" w:color="auto"/>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Акт составлен:</w:t>
            </w:r>
          </w:p>
        </w:tc>
        <w:tc>
          <w:tcPr>
            <w:tcW w:w="8399" w:type="dxa"/>
            <w:gridSpan w:val="2"/>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r w:rsidR="004C4B81" w:rsidRPr="004C4B81">
        <w:tblPrEx>
          <w:tblCellMar>
            <w:top w:w="0" w:type="dxa"/>
            <w:bottom w:w="0" w:type="dxa"/>
          </w:tblCellMar>
        </w:tblPrEx>
        <w:trPr>
          <w:gridAfter w:val="1"/>
          <w:wAfter w:w="20" w:type="dxa"/>
        </w:trPr>
        <w:tc>
          <w:tcPr>
            <w:tcW w:w="10205" w:type="dxa"/>
            <w:gridSpan w:val="3"/>
            <w:tcBorders>
              <w:top w:val="single" w:sz="4" w:space="0" w:color="auto"/>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r w:rsidR="004C4B81" w:rsidRPr="004C4B81">
        <w:tblPrEx>
          <w:tblCellMar>
            <w:top w:w="0" w:type="dxa"/>
            <w:bottom w:w="0" w:type="dxa"/>
          </w:tblCellMar>
        </w:tblPrEx>
        <w:trPr>
          <w:gridAfter w:val="1"/>
          <w:wAfter w:w="20" w:type="dxa"/>
        </w:trPr>
        <w:tc>
          <w:tcPr>
            <w:tcW w:w="10205" w:type="dxa"/>
            <w:gridSpan w:val="3"/>
            <w:tcBorders>
              <w:top w:val="single" w:sz="4" w:space="0" w:color="auto"/>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(наименование органа государственного контроля (надзора) или органа муниципального контроля)</w:t>
            </w:r>
          </w:p>
        </w:tc>
      </w:tr>
    </w:tbl>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С копией приказа о проведении проверки ознакомлен(ы): (заполняется при проведении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0"/>
        <w:gridCol w:w="8735"/>
      </w:tblGrid>
      <w:tr w:rsidR="004C4B81" w:rsidRPr="004C4B81">
        <w:tblPrEx>
          <w:tblCellMar>
            <w:top w:w="0" w:type="dxa"/>
            <w:bottom w:w="0" w:type="dxa"/>
          </w:tblCellMar>
        </w:tblPrEx>
        <w:tc>
          <w:tcPr>
            <w:tcW w:w="1470" w:type="dxa"/>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выездной проверки)</w:t>
            </w:r>
          </w:p>
        </w:tc>
        <w:tc>
          <w:tcPr>
            <w:tcW w:w="8735" w:type="dxa"/>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r w:rsidR="004C4B81" w:rsidRPr="004C4B81">
        <w:tblPrEx>
          <w:tblCellMar>
            <w:top w:w="0" w:type="dxa"/>
            <w:bottom w:w="0" w:type="dxa"/>
          </w:tblCellMar>
        </w:tblPrEx>
        <w:tc>
          <w:tcPr>
            <w:tcW w:w="10205" w:type="dxa"/>
            <w:gridSpan w:val="2"/>
            <w:tcBorders>
              <w:top w:val="single" w:sz="4" w:space="0" w:color="auto"/>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r w:rsidR="004C4B81" w:rsidRPr="004C4B81">
        <w:tblPrEx>
          <w:tblCellMar>
            <w:top w:w="0" w:type="dxa"/>
            <w:bottom w:w="0" w:type="dxa"/>
          </w:tblCellMar>
        </w:tblPrEx>
        <w:tc>
          <w:tcPr>
            <w:tcW w:w="10205" w:type="dxa"/>
            <w:gridSpan w:val="2"/>
            <w:tcBorders>
              <w:top w:val="single" w:sz="4" w:space="0" w:color="auto"/>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(фамилии, инициалы, подпись, дата, время)</w:t>
            </w:r>
          </w:p>
        </w:tc>
      </w:tr>
    </w:tbl>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Дата и номер решения прокурора (его заместителя) о согласовании проведения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4C4B81" w:rsidRPr="004C4B81">
        <w:tblPrEx>
          <w:tblCellMar>
            <w:top w:w="0" w:type="dxa"/>
            <w:bottom w:w="0" w:type="dxa"/>
          </w:tblCellMar>
        </w:tblPrEx>
        <w:tc>
          <w:tcPr>
            <w:tcW w:w="10065" w:type="dxa"/>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r w:rsidR="004C4B81" w:rsidRPr="004C4B81">
        <w:tblPrEx>
          <w:tblCellMar>
            <w:top w:w="0" w:type="dxa"/>
            <w:bottom w:w="0" w:type="dxa"/>
          </w:tblCellMar>
        </w:tblPrEx>
        <w:tc>
          <w:tcPr>
            <w:tcW w:w="10065" w:type="dxa"/>
            <w:tcBorders>
              <w:top w:val="single" w:sz="4" w:space="0" w:color="auto"/>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r w:rsidR="004C4B81" w:rsidRPr="004C4B81">
        <w:tblPrEx>
          <w:tblCellMar>
            <w:top w:w="0" w:type="dxa"/>
            <w:bottom w:w="0" w:type="dxa"/>
          </w:tblCellMar>
        </w:tblPrEx>
        <w:tc>
          <w:tcPr>
            <w:tcW w:w="10065" w:type="dxa"/>
            <w:tcBorders>
              <w:top w:val="single" w:sz="4" w:space="0" w:color="auto"/>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(заполняется в случае необходимости согласования проверки с органами прокуратуры)</w:t>
            </w:r>
          </w:p>
        </w:tc>
      </w:tr>
    </w:tbl>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4"/>
        <w:gridCol w:w="6271"/>
      </w:tblGrid>
      <w:tr w:rsidR="004C4B81" w:rsidRPr="004C4B81">
        <w:tblPrEx>
          <w:tblCellMar>
            <w:top w:w="0" w:type="dxa"/>
            <w:bottom w:w="0" w:type="dxa"/>
          </w:tblCellMar>
        </w:tblPrEx>
        <w:tc>
          <w:tcPr>
            <w:tcW w:w="3794" w:type="dxa"/>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lastRenderedPageBreak/>
              <w:t>Лицо(а), проводившее проверку:</w:t>
            </w:r>
          </w:p>
        </w:tc>
        <w:tc>
          <w:tcPr>
            <w:tcW w:w="6271" w:type="dxa"/>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r w:rsidR="004C4B81" w:rsidRPr="004C4B81">
        <w:tblPrEx>
          <w:tblCellMar>
            <w:top w:w="0" w:type="dxa"/>
            <w:bottom w:w="0" w:type="dxa"/>
          </w:tblCellMar>
        </w:tblPrEx>
        <w:tc>
          <w:tcPr>
            <w:tcW w:w="10065" w:type="dxa"/>
            <w:gridSpan w:val="2"/>
            <w:tcBorders>
              <w:top w:val="single" w:sz="4" w:space="0" w:color="auto"/>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r w:rsidR="004C4B81" w:rsidRPr="004C4B81">
        <w:tblPrEx>
          <w:tblCellMar>
            <w:top w:w="0" w:type="dxa"/>
            <w:bottom w:w="0" w:type="dxa"/>
          </w:tblCellMar>
        </w:tblPrEx>
        <w:tc>
          <w:tcPr>
            <w:tcW w:w="10065" w:type="dxa"/>
            <w:gridSpan w:val="2"/>
            <w:tcBorders>
              <w:top w:val="single" w:sz="4" w:space="0" w:color="auto"/>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r w:rsidR="004C4B81" w:rsidRPr="004C4B81">
        <w:tblPrEx>
          <w:tblCellMar>
            <w:top w:w="0" w:type="dxa"/>
            <w:bottom w:w="0" w:type="dxa"/>
          </w:tblCellMar>
        </w:tblPrEx>
        <w:tc>
          <w:tcPr>
            <w:tcW w:w="10065" w:type="dxa"/>
            <w:gridSpan w:val="2"/>
            <w:tcBorders>
              <w:top w:val="single" w:sz="4" w:space="0" w:color="auto"/>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bl>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56"/>
        <w:gridCol w:w="5109"/>
      </w:tblGrid>
      <w:tr w:rsidR="004C4B81" w:rsidRPr="004C4B81">
        <w:tblPrEx>
          <w:tblCellMar>
            <w:top w:w="0" w:type="dxa"/>
            <w:bottom w:w="0" w:type="dxa"/>
          </w:tblCellMar>
        </w:tblPrEx>
        <w:tc>
          <w:tcPr>
            <w:tcW w:w="4956" w:type="dxa"/>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При проведении проверки присутствовали:</w:t>
            </w:r>
          </w:p>
        </w:tc>
        <w:tc>
          <w:tcPr>
            <w:tcW w:w="5109" w:type="dxa"/>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r w:rsidR="004C4B81" w:rsidRPr="004C4B81">
        <w:tblPrEx>
          <w:tblCellMar>
            <w:top w:w="0" w:type="dxa"/>
            <w:bottom w:w="0" w:type="dxa"/>
          </w:tblCellMar>
        </w:tblPrEx>
        <w:tc>
          <w:tcPr>
            <w:tcW w:w="10065" w:type="dxa"/>
            <w:gridSpan w:val="2"/>
            <w:tcBorders>
              <w:top w:val="single" w:sz="4" w:space="0" w:color="auto"/>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r w:rsidR="004C4B81" w:rsidRPr="004C4B81">
        <w:tblPrEx>
          <w:tblCellMar>
            <w:top w:w="0" w:type="dxa"/>
            <w:bottom w:w="0" w:type="dxa"/>
          </w:tblCellMar>
        </w:tblPrEx>
        <w:tc>
          <w:tcPr>
            <w:tcW w:w="10065" w:type="dxa"/>
            <w:gridSpan w:val="2"/>
            <w:tcBorders>
              <w:top w:val="single" w:sz="4" w:space="0" w:color="auto"/>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r w:rsidR="004C4B81" w:rsidRPr="004C4B81">
        <w:tblPrEx>
          <w:tblCellMar>
            <w:top w:w="0" w:type="dxa"/>
            <w:bottom w:w="0" w:type="dxa"/>
          </w:tblCellMar>
        </w:tblPrEx>
        <w:tc>
          <w:tcPr>
            <w:tcW w:w="10065" w:type="dxa"/>
            <w:gridSpan w:val="2"/>
            <w:tcBorders>
              <w:top w:val="single" w:sz="4" w:space="0" w:color="auto"/>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В ходе проведения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_______________________________________________________________</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_______________________________________________________________</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_______________________________________________________________</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(с указанием характера нарушений; лиц, допустивших нарушения)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_______________________________________________________________</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(с указанием положений (нормативных) правовых актов):</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_______________________________________________________________</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_______________________________________________________________</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_______________________________________________________________</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_______________________________________________________________</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нарушений не выявлено ___________________________________</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8"/>
        <w:gridCol w:w="364"/>
        <w:gridCol w:w="5683"/>
      </w:tblGrid>
      <w:tr w:rsidR="004C4B81" w:rsidRPr="004C4B81">
        <w:tblPrEx>
          <w:tblCellMar>
            <w:top w:w="0" w:type="dxa"/>
            <w:bottom w:w="0" w:type="dxa"/>
          </w:tblCellMar>
        </w:tblPrEx>
        <w:tc>
          <w:tcPr>
            <w:tcW w:w="4018" w:type="dxa"/>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c>
          <w:tcPr>
            <w:tcW w:w="364"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c>
          <w:tcPr>
            <w:tcW w:w="5683" w:type="dxa"/>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r w:rsidR="004C4B81" w:rsidRPr="004C4B81">
        <w:tblPrEx>
          <w:tblCellMar>
            <w:top w:w="0" w:type="dxa"/>
            <w:bottom w:w="0" w:type="dxa"/>
          </w:tblCellMar>
        </w:tblPrEx>
        <w:tc>
          <w:tcPr>
            <w:tcW w:w="4018" w:type="dxa"/>
            <w:tcBorders>
              <w:top w:val="single" w:sz="4" w:space="0" w:color="auto"/>
              <w:left w:val="nil"/>
              <w:bottom w:val="nil"/>
              <w:right w:val="nil"/>
            </w:tcBorders>
          </w:tcPr>
          <w:p w:rsidR="004C4B81" w:rsidRPr="004C4B81" w:rsidRDefault="004C4B81" w:rsidP="004C4B81">
            <w:pPr>
              <w:autoSpaceDE w:val="0"/>
              <w:autoSpaceDN w:val="0"/>
              <w:adjustRightInd w:val="0"/>
              <w:spacing w:after="0" w:line="240" w:lineRule="auto"/>
              <w:jc w:val="center"/>
              <w:rPr>
                <w:rFonts w:ascii="Arial" w:hAnsi="Arial" w:cs="Arial"/>
                <w:sz w:val="24"/>
                <w:szCs w:val="24"/>
              </w:rPr>
            </w:pPr>
            <w:r w:rsidRPr="004C4B81">
              <w:rPr>
                <w:rFonts w:ascii="Arial" w:hAnsi="Arial" w:cs="Arial"/>
                <w:sz w:val="24"/>
                <w:szCs w:val="24"/>
              </w:rPr>
              <w:t>(подпись проверяющего)</w:t>
            </w:r>
          </w:p>
        </w:tc>
        <w:tc>
          <w:tcPr>
            <w:tcW w:w="364"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c>
          <w:tcPr>
            <w:tcW w:w="5683" w:type="dxa"/>
            <w:tcBorders>
              <w:top w:val="single" w:sz="4" w:space="0" w:color="auto"/>
              <w:left w:val="nil"/>
              <w:bottom w:val="nil"/>
              <w:right w:val="nil"/>
            </w:tcBorders>
          </w:tcPr>
          <w:p w:rsidR="004C4B81" w:rsidRPr="004C4B81" w:rsidRDefault="004C4B81" w:rsidP="004C4B81">
            <w:pPr>
              <w:autoSpaceDE w:val="0"/>
              <w:autoSpaceDN w:val="0"/>
              <w:adjustRightInd w:val="0"/>
              <w:spacing w:after="0" w:line="240" w:lineRule="auto"/>
              <w:jc w:val="center"/>
              <w:rPr>
                <w:rFonts w:ascii="Arial" w:hAnsi="Arial" w:cs="Arial"/>
                <w:sz w:val="24"/>
                <w:szCs w:val="24"/>
              </w:rPr>
            </w:pPr>
            <w:r w:rsidRPr="004C4B81">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04"/>
        <w:gridCol w:w="364"/>
        <w:gridCol w:w="5683"/>
      </w:tblGrid>
      <w:tr w:rsidR="004C4B81" w:rsidRPr="004C4B81">
        <w:tblPrEx>
          <w:tblCellMar>
            <w:top w:w="0" w:type="dxa"/>
            <w:bottom w:w="0" w:type="dxa"/>
          </w:tblCellMar>
        </w:tblPrEx>
        <w:tc>
          <w:tcPr>
            <w:tcW w:w="4004" w:type="dxa"/>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c>
          <w:tcPr>
            <w:tcW w:w="364" w:type="dxa"/>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c>
          <w:tcPr>
            <w:tcW w:w="5683" w:type="dxa"/>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r w:rsidR="004C4B81" w:rsidRPr="004C4B81">
        <w:tblPrEx>
          <w:tblCellMar>
            <w:top w:w="0" w:type="dxa"/>
            <w:bottom w:w="0" w:type="dxa"/>
          </w:tblCellMar>
        </w:tblPrEx>
        <w:tc>
          <w:tcPr>
            <w:tcW w:w="4004" w:type="dxa"/>
            <w:tcBorders>
              <w:top w:val="single" w:sz="4" w:space="0" w:color="auto"/>
              <w:left w:val="nil"/>
              <w:bottom w:val="nil"/>
              <w:right w:val="nil"/>
            </w:tcBorders>
          </w:tcPr>
          <w:p w:rsidR="004C4B81" w:rsidRPr="004C4B81" w:rsidRDefault="004C4B81" w:rsidP="004C4B81">
            <w:pPr>
              <w:autoSpaceDE w:val="0"/>
              <w:autoSpaceDN w:val="0"/>
              <w:adjustRightInd w:val="0"/>
              <w:spacing w:after="0" w:line="240" w:lineRule="auto"/>
              <w:jc w:val="center"/>
              <w:rPr>
                <w:rFonts w:ascii="Arial" w:hAnsi="Arial" w:cs="Arial"/>
                <w:sz w:val="24"/>
                <w:szCs w:val="24"/>
              </w:rPr>
            </w:pPr>
            <w:r w:rsidRPr="004C4B81">
              <w:rPr>
                <w:rFonts w:ascii="Arial" w:hAnsi="Arial" w:cs="Arial"/>
                <w:sz w:val="24"/>
                <w:szCs w:val="24"/>
              </w:rPr>
              <w:t>(подпись проверяющего)</w:t>
            </w:r>
          </w:p>
        </w:tc>
        <w:tc>
          <w:tcPr>
            <w:tcW w:w="364" w:type="dxa"/>
            <w:tcBorders>
              <w:top w:val="single" w:sz="4" w:space="0" w:color="auto"/>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c>
          <w:tcPr>
            <w:tcW w:w="5683" w:type="dxa"/>
            <w:tcBorders>
              <w:top w:val="single" w:sz="4" w:space="0" w:color="auto"/>
              <w:left w:val="nil"/>
              <w:bottom w:val="nil"/>
              <w:right w:val="nil"/>
            </w:tcBorders>
          </w:tcPr>
          <w:p w:rsidR="004C4B81" w:rsidRPr="004C4B81" w:rsidRDefault="004C4B81" w:rsidP="004C4B81">
            <w:pPr>
              <w:autoSpaceDE w:val="0"/>
              <w:autoSpaceDN w:val="0"/>
              <w:adjustRightInd w:val="0"/>
              <w:spacing w:after="0" w:line="240" w:lineRule="auto"/>
              <w:jc w:val="center"/>
              <w:rPr>
                <w:rFonts w:ascii="Arial" w:hAnsi="Arial" w:cs="Arial"/>
                <w:sz w:val="24"/>
                <w:szCs w:val="24"/>
              </w:rPr>
            </w:pPr>
            <w:r w:rsidRPr="004C4B81">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24"/>
        <w:gridCol w:w="6327"/>
      </w:tblGrid>
      <w:tr w:rsidR="004C4B81" w:rsidRPr="004C4B81">
        <w:tblPrEx>
          <w:tblCellMar>
            <w:top w:w="0" w:type="dxa"/>
            <w:bottom w:w="0" w:type="dxa"/>
          </w:tblCellMar>
        </w:tblPrEx>
        <w:tc>
          <w:tcPr>
            <w:tcW w:w="3724" w:type="dxa"/>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Прилагаемые к акту документы:</w:t>
            </w:r>
          </w:p>
        </w:tc>
        <w:tc>
          <w:tcPr>
            <w:tcW w:w="6327" w:type="dxa"/>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r w:rsidR="004C4B81" w:rsidRPr="004C4B81">
        <w:tblPrEx>
          <w:tblCellMar>
            <w:top w:w="0" w:type="dxa"/>
            <w:bottom w:w="0" w:type="dxa"/>
          </w:tblCellMar>
        </w:tblPrEx>
        <w:tc>
          <w:tcPr>
            <w:tcW w:w="10051" w:type="dxa"/>
            <w:gridSpan w:val="2"/>
            <w:tcBorders>
              <w:top w:val="single" w:sz="4" w:space="0" w:color="auto"/>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bl>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Настоящий акт составлен в двух экземплярах и подлежит представлению:</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69" w:name="sub_1201"/>
      <w:r w:rsidRPr="004C4B81">
        <w:rPr>
          <w:rFonts w:ascii="Arial" w:hAnsi="Arial" w:cs="Arial"/>
          <w:sz w:val="24"/>
          <w:szCs w:val="24"/>
        </w:rPr>
        <w:t>1. В орган контроля - Департамент культуры, спорта и туризма Чукотского автономного округа;</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70" w:name="sub_1202"/>
      <w:bookmarkEnd w:id="169"/>
      <w:r w:rsidRPr="004C4B81">
        <w:rPr>
          <w:rFonts w:ascii="Arial" w:hAnsi="Arial" w:cs="Arial"/>
          <w:sz w:val="24"/>
          <w:szCs w:val="24"/>
        </w:rPr>
        <w:t>2. Проверяемому юридическому лицу - __________________________________________</w:t>
      </w:r>
    </w:p>
    <w:bookmarkEnd w:id="170"/>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82"/>
        <w:gridCol w:w="5669"/>
      </w:tblGrid>
      <w:tr w:rsidR="004C4B81" w:rsidRPr="004C4B81">
        <w:tblPrEx>
          <w:tblCellMar>
            <w:top w:w="0" w:type="dxa"/>
            <w:bottom w:w="0" w:type="dxa"/>
          </w:tblCellMar>
        </w:tblPrEx>
        <w:tc>
          <w:tcPr>
            <w:tcW w:w="4382"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Подписи лиц, проводивших проверку:</w:t>
            </w:r>
          </w:p>
        </w:tc>
        <w:tc>
          <w:tcPr>
            <w:tcW w:w="5669" w:type="dxa"/>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r w:rsidR="004C4B81" w:rsidRPr="004C4B81">
        <w:tblPrEx>
          <w:tblCellMar>
            <w:top w:w="0" w:type="dxa"/>
            <w:bottom w:w="0" w:type="dxa"/>
          </w:tblCellMar>
        </w:tblPrEx>
        <w:tc>
          <w:tcPr>
            <w:tcW w:w="4382"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c>
          <w:tcPr>
            <w:tcW w:w="5669" w:type="dxa"/>
            <w:tcBorders>
              <w:top w:val="single" w:sz="4" w:space="0" w:color="auto"/>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bl>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С актом проверки ознакомлен(а), копию акта со всеми приложениями получил(а):</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_____________________________________________________________</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_____________________________________________________________</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"___" _______ 20 ____ г.</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______________</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(подпись)</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1"/>
        <w:gridCol w:w="4200"/>
      </w:tblGrid>
      <w:tr w:rsidR="004C4B81" w:rsidRPr="004C4B81">
        <w:tblPrEx>
          <w:tblCellMar>
            <w:top w:w="0" w:type="dxa"/>
            <w:bottom w:w="0" w:type="dxa"/>
          </w:tblCellMar>
        </w:tblPrEx>
        <w:tc>
          <w:tcPr>
            <w:tcW w:w="5851"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Пометка об отказе ознакомления с актом проверки:</w:t>
            </w:r>
          </w:p>
        </w:tc>
        <w:tc>
          <w:tcPr>
            <w:tcW w:w="4200" w:type="dxa"/>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r w:rsidR="004C4B81" w:rsidRPr="004C4B81">
        <w:tblPrEx>
          <w:tblCellMar>
            <w:top w:w="0" w:type="dxa"/>
            <w:bottom w:w="0" w:type="dxa"/>
          </w:tblCellMar>
        </w:tblPrEx>
        <w:tc>
          <w:tcPr>
            <w:tcW w:w="5851"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c>
          <w:tcPr>
            <w:tcW w:w="4200"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r w:rsidRPr="004C4B81">
              <w:rPr>
                <w:rFonts w:ascii="Arial" w:hAnsi="Arial" w:cs="Arial"/>
                <w:sz w:val="24"/>
                <w:szCs w:val="24"/>
              </w:rPr>
              <w:t xml:space="preserve">(подпись уполномоченного должностного лица (лиц), </w:t>
            </w:r>
            <w:r w:rsidRPr="004C4B81">
              <w:rPr>
                <w:rFonts w:ascii="Arial" w:hAnsi="Arial" w:cs="Arial"/>
                <w:sz w:val="24"/>
                <w:szCs w:val="24"/>
              </w:rPr>
              <w:lastRenderedPageBreak/>
              <w:t>проводившего проверку)</w:t>
            </w:r>
          </w:p>
        </w:tc>
      </w:tr>
    </w:tbl>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right"/>
        <w:rPr>
          <w:rFonts w:ascii="Arial" w:hAnsi="Arial" w:cs="Arial"/>
          <w:b/>
          <w:bCs/>
          <w:color w:val="26282F"/>
          <w:sz w:val="24"/>
          <w:szCs w:val="24"/>
        </w:rPr>
      </w:pPr>
      <w:bookmarkStart w:id="171" w:name="sub_1300"/>
      <w:r w:rsidRPr="004C4B81">
        <w:rPr>
          <w:rFonts w:ascii="Arial" w:hAnsi="Arial" w:cs="Arial"/>
          <w:b/>
          <w:bCs/>
          <w:color w:val="26282F"/>
          <w:sz w:val="24"/>
          <w:szCs w:val="24"/>
        </w:rPr>
        <w:t>Приложение 3</w:t>
      </w:r>
      <w:r w:rsidRPr="004C4B81">
        <w:rPr>
          <w:rFonts w:ascii="Arial" w:hAnsi="Arial" w:cs="Arial"/>
          <w:b/>
          <w:bCs/>
          <w:color w:val="26282F"/>
          <w:sz w:val="24"/>
          <w:szCs w:val="24"/>
        </w:rPr>
        <w:br/>
        <w:t xml:space="preserve">к </w:t>
      </w:r>
      <w:hyperlink w:anchor="sub_1000" w:history="1">
        <w:r w:rsidRPr="004C4B81">
          <w:rPr>
            <w:rFonts w:ascii="Arial" w:hAnsi="Arial" w:cs="Arial"/>
            <w:color w:val="106BBE"/>
            <w:sz w:val="24"/>
            <w:szCs w:val="24"/>
          </w:rPr>
          <w:t>Административному регламенту</w:t>
        </w:r>
      </w:hyperlink>
      <w:r w:rsidRPr="004C4B81">
        <w:rPr>
          <w:rFonts w:ascii="Arial" w:hAnsi="Arial" w:cs="Arial"/>
          <w:b/>
          <w:bCs/>
          <w:color w:val="26282F"/>
          <w:sz w:val="24"/>
          <w:szCs w:val="24"/>
        </w:rPr>
        <w:br/>
        <w:t>Департамента культуры, спорта и туризма</w:t>
      </w:r>
      <w:r w:rsidRPr="004C4B81">
        <w:rPr>
          <w:rFonts w:ascii="Arial" w:hAnsi="Arial" w:cs="Arial"/>
          <w:b/>
          <w:bCs/>
          <w:color w:val="26282F"/>
          <w:sz w:val="24"/>
          <w:szCs w:val="24"/>
        </w:rPr>
        <w:br/>
        <w:t>Чукотского автономного округа по исполнению</w:t>
      </w:r>
      <w:r w:rsidRPr="004C4B81">
        <w:rPr>
          <w:rFonts w:ascii="Arial" w:hAnsi="Arial" w:cs="Arial"/>
          <w:b/>
          <w:bCs/>
          <w:color w:val="26282F"/>
          <w:sz w:val="24"/>
          <w:szCs w:val="24"/>
        </w:rPr>
        <w:br/>
        <w:t>государственной функции "Государственный контроль</w:t>
      </w:r>
      <w:r w:rsidRPr="004C4B81">
        <w:rPr>
          <w:rFonts w:ascii="Arial" w:hAnsi="Arial" w:cs="Arial"/>
          <w:b/>
          <w:bCs/>
          <w:color w:val="26282F"/>
          <w:sz w:val="24"/>
          <w:szCs w:val="24"/>
        </w:rPr>
        <w:br/>
        <w:t>в отношении музейных предметов и музейных коллекций,</w:t>
      </w:r>
      <w:r w:rsidRPr="004C4B81">
        <w:rPr>
          <w:rFonts w:ascii="Arial" w:hAnsi="Arial" w:cs="Arial"/>
          <w:b/>
          <w:bCs/>
          <w:color w:val="26282F"/>
          <w:sz w:val="24"/>
          <w:szCs w:val="24"/>
        </w:rPr>
        <w:br/>
        <w:t>находящихся на территории Чукотского автономного</w:t>
      </w:r>
      <w:r w:rsidRPr="004C4B81">
        <w:rPr>
          <w:rFonts w:ascii="Arial" w:hAnsi="Arial" w:cs="Arial"/>
          <w:b/>
          <w:bCs/>
          <w:color w:val="26282F"/>
          <w:sz w:val="24"/>
          <w:szCs w:val="24"/>
        </w:rPr>
        <w:br/>
        <w:t>округа, включенных в состав Музейного фонда</w:t>
      </w:r>
      <w:r w:rsidRPr="004C4B81">
        <w:rPr>
          <w:rFonts w:ascii="Arial" w:hAnsi="Arial" w:cs="Arial"/>
          <w:b/>
          <w:bCs/>
          <w:color w:val="26282F"/>
          <w:sz w:val="24"/>
          <w:szCs w:val="24"/>
        </w:rPr>
        <w:br/>
        <w:t>Российской Федерации"</w:t>
      </w:r>
    </w:p>
    <w:bookmarkEnd w:id="171"/>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698"/>
        <w:jc w:val="right"/>
        <w:rPr>
          <w:rFonts w:ascii="Arial" w:hAnsi="Arial" w:cs="Arial"/>
          <w:sz w:val="24"/>
          <w:szCs w:val="24"/>
        </w:rPr>
      </w:pPr>
      <w:r w:rsidRPr="004C4B81">
        <w:rPr>
          <w:rFonts w:ascii="Arial" w:hAnsi="Arial" w:cs="Arial"/>
          <w:sz w:val="24"/>
          <w:szCs w:val="24"/>
        </w:rPr>
        <w:t>ДЕПАРТАМЕНТ КУЛЬТУРЫ, СПОРТА И ТУРИЗМА</w:t>
      </w:r>
    </w:p>
    <w:p w:rsidR="004C4B81" w:rsidRPr="004C4B81" w:rsidRDefault="004C4B81" w:rsidP="004C4B81">
      <w:pPr>
        <w:autoSpaceDE w:val="0"/>
        <w:autoSpaceDN w:val="0"/>
        <w:adjustRightInd w:val="0"/>
        <w:spacing w:after="0" w:line="240" w:lineRule="auto"/>
        <w:ind w:firstLine="698"/>
        <w:jc w:val="right"/>
        <w:rPr>
          <w:rFonts w:ascii="Arial" w:hAnsi="Arial" w:cs="Arial"/>
          <w:sz w:val="24"/>
          <w:szCs w:val="24"/>
        </w:rPr>
      </w:pPr>
      <w:r w:rsidRPr="004C4B81">
        <w:rPr>
          <w:rFonts w:ascii="Arial" w:hAnsi="Arial" w:cs="Arial"/>
          <w:sz w:val="24"/>
          <w:szCs w:val="24"/>
        </w:rPr>
        <w:t>ЧУКОТСКОГО АВТОНОМНОГО ОКРУГА</w:t>
      </w:r>
    </w:p>
    <w:p w:rsidR="004C4B81" w:rsidRPr="004C4B81" w:rsidRDefault="004C4B81" w:rsidP="004C4B81">
      <w:pPr>
        <w:autoSpaceDE w:val="0"/>
        <w:autoSpaceDN w:val="0"/>
        <w:adjustRightInd w:val="0"/>
        <w:spacing w:after="0" w:line="240" w:lineRule="auto"/>
        <w:ind w:firstLine="698"/>
        <w:jc w:val="right"/>
        <w:rPr>
          <w:rFonts w:ascii="Arial" w:hAnsi="Arial" w:cs="Arial"/>
          <w:sz w:val="24"/>
          <w:szCs w:val="24"/>
        </w:rPr>
      </w:pPr>
      <w:r w:rsidRPr="004C4B81">
        <w:rPr>
          <w:rFonts w:ascii="Arial" w:hAnsi="Arial" w:cs="Arial"/>
          <w:sz w:val="24"/>
          <w:szCs w:val="24"/>
        </w:rPr>
        <w:t>ул. Ленина, д. 18А, г. Анадырь, Чукотский</w:t>
      </w:r>
    </w:p>
    <w:p w:rsidR="004C4B81" w:rsidRPr="004C4B81" w:rsidRDefault="004C4B81" w:rsidP="004C4B81">
      <w:pPr>
        <w:autoSpaceDE w:val="0"/>
        <w:autoSpaceDN w:val="0"/>
        <w:adjustRightInd w:val="0"/>
        <w:spacing w:after="0" w:line="240" w:lineRule="auto"/>
        <w:ind w:firstLine="698"/>
        <w:jc w:val="right"/>
        <w:rPr>
          <w:rFonts w:ascii="Arial" w:hAnsi="Arial" w:cs="Arial"/>
          <w:sz w:val="24"/>
          <w:szCs w:val="24"/>
        </w:rPr>
      </w:pPr>
      <w:r w:rsidRPr="004C4B81">
        <w:rPr>
          <w:rFonts w:ascii="Arial" w:hAnsi="Arial" w:cs="Arial"/>
          <w:sz w:val="24"/>
          <w:szCs w:val="24"/>
        </w:rPr>
        <w:t>автономный округ, 689000,</w:t>
      </w:r>
    </w:p>
    <w:p w:rsidR="004C4B81" w:rsidRPr="004C4B81" w:rsidRDefault="004C4B81" w:rsidP="004C4B81">
      <w:pPr>
        <w:autoSpaceDE w:val="0"/>
        <w:autoSpaceDN w:val="0"/>
        <w:adjustRightInd w:val="0"/>
        <w:spacing w:after="0" w:line="240" w:lineRule="auto"/>
        <w:ind w:firstLine="698"/>
        <w:jc w:val="right"/>
        <w:rPr>
          <w:rFonts w:ascii="Arial" w:hAnsi="Arial" w:cs="Arial"/>
          <w:sz w:val="24"/>
          <w:szCs w:val="24"/>
        </w:rPr>
      </w:pPr>
      <w:r w:rsidRPr="004C4B81">
        <w:rPr>
          <w:rFonts w:ascii="Arial" w:hAnsi="Arial" w:cs="Arial"/>
          <w:sz w:val="24"/>
          <w:szCs w:val="24"/>
        </w:rPr>
        <w:t>Е-mail: kkst_87@mail.ru;</w:t>
      </w:r>
    </w:p>
    <w:p w:rsidR="004C4B81" w:rsidRPr="004C4B81" w:rsidRDefault="004C4B81" w:rsidP="004C4B81">
      <w:pPr>
        <w:autoSpaceDE w:val="0"/>
        <w:autoSpaceDN w:val="0"/>
        <w:adjustRightInd w:val="0"/>
        <w:spacing w:after="0" w:line="240" w:lineRule="auto"/>
        <w:ind w:firstLine="698"/>
        <w:jc w:val="right"/>
        <w:rPr>
          <w:rFonts w:ascii="Arial" w:hAnsi="Arial" w:cs="Arial"/>
          <w:sz w:val="24"/>
          <w:szCs w:val="24"/>
        </w:rPr>
      </w:pPr>
      <w:r w:rsidRPr="004C4B81">
        <w:rPr>
          <w:rFonts w:ascii="Arial" w:hAnsi="Arial" w:cs="Arial"/>
          <w:sz w:val="24"/>
          <w:szCs w:val="24"/>
        </w:rPr>
        <w:t>телефон:(427-22) 6-31-44, 2-24-71, 6-31-74</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before="108" w:after="108" w:line="240" w:lineRule="auto"/>
        <w:jc w:val="center"/>
        <w:outlineLvl w:val="0"/>
        <w:rPr>
          <w:rFonts w:ascii="Arial" w:hAnsi="Arial" w:cs="Arial"/>
          <w:b/>
          <w:bCs/>
          <w:color w:val="26282F"/>
          <w:sz w:val="24"/>
          <w:szCs w:val="24"/>
        </w:rPr>
      </w:pPr>
      <w:r w:rsidRPr="004C4B81">
        <w:rPr>
          <w:rFonts w:ascii="Arial" w:hAnsi="Arial" w:cs="Arial"/>
          <w:b/>
          <w:bCs/>
          <w:color w:val="26282F"/>
          <w:sz w:val="24"/>
          <w:szCs w:val="24"/>
        </w:rPr>
        <w:t>Предписание</w:t>
      </w:r>
      <w:r w:rsidRPr="004C4B81">
        <w:rPr>
          <w:rFonts w:ascii="Arial" w:hAnsi="Arial" w:cs="Arial"/>
          <w:b/>
          <w:bCs/>
          <w:color w:val="26282F"/>
          <w:sz w:val="24"/>
          <w:szCs w:val="24"/>
        </w:rPr>
        <w:br/>
        <w:t>об устранении выявленных нарушений</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"_____" __________________ 20 __ г. N _________</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72" w:name="sub_1301"/>
      <w:r w:rsidRPr="004C4B81">
        <w:rPr>
          <w:rFonts w:ascii="Arial" w:hAnsi="Arial" w:cs="Arial"/>
          <w:sz w:val="24"/>
          <w:szCs w:val="24"/>
        </w:rPr>
        <w:t>1. По итогам проверки ________________________________________________,</w:t>
      </w:r>
    </w:p>
    <w:bookmarkEnd w:id="172"/>
    <w:p w:rsidR="004C4B81" w:rsidRPr="004C4B81" w:rsidRDefault="004C4B81" w:rsidP="004C4B81">
      <w:pPr>
        <w:autoSpaceDE w:val="0"/>
        <w:autoSpaceDN w:val="0"/>
        <w:adjustRightInd w:val="0"/>
        <w:spacing w:after="0" w:line="240" w:lineRule="auto"/>
        <w:ind w:firstLine="698"/>
        <w:jc w:val="center"/>
        <w:rPr>
          <w:rFonts w:ascii="Arial" w:hAnsi="Arial" w:cs="Arial"/>
          <w:sz w:val="24"/>
          <w:szCs w:val="24"/>
        </w:rPr>
      </w:pPr>
      <w:r w:rsidRPr="004C4B81">
        <w:rPr>
          <w:rFonts w:ascii="Arial" w:hAnsi="Arial" w:cs="Arial"/>
          <w:sz w:val="24"/>
          <w:szCs w:val="24"/>
        </w:rPr>
        <w:t>(полное наименование проверяемого лица)</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расположенного по адресу: _________________________________________, составлен акт от "_" ______ 20 __ г. N ________.</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73" w:name="sub_1302"/>
      <w:r w:rsidRPr="004C4B81">
        <w:rPr>
          <w:rFonts w:ascii="Arial" w:hAnsi="Arial" w:cs="Arial"/>
          <w:sz w:val="24"/>
          <w:szCs w:val="24"/>
        </w:rPr>
        <w:t xml:space="preserve">2. В соответствии с </w:t>
      </w:r>
      <w:hyperlink r:id="rId62" w:history="1">
        <w:r w:rsidRPr="004C4B81">
          <w:rPr>
            <w:rFonts w:ascii="Arial" w:hAnsi="Arial" w:cs="Arial"/>
            <w:color w:val="106BBE"/>
            <w:sz w:val="24"/>
            <w:szCs w:val="24"/>
          </w:rPr>
          <w:t>Положением</w:t>
        </w:r>
      </w:hyperlink>
      <w:r w:rsidRPr="004C4B81">
        <w:rPr>
          <w:rFonts w:ascii="Arial" w:hAnsi="Arial" w:cs="Arial"/>
          <w:sz w:val="24"/>
          <w:szCs w:val="24"/>
        </w:rPr>
        <w:t xml:space="preserve"> о Департаменте по культуре, спорту и туризму Чукотского автономного округа, утвержденным </w:t>
      </w:r>
      <w:hyperlink r:id="rId63" w:history="1">
        <w:r w:rsidRPr="004C4B81">
          <w:rPr>
            <w:rFonts w:ascii="Arial" w:hAnsi="Arial" w:cs="Arial"/>
            <w:color w:val="106BBE"/>
            <w:sz w:val="24"/>
            <w:szCs w:val="24"/>
          </w:rPr>
          <w:t>Постановлением</w:t>
        </w:r>
      </w:hyperlink>
      <w:r w:rsidRPr="004C4B81">
        <w:rPr>
          <w:rFonts w:ascii="Arial" w:hAnsi="Arial" w:cs="Arial"/>
          <w:sz w:val="24"/>
          <w:szCs w:val="24"/>
        </w:rPr>
        <w:t xml:space="preserve"> Правительства Чукотского автономного округа от 21 декабря 2018 года N 429 Департамент по культуре, спорту и туризму Чукотского автономного округа предписывает:</w:t>
      </w:r>
    </w:p>
    <w:bookmarkEnd w:id="173"/>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_________________________________________________________</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(ответственное должностное лицо или наименование организации)</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В срок до "_" _____ 20 __ г. устранить следующие нарушения: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2832"/>
        <w:gridCol w:w="1275"/>
        <w:gridCol w:w="5245"/>
      </w:tblGrid>
      <w:tr w:rsidR="004C4B81" w:rsidRPr="004C4B81">
        <w:tblPrEx>
          <w:tblCellMar>
            <w:top w:w="0" w:type="dxa"/>
            <w:bottom w:w="0" w:type="dxa"/>
          </w:tblCellMar>
        </w:tblPrEx>
        <w:tc>
          <w:tcPr>
            <w:tcW w:w="704" w:type="dxa"/>
            <w:tcBorders>
              <w:top w:val="single" w:sz="4" w:space="0" w:color="auto"/>
              <w:bottom w:val="single" w:sz="4" w:space="0" w:color="auto"/>
              <w:right w:val="single" w:sz="4" w:space="0" w:color="auto"/>
            </w:tcBorders>
          </w:tcPr>
          <w:p w:rsidR="004C4B81" w:rsidRPr="004C4B81" w:rsidRDefault="004C4B81" w:rsidP="004C4B81">
            <w:pPr>
              <w:autoSpaceDE w:val="0"/>
              <w:autoSpaceDN w:val="0"/>
              <w:adjustRightInd w:val="0"/>
              <w:spacing w:after="0" w:line="240" w:lineRule="auto"/>
              <w:jc w:val="center"/>
              <w:rPr>
                <w:rFonts w:ascii="Arial" w:hAnsi="Arial" w:cs="Arial"/>
                <w:sz w:val="24"/>
                <w:szCs w:val="24"/>
              </w:rPr>
            </w:pPr>
            <w:r w:rsidRPr="004C4B81">
              <w:rPr>
                <w:rFonts w:ascii="Arial" w:hAnsi="Arial" w:cs="Arial"/>
                <w:sz w:val="24"/>
                <w:szCs w:val="24"/>
              </w:rPr>
              <w:t>N</w:t>
            </w:r>
          </w:p>
          <w:p w:rsidR="004C4B81" w:rsidRPr="004C4B81" w:rsidRDefault="004C4B81" w:rsidP="004C4B81">
            <w:pPr>
              <w:autoSpaceDE w:val="0"/>
              <w:autoSpaceDN w:val="0"/>
              <w:adjustRightInd w:val="0"/>
              <w:spacing w:after="0" w:line="240" w:lineRule="auto"/>
              <w:jc w:val="center"/>
              <w:rPr>
                <w:rFonts w:ascii="Arial" w:hAnsi="Arial" w:cs="Arial"/>
                <w:sz w:val="24"/>
                <w:szCs w:val="24"/>
              </w:rPr>
            </w:pPr>
            <w:r w:rsidRPr="004C4B81">
              <w:rPr>
                <w:rFonts w:ascii="Arial" w:hAnsi="Arial" w:cs="Arial"/>
                <w:sz w:val="24"/>
                <w:szCs w:val="24"/>
              </w:rPr>
              <w:t>п/п</w:t>
            </w:r>
          </w:p>
        </w:tc>
        <w:tc>
          <w:tcPr>
            <w:tcW w:w="2832" w:type="dxa"/>
            <w:tcBorders>
              <w:top w:val="single" w:sz="4" w:space="0" w:color="auto"/>
              <w:left w:val="single" w:sz="4" w:space="0" w:color="auto"/>
              <w:bottom w:val="single" w:sz="4" w:space="0" w:color="auto"/>
              <w:right w:val="single" w:sz="4" w:space="0" w:color="auto"/>
            </w:tcBorders>
          </w:tcPr>
          <w:p w:rsidR="004C4B81" w:rsidRPr="004C4B81" w:rsidRDefault="004C4B81" w:rsidP="004C4B81">
            <w:pPr>
              <w:autoSpaceDE w:val="0"/>
              <w:autoSpaceDN w:val="0"/>
              <w:adjustRightInd w:val="0"/>
              <w:spacing w:after="0" w:line="240" w:lineRule="auto"/>
              <w:jc w:val="center"/>
              <w:rPr>
                <w:rFonts w:ascii="Arial" w:hAnsi="Arial" w:cs="Arial"/>
                <w:sz w:val="24"/>
                <w:szCs w:val="24"/>
              </w:rPr>
            </w:pPr>
            <w:r w:rsidRPr="004C4B81">
              <w:rPr>
                <w:rFonts w:ascii="Arial" w:hAnsi="Arial" w:cs="Arial"/>
                <w:sz w:val="24"/>
                <w:szCs w:val="24"/>
              </w:rPr>
              <w:t>Нормативно-правовой акт</w:t>
            </w:r>
          </w:p>
        </w:tc>
        <w:tc>
          <w:tcPr>
            <w:tcW w:w="1275" w:type="dxa"/>
            <w:tcBorders>
              <w:top w:val="single" w:sz="4" w:space="0" w:color="auto"/>
              <w:left w:val="single" w:sz="4" w:space="0" w:color="auto"/>
              <w:bottom w:val="single" w:sz="4" w:space="0" w:color="auto"/>
              <w:right w:val="single" w:sz="4" w:space="0" w:color="auto"/>
            </w:tcBorders>
          </w:tcPr>
          <w:p w:rsidR="004C4B81" w:rsidRPr="004C4B81" w:rsidRDefault="004C4B81" w:rsidP="004C4B81">
            <w:pPr>
              <w:autoSpaceDE w:val="0"/>
              <w:autoSpaceDN w:val="0"/>
              <w:adjustRightInd w:val="0"/>
              <w:spacing w:after="0" w:line="240" w:lineRule="auto"/>
              <w:jc w:val="center"/>
              <w:rPr>
                <w:rFonts w:ascii="Arial" w:hAnsi="Arial" w:cs="Arial"/>
                <w:sz w:val="24"/>
                <w:szCs w:val="24"/>
              </w:rPr>
            </w:pPr>
            <w:r w:rsidRPr="004C4B81">
              <w:rPr>
                <w:rFonts w:ascii="Arial" w:hAnsi="Arial" w:cs="Arial"/>
                <w:sz w:val="24"/>
                <w:szCs w:val="24"/>
              </w:rPr>
              <w:t>Номер раздела, статьи, пункта</w:t>
            </w:r>
          </w:p>
        </w:tc>
        <w:tc>
          <w:tcPr>
            <w:tcW w:w="5245" w:type="dxa"/>
            <w:tcBorders>
              <w:top w:val="single" w:sz="4" w:space="0" w:color="auto"/>
              <w:left w:val="single" w:sz="4" w:space="0" w:color="auto"/>
              <w:bottom w:val="single" w:sz="4" w:space="0" w:color="auto"/>
            </w:tcBorders>
          </w:tcPr>
          <w:p w:rsidR="004C4B81" w:rsidRPr="004C4B81" w:rsidRDefault="004C4B81" w:rsidP="004C4B81">
            <w:pPr>
              <w:autoSpaceDE w:val="0"/>
              <w:autoSpaceDN w:val="0"/>
              <w:adjustRightInd w:val="0"/>
              <w:spacing w:after="0" w:line="240" w:lineRule="auto"/>
              <w:jc w:val="center"/>
              <w:rPr>
                <w:rFonts w:ascii="Arial" w:hAnsi="Arial" w:cs="Arial"/>
                <w:sz w:val="24"/>
                <w:szCs w:val="24"/>
              </w:rPr>
            </w:pPr>
            <w:r w:rsidRPr="004C4B81">
              <w:rPr>
                <w:rFonts w:ascii="Arial" w:hAnsi="Arial" w:cs="Arial"/>
                <w:sz w:val="24"/>
                <w:szCs w:val="24"/>
              </w:rPr>
              <w:t>Суть нарушения</w:t>
            </w:r>
          </w:p>
        </w:tc>
      </w:tr>
      <w:tr w:rsidR="004C4B81" w:rsidRPr="004C4B81">
        <w:tblPrEx>
          <w:tblCellMar>
            <w:top w:w="0" w:type="dxa"/>
            <w:bottom w:w="0" w:type="dxa"/>
          </w:tblCellMar>
        </w:tblPrEx>
        <w:tc>
          <w:tcPr>
            <w:tcW w:w="704" w:type="dxa"/>
            <w:tcBorders>
              <w:top w:val="single" w:sz="4" w:space="0" w:color="auto"/>
              <w:bottom w:val="single" w:sz="4" w:space="0" w:color="auto"/>
              <w:right w:val="single" w:sz="4" w:space="0" w:color="auto"/>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c>
          <w:tcPr>
            <w:tcW w:w="2832" w:type="dxa"/>
            <w:tcBorders>
              <w:top w:val="single" w:sz="4" w:space="0" w:color="auto"/>
              <w:left w:val="single" w:sz="4" w:space="0" w:color="auto"/>
              <w:bottom w:val="single" w:sz="4" w:space="0" w:color="auto"/>
              <w:right w:val="single" w:sz="4" w:space="0" w:color="auto"/>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c>
          <w:tcPr>
            <w:tcW w:w="5245" w:type="dxa"/>
            <w:tcBorders>
              <w:top w:val="single" w:sz="4" w:space="0" w:color="auto"/>
              <w:left w:val="single" w:sz="4" w:space="0" w:color="auto"/>
              <w:bottom w:val="single" w:sz="4" w:space="0" w:color="auto"/>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bl>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Данное предписание вступает в силу с "_" _____ 20__ г.</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74" w:name="sub_1303"/>
      <w:r w:rsidRPr="004C4B81">
        <w:rPr>
          <w:rFonts w:ascii="Arial" w:hAnsi="Arial" w:cs="Arial"/>
          <w:sz w:val="24"/>
          <w:szCs w:val="24"/>
        </w:rPr>
        <w:t>3. Не позднее "_" _____ 20 __ г. в Департамент по культуре, спорту и туризму Чукотского автономного округа по адресу: 689000, г. Анадырь, ул. Ленина, д. 18А, представить информацию о выполнении предписания с соответствующими приложениями и копиями документов.</w:t>
      </w:r>
    </w:p>
    <w:bookmarkEnd w:id="174"/>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xml:space="preserve">Предписание обжалуется в порядке, установленном </w:t>
      </w:r>
      <w:hyperlink w:anchor="sub_500" w:history="1">
        <w:r w:rsidRPr="004C4B81">
          <w:rPr>
            <w:rFonts w:ascii="Arial" w:hAnsi="Arial" w:cs="Arial"/>
            <w:color w:val="106BBE"/>
            <w:sz w:val="24"/>
            <w:szCs w:val="24"/>
          </w:rPr>
          <w:t>разделом 5</w:t>
        </w:r>
      </w:hyperlink>
      <w:r w:rsidRPr="004C4B81">
        <w:rPr>
          <w:rFonts w:ascii="Arial" w:hAnsi="Arial" w:cs="Arial"/>
          <w:sz w:val="24"/>
          <w:szCs w:val="24"/>
        </w:rPr>
        <w:t xml:space="preserve"> Административного регламента Департамента культуры, спорта и туризма Чукотского </w:t>
      </w:r>
      <w:r w:rsidRPr="004C4B81">
        <w:rPr>
          <w:rFonts w:ascii="Arial" w:hAnsi="Arial" w:cs="Arial"/>
          <w:sz w:val="24"/>
          <w:szCs w:val="24"/>
        </w:rPr>
        <w:lastRenderedPageBreak/>
        <w:t>автономного округа по исполнению государственной функции "Государственный контроль в отношении музейных предметов и музейных коллекций, находящихся на территории Чукотского автономного округа, включенных в состав Музейного фонда Российской Федерации". Обжалование предписания не приостанавливает его исполнения.</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bookmarkStart w:id="175" w:name="sub_1304"/>
      <w:r w:rsidRPr="004C4B81">
        <w:rPr>
          <w:rFonts w:ascii="Arial" w:hAnsi="Arial" w:cs="Arial"/>
          <w:sz w:val="24"/>
          <w:szCs w:val="24"/>
        </w:rPr>
        <w:t xml:space="preserve">4. Одновременно разъясняем, что </w:t>
      </w:r>
      <w:hyperlink r:id="rId64" w:history="1">
        <w:r w:rsidRPr="004C4B81">
          <w:rPr>
            <w:rFonts w:ascii="Arial" w:hAnsi="Arial" w:cs="Arial"/>
            <w:color w:val="106BBE"/>
            <w:sz w:val="24"/>
            <w:szCs w:val="24"/>
          </w:rPr>
          <w:t>статьей 19.7</w:t>
        </w:r>
      </w:hyperlink>
      <w:r w:rsidRPr="004C4B81">
        <w:rPr>
          <w:rFonts w:ascii="Arial" w:hAnsi="Arial" w:cs="Arial"/>
          <w:sz w:val="24"/>
          <w:szCs w:val="24"/>
        </w:rPr>
        <w:t xml:space="preserve"> Кодекса Российской Федерации об административных правонарушениях за непредставление или несвоевременное представление в государственный орган сведений (информации), представление которых предусмотрено законом и необходимо для осуществления этим органом его законной деятельности, а равно за представление в государственный орган таких сведений (информации) в неполном объёме или в искаженном виде предусмотрена административная ответственность.</w:t>
      </w:r>
    </w:p>
    <w:bookmarkEnd w:id="175"/>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 xml:space="preserve">Невыполнение в срок законного предписания органа, осуществляющего государственный контроль (надзор), влечет наложение административного наказания согласно </w:t>
      </w:r>
      <w:hyperlink r:id="rId65" w:history="1">
        <w:r w:rsidRPr="004C4B81">
          <w:rPr>
            <w:rFonts w:ascii="Arial" w:hAnsi="Arial" w:cs="Arial"/>
            <w:color w:val="106BBE"/>
            <w:sz w:val="24"/>
            <w:szCs w:val="24"/>
          </w:rPr>
          <w:t>части 1 статьи 19.5</w:t>
        </w:r>
      </w:hyperlink>
      <w:r w:rsidRPr="004C4B81">
        <w:rPr>
          <w:rFonts w:ascii="Arial" w:hAnsi="Arial" w:cs="Arial"/>
          <w:sz w:val="24"/>
          <w:szCs w:val="24"/>
        </w:rPr>
        <w:t xml:space="preserve"> КоАП РФ.</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Об исполнении настоящего предписания прошу сообщить в Управление культуры Департамента культуры, спорта и туризма Чукотского автономного округа в срок до "____" ______________ 20 __ г.</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05"/>
        <w:gridCol w:w="3205"/>
        <w:gridCol w:w="3755"/>
      </w:tblGrid>
      <w:tr w:rsidR="004C4B81" w:rsidRPr="004C4B81">
        <w:tblPrEx>
          <w:tblCellMar>
            <w:top w:w="0" w:type="dxa"/>
            <w:bottom w:w="0" w:type="dxa"/>
          </w:tblCellMar>
        </w:tblPrEx>
        <w:tc>
          <w:tcPr>
            <w:tcW w:w="3205"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center"/>
              <w:rPr>
                <w:rFonts w:ascii="Arial" w:hAnsi="Arial" w:cs="Arial"/>
                <w:sz w:val="24"/>
                <w:szCs w:val="24"/>
              </w:rPr>
            </w:pPr>
            <w:r w:rsidRPr="004C4B81">
              <w:rPr>
                <w:rFonts w:ascii="Arial" w:hAnsi="Arial" w:cs="Arial"/>
                <w:sz w:val="24"/>
                <w:szCs w:val="24"/>
              </w:rPr>
              <w:t>__________________</w:t>
            </w:r>
          </w:p>
        </w:tc>
        <w:tc>
          <w:tcPr>
            <w:tcW w:w="3205"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center"/>
              <w:rPr>
                <w:rFonts w:ascii="Arial" w:hAnsi="Arial" w:cs="Arial"/>
                <w:sz w:val="24"/>
                <w:szCs w:val="24"/>
              </w:rPr>
            </w:pPr>
            <w:r w:rsidRPr="004C4B81">
              <w:rPr>
                <w:rFonts w:ascii="Arial" w:hAnsi="Arial" w:cs="Arial"/>
                <w:sz w:val="24"/>
                <w:szCs w:val="24"/>
              </w:rPr>
              <w:t>________________</w:t>
            </w:r>
          </w:p>
        </w:tc>
        <w:tc>
          <w:tcPr>
            <w:tcW w:w="3755"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center"/>
              <w:rPr>
                <w:rFonts w:ascii="Arial" w:hAnsi="Arial" w:cs="Arial"/>
                <w:sz w:val="24"/>
                <w:szCs w:val="24"/>
              </w:rPr>
            </w:pPr>
            <w:r w:rsidRPr="004C4B81">
              <w:rPr>
                <w:rFonts w:ascii="Arial" w:hAnsi="Arial" w:cs="Arial"/>
                <w:sz w:val="24"/>
                <w:szCs w:val="24"/>
              </w:rPr>
              <w:t>_____________________</w:t>
            </w:r>
          </w:p>
        </w:tc>
      </w:tr>
      <w:tr w:rsidR="004C4B81" w:rsidRPr="004C4B81">
        <w:tblPrEx>
          <w:tblCellMar>
            <w:top w:w="0" w:type="dxa"/>
            <w:bottom w:w="0" w:type="dxa"/>
          </w:tblCellMar>
        </w:tblPrEx>
        <w:tc>
          <w:tcPr>
            <w:tcW w:w="3205"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center"/>
              <w:rPr>
                <w:rFonts w:ascii="Arial" w:hAnsi="Arial" w:cs="Arial"/>
                <w:sz w:val="24"/>
                <w:szCs w:val="24"/>
              </w:rPr>
            </w:pPr>
            <w:r w:rsidRPr="004C4B81">
              <w:rPr>
                <w:rFonts w:ascii="Arial" w:hAnsi="Arial" w:cs="Arial"/>
                <w:sz w:val="24"/>
                <w:szCs w:val="24"/>
              </w:rPr>
              <w:t>(должность)</w:t>
            </w:r>
          </w:p>
        </w:tc>
        <w:tc>
          <w:tcPr>
            <w:tcW w:w="3205"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center"/>
              <w:rPr>
                <w:rFonts w:ascii="Arial" w:hAnsi="Arial" w:cs="Arial"/>
                <w:sz w:val="24"/>
                <w:szCs w:val="24"/>
              </w:rPr>
            </w:pPr>
            <w:r w:rsidRPr="004C4B81">
              <w:rPr>
                <w:rFonts w:ascii="Arial" w:hAnsi="Arial" w:cs="Arial"/>
                <w:sz w:val="24"/>
                <w:szCs w:val="24"/>
              </w:rPr>
              <w:t>(подпись)</w:t>
            </w:r>
          </w:p>
        </w:tc>
        <w:tc>
          <w:tcPr>
            <w:tcW w:w="3755"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center"/>
              <w:rPr>
                <w:rFonts w:ascii="Arial" w:hAnsi="Arial" w:cs="Arial"/>
                <w:sz w:val="24"/>
                <w:szCs w:val="24"/>
              </w:rPr>
            </w:pPr>
            <w:r w:rsidRPr="004C4B81">
              <w:rPr>
                <w:rFonts w:ascii="Arial" w:hAnsi="Arial" w:cs="Arial"/>
                <w:sz w:val="24"/>
                <w:szCs w:val="24"/>
              </w:rPr>
              <w:t>(Ф.И.О.)</w:t>
            </w:r>
          </w:p>
        </w:tc>
      </w:tr>
    </w:tbl>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r w:rsidRPr="004C4B81">
        <w:rPr>
          <w:rFonts w:ascii="Arial" w:hAnsi="Arial" w:cs="Arial"/>
          <w:sz w:val="24"/>
          <w:szCs w:val="24"/>
        </w:rPr>
        <w:t>Предписание с разъяснением прав получил:</w:t>
      </w:r>
    </w:p>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9"/>
        <w:gridCol w:w="5037"/>
      </w:tblGrid>
      <w:tr w:rsidR="004C4B81" w:rsidRPr="004C4B81">
        <w:tblPrEx>
          <w:tblCellMar>
            <w:top w:w="0" w:type="dxa"/>
            <w:bottom w:w="0" w:type="dxa"/>
          </w:tblCellMar>
        </w:tblPrEx>
        <w:tc>
          <w:tcPr>
            <w:tcW w:w="4529" w:type="dxa"/>
            <w:tcBorders>
              <w:top w:val="nil"/>
              <w:left w:val="nil"/>
              <w:bottom w:val="single" w:sz="4" w:space="0" w:color="auto"/>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c>
          <w:tcPr>
            <w:tcW w:w="5037"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center"/>
              <w:rPr>
                <w:rFonts w:ascii="Arial" w:hAnsi="Arial" w:cs="Arial"/>
                <w:sz w:val="24"/>
                <w:szCs w:val="24"/>
              </w:rPr>
            </w:pPr>
            <w:r w:rsidRPr="004C4B81">
              <w:rPr>
                <w:rFonts w:ascii="Arial" w:hAnsi="Arial" w:cs="Arial"/>
                <w:sz w:val="24"/>
                <w:szCs w:val="24"/>
              </w:rPr>
              <w:t>________________________</w:t>
            </w:r>
          </w:p>
        </w:tc>
      </w:tr>
      <w:tr w:rsidR="004C4B81" w:rsidRPr="004C4B81">
        <w:tblPrEx>
          <w:tblCellMar>
            <w:top w:w="0" w:type="dxa"/>
            <w:bottom w:w="0" w:type="dxa"/>
          </w:tblCellMar>
        </w:tblPrEx>
        <w:tc>
          <w:tcPr>
            <w:tcW w:w="4529" w:type="dxa"/>
            <w:tcBorders>
              <w:top w:val="single" w:sz="4" w:space="0" w:color="auto"/>
              <w:left w:val="nil"/>
              <w:bottom w:val="nil"/>
              <w:right w:val="nil"/>
            </w:tcBorders>
          </w:tcPr>
          <w:p w:rsidR="004C4B81" w:rsidRPr="004C4B81" w:rsidRDefault="004C4B81" w:rsidP="004C4B81">
            <w:pPr>
              <w:autoSpaceDE w:val="0"/>
              <w:autoSpaceDN w:val="0"/>
              <w:adjustRightInd w:val="0"/>
              <w:spacing w:after="0" w:line="240" w:lineRule="auto"/>
              <w:jc w:val="center"/>
              <w:rPr>
                <w:rFonts w:ascii="Arial" w:hAnsi="Arial" w:cs="Arial"/>
                <w:sz w:val="24"/>
                <w:szCs w:val="24"/>
              </w:rPr>
            </w:pPr>
            <w:r w:rsidRPr="004C4B81">
              <w:rPr>
                <w:rFonts w:ascii="Arial" w:hAnsi="Arial" w:cs="Arial"/>
                <w:sz w:val="24"/>
                <w:szCs w:val="24"/>
              </w:rPr>
              <w:t>(ответственное должностное лицо)</w:t>
            </w:r>
          </w:p>
        </w:tc>
        <w:tc>
          <w:tcPr>
            <w:tcW w:w="5037"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center"/>
              <w:rPr>
                <w:rFonts w:ascii="Arial" w:hAnsi="Arial" w:cs="Arial"/>
                <w:sz w:val="24"/>
                <w:szCs w:val="24"/>
              </w:rPr>
            </w:pPr>
            <w:r w:rsidRPr="004C4B81">
              <w:rPr>
                <w:rFonts w:ascii="Arial" w:hAnsi="Arial" w:cs="Arial"/>
                <w:sz w:val="24"/>
                <w:szCs w:val="24"/>
              </w:rPr>
              <w:t>(Фамилия, инициалы, подпись)</w:t>
            </w:r>
          </w:p>
        </w:tc>
      </w:tr>
      <w:tr w:rsidR="004C4B81" w:rsidRPr="004C4B81">
        <w:tblPrEx>
          <w:tblCellMar>
            <w:top w:w="0" w:type="dxa"/>
            <w:bottom w:w="0" w:type="dxa"/>
          </w:tblCellMar>
        </w:tblPrEx>
        <w:tc>
          <w:tcPr>
            <w:tcW w:w="4529"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center"/>
              <w:rPr>
                <w:rFonts w:ascii="Arial" w:hAnsi="Arial" w:cs="Arial"/>
                <w:sz w:val="24"/>
                <w:szCs w:val="24"/>
              </w:rPr>
            </w:pPr>
            <w:r w:rsidRPr="004C4B81">
              <w:rPr>
                <w:rFonts w:ascii="Arial" w:hAnsi="Arial" w:cs="Arial"/>
                <w:sz w:val="24"/>
                <w:szCs w:val="24"/>
              </w:rPr>
              <w:t>"____" _______________ 2019 г.</w:t>
            </w:r>
          </w:p>
        </w:tc>
        <w:tc>
          <w:tcPr>
            <w:tcW w:w="5037" w:type="dxa"/>
            <w:tcBorders>
              <w:top w:val="nil"/>
              <w:left w:val="nil"/>
              <w:bottom w:val="nil"/>
              <w:right w:val="nil"/>
            </w:tcBorders>
          </w:tcPr>
          <w:p w:rsidR="004C4B81" w:rsidRPr="004C4B81" w:rsidRDefault="004C4B81" w:rsidP="004C4B81">
            <w:pPr>
              <w:autoSpaceDE w:val="0"/>
              <w:autoSpaceDN w:val="0"/>
              <w:adjustRightInd w:val="0"/>
              <w:spacing w:after="0" w:line="240" w:lineRule="auto"/>
              <w:jc w:val="both"/>
              <w:rPr>
                <w:rFonts w:ascii="Arial" w:hAnsi="Arial" w:cs="Arial"/>
                <w:sz w:val="24"/>
                <w:szCs w:val="24"/>
              </w:rPr>
            </w:pPr>
          </w:p>
        </w:tc>
      </w:tr>
    </w:tbl>
    <w:p w:rsidR="004C4B81" w:rsidRPr="004C4B81" w:rsidRDefault="004C4B81" w:rsidP="004C4B81">
      <w:pPr>
        <w:autoSpaceDE w:val="0"/>
        <w:autoSpaceDN w:val="0"/>
        <w:adjustRightInd w:val="0"/>
        <w:spacing w:after="0" w:line="240" w:lineRule="auto"/>
        <w:ind w:firstLine="720"/>
        <w:jc w:val="both"/>
        <w:rPr>
          <w:rFonts w:ascii="Arial" w:hAnsi="Arial" w:cs="Arial"/>
          <w:sz w:val="24"/>
          <w:szCs w:val="24"/>
        </w:rPr>
      </w:pPr>
    </w:p>
    <w:p w:rsidR="001A36AB" w:rsidRDefault="001A36AB">
      <w:bookmarkStart w:id="176" w:name="_GoBack"/>
      <w:bookmarkEnd w:id="176"/>
    </w:p>
    <w:sectPr w:rsidR="001A36AB" w:rsidSect="002B25A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81"/>
    <w:rsid w:val="001A36AB"/>
    <w:rsid w:val="004C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C4B8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B81"/>
    <w:rPr>
      <w:rFonts w:ascii="Arial" w:hAnsi="Arial" w:cs="Arial"/>
      <w:b/>
      <w:bCs/>
      <w:color w:val="26282F"/>
      <w:sz w:val="24"/>
      <w:szCs w:val="24"/>
    </w:rPr>
  </w:style>
  <w:style w:type="character" w:customStyle="1" w:styleId="a3">
    <w:name w:val="Цветовое выделение"/>
    <w:uiPriority w:val="99"/>
    <w:rsid w:val="004C4B81"/>
    <w:rPr>
      <w:b/>
      <w:bCs/>
      <w:color w:val="26282F"/>
    </w:rPr>
  </w:style>
  <w:style w:type="character" w:customStyle="1" w:styleId="a4">
    <w:name w:val="Гипертекстовая ссылка"/>
    <w:basedOn w:val="a3"/>
    <w:uiPriority w:val="99"/>
    <w:rsid w:val="004C4B81"/>
    <w:rPr>
      <w:color w:val="106BBE"/>
    </w:rPr>
  </w:style>
  <w:style w:type="paragraph" w:customStyle="1" w:styleId="a5">
    <w:name w:val="Нормальный (таблица)"/>
    <w:basedOn w:val="a"/>
    <w:next w:val="a"/>
    <w:uiPriority w:val="99"/>
    <w:rsid w:val="004C4B81"/>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4C4B81"/>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C4B8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B81"/>
    <w:rPr>
      <w:rFonts w:ascii="Arial" w:hAnsi="Arial" w:cs="Arial"/>
      <w:b/>
      <w:bCs/>
      <w:color w:val="26282F"/>
      <w:sz w:val="24"/>
      <w:szCs w:val="24"/>
    </w:rPr>
  </w:style>
  <w:style w:type="character" w:customStyle="1" w:styleId="a3">
    <w:name w:val="Цветовое выделение"/>
    <w:uiPriority w:val="99"/>
    <w:rsid w:val="004C4B81"/>
    <w:rPr>
      <w:b/>
      <w:bCs/>
      <w:color w:val="26282F"/>
    </w:rPr>
  </w:style>
  <w:style w:type="character" w:customStyle="1" w:styleId="a4">
    <w:name w:val="Гипертекстовая ссылка"/>
    <w:basedOn w:val="a3"/>
    <w:uiPriority w:val="99"/>
    <w:rsid w:val="004C4B81"/>
    <w:rPr>
      <w:color w:val="106BBE"/>
    </w:rPr>
  </w:style>
  <w:style w:type="paragraph" w:customStyle="1" w:styleId="a5">
    <w:name w:val="Нормальный (таблица)"/>
    <w:basedOn w:val="a"/>
    <w:next w:val="a"/>
    <w:uiPriority w:val="99"/>
    <w:rsid w:val="004C4B81"/>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4C4B81"/>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64247.93" TargetMode="External"/><Relationship Id="rId21" Type="http://schemas.openxmlformats.org/officeDocument/2006/relationships/hyperlink" Target="garantF1://12077032.0" TargetMode="External"/><Relationship Id="rId34" Type="http://schemas.openxmlformats.org/officeDocument/2006/relationships/hyperlink" Target="garantF1://12064247.1002" TargetMode="External"/><Relationship Id="rId42" Type="http://schemas.openxmlformats.org/officeDocument/2006/relationships/hyperlink" Target="garantF1://12064247.1011" TargetMode="External"/><Relationship Id="rId47" Type="http://schemas.openxmlformats.org/officeDocument/2006/relationships/hyperlink" Target="garantF1://23168.2" TargetMode="External"/><Relationship Id="rId50" Type="http://schemas.openxmlformats.org/officeDocument/2006/relationships/hyperlink" Target="garantF1://23168.2" TargetMode="External"/><Relationship Id="rId55" Type="http://schemas.openxmlformats.org/officeDocument/2006/relationships/hyperlink" Target="garantF1://10002673.5" TargetMode="External"/><Relationship Id="rId63" Type="http://schemas.openxmlformats.org/officeDocument/2006/relationships/hyperlink" Target="garantF1://45507724.0" TargetMode="External"/><Relationship Id="rId7" Type="http://schemas.openxmlformats.org/officeDocument/2006/relationships/hyperlink" Target="garantF1://31292627.1000" TargetMode="External"/><Relationship Id="rId2" Type="http://schemas.microsoft.com/office/2007/relationships/stylesWithEffects" Target="stylesWithEffects.xml"/><Relationship Id="rId16" Type="http://schemas.openxmlformats.org/officeDocument/2006/relationships/hyperlink" Target="garantF1://12011066.0" TargetMode="External"/><Relationship Id="rId29" Type="http://schemas.openxmlformats.org/officeDocument/2006/relationships/hyperlink" Target="garantF1://12064247.262013" TargetMode="External"/><Relationship Id="rId11" Type="http://schemas.openxmlformats.org/officeDocument/2006/relationships/hyperlink" Target="garantF1://12025267.0" TargetMode="External"/><Relationship Id="rId24" Type="http://schemas.openxmlformats.org/officeDocument/2006/relationships/hyperlink" Target="garantF1://12064247.16" TargetMode="External"/><Relationship Id="rId32" Type="http://schemas.openxmlformats.org/officeDocument/2006/relationships/hyperlink" Target="garantF1://12064247.1002" TargetMode="External"/><Relationship Id="rId37" Type="http://schemas.openxmlformats.org/officeDocument/2006/relationships/hyperlink" Target="garantF1://12084522.54" TargetMode="External"/><Relationship Id="rId40" Type="http://schemas.openxmlformats.org/officeDocument/2006/relationships/hyperlink" Target="garantF1://12084522.54" TargetMode="External"/><Relationship Id="rId45" Type="http://schemas.openxmlformats.org/officeDocument/2006/relationships/hyperlink" Target="garantF1://23168.2" TargetMode="External"/><Relationship Id="rId53" Type="http://schemas.openxmlformats.org/officeDocument/2006/relationships/hyperlink" Target="garantF1://12036354.5" TargetMode="External"/><Relationship Id="rId58" Type="http://schemas.openxmlformats.org/officeDocument/2006/relationships/hyperlink" Target="garantF1://12064247.0" TargetMode="External"/><Relationship Id="rId66" Type="http://schemas.openxmlformats.org/officeDocument/2006/relationships/fontTable" Target="fontTable.xml"/><Relationship Id="rId5" Type="http://schemas.openxmlformats.org/officeDocument/2006/relationships/hyperlink" Target="garantF1://73852915.1000" TargetMode="External"/><Relationship Id="rId61" Type="http://schemas.openxmlformats.org/officeDocument/2006/relationships/hyperlink" Target="garantF1://23168.0" TargetMode="External"/><Relationship Id="rId19" Type="http://schemas.openxmlformats.org/officeDocument/2006/relationships/hyperlink" Target="garantF1://12064247.0" TargetMode="External"/><Relationship Id="rId14" Type="http://schemas.openxmlformats.org/officeDocument/2006/relationships/hyperlink" Target="garantF1://23168.0" TargetMode="External"/><Relationship Id="rId22" Type="http://schemas.openxmlformats.org/officeDocument/2006/relationships/hyperlink" Target="garantF1://73852915.0" TargetMode="External"/><Relationship Id="rId27" Type="http://schemas.openxmlformats.org/officeDocument/2006/relationships/hyperlink" Target="garantF1://12064247.2620" TargetMode="External"/><Relationship Id="rId30" Type="http://schemas.openxmlformats.org/officeDocument/2006/relationships/hyperlink" Target="garantF1://12084522.21" TargetMode="External"/><Relationship Id="rId35" Type="http://schemas.openxmlformats.org/officeDocument/2006/relationships/hyperlink" Target="garantF1://12064247.14" TargetMode="External"/><Relationship Id="rId43" Type="http://schemas.openxmlformats.org/officeDocument/2006/relationships/hyperlink" Target="garantF1://12064247.1221" TargetMode="External"/><Relationship Id="rId48" Type="http://schemas.openxmlformats.org/officeDocument/2006/relationships/hyperlink" Target="garantF1://12084522.54" TargetMode="External"/><Relationship Id="rId56" Type="http://schemas.openxmlformats.org/officeDocument/2006/relationships/hyperlink" Target="garantF1://12046661.602" TargetMode="External"/><Relationship Id="rId64" Type="http://schemas.openxmlformats.org/officeDocument/2006/relationships/hyperlink" Target="garantF1://12025267.197" TargetMode="External"/><Relationship Id="rId8" Type="http://schemas.openxmlformats.org/officeDocument/2006/relationships/hyperlink" Target="garantF1://31292627.0" TargetMode="External"/><Relationship Id="rId51" Type="http://schemas.openxmlformats.org/officeDocument/2006/relationships/hyperlink" Target="garantF1://12084522.54" TargetMode="External"/><Relationship Id="rId3" Type="http://schemas.openxmlformats.org/officeDocument/2006/relationships/settings" Target="settings.xml"/><Relationship Id="rId12" Type="http://schemas.openxmlformats.org/officeDocument/2006/relationships/hyperlink" Target="garantF1://4540.0" TargetMode="External"/><Relationship Id="rId17" Type="http://schemas.openxmlformats.org/officeDocument/2006/relationships/hyperlink" Target="garantF1://12037300.0" TargetMode="External"/><Relationship Id="rId25" Type="http://schemas.openxmlformats.org/officeDocument/2006/relationships/hyperlink" Target="garantF1://12025267.0" TargetMode="External"/><Relationship Id="rId33" Type="http://schemas.openxmlformats.org/officeDocument/2006/relationships/hyperlink" Target="garantF1://12064247.1002" TargetMode="External"/><Relationship Id="rId38" Type="http://schemas.openxmlformats.org/officeDocument/2006/relationships/hyperlink" Target="garantF1://1257032.1000" TargetMode="External"/><Relationship Id="rId46" Type="http://schemas.openxmlformats.org/officeDocument/2006/relationships/hyperlink" Target="garantF1://23168.2" TargetMode="External"/><Relationship Id="rId59" Type="http://schemas.openxmlformats.org/officeDocument/2006/relationships/hyperlink" Target="garantF1://73852915.1000" TargetMode="External"/><Relationship Id="rId67" Type="http://schemas.openxmlformats.org/officeDocument/2006/relationships/theme" Target="theme/theme1.xml"/><Relationship Id="rId20" Type="http://schemas.openxmlformats.org/officeDocument/2006/relationships/hyperlink" Target="garantF1://71592252.0" TargetMode="External"/><Relationship Id="rId41" Type="http://schemas.openxmlformats.org/officeDocument/2006/relationships/hyperlink" Target="garantF1://12064247.0" TargetMode="External"/><Relationship Id="rId54" Type="http://schemas.openxmlformats.org/officeDocument/2006/relationships/hyperlink" Target="garantF1://12036354.5" TargetMode="External"/><Relationship Id="rId62" Type="http://schemas.openxmlformats.org/officeDocument/2006/relationships/hyperlink" Target="garantF1://45507724.1000" TargetMode="External"/><Relationship Id="rId1" Type="http://schemas.openxmlformats.org/officeDocument/2006/relationships/styles" Target="styles.xml"/><Relationship Id="rId6" Type="http://schemas.openxmlformats.org/officeDocument/2006/relationships/hyperlink" Target="garantF1://73852915.0" TargetMode="External"/><Relationship Id="rId15" Type="http://schemas.openxmlformats.org/officeDocument/2006/relationships/hyperlink" Target="garantF1://10028024.0" TargetMode="External"/><Relationship Id="rId23" Type="http://schemas.openxmlformats.org/officeDocument/2006/relationships/hyperlink" Target="garantF1://12064247.9" TargetMode="External"/><Relationship Id="rId28" Type="http://schemas.openxmlformats.org/officeDocument/2006/relationships/hyperlink" Target="garantF1://12064247.26201" TargetMode="External"/><Relationship Id="rId36" Type="http://schemas.openxmlformats.org/officeDocument/2006/relationships/hyperlink" Target="garantF1://12084522.54" TargetMode="External"/><Relationship Id="rId49" Type="http://schemas.openxmlformats.org/officeDocument/2006/relationships/hyperlink" Target="garantF1://23168.2" TargetMode="External"/><Relationship Id="rId57" Type="http://schemas.openxmlformats.org/officeDocument/2006/relationships/hyperlink" Target="garantF1://23168.0" TargetMode="External"/><Relationship Id="rId10" Type="http://schemas.openxmlformats.org/officeDocument/2006/relationships/hyperlink" Target="garantF1://10003000.0" TargetMode="External"/><Relationship Id="rId31" Type="http://schemas.openxmlformats.org/officeDocument/2006/relationships/hyperlink" Target="garantF1://12064247.1022" TargetMode="External"/><Relationship Id="rId44" Type="http://schemas.openxmlformats.org/officeDocument/2006/relationships/hyperlink" Target="garantF1://12064247.1222" TargetMode="External"/><Relationship Id="rId52" Type="http://schemas.openxmlformats.org/officeDocument/2006/relationships/hyperlink" Target="garantF1://12084522.54" TargetMode="External"/><Relationship Id="rId60" Type="http://schemas.openxmlformats.org/officeDocument/2006/relationships/hyperlink" Target="garantF1://73852915.0" TargetMode="External"/><Relationship Id="rId65" Type="http://schemas.openxmlformats.org/officeDocument/2006/relationships/hyperlink" Target="garantF1://12025267.19501" TargetMode="External"/><Relationship Id="rId4" Type="http://schemas.openxmlformats.org/officeDocument/2006/relationships/webSettings" Target="webSettings.xml"/><Relationship Id="rId9" Type="http://schemas.openxmlformats.org/officeDocument/2006/relationships/hyperlink" Target="garantF1://72515640.0" TargetMode="External"/><Relationship Id="rId13" Type="http://schemas.openxmlformats.org/officeDocument/2006/relationships/hyperlink" Target="garantF1://10001361.0" TargetMode="External"/><Relationship Id="rId18" Type="http://schemas.openxmlformats.org/officeDocument/2006/relationships/hyperlink" Target="garantF1://12046661.0" TargetMode="External"/><Relationship Id="rId39" Type="http://schemas.openxmlformats.org/officeDocument/2006/relationships/hyperlink" Target="garantF1://12570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11604</Words>
  <Characters>66143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Ранаврольтына Татьяна Григорьевна</dc:creator>
  <cp:lastModifiedBy>Ранаврольтына Татьяна Григорьевна</cp:lastModifiedBy>
  <cp:revision>1</cp:revision>
  <dcterms:created xsi:type="dcterms:W3CDTF">2021-02-03T23:26:00Z</dcterms:created>
  <dcterms:modified xsi:type="dcterms:W3CDTF">2021-02-03T23:27:00Z</dcterms:modified>
</cp:coreProperties>
</file>