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CA09A1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>ДЕПАРТАМЕНТ  СОЦИАЛЬНОЙ  ПОЛИТИКИ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1556C3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29 декабря 2018 года</w:t>
            </w: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1556C3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2744</w:t>
            </w:r>
            <w:bookmarkStart w:id="0" w:name="_GoBack"/>
            <w:bookmarkEnd w:id="0"/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F06B16" w:rsidP="00CA09A1">
            <w:pPr>
              <w:jc w:val="both"/>
              <w:outlineLvl w:val="2"/>
              <w:rPr>
                <w:sz w:val="26"/>
                <w:szCs w:val="26"/>
              </w:rPr>
            </w:pPr>
            <w:r w:rsidRPr="00F06B16">
              <w:rPr>
                <w:sz w:val="26"/>
                <w:szCs w:val="26"/>
              </w:rPr>
              <w:t>Об утверждении целевых (индикативных) показателей результативности и эффективности контрольно-надзорной деятельности Департамента социальной политики Чукотского автономного округа на 2019 год</w:t>
            </w:r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F06B16" w:rsidRDefault="00F06B16" w:rsidP="00F06B16">
      <w:pPr>
        <w:ind w:firstLine="851"/>
        <w:jc w:val="both"/>
        <w:rPr>
          <w:sz w:val="26"/>
          <w:szCs w:val="26"/>
        </w:rPr>
      </w:pPr>
      <w:bookmarkStart w:id="1" w:name="sub_1"/>
      <w:r w:rsidRPr="00F06B16">
        <w:rPr>
          <w:sz w:val="26"/>
          <w:szCs w:val="26"/>
        </w:rPr>
        <w:t>В соответствии с Распоряжением Правительства Чукотского автономного округа от 29 декабря 2017 года № 565-рп «Об утверждении Порядка разработки и внедрения системы оценки результативности и эффективности контрольно-надзорной деятельности, осуществляемой органами исполнительной власти Чукотского автономного округа»,</w:t>
      </w:r>
    </w:p>
    <w:p w:rsidR="00686551" w:rsidRPr="00F06B16" w:rsidRDefault="00686551" w:rsidP="00686551">
      <w:pPr>
        <w:jc w:val="both"/>
        <w:rPr>
          <w:sz w:val="26"/>
          <w:szCs w:val="26"/>
        </w:rPr>
      </w:pPr>
    </w:p>
    <w:p w:rsidR="00686551" w:rsidRPr="00F06B16" w:rsidRDefault="00686551" w:rsidP="00686551">
      <w:pPr>
        <w:pStyle w:val="a4"/>
        <w:spacing w:line="240" w:lineRule="auto"/>
        <w:ind w:firstLine="851"/>
        <w:rPr>
          <w:b/>
          <w:sz w:val="26"/>
          <w:szCs w:val="26"/>
        </w:rPr>
      </w:pPr>
      <w:r w:rsidRPr="00F06B16">
        <w:rPr>
          <w:b/>
          <w:sz w:val="26"/>
          <w:szCs w:val="26"/>
        </w:rPr>
        <w:t>ПРИКАЗЫВАЮ:</w:t>
      </w:r>
    </w:p>
    <w:p w:rsidR="00686551" w:rsidRPr="00F06B16" w:rsidRDefault="00686551" w:rsidP="00686551">
      <w:pPr>
        <w:jc w:val="both"/>
        <w:rPr>
          <w:sz w:val="26"/>
          <w:szCs w:val="26"/>
        </w:rPr>
      </w:pPr>
    </w:p>
    <w:p w:rsidR="00F06B16" w:rsidRPr="00F06B16" w:rsidRDefault="00F06B16" w:rsidP="00F06B16">
      <w:pPr>
        <w:ind w:firstLine="851"/>
        <w:jc w:val="both"/>
        <w:rPr>
          <w:sz w:val="26"/>
          <w:szCs w:val="26"/>
        </w:rPr>
      </w:pPr>
      <w:r w:rsidRPr="00F06B16">
        <w:rPr>
          <w:sz w:val="26"/>
          <w:szCs w:val="26"/>
        </w:rPr>
        <w:t>1. Утвердить на 2019 год целевые (индикативные) показатели результативности и эффективности контрольно-надзорной деятельности Департамента социальной политики Чукотского автономного округа при осуществлении государственного контроля:</w:t>
      </w:r>
    </w:p>
    <w:p w:rsidR="00F06B16" w:rsidRPr="00F06B16" w:rsidRDefault="00F06B16" w:rsidP="00F06B16">
      <w:pPr>
        <w:ind w:firstLine="851"/>
        <w:jc w:val="both"/>
        <w:rPr>
          <w:sz w:val="26"/>
          <w:szCs w:val="26"/>
        </w:rPr>
      </w:pPr>
      <w:r w:rsidRPr="00F06B16">
        <w:rPr>
          <w:sz w:val="26"/>
          <w:szCs w:val="26"/>
        </w:rPr>
        <w:t>1.1.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 согласно приложению 1 к настоящему приказу;</w:t>
      </w:r>
    </w:p>
    <w:p w:rsidR="00F06B16" w:rsidRPr="00F06B16" w:rsidRDefault="00F06B16" w:rsidP="00F06B16">
      <w:pPr>
        <w:ind w:firstLine="851"/>
        <w:jc w:val="both"/>
        <w:rPr>
          <w:sz w:val="26"/>
          <w:szCs w:val="26"/>
        </w:rPr>
      </w:pPr>
      <w:r w:rsidRPr="00F06B16">
        <w:rPr>
          <w:sz w:val="26"/>
          <w:szCs w:val="26"/>
        </w:rPr>
        <w:t>1.2. за обеспечением государственных гарантий в области содействия занятости населения согласно приложению 2 к настоящему приказу;</w:t>
      </w:r>
    </w:p>
    <w:p w:rsidR="00F06B16" w:rsidRPr="00F06B16" w:rsidRDefault="00F06B16" w:rsidP="00F06B16">
      <w:pPr>
        <w:ind w:firstLine="851"/>
        <w:jc w:val="both"/>
        <w:rPr>
          <w:sz w:val="26"/>
          <w:szCs w:val="26"/>
        </w:rPr>
      </w:pPr>
      <w:r w:rsidRPr="00F06B16">
        <w:rPr>
          <w:sz w:val="26"/>
          <w:szCs w:val="26"/>
        </w:rPr>
        <w:t>1.3. за регистрацией инвалидов в качестве безработных согласно приложению 3 к настоящему приказу;</w:t>
      </w:r>
    </w:p>
    <w:p w:rsidR="00F06B16" w:rsidRPr="00F06B16" w:rsidRDefault="00F06B16" w:rsidP="00F06B16">
      <w:pPr>
        <w:ind w:firstLine="851"/>
        <w:jc w:val="both"/>
        <w:rPr>
          <w:sz w:val="26"/>
          <w:szCs w:val="26"/>
        </w:rPr>
      </w:pPr>
      <w:r w:rsidRPr="00F06B16">
        <w:rPr>
          <w:sz w:val="26"/>
          <w:szCs w:val="26"/>
        </w:rPr>
        <w:t>1.4. при осуществлении регионального государственного контроля (надзора) в сфере социального обслуживания согласно приложению 4 к настоящему приказу.</w:t>
      </w:r>
    </w:p>
    <w:p w:rsidR="00686551" w:rsidRPr="00F06B16" w:rsidRDefault="00F06B16" w:rsidP="00F06B16">
      <w:pPr>
        <w:ind w:firstLine="851"/>
        <w:jc w:val="both"/>
        <w:rPr>
          <w:sz w:val="26"/>
          <w:szCs w:val="26"/>
        </w:rPr>
      </w:pPr>
      <w:r w:rsidRPr="00F06B16">
        <w:rPr>
          <w:sz w:val="26"/>
          <w:szCs w:val="26"/>
        </w:rPr>
        <w:t>2. Контроль за исполнением настоящего приказа оставляю за собой.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Default="00A15DF4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proofErr w:type="spellStart"/>
            <w:r w:rsidRPr="00A15DF4">
              <w:rPr>
                <w:sz w:val="28"/>
                <w:szCs w:val="28"/>
              </w:rPr>
              <w:t>ВставитьЭП</w:t>
            </w:r>
            <w:proofErr w:type="spellEnd"/>
          </w:p>
          <w:p w:rsidR="00F06B16" w:rsidRDefault="00F06B16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06B16" w:rsidRDefault="00F06B16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06B16" w:rsidRDefault="00F06B16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F06B16" w:rsidRPr="00144A58" w:rsidRDefault="00F06B16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998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1"/>
    </w:tbl>
    <w:p w:rsidR="00F06B16" w:rsidRDefault="00F06B16">
      <w:pPr>
        <w:rPr>
          <w:sz w:val="28"/>
          <w:szCs w:val="28"/>
        </w:rPr>
        <w:sectPr w:rsidR="00F06B16" w:rsidSect="00C106B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709" w:bottom="1134" w:left="1418" w:header="709" w:footer="709" w:gutter="0"/>
          <w:cols w:space="708"/>
          <w:formProt w:val="0"/>
          <w:docGrid w:linePitch="360"/>
        </w:sect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F06B16" w:rsidRDefault="00F06B16" w:rsidP="00F06B16">
      <w:pPr>
        <w:ind w:firstLine="6804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приказом</w:t>
      </w:r>
      <w:r w:rsidRPr="00B24FE0">
        <w:rPr>
          <w:bCs/>
          <w:sz w:val="20"/>
          <w:szCs w:val="20"/>
        </w:rPr>
        <w:t xml:space="preserve"> Департамента социальной политики Чукотского автономного округа </w:t>
      </w:r>
    </w:p>
    <w:p w:rsidR="00F06B16" w:rsidRPr="00B24FE0" w:rsidRDefault="00F06B16" w:rsidP="00F06B16">
      <w:pPr>
        <w:ind w:left="6521"/>
        <w:jc w:val="center"/>
        <w:outlineLvl w:val="2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>от _______ года</w:t>
      </w:r>
      <w:r w:rsidRPr="00B24FE0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№ </w:t>
      </w:r>
    </w:p>
    <w:p w:rsidR="00F06B16" w:rsidRPr="00857370" w:rsidRDefault="00F06B16" w:rsidP="00F06B16">
      <w:pPr>
        <w:ind w:left="6521"/>
        <w:jc w:val="center"/>
        <w:outlineLvl w:val="2"/>
        <w:rPr>
          <w:sz w:val="20"/>
          <w:szCs w:val="20"/>
        </w:rPr>
      </w:pPr>
    </w:p>
    <w:p w:rsidR="00F06B16" w:rsidRPr="0091046D" w:rsidRDefault="00F06B16" w:rsidP="00F06B16">
      <w:pPr>
        <w:tabs>
          <w:tab w:val="left" w:pos="11910"/>
        </w:tabs>
        <w:ind w:firstLine="709"/>
        <w:outlineLvl w:val="2"/>
        <w:rPr>
          <w:b/>
          <w:sz w:val="20"/>
          <w:szCs w:val="20"/>
        </w:rPr>
      </w:pPr>
      <w:r>
        <w:rPr>
          <w:b/>
          <w:sz w:val="26"/>
          <w:szCs w:val="26"/>
        </w:rPr>
        <w:tab/>
      </w:r>
      <w:r w:rsidRPr="0091046D">
        <w:rPr>
          <w:b/>
          <w:sz w:val="20"/>
          <w:szCs w:val="20"/>
        </w:rPr>
        <w:t>Приложение 1</w:t>
      </w:r>
    </w:p>
    <w:p w:rsidR="00F06B16" w:rsidRDefault="00F06B16" w:rsidP="00F06B16">
      <w:pPr>
        <w:tabs>
          <w:tab w:val="left" w:pos="11910"/>
        </w:tabs>
        <w:ind w:firstLine="709"/>
        <w:outlineLvl w:val="2"/>
        <w:rPr>
          <w:b/>
          <w:sz w:val="26"/>
          <w:szCs w:val="26"/>
        </w:rPr>
      </w:pPr>
    </w:p>
    <w:p w:rsidR="00F06B16" w:rsidRPr="00935ED6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935ED6">
        <w:rPr>
          <w:b/>
          <w:sz w:val="26"/>
          <w:szCs w:val="26"/>
        </w:rPr>
        <w:t>Целевые (индикативные)</w:t>
      </w:r>
      <w:r w:rsidRPr="00935ED6">
        <w:rPr>
          <w:b/>
          <w:sz w:val="26"/>
          <w:szCs w:val="26"/>
        </w:rPr>
        <w:br/>
        <w:t>показатели результативности и эффективности контрольно-надзорной деятельности</w:t>
      </w:r>
    </w:p>
    <w:p w:rsidR="00F06B16" w:rsidRPr="0060532A" w:rsidRDefault="00F06B16" w:rsidP="00F06B16">
      <w:pPr>
        <w:ind w:firstLine="709"/>
        <w:jc w:val="center"/>
        <w:outlineLvl w:val="2"/>
        <w:rPr>
          <w:strike/>
          <w:sz w:val="26"/>
          <w:szCs w:val="26"/>
        </w:rPr>
      </w:pPr>
      <w:r w:rsidRPr="00C16E04">
        <w:rPr>
          <w:b/>
          <w:sz w:val="26"/>
          <w:szCs w:val="26"/>
        </w:rPr>
        <w:t>Департамента социальной политики Чукотского автономного округа при осуществлении государственного контроля за приемом на работу инвалидов в пределах установленной квоты с правом проведения проверок, выдачи обязательных для исполнения предписаний и составления протоколов</w:t>
      </w: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457"/>
        <w:gridCol w:w="2117"/>
        <w:gridCol w:w="3881"/>
        <w:gridCol w:w="3528"/>
      </w:tblGrid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(индикативный) показатель по состоянию на 31.12.2019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субъектов, у которых были устранены нарушения, выявленные в ходе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4D49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 – 2018</w:t>
            </w:r>
            <w:r w:rsidRPr="000C4D49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B.3.1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В.З.1.2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плановых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В.3.1.20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проверок, проведенных совместно с другими органами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B1169F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В.3.6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Производство по делам об административных правонарушениях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В.3.6.1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протоколов об административных правонарушениях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0C4D49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0C4D49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C4D49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В.3.8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мероприятий, в том числе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r w:rsidRPr="007C0033">
              <w:rPr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sz w:val="20"/>
                <w:szCs w:val="20"/>
              </w:rPr>
              <w:t>6</w:t>
            </w:r>
            <w:r w:rsidRPr="007C0033">
              <w:rPr>
                <w:sz w:val="20"/>
                <w:szCs w:val="20"/>
              </w:rPr>
              <w:t xml:space="preserve"> – 201</w:t>
            </w:r>
            <w:r>
              <w:rPr>
                <w:sz w:val="20"/>
                <w:szCs w:val="20"/>
              </w:rPr>
              <w:t>8</w:t>
            </w:r>
            <w:r w:rsidRPr="007C0033">
              <w:rPr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материалов, размещенных в СМИ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r w:rsidRPr="007C0033">
              <w:rPr>
                <w:sz w:val="20"/>
                <w:szCs w:val="20"/>
              </w:rPr>
              <w:t>Среднее значение показателей за предшествующие периоды (2015 – 2017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C4D49">
              <w:rPr>
                <w:rFonts w:ascii="Times New Roman" w:hAnsi="Times New Roman"/>
                <w:sz w:val="20"/>
                <w:szCs w:val="20"/>
              </w:rPr>
              <w:t>оличество штатных единиц, в должностные обязанности которых входит выполнение контрольно-надзорных функций</w:t>
            </w:r>
          </w:p>
        </w:tc>
      </w:tr>
    </w:tbl>
    <w:p w:rsidR="00F06B16" w:rsidRDefault="00F06B16" w:rsidP="00F06B16">
      <w:pPr>
        <w:spacing w:after="120"/>
        <w:ind w:firstLine="709"/>
        <w:jc w:val="center"/>
        <w:outlineLvl w:val="2"/>
        <w:rPr>
          <w:sz w:val="26"/>
          <w:szCs w:val="26"/>
        </w:rPr>
      </w:pPr>
    </w:p>
    <w:p w:rsidR="00F06B16" w:rsidRPr="00857370" w:rsidRDefault="00F06B16" w:rsidP="00F06B16">
      <w:pPr>
        <w:ind w:firstLine="6804"/>
        <w:jc w:val="center"/>
        <w:rPr>
          <w:sz w:val="20"/>
          <w:szCs w:val="20"/>
        </w:rPr>
      </w:pPr>
      <w:r>
        <w:rPr>
          <w:sz w:val="26"/>
          <w:szCs w:val="26"/>
        </w:rPr>
        <w:br w:type="page"/>
      </w:r>
      <w:r>
        <w:rPr>
          <w:sz w:val="20"/>
          <w:szCs w:val="20"/>
        </w:rPr>
        <w:lastRenderedPageBreak/>
        <w:t>Утверждено</w:t>
      </w:r>
    </w:p>
    <w:p w:rsidR="00F06B16" w:rsidRDefault="00F06B16" w:rsidP="00F06B16">
      <w:pPr>
        <w:ind w:left="6521"/>
        <w:jc w:val="center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приказом</w:t>
      </w:r>
      <w:r w:rsidRPr="00B24FE0">
        <w:rPr>
          <w:bCs/>
          <w:sz w:val="20"/>
          <w:szCs w:val="20"/>
        </w:rPr>
        <w:t xml:space="preserve"> Департамента социальной политики Чукотского автономного округа </w:t>
      </w:r>
    </w:p>
    <w:p w:rsidR="00F06B16" w:rsidRPr="00857370" w:rsidRDefault="00F06B16" w:rsidP="00F06B16">
      <w:pPr>
        <w:ind w:left="6521"/>
        <w:jc w:val="center"/>
        <w:outlineLvl w:val="2"/>
        <w:rPr>
          <w:sz w:val="20"/>
          <w:szCs w:val="20"/>
        </w:rPr>
      </w:pPr>
      <w:r>
        <w:rPr>
          <w:bCs/>
          <w:sz w:val="20"/>
          <w:szCs w:val="20"/>
        </w:rPr>
        <w:t>от      №</w:t>
      </w:r>
    </w:p>
    <w:p w:rsidR="00F06B16" w:rsidRPr="0091046D" w:rsidRDefault="00F06B16" w:rsidP="00F06B16">
      <w:pPr>
        <w:tabs>
          <w:tab w:val="left" w:pos="12150"/>
        </w:tabs>
        <w:spacing w:after="120"/>
        <w:ind w:firstLine="709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91046D">
        <w:rPr>
          <w:b/>
          <w:bCs/>
          <w:sz w:val="18"/>
          <w:szCs w:val="18"/>
        </w:rPr>
        <w:t>Приложение 2</w:t>
      </w:r>
    </w:p>
    <w:p w:rsidR="00F06B16" w:rsidRDefault="00F06B16" w:rsidP="00F06B16">
      <w:pPr>
        <w:tabs>
          <w:tab w:val="left" w:pos="12150"/>
        </w:tabs>
        <w:spacing w:after="120"/>
        <w:ind w:firstLine="709"/>
        <w:outlineLvl w:val="2"/>
        <w:rPr>
          <w:b/>
          <w:bCs/>
          <w:sz w:val="18"/>
          <w:szCs w:val="18"/>
        </w:rPr>
      </w:pPr>
    </w:p>
    <w:p w:rsidR="00F06B16" w:rsidRPr="002B1B93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2B1B93">
        <w:rPr>
          <w:b/>
          <w:sz w:val="26"/>
          <w:szCs w:val="26"/>
        </w:rPr>
        <w:t>Целевые (индикативные)</w:t>
      </w:r>
      <w:r w:rsidRPr="002B1B93">
        <w:rPr>
          <w:b/>
          <w:sz w:val="26"/>
          <w:szCs w:val="26"/>
        </w:rPr>
        <w:br/>
        <w:t>показатели результативности и эффективности контрольно-надзорной деятельности</w:t>
      </w:r>
    </w:p>
    <w:p w:rsidR="00F06B16" w:rsidRPr="0060532A" w:rsidRDefault="00F06B16" w:rsidP="00F06B16">
      <w:pPr>
        <w:ind w:firstLine="709"/>
        <w:jc w:val="center"/>
        <w:outlineLvl w:val="2"/>
        <w:rPr>
          <w:strike/>
          <w:sz w:val="26"/>
          <w:szCs w:val="26"/>
        </w:rPr>
      </w:pPr>
      <w:r w:rsidRPr="002B1B93">
        <w:rPr>
          <w:b/>
          <w:sz w:val="26"/>
          <w:szCs w:val="26"/>
        </w:rPr>
        <w:t xml:space="preserve">Департамента социальной политики Чукотского автономного округа при осуществлении государственного контроля </w:t>
      </w:r>
      <w:r w:rsidRPr="00C16E04">
        <w:rPr>
          <w:b/>
          <w:sz w:val="26"/>
          <w:szCs w:val="26"/>
        </w:rPr>
        <w:t>за обеспечением государственных гарантий в области содействия занятости населения</w:t>
      </w: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457"/>
        <w:gridCol w:w="2117"/>
        <w:gridCol w:w="3881"/>
        <w:gridCol w:w="3528"/>
      </w:tblGrid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(индикативный) показатель по состоянию на 31.12.2019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06B16" w:rsidRPr="00E65EEE" w:rsidTr="00320D74">
        <w:tc>
          <w:tcPr>
            <w:tcW w:w="1528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Ключевые показатели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8273F4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В.2.5.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8273F4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8273F4">
              <w:rPr>
                <w:rFonts w:ascii="Times New Roman" w:hAnsi="Times New Roman"/>
                <w:sz w:val="20"/>
                <w:szCs w:val="20"/>
              </w:rPr>
              <w:t>Доля субъектов, у которых были устранены нарушения, выявленные в ходе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8273F4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8273F4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B.3.1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2F4639">
              <w:rPr>
                <w:rFonts w:ascii="Times New Roman" w:hAnsi="Times New Roman"/>
                <w:sz w:val="20"/>
                <w:szCs w:val="20"/>
              </w:rPr>
              <w:t>Ежегодный план проведения плановых проверок юридических лиц, индивидуальных предпринимателей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В.З.1.2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плановых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В.3.1.40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профилактических мероприятий, в том числе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В.3.8.1.2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проведено семинаров, встреч, круглых столов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</w:t>
            </w:r>
          </w:p>
        </w:tc>
        <w:tc>
          <w:tcPr>
            <w:tcW w:w="13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F06B16" w:rsidRPr="00E65EEE" w:rsidTr="00320D74"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В.4.2</w:t>
            </w:r>
          </w:p>
        </w:tc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</w:tr>
    </w:tbl>
    <w:p w:rsidR="00F06B16" w:rsidRDefault="00F06B16" w:rsidP="00F06B16">
      <w:pPr>
        <w:spacing w:after="120"/>
        <w:ind w:firstLine="709"/>
        <w:jc w:val="center"/>
        <w:outlineLvl w:val="2"/>
        <w:rPr>
          <w:sz w:val="26"/>
          <w:szCs w:val="26"/>
        </w:rPr>
      </w:pPr>
    </w:p>
    <w:p w:rsidR="00F06B16" w:rsidRDefault="00F06B16" w:rsidP="00F06B16">
      <w:pPr>
        <w:spacing w:after="120"/>
        <w:ind w:firstLine="709"/>
        <w:jc w:val="both"/>
        <w:outlineLvl w:val="2"/>
        <w:rPr>
          <w:sz w:val="26"/>
          <w:szCs w:val="26"/>
        </w:rPr>
      </w:pPr>
    </w:p>
    <w:p w:rsidR="00F06B16" w:rsidRPr="00857370" w:rsidRDefault="00F06B16" w:rsidP="00F06B16">
      <w:pPr>
        <w:ind w:firstLine="6804"/>
        <w:jc w:val="center"/>
        <w:rPr>
          <w:sz w:val="20"/>
          <w:szCs w:val="20"/>
        </w:rPr>
      </w:pPr>
      <w:r>
        <w:rPr>
          <w:sz w:val="26"/>
          <w:szCs w:val="26"/>
        </w:rPr>
        <w:br w:type="page"/>
      </w:r>
      <w:r>
        <w:rPr>
          <w:sz w:val="20"/>
          <w:szCs w:val="20"/>
        </w:rPr>
        <w:lastRenderedPageBreak/>
        <w:t>Утверждено</w:t>
      </w:r>
    </w:p>
    <w:p w:rsidR="00F06B16" w:rsidRDefault="00F06B16" w:rsidP="00F06B16">
      <w:pPr>
        <w:ind w:left="6521"/>
        <w:jc w:val="center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Приказом</w:t>
      </w:r>
      <w:r w:rsidRPr="00B24FE0">
        <w:rPr>
          <w:bCs/>
          <w:sz w:val="20"/>
          <w:szCs w:val="20"/>
        </w:rPr>
        <w:t xml:space="preserve"> Департамента социальной политики Ч</w:t>
      </w:r>
      <w:r>
        <w:rPr>
          <w:bCs/>
          <w:sz w:val="20"/>
          <w:szCs w:val="20"/>
        </w:rPr>
        <w:t>укотского автономного округа</w:t>
      </w:r>
    </w:p>
    <w:p w:rsidR="00F06B16" w:rsidRPr="00B24FE0" w:rsidRDefault="00F06B16" w:rsidP="00F06B16">
      <w:pPr>
        <w:ind w:left="6521"/>
        <w:jc w:val="center"/>
        <w:outlineLvl w:val="2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от № </w:t>
      </w:r>
    </w:p>
    <w:p w:rsidR="00F06B16" w:rsidRPr="00857370" w:rsidRDefault="00F06B16" w:rsidP="00F06B16">
      <w:pPr>
        <w:ind w:left="6521"/>
        <w:jc w:val="center"/>
        <w:outlineLvl w:val="2"/>
        <w:rPr>
          <w:sz w:val="20"/>
          <w:szCs w:val="20"/>
        </w:rPr>
      </w:pPr>
    </w:p>
    <w:p w:rsidR="00F06B16" w:rsidRDefault="00F06B16" w:rsidP="00F06B16">
      <w:pPr>
        <w:tabs>
          <w:tab w:val="left" w:pos="11355"/>
        </w:tabs>
        <w:spacing w:after="120"/>
        <w:ind w:firstLine="709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91046D">
        <w:rPr>
          <w:b/>
          <w:bCs/>
          <w:sz w:val="18"/>
          <w:szCs w:val="18"/>
        </w:rPr>
        <w:t>Приложение 3</w:t>
      </w:r>
    </w:p>
    <w:p w:rsidR="00F06B16" w:rsidRPr="002B1B93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2B1B93">
        <w:rPr>
          <w:b/>
          <w:sz w:val="26"/>
          <w:szCs w:val="26"/>
        </w:rPr>
        <w:t>Целевые (индикативные)</w:t>
      </w:r>
      <w:r w:rsidRPr="002B1B93">
        <w:rPr>
          <w:b/>
          <w:sz w:val="26"/>
          <w:szCs w:val="26"/>
        </w:rPr>
        <w:br/>
        <w:t>показатели результативности и эффективности контрольно-надзорной деятельности</w:t>
      </w:r>
    </w:p>
    <w:p w:rsidR="00F06B16" w:rsidRPr="00C16E04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2B1B93">
        <w:rPr>
          <w:b/>
          <w:sz w:val="26"/>
          <w:szCs w:val="26"/>
        </w:rPr>
        <w:t>Департамента социальной политики Чукотского автономного округа при осуществлении государственного контроля</w:t>
      </w:r>
      <w:r w:rsidRPr="00C16E04">
        <w:rPr>
          <w:b/>
          <w:sz w:val="26"/>
          <w:szCs w:val="26"/>
        </w:rPr>
        <w:t xml:space="preserve"> за регистрацией инвалидов в качестве безработных</w:t>
      </w:r>
    </w:p>
    <w:p w:rsidR="00F06B16" w:rsidRPr="0060532A" w:rsidRDefault="00F06B16" w:rsidP="00F06B16">
      <w:pPr>
        <w:ind w:firstLine="709"/>
        <w:jc w:val="center"/>
        <w:outlineLvl w:val="2"/>
        <w:rPr>
          <w:strike/>
          <w:sz w:val="26"/>
          <w:szCs w:val="26"/>
        </w:rPr>
      </w:pP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704"/>
        <w:gridCol w:w="2117"/>
        <w:gridCol w:w="3881"/>
        <w:gridCol w:w="3528"/>
      </w:tblGrid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(индикативный) показатель по состоянию на 31.12.2019 года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проведенных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В.2.3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Доля субъектов, допустивших нарушения обязательных требований 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содействия занятости населения в части регистрации инвалидов в качестве безработных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B.3.1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Проверки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проверок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 xml:space="preserve">Ежегодный план проведения плановых проверок юридических лиц, индивидуальных предпринимателей 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В.З.1.2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Общее количество плановых проверок</w:t>
            </w:r>
          </w:p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Ежегодный план проведения плановых проверок юридических лиц, индивидуальны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х предпринимателей 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В.3.1.30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доля выявленных при проведении проверок правонарушений, связанных с неисполнением предписаний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В.3.1.40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d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Среднее число должностных лиц, задействованных в проведении одной проверки, в том числе: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d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В.3.8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оличество проведенных профилактических мероприятий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</w:tr>
    </w:tbl>
    <w:p w:rsidR="00F06B16" w:rsidRDefault="00F06B16" w:rsidP="00F06B16">
      <w:pPr>
        <w:spacing w:after="120"/>
        <w:ind w:firstLine="709"/>
        <w:jc w:val="center"/>
        <w:outlineLvl w:val="2"/>
        <w:rPr>
          <w:sz w:val="26"/>
          <w:szCs w:val="26"/>
        </w:rPr>
      </w:pPr>
    </w:p>
    <w:p w:rsidR="00F06B16" w:rsidRDefault="00F06B16" w:rsidP="00F06B16">
      <w:pPr>
        <w:spacing w:after="120"/>
        <w:outlineLvl w:val="2"/>
        <w:rPr>
          <w:sz w:val="26"/>
          <w:szCs w:val="26"/>
        </w:rPr>
      </w:pPr>
    </w:p>
    <w:p w:rsidR="00F06B16" w:rsidRDefault="00F06B16" w:rsidP="00F06B16">
      <w:pPr>
        <w:spacing w:after="120"/>
        <w:outlineLvl w:val="2"/>
        <w:rPr>
          <w:sz w:val="26"/>
          <w:szCs w:val="26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F06B16" w:rsidRDefault="00F06B16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635CF0" w:rsidRDefault="00635CF0" w:rsidP="00F06B16">
      <w:pPr>
        <w:ind w:firstLine="6804"/>
        <w:jc w:val="center"/>
        <w:rPr>
          <w:sz w:val="20"/>
          <w:szCs w:val="20"/>
        </w:rPr>
      </w:pPr>
    </w:p>
    <w:p w:rsidR="00F06B16" w:rsidRPr="00857370" w:rsidRDefault="00F06B16" w:rsidP="00F06B16">
      <w:pPr>
        <w:ind w:firstLine="6804"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Утверждено</w:t>
      </w:r>
    </w:p>
    <w:p w:rsidR="00F06B16" w:rsidRDefault="00F06B16" w:rsidP="00F06B16">
      <w:pPr>
        <w:ind w:left="6521"/>
        <w:jc w:val="center"/>
        <w:outlineLvl w:val="2"/>
        <w:rPr>
          <w:bCs/>
          <w:sz w:val="20"/>
          <w:szCs w:val="20"/>
        </w:rPr>
      </w:pPr>
      <w:r>
        <w:rPr>
          <w:bCs/>
          <w:sz w:val="20"/>
          <w:szCs w:val="20"/>
        </w:rPr>
        <w:t>Приказом</w:t>
      </w:r>
      <w:r w:rsidRPr="00B24FE0">
        <w:rPr>
          <w:bCs/>
          <w:sz w:val="20"/>
          <w:szCs w:val="20"/>
        </w:rPr>
        <w:t xml:space="preserve"> Департамента социальной политики Ч</w:t>
      </w:r>
      <w:r>
        <w:rPr>
          <w:bCs/>
          <w:sz w:val="20"/>
          <w:szCs w:val="20"/>
        </w:rPr>
        <w:t>укотского автономного округа</w:t>
      </w:r>
    </w:p>
    <w:p w:rsidR="00F06B16" w:rsidRPr="00B24FE0" w:rsidRDefault="00F06B16" w:rsidP="00F06B16">
      <w:pPr>
        <w:ind w:left="6521"/>
        <w:jc w:val="center"/>
        <w:outlineLvl w:val="2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от № </w:t>
      </w:r>
    </w:p>
    <w:p w:rsidR="00F06B16" w:rsidRPr="00857370" w:rsidRDefault="00F06B16" w:rsidP="00F06B16">
      <w:pPr>
        <w:ind w:left="6521"/>
        <w:jc w:val="center"/>
        <w:outlineLvl w:val="2"/>
        <w:rPr>
          <w:sz w:val="20"/>
          <w:szCs w:val="20"/>
        </w:rPr>
      </w:pPr>
    </w:p>
    <w:p w:rsidR="00F06B16" w:rsidRDefault="00F06B16" w:rsidP="00F06B16">
      <w:pPr>
        <w:tabs>
          <w:tab w:val="left" w:pos="11355"/>
        </w:tabs>
        <w:spacing w:after="120"/>
        <w:ind w:firstLine="709"/>
        <w:outlineLvl w:val="2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 w:rsidRPr="0091046D">
        <w:rPr>
          <w:b/>
          <w:bCs/>
          <w:sz w:val="18"/>
          <w:szCs w:val="18"/>
        </w:rPr>
        <w:t xml:space="preserve">Приложение </w:t>
      </w:r>
      <w:r>
        <w:rPr>
          <w:b/>
          <w:bCs/>
          <w:sz w:val="18"/>
          <w:szCs w:val="18"/>
        </w:rPr>
        <w:t>4</w:t>
      </w:r>
    </w:p>
    <w:p w:rsidR="00F06B16" w:rsidRPr="00187063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>
        <w:rPr>
          <w:b/>
          <w:sz w:val="26"/>
          <w:szCs w:val="26"/>
        </w:rPr>
        <w:t>Целевые (индикативные)</w:t>
      </w:r>
    </w:p>
    <w:p w:rsidR="00F06B16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187063">
        <w:rPr>
          <w:b/>
          <w:sz w:val="26"/>
          <w:szCs w:val="26"/>
        </w:rPr>
        <w:t>показател</w:t>
      </w:r>
      <w:r>
        <w:rPr>
          <w:b/>
          <w:sz w:val="26"/>
          <w:szCs w:val="26"/>
        </w:rPr>
        <w:t>и</w:t>
      </w:r>
      <w:r w:rsidRPr="00187063">
        <w:rPr>
          <w:b/>
          <w:sz w:val="26"/>
          <w:szCs w:val="26"/>
        </w:rPr>
        <w:t xml:space="preserve"> результативности и эффективности контрольно-надзорной деятельности </w:t>
      </w:r>
    </w:p>
    <w:p w:rsidR="00F06B16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187063">
        <w:rPr>
          <w:b/>
          <w:sz w:val="26"/>
          <w:szCs w:val="26"/>
        </w:rPr>
        <w:t xml:space="preserve">Департамента социальной политики Чукотского автономного округа при </w:t>
      </w:r>
      <w:r w:rsidRPr="00EC32B7">
        <w:rPr>
          <w:b/>
          <w:sz w:val="26"/>
          <w:szCs w:val="26"/>
        </w:rPr>
        <w:t xml:space="preserve">осуществлении </w:t>
      </w:r>
    </w:p>
    <w:p w:rsidR="00F06B16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  <w:r w:rsidRPr="00EC32B7">
        <w:rPr>
          <w:b/>
          <w:sz w:val="26"/>
          <w:szCs w:val="26"/>
        </w:rPr>
        <w:t>регионального государственного контроля (надзора) в сфере социального обслуживания</w:t>
      </w:r>
    </w:p>
    <w:p w:rsidR="00F06B16" w:rsidRPr="00187063" w:rsidRDefault="00F06B16" w:rsidP="00F06B16">
      <w:pPr>
        <w:ind w:firstLine="709"/>
        <w:jc w:val="center"/>
        <w:outlineLvl w:val="2"/>
        <w:rPr>
          <w:b/>
          <w:sz w:val="26"/>
          <w:szCs w:val="26"/>
        </w:rPr>
      </w:pPr>
    </w:p>
    <w:tbl>
      <w:tblPr>
        <w:tblW w:w="15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"/>
        <w:gridCol w:w="4704"/>
        <w:gridCol w:w="2117"/>
        <w:gridCol w:w="3881"/>
        <w:gridCol w:w="3528"/>
      </w:tblGrid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номер (индекс) показателя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аименование показателя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Целевой (индикативный) показатель по состоянию на 31.12.2018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E65EEE">
              <w:rPr>
                <w:rFonts w:ascii="Times New Roman" w:hAnsi="Times New Roman"/>
                <w:sz w:val="20"/>
                <w:szCs w:val="20"/>
              </w:rPr>
              <w:t>оличество проведенных профилактических мероприятий,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 xml:space="preserve">Среднее значение показателей за предшествующие периоды </w:t>
            </w:r>
          </w:p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В.3.8.1.2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B2C61">
              <w:rPr>
                <w:rFonts w:ascii="Times New Roman" w:hAnsi="Times New Roman"/>
                <w:sz w:val="20"/>
                <w:szCs w:val="20"/>
              </w:rPr>
              <w:t xml:space="preserve">Размещение на официальном портале Чукотского автономного округа в информационно-телекоммуникационной сети «Интернет» на странице Департамента социальной политики Чукотского автономного округа в разделе Управление социальной поддержки населения в подразделе «Государственный контроль и надзор в сфере социального обслуживания в Чукотском автономном округе» </w:t>
            </w:r>
            <w:r>
              <w:rPr>
                <w:rFonts w:ascii="Times New Roman" w:hAnsi="Times New Roman"/>
                <w:sz w:val="20"/>
                <w:szCs w:val="20"/>
              </w:rPr>
              <w:t>необходимых документов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 xml:space="preserve">Среднее значение показателей за предшествующие периоды </w:t>
            </w:r>
          </w:p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CB2C61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B2C61">
              <w:rPr>
                <w:rFonts w:ascii="Times New Roman" w:hAnsi="Times New Roman"/>
                <w:sz w:val="20"/>
                <w:szCs w:val="20"/>
              </w:rPr>
              <w:t>Информирование и консультирование поставщиков социальных услуг по вопросам соблюдения обязательных требований, в том числе посредством проведения разъяснительной в формате совещаний, семинаров, публикации сведений в средствах массовой информации и иными способами</w:t>
            </w:r>
          </w:p>
          <w:p w:rsidR="00F06B16" w:rsidRPr="00CB2C61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 xml:space="preserve">Среднее значение показателей за предшествующие периоды </w:t>
            </w:r>
          </w:p>
          <w:p w:rsidR="00F06B16" w:rsidRPr="00F50AF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В.3.8.1.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CB2C61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B2C61">
              <w:rPr>
                <w:rFonts w:ascii="Times New Roman" w:hAnsi="Times New Roman"/>
                <w:sz w:val="20"/>
                <w:szCs w:val="20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</w:t>
            </w:r>
            <w:r w:rsidRPr="00CB2C61">
              <w:rPr>
                <w:rFonts w:ascii="Times New Roman" w:hAnsi="Times New Roman"/>
                <w:sz w:val="20"/>
                <w:szCs w:val="20"/>
              </w:rPr>
              <w:lastRenderedPageBreak/>
              <w:t>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в сфере социального обслуживания</w:t>
            </w:r>
          </w:p>
          <w:p w:rsidR="00F06B16" w:rsidRPr="00CB2C61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Среднее значение показателей за предшествующие периоды</w:t>
            </w:r>
          </w:p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(201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– 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F50AF6">
              <w:rPr>
                <w:rFonts w:ascii="Times New Roman" w:hAnsi="Times New Roman"/>
                <w:sz w:val="20"/>
                <w:szCs w:val="20"/>
              </w:rPr>
              <w:t xml:space="preserve"> годы)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lastRenderedPageBreak/>
              <w:t>В.4</w:t>
            </w:r>
          </w:p>
        </w:tc>
        <w:tc>
          <w:tcPr>
            <w:tcW w:w="1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F06B16" w:rsidRPr="00E65EEE" w:rsidTr="00320D74">
        <w:tc>
          <w:tcPr>
            <w:tcW w:w="10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В.4.2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65EEE">
              <w:rPr>
                <w:rFonts w:ascii="Times New Roman" w:hAnsi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B16" w:rsidRPr="00E65EEE" w:rsidRDefault="00F06B16" w:rsidP="00320D74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0AF6">
              <w:rPr>
                <w:rFonts w:ascii="Times New Roman" w:hAnsi="Times New Roman"/>
                <w:sz w:val="20"/>
                <w:szCs w:val="20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  <w:r>
              <w:rPr>
                <w:rFonts w:ascii="Times New Roman" w:hAnsi="Times New Roman"/>
                <w:sz w:val="20"/>
                <w:szCs w:val="20"/>
              </w:rPr>
              <w:t>, участвующих в реализации мероприятий по профилактике нарушений обязательных требований</w:t>
            </w:r>
          </w:p>
        </w:tc>
      </w:tr>
    </w:tbl>
    <w:p w:rsidR="00F06B16" w:rsidRPr="008A0055" w:rsidRDefault="00F06B16" w:rsidP="00F06B16">
      <w:pPr>
        <w:spacing w:after="120"/>
        <w:outlineLvl w:val="2"/>
        <w:rPr>
          <w:sz w:val="26"/>
          <w:szCs w:val="26"/>
        </w:rPr>
      </w:pPr>
    </w:p>
    <w:p w:rsidR="00F06B16" w:rsidRDefault="00F06B16">
      <w:pPr>
        <w:rPr>
          <w:sz w:val="28"/>
          <w:szCs w:val="28"/>
        </w:rPr>
      </w:pPr>
    </w:p>
    <w:p w:rsidR="00BA4B92" w:rsidRPr="00686551" w:rsidRDefault="00BA4B92" w:rsidP="00686551"/>
    <w:sectPr w:rsidR="00BA4B92" w:rsidRPr="00686551" w:rsidSect="00F06B16">
      <w:pgSz w:w="16838" w:h="11906" w:orient="landscape"/>
      <w:pgMar w:top="1418" w:right="567" w:bottom="709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450" w:rsidRDefault="001D6450">
      <w:r>
        <w:separator/>
      </w:r>
    </w:p>
  </w:endnote>
  <w:endnote w:type="continuationSeparator" w:id="0">
    <w:p w:rsidR="001D6450" w:rsidRDefault="001D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450" w:rsidRDefault="001D6450">
      <w:r>
        <w:separator/>
      </w:r>
    </w:p>
  </w:footnote>
  <w:footnote w:type="continuationSeparator" w:id="0">
    <w:p w:rsidR="001D6450" w:rsidRDefault="001D6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620" w:rsidRDefault="00140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6C3"/>
    <w:rsid w:val="00155884"/>
    <w:rsid w:val="00156221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450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46700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5CF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F1AC9"/>
    <w:rsid w:val="006F34DF"/>
    <w:rsid w:val="006F700D"/>
    <w:rsid w:val="00701813"/>
    <w:rsid w:val="00701CEE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DF4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4446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B0D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06B16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qFormat/>
    <w:rsid w:val="004862AB"/>
    <w:pPr>
      <w:jc w:val="center"/>
    </w:pPr>
    <w:rPr>
      <w:sz w:val="28"/>
      <w:szCs w:val="20"/>
    </w:rPr>
  </w:style>
  <w:style w:type="paragraph" w:styleId="a7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8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uiPriority w:val="99"/>
    <w:rsid w:val="00B07209"/>
    <w:rPr>
      <w:color w:val="008000"/>
    </w:rPr>
  </w:style>
  <w:style w:type="paragraph" w:styleId="aa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b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c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d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rsid w:val="00080904"/>
    <w:rPr>
      <w:rFonts w:ascii="Tahoma" w:hAnsi="Tahoma" w:cs="Tahoma"/>
      <w:sz w:val="16"/>
      <w:szCs w:val="16"/>
    </w:rPr>
  </w:style>
  <w:style w:type="paragraph" w:customStyle="1" w:styleId="af1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2">
    <w:name w:val="Не вступил в силу"/>
    <w:rsid w:val="00AE51EE"/>
    <w:rPr>
      <w:color w:val="008080"/>
    </w:rPr>
  </w:style>
  <w:style w:type="paragraph" w:styleId="af3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4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5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6">
    <w:name w:val="page number"/>
    <w:basedOn w:val="a0"/>
    <w:rsid w:val="008613D5"/>
  </w:style>
  <w:style w:type="paragraph" w:styleId="af7">
    <w:name w:val="footer"/>
    <w:basedOn w:val="a"/>
    <w:link w:val="af8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8">
    <w:name w:val="Нижний колонтитул Знак"/>
    <w:link w:val="af7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9">
    <w:name w:val="annotation text"/>
    <w:basedOn w:val="a"/>
    <w:link w:val="afa"/>
    <w:rsid w:val="008613D5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45E18-507F-4E44-BF88-A72D61A4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ogp2-uspn</cp:lastModifiedBy>
  <cp:revision>2</cp:revision>
  <cp:lastPrinted>2015-10-26T23:56:00Z</cp:lastPrinted>
  <dcterms:created xsi:type="dcterms:W3CDTF">2019-12-08T21:15:00Z</dcterms:created>
  <dcterms:modified xsi:type="dcterms:W3CDTF">2019-12-08T21:15:00Z</dcterms:modified>
</cp:coreProperties>
</file>