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5C" w:rsidRPr="0035005C" w:rsidRDefault="0035005C" w:rsidP="00D172F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05C">
        <w:rPr>
          <w:rFonts w:ascii="Times New Roman" w:hAnsi="Times New Roman" w:cs="Times New Roman"/>
          <w:b/>
          <w:sz w:val="26"/>
          <w:szCs w:val="26"/>
        </w:rPr>
        <w:t xml:space="preserve">П Р О Т О К О Л  № </w:t>
      </w:r>
      <w:r w:rsidR="00671016">
        <w:rPr>
          <w:rFonts w:ascii="Times New Roman" w:hAnsi="Times New Roman" w:cs="Times New Roman"/>
          <w:b/>
          <w:sz w:val="26"/>
          <w:szCs w:val="26"/>
        </w:rPr>
        <w:t>4</w:t>
      </w:r>
    </w:p>
    <w:p w:rsidR="0035005C" w:rsidRPr="0035005C" w:rsidRDefault="0035005C" w:rsidP="00671016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05C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  <w:r w:rsidR="00671016">
        <w:rPr>
          <w:rFonts w:ascii="Times New Roman" w:hAnsi="Times New Roman" w:cs="Times New Roman"/>
          <w:b/>
          <w:sz w:val="26"/>
          <w:szCs w:val="26"/>
        </w:rPr>
        <w:t xml:space="preserve"> по проведению независимой оценки качества условий осуществления образовательной деятельности образовательными организациями, расположенными на территории</w:t>
      </w:r>
      <w:r w:rsidRPr="0035005C">
        <w:rPr>
          <w:rFonts w:ascii="Times New Roman" w:hAnsi="Times New Roman" w:cs="Times New Roman"/>
          <w:b/>
          <w:sz w:val="26"/>
          <w:szCs w:val="26"/>
        </w:rPr>
        <w:t xml:space="preserve"> Чукотского автономного округа</w:t>
      </w:r>
    </w:p>
    <w:p w:rsidR="0035005C" w:rsidRPr="0035005C" w:rsidRDefault="0035005C" w:rsidP="00D172F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005C" w:rsidRPr="008762E5" w:rsidRDefault="0035005C" w:rsidP="003F01D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62E5">
        <w:rPr>
          <w:rFonts w:ascii="Times New Roman" w:hAnsi="Times New Roman" w:cs="Times New Roman"/>
          <w:b/>
          <w:sz w:val="26"/>
          <w:szCs w:val="26"/>
        </w:rPr>
        <w:t>«</w:t>
      </w:r>
      <w:r w:rsidR="00384E0A">
        <w:rPr>
          <w:rFonts w:ascii="Times New Roman" w:hAnsi="Times New Roman" w:cs="Times New Roman"/>
          <w:b/>
          <w:sz w:val="26"/>
          <w:szCs w:val="26"/>
        </w:rPr>
        <w:t>11</w:t>
      </w:r>
      <w:r w:rsidRPr="008762E5">
        <w:rPr>
          <w:rFonts w:ascii="Times New Roman" w:hAnsi="Times New Roman" w:cs="Times New Roman"/>
          <w:b/>
          <w:sz w:val="26"/>
          <w:szCs w:val="26"/>
        </w:rPr>
        <w:t>»</w:t>
      </w:r>
      <w:r w:rsidRPr="00A11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0A91" w:rsidRPr="004A5ED6">
        <w:rPr>
          <w:rFonts w:ascii="Times New Roman" w:hAnsi="Times New Roman" w:cs="Times New Roman"/>
          <w:b/>
          <w:sz w:val="26"/>
          <w:szCs w:val="26"/>
          <w:u w:val="single"/>
        </w:rPr>
        <w:t>ноября</w:t>
      </w:r>
      <w:r w:rsidRPr="00D37D62">
        <w:rPr>
          <w:rFonts w:ascii="Times New Roman" w:hAnsi="Times New Roman" w:cs="Times New Roman"/>
          <w:sz w:val="26"/>
          <w:szCs w:val="26"/>
        </w:rPr>
        <w:t xml:space="preserve"> </w:t>
      </w:r>
      <w:r w:rsidRPr="008762E5">
        <w:rPr>
          <w:rFonts w:ascii="Times New Roman" w:hAnsi="Times New Roman" w:cs="Times New Roman"/>
          <w:b/>
          <w:sz w:val="26"/>
          <w:szCs w:val="26"/>
        </w:rPr>
        <w:t>201</w:t>
      </w:r>
      <w:r w:rsidR="00671016">
        <w:rPr>
          <w:rFonts w:ascii="Times New Roman" w:hAnsi="Times New Roman" w:cs="Times New Roman"/>
          <w:b/>
          <w:sz w:val="26"/>
          <w:szCs w:val="26"/>
        </w:rPr>
        <w:t>9</w:t>
      </w:r>
      <w:r w:rsidRPr="008762E5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        </w:t>
      </w:r>
      <w:r w:rsidR="003F01D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8762E5">
        <w:rPr>
          <w:rFonts w:ascii="Times New Roman" w:hAnsi="Times New Roman" w:cs="Times New Roman"/>
          <w:b/>
          <w:sz w:val="26"/>
          <w:szCs w:val="26"/>
        </w:rPr>
        <w:t>г. Анадырь</w:t>
      </w:r>
    </w:p>
    <w:p w:rsidR="0035005C" w:rsidRPr="008762E5" w:rsidRDefault="0035005C" w:rsidP="00D172F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63B98" w:rsidRDefault="00763B98" w:rsidP="003F01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671016" w:rsidRPr="00671016">
        <w:rPr>
          <w:rFonts w:ascii="Times New Roman" w:hAnsi="Times New Roman" w:cs="Times New Roman"/>
          <w:b/>
          <w:sz w:val="26"/>
          <w:szCs w:val="26"/>
        </w:rPr>
        <w:t xml:space="preserve"> Общественного совета</w:t>
      </w:r>
      <w:r w:rsidRPr="00671016">
        <w:rPr>
          <w:rFonts w:ascii="Times New Roman" w:hAnsi="Times New Roman" w:cs="Times New Roman"/>
          <w:b/>
          <w:sz w:val="26"/>
          <w:szCs w:val="26"/>
        </w:rPr>
        <w:t>:</w:t>
      </w:r>
      <w:r w:rsidRPr="008762E5">
        <w:rPr>
          <w:rFonts w:ascii="Times New Roman" w:hAnsi="Times New Roman" w:cs="Times New Roman"/>
          <w:sz w:val="26"/>
          <w:szCs w:val="26"/>
        </w:rPr>
        <w:t xml:space="preserve"> </w:t>
      </w:r>
      <w:r w:rsidR="00671016">
        <w:rPr>
          <w:rFonts w:ascii="Times New Roman" w:hAnsi="Times New Roman" w:cs="Times New Roman"/>
          <w:sz w:val="26"/>
          <w:szCs w:val="26"/>
        </w:rPr>
        <w:t>Лысенко Антон Олегович.</w:t>
      </w:r>
    </w:p>
    <w:p w:rsidR="00671016" w:rsidRDefault="00671016" w:rsidP="003F01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b/>
          <w:sz w:val="26"/>
          <w:szCs w:val="26"/>
        </w:rPr>
        <w:t>Заместитель председателя Общественного совета</w:t>
      </w:r>
      <w:r>
        <w:rPr>
          <w:rFonts w:ascii="Times New Roman" w:hAnsi="Times New Roman" w:cs="Times New Roman"/>
          <w:sz w:val="26"/>
          <w:szCs w:val="26"/>
        </w:rPr>
        <w:t>: Калугин Станислав Валерьевич.</w:t>
      </w:r>
    </w:p>
    <w:p w:rsidR="00671016" w:rsidRDefault="00671016" w:rsidP="003F01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b/>
          <w:sz w:val="26"/>
          <w:szCs w:val="26"/>
        </w:rPr>
        <w:t>Секретарь Общественного совета: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Стащук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Екатерина Вячеславовна.</w:t>
      </w:r>
    </w:p>
    <w:p w:rsidR="00671016" w:rsidRPr="008762E5" w:rsidRDefault="00671016" w:rsidP="003F01D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b/>
          <w:sz w:val="26"/>
          <w:szCs w:val="26"/>
        </w:rPr>
        <w:t>Члены Общественного совета:</w:t>
      </w:r>
      <w:r>
        <w:rPr>
          <w:rFonts w:ascii="Times New Roman" w:hAnsi="Times New Roman" w:cs="Times New Roman"/>
          <w:sz w:val="26"/>
          <w:szCs w:val="26"/>
        </w:rPr>
        <w:t xml:space="preserve"> Щёлокова Светлана Сергеевна, Курочкина Татьяна Анатольевна.</w:t>
      </w:r>
    </w:p>
    <w:p w:rsidR="006A4B55" w:rsidRPr="008762E5" w:rsidRDefault="006A4B55" w:rsidP="00D172F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8E58DE" w:rsidRPr="00671016" w:rsidRDefault="008E58DE" w:rsidP="003F01DF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1016">
        <w:rPr>
          <w:rFonts w:ascii="Times New Roman" w:hAnsi="Times New Roman" w:cs="Times New Roman"/>
          <w:b/>
          <w:sz w:val="26"/>
          <w:szCs w:val="26"/>
          <w:u w:val="single"/>
        </w:rPr>
        <w:t>Приглашённые</w:t>
      </w:r>
      <w:r w:rsidRPr="000A0D16">
        <w:rPr>
          <w:rFonts w:ascii="Times New Roman" w:hAnsi="Times New Roman" w:cs="Times New Roman"/>
          <w:b/>
          <w:sz w:val="26"/>
          <w:szCs w:val="26"/>
        </w:rPr>
        <w:t>:</w:t>
      </w:r>
      <w:r w:rsidRPr="0067101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63D1E" w:rsidRPr="008762E5" w:rsidRDefault="00E63D1E" w:rsidP="00D172F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671016" w:rsidRDefault="00384E0A" w:rsidP="00384E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71016" w:rsidRPr="00671016">
        <w:rPr>
          <w:rFonts w:ascii="Times New Roman" w:hAnsi="Times New Roman" w:cs="Times New Roman"/>
          <w:sz w:val="26"/>
          <w:szCs w:val="26"/>
        </w:rPr>
        <w:t xml:space="preserve">Станкевич Елена Анатольевна – </w:t>
      </w:r>
      <w:r w:rsidR="00671016" w:rsidRPr="00671016"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  <w:t xml:space="preserve">заместитель начальника Управления - начальник отдела науки и профессионального образования Департамента образования и науки </w:t>
      </w:r>
      <w:r w:rsidR="00671016" w:rsidRPr="00671016">
        <w:rPr>
          <w:rFonts w:ascii="Times New Roman" w:eastAsia="Times New Roman" w:hAnsi="Times New Roman" w:cs="Times New Roman"/>
          <w:sz w:val="26"/>
          <w:szCs w:val="26"/>
        </w:rPr>
        <w:t>Чукотского автономного округа</w:t>
      </w:r>
      <w:r w:rsidR="00332BB2">
        <w:rPr>
          <w:rFonts w:ascii="Times New Roman" w:hAnsi="Times New Roman" w:cs="Times New Roman"/>
          <w:sz w:val="26"/>
          <w:szCs w:val="26"/>
        </w:rPr>
        <w:t>;</w:t>
      </w:r>
    </w:p>
    <w:p w:rsidR="00671016" w:rsidRDefault="00671016" w:rsidP="0067101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1016">
        <w:rPr>
          <w:rFonts w:ascii="Times New Roman" w:hAnsi="Times New Roman" w:cs="Times New Roman"/>
          <w:sz w:val="26"/>
          <w:szCs w:val="26"/>
        </w:rPr>
        <w:t>Наймушина</w:t>
      </w:r>
      <w:proofErr w:type="spellEnd"/>
      <w:r w:rsidRPr="00671016">
        <w:rPr>
          <w:rFonts w:ascii="Times New Roman" w:hAnsi="Times New Roman" w:cs="Times New Roman"/>
          <w:sz w:val="26"/>
          <w:szCs w:val="26"/>
        </w:rPr>
        <w:t xml:space="preserve"> Ольга Васильевна – консультант отдела науки и профессионального образования </w:t>
      </w:r>
      <w:r w:rsidRPr="00671016">
        <w:rPr>
          <w:rFonts w:ascii="Times New Roman" w:hAnsi="Times New Roman" w:cs="Times New Roman"/>
          <w:sz w:val="26"/>
          <w:szCs w:val="26"/>
          <w:lang w:bidi="ru-RU"/>
        </w:rPr>
        <w:t>Управления образования и науки.</w:t>
      </w:r>
    </w:p>
    <w:p w:rsidR="00671016" w:rsidRPr="00671016" w:rsidRDefault="00671016" w:rsidP="003F01D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b/>
          <w:sz w:val="26"/>
          <w:szCs w:val="26"/>
          <w:u w:val="single"/>
        </w:rPr>
        <w:t>Повестка дня</w:t>
      </w:r>
      <w:r w:rsidRPr="00671016">
        <w:rPr>
          <w:rFonts w:ascii="Times New Roman" w:hAnsi="Times New Roman" w:cs="Times New Roman"/>
          <w:b/>
          <w:sz w:val="26"/>
          <w:szCs w:val="26"/>
        </w:rPr>
        <w:t>:</w:t>
      </w:r>
    </w:p>
    <w:p w:rsidR="00363EF1" w:rsidRPr="004C0855" w:rsidRDefault="00363EF1" w:rsidP="00E22B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C0855">
        <w:rPr>
          <w:rFonts w:ascii="Times New Roman" w:eastAsia="Times New Roman" w:hAnsi="Times New Roman" w:cs="Times New Roman"/>
          <w:sz w:val="26"/>
          <w:szCs w:val="26"/>
        </w:rPr>
        <w:t>1. Рассмотрение Отчета о выполненных работах по сбору и обобщению информации о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</w:t>
      </w:r>
      <w:r w:rsidR="00E22B8E">
        <w:rPr>
          <w:rFonts w:ascii="Times New Roman" w:eastAsia="Times New Roman" w:hAnsi="Times New Roman" w:cs="Times New Roman"/>
          <w:sz w:val="26"/>
          <w:szCs w:val="26"/>
        </w:rPr>
        <w:t xml:space="preserve"> и у</w:t>
      </w:r>
      <w:r w:rsidRPr="004C0855">
        <w:rPr>
          <w:rFonts w:ascii="Times New Roman" w:eastAsia="Times New Roman" w:hAnsi="Times New Roman" w:cs="Times New Roman"/>
          <w:sz w:val="26"/>
          <w:szCs w:val="26"/>
        </w:rPr>
        <w:t xml:space="preserve">тверждение результатов независимой оценки качества условий </w:t>
      </w:r>
      <w:r w:rsidRPr="004C0855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</w:t>
      </w:r>
      <w:r w:rsidRPr="004C0855">
        <w:rPr>
          <w:rFonts w:ascii="Times New Roman" w:hAnsi="Times New Roman" w:cs="Times New Roman"/>
          <w:bCs/>
          <w:sz w:val="26"/>
          <w:szCs w:val="26"/>
        </w:rPr>
        <w:t>, в отношении которых проводилась независимая оценка в 2019 году.</w:t>
      </w:r>
    </w:p>
    <w:p w:rsidR="00363EF1" w:rsidRPr="004C0855" w:rsidRDefault="00E22B8E" w:rsidP="00E22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63EF1" w:rsidRPr="004C0855">
        <w:rPr>
          <w:rFonts w:ascii="Times New Roman" w:eastAsia="Times New Roman" w:hAnsi="Times New Roman" w:cs="Times New Roman"/>
          <w:sz w:val="26"/>
          <w:szCs w:val="26"/>
        </w:rPr>
        <w:t>.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округа.</w:t>
      </w:r>
    </w:p>
    <w:p w:rsidR="00363EF1" w:rsidRDefault="00363EF1" w:rsidP="00BD5A6D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D59FC" w:rsidRPr="005D59FC" w:rsidRDefault="005D59FC" w:rsidP="005D59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D59FC">
        <w:rPr>
          <w:rFonts w:ascii="Times New Roman" w:eastAsia="Times New Roman" w:hAnsi="Times New Roman" w:cs="Times New Roman"/>
          <w:b/>
          <w:sz w:val="26"/>
          <w:szCs w:val="26"/>
        </w:rPr>
        <w:t>1. Рассмотрение Отчета о выполненных работах по сбору и обобщению информации о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и утверждение результатов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</w:t>
      </w:r>
      <w:r w:rsidRPr="005D59FC">
        <w:rPr>
          <w:rFonts w:ascii="Times New Roman" w:eastAsia="Times New Roman" w:hAnsi="Times New Roman" w:cs="Times New Roman"/>
          <w:b/>
          <w:bCs/>
          <w:sz w:val="26"/>
          <w:szCs w:val="26"/>
        </w:rPr>
        <w:t>, в отношении которых проводилась независимая оценка в 2019 году.</w:t>
      </w:r>
    </w:p>
    <w:p w:rsidR="005D59FC" w:rsidRDefault="005D59FC" w:rsidP="004C0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C0855" w:rsidRPr="004C0855" w:rsidRDefault="004C0855" w:rsidP="004C0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ED6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Pr="005D59FC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4C08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22B8E">
        <w:rPr>
          <w:rFonts w:ascii="Times New Roman" w:eastAsia="Times New Roman" w:hAnsi="Times New Roman" w:cs="Times New Roman"/>
          <w:sz w:val="26"/>
          <w:szCs w:val="26"/>
        </w:rPr>
        <w:t>Лысенко А.О.</w:t>
      </w:r>
      <w:r w:rsidRPr="004C085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E22B8E" w:rsidRDefault="00E22B8E" w:rsidP="00E22B8E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2B8E" w:rsidRDefault="00BD5A6D" w:rsidP="00E22B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10388">
        <w:rPr>
          <w:rFonts w:ascii="Times New Roman" w:hAnsi="Times New Roman" w:cs="Times New Roman"/>
          <w:sz w:val="26"/>
          <w:szCs w:val="26"/>
        </w:rPr>
        <w:t>редседател</w:t>
      </w:r>
      <w:r w:rsidR="004C0855">
        <w:rPr>
          <w:rFonts w:ascii="Times New Roman" w:hAnsi="Times New Roman" w:cs="Times New Roman"/>
          <w:sz w:val="26"/>
          <w:szCs w:val="26"/>
        </w:rPr>
        <w:t>ь</w:t>
      </w:r>
      <w:r w:rsidR="00810388">
        <w:rPr>
          <w:rFonts w:ascii="Times New Roman" w:hAnsi="Times New Roman" w:cs="Times New Roman"/>
          <w:sz w:val="26"/>
          <w:szCs w:val="26"/>
        </w:rPr>
        <w:t xml:space="preserve"> Общественного совета по независимой оценке качества – </w:t>
      </w:r>
      <w:r w:rsidR="004C0855">
        <w:rPr>
          <w:rFonts w:ascii="Times New Roman" w:hAnsi="Times New Roman" w:cs="Times New Roman"/>
          <w:sz w:val="26"/>
          <w:szCs w:val="26"/>
        </w:rPr>
        <w:t>Лысенко Антон Олегович</w:t>
      </w:r>
      <w:r w:rsidR="00810388" w:rsidRPr="00810388">
        <w:rPr>
          <w:rFonts w:ascii="Times New Roman" w:hAnsi="Times New Roman" w:cs="Times New Roman"/>
          <w:sz w:val="26"/>
          <w:szCs w:val="26"/>
        </w:rPr>
        <w:t xml:space="preserve">, </w:t>
      </w:r>
      <w:r w:rsidR="00E22B8E">
        <w:rPr>
          <w:rFonts w:ascii="Times New Roman" w:hAnsi="Times New Roman" w:cs="Times New Roman"/>
          <w:sz w:val="26"/>
          <w:szCs w:val="26"/>
        </w:rPr>
        <w:t xml:space="preserve">представил </w:t>
      </w:r>
      <w:r w:rsidR="00810388">
        <w:rPr>
          <w:rFonts w:ascii="Times New Roman" w:hAnsi="Times New Roman" w:cs="Times New Roman"/>
          <w:bCs/>
          <w:sz w:val="26"/>
          <w:szCs w:val="26"/>
        </w:rPr>
        <w:t>о</w:t>
      </w:r>
      <w:r w:rsidR="00810388" w:rsidRPr="0073099F">
        <w:rPr>
          <w:rFonts w:ascii="Times New Roman" w:hAnsi="Times New Roman" w:cs="Times New Roman"/>
          <w:bCs/>
          <w:sz w:val="26"/>
          <w:szCs w:val="26"/>
        </w:rPr>
        <w:t xml:space="preserve">тчет организации-оператора </w:t>
      </w:r>
      <w:r w:rsidR="00810388" w:rsidRPr="00842CF6">
        <w:rPr>
          <w:rFonts w:ascii="Times New Roman" w:hAnsi="Times New Roman" w:cs="Times New Roman"/>
          <w:sz w:val="26"/>
          <w:szCs w:val="26"/>
        </w:rPr>
        <w:t>Обществ</w:t>
      </w:r>
      <w:r w:rsidR="00810388">
        <w:rPr>
          <w:rFonts w:ascii="Times New Roman" w:hAnsi="Times New Roman" w:cs="Times New Roman"/>
          <w:sz w:val="26"/>
          <w:szCs w:val="26"/>
        </w:rPr>
        <w:t>а</w:t>
      </w:r>
      <w:r w:rsidR="00810388" w:rsidRPr="00842CF6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«Эмпирика»</w:t>
      </w:r>
      <w:r w:rsidR="00810388">
        <w:rPr>
          <w:rFonts w:ascii="Times New Roman" w:hAnsi="Times New Roman" w:cs="Times New Roman"/>
          <w:sz w:val="26"/>
          <w:szCs w:val="26"/>
        </w:rPr>
        <w:t xml:space="preserve"> </w:t>
      </w:r>
      <w:r w:rsidR="00F7421D">
        <w:rPr>
          <w:rFonts w:ascii="Times New Roman" w:hAnsi="Times New Roman" w:cs="Times New Roman"/>
          <w:sz w:val="26"/>
          <w:szCs w:val="26"/>
        </w:rPr>
        <w:t xml:space="preserve">(далее – ООО «Эмпирика») </w:t>
      </w:r>
      <w:r w:rsidR="00810388" w:rsidRPr="0073099F">
        <w:rPr>
          <w:rFonts w:ascii="Times New Roman" w:hAnsi="Times New Roman" w:cs="Times New Roman"/>
          <w:bCs/>
          <w:sz w:val="26"/>
          <w:szCs w:val="26"/>
        </w:rPr>
        <w:t xml:space="preserve">о проделанной работе </w:t>
      </w:r>
      <w:r w:rsidR="00D01BF2" w:rsidRPr="00D01BF2">
        <w:rPr>
          <w:rFonts w:ascii="Times New Roman" w:hAnsi="Times New Roman" w:cs="Times New Roman"/>
          <w:sz w:val="26"/>
          <w:szCs w:val="26"/>
        </w:rPr>
        <w:t xml:space="preserve">по сбору и обобщению информации о </w:t>
      </w:r>
      <w:r w:rsidR="005F5932" w:rsidRPr="005F5932">
        <w:rPr>
          <w:rFonts w:ascii="Times New Roman" w:hAnsi="Times New Roman" w:cs="Times New Roman"/>
          <w:sz w:val="26"/>
          <w:szCs w:val="26"/>
        </w:rPr>
        <w:t>независимой оценки</w:t>
      </w:r>
      <w:r w:rsidR="005F5932" w:rsidRPr="005F59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1BF2" w:rsidRPr="00D01BF2">
        <w:rPr>
          <w:rFonts w:ascii="Times New Roman" w:hAnsi="Times New Roman" w:cs="Times New Roman"/>
          <w:sz w:val="26"/>
          <w:szCs w:val="26"/>
        </w:rPr>
        <w:t>качеств</w:t>
      </w:r>
      <w:r w:rsidR="005F5932">
        <w:rPr>
          <w:rFonts w:ascii="Times New Roman" w:hAnsi="Times New Roman" w:cs="Times New Roman"/>
          <w:sz w:val="26"/>
          <w:szCs w:val="26"/>
        </w:rPr>
        <w:t>а</w:t>
      </w:r>
      <w:r w:rsidR="00D01BF2" w:rsidRPr="00D01BF2">
        <w:rPr>
          <w:rFonts w:ascii="Times New Roman" w:hAnsi="Times New Roman" w:cs="Times New Roman"/>
          <w:sz w:val="26"/>
          <w:szCs w:val="26"/>
        </w:rPr>
        <w:t xml:space="preserve"> условий осуществления образовательной деятельности организациями, </w:t>
      </w:r>
      <w:r w:rsidR="00D01BF2" w:rsidRPr="00D01BF2">
        <w:rPr>
          <w:rFonts w:ascii="Times New Roman" w:hAnsi="Times New Roman" w:cs="Times New Roman"/>
          <w:sz w:val="26"/>
          <w:szCs w:val="26"/>
        </w:rPr>
        <w:lastRenderedPageBreak/>
        <w:t>осуществляющими образовательную деятельность на территории Чукотского автономного округа</w:t>
      </w:r>
      <w:r w:rsidR="00810388" w:rsidRPr="00D01BF2">
        <w:rPr>
          <w:rFonts w:ascii="Times New Roman" w:hAnsi="Times New Roman" w:cs="Times New Roman"/>
          <w:bCs/>
          <w:sz w:val="26"/>
          <w:szCs w:val="26"/>
        </w:rPr>
        <w:t>.</w:t>
      </w:r>
      <w:r w:rsidR="00E22B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D59FC" w:rsidRDefault="005D59FC" w:rsidP="005D59F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D59FC" w:rsidRPr="005D59FC" w:rsidRDefault="005D59FC" w:rsidP="005D59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ED6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5D59F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4A68B9" w:rsidRPr="004A68B9">
        <w:rPr>
          <w:rFonts w:ascii="Times New Roman" w:hAnsi="Times New Roman" w:cs="Times New Roman"/>
          <w:bCs/>
          <w:sz w:val="26"/>
          <w:szCs w:val="26"/>
        </w:rPr>
        <w:t>Курочкина Т.А.</w:t>
      </w:r>
      <w:r w:rsidR="00384E0A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384E0A">
        <w:rPr>
          <w:rFonts w:ascii="Times New Roman" w:hAnsi="Times New Roman" w:cs="Times New Roman"/>
          <w:bCs/>
          <w:sz w:val="26"/>
          <w:szCs w:val="26"/>
        </w:rPr>
        <w:t>Наймушина</w:t>
      </w:r>
      <w:proofErr w:type="spellEnd"/>
      <w:r w:rsidR="00384E0A">
        <w:rPr>
          <w:rFonts w:ascii="Times New Roman" w:hAnsi="Times New Roman" w:cs="Times New Roman"/>
          <w:bCs/>
          <w:sz w:val="26"/>
          <w:szCs w:val="26"/>
        </w:rPr>
        <w:t xml:space="preserve"> О.В.</w:t>
      </w:r>
    </w:p>
    <w:p w:rsidR="00E22B8E" w:rsidRDefault="00E22B8E" w:rsidP="00E22B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5ED6" w:rsidRDefault="005D59FC" w:rsidP="004A5ED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Предложили у</w:t>
      </w:r>
      <w:r w:rsidR="00E22B8E">
        <w:rPr>
          <w:rFonts w:ascii="Times New Roman" w:hAnsi="Times New Roman" w:cs="Times New Roman"/>
          <w:bCs/>
          <w:sz w:val="26"/>
          <w:szCs w:val="26"/>
        </w:rPr>
        <w:t xml:space="preserve">твердить </w:t>
      </w:r>
      <w:r w:rsidR="00E22B8E" w:rsidRPr="00E22B8E">
        <w:rPr>
          <w:rFonts w:ascii="Times New Roman" w:hAnsi="Times New Roman" w:cs="Times New Roman"/>
          <w:bCs/>
          <w:sz w:val="26"/>
          <w:szCs w:val="26"/>
        </w:rPr>
        <w:t>результат</w:t>
      </w:r>
      <w:r w:rsidR="00E22B8E">
        <w:rPr>
          <w:rFonts w:ascii="Times New Roman" w:hAnsi="Times New Roman" w:cs="Times New Roman"/>
          <w:bCs/>
          <w:sz w:val="26"/>
          <w:szCs w:val="26"/>
        </w:rPr>
        <w:t>ы</w:t>
      </w:r>
      <w:r w:rsidR="00E22B8E" w:rsidRPr="00E22B8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независимой оценки качества условий </w:t>
      </w:r>
      <w:r w:rsidR="004A5ED6" w:rsidRPr="004A5ED6">
        <w:rPr>
          <w:rFonts w:ascii="Times New Roman" w:hAnsi="Times New Roman" w:cs="Times New Roman"/>
          <w:bCs/>
          <w:sz w:val="26"/>
          <w:szCs w:val="26"/>
        </w:rPr>
        <w:t>осуществления</w:t>
      </w:r>
      <w:r w:rsidR="004A5ED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5ED6" w:rsidRPr="004A5ED6">
        <w:rPr>
          <w:rFonts w:ascii="Times New Roman" w:hAnsi="Times New Roman" w:cs="Times New Roman"/>
          <w:bCs/>
          <w:sz w:val="26"/>
          <w:szCs w:val="26"/>
        </w:rPr>
        <w:t>образовательной деятельности организаци</w:t>
      </w:r>
      <w:r w:rsidR="004A5ED6">
        <w:rPr>
          <w:rFonts w:ascii="Times New Roman" w:hAnsi="Times New Roman" w:cs="Times New Roman"/>
          <w:bCs/>
          <w:sz w:val="26"/>
          <w:szCs w:val="26"/>
        </w:rPr>
        <w:t>ями</w:t>
      </w:r>
      <w:r w:rsidR="004A5ED6" w:rsidRPr="004A5ED6">
        <w:rPr>
          <w:rFonts w:ascii="Times New Roman" w:hAnsi="Times New Roman" w:cs="Times New Roman"/>
          <w:bCs/>
          <w:sz w:val="26"/>
          <w:szCs w:val="26"/>
        </w:rPr>
        <w:t>, осуществляющи</w:t>
      </w:r>
      <w:r w:rsidR="004A5ED6">
        <w:rPr>
          <w:rFonts w:ascii="Times New Roman" w:hAnsi="Times New Roman" w:cs="Times New Roman"/>
          <w:bCs/>
          <w:sz w:val="26"/>
          <w:szCs w:val="26"/>
        </w:rPr>
        <w:t xml:space="preserve">ми </w:t>
      </w:r>
      <w:r w:rsidR="004A5ED6" w:rsidRPr="004A5ED6">
        <w:rPr>
          <w:rFonts w:ascii="Times New Roman" w:hAnsi="Times New Roman" w:cs="Times New Roman"/>
          <w:bCs/>
          <w:sz w:val="26"/>
          <w:szCs w:val="26"/>
        </w:rPr>
        <w:t>образовательную деятельность</w:t>
      </w:r>
      <w:r w:rsidR="004A5ED6" w:rsidRPr="004A5ED6">
        <w:rPr>
          <w:rFonts w:ascii="Times New Roman" w:hAnsi="Times New Roman" w:cs="Times New Roman"/>
          <w:sz w:val="26"/>
          <w:szCs w:val="26"/>
        </w:rPr>
        <w:t xml:space="preserve"> </w:t>
      </w:r>
      <w:r w:rsidR="004A5ED6" w:rsidRPr="004A5ED6">
        <w:rPr>
          <w:rFonts w:ascii="Times New Roman" w:hAnsi="Times New Roman" w:cs="Times New Roman"/>
          <w:bCs/>
          <w:sz w:val="26"/>
          <w:szCs w:val="26"/>
        </w:rPr>
        <w:t xml:space="preserve">на территории Чукотского автономного округа. </w:t>
      </w:r>
    </w:p>
    <w:p w:rsidR="008B59F6" w:rsidRDefault="008B59F6" w:rsidP="004A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A5ED6" w:rsidRPr="00671016" w:rsidRDefault="004A5ED6" w:rsidP="004A5E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1016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</w:t>
      </w:r>
      <w:r w:rsidRPr="0067101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D59FC" w:rsidRDefault="005D59FC" w:rsidP="004C0855">
      <w:pPr>
        <w:tabs>
          <w:tab w:val="center" w:pos="4677"/>
          <w:tab w:val="right" w:pos="935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0855" w:rsidRDefault="00842CF6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CF6">
        <w:rPr>
          <w:rFonts w:ascii="Times New Roman" w:hAnsi="Times New Roman" w:cs="Times New Roman"/>
          <w:bCs/>
          <w:sz w:val="26"/>
          <w:szCs w:val="26"/>
        </w:rPr>
        <w:t>1.</w:t>
      </w:r>
      <w:r w:rsidR="004C0855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информацию Председателя Общественного совета по независимой оценке качества Лысенко </w:t>
      </w:r>
      <w:r w:rsidR="00BD5A6D">
        <w:rPr>
          <w:rFonts w:ascii="Times New Roman" w:hAnsi="Times New Roman" w:cs="Times New Roman"/>
          <w:bCs/>
          <w:sz w:val="26"/>
          <w:szCs w:val="26"/>
        </w:rPr>
        <w:t xml:space="preserve">А.О. </w:t>
      </w:r>
      <w:r w:rsidR="004C085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4C0855" w:rsidRPr="004C0855">
        <w:rPr>
          <w:rFonts w:ascii="Times New Roman" w:hAnsi="Times New Roman" w:cs="Times New Roman"/>
          <w:bCs/>
          <w:sz w:val="26"/>
          <w:szCs w:val="26"/>
        </w:rPr>
        <w:t>проделанной работе по сбору и обобщению информации о независимой оценки</w:t>
      </w:r>
      <w:r w:rsidR="004C0855" w:rsidRPr="004C08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C0855" w:rsidRPr="004C0855">
        <w:rPr>
          <w:rFonts w:ascii="Times New Roman" w:hAnsi="Times New Roman" w:cs="Times New Roman"/>
          <w:bCs/>
          <w:sz w:val="26"/>
          <w:szCs w:val="26"/>
        </w:rPr>
        <w:t>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</w:t>
      </w:r>
      <w:r w:rsidR="004C0855">
        <w:rPr>
          <w:rFonts w:ascii="Times New Roman" w:hAnsi="Times New Roman" w:cs="Times New Roman"/>
          <w:bCs/>
          <w:sz w:val="26"/>
          <w:szCs w:val="26"/>
        </w:rPr>
        <w:t>.</w:t>
      </w:r>
    </w:p>
    <w:p w:rsidR="00842CF6" w:rsidRDefault="00072A8B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 xml:space="preserve">2. Утвердить представленные результаты независимой оценки качества </w:t>
      </w:r>
      <w:r w:rsidR="006F43CE" w:rsidRPr="006F43CE">
        <w:rPr>
          <w:rFonts w:ascii="Times New Roman" w:hAnsi="Times New Roman" w:cs="Times New Roman"/>
          <w:bCs/>
          <w:sz w:val="26"/>
          <w:szCs w:val="26"/>
        </w:rPr>
        <w:t>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</w:t>
      </w:r>
      <w:r w:rsidR="00BD5A6D" w:rsidRPr="00BD5A6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F4DB8" w:rsidRPr="009F4DB8">
        <w:rPr>
          <w:rFonts w:ascii="Times New Roman" w:hAnsi="Times New Roman" w:cs="Times New Roman"/>
          <w:bCs/>
          <w:sz w:val="26"/>
          <w:szCs w:val="26"/>
        </w:rPr>
        <w:t>в отношении которых проводилась независимая оценка в 2019 году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 xml:space="preserve">, согласно приложению </w:t>
      </w:r>
      <w:r w:rsidR="00FA29AE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>к настоящему протоколу.</w:t>
      </w:r>
      <w:r w:rsidR="009F4DB8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4A68B9" w:rsidRPr="004A68B9" w:rsidRDefault="004A68B9" w:rsidP="004A68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Направить </w:t>
      </w:r>
      <w:r w:rsidRPr="004A68B9">
        <w:rPr>
          <w:rFonts w:ascii="Times New Roman" w:hAnsi="Times New Roman" w:cs="Times New Roman"/>
          <w:bCs/>
          <w:sz w:val="26"/>
          <w:szCs w:val="26"/>
        </w:rPr>
        <w:t>результаты 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в отношении которых проводилась независимая оценка в 2019 году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Департамент образования и науки Чукотского автономного округа </w:t>
      </w:r>
      <w:r w:rsidRPr="004A68B9">
        <w:rPr>
          <w:rFonts w:ascii="Times New Roman" w:hAnsi="Times New Roman" w:cs="Times New Roman"/>
          <w:bCs/>
          <w:sz w:val="26"/>
          <w:szCs w:val="26"/>
        </w:rPr>
        <w:t>в течение 5 рабочих дней.</w:t>
      </w:r>
    </w:p>
    <w:p w:rsidR="004A68B9" w:rsidRDefault="004A68B9" w:rsidP="004A68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8B9">
        <w:rPr>
          <w:rFonts w:ascii="Times New Roman" w:hAnsi="Times New Roman" w:cs="Times New Roman"/>
          <w:bCs/>
          <w:sz w:val="26"/>
          <w:szCs w:val="26"/>
        </w:rPr>
        <w:t>Срок исполнения: до 15 ноября 2019 года.</w:t>
      </w:r>
    </w:p>
    <w:p w:rsidR="004A68B9" w:rsidRPr="00842CF6" w:rsidRDefault="004A68B9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2A8B" w:rsidRPr="00072A8B" w:rsidRDefault="00072A8B" w:rsidP="00072A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2A8B">
        <w:rPr>
          <w:rFonts w:ascii="Times New Roman" w:hAnsi="Times New Roman" w:cs="Times New Roman"/>
          <w:bCs/>
          <w:sz w:val="26"/>
          <w:szCs w:val="26"/>
        </w:rPr>
        <w:t>По результатам открытого голосования:</w:t>
      </w:r>
    </w:p>
    <w:p w:rsidR="00072A8B" w:rsidRPr="00072A8B" w:rsidRDefault="00072A8B" w:rsidP="00072A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2A8B">
        <w:rPr>
          <w:rFonts w:ascii="Times New Roman" w:hAnsi="Times New Roman" w:cs="Times New Roman"/>
          <w:bCs/>
          <w:sz w:val="26"/>
          <w:szCs w:val="26"/>
        </w:rPr>
        <w:t>«За» - 5, «Против» - 0, «Воздержались» - 0.</w:t>
      </w:r>
    </w:p>
    <w:p w:rsidR="00072A8B" w:rsidRDefault="00072A8B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2A8B" w:rsidRPr="00072A8B" w:rsidRDefault="00072A8B" w:rsidP="00072A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72A8B">
        <w:rPr>
          <w:rFonts w:ascii="Times New Roman" w:hAnsi="Times New Roman" w:cs="Times New Roman"/>
          <w:b/>
          <w:bCs/>
          <w:sz w:val="26"/>
          <w:szCs w:val="26"/>
        </w:rPr>
        <w:t>2. Утверждение предложений по совершенствованию деятельности организаций осуществляющих образовательную деятельность на территории Чукотского автономного округа.</w:t>
      </w:r>
    </w:p>
    <w:p w:rsidR="00072A8B" w:rsidRDefault="00072A8B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21D" w:rsidRDefault="00F7421D" w:rsidP="00F742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5ED6">
        <w:rPr>
          <w:rFonts w:ascii="Times New Roman" w:hAnsi="Times New Roman" w:cs="Times New Roman"/>
          <w:b/>
          <w:bCs/>
          <w:sz w:val="26"/>
          <w:szCs w:val="26"/>
        </w:rPr>
        <w:t>Выступили</w:t>
      </w:r>
      <w:r w:rsidRPr="005D59FC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Калугин С.В.</w:t>
      </w:r>
      <w:r w:rsidR="004A68B9">
        <w:rPr>
          <w:rFonts w:ascii="Times New Roman" w:hAnsi="Times New Roman" w:cs="Times New Roman"/>
          <w:bCs/>
          <w:sz w:val="26"/>
          <w:szCs w:val="26"/>
        </w:rPr>
        <w:t>,</w:t>
      </w:r>
      <w:r w:rsidR="004A68B9" w:rsidRPr="004A68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68B9" w:rsidRPr="005D59FC">
        <w:rPr>
          <w:rFonts w:ascii="Times New Roman" w:hAnsi="Times New Roman" w:cs="Times New Roman"/>
          <w:bCs/>
          <w:sz w:val="26"/>
          <w:szCs w:val="26"/>
        </w:rPr>
        <w:t>Станкевич Е.А.</w:t>
      </w:r>
    </w:p>
    <w:p w:rsidR="00F7421D" w:rsidRDefault="00F7421D" w:rsidP="00F742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7421D" w:rsidRPr="00671016" w:rsidRDefault="00F7421D" w:rsidP="00F742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1016">
        <w:rPr>
          <w:rFonts w:ascii="Times New Roman" w:hAnsi="Times New Roman" w:cs="Times New Roman"/>
          <w:b/>
          <w:bCs/>
          <w:sz w:val="26"/>
          <w:szCs w:val="26"/>
          <w:u w:val="single"/>
        </w:rPr>
        <w:t>Решили</w:t>
      </w:r>
      <w:r w:rsidRPr="0067101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7421D" w:rsidRDefault="00F7421D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A29AE" w:rsidRPr="00FA29AE" w:rsidRDefault="00F7421D" w:rsidP="00FA29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F7421D">
        <w:rPr>
          <w:rFonts w:ascii="Times New Roman" w:hAnsi="Times New Roman" w:cs="Times New Roman"/>
          <w:bCs/>
          <w:sz w:val="26"/>
          <w:szCs w:val="26"/>
        </w:rPr>
        <w:t>В целях улучшения качества условий осуществления образовательной деятельности организациями, осуществляющими образовательную деятельность на территори</w:t>
      </w:r>
      <w:r w:rsidR="004A68B9">
        <w:rPr>
          <w:rFonts w:ascii="Times New Roman" w:hAnsi="Times New Roman" w:cs="Times New Roman"/>
          <w:bCs/>
          <w:sz w:val="26"/>
          <w:szCs w:val="26"/>
        </w:rPr>
        <w:t>и Чукотского автономного округа н</w:t>
      </w:r>
      <w:r>
        <w:rPr>
          <w:rFonts w:ascii="Times New Roman" w:hAnsi="Times New Roman" w:cs="Times New Roman"/>
          <w:bCs/>
          <w:sz w:val="26"/>
          <w:szCs w:val="26"/>
        </w:rPr>
        <w:t xml:space="preserve">аправить </w:t>
      </w:r>
      <w:r w:rsidR="00FA29AE">
        <w:rPr>
          <w:rFonts w:ascii="Times New Roman" w:hAnsi="Times New Roman" w:cs="Times New Roman"/>
          <w:bCs/>
          <w:sz w:val="26"/>
          <w:szCs w:val="26"/>
        </w:rPr>
        <w:t xml:space="preserve">предложения </w:t>
      </w:r>
      <w:r w:rsidR="00A33A59" w:rsidRPr="00A33A59">
        <w:rPr>
          <w:rFonts w:ascii="Times New Roman" w:hAnsi="Times New Roman" w:cs="Times New Roman"/>
          <w:bCs/>
          <w:sz w:val="26"/>
          <w:szCs w:val="26"/>
        </w:rPr>
        <w:t>по улучшению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разработанные 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в 2019 году</w:t>
      </w:r>
      <w:r w:rsidR="00FA29AE" w:rsidRPr="00FA29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20C6">
        <w:rPr>
          <w:rFonts w:ascii="Times New Roman" w:hAnsi="Times New Roman" w:cs="Times New Roman"/>
          <w:bCs/>
          <w:sz w:val="26"/>
          <w:szCs w:val="26"/>
        </w:rPr>
        <w:t>(</w:t>
      </w:r>
      <w:r w:rsidR="00FA29A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C420C6">
        <w:rPr>
          <w:rFonts w:ascii="Times New Roman" w:hAnsi="Times New Roman" w:cs="Times New Roman"/>
          <w:bCs/>
          <w:sz w:val="26"/>
          <w:szCs w:val="26"/>
        </w:rPr>
        <w:t>е</w:t>
      </w:r>
      <w:r w:rsidR="00FA29AE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C420C6">
        <w:rPr>
          <w:rFonts w:ascii="Times New Roman" w:hAnsi="Times New Roman" w:cs="Times New Roman"/>
          <w:bCs/>
          <w:sz w:val="26"/>
          <w:szCs w:val="26"/>
        </w:rPr>
        <w:t>)</w:t>
      </w:r>
      <w:r w:rsidR="00FA29AE">
        <w:rPr>
          <w:rFonts w:ascii="Times New Roman" w:hAnsi="Times New Roman" w:cs="Times New Roman"/>
          <w:bCs/>
          <w:sz w:val="26"/>
          <w:szCs w:val="26"/>
        </w:rPr>
        <w:t xml:space="preserve"> в Департамент образования и науки Чукотского автономного округа в течение 5 рабочих дней</w:t>
      </w:r>
      <w:r w:rsidR="00C420C6">
        <w:rPr>
          <w:rFonts w:ascii="Times New Roman" w:hAnsi="Times New Roman" w:cs="Times New Roman"/>
          <w:bCs/>
          <w:sz w:val="26"/>
          <w:szCs w:val="26"/>
        </w:rPr>
        <w:t>.</w:t>
      </w:r>
      <w:r w:rsidR="00A33A59" w:rsidRPr="00A33A59">
        <w:t xml:space="preserve"> </w:t>
      </w:r>
    </w:p>
    <w:p w:rsidR="00C420C6" w:rsidRPr="00842CF6" w:rsidRDefault="00C420C6" w:rsidP="00C420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исполнения: до 15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842CF6" w:rsidRPr="00842CF6" w:rsidRDefault="000A5FE1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7B3F97">
        <w:rPr>
          <w:rFonts w:ascii="Times New Roman" w:hAnsi="Times New Roman" w:cs="Times New Roman"/>
          <w:bCs/>
          <w:sz w:val="26"/>
          <w:szCs w:val="26"/>
        </w:rPr>
        <w:t>2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 xml:space="preserve">. Рекомендовать </w:t>
      </w:r>
      <w:r w:rsidR="00842CF6" w:rsidRPr="00842CF6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Департаменту образования и </w:t>
      </w:r>
      <w:r w:rsidR="009F4DB8">
        <w:rPr>
          <w:rFonts w:ascii="Times New Roman" w:hAnsi="Times New Roman" w:cs="Times New Roman"/>
          <w:bCs/>
          <w:sz w:val="26"/>
          <w:szCs w:val="26"/>
          <w:u w:val="single"/>
        </w:rPr>
        <w:t>науки</w:t>
      </w:r>
      <w:r w:rsidR="00842CF6" w:rsidRPr="00842CF6">
        <w:rPr>
          <w:rFonts w:ascii="Times New Roman" w:hAnsi="Times New Roman" w:cs="Times New Roman"/>
          <w:bCs/>
          <w:sz w:val="26"/>
          <w:szCs w:val="26"/>
          <w:u w:val="single"/>
        </w:rPr>
        <w:t xml:space="preserve"> Чукотского автономного округа (Боленков А.Г.)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>:</w:t>
      </w:r>
    </w:p>
    <w:p w:rsidR="00842CF6" w:rsidRDefault="000A5FE1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7B3F97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7C601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>Разместить информацию о результатах проведения в 201</w:t>
      </w:r>
      <w:r w:rsidR="00D01BF2">
        <w:rPr>
          <w:rFonts w:ascii="Times New Roman" w:hAnsi="Times New Roman" w:cs="Times New Roman"/>
          <w:bCs/>
          <w:sz w:val="26"/>
          <w:szCs w:val="26"/>
        </w:rPr>
        <w:t>9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 xml:space="preserve"> году независимой оценки качества</w:t>
      </w:r>
      <w:r w:rsidR="00343A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3AC9" w:rsidRPr="00D01BF2">
        <w:rPr>
          <w:rFonts w:ascii="Times New Roman" w:hAnsi="Times New Roman" w:cs="Times New Roman"/>
          <w:bCs/>
          <w:sz w:val="26"/>
          <w:szCs w:val="26"/>
        </w:rPr>
        <w:t xml:space="preserve">условий </w:t>
      </w:r>
      <w:r w:rsidR="00343AC9" w:rsidRPr="00BD5A6D">
        <w:rPr>
          <w:rFonts w:ascii="Times New Roman" w:hAnsi="Times New Roman" w:cs="Times New Roman"/>
          <w:bCs/>
          <w:sz w:val="26"/>
          <w:szCs w:val="26"/>
        </w:rPr>
        <w:t xml:space="preserve">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</w:t>
      </w:r>
      <w:r w:rsidR="00842CF6" w:rsidRPr="00842CF6">
        <w:rPr>
          <w:rFonts w:ascii="Times New Roman" w:hAnsi="Times New Roman" w:cs="Times New Roman"/>
          <w:bCs/>
          <w:sz w:val="26"/>
          <w:szCs w:val="26"/>
        </w:rPr>
        <w:t>на официальном сайте для размещения информации о государственных и муниципальных учреждениях в информационно – телекоммуникационной сети «Интернет» (</w:t>
      </w:r>
      <w:hyperlink r:id="rId6" w:history="1">
        <w:r w:rsidR="00842CF6" w:rsidRPr="00842CF6">
          <w:rPr>
            <w:rStyle w:val="a6"/>
            <w:rFonts w:ascii="Times New Roman" w:hAnsi="Times New Roman" w:cs="Times New Roman"/>
            <w:bCs/>
            <w:sz w:val="26"/>
            <w:szCs w:val="26"/>
          </w:rPr>
          <w:t>www.bus.gov.ru</w:t>
        </w:r>
      </w:hyperlink>
      <w:r w:rsidR="00842CF6" w:rsidRPr="00842CF6">
        <w:rPr>
          <w:rFonts w:ascii="Times New Roman" w:hAnsi="Times New Roman" w:cs="Times New Roman"/>
          <w:bCs/>
          <w:sz w:val="26"/>
          <w:szCs w:val="26"/>
        </w:rPr>
        <w:t>) и на официальном сайте Чукотского автономного округа (</w:t>
      </w:r>
      <w:hyperlink r:id="rId7" w:history="1">
        <w:r w:rsidR="00842CF6" w:rsidRPr="00842CF6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="00842CF6" w:rsidRPr="00842CF6">
          <w:rPr>
            <w:rStyle w:val="a6"/>
            <w:rFonts w:ascii="Times New Roman" w:hAnsi="Times New Roman" w:cs="Times New Roman"/>
            <w:bCs/>
            <w:sz w:val="26"/>
            <w:szCs w:val="26"/>
          </w:rPr>
          <w:t>://чукотка.рф</w:t>
        </w:r>
      </w:hyperlink>
      <w:r w:rsidR="00842CF6" w:rsidRPr="00842CF6">
        <w:rPr>
          <w:rFonts w:ascii="Times New Roman" w:hAnsi="Times New Roman" w:cs="Times New Roman"/>
          <w:bCs/>
          <w:sz w:val="26"/>
          <w:szCs w:val="26"/>
        </w:rPr>
        <w:t>).</w:t>
      </w:r>
    </w:p>
    <w:p w:rsidR="00FA29AE" w:rsidRPr="00FA29AE" w:rsidRDefault="00FA29AE" w:rsidP="00FA29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9AE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A29A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FA29AE">
        <w:rPr>
          <w:rFonts w:ascii="Times New Roman" w:hAnsi="Times New Roman" w:cs="Times New Roman"/>
          <w:bCs/>
          <w:sz w:val="26"/>
          <w:szCs w:val="26"/>
        </w:rPr>
        <w:t xml:space="preserve">. Направить в адрес образовательных организаций, в отношении которых </w:t>
      </w:r>
      <w:r w:rsidR="00C420C6" w:rsidRPr="00FA29AE">
        <w:rPr>
          <w:rFonts w:ascii="Times New Roman" w:hAnsi="Times New Roman" w:cs="Times New Roman"/>
          <w:bCs/>
          <w:sz w:val="26"/>
          <w:szCs w:val="26"/>
        </w:rPr>
        <w:t xml:space="preserve">организацией-оператором ООО «Эмпирика» </w:t>
      </w:r>
      <w:r w:rsidRPr="00FA29AE">
        <w:rPr>
          <w:rFonts w:ascii="Times New Roman" w:hAnsi="Times New Roman" w:cs="Times New Roman"/>
          <w:bCs/>
          <w:sz w:val="26"/>
          <w:szCs w:val="26"/>
        </w:rPr>
        <w:t>была проделана работа по сбору и обобщению информации о независимой оценки</w:t>
      </w:r>
      <w:r w:rsidRPr="00FA29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A29AE">
        <w:rPr>
          <w:rFonts w:ascii="Times New Roman" w:hAnsi="Times New Roman" w:cs="Times New Roman"/>
          <w:bCs/>
          <w:sz w:val="26"/>
          <w:szCs w:val="26"/>
        </w:rPr>
        <w:t xml:space="preserve">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 </w:t>
      </w:r>
      <w:r w:rsidR="00A33A59">
        <w:rPr>
          <w:rFonts w:ascii="Times New Roman" w:hAnsi="Times New Roman" w:cs="Times New Roman"/>
          <w:bCs/>
          <w:sz w:val="26"/>
          <w:szCs w:val="26"/>
        </w:rPr>
        <w:t xml:space="preserve">предложения </w:t>
      </w:r>
      <w:r w:rsidR="00A33A59" w:rsidRPr="00A33A59">
        <w:rPr>
          <w:rFonts w:ascii="Times New Roman" w:hAnsi="Times New Roman" w:cs="Times New Roman"/>
          <w:bCs/>
          <w:sz w:val="26"/>
          <w:szCs w:val="26"/>
        </w:rPr>
        <w:t>по улучшению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разработанные 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в 2019 году</w:t>
      </w:r>
      <w:r w:rsidRPr="00FA29AE">
        <w:rPr>
          <w:rFonts w:ascii="Times New Roman" w:hAnsi="Times New Roman" w:cs="Times New Roman"/>
          <w:bCs/>
          <w:sz w:val="26"/>
          <w:szCs w:val="26"/>
        </w:rPr>
        <w:t xml:space="preserve"> в соответствии с приложением </w:t>
      </w:r>
      <w:r w:rsidR="00C420C6">
        <w:rPr>
          <w:rFonts w:ascii="Times New Roman" w:hAnsi="Times New Roman" w:cs="Times New Roman"/>
          <w:bCs/>
          <w:sz w:val="26"/>
          <w:szCs w:val="26"/>
        </w:rPr>
        <w:t xml:space="preserve">2 </w:t>
      </w:r>
      <w:r w:rsidRPr="00FA29AE">
        <w:rPr>
          <w:rFonts w:ascii="Times New Roman" w:hAnsi="Times New Roman" w:cs="Times New Roman"/>
          <w:bCs/>
          <w:sz w:val="26"/>
          <w:szCs w:val="26"/>
        </w:rPr>
        <w:t>к протоколу, с целью разработки образовательными организациями Чукотского автономного округа планов работы по устранению выявленных недостатков, влияющих на качество осуществления образовательной деятельности.</w:t>
      </w:r>
    </w:p>
    <w:p w:rsidR="00842CF6" w:rsidRPr="00842CF6" w:rsidRDefault="00842CF6" w:rsidP="00842C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CF6">
        <w:rPr>
          <w:rFonts w:ascii="Times New Roman" w:hAnsi="Times New Roman" w:cs="Times New Roman"/>
          <w:bCs/>
          <w:sz w:val="26"/>
          <w:szCs w:val="26"/>
        </w:rPr>
        <w:t xml:space="preserve">Срок исполнения: до </w:t>
      </w:r>
      <w:r w:rsidR="00D37D62">
        <w:rPr>
          <w:rFonts w:ascii="Times New Roman" w:hAnsi="Times New Roman" w:cs="Times New Roman"/>
          <w:bCs/>
          <w:sz w:val="26"/>
          <w:szCs w:val="26"/>
        </w:rPr>
        <w:t>2</w:t>
      </w:r>
      <w:r w:rsidR="00FA29AE">
        <w:rPr>
          <w:rFonts w:ascii="Times New Roman" w:hAnsi="Times New Roman" w:cs="Times New Roman"/>
          <w:bCs/>
          <w:sz w:val="26"/>
          <w:szCs w:val="26"/>
        </w:rPr>
        <w:t>5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3AC9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343AC9">
        <w:rPr>
          <w:rFonts w:ascii="Times New Roman" w:hAnsi="Times New Roman" w:cs="Times New Roman"/>
          <w:bCs/>
          <w:sz w:val="26"/>
          <w:szCs w:val="26"/>
        </w:rPr>
        <w:t>9</w:t>
      </w:r>
      <w:r w:rsidRPr="00842CF6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EB7F42">
        <w:rPr>
          <w:rFonts w:ascii="Times New Roman" w:hAnsi="Times New Roman" w:cs="Times New Roman"/>
          <w:bCs/>
          <w:sz w:val="26"/>
          <w:szCs w:val="26"/>
        </w:rPr>
        <w:t>.</w:t>
      </w:r>
    </w:p>
    <w:p w:rsidR="00671016" w:rsidRPr="00671016" w:rsidRDefault="00BD5A6D" w:rsidP="006710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hAnsi="Times New Roman" w:cs="Times New Roman"/>
          <w:sz w:val="26"/>
          <w:szCs w:val="26"/>
        </w:rPr>
        <w:t xml:space="preserve"> </w:t>
      </w:r>
      <w:r w:rsidR="00671016" w:rsidRPr="00671016">
        <w:rPr>
          <w:rFonts w:ascii="Times New Roman" w:hAnsi="Times New Roman" w:cs="Times New Roman"/>
          <w:sz w:val="26"/>
          <w:szCs w:val="26"/>
        </w:rPr>
        <w:t>«За» - 5, «Против» - 0, «Воздержались» - 0.</w:t>
      </w:r>
    </w:p>
    <w:p w:rsidR="00343AC9" w:rsidRDefault="00343AC9" w:rsidP="006710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1016" w:rsidRPr="00671016" w:rsidRDefault="0000346F" w:rsidP="006710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671016" w:rsidRPr="00671016">
        <w:rPr>
          <w:rFonts w:ascii="Times New Roman" w:hAnsi="Times New Roman" w:cs="Times New Roman"/>
          <w:b/>
          <w:sz w:val="26"/>
          <w:szCs w:val="26"/>
        </w:rPr>
        <w:t>. Секретарю Общественного совета</w:t>
      </w:r>
      <w:r w:rsidR="00671016" w:rsidRPr="00671016">
        <w:rPr>
          <w:rFonts w:ascii="Times New Roman" w:hAnsi="Times New Roman" w:cs="Times New Roman"/>
          <w:sz w:val="26"/>
          <w:szCs w:val="26"/>
        </w:rPr>
        <w:t xml:space="preserve"> </w:t>
      </w:r>
      <w:r w:rsidR="00671016" w:rsidRPr="00671016">
        <w:rPr>
          <w:rFonts w:ascii="Times New Roman" w:hAnsi="Times New Roman" w:cs="Times New Roman"/>
          <w:b/>
          <w:sz w:val="26"/>
          <w:szCs w:val="26"/>
        </w:rPr>
        <w:t>по проведению независимой оценки качества направить настоящий протокол в Департамент образования и науки Чукотского автономного округа в течение 5 рабочих дней после заседания.</w:t>
      </w:r>
    </w:p>
    <w:p w:rsidR="00671016" w:rsidRPr="00671016" w:rsidRDefault="00671016" w:rsidP="006710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1016" w:rsidRDefault="00671016" w:rsidP="006710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71016" w:rsidRPr="00671016" w:rsidRDefault="00671016" w:rsidP="006710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1016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Общественного </w:t>
      </w:r>
    </w:p>
    <w:p w:rsidR="00590A91" w:rsidRDefault="00671016" w:rsidP="008B59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1016">
        <w:rPr>
          <w:rFonts w:ascii="Times New Roman" w:eastAsia="Times New Roman" w:hAnsi="Times New Roman" w:cs="Times New Roman"/>
          <w:sz w:val="26"/>
          <w:szCs w:val="26"/>
        </w:rPr>
        <w:t>совета по независимой оценке качества                                                      А.О. Лысенко</w:t>
      </w:r>
    </w:p>
    <w:p w:rsidR="00590A91" w:rsidRDefault="00590A91" w:rsidP="00590A91">
      <w:pPr>
        <w:spacing w:after="0" w:line="240" w:lineRule="auto"/>
        <w:ind w:left="-426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</w:p>
    <w:p w:rsidR="004256B7" w:rsidRDefault="004256B7" w:rsidP="00590A9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  <w:sectPr w:rsidR="004256B7" w:rsidSect="00842CF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9"/>
        <w:tblW w:w="4395" w:type="dxa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F6946" w:rsidTr="004256B7">
        <w:trPr>
          <w:trHeight w:val="2402"/>
          <w:jc w:val="right"/>
        </w:trPr>
        <w:tc>
          <w:tcPr>
            <w:tcW w:w="4395" w:type="dxa"/>
          </w:tcPr>
          <w:p w:rsidR="008F6946" w:rsidRPr="008F6946" w:rsidRDefault="008F6946" w:rsidP="008F694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lastRenderedPageBreak/>
              <w:t>Приложение</w:t>
            </w:r>
            <w:r w:rsidR="00C420C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1</w:t>
            </w: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к Протоколу</w:t>
            </w:r>
          </w:p>
          <w:p w:rsidR="008F6946" w:rsidRPr="008F6946" w:rsidRDefault="008F6946" w:rsidP="008F694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заседания Общественного совета</w:t>
            </w:r>
          </w:p>
          <w:p w:rsidR="008F6946" w:rsidRDefault="008F6946" w:rsidP="008F694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по проведению независимой оценки качества условий осуществления образовательной деятельности образовательными организациями, расположенными на территории Чукотского автономного округа</w:t>
            </w:r>
          </w:p>
        </w:tc>
      </w:tr>
    </w:tbl>
    <w:p w:rsidR="008F6946" w:rsidRDefault="008F6946" w:rsidP="008F6946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6"/>
          <w:szCs w:val="20"/>
        </w:rPr>
      </w:pPr>
    </w:p>
    <w:p w:rsidR="004256B7" w:rsidRDefault="00590A91" w:rsidP="008F694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  <w:r w:rsidRPr="00276962">
        <w:rPr>
          <w:rFonts w:ascii="Times New Roman" w:hAnsi="Times New Roman"/>
          <w:b/>
          <w:bCs/>
          <w:color w:val="000000" w:themeColor="text1"/>
          <w:sz w:val="26"/>
          <w:szCs w:val="20"/>
        </w:rPr>
        <w:t xml:space="preserve">Результаты </w:t>
      </w:r>
    </w:p>
    <w:p w:rsidR="00590A91" w:rsidRPr="00276962" w:rsidRDefault="00590A91" w:rsidP="008F694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0"/>
        </w:rPr>
      </w:pPr>
      <w:r w:rsidRPr="00590A91">
        <w:rPr>
          <w:rFonts w:ascii="Times New Roman" w:hAnsi="Times New Roman"/>
          <w:b/>
          <w:bCs/>
          <w:color w:val="000000" w:themeColor="text1"/>
          <w:sz w:val="26"/>
          <w:szCs w:val="20"/>
        </w:rPr>
        <w:t>независимой оценки качества 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в отношении которых проводилась независимая оценка в 2019 году</w:t>
      </w:r>
      <w:r w:rsidRPr="00276962">
        <w:rPr>
          <w:rFonts w:ascii="Times New Roman" w:hAnsi="Times New Roman"/>
          <w:b/>
          <w:bCs/>
          <w:color w:val="000000" w:themeColor="text1"/>
          <w:sz w:val="26"/>
          <w:szCs w:val="20"/>
        </w:rPr>
        <w:t>, в разрезе показателей</w:t>
      </w:r>
    </w:p>
    <w:p w:rsidR="00590A91" w:rsidRDefault="00590A91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288"/>
        <w:gridCol w:w="1086"/>
        <w:gridCol w:w="595"/>
        <w:gridCol w:w="595"/>
        <w:gridCol w:w="494"/>
        <w:gridCol w:w="595"/>
        <w:gridCol w:w="672"/>
        <w:gridCol w:w="559"/>
        <w:gridCol w:w="672"/>
        <w:gridCol w:w="672"/>
        <w:gridCol w:w="559"/>
        <w:gridCol w:w="464"/>
        <w:gridCol w:w="464"/>
        <w:gridCol w:w="464"/>
        <w:gridCol w:w="595"/>
        <w:gridCol w:w="595"/>
        <w:gridCol w:w="595"/>
        <w:gridCol w:w="595"/>
        <w:gridCol w:w="572"/>
        <w:gridCol w:w="572"/>
        <w:gridCol w:w="572"/>
        <w:gridCol w:w="572"/>
      </w:tblGrid>
      <w:tr w:rsidR="008424E7" w:rsidRPr="008424E7" w:rsidTr="008424E7">
        <w:trPr>
          <w:trHeight w:val="558"/>
          <w:jc w:val="center"/>
        </w:trPr>
        <w:tc>
          <w:tcPr>
            <w:tcW w:w="504" w:type="dxa"/>
            <w:vMerge w:val="restart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п.п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Итоговый балл по НОК</w:t>
            </w:r>
          </w:p>
        </w:tc>
        <w:tc>
          <w:tcPr>
            <w:tcW w:w="0" w:type="auto"/>
            <w:gridSpan w:val="20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Показатели, характеризующие общие критерии оценки качества условий оказания услуг образовательными организациями, в отношении которых проведена независимая оценка</w:t>
            </w:r>
          </w:p>
        </w:tc>
      </w:tr>
      <w:tr w:rsidR="008424E7" w:rsidRPr="008424E7" w:rsidTr="008424E7">
        <w:trPr>
          <w:trHeight w:val="480"/>
          <w:jc w:val="center"/>
        </w:trPr>
        <w:tc>
          <w:tcPr>
            <w:tcW w:w="504" w:type="dxa"/>
            <w:vMerge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Открытость и доступность информации об организации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Комфортность условий предоставления услуг, включая время ожидания предоставления услуг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Доступность услуг для инвалидов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Доброжелательность, вежливость работников учреждения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Удовлетворенность условиями оказания услуг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Merge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2.2*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5.3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Merge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349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комбинированного вида «Золотой ключик» г. Анадыря»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49,7</w:t>
            </w:r>
          </w:p>
        </w:tc>
      </w:tr>
      <w:tr w:rsidR="008424E7" w:rsidRPr="008424E7" w:rsidTr="008424E7">
        <w:trPr>
          <w:trHeight w:val="328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«Ладушки» г. Анадыря»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131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«Оленёнок»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Тавайваам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52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общеразвивающего вида «Парус» г. Анадыря»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49,3</w:t>
            </w:r>
          </w:p>
        </w:tc>
      </w:tr>
      <w:tr w:rsidR="008424E7" w:rsidRPr="008424E7" w:rsidTr="008424E7">
        <w:trPr>
          <w:trHeight w:val="12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комбинированного вида «Сказка» г. Анадыря»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48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комбинированного вида «Радуга» п.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Беринговского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48,6</w:t>
            </w:r>
          </w:p>
        </w:tc>
      </w:tr>
      <w:tr w:rsidR="008424E7" w:rsidRPr="008424E7" w:rsidTr="008424E7">
        <w:trPr>
          <w:trHeight w:val="266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Детский сад «Алёнушка» общеразвивающего вида г. Билибино»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83,7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42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«Сказка» комбинированного вида г. Билибино Чукотского АО»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49,3</w:t>
            </w:r>
          </w:p>
        </w:tc>
      </w:tr>
      <w:tr w:rsidR="008424E7" w:rsidRPr="008424E7" w:rsidTr="008424E7">
        <w:trPr>
          <w:trHeight w:val="218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«Радуга» с. Лаврентия»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132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«Солнышко» с. Лорино»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49,2</w:t>
            </w:r>
          </w:p>
        </w:tc>
      </w:tr>
      <w:tr w:rsidR="008424E7" w:rsidRPr="008424E7" w:rsidTr="008424E7">
        <w:trPr>
          <w:trHeight w:val="132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«Золотой ключик» г. Певек»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691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«Ручеек» с. Рыткучи»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48,2</w:t>
            </w:r>
          </w:p>
        </w:tc>
      </w:tr>
      <w:tr w:rsidR="008424E7" w:rsidRPr="008424E7" w:rsidTr="008424E7">
        <w:trPr>
          <w:trHeight w:val="393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МБДОУ «Детский сад «Кораблик» п. Провидения»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48,7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МДБОУ «Детский сад «Алёнушка» п.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Эгвекинота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49,5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ГАОУ ЧАО «Чукотский окружной профильный лицей»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48,9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«СОШ № 1 г. Анадыря»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46,5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п. Угольные Копи»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48,3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Алькатваама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132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п.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Беринговского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49,4</w:t>
            </w:r>
          </w:p>
        </w:tc>
      </w:tr>
      <w:tr w:rsidR="008424E7" w:rsidRPr="008424E7" w:rsidTr="008424E7">
        <w:trPr>
          <w:trHeight w:val="416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Ваеги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31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Канчалан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145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Марково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49,3</w:t>
            </w:r>
          </w:p>
        </w:tc>
      </w:tr>
      <w:tr w:rsidR="008424E7" w:rsidRPr="008424E7" w:rsidTr="008424E7">
        <w:trPr>
          <w:trHeight w:val="351"/>
          <w:jc w:val="center"/>
        </w:trPr>
        <w:tc>
          <w:tcPr>
            <w:tcW w:w="504" w:type="dxa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Мейныпильгыно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Усть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-Белая»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Хатырка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«СОШ г. Билибино Чукотского АО»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49,7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«Ш-ИСОО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Кепервеем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муниципального района Чукотского АО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«Ш-ИООО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Омолон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муниципального района Чукотского АО»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Анюйск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муниципального района Чукотского АО»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47,3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«Начальная школа – детский сад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Илирней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Билибинского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муниципального района Чукотского АО»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«ООШ с. Островное Билибинского муниципального района Чукотского АО»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«СОШ п. Эгвекинот»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43,6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«Ш-И п. Эгвекинот»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46,5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Амгуэмы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«Начальная школа – детский сад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Ванкарем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Конергино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«Начальная школа - детский сад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Нутэпэльмен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села Рыркайпий»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Уэлькаль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им. первой Краснознамённой перегоночной авиадивизии»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«Ш-ИСОО п. Провидения»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47,9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«ООШ с. Новое Чаплино»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43,2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МБОУ «Ш-ИООО </w:t>
            </w: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Нунлигран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89,8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46,8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43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«ООШ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Сиреники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«ООШ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Энмелен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«НОШ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Янракыннот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г. Певек»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46,1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«СШ с. Рыткучи»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49,1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«НШ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Айон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«НШ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Биллингс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Лаврентия»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Нешкан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Энурмино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84,8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«Центр образования с. 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Инчоун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46,9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«Ш-ИСОО с. Уэлен»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МБОУ «СОШ с. Лорино»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ГАОУ ДО Чукотского АО «Окружная ДЮСШ»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 ДО «Детская школа искусств городского округа Анадырь»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49,8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 ДО «Дворец детского и юношеского творчества городского округа Анадырь»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48,7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«Центральная Детская школа искусств Анадырского муниципального района»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Билибинская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Билибинская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ДЮСШ»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46,4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</w:t>
            </w:r>
            <w:proofErr w:type="spellStart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Билибинский</w:t>
            </w:r>
            <w:proofErr w:type="spellEnd"/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районный Центр дополнительного образования»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 ДО «Детская школа искусств с. Лаврентия»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87,3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48,4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МАУ ДО городского округа Певек «Детская школа искусств»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МБУ ДО «ДЮСШ г. Певек»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85,9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МАОУ ДО «ДЮСШ </w:t>
            </w: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п. Провидения»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88,3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49,4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67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«Центр детского творчества п. Провидения»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«Детская школа искусств городского округа Эгвекинот»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МАОУ ДО «Центр дополнительного образования городского округа Эгвекинот»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49,8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ГАПОУ Чукотского АО «Чукотский многопрофильный колледж»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93,6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25,9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47,5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ГАПОУ Чукотского АО «Чукотский северо-западный техникум г. Билибино»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90,1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ГАПОУ Чукотского АО «Чукотский полярный техникум п. Эгвекинот»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49,6</w:t>
            </w:r>
          </w:p>
        </w:tc>
      </w:tr>
      <w:tr w:rsidR="008424E7" w:rsidRPr="008424E7" w:rsidTr="008424E7">
        <w:trPr>
          <w:trHeight w:val="214"/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ГАПОУ Чукотского АО «Чукотский северо-восточный техникум п. Провидения»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78,6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27,9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91,1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88,4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44,1</w:t>
            </w:r>
          </w:p>
        </w:tc>
      </w:tr>
      <w:tr w:rsidR="008424E7" w:rsidRPr="008424E7" w:rsidTr="008424E7">
        <w:trPr>
          <w:trHeight w:val="495"/>
          <w:jc w:val="center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4E7" w:rsidRDefault="008424E7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8424E7" w:rsidRPr="008424E7" w:rsidRDefault="008424E7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* - Данный показатель не рассчитывается в образовательных организациях, поэтому организации по умолчанию получают максимальное количество баллов по показателю 2.2</w:t>
            </w:r>
          </w:p>
        </w:tc>
      </w:tr>
      <w:tr w:rsidR="008424E7" w:rsidRPr="008424E7" w:rsidTr="00850B68">
        <w:trPr>
          <w:trHeight w:val="14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4E7" w:rsidRDefault="008424E7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24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Итоговый балл по отрасли социальной сферы – 89,7</w:t>
            </w: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420C6" w:rsidRPr="008424E7" w:rsidRDefault="00C420C6" w:rsidP="00842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24E7" w:rsidRPr="008424E7" w:rsidTr="008424E7">
        <w:trPr>
          <w:trHeight w:val="495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4E7" w:rsidRPr="008424E7" w:rsidRDefault="008424E7" w:rsidP="008424E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2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24E7" w:rsidRPr="008424E7" w:rsidRDefault="008424E7" w:rsidP="00842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tbl>
      <w:tblPr>
        <w:tblStyle w:val="a9"/>
        <w:tblW w:w="4395" w:type="dxa"/>
        <w:jc w:val="right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50B68" w:rsidTr="00853587">
        <w:trPr>
          <w:trHeight w:val="2402"/>
          <w:jc w:val="right"/>
        </w:trPr>
        <w:tc>
          <w:tcPr>
            <w:tcW w:w="4395" w:type="dxa"/>
          </w:tcPr>
          <w:p w:rsidR="00850B68" w:rsidRPr="008F6946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2</w:t>
            </w: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 xml:space="preserve"> к Протоколу</w:t>
            </w:r>
          </w:p>
          <w:p w:rsidR="00850B68" w:rsidRPr="008F6946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заседания Общественного совета</w:t>
            </w:r>
          </w:p>
          <w:p w:rsidR="00850B68" w:rsidRDefault="00850B68" w:rsidP="0085358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</w:pPr>
            <w:r w:rsidRPr="008F6946">
              <w:rPr>
                <w:rFonts w:ascii="Times New Roman" w:hAnsi="Times New Roman"/>
                <w:bCs/>
                <w:color w:val="000000" w:themeColor="text1"/>
                <w:sz w:val="26"/>
                <w:szCs w:val="20"/>
              </w:rPr>
              <w:t>по проведению независимой оценки качества условий осуществления образовательной деятельности образовательными организациями, расположенными на территории Чукотского автономного округа</w:t>
            </w:r>
          </w:p>
        </w:tc>
      </w:tr>
    </w:tbl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964" w:rsidRPr="00A33A59" w:rsidRDefault="00A33A59" w:rsidP="00A33A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211"/>
      <w:r w:rsidRPr="00A33A59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A33A59">
        <w:rPr>
          <w:rFonts w:ascii="Times New Roman" w:hAnsi="Times New Roman" w:cs="Times New Roman"/>
          <w:b/>
          <w:bCs/>
          <w:sz w:val="26"/>
          <w:szCs w:val="26"/>
        </w:rPr>
        <w:t>по улучшению качества</w:t>
      </w:r>
      <w:r w:rsidRPr="00A33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3A59">
        <w:rPr>
          <w:rFonts w:ascii="Times New Roman" w:hAnsi="Times New Roman" w:cs="Times New Roman"/>
          <w:b/>
          <w:bCs/>
          <w:sz w:val="26"/>
          <w:szCs w:val="26"/>
        </w:rPr>
        <w:t>условий осуществления образовательной деятельности организациями, осуществляющими образовательную деятельность на территории Чукотского автономного округа, разработанные 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в 2019 году</w:t>
      </w:r>
    </w:p>
    <w:p w:rsidR="002354BF" w:rsidRPr="00A33A59" w:rsidRDefault="002354BF" w:rsidP="00A33A59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Ind w:w="-2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9"/>
        <w:gridCol w:w="9184"/>
      </w:tblGrid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bookmarkEnd w:id="0"/>
          <w:p w:rsidR="00C23235" w:rsidRPr="00B17CC0" w:rsidRDefault="00290E69" w:rsidP="000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184" w:type="dxa"/>
            <w:vAlign w:val="center"/>
          </w:tcPr>
          <w:p w:rsidR="00C23235" w:rsidRPr="00B17CC0" w:rsidRDefault="00290E69" w:rsidP="0007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Необходимые меры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комбинированного вида «Золотой ключик» г. Анадыря»</w:t>
            </w:r>
          </w:p>
        </w:tc>
        <w:tc>
          <w:tcPr>
            <w:tcW w:w="9184" w:type="dxa"/>
            <w:vAlign w:val="center"/>
          </w:tcPr>
          <w:p w:rsidR="0016074E" w:rsidRDefault="00AA6270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9268A">
              <w:rPr>
                <w:rFonts w:ascii="Times New Roman" w:hAnsi="Times New Roman" w:cs="Times New Roman"/>
              </w:rPr>
              <w:t xml:space="preserve">Проанализировать </w:t>
            </w:r>
            <w:r w:rsidR="0016074E"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 w:rsidR="0049268A"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="0016074E" w:rsidRPr="0016074E">
              <w:rPr>
                <w:rFonts w:ascii="Times New Roman" w:hAnsi="Times New Roman" w:cs="Times New Roman"/>
              </w:rPr>
              <w:t xml:space="preserve"> </w:t>
            </w:r>
            <w:r w:rsidR="0049268A"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="0016074E" w:rsidRPr="00140316"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</w:t>
            </w:r>
            <w:r w:rsidR="00A33A59">
              <w:rPr>
                <w:rFonts w:ascii="Times New Roman" w:hAnsi="Times New Roman" w:cs="Times New Roman"/>
              </w:rPr>
              <w:t>ганизации инвалидов и лиц с ОВЗ.</w:t>
            </w:r>
          </w:p>
          <w:p w:rsidR="0049268A" w:rsidRDefault="0049268A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>ей дистанционным способом, в частности:</w:t>
            </w:r>
          </w:p>
          <w:p w:rsidR="00290E69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</w:t>
            </w:r>
            <w:r w:rsidR="0049268A">
              <w:rPr>
                <w:rFonts w:ascii="Times New Roman" w:hAnsi="Times New Roman" w:cs="Times New Roman"/>
              </w:rPr>
              <w:t>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1AA6" w:rsidRDefault="000F22E5" w:rsidP="00CF1AA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F22E5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="00CF1AA6" w:rsidRPr="00B87593">
              <w:rPr>
                <w:rFonts w:ascii="Times New Roman" w:hAnsi="Times New Roman" w:cs="Times New Roman"/>
              </w:rPr>
              <w:t>Обеспеч</w:t>
            </w:r>
            <w:r w:rsidR="00CF1AA6">
              <w:rPr>
                <w:rFonts w:ascii="Times New Roman" w:hAnsi="Times New Roman" w:cs="Times New Roman"/>
              </w:rPr>
              <w:t>ить</w:t>
            </w:r>
            <w:r w:rsidR="00CF1AA6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CF1AA6">
              <w:rPr>
                <w:rFonts w:ascii="Times New Roman" w:hAnsi="Times New Roman" w:cs="Times New Roman"/>
              </w:rPr>
              <w:t>я</w:t>
            </w:r>
            <w:r w:rsidR="00CF1AA6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CF1AA6">
              <w:rPr>
                <w:rFonts w:ascii="Times New Roman" w:hAnsi="Times New Roman" w:cs="Times New Roman"/>
              </w:rPr>
              <w:t>е</w:t>
            </w:r>
            <w:r w:rsidR="00BC73B8">
              <w:rPr>
                <w:rFonts w:ascii="Times New Roman" w:hAnsi="Times New Roman" w:cs="Times New Roman"/>
              </w:rPr>
              <w:t xml:space="preserve"> </w:t>
            </w:r>
            <w:r w:rsidR="00CF1AA6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8C0C02" w:rsidRDefault="00CF1AA6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1842">
              <w:rPr>
                <w:rFonts w:ascii="Times New Roman" w:hAnsi="Times New Roman" w:cs="Times New Roman"/>
              </w:rPr>
              <w:t>возможность</w:t>
            </w:r>
            <w:r w:rsidR="008C0C02" w:rsidRPr="008C0C02">
              <w:rPr>
                <w:rFonts w:ascii="Times New Roman" w:hAnsi="Times New Roman" w:cs="Times New Roman"/>
              </w:rPr>
              <w:t xml:space="preserve"> </w:t>
            </w:r>
            <w:r w:rsidR="00BC73B8">
              <w:rPr>
                <w:rFonts w:ascii="Times New Roman" w:hAnsi="Times New Roman" w:cs="Times New Roman"/>
              </w:rPr>
              <w:t>обеспечения</w:t>
            </w:r>
            <w:r w:rsidR="00BC73B8" w:rsidRPr="008C0C02">
              <w:rPr>
                <w:rFonts w:ascii="Times New Roman" w:hAnsi="Times New Roman" w:cs="Times New Roman"/>
              </w:rPr>
              <w:t xml:space="preserve"> </w:t>
            </w:r>
            <w:r w:rsidR="008C0C02" w:rsidRPr="008C0C02">
              <w:rPr>
                <w:rFonts w:ascii="Times New Roman" w:hAnsi="Times New Roman" w:cs="Times New Roman"/>
              </w:rPr>
              <w:t xml:space="preserve">предоставления образовательных услуг </w:t>
            </w:r>
            <w:r w:rsidR="008C0C02" w:rsidRPr="0049268A">
              <w:rPr>
                <w:rFonts w:ascii="Times New Roman" w:hAnsi="Times New Roman" w:cs="Times New Roman"/>
              </w:rPr>
              <w:t>на дому</w:t>
            </w:r>
            <w:r w:rsidR="0049268A">
              <w:rPr>
                <w:rFonts w:ascii="Times New Roman" w:hAnsi="Times New Roman" w:cs="Times New Roman"/>
              </w:rPr>
              <w:t>.</w:t>
            </w:r>
          </w:p>
          <w:p w:rsidR="00A33A59" w:rsidRPr="00B17CC0" w:rsidRDefault="00A33A59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</w:t>
            </w:r>
            <w:r w:rsidR="000F22E5">
              <w:rPr>
                <w:rFonts w:ascii="Times New Roman" w:hAnsi="Times New Roman" w:cs="Times New Roman"/>
              </w:rPr>
              <w:t xml:space="preserve"> качества условий</w:t>
            </w:r>
            <w:r w:rsidR="000F22E5"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22E5"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 w:rsidR="000F22E5"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общеразвивающего вида «Ладушки» г. Анадыря»</w:t>
            </w:r>
          </w:p>
        </w:tc>
        <w:tc>
          <w:tcPr>
            <w:tcW w:w="9184" w:type="dxa"/>
            <w:vAlign w:val="center"/>
          </w:tcPr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9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A33A59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>ей дистанционным способом, в частности:</w:t>
            </w:r>
          </w:p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вопросы».</w:t>
            </w:r>
          </w:p>
          <w:p w:rsidR="00CF1AA6" w:rsidRDefault="0049268A" w:rsidP="00CF1AA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1AA6" w:rsidRPr="00B87593">
              <w:rPr>
                <w:rFonts w:ascii="Times New Roman" w:hAnsi="Times New Roman" w:cs="Times New Roman"/>
              </w:rPr>
              <w:t>Обеспеч</w:t>
            </w:r>
            <w:r w:rsidR="00CF1AA6">
              <w:rPr>
                <w:rFonts w:ascii="Times New Roman" w:hAnsi="Times New Roman" w:cs="Times New Roman"/>
              </w:rPr>
              <w:t>ить</w:t>
            </w:r>
            <w:r w:rsidR="00CF1AA6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CF1AA6">
              <w:rPr>
                <w:rFonts w:ascii="Times New Roman" w:hAnsi="Times New Roman" w:cs="Times New Roman"/>
              </w:rPr>
              <w:t>я</w:t>
            </w:r>
            <w:r w:rsidR="00CF1AA6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CF1AA6">
              <w:rPr>
                <w:rFonts w:ascii="Times New Roman" w:hAnsi="Times New Roman" w:cs="Times New Roman"/>
              </w:rPr>
              <w:t>е</w:t>
            </w:r>
            <w:r w:rsidR="00CF1AA6" w:rsidRPr="00B87593">
              <w:rPr>
                <w:rFonts w:ascii="Times New Roman" w:hAnsi="Times New Roman" w:cs="Times New Roman"/>
              </w:rPr>
              <w:t> </w:t>
            </w:r>
            <w:r w:rsidR="00CF1AA6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D1842" w:rsidRDefault="00CF1AA6" w:rsidP="003D184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1842">
              <w:rPr>
                <w:rFonts w:ascii="Times New Roman" w:hAnsi="Times New Roman" w:cs="Times New Roman"/>
              </w:rPr>
              <w:t>возможность</w:t>
            </w:r>
            <w:r w:rsidR="003D1842" w:rsidRPr="008C0C02">
              <w:rPr>
                <w:rFonts w:ascii="Times New Roman" w:hAnsi="Times New Roman" w:cs="Times New Roman"/>
              </w:rPr>
              <w:t xml:space="preserve"> </w:t>
            </w:r>
            <w:r w:rsidR="00BC73B8">
              <w:rPr>
                <w:rFonts w:ascii="Times New Roman" w:hAnsi="Times New Roman" w:cs="Times New Roman"/>
              </w:rPr>
              <w:t>обеспечения</w:t>
            </w:r>
            <w:r w:rsidR="00BC73B8" w:rsidRPr="008C0C02">
              <w:rPr>
                <w:rFonts w:ascii="Times New Roman" w:hAnsi="Times New Roman" w:cs="Times New Roman"/>
              </w:rPr>
              <w:t xml:space="preserve"> </w:t>
            </w:r>
            <w:r w:rsidR="003D1842" w:rsidRPr="008C0C02">
              <w:rPr>
                <w:rFonts w:ascii="Times New Roman" w:hAnsi="Times New Roman" w:cs="Times New Roman"/>
              </w:rPr>
              <w:t xml:space="preserve">предоставления образовательных услуг </w:t>
            </w:r>
            <w:r w:rsidR="00B87593">
              <w:rPr>
                <w:rFonts w:ascii="Times New Roman" w:hAnsi="Times New Roman" w:cs="Times New Roman"/>
              </w:rPr>
              <w:t>на дому;</w:t>
            </w:r>
          </w:p>
          <w:p w:rsidR="00290E69" w:rsidRDefault="00CF1AA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87593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организации.</w:t>
            </w:r>
            <w:r w:rsidR="0049268A">
              <w:rPr>
                <w:rFonts w:ascii="Times New Roman" w:hAnsi="Times New Roman" w:cs="Times New Roman"/>
              </w:rPr>
              <w:t xml:space="preserve"> </w:t>
            </w:r>
          </w:p>
          <w:p w:rsidR="000F22E5" w:rsidRPr="00B17CC0" w:rsidRDefault="000F22E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МБДОУ «Детский сад «Оленёнок»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Тавайваам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979">
              <w:rPr>
                <w:rFonts w:ascii="Times New Roman" w:hAnsi="Times New Roman" w:cs="Times New Roman"/>
              </w:rPr>
              <w:t>- о</w:t>
            </w:r>
            <w:r w:rsidR="00C23235" w:rsidRPr="00330979">
              <w:rPr>
                <w:rFonts w:ascii="Times New Roman" w:hAnsi="Times New Roman" w:cs="Times New Roman"/>
              </w:rPr>
              <w:t xml:space="preserve"> наличии и условиях предоставления обучающимся </w:t>
            </w:r>
            <w:r w:rsidR="00C23235">
              <w:rPr>
                <w:rFonts w:ascii="Times New Roman" w:hAnsi="Times New Roman" w:cs="Times New Roman"/>
              </w:rPr>
              <w:t>мер социальной поддержки;</w:t>
            </w:r>
          </w:p>
          <w:p w:rsidR="00290E69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0949">
              <w:rPr>
                <w:rFonts w:ascii="Times New Roman" w:hAnsi="Times New Roman" w:cs="Times New Roman"/>
              </w:rPr>
              <w:t>разработать</w:t>
            </w:r>
            <w:r>
              <w:rPr>
                <w:rFonts w:ascii="Times New Roman" w:hAnsi="Times New Roman" w:cs="Times New Roman"/>
              </w:rPr>
              <w:t xml:space="preserve"> электронный сервис (форма для подачи электронного обраще</w:t>
            </w:r>
            <w:r w:rsidR="0049268A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>ей дистанционным способом, в частности:</w:t>
            </w:r>
          </w:p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</w:t>
            </w:r>
            <w:r w:rsidR="00A33A59">
              <w:rPr>
                <w:rFonts w:ascii="Times New Roman" w:hAnsi="Times New Roman" w:cs="Times New Roman"/>
              </w:rPr>
              <w:t>;</w:t>
            </w:r>
          </w:p>
          <w:p w:rsidR="00B87593" w:rsidRDefault="00290E69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0F22E5" w:rsidRPr="00B17CC0" w:rsidRDefault="000F22E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общеразвивающего вида «Парус» г. Анадыря»</w:t>
            </w:r>
          </w:p>
        </w:tc>
        <w:tc>
          <w:tcPr>
            <w:tcW w:w="9184" w:type="dxa"/>
            <w:vAlign w:val="center"/>
          </w:tcPr>
          <w:p w:rsidR="0049268A" w:rsidRDefault="0049268A" w:rsidP="0049268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C23235">
              <w:rPr>
                <w:rFonts w:ascii="Times New Roman" w:hAnsi="Times New Roman" w:cs="Times New Roman"/>
              </w:rPr>
              <w:t>ведения о наличии положений об органах управления с приложением указанных копий;</w:t>
            </w:r>
            <w:r w:rsidR="00A33A59"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290E69" w:rsidP="00290E6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3C0949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A33A59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A33A59" w:rsidRDefault="00A33A59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>ей дистанционным способом, в частности:</w:t>
            </w:r>
          </w:p>
          <w:p w:rsidR="00B87593" w:rsidRDefault="00A33A59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вопросы».</w:t>
            </w:r>
          </w:p>
          <w:p w:rsidR="000F22E5" w:rsidRPr="00B17CC0" w:rsidRDefault="000F22E5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trHeight w:val="240"/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комбинированного вида «Сказка» г. Анадыря»</w:t>
            </w:r>
          </w:p>
        </w:tc>
        <w:tc>
          <w:tcPr>
            <w:tcW w:w="9184" w:type="dxa"/>
            <w:vAlign w:val="center"/>
          </w:tcPr>
          <w:p w:rsidR="00A33A59" w:rsidRDefault="00A33A59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ФГОС и об образовательных стандартах с приложением их копий (при наличии);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</w:t>
            </w:r>
            <w:r w:rsidR="00A33A59">
              <w:rPr>
                <w:rFonts w:ascii="Times New Roman" w:hAnsi="Times New Roman" w:cs="Times New Roman"/>
              </w:rPr>
              <w:t>ности педагогических работников.</w:t>
            </w:r>
          </w:p>
          <w:p w:rsidR="00A33A59" w:rsidRDefault="00A33A59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 xml:space="preserve">ей дистанционным </w:t>
            </w:r>
            <w:r>
              <w:rPr>
                <w:rFonts w:ascii="Times New Roman" w:hAnsi="Times New Roman" w:cs="Times New Roman"/>
              </w:rPr>
              <w:lastRenderedPageBreak/>
              <w:t>способом, в частности:</w:t>
            </w:r>
          </w:p>
          <w:p w:rsidR="00A33A59" w:rsidRDefault="00A33A59" w:rsidP="00A33A5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вопросы».</w:t>
            </w:r>
          </w:p>
          <w:p w:rsidR="00CF1AA6" w:rsidRDefault="000F22E5" w:rsidP="00CF1AA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1AA6" w:rsidRPr="00B87593">
              <w:rPr>
                <w:rFonts w:ascii="Times New Roman" w:hAnsi="Times New Roman" w:cs="Times New Roman"/>
              </w:rPr>
              <w:t>Обеспеч</w:t>
            </w:r>
            <w:r w:rsidR="00CF1AA6">
              <w:rPr>
                <w:rFonts w:ascii="Times New Roman" w:hAnsi="Times New Roman" w:cs="Times New Roman"/>
              </w:rPr>
              <w:t>ить</w:t>
            </w:r>
            <w:r w:rsidR="00CF1AA6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CF1AA6">
              <w:rPr>
                <w:rFonts w:ascii="Times New Roman" w:hAnsi="Times New Roman" w:cs="Times New Roman"/>
              </w:rPr>
              <w:t>я</w:t>
            </w:r>
            <w:r w:rsidR="00CF1AA6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CF1AA6">
              <w:rPr>
                <w:rFonts w:ascii="Times New Roman" w:hAnsi="Times New Roman" w:cs="Times New Roman"/>
              </w:rPr>
              <w:t>е</w:t>
            </w:r>
            <w:r w:rsidR="00CF1AA6" w:rsidRPr="00B87593">
              <w:rPr>
                <w:rFonts w:ascii="Times New Roman" w:hAnsi="Times New Roman" w:cs="Times New Roman"/>
              </w:rPr>
              <w:t> </w:t>
            </w:r>
            <w:r w:rsidR="00CF1AA6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B87593" w:rsidRDefault="00CF1AA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0F22E5">
              <w:rPr>
                <w:rFonts w:ascii="Times New Roman" w:hAnsi="Times New Roman" w:cs="Times New Roman"/>
              </w:rPr>
              <w:t>.</w:t>
            </w:r>
          </w:p>
          <w:p w:rsidR="000F22E5" w:rsidRPr="00B17CC0" w:rsidRDefault="000F22E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МБДОУ «Детский сад комбинированного вида «Радуга» п.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Беринговского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0F22E5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>ей дистанционным способом, в частности:</w:t>
            </w:r>
          </w:p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вопросы»;</w:t>
            </w:r>
          </w:p>
          <w:p w:rsidR="00CF1AA6" w:rsidRDefault="003C0949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0F22E5" w:rsidRPr="00B17CC0" w:rsidRDefault="000F22E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Детский сад «Алёнушка» общеразвивающего вида г. Билибино»</w:t>
            </w:r>
          </w:p>
        </w:tc>
        <w:tc>
          <w:tcPr>
            <w:tcW w:w="9184" w:type="dxa"/>
            <w:vAlign w:val="center"/>
          </w:tcPr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C23235">
              <w:rPr>
                <w:rFonts w:ascii="Times New Roman" w:hAnsi="Times New Roman" w:cs="Times New Roman"/>
              </w:rPr>
              <w:t>ведения о наличии положений об органах управления с приложением указанных копий;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писание образовательной программы с приложением ее копии;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C23235">
              <w:rPr>
                <w:rFonts w:ascii="Times New Roman" w:hAnsi="Times New Roman" w:cs="Times New Roman"/>
              </w:rPr>
              <w:t>чебный план с приложением его копии;</w:t>
            </w:r>
            <w:r w:rsidR="000F22E5"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C23235">
              <w:rPr>
                <w:rFonts w:ascii="Times New Roman" w:hAnsi="Times New Roman" w:cs="Times New Roman"/>
              </w:rPr>
              <w:t>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питания обучающихся, в т. ч. инвалидов и лиц с ОВЗ (при наличии условий);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</w:t>
            </w:r>
            <w:r w:rsidR="00F030E2">
              <w:rPr>
                <w:rFonts w:ascii="Times New Roman" w:hAnsi="Times New Roman" w:cs="Times New Roman"/>
              </w:rPr>
              <w:t>и</w:t>
            </w:r>
            <w:r w:rsidR="00C23235">
              <w:rPr>
                <w:rFonts w:ascii="Times New Roman" w:hAnsi="Times New Roman" w:cs="Times New Roman"/>
              </w:rPr>
              <w:t>, специальности, направлению подготовки (на места, финансируемые за счет бюджетных ассигнований федерального бюджета субъектов РФ, местных бюджетов, по договорам об образовании за счет средств физических и (или) юридических лиц);</w:t>
            </w:r>
          </w:p>
          <w:p w:rsidR="003C0949" w:rsidRPr="003C0949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0F22E5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Доработать официальный сайт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 по направлению возможности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взаимодействия получателей услуг с </w:t>
            </w:r>
            <w:r w:rsidRPr="0016074E">
              <w:rPr>
                <w:rFonts w:ascii="Times New Roman" w:hAnsi="Times New Roman" w:cs="Times New Roman"/>
              </w:rPr>
              <w:t>образовательной организаци</w:t>
            </w:r>
            <w:r>
              <w:rPr>
                <w:rFonts w:ascii="Times New Roman" w:hAnsi="Times New Roman" w:cs="Times New Roman"/>
              </w:rPr>
              <w:t xml:space="preserve">ей дистанционным способом, в частности: </w:t>
            </w:r>
          </w:p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«Часто задаваемые вопросы»;</w:t>
            </w:r>
          </w:p>
          <w:p w:rsidR="003C0949" w:rsidRDefault="003C0949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2874F4" w:rsidRDefault="000F22E5" w:rsidP="002874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874F4" w:rsidRPr="00B87593">
              <w:rPr>
                <w:rFonts w:ascii="Times New Roman" w:hAnsi="Times New Roman" w:cs="Times New Roman"/>
              </w:rPr>
              <w:t>Обеспеч</w:t>
            </w:r>
            <w:r w:rsidR="002874F4">
              <w:rPr>
                <w:rFonts w:ascii="Times New Roman" w:hAnsi="Times New Roman" w:cs="Times New Roman"/>
              </w:rPr>
              <w:t>ить</w:t>
            </w:r>
            <w:r w:rsidR="002874F4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2874F4">
              <w:rPr>
                <w:rFonts w:ascii="Times New Roman" w:hAnsi="Times New Roman" w:cs="Times New Roman"/>
              </w:rPr>
              <w:t>я</w:t>
            </w:r>
            <w:r w:rsidR="002874F4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2874F4">
              <w:rPr>
                <w:rFonts w:ascii="Times New Roman" w:hAnsi="Times New Roman" w:cs="Times New Roman"/>
              </w:rPr>
              <w:t>е</w:t>
            </w:r>
            <w:r w:rsidR="002874F4" w:rsidRPr="00B87593">
              <w:rPr>
                <w:rFonts w:ascii="Times New Roman" w:hAnsi="Times New Roman" w:cs="Times New Roman"/>
              </w:rPr>
              <w:t> </w:t>
            </w:r>
            <w:r w:rsidR="002874F4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2874F4" w:rsidRDefault="002874F4" w:rsidP="002874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74F4" w:rsidRDefault="002874F4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73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организации.</w:t>
            </w:r>
          </w:p>
          <w:p w:rsidR="000F22E5" w:rsidRPr="00B17CC0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МБДОУ «Детский сад «Сказка» комбинированного вида г. Билибино Чукотского АО»</w:t>
            </w:r>
          </w:p>
        </w:tc>
        <w:tc>
          <w:tcPr>
            <w:tcW w:w="9184" w:type="dxa"/>
            <w:vAlign w:val="center"/>
          </w:tcPr>
          <w:p w:rsidR="000F22E5" w:rsidRDefault="000F22E5" w:rsidP="000F22E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3C0949" w:rsidP="003C094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 предоставления обучающимся </w:t>
            </w:r>
            <w:r>
              <w:rPr>
                <w:rFonts w:ascii="Times New Roman" w:hAnsi="Times New Roman" w:cs="Times New Roman"/>
              </w:rPr>
              <w:t>мер социальной поддержки</w:t>
            </w:r>
            <w:r w:rsidR="002874F4">
              <w:rPr>
                <w:rFonts w:ascii="Times New Roman" w:hAnsi="Times New Roman" w:cs="Times New Roman"/>
              </w:rPr>
              <w:t>.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вопросы».</w:t>
            </w:r>
          </w:p>
          <w:p w:rsid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87593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ить</w:t>
            </w:r>
            <w:r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>
              <w:rPr>
                <w:rFonts w:ascii="Times New Roman" w:hAnsi="Times New Roman" w:cs="Times New Roman"/>
              </w:rPr>
              <w:t>я</w:t>
            </w:r>
            <w:r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>
              <w:rPr>
                <w:rFonts w:ascii="Times New Roman" w:hAnsi="Times New Roman" w:cs="Times New Roman"/>
              </w:rPr>
              <w:t>е</w:t>
            </w:r>
            <w:r w:rsidRPr="00B87593">
              <w:rPr>
                <w:rFonts w:ascii="Times New Roman" w:hAnsi="Times New Roman" w:cs="Times New Roman"/>
              </w:rPr>
              <w:t> </w:t>
            </w:r>
            <w:r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возможность оказания помощи работниками организации, прошедшими необходимое обучение по сопровождению инвалидов в организации.</w:t>
            </w:r>
          </w:p>
          <w:p w:rsidR="002874F4" w:rsidRPr="00B17CC0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="002874F4"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562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«Радуга» с.</w:t>
            </w:r>
            <w:r w:rsidR="00562819">
              <w:rPr>
                <w:rFonts w:ascii="Times New Roman" w:hAnsi="Times New Roman" w:cs="Times New Roman"/>
              </w:rPr>
              <w:t xml:space="preserve"> </w:t>
            </w:r>
            <w:r w:rsidRPr="009849DF">
              <w:rPr>
                <w:rFonts w:ascii="Times New Roman" w:hAnsi="Times New Roman" w:cs="Times New Roman"/>
              </w:rPr>
              <w:t>Лаврентия»</w:t>
            </w:r>
          </w:p>
        </w:tc>
        <w:tc>
          <w:tcPr>
            <w:tcW w:w="9184" w:type="dxa"/>
            <w:vAlign w:val="center"/>
          </w:tcPr>
          <w:p w:rsidR="00D25D93" w:rsidRDefault="00D25D9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C23235" w:rsidRPr="003B7FDD">
              <w:rPr>
                <w:rFonts w:ascii="Times New Roman" w:hAnsi="Times New Roman" w:cs="Times New Roman"/>
              </w:rPr>
              <w:t>наличии и условиях предоставления обучающимся мер социальной поддержки</w:t>
            </w:r>
            <w:r w:rsidR="00D25D93">
              <w:rPr>
                <w:rFonts w:ascii="Times New Roman" w:hAnsi="Times New Roman" w:cs="Times New Roman"/>
              </w:rPr>
              <w:t>.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 xml:space="preserve"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</w:t>
            </w:r>
            <w:r w:rsidRPr="00D25D93">
              <w:rPr>
                <w:rFonts w:ascii="Times New Roman" w:hAnsi="Times New Roman" w:cs="Times New Roman"/>
              </w:rPr>
              <w:lastRenderedPageBreak/>
              <w:t>способом, в частности: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7CF3" w:rsidRDefault="00727CF3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2874F4" w:rsidRDefault="00D25D93" w:rsidP="002874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874F4" w:rsidRPr="00B87593">
              <w:rPr>
                <w:rFonts w:ascii="Times New Roman" w:hAnsi="Times New Roman" w:cs="Times New Roman"/>
              </w:rPr>
              <w:t>Обеспеч</w:t>
            </w:r>
            <w:r w:rsidR="002874F4">
              <w:rPr>
                <w:rFonts w:ascii="Times New Roman" w:hAnsi="Times New Roman" w:cs="Times New Roman"/>
              </w:rPr>
              <w:t>ить</w:t>
            </w:r>
            <w:r w:rsidR="002874F4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2874F4">
              <w:rPr>
                <w:rFonts w:ascii="Times New Roman" w:hAnsi="Times New Roman" w:cs="Times New Roman"/>
              </w:rPr>
              <w:t>я</w:t>
            </w:r>
            <w:r w:rsidR="002874F4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2874F4">
              <w:rPr>
                <w:rFonts w:ascii="Times New Roman" w:hAnsi="Times New Roman" w:cs="Times New Roman"/>
              </w:rPr>
              <w:t>е</w:t>
            </w:r>
            <w:r w:rsidR="002874F4" w:rsidRPr="00B87593">
              <w:rPr>
                <w:rFonts w:ascii="Times New Roman" w:hAnsi="Times New Roman" w:cs="Times New Roman"/>
              </w:rPr>
              <w:t> </w:t>
            </w:r>
            <w:r w:rsidR="002874F4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2874F4" w:rsidRDefault="002874F4" w:rsidP="002874F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20C2" w:rsidRDefault="002874F4" w:rsidP="004320C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D25D9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</w:t>
            </w:r>
            <w:r w:rsidR="00D25D93">
              <w:rPr>
                <w:rFonts w:ascii="Times New Roman" w:hAnsi="Times New Roman" w:cs="Times New Roman"/>
              </w:rPr>
              <w:t>ождению инвалидов в организации;</w:t>
            </w:r>
          </w:p>
          <w:p w:rsidR="002874F4" w:rsidRDefault="002874F4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670BB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</w:t>
            </w:r>
            <w:r w:rsidRPr="004320C2">
              <w:rPr>
                <w:rFonts w:ascii="Times New Roman" w:hAnsi="Times New Roman" w:cs="Times New Roman"/>
              </w:rPr>
              <w:t>или на дому.</w:t>
            </w:r>
          </w:p>
          <w:p w:rsidR="00D25D93" w:rsidRPr="00B17CC0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МБДОУ «Детский сад «Солнышко» с. Лорино»</w:t>
            </w:r>
          </w:p>
        </w:tc>
        <w:tc>
          <w:tcPr>
            <w:tcW w:w="9184" w:type="dxa"/>
            <w:vAlign w:val="center"/>
          </w:tcPr>
          <w:p w:rsid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5D93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46BF5" w:rsidRDefault="00D25D93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D25D9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</w:t>
            </w:r>
            <w:r w:rsidR="00D25D93">
              <w:rPr>
                <w:rFonts w:ascii="Times New Roman" w:hAnsi="Times New Roman" w:cs="Times New Roman"/>
              </w:rPr>
              <w:t>ождению инвалидов в организации;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Pr="00D25D93">
              <w:rPr>
                <w:rFonts w:ascii="Times New Roman" w:hAnsi="Times New Roman" w:cs="Times New Roman"/>
              </w:rPr>
              <w:t>- обеспечить возможность предоставления образовательных услуг на дому.</w:t>
            </w:r>
          </w:p>
          <w:p w:rsidR="00D25D93" w:rsidRPr="00B17CC0" w:rsidRDefault="00D25D93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«Золотой ключик» г. Певек»</w:t>
            </w:r>
          </w:p>
        </w:tc>
        <w:tc>
          <w:tcPr>
            <w:tcW w:w="9184" w:type="dxa"/>
            <w:vAlign w:val="center"/>
          </w:tcPr>
          <w:p w:rsid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5D93" w:rsidRPr="00D25D93" w:rsidRDefault="00D25D93" w:rsidP="00D25D9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7CF3" w:rsidRDefault="00727CF3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346BF5" w:rsidRDefault="00D25D93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BF5" w:rsidRDefault="00346BF5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BB2">
              <w:rPr>
                <w:rFonts w:ascii="Times New Roman" w:hAnsi="Times New Roman" w:cs="Times New Roman"/>
              </w:rPr>
              <w:t>- обеспечить возможность предоставления образовательных услуг на дому.</w:t>
            </w:r>
          </w:p>
          <w:p w:rsidR="00670BB2" w:rsidRPr="00B17CC0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МБДОУ «Детский сад «Ручеек» с. Рыткучи»</w:t>
            </w:r>
          </w:p>
        </w:tc>
        <w:tc>
          <w:tcPr>
            <w:tcW w:w="9184" w:type="dxa"/>
            <w:vAlign w:val="center"/>
          </w:tcPr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 xml:space="preserve"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начального общего, основного общего </w:t>
            </w:r>
            <w:r w:rsidR="00670BB2">
              <w:rPr>
                <w:rFonts w:ascii="Times New Roman" w:hAnsi="Times New Roman" w:cs="Times New Roman"/>
              </w:rPr>
              <w:t>или среднего общего образования.</w:t>
            </w:r>
          </w:p>
          <w:p w:rsidR="00670BB2" w:rsidRPr="00D25D93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27CF3" w:rsidRDefault="00727CF3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0949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346BF5" w:rsidRDefault="00670BB2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Default="00346BF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="00670BB2">
              <w:rPr>
                <w:rFonts w:ascii="Times New Roman" w:hAnsi="Times New Roman" w:cs="Times New Roman"/>
              </w:rPr>
              <w:t>точечным шрифтом</w:t>
            </w:r>
            <w:r w:rsidR="00670BB2">
              <w:rPr>
                <w:rFonts w:ascii="Times New Roman" w:hAnsi="Times New Roman" w:cs="Times New Roman"/>
              </w:rPr>
              <w:br/>
              <w:t> Брайля.</w:t>
            </w:r>
          </w:p>
          <w:p w:rsidR="00670BB2" w:rsidRPr="00B17CC0" w:rsidRDefault="00670BB2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МБДОУ «Детский сад «Кораблик» п. Провидения»</w:t>
            </w:r>
          </w:p>
        </w:tc>
        <w:tc>
          <w:tcPr>
            <w:tcW w:w="9184" w:type="dxa"/>
            <w:vAlign w:val="center"/>
          </w:tcPr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C23235" w:rsidRPr="00F00CAB">
              <w:rPr>
                <w:rFonts w:ascii="Times New Roman" w:hAnsi="Times New Roman" w:cs="Times New Roman"/>
              </w:rPr>
              <w:t>чебн</w:t>
            </w:r>
            <w:r w:rsidR="00C23235">
              <w:rPr>
                <w:rFonts w:ascii="Times New Roman" w:hAnsi="Times New Roman" w:cs="Times New Roman"/>
              </w:rPr>
              <w:t>ый план</w:t>
            </w:r>
            <w:r w:rsidR="00C23235" w:rsidRPr="00F00CAB">
              <w:rPr>
                <w:rFonts w:ascii="Times New Roman" w:hAnsi="Times New Roman" w:cs="Times New Roman"/>
              </w:rPr>
              <w:t xml:space="preserve"> с приложением его копии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б </w:t>
            </w:r>
            <w:r w:rsidR="00C23235" w:rsidRPr="00F00CAB">
              <w:rPr>
                <w:rFonts w:ascii="Times New Roman" w:hAnsi="Times New Roman" w:cs="Times New Roman"/>
              </w:rPr>
              <w:t>общ</w:t>
            </w:r>
            <w:r w:rsidR="00C23235">
              <w:rPr>
                <w:rFonts w:ascii="Times New Roman" w:hAnsi="Times New Roman" w:cs="Times New Roman"/>
              </w:rPr>
              <w:t>ем</w:t>
            </w:r>
            <w:r w:rsidR="00C23235" w:rsidRPr="00F00CAB">
              <w:rPr>
                <w:rFonts w:ascii="Times New Roman" w:hAnsi="Times New Roman" w:cs="Times New Roman"/>
              </w:rPr>
              <w:t xml:space="preserve"> стаж</w:t>
            </w:r>
            <w:r w:rsidR="00C23235">
              <w:rPr>
                <w:rFonts w:ascii="Times New Roman" w:hAnsi="Times New Roman" w:cs="Times New Roman"/>
              </w:rPr>
              <w:t>е</w:t>
            </w:r>
            <w:r w:rsidR="00C23235" w:rsidRPr="00F00CAB">
              <w:rPr>
                <w:rFonts w:ascii="Times New Roman" w:hAnsi="Times New Roman" w:cs="Times New Roman"/>
              </w:rPr>
              <w:t xml:space="preserve"> работы</w:t>
            </w:r>
            <w:r w:rsidR="00C23235">
              <w:rPr>
                <w:rFonts w:ascii="Times New Roman" w:hAnsi="Times New Roman" w:cs="Times New Roman"/>
              </w:rPr>
              <w:t xml:space="preserve"> педагогических работников;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 w:rsidRPr="00BE43AC">
              <w:rPr>
                <w:rFonts w:ascii="Times New Roman" w:hAnsi="Times New Roman" w:cs="Times New Roman"/>
              </w:rPr>
              <w:t>ицензии на осуществление образовательной деятельности (с приложениями)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>
              <w:rPr>
                <w:rFonts w:ascii="Times New Roman" w:hAnsi="Times New Roman" w:cs="Times New Roman"/>
              </w:rPr>
              <w:t>окальные нормативные акты, предусмотренные ч. 2 ст. 30 ФЗ «Об образовании в Российской Федерации», правил внутреннего распорядка обучающихся, правил внутреннего распорядка и коллективного договора;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</w:t>
            </w:r>
            <w:r w:rsidR="00C23235">
              <w:rPr>
                <w:rFonts w:ascii="Times New Roman" w:hAnsi="Times New Roman" w:cs="Times New Roman"/>
              </w:rPr>
              <w:t>окумент о порядке оказания платных образовательных услуг, в т. ч.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:rsidR="00C23235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 xml:space="preserve"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начального общего, основного общего </w:t>
            </w:r>
            <w:r>
              <w:rPr>
                <w:rFonts w:ascii="Times New Roman" w:hAnsi="Times New Roman" w:cs="Times New Roman"/>
              </w:rPr>
              <w:t>или среднего общего образования;</w:t>
            </w:r>
          </w:p>
          <w:p w:rsidR="00727CF3" w:rsidRDefault="00727CF3" w:rsidP="00727CF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670BB2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670BB2" w:rsidRPr="00D25D93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727CF3" w:rsidRDefault="00727CF3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346BF5" w:rsidRDefault="00670BB2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образовательной </w:t>
            </w:r>
            <w:r w:rsidR="00346BF5" w:rsidRPr="00B87593">
              <w:rPr>
                <w:rFonts w:ascii="Times New Roman" w:hAnsi="Times New Roman" w:cs="Times New Roman"/>
              </w:rPr>
              <w:t>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Pr="00670BB2" w:rsidRDefault="00670BB2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6BF5" w:rsidRPr="00670BB2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</w:t>
            </w:r>
            <w:r w:rsidRPr="00670BB2">
              <w:rPr>
                <w:rFonts w:ascii="Times New Roman" w:hAnsi="Times New Roman" w:cs="Times New Roman"/>
              </w:rPr>
              <w:t>ождению инвалидов в организации;</w:t>
            </w:r>
          </w:p>
          <w:p w:rsidR="00346BF5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- </w:t>
            </w:r>
            <w:r w:rsidR="00346BF5" w:rsidRPr="00670BB2">
              <w:rPr>
                <w:rFonts w:ascii="Times New Roman" w:hAnsi="Times New Roman" w:cs="Times New Roman"/>
              </w:rPr>
              <w:t>возможность предоставления образовательных услуг на дому.</w:t>
            </w:r>
          </w:p>
          <w:p w:rsidR="00670BB2" w:rsidRPr="00B17CC0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Проводить в образовательной организации внутреннюю оценку качества условий</w:t>
            </w:r>
            <w:r w:rsidRPr="000F22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F22E5">
              <w:rPr>
                <w:rFonts w:ascii="Times New Roman" w:hAnsi="Times New Roman" w:cs="Times New Roman"/>
                <w:bCs/>
              </w:rPr>
              <w:t>осуществления образователь</w:t>
            </w:r>
            <w:r>
              <w:rPr>
                <w:rFonts w:ascii="Times New Roman" w:hAnsi="Times New Roman" w:cs="Times New Roman"/>
                <w:bCs/>
              </w:rPr>
              <w:t>ной деятельности  (1 раз в квартал).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МДБОУ «Детский сад «Алёнушка» п.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Эгвекинота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670BB2" w:rsidRPr="00D25D93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46BF5" w:rsidRDefault="00670BB2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670BB2" w:rsidRDefault="00346BF5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BC73B8">
              <w:rPr>
                <w:rFonts w:ascii="Times New Roman" w:hAnsi="Times New Roman" w:cs="Times New Roman"/>
              </w:rPr>
              <w:t>.</w:t>
            </w:r>
          </w:p>
          <w:p w:rsidR="00346BF5" w:rsidRPr="00B17CC0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ГАОУ ЧАО «Чукотский окружной профильный лицей»</w:t>
            </w:r>
          </w:p>
        </w:tc>
        <w:tc>
          <w:tcPr>
            <w:tcW w:w="9184" w:type="dxa"/>
            <w:vAlign w:val="center"/>
          </w:tcPr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670BB2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670BB2" w:rsidRPr="00D25D93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670BB2" w:rsidRDefault="00670BB2" w:rsidP="00670BB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46BF5" w:rsidRDefault="00670BB2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Default="00346BF5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435B56">
              <w:rPr>
                <w:rFonts w:ascii="Times New Roman" w:hAnsi="Times New Roman" w:cs="Times New Roman"/>
              </w:rPr>
              <w:t>.</w:t>
            </w:r>
          </w:p>
          <w:p w:rsidR="00435B56" w:rsidRPr="00B17CC0" w:rsidRDefault="00435B5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«СОШ № 1 г. Анадыря»</w:t>
            </w:r>
          </w:p>
        </w:tc>
        <w:tc>
          <w:tcPr>
            <w:tcW w:w="9184" w:type="dxa"/>
            <w:vAlign w:val="center"/>
          </w:tcPr>
          <w:p w:rsidR="00435B56" w:rsidRPr="00D25D93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46BF5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  <w:r w:rsidRPr="00B17CC0">
              <w:rPr>
                <w:rFonts w:ascii="Times New Roman" w:hAnsi="Times New Roman" w:cs="Times New Roman"/>
              </w:rPr>
              <w:t xml:space="preserve"> </w:t>
            </w:r>
          </w:p>
          <w:p w:rsidR="00435B56" w:rsidRPr="00B17CC0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п. Угольные Копи»</w:t>
            </w:r>
          </w:p>
        </w:tc>
        <w:tc>
          <w:tcPr>
            <w:tcW w:w="9184" w:type="dxa"/>
            <w:vAlign w:val="center"/>
          </w:tcPr>
          <w:p w:rsidR="00435B56" w:rsidRPr="00D25D93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BC73B8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346BF5" w:rsidRDefault="00435B56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46BF5" w:rsidRPr="00B87593">
              <w:rPr>
                <w:rFonts w:ascii="Times New Roman" w:hAnsi="Times New Roman" w:cs="Times New Roman"/>
              </w:rPr>
              <w:t>Обеспеч</w:t>
            </w:r>
            <w:r w:rsidR="00346BF5">
              <w:rPr>
                <w:rFonts w:ascii="Times New Roman" w:hAnsi="Times New Roman" w:cs="Times New Roman"/>
              </w:rPr>
              <w:t>ить</w:t>
            </w:r>
            <w:r w:rsidR="00346BF5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46BF5">
              <w:rPr>
                <w:rFonts w:ascii="Times New Roman" w:hAnsi="Times New Roman" w:cs="Times New Roman"/>
              </w:rPr>
              <w:t>я</w:t>
            </w:r>
            <w:r w:rsidR="00346BF5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46BF5">
              <w:rPr>
                <w:rFonts w:ascii="Times New Roman" w:hAnsi="Times New Roman" w:cs="Times New Roman"/>
              </w:rPr>
              <w:t>е</w:t>
            </w:r>
            <w:r w:rsidR="00346BF5" w:rsidRPr="00B87593">
              <w:rPr>
                <w:rFonts w:ascii="Times New Roman" w:hAnsi="Times New Roman" w:cs="Times New Roman"/>
              </w:rPr>
              <w:t> </w:t>
            </w:r>
            <w:r w:rsidR="00346BF5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435B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</w:t>
            </w:r>
            <w:r w:rsidR="00435B56">
              <w:rPr>
                <w:rFonts w:ascii="Times New Roman" w:hAnsi="Times New Roman" w:cs="Times New Roman"/>
              </w:rPr>
              <w:t>ождению инвалидов в организации;</w:t>
            </w:r>
          </w:p>
          <w:p w:rsidR="00346BF5" w:rsidRDefault="00346BF5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435B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435B56" w:rsidRPr="001422DE" w:rsidRDefault="00435B56" w:rsidP="00346BF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Алькатваама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трудоустройстве (пр</w:t>
            </w:r>
            <w:r>
              <w:rPr>
                <w:rFonts w:ascii="Times New Roman" w:hAnsi="Times New Roman" w:cs="Times New Roman"/>
              </w:rPr>
              <w:t>одолжения обучения) выпускни</w:t>
            </w:r>
            <w:r w:rsidR="00435B56">
              <w:rPr>
                <w:rFonts w:ascii="Times New Roman" w:hAnsi="Times New Roman" w:cs="Times New Roman"/>
              </w:rPr>
              <w:t>ков.</w:t>
            </w:r>
          </w:p>
          <w:p w:rsidR="00435B56" w:rsidRPr="00D25D93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346BF5" w:rsidRDefault="0052645D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435B56" w:rsidRPr="00B17CC0" w:rsidRDefault="00435B5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п.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Беринговского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Pr="00D25D93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54258" w:rsidRDefault="00435B5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35B56" w:rsidRPr="00B17CC0" w:rsidRDefault="00435B56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Ваеги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Pr="00D25D93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25D93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5D93">
              <w:rPr>
                <w:rFonts w:ascii="Times New Roman" w:hAnsi="Times New Roman" w:cs="Times New Roman"/>
              </w:rPr>
              <w:t>- раздел «Часто задаваемые вопросы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35B56" w:rsidRPr="00B17CC0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0BB2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670B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0BB2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670BB2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Канчалан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для инвалидов и лиц с ОВЗ;</w:t>
            </w:r>
          </w:p>
          <w:p w:rsidR="0052645D" w:rsidRDefault="0052645D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обращения или получени</w:t>
            </w:r>
            <w:r w:rsidR="00435B56">
              <w:rPr>
                <w:rFonts w:ascii="Times New Roman" w:hAnsi="Times New Roman" w:cs="Times New Roman"/>
              </w:rPr>
              <w:t>я консультации).</w:t>
            </w:r>
          </w:p>
          <w:p w:rsidR="00435B56" w:rsidRP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435B56" w:rsidRDefault="00435B56" w:rsidP="005264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258" w:rsidRDefault="00435B56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258" w:rsidRPr="00B87593">
              <w:rPr>
                <w:rFonts w:ascii="Times New Roman" w:hAnsi="Times New Roman" w:cs="Times New Roman"/>
              </w:rPr>
              <w:t>Обеспеч</w:t>
            </w:r>
            <w:r w:rsidR="00354258">
              <w:rPr>
                <w:rFonts w:ascii="Times New Roman" w:hAnsi="Times New Roman" w:cs="Times New Roman"/>
              </w:rPr>
              <w:t>ить</w:t>
            </w:r>
            <w:r w:rsidR="0035425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54258">
              <w:rPr>
                <w:rFonts w:ascii="Times New Roman" w:hAnsi="Times New Roman" w:cs="Times New Roman"/>
              </w:rPr>
              <w:t>я</w:t>
            </w:r>
            <w:r w:rsidR="0035425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54258">
              <w:rPr>
                <w:rFonts w:ascii="Times New Roman" w:hAnsi="Times New Roman" w:cs="Times New Roman"/>
              </w:rPr>
              <w:t>е</w:t>
            </w:r>
            <w:r w:rsidR="00354258" w:rsidRPr="00B87593">
              <w:rPr>
                <w:rFonts w:ascii="Times New Roman" w:hAnsi="Times New Roman" w:cs="Times New Roman"/>
              </w:rPr>
              <w:t> </w:t>
            </w:r>
            <w:r w:rsidR="0035425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54258" w:rsidRDefault="00354258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54258" w:rsidRDefault="00354258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435B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организации.</w:t>
            </w:r>
          </w:p>
          <w:p w:rsidR="00354258" w:rsidRDefault="00354258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435B5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435B56" w:rsidRPr="00B17CC0" w:rsidRDefault="00435B56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Марково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435B56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435B56" w:rsidRP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258" w:rsidRDefault="00435B56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258" w:rsidRPr="00B87593">
              <w:rPr>
                <w:rFonts w:ascii="Times New Roman" w:hAnsi="Times New Roman" w:cs="Times New Roman"/>
              </w:rPr>
              <w:t>Обеспеч</w:t>
            </w:r>
            <w:r w:rsidR="00354258">
              <w:rPr>
                <w:rFonts w:ascii="Times New Roman" w:hAnsi="Times New Roman" w:cs="Times New Roman"/>
              </w:rPr>
              <w:t>ить</w:t>
            </w:r>
            <w:r w:rsidR="0035425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54258">
              <w:rPr>
                <w:rFonts w:ascii="Times New Roman" w:hAnsi="Times New Roman" w:cs="Times New Roman"/>
              </w:rPr>
              <w:t>я</w:t>
            </w:r>
            <w:r w:rsidR="0035425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54258">
              <w:rPr>
                <w:rFonts w:ascii="Times New Roman" w:hAnsi="Times New Roman" w:cs="Times New Roman"/>
              </w:rPr>
              <w:t>е</w:t>
            </w:r>
            <w:r w:rsidR="00354258" w:rsidRPr="00B87593">
              <w:rPr>
                <w:rFonts w:ascii="Times New Roman" w:hAnsi="Times New Roman" w:cs="Times New Roman"/>
              </w:rPr>
              <w:t> </w:t>
            </w:r>
            <w:r w:rsidR="0035425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54258" w:rsidRDefault="00354258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16074E">
              <w:rPr>
                <w:rFonts w:ascii="Times New Roman" w:hAnsi="Times New Roman" w:cs="Times New Roman"/>
              </w:rPr>
              <w:t>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  <w:p w:rsidR="00435B56" w:rsidRPr="00B17CC0" w:rsidRDefault="00435B56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lastRenderedPageBreak/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Мейныпильгыно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435B56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435B56" w:rsidRP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29D" w:rsidRPr="00AF61EE" w:rsidRDefault="00435B56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3.</w:t>
            </w:r>
            <w:r w:rsidR="0053429D" w:rsidRPr="00AF61EE">
              <w:rPr>
                <w:rFonts w:ascii="Times New Roman" w:hAnsi="Times New Roman" w:cs="Times New Roman"/>
              </w:rPr>
              <w:t>Обеспечить в организации комфортные условия для </w:t>
            </w:r>
            <w:r w:rsidR="0053429D" w:rsidRPr="00AF61EE">
              <w:rPr>
                <w:rFonts w:ascii="Times New Roman" w:hAnsi="Times New Roman" w:cs="Times New Roman"/>
              </w:rPr>
              <w:br/>
              <w:t>предоставления услуг :</w:t>
            </w:r>
          </w:p>
          <w:p w:rsidR="00354258" w:rsidRDefault="0053429D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- о</w:t>
            </w:r>
            <w:r w:rsidR="00633887" w:rsidRPr="00AF61EE">
              <w:rPr>
                <w:rFonts w:ascii="Times New Roman" w:hAnsi="Times New Roman" w:cs="Times New Roman"/>
              </w:rPr>
              <w:t>беспечить необходимый уровень доступности санитарно-гигиенических помещений.</w:t>
            </w:r>
          </w:p>
          <w:p w:rsidR="00435B56" w:rsidRPr="00B17CC0" w:rsidRDefault="00435B56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435B56">
              <w:rPr>
                <w:rFonts w:ascii="Times New Roman" w:hAnsi="Times New Roman" w:cs="Times New Roman"/>
              </w:rPr>
              <w:t xml:space="preserve">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Усть</w:t>
            </w:r>
            <w:proofErr w:type="spellEnd"/>
            <w:r w:rsidRPr="009849DF">
              <w:rPr>
                <w:rFonts w:ascii="Times New Roman" w:hAnsi="Times New Roman" w:cs="Times New Roman"/>
              </w:rPr>
              <w:t>-Белая»</w:t>
            </w:r>
          </w:p>
        </w:tc>
        <w:tc>
          <w:tcPr>
            <w:tcW w:w="9184" w:type="dxa"/>
            <w:vAlign w:val="center"/>
          </w:tcPr>
          <w:p w:rsidR="00435B56" w:rsidRDefault="00435B56" w:rsidP="00435B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</w:t>
            </w:r>
            <w:r w:rsidR="00D2226C">
              <w:rPr>
                <w:rFonts w:ascii="Times New Roman" w:hAnsi="Times New Roman" w:cs="Times New Roman"/>
              </w:rPr>
              <w:t>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258" w:rsidRDefault="00D2226C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258" w:rsidRPr="00B87593">
              <w:rPr>
                <w:rFonts w:ascii="Times New Roman" w:hAnsi="Times New Roman" w:cs="Times New Roman"/>
              </w:rPr>
              <w:t>Обеспеч</w:t>
            </w:r>
            <w:r w:rsidR="00354258">
              <w:rPr>
                <w:rFonts w:ascii="Times New Roman" w:hAnsi="Times New Roman" w:cs="Times New Roman"/>
              </w:rPr>
              <w:t>ить</w:t>
            </w:r>
            <w:r w:rsidR="0035425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54258">
              <w:rPr>
                <w:rFonts w:ascii="Times New Roman" w:hAnsi="Times New Roman" w:cs="Times New Roman"/>
              </w:rPr>
              <w:t>я</w:t>
            </w:r>
            <w:r w:rsidR="0035425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54258">
              <w:rPr>
                <w:rFonts w:ascii="Times New Roman" w:hAnsi="Times New Roman" w:cs="Times New Roman"/>
              </w:rPr>
              <w:t>е</w:t>
            </w:r>
            <w:r w:rsidR="00354258" w:rsidRPr="00B87593">
              <w:rPr>
                <w:rFonts w:ascii="Times New Roman" w:hAnsi="Times New Roman" w:cs="Times New Roman"/>
              </w:rPr>
              <w:t> </w:t>
            </w:r>
            <w:r w:rsidR="0035425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54258" w:rsidRDefault="00354258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16074E">
              <w:rPr>
                <w:rFonts w:ascii="Times New Roman" w:hAnsi="Times New Roman" w:cs="Times New Roman"/>
              </w:rPr>
              <w:t>.</w:t>
            </w:r>
          </w:p>
          <w:p w:rsidR="00D2226C" w:rsidRPr="00B17CC0" w:rsidRDefault="00D2226C" w:rsidP="00BC73B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Хатырка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226C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2. 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lastRenderedPageBreak/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258" w:rsidRDefault="00D2226C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258" w:rsidRPr="00B87593">
              <w:rPr>
                <w:rFonts w:ascii="Times New Roman" w:hAnsi="Times New Roman" w:cs="Times New Roman"/>
              </w:rPr>
              <w:t>Обеспеч</w:t>
            </w:r>
            <w:r w:rsidR="00354258">
              <w:rPr>
                <w:rFonts w:ascii="Times New Roman" w:hAnsi="Times New Roman" w:cs="Times New Roman"/>
              </w:rPr>
              <w:t>ить</w:t>
            </w:r>
            <w:r w:rsidR="0035425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54258">
              <w:rPr>
                <w:rFonts w:ascii="Times New Roman" w:hAnsi="Times New Roman" w:cs="Times New Roman"/>
              </w:rPr>
              <w:t>я</w:t>
            </w:r>
            <w:r w:rsidR="0035425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54258">
              <w:rPr>
                <w:rFonts w:ascii="Times New Roman" w:hAnsi="Times New Roman" w:cs="Times New Roman"/>
              </w:rPr>
              <w:t>е</w:t>
            </w:r>
            <w:r w:rsidR="00354258" w:rsidRPr="00B87593">
              <w:rPr>
                <w:rFonts w:ascii="Times New Roman" w:hAnsi="Times New Roman" w:cs="Times New Roman"/>
              </w:rPr>
              <w:t> </w:t>
            </w:r>
            <w:r w:rsidR="0035425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54258" w:rsidRDefault="00354258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16074E">
              <w:rPr>
                <w:rFonts w:ascii="Times New Roman" w:hAnsi="Times New Roman" w:cs="Times New Roman"/>
              </w:rPr>
              <w:t>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  <w:p w:rsidR="00D2226C" w:rsidRPr="00B17CC0" w:rsidRDefault="00D2226C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МАОУ «СОШ г. Билибино Чукотского АО»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>
              <w:rPr>
                <w:rFonts w:ascii="Times New Roman" w:hAnsi="Times New Roman" w:cs="Times New Roman"/>
              </w:rPr>
              <w:t>окальные нормативные акты, предусмотренные ч. 2 ст. 30 ФЗ «Об образовании в Российской Федерации», правил внутреннего распорядка обучающихся, правил внутреннего расп</w:t>
            </w:r>
            <w:r w:rsidR="00D2226C">
              <w:rPr>
                <w:rFonts w:ascii="Times New Roman" w:hAnsi="Times New Roman" w:cs="Times New Roman"/>
              </w:rPr>
              <w:t>орядка и коллективного договора.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258" w:rsidRDefault="00D2226C" w:rsidP="0035425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54258" w:rsidRPr="00B87593">
              <w:rPr>
                <w:rFonts w:ascii="Times New Roman" w:hAnsi="Times New Roman" w:cs="Times New Roman"/>
              </w:rPr>
              <w:t>Обеспеч</w:t>
            </w:r>
            <w:r w:rsidR="00354258">
              <w:rPr>
                <w:rFonts w:ascii="Times New Roman" w:hAnsi="Times New Roman" w:cs="Times New Roman"/>
              </w:rPr>
              <w:t>ить</w:t>
            </w:r>
            <w:r w:rsidR="0035425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354258">
              <w:rPr>
                <w:rFonts w:ascii="Times New Roman" w:hAnsi="Times New Roman" w:cs="Times New Roman"/>
              </w:rPr>
              <w:t>я</w:t>
            </w:r>
            <w:r w:rsidR="0035425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354258">
              <w:rPr>
                <w:rFonts w:ascii="Times New Roman" w:hAnsi="Times New Roman" w:cs="Times New Roman"/>
              </w:rPr>
              <w:t>е</w:t>
            </w:r>
            <w:r w:rsidR="00354258" w:rsidRPr="00B87593">
              <w:rPr>
                <w:rFonts w:ascii="Times New Roman" w:hAnsi="Times New Roman" w:cs="Times New Roman"/>
              </w:rPr>
              <w:t> </w:t>
            </w:r>
            <w:r w:rsidR="0035425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354258" w:rsidRDefault="00354258" w:rsidP="001403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обеспечить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16074E">
              <w:rPr>
                <w:rFonts w:ascii="Times New Roman" w:hAnsi="Times New Roman" w:cs="Times New Roman"/>
              </w:rPr>
              <w:t>.</w:t>
            </w:r>
          </w:p>
          <w:p w:rsidR="00D2226C" w:rsidRPr="00B17CC0" w:rsidRDefault="00D2226C" w:rsidP="001403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«Ш-ИСОО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Кепервеем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муниципального района Чукотского АО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226C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00AE8" w:rsidRDefault="00D2226C" w:rsidP="00200A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00AE8" w:rsidRPr="00B87593">
              <w:rPr>
                <w:rFonts w:ascii="Times New Roman" w:hAnsi="Times New Roman" w:cs="Times New Roman"/>
              </w:rPr>
              <w:t>Обеспеч</w:t>
            </w:r>
            <w:r w:rsidR="00200AE8">
              <w:rPr>
                <w:rFonts w:ascii="Times New Roman" w:hAnsi="Times New Roman" w:cs="Times New Roman"/>
              </w:rPr>
              <w:t>ить</w:t>
            </w:r>
            <w:r w:rsidR="00200AE8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200AE8">
              <w:rPr>
                <w:rFonts w:ascii="Times New Roman" w:hAnsi="Times New Roman" w:cs="Times New Roman"/>
              </w:rPr>
              <w:t>я</w:t>
            </w:r>
            <w:r w:rsidR="00200AE8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200AE8">
              <w:rPr>
                <w:rFonts w:ascii="Times New Roman" w:hAnsi="Times New Roman" w:cs="Times New Roman"/>
              </w:rPr>
              <w:t>е</w:t>
            </w:r>
            <w:r w:rsidR="00200AE8" w:rsidRPr="00B87593">
              <w:rPr>
                <w:rFonts w:ascii="Times New Roman" w:hAnsi="Times New Roman" w:cs="Times New Roman"/>
              </w:rPr>
              <w:t> </w:t>
            </w:r>
            <w:r w:rsidR="00200AE8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200AE8" w:rsidRDefault="00200AE8" w:rsidP="00200A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2226C" w:rsidRPr="00B17CC0" w:rsidRDefault="00D2226C" w:rsidP="00200AE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«Ш-ИООО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Омолон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муниципального района Чукотского АО»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</w:t>
            </w:r>
            <w:r w:rsidR="00D2226C">
              <w:rPr>
                <w:rFonts w:ascii="Times New Roman" w:hAnsi="Times New Roman" w:cs="Times New Roman"/>
              </w:rPr>
              <w:t>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6C78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429D" w:rsidRPr="00B87593">
              <w:rPr>
                <w:rFonts w:ascii="Times New Roman" w:hAnsi="Times New Roman" w:cs="Times New Roman"/>
              </w:rPr>
              <w:t>Обеспеч</w:t>
            </w:r>
            <w:r w:rsidR="0053429D">
              <w:rPr>
                <w:rFonts w:ascii="Times New Roman" w:hAnsi="Times New Roman" w:cs="Times New Roman"/>
              </w:rPr>
              <w:t>ить</w:t>
            </w:r>
            <w:r w:rsidR="0053429D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53429D">
              <w:rPr>
                <w:rFonts w:ascii="Times New Roman" w:hAnsi="Times New Roman" w:cs="Times New Roman"/>
              </w:rPr>
              <w:t>я</w:t>
            </w:r>
            <w:r w:rsidR="0053429D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53429D">
              <w:rPr>
                <w:rFonts w:ascii="Times New Roman" w:hAnsi="Times New Roman" w:cs="Times New Roman"/>
              </w:rPr>
              <w:t>е</w:t>
            </w:r>
            <w:r w:rsidR="0053429D" w:rsidRPr="00B87593">
              <w:rPr>
                <w:rFonts w:ascii="Times New Roman" w:hAnsi="Times New Roman" w:cs="Times New Roman"/>
              </w:rPr>
              <w:t> </w:t>
            </w:r>
            <w:r w:rsidR="0053429D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53429D" w:rsidRDefault="0053429D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EF0DCC">
              <w:rPr>
                <w:rFonts w:ascii="Times New Roman" w:hAnsi="Times New Roman" w:cs="Times New Roman"/>
              </w:rPr>
              <w:t>.</w:t>
            </w:r>
            <w:r w:rsidRPr="00CF1AA6">
              <w:rPr>
                <w:rFonts w:ascii="Times New Roman" w:hAnsi="Times New Roman" w:cs="Times New Roman"/>
              </w:rPr>
              <w:t> </w:t>
            </w:r>
          </w:p>
          <w:p w:rsidR="00D2226C" w:rsidRPr="00B17CC0" w:rsidRDefault="00D2226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Анюйск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муниципального района Чукотского АО»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226C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6C78" w:rsidRDefault="00F16C78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53429D" w:rsidRPr="00AF61EE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3.</w:t>
            </w:r>
            <w:r w:rsidR="0053429D" w:rsidRPr="00AF61EE">
              <w:rPr>
                <w:rFonts w:ascii="Times New Roman" w:hAnsi="Times New Roman" w:cs="Times New Roman"/>
              </w:rPr>
              <w:t>Обеспечить в организации комфортные условия для </w:t>
            </w:r>
            <w:r w:rsidR="0053429D" w:rsidRPr="00AF61EE">
              <w:rPr>
                <w:rFonts w:ascii="Times New Roman" w:hAnsi="Times New Roman" w:cs="Times New Roman"/>
              </w:rPr>
              <w:br/>
              <w:t>предоставления услуг :</w:t>
            </w:r>
          </w:p>
          <w:p w:rsidR="00633887" w:rsidRPr="00AF61EE" w:rsidRDefault="0053429D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- о</w:t>
            </w:r>
            <w:r w:rsidR="00633887" w:rsidRPr="00AF61EE">
              <w:rPr>
                <w:rFonts w:ascii="Times New Roman" w:hAnsi="Times New Roman" w:cs="Times New Roman"/>
              </w:rPr>
              <w:t>беспечить наличие комфортной зоны отдыха;</w:t>
            </w:r>
          </w:p>
          <w:p w:rsidR="00633887" w:rsidRPr="00AF61EE" w:rsidRDefault="0053429D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- п</w:t>
            </w:r>
            <w:r w:rsidR="00633887" w:rsidRPr="00AF61EE">
              <w:rPr>
                <w:rFonts w:ascii="Times New Roman" w:hAnsi="Times New Roman" w:cs="Times New Roman"/>
              </w:rPr>
              <w:t>онятность навигации внутри организации</w:t>
            </w:r>
            <w:r w:rsidR="008C0C02" w:rsidRPr="00AF61EE">
              <w:rPr>
                <w:rFonts w:ascii="Times New Roman" w:hAnsi="Times New Roman" w:cs="Times New Roman"/>
              </w:rPr>
              <w:t>;</w:t>
            </w:r>
          </w:p>
          <w:p w:rsidR="008C0C02" w:rsidRPr="00AF61EE" w:rsidRDefault="0053429D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- д</w:t>
            </w:r>
            <w:r w:rsidR="008C0C02" w:rsidRPr="00AF61EE">
              <w:rPr>
                <w:rFonts w:ascii="Times New Roman" w:hAnsi="Times New Roman" w:cs="Times New Roman"/>
              </w:rPr>
              <w:t>оступность питьевой воды;</w:t>
            </w:r>
          </w:p>
          <w:p w:rsidR="00633887" w:rsidRDefault="0053429D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EE">
              <w:rPr>
                <w:rFonts w:ascii="Times New Roman" w:hAnsi="Times New Roman" w:cs="Times New Roman"/>
              </w:rPr>
              <w:t>- о</w:t>
            </w:r>
            <w:r w:rsidR="00633887" w:rsidRPr="00AF61EE">
              <w:rPr>
                <w:rFonts w:ascii="Times New Roman" w:hAnsi="Times New Roman" w:cs="Times New Roman"/>
              </w:rPr>
              <w:t>беспечить необходимый уровень доступности санитарно-гигиенических помещений.</w:t>
            </w:r>
            <w:bookmarkStart w:id="1" w:name="_GoBack"/>
            <w:bookmarkEnd w:id="1"/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53429D" w:rsidRPr="00B87593">
              <w:rPr>
                <w:rFonts w:ascii="Times New Roman" w:hAnsi="Times New Roman" w:cs="Times New Roman"/>
              </w:rPr>
              <w:t>Обеспеч</w:t>
            </w:r>
            <w:r w:rsidR="0053429D">
              <w:rPr>
                <w:rFonts w:ascii="Times New Roman" w:hAnsi="Times New Roman" w:cs="Times New Roman"/>
              </w:rPr>
              <w:t>ить</w:t>
            </w:r>
            <w:r w:rsidR="0053429D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53429D">
              <w:rPr>
                <w:rFonts w:ascii="Times New Roman" w:hAnsi="Times New Roman" w:cs="Times New Roman"/>
              </w:rPr>
              <w:t>я</w:t>
            </w:r>
            <w:r w:rsidR="0053429D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53429D">
              <w:rPr>
                <w:rFonts w:ascii="Times New Roman" w:hAnsi="Times New Roman" w:cs="Times New Roman"/>
              </w:rPr>
              <w:t>е</w:t>
            </w:r>
            <w:r w:rsidR="0053429D" w:rsidRPr="00B87593">
              <w:rPr>
                <w:rFonts w:ascii="Times New Roman" w:hAnsi="Times New Roman" w:cs="Times New Roman"/>
              </w:rPr>
              <w:t> </w:t>
            </w:r>
            <w:r w:rsidR="0053429D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53429D" w:rsidRDefault="0053429D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lastRenderedPageBreak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429D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</w:t>
            </w:r>
            <w:r>
              <w:rPr>
                <w:rFonts w:ascii="Times New Roman" w:hAnsi="Times New Roman" w:cs="Times New Roman"/>
              </w:rPr>
              <w:t>ации;</w:t>
            </w:r>
          </w:p>
          <w:p w:rsidR="0053429D" w:rsidRDefault="0053429D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D222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D2226C" w:rsidRPr="00B17CC0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5B56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«Начальная школа – детский сад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Илирней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Билибинского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муниципального района Чукотского АО»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A7083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6A7083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A7083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6A7083" w:rsidP="00F16C78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226C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429D" w:rsidRPr="00B87593">
              <w:rPr>
                <w:rFonts w:ascii="Times New Roman" w:hAnsi="Times New Roman" w:cs="Times New Roman"/>
              </w:rPr>
              <w:t>Обеспеч</w:t>
            </w:r>
            <w:r w:rsidR="0053429D">
              <w:rPr>
                <w:rFonts w:ascii="Times New Roman" w:hAnsi="Times New Roman" w:cs="Times New Roman"/>
              </w:rPr>
              <w:t>ить</w:t>
            </w:r>
            <w:r w:rsidR="0053429D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53429D">
              <w:rPr>
                <w:rFonts w:ascii="Times New Roman" w:hAnsi="Times New Roman" w:cs="Times New Roman"/>
              </w:rPr>
              <w:t>я</w:t>
            </w:r>
            <w:r w:rsidR="0053429D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53429D">
              <w:rPr>
                <w:rFonts w:ascii="Times New Roman" w:hAnsi="Times New Roman" w:cs="Times New Roman"/>
              </w:rPr>
              <w:t>е</w:t>
            </w:r>
            <w:r w:rsidR="0053429D" w:rsidRPr="00B87593">
              <w:rPr>
                <w:rFonts w:ascii="Times New Roman" w:hAnsi="Times New Roman" w:cs="Times New Roman"/>
              </w:rPr>
              <w:t> </w:t>
            </w:r>
            <w:r w:rsidR="0053429D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53429D" w:rsidRDefault="0053429D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3429D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организации.</w:t>
            </w:r>
            <w:r w:rsidR="0053429D" w:rsidRPr="00CF1AA6">
              <w:rPr>
                <w:rFonts w:ascii="Times New Roman" w:hAnsi="Times New Roman" w:cs="Times New Roman"/>
              </w:rPr>
              <w:t> </w:t>
            </w:r>
          </w:p>
          <w:p w:rsidR="00D2226C" w:rsidRPr="00B17CC0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«ООШ с. Островное Билибинского муниципального района Чукотского АО»</w:t>
            </w:r>
          </w:p>
        </w:tc>
        <w:tc>
          <w:tcPr>
            <w:tcW w:w="9184" w:type="dxa"/>
            <w:vAlign w:val="center"/>
          </w:tcPr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D2226C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D2226C" w:rsidRPr="00435B56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D2226C" w:rsidRDefault="00D2226C" w:rsidP="00D2226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A7083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083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53429D" w:rsidRDefault="00D2226C" w:rsidP="005342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3429D" w:rsidRPr="00B87593">
              <w:rPr>
                <w:rFonts w:ascii="Times New Roman" w:hAnsi="Times New Roman" w:cs="Times New Roman"/>
              </w:rPr>
              <w:t>Обеспеч</w:t>
            </w:r>
            <w:r w:rsidR="0053429D">
              <w:rPr>
                <w:rFonts w:ascii="Times New Roman" w:hAnsi="Times New Roman" w:cs="Times New Roman"/>
              </w:rPr>
              <w:t>ить</w:t>
            </w:r>
            <w:r w:rsidR="0053429D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53429D">
              <w:rPr>
                <w:rFonts w:ascii="Times New Roman" w:hAnsi="Times New Roman" w:cs="Times New Roman"/>
              </w:rPr>
              <w:t>я</w:t>
            </w:r>
            <w:r w:rsidR="0053429D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53429D">
              <w:rPr>
                <w:rFonts w:ascii="Times New Roman" w:hAnsi="Times New Roman" w:cs="Times New Roman"/>
              </w:rPr>
              <w:t>е</w:t>
            </w:r>
            <w:r w:rsidR="0053429D" w:rsidRPr="00B87593">
              <w:rPr>
                <w:rFonts w:ascii="Times New Roman" w:hAnsi="Times New Roman" w:cs="Times New Roman"/>
              </w:rPr>
              <w:t> </w:t>
            </w:r>
            <w:r w:rsidR="0053429D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53429D" w:rsidRDefault="0053429D" w:rsidP="001403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lastRenderedPageBreak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 w:rsidR="0016074E">
              <w:rPr>
                <w:rFonts w:ascii="Times New Roman" w:hAnsi="Times New Roman" w:cs="Times New Roman"/>
              </w:rPr>
              <w:t>.</w:t>
            </w:r>
          </w:p>
          <w:p w:rsidR="00D2226C" w:rsidRPr="00B17CC0" w:rsidRDefault="00D2226C" w:rsidP="001403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«СОШ п. Эгвекинот»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</w:t>
            </w:r>
            <w:r w:rsidR="00E903A1">
              <w:rPr>
                <w:rFonts w:ascii="Times New Roman" w:hAnsi="Times New Roman" w:cs="Times New Roman"/>
              </w:rPr>
              <w:t>нвалидов и лиц с ОВЗ.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00BE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«Ш-И п. Эгвекинот»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структуре и об органах управления образовательной организации;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6A7083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</w:t>
            </w:r>
            <w:r>
              <w:rPr>
                <w:rFonts w:ascii="Times New Roman" w:hAnsi="Times New Roman" w:cs="Times New Roman"/>
              </w:rPr>
              <w:t>и</w:t>
            </w:r>
            <w:r w:rsidR="00C23235">
              <w:rPr>
                <w:rFonts w:ascii="Times New Roman" w:hAnsi="Times New Roman" w:cs="Times New Roman"/>
              </w:rPr>
              <w:t>, специальности, направлению подготовки (на места, финансируемые за счет бюджетных ассигнований федерального бюджета субъектов РФ, местных бюджетов, по договорам об образовании за счет средств физических и (или) юридических лиц);</w:t>
            </w:r>
          </w:p>
          <w:p w:rsidR="00C23235" w:rsidRDefault="0011247B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 предос</w:t>
            </w:r>
            <w:r w:rsidR="00E903A1">
              <w:rPr>
                <w:rFonts w:ascii="Times New Roman" w:hAnsi="Times New Roman" w:cs="Times New Roman"/>
              </w:rPr>
              <w:t xml:space="preserve">тавления обучающимся </w:t>
            </w:r>
            <w:r w:rsidR="00C23235">
              <w:rPr>
                <w:rFonts w:ascii="Times New Roman" w:hAnsi="Times New Roman" w:cs="Times New Roman"/>
              </w:rPr>
              <w:t>мер социальной поддержки;</w:t>
            </w:r>
          </w:p>
          <w:p w:rsidR="00C23235" w:rsidRDefault="0011247B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>окумент о порядке оказания платных образовательных услуг, в т. ч.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:rsidR="00C23235" w:rsidRDefault="0011247B" w:rsidP="006A708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 xml:space="preserve"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начального общего, основного общего </w:t>
            </w:r>
            <w:r w:rsidR="00E903A1">
              <w:rPr>
                <w:rFonts w:ascii="Times New Roman" w:hAnsi="Times New Roman" w:cs="Times New Roman"/>
              </w:rPr>
              <w:t>или среднего общего образования.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00BE" w:rsidRDefault="00E903A1" w:rsidP="005A00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A00BE" w:rsidRPr="00B87593">
              <w:rPr>
                <w:rFonts w:ascii="Times New Roman" w:hAnsi="Times New Roman" w:cs="Times New Roman"/>
              </w:rPr>
              <w:t>Обеспеч</w:t>
            </w:r>
            <w:r w:rsidR="005A00BE">
              <w:rPr>
                <w:rFonts w:ascii="Times New Roman" w:hAnsi="Times New Roman" w:cs="Times New Roman"/>
              </w:rPr>
              <w:t>ить</w:t>
            </w:r>
            <w:r w:rsidR="005A00B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5A00BE">
              <w:rPr>
                <w:rFonts w:ascii="Times New Roman" w:hAnsi="Times New Roman" w:cs="Times New Roman"/>
              </w:rPr>
              <w:t>я</w:t>
            </w:r>
            <w:r w:rsidR="005A00B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5A00BE">
              <w:rPr>
                <w:rFonts w:ascii="Times New Roman" w:hAnsi="Times New Roman" w:cs="Times New Roman"/>
              </w:rPr>
              <w:t>е</w:t>
            </w:r>
            <w:r w:rsidR="005A00BE" w:rsidRPr="00B87593">
              <w:rPr>
                <w:rFonts w:ascii="Times New Roman" w:hAnsi="Times New Roman" w:cs="Times New Roman"/>
              </w:rPr>
              <w:t> </w:t>
            </w:r>
            <w:r w:rsidR="005A00B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5A00BE" w:rsidRDefault="005A00BE" w:rsidP="005A00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lastRenderedPageBreak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00BE" w:rsidRDefault="00E903A1" w:rsidP="005A00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00BE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</w:t>
            </w:r>
            <w:r>
              <w:rPr>
                <w:rFonts w:ascii="Times New Roman" w:hAnsi="Times New Roman" w:cs="Times New Roman"/>
              </w:rPr>
              <w:t>ождению инвалидов в организации;</w:t>
            </w:r>
          </w:p>
          <w:p w:rsidR="005A00BE" w:rsidRDefault="005A00BE" w:rsidP="005A00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E903A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E903A1" w:rsidRPr="00B17CC0" w:rsidRDefault="00E903A1" w:rsidP="005A00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Амгуэмы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E903A1" w:rsidRDefault="0011247B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 предоставления обучающимся </w:t>
            </w:r>
            <w:r>
              <w:rPr>
                <w:rFonts w:ascii="Times New Roman" w:hAnsi="Times New Roman" w:cs="Times New Roman"/>
              </w:rPr>
              <w:t>мер социальной поддержки.</w:t>
            </w:r>
            <w:r w:rsidR="0016074E" w:rsidRPr="00B87593">
              <w:rPr>
                <w:rFonts w:ascii="Times New Roman" w:hAnsi="Times New Roman" w:cs="Times New Roman"/>
              </w:rPr>
              <w:t xml:space="preserve"> </w:t>
            </w:r>
          </w:p>
          <w:p w:rsidR="0016074E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6074E" w:rsidRPr="00B87593">
              <w:rPr>
                <w:rFonts w:ascii="Times New Roman" w:hAnsi="Times New Roman" w:cs="Times New Roman"/>
              </w:rPr>
              <w:t>Обеспеч</w:t>
            </w:r>
            <w:r w:rsidR="0016074E">
              <w:rPr>
                <w:rFonts w:ascii="Times New Roman" w:hAnsi="Times New Roman" w:cs="Times New Roman"/>
              </w:rPr>
              <w:t>ить</w:t>
            </w:r>
            <w:r w:rsidR="0016074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16074E">
              <w:rPr>
                <w:rFonts w:ascii="Times New Roman" w:hAnsi="Times New Roman" w:cs="Times New Roman"/>
              </w:rPr>
              <w:t>я</w:t>
            </w:r>
            <w:r w:rsidR="0016074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16074E">
              <w:rPr>
                <w:rFonts w:ascii="Times New Roman" w:hAnsi="Times New Roman" w:cs="Times New Roman"/>
              </w:rPr>
              <w:t>е</w:t>
            </w:r>
            <w:r w:rsidR="0016074E" w:rsidRPr="00B87593">
              <w:rPr>
                <w:rFonts w:ascii="Times New Roman" w:hAnsi="Times New Roman" w:cs="Times New Roman"/>
              </w:rPr>
              <w:t> </w:t>
            </w:r>
            <w:r w:rsidR="0016074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247B" w:rsidRDefault="0016074E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903A1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E903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903A1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E903A1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«Начальная школа – детский сад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Ванкарем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E903A1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74E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6074E" w:rsidRPr="00B87593">
              <w:rPr>
                <w:rFonts w:ascii="Times New Roman" w:hAnsi="Times New Roman" w:cs="Times New Roman"/>
              </w:rPr>
              <w:t>Обеспеч</w:t>
            </w:r>
            <w:r w:rsidR="0016074E">
              <w:rPr>
                <w:rFonts w:ascii="Times New Roman" w:hAnsi="Times New Roman" w:cs="Times New Roman"/>
              </w:rPr>
              <w:t>ить</w:t>
            </w:r>
            <w:r w:rsidR="0016074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16074E">
              <w:rPr>
                <w:rFonts w:ascii="Times New Roman" w:hAnsi="Times New Roman" w:cs="Times New Roman"/>
              </w:rPr>
              <w:t>я</w:t>
            </w:r>
            <w:r w:rsidR="0016074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16074E">
              <w:rPr>
                <w:rFonts w:ascii="Times New Roman" w:hAnsi="Times New Roman" w:cs="Times New Roman"/>
              </w:rPr>
              <w:t>е</w:t>
            </w:r>
            <w:r w:rsidR="0016074E" w:rsidRPr="00B87593">
              <w:rPr>
                <w:rFonts w:ascii="Times New Roman" w:hAnsi="Times New Roman" w:cs="Times New Roman"/>
              </w:rPr>
              <w:t> </w:t>
            </w:r>
            <w:r w:rsidR="0016074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6074E" w:rsidRDefault="0016074E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Конергино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>
              <w:rPr>
                <w:rFonts w:ascii="Times New Roman" w:hAnsi="Times New Roman" w:cs="Times New Roman"/>
              </w:rPr>
              <w:t>редписания органов, осуществляющих государственный контроль (надзор) в сфере образования, отчеты об исполнении таких предп</w:t>
            </w:r>
            <w:r w:rsidR="00E903A1">
              <w:rPr>
                <w:rFonts w:ascii="Times New Roman" w:hAnsi="Times New Roman" w:cs="Times New Roman"/>
              </w:rPr>
              <w:t>исаний.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47B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083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16074E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6074E" w:rsidRPr="00B87593">
              <w:rPr>
                <w:rFonts w:ascii="Times New Roman" w:hAnsi="Times New Roman" w:cs="Times New Roman"/>
              </w:rPr>
              <w:t>Обеспеч</w:t>
            </w:r>
            <w:r w:rsidR="0016074E">
              <w:rPr>
                <w:rFonts w:ascii="Times New Roman" w:hAnsi="Times New Roman" w:cs="Times New Roman"/>
              </w:rPr>
              <w:t>ить</w:t>
            </w:r>
            <w:r w:rsidR="0016074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16074E">
              <w:rPr>
                <w:rFonts w:ascii="Times New Roman" w:hAnsi="Times New Roman" w:cs="Times New Roman"/>
              </w:rPr>
              <w:t>я</w:t>
            </w:r>
            <w:r w:rsidR="0016074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16074E">
              <w:rPr>
                <w:rFonts w:ascii="Times New Roman" w:hAnsi="Times New Roman" w:cs="Times New Roman"/>
              </w:rPr>
              <w:t>е</w:t>
            </w:r>
            <w:r w:rsidR="0016074E" w:rsidRPr="00B87593">
              <w:rPr>
                <w:rFonts w:ascii="Times New Roman" w:hAnsi="Times New Roman" w:cs="Times New Roman"/>
              </w:rPr>
              <w:t> </w:t>
            </w:r>
            <w:r w:rsidR="0016074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6074E" w:rsidRDefault="0016074E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«Начальная школа - детский сад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Нутэпэльмен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</w:t>
            </w:r>
            <w:r w:rsidR="00E903A1">
              <w:rPr>
                <w:rFonts w:ascii="Times New Roman" w:hAnsi="Times New Roman" w:cs="Times New Roman"/>
              </w:rPr>
              <w:t>ганизации инвалидов и лиц с ОВЗ.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74E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6074E" w:rsidRPr="00B87593">
              <w:rPr>
                <w:rFonts w:ascii="Times New Roman" w:hAnsi="Times New Roman" w:cs="Times New Roman"/>
              </w:rPr>
              <w:t>Обеспеч</w:t>
            </w:r>
            <w:r w:rsidR="0016074E">
              <w:rPr>
                <w:rFonts w:ascii="Times New Roman" w:hAnsi="Times New Roman" w:cs="Times New Roman"/>
              </w:rPr>
              <w:t>ить</w:t>
            </w:r>
            <w:r w:rsidR="0016074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16074E">
              <w:rPr>
                <w:rFonts w:ascii="Times New Roman" w:hAnsi="Times New Roman" w:cs="Times New Roman"/>
              </w:rPr>
              <w:t>я</w:t>
            </w:r>
            <w:r w:rsidR="0016074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16074E">
              <w:rPr>
                <w:rFonts w:ascii="Times New Roman" w:hAnsi="Times New Roman" w:cs="Times New Roman"/>
              </w:rPr>
              <w:t>е</w:t>
            </w:r>
            <w:r w:rsidR="0016074E" w:rsidRPr="00B87593">
              <w:rPr>
                <w:rFonts w:ascii="Times New Roman" w:hAnsi="Times New Roman" w:cs="Times New Roman"/>
              </w:rPr>
              <w:t> </w:t>
            </w:r>
            <w:r w:rsidR="0016074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8C0C02" w:rsidRDefault="0016074E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села Рыркайпий»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E903A1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74E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6074E" w:rsidRPr="00B87593">
              <w:rPr>
                <w:rFonts w:ascii="Times New Roman" w:hAnsi="Times New Roman" w:cs="Times New Roman"/>
              </w:rPr>
              <w:t>Обеспеч</w:t>
            </w:r>
            <w:r w:rsidR="0016074E">
              <w:rPr>
                <w:rFonts w:ascii="Times New Roman" w:hAnsi="Times New Roman" w:cs="Times New Roman"/>
              </w:rPr>
              <w:t>ить</w:t>
            </w:r>
            <w:r w:rsidR="0016074E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16074E">
              <w:rPr>
                <w:rFonts w:ascii="Times New Roman" w:hAnsi="Times New Roman" w:cs="Times New Roman"/>
              </w:rPr>
              <w:t>я</w:t>
            </w:r>
            <w:r w:rsidR="0016074E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16074E">
              <w:rPr>
                <w:rFonts w:ascii="Times New Roman" w:hAnsi="Times New Roman" w:cs="Times New Roman"/>
              </w:rPr>
              <w:t>е</w:t>
            </w:r>
            <w:r w:rsidR="0016074E" w:rsidRPr="00B87593">
              <w:rPr>
                <w:rFonts w:ascii="Times New Roman" w:hAnsi="Times New Roman" w:cs="Times New Roman"/>
              </w:rPr>
              <w:t> </w:t>
            </w:r>
            <w:r w:rsidR="0016074E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6074E" w:rsidRDefault="0016074E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16074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Уэлькаль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им. первой Краснознамённой перегоночной авиадивизии»</w:t>
            </w:r>
          </w:p>
        </w:tc>
        <w:tc>
          <w:tcPr>
            <w:tcW w:w="9184" w:type="dxa"/>
            <w:vAlign w:val="center"/>
          </w:tcPr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074E" w:rsidRPr="00B17CC0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«Ш-ИСОО п. Провидения»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(при наличии)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C23235">
              <w:rPr>
                <w:rFonts w:ascii="Times New Roman" w:hAnsi="Times New Roman" w:cs="Times New Roman"/>
              </w:rPr>
              <w:t>анимаемые должности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>
              <w:rPr>
                <w:rFonts w:ascii="Times New Roman" w:hAnsi="Times New Roman" w:cs="Times New Roman"/>
              </w:rPr>
              <w:t>реподаваемые педагогическими работниками дисциплины;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</w:t>
            </w:r>
            <w:r>
              <w:rPr>
                <w:rFonts w:ascii="Times New Roman" w:hAnsi="Times New Roman" w:cs="Times New Roman"/>
              </w:rPr>
              <w:t>инвалидов и лиц с ОВЗ;</w:t>
            </w:r>
          </w:p>
          <w:p w:rsidR="0011247B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E903A1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47B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Default="00E903A1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0DCC" w:rsidRPr="00B87593">
              <w:rPr>
                <w:rFonts w:ascii="Times New Roman" w:hAnsi="Times New Roman" w:cs="Times New Roman"/>
              </w:rPr>
              <w:t>Обеспеч</w:t>
            </w:r>
            <w:r w:rsidR="00EF0DCC">
              <w:rPr>
                <w:rFonts w:ascii="Times New Roman" w:hAnsi="Times New Roman" w:cs="Times New Roman"/>
              </w:rPr>
              <w:t>ить</w:t>
            </w:r>
            <w:r w:rsidR="00EF0DCC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EF0DCC">
              <w:rPr>
                <w:rFonts w:ascii="Times New Roman" w:hAnsi="Times New Roman" w:cs="Times New Roman"/>
              </w:rPr>
              <w:t>я</w:t>
            </w:r>
            <w:r w:rsidR="00EF0DCC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EF0DCC">
              <w:rPr>
                <w:rFonts w:ascii="Times New Roman" w:hAnsi="Times New Roman" w:cs="Times New Roman"/>
              </w:rPr>
              <w:t>е</w:t>
            </w:r>
            <w:r w:rsidR="00EF0DCC" w:rsidRPr="00B87593">
              <w:rPr>
                <w:rFonts w:ascii="Times New Roman" w:hAnsi="Times New Roman" w:cs="Times New Roman"/>
              </w:rPr>
              <w:t> </w:t>
            </w:r>
            <w:r w:rsidR="00EF0DCC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903A1" w:rsidRPr="00B17CC0" w:rsidRDefault="00E903A1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«ООШ с. Новое Чаплино»</w:t>
            </w:r>
          </w:p>
        </w:tc>
        <w:tc>
          <w:tcPr>
            <w:tcW w:w="9184" w:type="dxa"/>
            <w:vAlign w:val="center"/>
          </w:tcPr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>
              <w:rPr>
                <w:rFonts w:ascii="Times New Roman" w:hAnsi="Times New Roman" w:cs="Times New Roman"/>
              </w:rPr>
              <w:t>окальные нормативные акты, предусмотренные ч. 2 ст. 30 ФЗ «Об образовании в Российской Федерации», правил внутреннего распорядка обучающихся, правил внутреннего расп</w:t>
            </w:r>
            <w:r w:rsidR="00E903A1">
              <w:rPr>
                <w:rFonts w:ascii="Times New Roman" w:hAnsi="Times New Roman" w:cs="Times New Roman"/>
              </w:rPr>
              <w:t>орядка и коллективного договора.</w:t>
            </w:r>
          </w:p>
          <w:p w:rsidR="00E903A1" w:rsidRPr="00435B56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E903A1" w:rsidRDefault="00E903A1" w:rsidP="00E903A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247B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7B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0DCC" w:rsidRPr="00B87593">
              <w:rPr>
                <w:rFonts w:ascii="Times New Roman" w:hAnsi="Times New Roman" w:cs="Times New Roman"/>
              </w:rPr>
              <w:t>Обеспеч</w:t>
            </w:r>
            <w:r w:rsidR="00EF0DCC">
              <w:rPr>
                <w:rFonts w:ascii="Times New Roman" w:hAnsi="Times New Roman" w:cs="Times New Roman"/>
              </w:rPr>
              <w:t>ить</w:t>
            </w:r>
            <w:r w:rsidR="00EF0DCC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EF0DCC">
              <w:rPr>
                <w:rFonts w:ascii="Times New Roman" w:hAnsi="Times New Roman" w:cs="Times New Roman"/>
              </w:rPr>
              <w:t>я</w:t>
            </w:r>
            <w:r w:rsidR="00EF0DCC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EF0DCC">
              <w:rPr>
                <w:rFonts w:ascii="Times New Roman" w:hAnsi="Times New Roman" w:cs="Times New Roman"/>
              </w:rPr>
              <w:t>е</w:t>
            </w:r>
            <w:r w:rsidR="00EF0DCC" w:rsidRPr="00B87593">
              <w:rPr>
                <w:rFonts w:ascii="Times New Roman" w:hAnsi="Times New Roman" w:cs="Times New Roman"/>
              </w:rPr>
              <w:t> </w:t>
            </w:r>
            <w:r w:rsidR="00EF0DCC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DCC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организации.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«Ш-ИООО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Нунлигран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для инвалидов и лиц с ОВЗ;</w:t>
            </w:r>
          </w:p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0DCC" w:rsidRPr="00B87593">
              <w:rPr>
                <w:rFonts w:ascii="Times New Roman" w:hAnsi="Times New Roman" w:cs="Times New Roman"/>
              </w:rPr>
              <w:t>Обеспеч</w:t>
            </w:r>
            <w:r w:rsidR="00EF0DCC">
              <w:rPr>
                <w:rFonts w:ascii="Times New Roman" w:hAnsi="Times New Roman" w:cs="Times New Roman"/>
              </w:rPr>
              <w:t>ить</w:t>
            </w:r>
            <w:r w:rsidR="00EF0DCC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EF0DCC">
              <w:rPr>
                <w:rFonts w:ascii="Times New Roman" w:hAnsi="Times New Roman" w:cs="Times New Roman"/>
              </w:rPr>
              <w:t>я</w:t>
            </w:r>
            <w:r w:rsidR="00EF0DCC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EF0DCC">
              <w:rPr>
                <w:rFonts w:ascii="Times New Roman" w:hAnsi="Times New Roman" w:cs="Times New Roman"/>
              </w:rPr>
              <w:t>е</w:t>
            </w:r>
            <w:r w:rsidR="00EF0DCC" w:rsidRPr="00B87593">
              <w:rPr>
                <w:rFonts w:ascii="Times New Roman" w:hAnsi="Times New Roman" w:cs="Times New Roman"/>
              </w:rPr>
              <w:t> </w:t>
            </w:r>
            <w:r w:rsidR="00EF0DCC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F1AA6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рельефно-точечным шрифтом</w:t>
            </w:r>
            <w:r>
              <w:rPr>
                <w:rFonts w:ascii="Times New Roman" w:hAnsi="Times New Roman" w:cs="Times New Roman"/>
              </w:rPr>
              <w:br/>
            </w:r>
            <w:r w:rsidRPr="00CF1AA6">
              <w:rPr>
                <w:rFonts w:ascii="Times New Roman" w:hAnsi="Times New Roman" w:cs="Times New Roman"/>
              </w:rPr>
              <w:t>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«ООШ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Сиреники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(при наличии)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</w:t>
            </w:r>
            <w:r w:rsidR="00C23235">
              <w:rPr>
                <w:rFonts w:ascii="Times New Roman" w:hAnsi="Times New Roman" w:cs="Times New Roman"/>
              </w:rPr>
              <w:t>анимаемые должности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>
              <w:rPr>
                <w:rFonts w:ascii="Times New Roman" w:hAnsi="Times New Roman" w:cs="Times New Roman"/>
              </w:rPr>
              <w:t>реподаваемые педагогическими работниками дисциплины;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в т. ч. приспособленных для использования инвалидами и лицами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питания обучающихся, в т. ч. инвалидов и лиц с ОВЗ (при наличии условий);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доступе к информационным системам и информационно-телекоммуникационным сетям, в т. ч. приспособленным для использования инвалидами и лицами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</w:t>
            </w:r>
            <w:r>
              <w:rPr>
                <w:rFonts w:ascii="Times New Roman" w:hAnsi="Times New Roman" w:cs="Times New Roman"/>
              </w:rPr>
              <w:t>и</w:t>
            </w:r>
            <w:r w:rsidR="00C23235">
              <w:rPr>
                <w:rFonts w:ascii="Times New Roman" w:hAnsi="Times New Roman" w:cs="Times New Roman"/>
              </w:rPr>
              <w:t>, специальности, направлению подготовки (на места, финансируемые за счет бюджетных ассигнований федерального бюджета субъектов РФ, местных бюджетов, по договорам об образовании за счет средств физических и (или) юридических лиц);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 предоставления обучающимся стипендий, мер социальной поддержки;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>окумент о порядке оказания платных образовательных услуг, в т. ч.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 xml:space="preserve"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начального общего, основного общего </w:t>
            </w:r>
            <w:r w:rsidR="00365265">
              <w:rPr>
                <w:rFonts w:ascii="Times New Roman" w:hAnsi="Times New Roman" w:cs="Times New Roman"/>
              </w:rPr>
              <w:t>или среднего общего образования.</w:t>
            </w:r>
          </w:p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0C02" w:rsidRDefault="0011247B" w:rsidP="001403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7B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0DCC" w:rsidRPr="00B87593">
              <w:rPr>
                <w:rFonts w:ascii="Times New Roman" w:hAnsi="Times New Roman" w:cs="Times New Roman"/>
              </w:rPr>
              <w:t>Обеспеч</w:t>
            </w:r>
            <w:r w:rsidR="00EF0DCC">
              <w:rPr>
                <w:rFonts w:ascii="Times New Roman" w:hAnsi="Times New Roman" w:cs="Times New Roman"/>
              </w:rPr>
              <w:t>ить</w:t>
            </w:r>
            <w:r w:rsidR="00EF0DCC" w:rsidRPr="00B87593">
              <w:rPr>
                <w:rFonts w:ascii="Times New Roman" w:hAnsi="Times New Roman" w:cs="Times New Roman"/>
              </w:rPr>
              <w:t xml:space="preserve"> в организации услови</w:t>
            </w:r>
            <w:r w:rsidR="00EF0DCC">
              <w:rPr>
                <w:rFonts w:ascii="Times New Roman" w:hAnsi="Times New Roman" w:cs="Times New Roman"/>
              </w:rPr>
              <w:t>я</w:t>
            </w:r>
            <w:r w:rsidR="00EF0DCC" w:rsidRPr="00B87593">
              <w:rPr>
                <w:rFonts w:ascii="Times New Roman" w:hAnsi="Times New Roman" w:cs="Times New Roman"/>
              </w:rPr>
              <w:t xml:space="preserve"> доступности, позволяющи</w:t>
            </w:r>
            <w:r w:rsidR="00EF0DCC">
              <w:rPr>
                <w:rFonts w:ascii="Times New Roman" w:hAnsi="Times New Roman" w:cs="Times New Roman"/>
              </w:rPr>
              <w:t>е</w:t>
            </w:r>
            <w:r w:rsidR="00EF0DCC" w:rsidRPr="00B87593">
              <w:rPr>
                <w:rFonts w:ascii="Times New Roman" w:hAnsi="Times New Roman" w:cs="Times New Roman"/>
              </w:rPr>
              <w:t> </w:t>
            </w:r>
            <w:r w:rsidR="00EF0DCC" w:rsidRPr="00B87593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CF1AA6">
              <w:rPr>
                <w:rFonts w:ascii="Times New Roman" w:hAnsi="Times New Roman" w:cs="Times New Roman"/>
              </w:rPr>
              <w:br/>
              <w:t>информации з</w:t>
            </w:r>
            <w:r>
              <w:rPr>
                <w:rFonts w:ascii="Times New Roman" w:hAnsi="Times New Roman" w:cs="Times New Roman"/>
              </w:rPr>
              <w:t>наками, выполненными рельефно-</w:t>
            </w:r>
            <w:r w:rsidRPr="00CF1AA6">
              <w:rPr>
                <w:rFonts w:ascii="Times New Roman" w:hAnsi="Times New Roman" w:cs="Times New Roman"/>
              </w:rPr>
              <w:t>точечным шрифтом</w:t>
            </w:r>
            <w:r w:rsidRPr="00CF1AA6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организации;</w:t>
            </w:r>
          </w:p>
          <w:p w:rsid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1AA6">
              <w:rPr>
                <w:rFonts w:ascii="Times New Roman" w:hAnsi="Times New Roman" w:cs="Times New Roman"/>
              </w:rPr>
              <w:t> </w:t>
            </w:r>
            <w:r w:rsidR="0036526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возможность</w:t>
            </w:r>
            <w:r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«ООШ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Энмелен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 xml:space="preserve">на предмет открытости, </w:t>
            </w:r>
            <w:r>
              <w:rPr>
                <w:rFonts w:ascii="Times New Roman" w:hAnsi="Times New Roman" w:cs="Times New Roman"/>
              </w:rPr>
              <w:lastRenderedPageBreak/>
              <w:t>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1247B" w:rsidP="0011247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365265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612E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247B"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P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F0DCC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EF0DCC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P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DCC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EF0DCC">
              <w:rPr>
                <w:rFonts w:ascii="Times New Roman" w:hAnsi="Times New Roman" w:cs="Times New Roman"/>
              </w:rPr>
              <w:t>.</w:t>
            </w:r>
            <w:r w:rsidR="00EF0DCC" w:rsidRPr="00EF0DCC">
              <w:rPr>
                <w:rFonts w:ascii="Times New Roman" w:hAnsi="Times New Roman" w:cs="Times New Roman"/>
              </w:rPr>
              <w:t> 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«НОШ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Янракыннот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C23235">
              <w:rPr>
                <w:rFonts w:ascii="Times New Roman" w:hAnsi="Times New Roman" w:cs="Times New Roman"/>
              </w:rPr>
              <w:t>ведения о наличии положений об органах управления с приложением указанных копий;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>б описании образовательной программы с приложением ее копии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>б учебном плане с приложением его копии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C23235" w:rsidRPr="00BE43AC">
              <w:rPr>
                <w:rFonts w:ascii="Times New Roman" w:hAnsi="Times New Roman" w:cs="Times New Roman"/>
              </w:rPr>
              <w:t>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методических и об иных документах, разработанных образовательной организацией для обеспечения образовательного процесса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C23235" w:rsidRPr="00BE43AC">
              <w:rPr>
                <w:rFonts w:ascii="Times New Roman" w:hAnsi="Times New Roman" w:cs="Times New Roman"/>
              </w:rPr>
              <w:t>языках, на которых осуществляется образование (обучение)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</w:t>
            </w:r>
            <w:r w:rsidR="00C23235">
              <w:rPr>
                <w:rFonts w:ascii="Times New Roman" w:hAnsi="Times New Roman" w:cs="Times New Roman"/>
              </w:rPr>
              <w:t>ФГОС</w:t>
            </w:r>
            <w:r w:rsidR="00C23235" w:rsidRPr="00BE43AC">
              <w:rPr>
                <w:rFonts w:ascii="Times New Roman" w:hAnsi="Times New Roman" w:cs="Times New Roman"/>
              </w:rPr>
              <w:t xml:space="preserve"> и об образовательных стандартах с приложением их копий (при наличии)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д</w:t>
            </w:r>
            <w:r w:rsidR="00C23235" w:rsidRPr="00BE43AC">
              <w:rPr>
                <w:rFonts w:ascii="Times New Roman" w:hAnsi="Times New Roman" w:cs="Times New Roman"/>
              </w:rPr>
              <w:t>анные о повышении квалификации и (или) профессиональной переподготовке</w:t>
            </w:r>
            <w:r w:rsidR="00C23235">
              <w:rPr>
                <w:rFonts w:ascii="Times New Roman" w:hAnsi="Times New Roman" w:cs="Times New Roman"/>
              </w:rPr>
              <w:t xml:space="preserve"> педагогических работников</w:t>
            </w:r>
            <w:r w:rsidR="00C23235" w:rsidRPr="00BE43AC">
              <w:rPr>
                <w:rFonts w:ascii="Times New Roman" w:hAnsi="Times New Roman" w:cs="Times New Roman"/>
              </w:rPr>
              <w:t xml:space="preserve"> (при наличии)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</w:t>
            </w:r>
            <w:r w:rsidR="00C23235">
              <w:rPr>
                <w:rFonts w:ascii="Times New Roman" w:hAnsi="Times New Roman" w:cs="Times New Roman"/>
              </w:rPr>
              <w:t>РФ</w:t>
            </w:r>
            <w:r w:rsidR="00C23235" w:rsidRPr="00BE43AC">
              <w:rPr>
                <w:rFonts w:ascii="Times New Roman" w:hAnsi="Times New Roman" w:cs="Times New Roman"/>
              </w:rPr>
              <w:t>, местных бюджетов, по договорам об образовании за счет средств физических и (или) юридических лиц)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 наличии и условиях предоставления обучающимся мер социальной поддержки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</w:t>
            </w:r>
            <w:r w:rsidR="00C23235">
              <w:rPr>
                <w:rFonts w:ascii="Times New Roman" w:hAnsi="Times New Roman" w:cs="Times New Roman"/>
              </w:rPr>
              <w:t xml:space="preserve">РФ, </w:t>
            </w:r>
            <w:r w:rsidR="00C23235" w:rsidRPr="00BE43AC">
              <w:rPr>
                <w:rFonts w:ascii="Times New Roman" w:hAnsi="Times New Roman" w:cs="Times New Roman"/>
              </w:rPr>
              <w:t>местных бюджетов, по договорам об образовании за счет средств физических и (или) юридических лиц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C23235">
              <w:rPr>
                <w:rFonts w:ascii="Times New Roman" w:hAnsi="Times New Roman" w:cs="Times New Roman"/>
              </w:rPr>
              <w:t>став</w:t>
            </w:r>
            <w:r w:rsidR="00C23235" w:rsidRPr="00BE43AC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 w:rsidRPr="00BE43AC">
              <w:rPr>
                <w:rFonts w:ascii="Times New Roman" w:hAnsi="Times New Roman" w:cs="Times New Roman"/>
              </w:rPr>
              <w:t>ицензии на осуществление образовательной деятельности (с приложениями)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C23235" w:rsidRPr="00BE43AC">
              <w:rPr>
                <w:rFonts w:ascii="Times New Roman" w:hAnsi="Times New Roman" w:cs="Times New Roman"/>
              </w:rPr>
              <w:t>видетельства о государственной аккредитации (с приложениями)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 w:rsidRPr="00BE43AC">
              <w:rPr>
                <w:rFonts w:ascii="Times New Roman" w:hAnsi="Times New Roman" w:cs="Times New Roman"/>
              </w:rPr>
              <w:t xml:space="preserve">лана </w:t>
            </w:r>
            <w:r w:rsidR="00C23235">
              <w:rPr>
                <w:rFonts w:ascii="Times New Roman" w:hAnsi="Times New Roman" w:cs="Times New Roman"/>
              </w:rPr>
              <w:t>ФХД</w:t>
            </w:r>
            <w:r w:rsidR="00C23235" w:rsidRPr="00BE43AC">
              <w:rPr>
                <w:rFonts w:ascii="Times New Roman" w:hAnsi="Times New Roman" w:cs="Times New Roman"/>
              </w:rPr>
              <w:t xml:space="preserve"> образовательной организации, утвержденного в установленном законодательством </w:t>
            </w:r>
            <w:r w:rsidR="00C23235">
              <w:rPr>
                <w:rFonts w:ascii="Times New Roman" w:hAnsi="Times New Roman" w:cs="Times New Roman"/>
              </w:rPr>
              <w:t>РФ</w:t>
            </w:r>
            <w:r w:rsidR="00C23235" w:rsidRPr="00BE43AC">
              <w:rPr>
                <w:rFonts w:ascii="Times New Roman" w:hAnsi="Times New Roman" w:cs="Times New Roman"/>
              </w:rPr>
              <w:t xml:space="preserve"> порядке, или бюджетной сметы образовательной организации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>
              <w:rPr>
                <w:rFonts w:ascii="Times New Roman" w:hAnsi="Times New Roman" w:cs="Times New Roman"/>
              </w:rPr>
              <w:t>окальные нормативные акты, предусмотренные ч. 2 ст. 30 ФЗ «Об образовании в Российской Федерации», правил внутреннего распорядка обучающихся, правил внутреннего распорядка и коллективного договора;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BE43AC">
              <w:rPr>
                <w:rFonts w:ascii="Times New Roman" w:hAnsi="Times New Roman" w:cs="Times New Roman"/>
              </w:rPr>
              <w:t xml:space="preserve">тчет о результатах </w:t>
            </w:r>
            <w:proofErr w:type="spellStart"/>
            <w:r w:rsidR="00C23235" w:rsidRPr="00BE43AC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>окумент о порядке оказания платных образовательных услуг, в т. ч.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C23235">
              <w:rPr>
                <w:rFonts w:ascii="Times New Roman" w:hAnsi="Times New Roman" w:cs="Times New Roman"/>
              </w:rPr>
              <w:t>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начального общего, основного общего или среднего общего образования;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 w:rsidRPr="00F00CAB">
              <w:rPr>
                <w:rFonts w:ascii="Times New Roman" w:hAnsi="Times New Roman" w:cs="Times New Roman"/>
              </w:rPr>
              <w:t>редписания органов, осуществляющих государственный контроль (надзор) в сфере образования, отчеты об исполнении таких предписаний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612E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365265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lastRenderedPageBreak/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612E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P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0DCC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EF0DCC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8C0C02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г. Певек»</w:t>
            </w:r>
          </w:p>
        </w:tc>
        <w:tc>
          <w:tcPr>
            <w:tcW w:w="9184" w:type="dxa"/>
            <w:vAlign w:val="center"/>
          </w:tcPr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техническую возможность выражения получателями услуг мнения о качестве оказания услуг (анкета для опроса или ссылка на неё).</w:t>
            </w:r>
          </w:p>
          <w:p w:rsidR="00EF0DCC" w:rsidRP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F0DCC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EF0DCC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P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DCC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EF0DCC">
              <w:rPr>
                <w:rFonts w:ascii="Times New Roman" w:hAnsi="Times New Roman" w:cs="Times New Roman"/>
              </w:rPr>
              <w:t>.</w:t>
            </w:r>
            <w:r w:rsidR="00EF0DCC" w:rsidRPr="00EF0DCC">
              <w:rPr>
                <w:rFonts w:ascii="Times New Roman" w:hAnsi="Times New Roman" w:cs="Times New Roman"/>
              </w:rPr>
              <w:t> 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«СШ с. Рыткучи»</w:t>
            </w:r>
          </w:p>
        </w:tc>
        <w:tc>
          <w:tcPr>
            <w:tcW w:w="9184" w:type="dxa"/>
            <w:vAlign w:val="center"/>
          </w:tcPr>
          <w:p w:rsidR="00365265" w:rsidRPr="00435B56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365265" w:rsidRDefault="00365265" w:rsidP="0036526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17B5" w:rsidRDefault="00365265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B17B5" w:rsidRPr="0053429D">
              <w:rPr>
                <w:rFonts w:ascii="Times New Roman" w:hAnsi="Times New Roman" w:cs="Times New Roman"/>
              </w:rPr>
              <w:t>Обеспеч</w:t>
            </w:r>
            <w:r w:rsidR="007B17B5">
              <w:rPr>
                <w:rFonts w:ascii="Times New Roman" w:hAnsi="Times New Roman" w:cs="Times New Roman"/>
              </w:rPr>
              <w:t>ить в организации комфортные</w:t>
            </w:r>
            <w:r w:rsidR="007B17B5" w:rsidRPr="0053429D">
              <w:rPr>
                <w:rFonts w:ascii="Times New Roman" w:hAnsi="Times New Roman" w:cs="Times New Roman"/>
              </w:rPr>
              <w:t xml:space="preserve"> услови</w:t>
            </w:r>
            <w:r w:rsidR="007B17B5">
              <w:rPr>
                <w:rFonts w:ascii="Times New Roman" w:hAnsi="Times New Roman" w:cs="Times New Roman"/>
              </w:rPr>
              <w:t>я</w:t>
            </w:r>
            <w:r w:rsidR="007B17B5" w:rsidRPr="0053429D">
              <w:rPr>
                <w:rFonts w:ascii="Times New Roman" w:hAnsi="Times New Roman" w:cs="Times New Roman"/>
              </w:rPr>
              <w:t xml:space="preserve"> для </w:t>
            </w:r>
            <w:r w:rsidR="007B17B5" w:rsidRPr="0053429D">
              <w:rPr>
                <w:rFonts w:ascii="Times New Roman" w:hAnsi="Times New Roman" w:cs="Times New Roman"/>
              </w:rPr>
              <w:br/>
              <w:t>предоставления услуг:</w:t>
            </w:r>
          </w:p>
          <w:p w:rsidR="007B17B5" w:rsidRDefault="007B17B5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</w:t>
            </w:r>
            <w:r w:rsidR="00365265">
              <w:rPr>
                <w:rFonts w:ascii="Times New Roman" w:hAnsi="Times New Roman" w:cs="Times New Roman"/>
              </w:rPr>
              <w:t xml:space="preserve"> наличие комфортной зоны отдыха;</w:t>
            </w:r>
          </w:p>
          <w:p w:rsidR="008C0C02" w:rsidRDefault="007B17B5" w:rsidP="008C0C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8C0C02">
              <w:rPr>
                <w:rFonts w:ascii="Times New Roman" w:hAnsi="Times New Roman" w:cs="Times New Roman"/>
              </w:rPr>
              <w:t>онятность навигации внутри организации.</w:t>
            </w:r>
          </w:p>
          <w:p w:rsidR="00EF0DCC" w:rsidRP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0DCC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EF0DCC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Pr="00EF0DCC" w:rsidRDefault="00EF0DCC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EF0DCC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DCC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EF0DCC">
              <w:rPr>
                <w:rFonts w:ascii="Times New Roman" w:hAnsi="Times New Roman" w:cs="Times New Roman"/>
              </w:rPr>
              <w:t>.</w:t>
            </w:r>
            <w:r w:rsidR="00EF0DCC" w:rsidRPr="00EF0DCC">
              <w:rPr>
                <w:rFonts w:ascii="Times New Roman" w:hAnsi="Times New Roman" w:cs="Times New Roman"/>
              </w:rPr>
              <w:t> </w:t>
            </w:r>
          </w:p>
          <w:p w:rsidR="00365265" w:rsidRPr="00B17CC0" w:rsidRDefault="00365265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«НШ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Айон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образовательной организации; устранить </w:t>
            </w:r>
            <w:r>
              <w:rPr>
                <w:rFonts w:ascii="Times New Roman" w:hAnsi="Times New Roman" w:cs="Times New Roman"/>
              </w:rPr>
              <w:lastRenderedPageBreak/>
              <w:t>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</w:t>
            </w:r>
            <w:r w:rsidR="009C7D4D">
              <w:rPr>
                <w:rFonts w:ascii="Times New Roman" w:hAnsi="Times New Roman" w:cs="Times New Roman"/>
              </w:rPr>
              <w:t>в и лиц с ОВЗ.</w:t>
            </w:r>
          </w:p>
          <w:p w:rsidR="009C7D4D" w:rsidRPr="00435B56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F0DCC" w:rsidRPr="00EF0DCC" w:rsidRDefault="009C7D4D" w:rsidP="00EF0DCC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0DCC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EF0DCC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EF0DCC" w:rsidRDefault="00EF0DCC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 w:rsidR="00177F05">
              <w:rPr>
                <w:rFonts w:ascii="Times New Roman" w:hAnsi="Times New Roman" w:cs="Times New Roman"/>
              </w:rPr>
              <w:t>.</w:t>
            </w:r>
          </w:p>
          <w:p w:rsidR="009C7D4D" w:rsidRPr="00B17CC0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«НШ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Биллингс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9C7D4D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9C7D4D" w:rsidRPr="00435B56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F05" w:rsidRPr="00EF0DCC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77F05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77F05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77F05" w:rsidRPr="00EF0DCC" w:rsidRDefault="00177F05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177F05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7F05">
              <w:rPr>
                <w:rFonts w:ascii="Times New Roman" w:hAnsi="Times New Roman" w:cs="Times New Roman"/>
              </w:rPr>
              <w:t>возможность</w:t>
            </w:r>
            <w:r w:rsidR="00177F05" w:rsidRPr="008C0C02">
              <w:rPr>
                <w:rFonts w:ascii="Times New Roman" w:hAnsi="Times New Roman" w:cs="Times New Roman"/>
              </w:rPr>
              <w:t xml:space="preserve"> предоставления образовательных услуг в дистанционном режиме или на дому.</w:t>
            </w:r>
          </w:p>
          <w:p w:rsidR="009C7D4D" w:rsidRPr="00B17CC0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Лаврентия»</w:t>
            </w:r>
          </w:p>
        </w:tc>
        <w:tc>
          <w:tcPr>
            <w:tcW w:w="9184" w:type="dxa"/>
            <w:vAlign w:val="center"/>
          </w:tcPr>
          <w:p w:rsidR="009C7D4D" w:rsidRPr="00435B56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F05" w:rsidRPr="00EF0DCC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77F05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77F05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77F05" w:rsidRDefault="00177F05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C7D4D" w:rsidRPr="00B17CC0" w:rsidRDefault="009C7D4D" w:rsidP="00177F0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Нешкан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для инвалидов и лиц с ОВЗ;</w:t>
            </w:r>
            <w:r w:rsidR="009C7D4D">
              <w:rPr>
                <w:rFonts w:ascii="Times New Roman" w:hAnsi="Times New Roman" w:cs="Times New Roman"/>
              </w:rPr>
              <w:t xml:space="preserve"> </w:t>
            </w:r>
          </w:p>
          <w:p w:rsidR="00D0612E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разработать электронный сервис (форма для подачи электронного обраще</w:t>
            </w:r>
            <w:r w:rsidR="009C7D4D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9C7D4D" w:rsidRPr="00435B56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F05" w:rsidRPr="00B17CC0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Энурмино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9C7D4D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9C7D4D" w:rsidRPr="00435B56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9C7D4D" w:rsidRDefault="009C7D4D" w:rsidP="009C7D4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7B5" w:rsidRDefault="009C7D4D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B17B5" w:rsidRPr="0053429D">
              <w:rPr>
                <w:rFonts w:ascii="Times New Roman" w:hAnsi="Times New Roman" w:cs="Times New Roman"/>
              </w:rPr>
              <w:t>Обеспеч</w:t>
            </w:r>
            <w:r w:rsidR="007B17B5">
              <w:rPr>
                <w:rFonts w:ascii="Times New Roman" w:hAnsi="Times New Roman" w:cs="Times New Roman"/>
              </w:rPr>
              <w:t>ить в организации комфортные</w:t>
            </w:r>
            <w:r w:rsidR="007B17B5" w:rsidRPr="0053429D">
              <w:rPr>
                <w:rFonts w:ascii="Times New Roman" w:hAnsi="Times New Roman" w:cs="Times New Roman"/>
              </w:rPr>
              <w:t xml:space="preserve"> услови</w:t>
            </w:r>
            <w:r w:rsidR="007B17B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для </w:t>
            </w:r>
            <w:r>
              <w:rPr>
                <w:rFonts w:ascii="Times New Roman" w:hAnsi="Times New Roman" w:cs="Times New Roman"/>
              </w:rPr>
              <w:br/>
              <w:t>предоставления услуг</w:t>
            </w:r>
            <w:r w:rsidR="007B17B5" w:rsidRPr="0053429D">
              <w:rPr>
                <w:rFonts w:ascii="Times New Roman" w:hAnsi="Times New Roman" w:cs="Times New Roman"/>
              </w:rPr>
              <w:t>:</w:t>
            </w:r>
          </w:p>
          <w:p w:rsidR="007B17B5" w:rsidRDefault="007B17B5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наличие комфортной зоны отдыха;</w:t>
            </w:r>
          </w:p>
          <w:p w:rsidR="008C0C02" w:rsidRPr="008C0C02" w:rsidRDefault="007B17B5" w:rsidP="008C0C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8C0C02" w:rsidRPr="008C0C02">
              <w:rPr>
                <w:rFonts w:ascii="Times New Roman" w:hAnsi="Times New Roman" w:cs="Times New Roman"/>
              </w:rPr>
              <w:t>онятность навигации внутри организации;</w:t>
            </w:r>
          </w:p>
          <w:p w:rsidR="008C0C02" w:rsidRDefault="007B17B5" w:rsidP="008C0C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8C0C02">
              <w:rPr>
                <w:rFonts w:ascii="Times New Roman" w:hAnsi="Times New Roman" w:cs="Times New Roman"/>
              </w:rPr>
              <w:t>оступность питьевой воды.</w:t>
            </w:r>
          </w:p>
          <w:p w:rsidR="00110F12" w:rsidRPr="00EF0DCC" w:rsidRDefault="009C7D4D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Pr="00EF0DCC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110F12" w:rsidRDefault="009C7D4D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110F12">
              <w:rPr>
                <w:rFonts w:ascii="Times New Roman" w:hAnsi="Times New Roman" w:cs="Times New Roman"/>
              </w:rPr>
              <w:t>.</w:t>
            </w:r>
            <w:r w:rsidR="00110F12" w:rsidRPr="00EF0DCC">
              <w:rPr>
                <w:rFonts w:ascii="Times New Roman" w:hAnsi="Times New Roman" w:cs="Times New Roman"/>
              </w:rPr>
              <w:t> </w:t>
            </w:r>
          </w:p>
          <w:p w:rsidR="009C7D4D" w:rsidRPr="00B17CC0" w:rsidRDefault="009C7D4D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«Центр образования с. </w:t>
            </w:r>
            <w:proofErr w:type="spellStart"/>
            <w:r w:rsidRPr="009849DF">
              <w:rPr>
                <w:rFonts w:ascii="Times New Roman" w:hAnsi="Times New Roman" w:cs="Times New Roman"/>
              </w:rPr>
              <w:t>Инчоун</w:t>
            </w:r>
            <w:proofErr w:type="spellEnd"/>
            <w:r w:rsidRPr="009849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для инвалидов и лиц с ОВЗ;</w:t>
            </w:r>
          </w:p>
          <w:p w:rsidR="00D0612E" w:rsidRDefault="00D0612E" w:rsidP="00D0612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разработать электронный сервис (форма для подачи электронного обраще</w:t>
            </w:r>
            <w:r w:rsidR="00521407">
              <w:rPr>
                <w:rFonts w:ascii="Times New Roman" w:hAnsi="Times New Roman" w:cs="Times New Roman"/>
              </w:rPr>
              <w:t>ния или получения консультации).</w:t>
            </w:r>
          </w:p>
          <w:p w:rsidR="00521407" w:rsidRPr="00435B56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21407" w:rsidRPr="00B17CC0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МБОУ «Ш-ИСОО с. Уэлен»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521407">
              <w:rPr>
                <w:rFonts w:ascii="Times New Roman" w:hAnsi="Times New Roman" w:cs="Times New Roman"/>
              </w:rPr>
              <w:t xml:space="preserve">ведения о наличии положений </w:t>
            </w:r>
            <w:r w:rsidR="00C23235">
              <w:rPr>
                <w:rFonts w:ascii="Times New Roman" w:hAnsi="Times New Roman" w:cs="Times New Roman"/>
              </w:rPr>
              <w:t>об органах управления</w:t>
            </w:r>
            <w:r w:rsidR="00C23235" w:rsidRPr="003B7FDD">
              <w:rPr>
                <w:rFonts w:ascii="Times New Roman" w:hAnsi="Times New Roman" w:cs="Times New Roman"/>
              </w:rPr>
              <w:t xml:space="preserve"> с приложением копий указ</w:t>
            </w:r>
            <w:r w:rsidR="00C23235">
              <w:rPr>
                <w:rFonts w:ascii="Times New Roman" w:hAnsi="Times New Roman" w:cs="Times New Roman"/>
              </w:rPr>
              <w:t>анных положений (при их наличии);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</w:t>
            </w:r>
            <w:r w:rsidR="00521407">
              <w:rPr>
                <w:rFonts w:ascii="Times New Roman" w:hAnsi="Times New Roman" w:cs="Times New Roman"/>
              </w:rPr>
              <w:t>ганизации инвалидов и лиц с ОВЗ.</w:t>
            </w:r>
          </w:p>
          <w:p w:rsidR="00521407" w:rsidRPr="00435B56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  <w:r w:rsidRPr="00EF0DCC">
              <w:rPr>
                <w:rFonts w:ascii="Times New Roman" w:hAnsi="Times New Roman" w:cs="Times New Roman"/>
              </w:rPr>
              <w:t> </w:t>
            </w:r>
          </w:p>
          <w:p w:rsidR="00521407" w:rsidRPr="00B17CC0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МБОУ «СОШ с. Лорино»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</w:t>
            </w:r>
            <w:r w:rsidR="00521407">
              <w:rPr>
                <w:rFonts w:ascii="Times New Roman" w:hAnsi="Times New Roman" w:cs="Times New Roman"/>
              </w:rPr>
              <w:t xml:space="preserve"> для инвалидов и лиц с ОВЗ.</w:t>
            </w:r>
          </w:p>
          <w:p w:rsidR="00521407" w:rsidRPr="00435B56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0D5D" w:rsidRPr="00B17CC0" w:rsidRDefault="00521407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ГАОУ ДО Чукотского АО «Окружная ДЮСШ»</w:t>
            </w:r>
          </w:p>
        </w:tc>
        <w:tc>
          <w:tcPr>
            <w:tcW w:w="9184" w:type="dxa"/>
            <w:vAlign w:val="center"/>
          </w:tcPr>
          <w:p w:rsidR="00521407" w:rsidRDefault="00521407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="00C23235">
              <w:rPr>
                <w:rFonts w:ascii="Times New Roman" w:hAnsi="Times New Roman" w:cs="Times New Roman"/>
              </w:rPr>
              <w:t>чебный план с приложением его копии;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</w:t>
            </w:r>
            <w:r w:rsidR="00521407">
              <w:rPr>
                <w:rFonts w:ascii="Times New Roman" w:hAnsi="Times New Roman" w:cs="Times New Roman"/>
              </w:rPr>
              <w:t>я инвалидов и лиц с ОВЗ.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F0D5D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</w:t>
            </w:r>
            <w:r w:rsidR="00521407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техническ</w:t>
            </w:r>
            <w:r w:rsidR="00521407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возможност</w:t>
            </w:r>
            <w:r w:rsidR="00521407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выражения получателями услуг мнения о качестве оказания услуг (анкет</w:t>
            </w:r>
            <w:r w:rsidR="00521407">
              <w:rPr>
                <w:rFonts w:ascii="Times New Roman" w:hAnsi="Times New Roman" w:cs="Times New Roman"/>
              </w:rPr>
              <w:t>а для опроса или ссылка на неё).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10F12" w:rsidRPr="00EF0DCC">
              <w:rPr>
                <w:rFonts w:ascii="Times New Roman" w:hAnsi="Times New Roman" w:cs="Times New Roman"/>
              </w:rPr>
              <w:t xml:space="preserve">Обеспечить в </w:t>
            </w:r>
            <w:r>
              <w:rPr>
                <w:rFonts w:ascii="Times New Roman" w:hAnsi="Times New Roman" w:cs="Times New Roman"/>
              </w:rPr>
              <w:t xml:space="preserve">образовательной </w:t>
            </w:r>
            <w:r w:rsidR="00110F12" w:rsidRPr="00EF0DCC">
              <w:rPr>
                <w:rFonts w:ascii="Times New Roman" w:hAnsi="Times New Roman" w:cs="Times New Roman"/>
              </w:rPr>
              <w:t>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Pr="00EF0DCC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110F12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110F12">
              <w:rPr>
                <w:rFonts w:ascii="Times New Roman" w:hAnsi="Times New Roman" w:cs="Times New Roman"/>
              </w:rPr>
              <w:t>;</w:t>
            </w:r>
          </w:p>
          <w:p w:rsidR="00110F12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521407" w:rsidRPr="00B17CC0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МАУ ДО «Детская школа искусств городского округа Анадырь»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питания обучающихся, в т. ч. инвалидов и лиц с ОВЗ (при наличии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</w:t>
            </w:r>
            <w:r w:rsidR="00521407">
              <w:rPr>
                <w:rFonts w:ascii="Times New Roman" w:hAnsi="Times New Roman" w:cs="Times New Roman"/>
              </w:rPr>
              <w:t xml:space="preserve"> предоставления обучающимся мер социальной поддержки.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F0D5D" w:rsidRPr="00B17CC0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МАУ ДО «Дворец детского и юношеского творчества городского округа Анадырь»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ФГОС и об образовательных стандартах с приложением их копий (при наличии);</w:t>
            </w:r>
            <w:r w:rsidR="00521407">
              <w:rPr>
                <w:rFonts w:ascii="Times New Roman" w:hAnsi="Times New Roman" w:cs="Times New Roman"/>
              </w:rPr>
              <w:t xml:space="preserve">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</w:t>
            </w:r>
            <w:r w:rsidR="00C23235">
              <w:rPr>
                <w:rFonts w:ascii="Times New Roman" w:hAnsi="Times New Roman" w:cs="Times New Roman"/>
              </w:rPr>
              <w:lastRenderedPageBreak/>
              <w:t>пользования для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и условиях предос</w:t>
            </w:r>
            <w:r w:rsidR="00521407">
              <w:rPr>
                <w:rFonts w:ascii="Times New Roman" w:hAnsi="Times New Roman" w:cs="Times New Roman"/>
              </w:rPr>
              <w:t xml:space="preserve">тавления обучающимся </w:t>
            </w:r>
            <w:r w:rsidR="00C23235">
              <w:rPr>
                <w:rFonts w:ascii="Times New Roman" w:hAnsi="Times New Roman" w:cs="Times New Roman"/>
              </w:rPr>
              <w:t>мер социальной поддержки;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521407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521407" w:rsidRPr="00B17CC0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МАОУ ДО «Центральная Детская школа искусств Анадырского муниципального района»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C23235">
              <w:rPr>
                <w:rFonts w:ascii="Times New Roman" w:hAnsi="Times New Roman" w:cs="Times New Roman"/>
              </w:rPr>
              <w:t xml:space="preserve">редписания органов, осуществляющих государственный контроль (надзор) в сфере образования, отчеты </w:t>
            </w:r>
            <w:r w:rsidR="00521407">
              <w:rPr>
                <w:rFonts w:ascii="Times New Roman" w:hAnsi="Times New Roman" w:cs="Times New Roman"/>
              </w:rPr>
              <w:t>об исполнении таких предписаний.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521407" w:rsidRPr="00B17CC0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Билибинская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9184" w:type="dxa"/>
            <w:vAlign w:val="center"/>
          </w:tcPr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</w:t>
            </w:r>
            <w:r w:rsidR="00521407">
              <w:rPr>
                <w:rFonts w:ascii="Times New Roman" w:hAnsi="Times New Roman" w:cs="Times New Roman"/>
              </w:rPr>
              <w:t>ов и лиц с ОВЗ.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521407" w:rsidRDefault="00521407" w:rsidP="0052140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521407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</w:r>
            <w:r w:rsidR="00110F12" w:rsidRPr="00EF0DCC">
              <w:rPr>
                <w:rFonts w:ascii="Times New Roman" w:hAnsi="Times New Roman" w:cs="Times New Roman"/>
              </w:rPr>
              <w:lastRenderedPageBreak/>
              <w:t>инвалидам получать услуги наравне с другими, включая:</w:t>
            </w:r>
          </w:p>
          <w:p w:rsidR="00110F12" w:rsidRDefault="00FA2934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FA2934" w:rsidRPr="00B17CC0" w:rsidRDefault="00FA2934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МАОУ ДО «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Билибинская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ДЮСШ»</w:t>
            </w:r>
          </w:p>
        </w:tc>
        <w:tc>
          <w:tcPr>
            <w:tcW w:w="9184" w:type="dxa"/>
            <w:vAlign w:val="center"/>
          </w:tcPr>
          <w:p w:rsidR="00FA2934" w:rsidRDefault="00FA2934" w:rsidP="00FA293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питания обучающихся, в т. ч. инвалидов и лиц с ОВЗ (при наличии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доступе к информационным системам и информационно-телекоммуникационным сетям, в т. ч. приспособленным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FA2934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МАОУ ДО «</w:t>
            </w:r>
            <w:proofErr w:type="spellStart"/>
            <w:r w:rsidRPr="009849DF">
              <w:rPr>
                <w:rFonts w:ascii="Times New Roman" w:hAnsi="Times New Roman" w:cs="Times New Roman"/>
              </w:rPr>
              <w:t>Билибинский</w:t>
            </w:r>
            <w:proofErr w:type="spellEnd"/>
            <w:r w:rsidRPr="009849DF">
              <w:rPr>
                <w:rFonts w:ascii="Times New Roman" w:hAnsi="Times New Roman" w:cs="Times New Roman"/>
              </w:rPr>
              <w:t xml:space="preserve"> районный Центр дополнительного образования»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F0D5D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>
              <w:rPr>
                <w:rFonts w:ascii="Times New Roman" w:hAnsi="Times New Roman" w:cs="Times New Roman"/>
              </w:rPr>
              <w:t>вания для инвалидов и лиц с ОВЗ.</w:t>
            </w:r>
            <w:r w:rsidR="00720DF0">
              <w:rPr>
                <w:rFonts w:ascii="Times New Roman" w:hAnsi="Times New Roman" w:cs="Times New Roman"/>
              </w:rPr>
              <w:t xml:space="preserve"> </w:t>
            </w:r>
          </w:p>
          <w:p w:rsidR="00110F12" w:rsidRPr="00EF0DCC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DF0" w:rsidRPr="00B17CC0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35B56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435B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B56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435B56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МБУ ДО «Детская школа искусств с. Лаврентия»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 w:rsidRPr="003B7FDD">
              <w:rPr>
                <w:rFonts w:ascii="Times New Roman" w:hAnsi="Times New Roman" w:cs="Times New Roman"/>
              </w:rPr>
              <w:t>б описании образовательной программы с приложением ее копии</w:t>
            </w:r>
            <w:r w:rsidR="00C23235">
              <w:rPr>
                <w:rFonts w:ascii="Times New Roman" w:hAnsi="Times New Roman" w:cs="Times New Roman"/>
              </w:rPr>
              <w:t>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</w:t>
            </w:r>
            <w:r w:rsidR="00C23235" w:rsidRPr="003B7FDD">
              <w:rPr>
                <w:rFonts w:ascii="Times New Roman" w:hAnsi="Times New Roman" w:cs="Times New Roman"/>
              </w:rPr>
              <w:t>аименовани</w:t>
            </w:r>
            <w:r w:rsidR="00C23235">
              <w:rPr>
                <w:rFonts w:ascii="Times New Roman" w:hAnsi="Times New Roman" w:cs="Times New Roman"/>
              </w:rPr>
              <w:t>и</w:t>
            </w:r>
            <w:r w:rsidR="00C23235" w:rsidRPr="003B7FDD">
              <w:rPr>
                <w:rFonts w:ascii="Times New Roman" w:hAnsi="Times New Roman" w:cs="Times New Roman"/>
              </w:rPr>
              <w:t xml:space="preserve"> направления подготовки и (или) специальности</w:t>
            </w:r>
            <w:r w:rsidR="00C23235">
              <w:rPr>
                <w:rFonts w:ascii="Times New Roman" w:hAnsi="Times New Roman" w:cs="Times New Roman"/>
              </w:rPr>
              <w:t xml:space="preserve"> педагогических работников;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720DF0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0F12" w:rsidRPr="00EF0DCC" w:rsidRDefault="00720DF0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110F12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110F12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110F12" w:rsidRPr="00EF0DCC" w:rsidRDefault="00110F12" w:rsidP="00110F1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110F12" w:rsidRDefault="00720DF0" w:rsidP="0086645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10F12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86645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МАУ ДО городского округа Певек «Детская школа искусств»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</w:t>
            </w:r>
            <w:r w:rsidR="00720DF0">
              <w:rPr>
                <w:rFonts w:ascii="Times New Roman" w:hAnsi="Times New Roman" w:cs="Times New Roman"/>
              </w:rPr>
              <w:t>ганизации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Pr="00EF0DCC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4F53B1" w:rsidRDefault="00720DF0" w:rsidP="0086645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866457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  <w:r w:rsidR="00866457">
              <w:rPr>
                <w:rFonts w:ascii="Times New Roman" w:hAnsi="Times New Roman" w:cs="Times New Roman"/>
              </w:rPr>
              <w:t xml:space="preserve"> </w:t>
            </w:r>
          </w:p>
          <w:p w:rsidR="00720DF0" w:rsidRPr="00B17CC0" w:rsidRDefault="00720DF0" w:rsidP="0086645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МБУ ДО «ДЮСШ г. Певек»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720DF0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lastRenderedPageBreak/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Pr="00EF0DCC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4F53B1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МАОУ ДО «ДЮСШ п. Провидения»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руководителей органов управления;</w:t>
            </w:r>
          </w:p>
          <w:p w:rsidR="00C23235" w:rsidRDefault="001F0D5D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33887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условиях охраны здоровья обучающихся, в т. ч. инвалидов и лиц с ОВЗ (при наличии таких условий);</w:t>
            </w:r>
          </w:p>
          <w:p w:rsidR="00C23235" w:rsidRDefault="00633887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633887" w:rsidP="001F0D5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720DF0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Pr="00EF0DCC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4F53B1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«Центр детского творчества п. Провидения»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C23235">
              <w:rPr>
                <w:rFonts w:ascii="Times New Roman" w:hAnsi="Times New Roman" w:cs="Times New Roman"/>
              </w:rPr>
              <w:t>амилии, имена, отчества и должности р</w:t>
            </w:r>
            <w:r w:rsidR="00720DF0">
              <w:rPr>
                <w:rFonts w:ascii="Times New Roman" w:hAnsi="Times New Roman" w:cs="Times New Roman"/>
              </w:rPr>
              <w:t>уководителей органов управления.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</w:r>
            <w:r w:rsidRPr="00EF0DCC">
              <w:rPr>
                <w:rFonts w:ascii="Times New Roman" w:hAnsi="Times New Roman" w:cs="Times New Roman"/>
              </w:rPr>
              <w:lastRenderedPageBreak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DF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МАОУ ДО «Детская школа искусств городского округа Эгвекинот»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720DF0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МАОУ ДО «Центр дополнительного образования городского округа Эгвекинот»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</w:t>
            </w:r>
            <w:r w:rsidR="00720DF0">
              <w:rPr>
                <w:rFonts w:ascii="Times New Roman" w:hAnsi="Times New Roman" w:cs="Times New Roman"/>
              </w:rPr>
              <w:t>вания для инвалидов и лиц с 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0F12">
              <w:rPr>
                <w:rFonts w:ascii="Times New Roman" w:hAnsi="Times New Roman" w:cs="Times New Roman"/>
              </w:rPr>
              <w:t>-</w:t>
            </w:r>
            <w:r w:rsidR="00720DF0">
              <w:rPr>
                <w:rFonts w:ascii="Times New Roman" w:hAnsi="Times New Roman" w:cs="Times New Roman"/>
              </w:rPr>
              <w:t xml:space="preserve"> </w:t>
            </w:r>
            <w:r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ГАПОУ Чукотского АО «Чукотский многопрофильный колледж»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электронных образовательных ресурсах, к которым обеспечивается доступ обучающихся, в т. ч. приспособленные для использования инвалидами и лицами с ОВЗ;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ОВЗ.</w:t>
            </w:r>
          </w:p>
          <w:p w:rsidR="00720DF0" w:rsidRPr="00B17CC0" w:rsidRDefault="00720DF0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0DF0">
              <w:rPr>
                <w:rFonts w:ascii="Times New Roman" w:hAnsi="Times New Roman" w:cs="Times New Roman"/>
              </w:rPr>
              <w:t>. 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lastRenderedPageBreak/>
              <w:t>ГАПОУ Чукотского АО «Чукотский северо-западный техникум г. Билибино»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ГАПОУ Чукотского АО «Чукотский полярный техникум п. Эгвекинот»</w:t>
            </w:r>
          </w:p>
        </w:tc>
        <w:tc>
          <w:tcPr>
            <w:tcW w:w="9184" w:type="dxa"/>
            <w:vAlign w:val="center"/>
          </w:tcPr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</w:t>
            </w:r>
            <w:r w:rsidR="00720DF0">
              <w:rPr>
                <w:rFonts w:ascii="Times New Roman" w:hAnsi="Times New Roman" w:cs="Times New Roman"/>
              </w:rPr>
              <w:t>ОВЗ.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720DF0" w:rsidRDefault="00720DF0" w:rsidP="00720DF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3B1" w:rsidRPr="00EF0DCC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Pr="00EF0DCC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4F53B1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720DF0" w:rsidRPr="00B17CC0" w:rsidRDefault="00720DF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  <w:tr w:rsidR="00C23235" w:rsidRPr="00B17CC0" w:rsidTr="00077C03">
        <w:trPr>
          <w:jc w:val="center"/>
        </w:trPr>
        <w:tc>
          <w:tcPr>
            <w:tcW w:w="5849" w:type="dxa"/>
            <w:vAlign w:val="center"/>
          </w:tcPr>
          <w:p w:rsidR="00C23235" w:rsidRPr="009849DF" w:rsidRDefault="00C23235" w:rsidP="00077C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9DF">
              <w:rPr>
                <w:rFonts w:ascii="Times New Roman" w:hAnsi="Times New Roman" w:cs="Times New Roman"/>
              </w:rPr>
              <w:t>ГАПОУ Чукотского АО «Чукотский северо-восточный техникум п. Провидения»</w:t>
            </w:r>
          </w:p>
        </w:tc>
        <w:tc>
          <w:tcPr>
            <w:tcW w:w="9184" w:type="dxa"/>
            <w:vAlign w:val="center"/>
          </w:tcPr>
          <w:p w:rsidR="00C053A0" w:rsidRDefault="00C053A0" w:rsidP="00C053A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Проанализировать </w:t>
            </w:r>
            <w:r w:rsidRPr="0016074E">
              <w:rPr>
                <w:rFonts w:ascii="Times New Roman" w:hAnsi="Times New Roman" w:cs="Times New Roman"/>
              </w:rPr>
              <w:t xml:space="preserve">официальный сайт образовательной организации </w:t>
            </w:r>
            <w:r>
              <w:rPr>
                <w:rFonts w:ascii="Times New Roman" w:hAnsi="Times New Roman" w:cs="Times New Roman"/>
              </w:rPr>
              <w:t>на предмет открытости, полноты и доступности информации о деятельности</w:t>
            </w:r>
            <w:r w:rsidRPr="00160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организации; устранить недостатки в данном направлении, в частности:</w:t>
            </w:r>
            <w:r w:rsidRPr="001403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</w:t>
            </w:r>
            <w:r w:rsidR="00C23235">
              <w:rPr>
                <w:rFonts w:ascii="Times New Roman" w:hAnsi="Times New Roman" w:cs="Times New Roman"/>
              </w:rPr>
              <w:t>ннотации к рабочим программам дисциплин (по каждой дисциплине в составе образовательной программы) с приложением их копий;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ФГОС и об образовательных стандартах с приложением их копий (при наличии);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наименовании направления подготовки и (или) специальности педагогических работников;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общем стаже работы педагогических работников;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стаже работы по специальности педагогических работников;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>б обеспечении доступа в здание образовательной организации инвалидов и лиц с ОВЗ;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23235">
              <w:rPr>
                <w:rFonts w:ascii="Times New Roman" w:hAnsi="Times New Roman" w:cs="Times New Roman"/>
              </w:rPr>
              <w:t xml:space="preserve"> наличии специальных технических средств обучения коллективного и индивидуального пользования для инвалидов и лиц с ОВЗ;</w:t>
            </w:r>
          </w:p>
          <w:p w:rsidR="00C23235" w:rsidRDefault="00633887" w:rsidP="0063388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</w:t>
            </w:r>
            <w:r w:rsidR="00C23235">
              <w:rPr>
                <w:rFonts w:ascii="Times New Roman" w:hAnsi="Times New Roman" w:cs="Times New Roman"/>
              </w:rPr>
              <w:t xml:space="preserve">окальные нормативные акты, предусмотренные ч. 2 ст. 30 ФЗ «Об образовании в </w:t>
            </w:r>
            <w:r w:rsidR="00C23235">
              <w:rPr>
                <w:rFonts w:ascii="Times New Roman" w:hAnsi="Times New Roman" w:cs="Times New Roman"/>
              </w:rPr>
              <w:lastRenderedPageBreak/>
              <w:t>Российской Федерации», правил внутреннего распорядка обучающихся, правил внутреннего расп</w:t>
            </w:r>
            <w:r w:rsidR="00C053A0">
              <w:rPr>
                <w:rFonts w:ascii="Times New Roman" w:hAnsi="Times New Roman" w:cs="Times New Roman"/>
              </w:rPr>
              <w:t>орядка и коллективного договора.</w:t>
            </w:r>
          </w:p>
          <w:p w:rsidR="00C053A0" w:rsidRDefault="00C053A0" w:rsidP="00C053A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35B56">
              <w:rPr>
                <w:rFonts w:ascii="Times New Roman" w:hAnsi="Times New Roman" w:cs="Times New Roman"/>
              </w:rPr>
              <w:t>Доработать официальный сайт образовательной организации по направлению возможности взаимодействия получателей услуг с образовательной организацией дистанционным способом, в частности:</w:t>
            </w:r>
          </w:p>
          <w:p w:rsidR="00C053A0" w:rsidRDefault="00C053A0" w:rsidP="00C053A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B56">
              <w:rPr>
                <w:rFonts w:ascii="Times New Roman" w:hAnsi="Times New Roman" w:cs="Times New Roman"/>
              </w:rPr>
              <w:t>- раздел «Часто задаваемые вопросы»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17B5" w:rsidRDefault="00C053A0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B17B5" w:rsidRPr="0053429D">
              <w:rPr>
                <w:rFonts w:ascii="Times New Roman" w:hAnsi="Times New Roman" w:cs="Times New Roman"/>
              </w:rPr>
              <w:t>Обеспеч</w:t>
            </w:r>
            <w:r w:rsidR="007B17B5">
              <w:rPr>
                <w:rFonts w:ascii="Times New Roman" w:hAnsi="Times New Roman" w:cs="Times New Roman"/>
              </w:rPr>
              <w:t>ить в организации комфортные</w:t>
            </w:r>
            <w:r w:rsidR="007B17B5" w:rsidRPr="0053429D">
              <w:rPr>
                <w:rFonts w:ascii="Times New Roman" w:hAnsi="Times New Roman" w:cs="Times New Roman"/>
              </w:rPr>
              <w:t xml:space="preserve"> услови</w:t>
            </w:r>
            <w:r w:rsidR="007B17B5">
              <w:rPr>
                <w:rFonts w:ascii="Times New Roman" w:hAnsi="Times New Roman" w:cs="Times New Roman"/>
              </w:rPr>
              <w:t>я</w:t>
            </w:r>
            <w:r w:rsidR="00140316">
              <w:rPr>
                <w:rFonts w:ascii="Times New Roman" w:hAnsi="Times New Roman" w:cs="Times New Roman"/>
              </w:rPr>
              <w:t xml:space="preserve"> для </w:t>
            </w:r>
            <w:r w:rsidR="00140316">
              <w:rPr>
                <w:rFonts w:ascii="Times New Roman" w:hAnsi="Times New Roman" w:cs="Times New Roman"/>
              </w:rPr>
              <w:br/>
              <w:t>предоставления услуг</w:t>
            </w:r>
            <w:r w:rsidR="007B17B5" w:rsidRPr="0053429D">
              <w:rPr>
                <w:rFonts w:ascii="Times New Roman" w:hAnsi="Times New Roman" w:cs="Times New Roman"/>
              </w:rPr>
              <w:t>:</w:t>
            </w:r>
          </w:p>
          <w:p w:rsidR="007B17B5" w:rsidRDefault="007B17B5" w:rsidP="007B17B5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обеспечить наличие комфортной зоны отдыха;</w:t>
            </w:r>
          </w:p>
          <w:p w:rsidR="008C0C02" w:rsidRPr="008C0C02" w:rsidRDefault="007B17B5" w:rsidP="008C0C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8C0C02" w:rsidRPr="008C0C02">
              <w:rPr>
                <w:rFonts w:ascii="Times New Roman" w:hAnsi="Times New Roman" w:cs="Times New Roman"/>
              </w:rPr>
              <w:t>онятность навигации внутри организации;</w:t>
            </w:r>
          </w:p>
          <w:p w:rsidR="008C0C02" w:rsidRDefault="007B17B5" w:rsidP="008C0C02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="008C0C02">
              <w:rPr>
                <w:rFonts w:ascii="Times New Roman" w:hAnsi="Times New Roman" w:cs="Times New Roman"/>
              </w:rPr>
              <w:t>оступность питьевой воды.</w:t>
            </w:r>
          </w:p>
          <w:p w:rsidR="004F53B1" w:rsidRPr="00EF0DCC" w:rsidRDefault="00C053A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F53B1" w:rsidRPr="00EF0DCC">
              <w:rPr>
                <w:rFonts w:ascii="Times New Roman" w:hAnsi="Times New Roman" w:cs="Times New Roman"/>
              </w:rPr>
              <w:t>Обеспечить в организации условия доступности, позволяющие </w:t>
            </w:r>
            <w:r w:rsidR="004F53B1" w:rsidRPr="00EF0DCC">
              <w:rPr>
                <w:rFonts w:ascii="Times New Roman" w:hAnsi="Times New Roman" w:cs="Times New Roman"/>
              </w:rPr>
              <w:br/>
              <w:t>инвалидам получать услуги наравне с другими, включая:</w:t>
            </w:r>
          </w:p>
          <w:p w:rsidR="004F53B1" w:rsidRPr="00EF0DCC" w:rsidRDefault="004F53B1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0DCC">
              <w:rPr>
                <w:rFonts w:ascii="Times New Roman" w:hAnsi="Times New Roman" w:cs="Times New Roman"/>
              </w:rPr>
              <w:t>- дублирование надписей, знаков и иной текстовой и графической </w:t>
            </w:r>
            <w:r w:rsidRPr="00EF0DCC">
              <w:rPr>
                <w:rFonts w:ascii="Times New Roman" w:hAnsi="Times New Roman" w:cs="Times New Roman"/>
              </w:rPr>
              <w:br/>
              <w:t>информации знаками, выполненными рельефно-точечным шрифтом</w:t>
            </w:r>
            <w:r w:rsidRPr="00EF0DCC">
              <w:rPr>
                <w:rFonts w:ascii="Times New Roman" w:hAnsi="Times New Roman" w:cs="Times New Roman"/>
              </w:rPr>
              <w:br/>
              <w:t> Брайля;</w:t>
            </w:r>
          </w:p>
          <w:p w:rsidR="004F53B1" w:rsidRDefault="00C053A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EF0DCC">
              <w:rPr>
                <w:rFonts w:ascii="Times New Roman" w:hAnsi="Times New Roman" w:cs="Times New Roman"/>
              </w:rPr>
              <w:t>возможность оказания помощи работниками организации, прошедшими необходимое обучение по сопровождению инвалидов в организации</w:t>
            </w:r>
            <w:r w:rsidR="004F53B1">
              <w:rPr>
                <w:rFonts w:ascii="Times New Roman" w:hAnsi="Times New Roman" w:cs="Times New Roman"/>
              </w:rPr>
              <w:t>;</w:t>
            </w:r>
          </w:p>
          <w:p w:rsidR="004F53B1" w:rsidRDefault="00C053A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F53B1" w:rsidRPr="00110F12">
              <w:rPr>
                <w:rFonts w:ascii="Times New Roman" w:hAnsi="Times New Roman" w:cs="Times New Roman"/>
              </w:rPr>
              <w:t>возможность предоставления образовательных услуг в дистанционном режиме или на дому.</w:t>
            </w:r>
          </w:p>
          <w:p w:rsidR="00C053A0" w:rsidRPr="00B17CC0" w:rsidRDefault="00C053A0" w:rsidP="004F53B1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720DF0">
              <w:rPr>
                <w:rFonts w:ascii="Times New Roman" w:hAnsi="Times New Roman" w:cs="Times New Roman"/>
              </w:rPr>
              <w:t>Проводить в образовательной организации внутреннюю оценку качества условий</w:t>
            </w:r>
            <w:r w:rsidRPr="00720D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0DF0">
              <w:rPr>
                <w:rFonts w:ascii="Times New Roman" w:hAnsi="Times New Roman" w:cs="Times New Roman"/>
                <w:bCs/>
              </w:rPr>
              <w:t>осуществления образовательной деятельности  (1 раз в квартал).</w:t>
            </w:r>
            <w:r w:rsidRPr="00720DF0">
              <w:rPr>
                <w:rFonts w:ascii="Times New Roman" w:hAnsi="Times New Roman" w:cs="Times New Roman"/>
              </w:rPr>
              <w:t> </w:t>
            </w:r>
          </w:p>
        </w:tc>
      </w:tr>
    </w:tbl>
    <w:p w:rsidR="00850B68" w:rsidRPr="00850B68" w:rsidRDefault="00850B68" w:rsidP="00850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0B68" w:rsidRPr="00850B68" w:rsidRDefault="00850B68" w:rsidP="00850B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535A" w:rsidRDefault="0088535A" w:rsidP="00590A9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88535A" w:rsidSect="00850B68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E01F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70614"/>
    <w:multiLevelType w:val="hybridMultilevel"/>
    <w:tmpl w:val="CE5E7B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84B47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C7641"/>
    <w:multiLevelType w:val="hybridMultilevel"/>
    <w:tmpl w:val="FF84F6A8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E1FE4"/>
    <w:multiLevelType w:val="hybridMultilevel"/>
    <w:tmpl w:val="282EF3F4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94376E"/>
    <w:multiLevelType w:val="hybridMultilevel"/>
    <w:tmpl w:val="001A6326"/>
    <w:lvl w:ilvl="0" w:tplc="47B2E7F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90073E"/>
    <w:multiLevelType w:val="hybridMultilevel"/>
    <w:tmpl w:val="28C43C4C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D47E62"/>
    <w:multiLevelType w:val="hybridMultilevel"/>
    <w:tmpl w:val="E93AD8A2"/>
    <w:lvl w:ilvl="0" w:tplc="61AECC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45483B"/>
    <w:multiLevelType w:val="hybridMultilevel"/>
    <w:tmpl w:val="EF6211CE"/>
    <w:lvl w:ilvl="0" w:tplc="82CC35E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E9046E"/>
    <w:multiLevelType w:val="hybridMultilevel"/>
    <w:tmpl w:val="24124FDE"/>
    <w:lvl w:ilvl="0" w:tplc="3D16CF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74E69DC"/>
    <w:multiLevelType w:val="hybridMultilevel"/>
    <w:tmpl w:val="B0346646"/>
    <w:lvl w:ilvl="0" w:tplc="3D16CF2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E726C1"/>
    <w:multiLevelType w:val="hybridMultilevel"/>
    <w:tmpl w:val="DCDC6E6C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33ECB"/>
    <w:multiLevelType w:val="hybridMultilevel"/>
    <w:tmpl w:val="CC5E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C3D7C"/>
    <w:multiLevelType w:val="hybridMultilevel"/>
    <w:tmpl w:val="C36A7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A6E9D"/>
    <w:multiLevelType w:val="hybridMultilevel"/>
    <w:tmpl w:val="620268CA"/>
    <w:lvl w:ilvl="0" w:tplc="3D16CF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B5396"/>
    <w:multiLevelType w:val="hybridMultilevel"/>
    <w:tmpl w:val="AB3207F2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695E0F"/>
    <w:multiLevelType w:val="hybridMultilevel"/>
    <w:tmpl w:val="26947D1E"/>
    <w:lvl w:ilvl="0" w:tplc="F98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3478615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30031F"/>
    <w:multiLevelType w:val="hybridMultilevel"/>
    <w:tmpl w:val="05805BAA"/>
    <w:lvl w:ilvl="0" w:tplc="F2E602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2039A"/>
    <w:multiLevelType w:val="hybridMultilevel"/>
    <w:tmpl w:val="25D01A8E"/>
    <w:lvl w:ilvl="0" w:tplc="6BE001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C215E"/>
    <w:multiLevelType w:val="hybridMultilevel"/>
    <w:tmpl w:val="0666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F5DC4"/>
    <w:multiLevelType w:val="hybridMultilevel"/>
    <w:tmpl w:val="06681CFC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8544F5"/>
    <w:multiLevelType w:val="hybridMultilevel"/>
    <w:tmpl w:val="7A188458"/>
    <w:lvl w:ilvl="0" w:tplc="3D16CF2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202E9"/>
    <w:multiLevelType w:val="hybridMultilevel"/>
    <w:tmpl w:val="7CAE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70446"/>
    <w:multiLevelType w:val="hybridMultilevel"/>
    <w:tmpl w:val="00DE9A3A"/>
    <w:lvl w:ilvl="0" w:tplc="44FCF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3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31"/>
  </w:num>
  <w:num w:numId="9">
    <w:abstractNumId w:val="24"/>
  </w:num>
  <w:num w:numId="10">
    <w:abstractNumId w:val="23"/>
  </w:num>
  <w:num w:numId="11">
    <w:abstractNumId w:val="8"/>
  </w:num>
  <w:num w:numId="12">
    <w:abstractNumId w:val="18"/>
  </w:num>
  <w:num w:numId="13">
    <w:abstractNumId w:val="29"/>
  </w:num>
  <w:num w:numId="14">
    <w:abstractNumId w:val="5"/>
  </w:num>
  <w:num w:numId="15">
    <w:abstractNumId w:val="14"/>
  </w:num>
  <w:num w:numId="16">
    <w:abstractNumId w:val="28"/>
  </w:num>
  <w:num w:numId="17">
    <w:abstractNumId w:val="9"/>
  </w:num>
  <w:num w:numId="18">
    <w:abstractNumId w:val="15"/>
  </w:num>
  <w:num w:numId="19">
    <w:abstractNumId w:val="1"/>
  </w:num>
  <w:num w:numId="20">
    <w:abstractNumId w:val="7"/>
  </w:num>
  <w:num w:numId="21">
    <w:abstractNumId w:val="12"/>
  </w:num>
  <w:num w:numId="22">
    <w:abstractNumId w:val="20"/>
  </w:num>
  <w:num w:numId="23">
    <w:abstractNumId w:val="19"/>
  </w:num>
  <w:num w:numId="24">
    <w:abstractNumId w:val="25"/>
  </w:num>
  <w:num w:numId="25">
    <w:abstractNumId w:val="2"/>
  </w:num>
  <w:num w:numId="26">
    <w:abstractNumId w:val="26"/>
  </w:num>
  <w:num w:numId="27">
    <w:abstractNumId w:val="3"/>
  </w:num>
  <w:num w:numId="28">
    <w:abstractNumId w:val="13"/>
  </w:num>
  <w:num w:numId="29">
    <w:abstractNumId w:val="30"/>
  </w:num>
  <w:num w:numId="30">
    <w:abstractNumId w:val="32"/>
  </w:num>
  <w:num w:numId="31">
    <w:abstractNumId w:val="22"/>
  </w:num>
  <w:num w:numId="32">
    <w:abstractNumId w:val="27"/>
  </w:num>
  <w:num w:numId="33">
    <w:abstractNumId w:val="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64"/>
    <w:rsid w:val="00003181"/>
    <w:rsid w:val="0000346F"/>
    <w:rsid w:val="0000638E"/>
    <w:rsid w:val="00015D20"/>
    <w:rsid w:val="00024580"/>
    <w:rsid w:val="0002762E"/>
    <w:rsid w:val="00042C17"/>
    <w:rsid w:val="000432A9"/>
    <w:rsid w:val="00046703"/>
    <w:rsid w:val="00047064"/>
    <w:rsid w:val="000502ED"/>
    <w:rsid w:val="0005202A"/>
    <w:rsid w:val="000564C8"/>
    <w:rsid w:val="00056E08"/>
    <w:rsid w:val="00057FCC"/>
    <w:rsid w:val="00072A8B"/>
    <w:rsid w:val="0007687C"/>
    <w:rsid w:val="00077C03"/>
    <w:rsid w:val="000861EE"/>
    <w:rsid w:val="00095685"/>
    <w:rsid w:val="00095C15"/>
    <w:rsid w:val="000A0D16"/>
    <w:rsid w:val="000A5FE1"/>
    <w:rsid w:val="000B4684"/>
    <w:rsid w:val="000C226C"/>
    <w:rsid w:val="000D1E8C"/>
    <w:rsid w:val="000D33AE"/>
    <w:rsid w:val="000D3B6E"/>
    <w:rsid w:val="000D5F8A"/>
    <w:rsid w:val="000E2A4C"/>
    <w:rsid w:val="000F22E5"/>
    <w:rsid w:val="001016B4"/>
    <w:rsid w:val="00101958"/>
    <w:rsid w:val="00103280"/>
    <w:rsid w:val="001034D8"/>
    <w:rsid w:val="00110F12"/>
    <w:rsid w:val="0011247B"/>
    <w:rsid w:val="00112D0F"/>
    <w:rsid w:val="00124A9D"/>
    <w:rsid w:val="00125825"/>
    <w:rsid w:val="00127CE4"/>
    <w:rsid w:val="001313E7"/>
    <w:rsid w:val="0013348F"/>
    <w:rsid w:val="00140316"/>
    <w:rsid w:val="001439F0"/>
    <w:rsid w:val="00144196"/>
    <w:rsid w:val="0016074E"/>
    <w:rsid w:val="0016205B"/>
    <w:rsid w:val="00163D5D"/>
    <w:rsid w:val="00177F05"/>
    <w:rsid w:val="00186DEF"/>
    <w:rsid w:val="001921B3"/>
    <w:rsid w:val="001A3260"/>
    <w:rsid w:val="001C0648"/>
    <w:rsid w:val="001C1E2E"/>
    <w:rsid w:val="001C1FC8"/>
    <w:rsid w:val="001F0074"/>
    <w:rsid w:val="001F0D5D"/>
    <w:rsid w:val="001F3970"/>
    <w:rsid w:val="001F66D6"/>
    <w:rsid w:val="00200AE8"/>
    <w:rsid w:val="00204EE2"/>
    <w:rsid w:val="00205E42"/>
    <w:rsid w:val="00215336"/>
    <w:rsid w:val="00221FCA"/>
    <w:rsid w:val="002223E9"/>
    <w:rsid w:val="002243E2"/>
    <w:rsid w:val="00230992"/>
    <w:rsid w:val="0023511C"/>
    <w:rsid w:val="002354BF"/>
    <w:rsid w:val="00236658"/>
    <w:rsid w:val="00260914"/>
    <w:rsid w:val="00270BB9"/>
    <w:rsid w:val="002726C4"/>
    <w:rsid w:val="00274229"/>
    <w:rsid w:val="00281E1F"/>
    <w:rsid w:val="0028381F"/>
    <w:rsid w:val="002874F4"/>
    <w:rsid w:val="00287B73"/>
    <w:rsid w:val="00290AF0"/>
    <w:rsid w:val="00290E69"/>
    <w:rsid w:val="00291912"/>
    <w:rsid w:val="00292583"/>
    <w:rsid w:val="00294FE7"/>
    <w:rsid w:val="002A1CDA"/>
    <w:rsid w:val="002A1E17"/>
    <w:rsid w:val="002A402F"/>
    <w:rsid w:val="002A5AAA"/>
    <w:rsid w:val="002B70E5"/>
    <w:rsid w:val="002C0DD1"/>
    <w:rsid w:val="002C2476"/>
    <w:rsid w:val="002C6863"/>
    <w:rsid w:val="002D52A0"/>
    <w:rsid w:val="002D5330"/>
    <w:rsid w:val="002D6489"/>
    <w:rsid w:val="002E0749"/>
    <w:rsid w:val="002E4691"/>
    <w:rsid w:val="002F186E"/>
    <w:rsid w:val="002F2CCB"/>
    <w:rsid w:val="002F40E2"/>
    <w:rsid w:val="002F4870"/>
    <w:rsid w:val="002F4C2D"/>
    <w:rsid w:val="0030180C"/>
    <w:rsid w:val="00314DF5"/>
    <w:rsid w:val="00323750"/>
    <w:rsid w:val="003266AC"/>
    <w:rsid w:val="00330979"/>
    <w:rsid w:val="0033117E"/>
    <w:rsid w:val="00332BB2"/>
    <w:rsid w:val="00336189"/>
    <w:rsid w:val="00340AF3"/>
    <w:rsid w:val="00342110"/>
    <w:rsid w:val="00343AC9"/>
    <w:rsid w:val="00346BF5"/>
    <w:rsid w:val="00347AE7"/>
    <w:rsid w:val="00347D5A"/>
    <w:rsid w:val="0035005C"/>
    <w:rsid w:val="00352021"/>
    <w:rsid w:val="00352BDA"/>
    <w:rsid w:val="00354258"/>
    <w:rsid w:val="00363EF1"/>
    <w:rsid w:val="00365265"/>
    <w:rsid w:val="00371ADE"/>
    <w:rsid w:val="003762AC"/>
    <w:rsid w:val="0038064D"/>
    <w:rsid w:val="00380942"/>
    <w:rsid w:val="00384E0A"/>
    <w:rsid w:val="0039341B"/>
    <w:rsid w:val="00395726"/>
    <w:rsid w:val="00396F57"/>
    <w:rsid w:val="003B230E"/>
    <w:rsid w:val="003B5FA0"/>
    <w:rsid w:val="003C0621"/>
    <w:rsid w:val="003C0949"/>
    <w:rsid w:val="003C2FF1"/>
    <w:rsid w:val="003C46AD"/>
    <w:rsid w:val="003C6B08"/>
    <w:rsid w:val="003C7653"/>
    <w:rsid w:val="003D1842"/>
    <w:rsid w:val="003D4D6E"/>
    <w:rsid w:val="003E051F"/>
    <w:rsid w:val="003E0C6F"/>
    <w:rsid w:val="003E149B"/>
    <w:rsid w:val="003E72AF"/>
    <w:rsid w:val="003F01DF"/>
    <w:rsid w:val="003F1537"/>
    <w:rsid w:val="003F26DD"/>
    <w:rsid w:val="003F4B23"/>
    <w:rsid w:val="004020CE"/>
    <w:rsid w:val="00405188"/>
    <w:rsid w:val="004056D4"/>
    <w:rsid w:val="00411737"/>
    <w:rsid w:val="00412FC8"/>
    <w:rsid w:val="00415310"/>
    <w:rsid w:val="00420370"/>
    <w:rsid w:val="004229D6"/>
    <w:rsid w:val="00424963"/>
    <w:rsid w:val="004256B7"/>
    <w:rsid w:val="004320C2"/>
    <w:rsid w:val="00432F05"/>
    <w:rsid w:val="00435B56"/>
    <w:rsid w:val="00441C88"/>
    <w:rsid w:val="004423B9"/>
    <w:rsid w:val="004428B2"/>
    <w:rsid w:val="00446669"/>
    <w:rsid w:val="00463DFD"/>
    <w:rsid w:val="00465E9C"/>
    <w:rsid w:val="00470847"/>
    <w:rsid w:val="0047084B"/>
    <w:rsid w:val="004709F0"/>
    <w:rsid w:val="00474840"/>
    <w:rsid w:val="00474A04"/>
    <w:rsid w:val="0047767C"/>
    <w:rsid w:val="00484340"/>
    <w:rsid w:val="0049268A"/>
    <w:rsid w:val="004A427D"/>
    <w:rsid w:val="004A5EBE"/>
    <w:rsid w:val="004A5ED6"/>
    <w:rsid w:val="004A68B9"/>
    <w:rsid w:val="004B1A63"/>
    <w:rsid w:val="004B2DF8"/>
    <w:rsid w:val="004B6C16"/>
    <w:rsid w:val="004B7B9D"/>
    <w:rsid w:val="004C0855"/>
    <w:rsid w:val="004C59A8"/>
    <w:rsid w:val="004E61DE"/>
    <w:rsid w:val="004F2CC9"/>
    <w:rsid w:val="004F3CC5"/>
    <w:rsid w:val="004F53B1"/>
    <w:rsid w:val="00500BF9"/>
    <w:rsid w:val="005021D0"/>
    <w:rsid w:val="00506AB7"/>
    <w:rsid w:val="00510B1B"/>
    <w:rsid w:val="00512940"/>
    <w:rsid w:val="00517047"/>
    <w:rsid w:val="00521407"/>
    <w:rsid w:val="00522882"/>
    <w:rsid w:val="005231A6"/>
    <w:rsid w:val="0052645D"/>
    <w:rsid w:val="0053429D"/>
    <w:rsid w:val="00535A3B"/>
    <w:rsid w:val="00542459"/>
    <w:rsid w:val="00543623"/>
    <w:rsid w:val="00545D5D"/>
    <w:rsid w:val="0055105D"/>
    <w:rsid w:val="00562819"/>
    <w:rsid w:val="005668E9"/>
    <w:rsid w:val="00570BF4"/>
    <w:rsid w:val="00577F8C"/>
    <w:rsid w:val="005800A2"/>
    <w:rsid w:val="005815D9"/>
    <w:rsid w:val="0058377F"/>
    <w:rsid w:val="00590A91"/>
    <w:rsid w:val="00590C87"/>
    <w:rsid w:val="00593665"/>
    <w:rsid w:val="005A00BE"/>
    <w:rsid w:val="005A2050"/>
    <w:rsid w:val="005A60B9"/>
    <w:rsid w:val="005B464D"/>
    <w:rsid w:val="005B6419"/>
    <w:rsid w:val="005C61AB"/>
    <w:rsid w:val="005C7021"/>
    <w:rsid w:val="005D0DC9"/>
    <w:rsid w:val="005D59FC"/>
    <w:rsid w:val="005F0501"/>
    <w:rsid w:val="005F5932"/>
    <w:rsid w:val="006024EF"/>
    <w:rsid w:val="00606BBE"/>
    <w:rsid w:val="00620084"/>
    <w:rsid w:val="00627803"/>
    <w:rsid w:val="00630D0A"/>
    <w:rsid w:val="00633887"/>
    <w:rsid w:val="006348EF"/>
    <w:rsid w:val="00653258"/>
    <w:rsid w:val="00653694"/>
    <w:rsid w:val="0066413A"/>
    <w:rsid w:val="006641F4"/>
    <w:rsid w:val="00670BB2"/>
    <w:rsid w:val="00671016"/>
    <w:rsid w:val="0067586C"/>
    <w:rsid w:val="00675C45"/>
    <w:rsid w:val="006763DB"/>
    <w:rsid w:val="00692811"/>
    <w:rsid w:val="00692A47"/>
    <w:rsid w:val="00692AD6"/>
    <w:rsid w:val="00693EBB"/>
    <w:rsid w:val="006A1C7D"/>
    <w:rsid w:val="006A4B55"/>
    <w:rsid w:val="006A7083"/>
    <w:rsid w:val="006A7DD5"/>
    <w:rsid w:val="006D5405"/>
    <w:rsid w:val="006E5825"/>
    <w:rsid w:val="006F43CE"/>
    <w:rsid w:val="006F44F1"/>
    <w:rsid w:val="006F776F"/>
    <w:rsid w:val="00700021"/>
    <w:rsid w:val="0070041D"/>
    <w:rsid w:val="00717848"/>
    <w:rsid w:val="00720DF0"/>
    <w:rsid w:val="00721C4E"/>
    <w:rsid w:val="007273ED"/>
    <w:rsid w:val="00727CF3"/>
    <w:rsid w:val="0073099F"/>
    <w:rsid w:val="007365F1"/>
    <w:rsid w:val="007455CE"/>
    <w:rsid w:val="00745E21"/>
    <w:rsid w:val="007465B5"/>
    <w:rsid w:val="00754512"/>
    <w:rsid w:val="0076002F"/>
    <w:rsid w:val="00763B98"/>
    <w:rsid w:val="00775D18"/>
    <w:rsid w:val="0078784E"/>
    <w:rsid w:val="00787BE2"/>
    <w:rsid w:val="007B030D"/>
    <w:rsid w:val="007B17B5"/>
    <w:rsid w:val="007B307A"/>
    <w:rsid w:val="007B3F97"/>
    <w:rsid w:val="007B69B5"/>
    <w:rsid w:val="007B6B9D"/>
    <w:rsid w:val="007C1487"/>
    <w:rsid w:val="007C2929"/>
    <w:rsid w:val="007C577E"/>
    <w:rsid w:val="007C6018"/>
    <w:rsid w:val="007E008B"/>
    <w:rsid w:val="007F2541"/>
    <w:rsid w:val="007F561B"/>
    <w:rsid w:val="00801603"/>
    <w:rsid w:val="00802D4F"/>
    <w:rsid w:val="00803748"/>
    <w:rsid w:val="00810388"/>
    <w:rsid w:val="0081274D"/>
    <w:rsid w:val="00812931"/>
    <w:rsid w:val="0081429D"/>
    <w:rsid w:val="008154D1"/>
    <w:rsid w:val="008215CE"/>
    <w:rsid w:val="008259E0"/>
    <w:rsid w:val="008307A9"/>
    <w:rsid w:val="00830918"/>
    <w:rsid w:val="00832B88"/>
    <w:rsid w:val="00834082"/>
    <w:rsid w:val="008424E7"/>
    <w:rsid w:val="00842CF6"/>
    <w:rsid w:val="008436A5"/>
    <w:rsid w:val="00847478"/>
    <w:rsid w:val="00850A81"/>
    <w:rsid w:val="00850B68"/>
    <w:rsid w:val="00853587"/>
    <w:rsid w:val="00854124"/>
    <w:rsid w:val="008654F0"/>
    <w:rsid w:val="00866457"/>
    <w:rsid w:val="0086664F"/>
    <w:rsid w:val="00872F6C"/>
    <w:rsid w:val="00874712"/>
    <w:rsid w:val="008762E5"/>
    <w:rsid w:val="00881868"/>
    <w:rsid w:val="0088535A"/>
    <w:rsid w:val="00896840"/>
    <w:rsid w:val="008A197E"/>
    <w:rsid w:val="008A46C9"/>
    <w:rsid w:val="008B4FAF"/>
    <w:rsid w:val="008B59F6"/>
    <w:rsid w:val="008C0C02"/>
    <w:rsid w:val="008C272C"/>
    <w:rsid w:val="008C4221"/>
    <w:rsid w:val="008C53C8"/>
    <w:rsid w:val="008D0479"/>
    <w:rsid w:val="008D14B0"/>
    <w:rsid w:val="008D5F89"/>
    <w:rsid w:val="008D6375"/>
    <w:rsid w:val="008D786B"/>
    <w:rsid w:val="008E2B9B"/>
    <w:rsid w:val="008E4C3C"/>
    <w:rsid w:val="008E4FF7"/>
    <w:rsid w:val="008E58DE"/>
    <w:rsid w:val="008F6946"/>
    <w:rsid w:val="008F70D5"/>
    <w:rsid w:val="008F733B"/>
    <w:rsid w:val="009030B8"/>
    <w:rsid w:val="009047AB"/>
    <w:rsid w:val="00912AF2"/>
    <w:rsid w:val="00914EE3"/>
    <w:rsid w:val="00925B62"/>
    <w:rsid w:val="00926A17"/>
    <w:rsid w:val="0092778C"/>
    <w:rsid w:val="0093065D"/>
    <w:rsid w:val="009307F0"/>
    <w:rsid w:val="009315D9"/>
    <w:rsid w:val="00935846"/>
    <w:rsid w:val="009367E1"/>
    <w:rsid w:val="0093696F"/>
    <w:rsid w:val="00945A39"/>
    <w:rsid w:val="009705AA"/>
    <w:rsid w:val="00971486"/>
    <w:rsid w:val="0097571D"/>
    <w:rsid w:val="00976408"/>
    <w:rsid w:val="00976ECB"/>
    <w:rsid w:val="009A07E7"/>
    <w:rsid w:val="009A63AA"/>
    <w:rsid w:val="009B1679"/>
    <w:rsid w:val="009B5E5E"/>
    <w:rsid w:val="009C7CB4"/>
    <w:rsid w:val="009C7D4D"/>
    <w:rsid w:val="009D169A"/>
    <w:rsid w:val="009D1763"/>
    <w:rsid w:val="009D3B4C"/>
    <w:rsid w:val="009D3DDB"/>
    <w:rsid w:val="009D4E07"/>
    <w:rsid w:val="009E0E42"/>
    <w:rsid w:val="009E5636"/>
    <w:rsid w:val="009F2996"/>
    <w:rsid w:val="009F4DB8"/>
    <w:rsid w:val="009F51F1"/>
    <w:rsid w:val="009F7723"/>
    <w:rsid w:val="00A073AE"/>
    <w:rsid w:val="00A109B0"/>
    <w:rsid w:val="00A117A5"/>
    <w:rsid w:val="00A13E3C"/>
    <w:rsid w:val="00A251EE"/>
    <w:rsid w:val="00A33A59"/>
    <w:rsid w:val="00A3579F"/>
    <w:rsid w:val="00A357AA"/>
    <w:rsid w:val="00A4246E"/>
    <w:rsid w:val="00A4322D"/>
    <w:rsid w:val="00A47A30"/>
    <w:rsid w:val="00A50B23"/>
    <w:rsid w:val="00A51673"/>
    <w:rsid w:val="00A536BB"/>
    <w:rsid w:val="00A62588"/>
    <w:rsid w:val="00A63EED"/>
    <w:rsid w:val="00A66EAF"/>
    <w:rsid w:val="00A727AC"/>
    <w:rsid w:val="00A73453"/>
    <w:rsid w:val="00A73F51"/>
    <w:rsid w:val="00A77A8A"/>
    <w:rsid w:val="00A90510"/>
    <w:rsid w:val="00A92C56"/>
    <w:rsid w:val="00A92C7F"/>
    <w:rsid w:val="00AA09A0"/>
    <w:rsid w:val="00AA6270"/>
    <w:rsid w:val="00AA69B8"/>
    <w:rsid w:val="00AB1A37"/>
    <w:rsid w:val="00AB3CEB"/>
    <w:rsid w:val="00AB7B87"/>
    <w:rsid w:val="00AD4520"/>
    <w:rsid w:val="00AE6378"/>
    <w:rsid w:val="00AF025E"/>
    <w:rsid w:val="00AF381E"/>
    <w:rsid w:val="00AF5336"/>
    <w:rsid w:val="00AF5FB6"/>
    <w:rsid w:val="00AF61EE"/>
    <w:rsid w:val="00B10DB3"/>
    <w:rsid w:val="00B12DC8"/>
    <w:rsid w:val="00B12FA0"/>
    <w:rsid w:val="00B15D0D"/>
    <w:rsid w:val="00B16458"/>
    <w:rsid w:val="00B17D90"/>
    <w:rsid w:val="00B22C30"/>
    <w:rsid w:val="00B31043"/>
    <w:rsid w:val="00B36DED"/>
    <w:rsid w:val="00B40EA8"/>
    <w:rsid w:val="00B43373"/>
    <w:rsid w:val="00B455EC"/>
    <w:rsid w:val="00B531F4"/>
    <w:rsid w:val="00B57E6E"/>
    <w:rsid w:val="00B652AC"/>
    <w:rsid w:val="00B67CB9"/>
    <w:rsid w:val="00B708F2"/>
    <w:rsid w:val="00B7182F"/>
    <w:rsid w:val="00B72FD3"/>
    <w:rsid w:val="00B87593"/>
    <w:rsid w:val="00B930AB"/>
    <w:rsid w:val="00BA50B8"/>
    <w:rsid w:val="00BB36D6"/>
    <w:rsid w:val="00BB38F9"/>
    <w:rsid w:val="00BB62DC"/>
    <w:rsid w:val="00BC33F4"/>
    <w:rsid w:val="00BC73B8"/>
    <w:rsid w:val="00BD5A6D"/>
    <w:rsid w:val="00BD7A81"/>
    <w:rsid w:val="00BE58BE"/>
    <w:rsid w:val="00BF0C25"/>
    <w:rsid w:val="00BF3F71"/>
    <w:rsid w:val="00BF40B3"/>
    <w:rsid w:val="00C053A0"/>
    <w:rsid w:val="00C05C6C"/>
    <w:rsid w:val="00C066AA"/>
    <w:rsid w:val="00C12405"/>
    <w:rsid w:val="00C16077"/>
    <w:rsid w:val="00C172A2"/>
    <w:rsid w:val="00C23235"/>
    <w:rsid w:val="00C25CB7"/>
    <w:rsid w:val="00C326F0"/>
    <w:rsid w:val="00C420C6"/>
    <w:rsid w:val="00C42964"/>
    <w:rsid w:val="00C43E46"/>
    <w:rsid w:val="00C4453F"/>
    <w:rsid w:val="00C47D23"/>
    <w:rsid w:val="00C52315"/>
    <w:rsid w:val="00C53125"/>
    <w:rsid w:val="00C544AE"/>
    <w:rsid w:val="00C66F44"/>
    <w:rsid w:val="00C730A1"/>
    <w:rsid w:val="00C7494B"/>
    <w:rsid w:val="00C74F37"/>
    <w:rsid w:val="00C7615A"/>
    <w:rsid w:val="00CA1FBF"/>
    <w:rsid w:val="00CA3C27"/>
    <w:rsid w:val="00CA686E"/>
    <w:rsid w:val="00CB2ACF"/>
    <w:rsid w:val="00CB4633"/>
    <w:rsid w:val="00CC03F7"/>
    <w:rsid w:val="00CC0A80"/>
    <w:rsid w:val="00CC0F72"/>
    <w:rsid w:val="00CC70BC"/>
    <w:rsid w:val="00CD4CFC"/>
    <w:rsid w:val="00CE2559"/>
    <w:rsid w:val="00CF00E9"/>
    <w:rsid w:val="00CF1AA6"/>
    <w:rsid w:val="00D01BF2"/>
    <w:rsid w:val="00D043F2"/>
    <w:rsid w:val="00D0612E"/>
    <w:rsid w:val="00D12342"/>
    <w:rsid w:val="00D172F2"/>
    <w:rsid w:val="00D176BE"/>
    <w:rsid w:val="00D20E82"/>
    <w:rsid w:val="00D217DD"/>
    <w:rsid w:val="00D2226C"/>
    <w:rsid w:val="00D23C11"/>
    <w:rsid w:val="00D245FC"/>
    <w:rsid w:val="00D24CF1"/>
    <w:rsid w:val="00D25150"/>
    <w:rsid w:val="00D25D93"/>
    <w:rsid w:val="00D37D62"/>
    <w:rsid w:val="00D42615"/>
    <w:rsid w:val="00D47A1E"/>
    <w:rsid w:val="00D52969"/>
    <w:rsid w:val="00D5391B"/>
    <w:rsid w:val="00D6564B"/>
    <w:rsid w:val="00D72C9B"/>
    <w:rsid w:val="00D74D1A"/>
    <w:rsid w:val="00D81157"/>
    <w:rsid w:val="00D82FE2"/>
    <w:rsid w:val="00D84FC6"/>
    <w:rsid w:val="00D90E49"/>
    <w:rsid w:val="00D94E46"/>
    <w:rsid w:val="00DA0483"/>
    <w:rsid w:val="00DB40F5"/>
    <w:rsid w:val="00DD10C3"/>
    <w:rsid w:val="00DE167D"/>
    <w:rsid w:val="00DF6290"/>
    <w:rsid w:val="00E0464D"/>
    <w:rsid w:val="00E0712F"/>
    <w:rsid w:val="00E160AB"/>
    <w:rsid w:val="00E200C9"/>
    <w:rsid w:val="00E21370"/>
    <w:rsid w:val="00E2194C"/>
    <w:rsid w:val="00E22B8E"/>
    <w:rsid w:val="00E2687E"/>
    <w:rsid w:val="00E352C8"/>
    <w:rsid w:val="00E5149E"/>
    <w:rsid w:val="00E516D4"/>
    <w:rsid w:val="00E51C11"/>
    <w:rsid w:val="00E56C3A"/>
    <w:rsid w:val="00E61A43"/>
    <w:rsid w:val="00E63D1E"/>
    <w:rsid w:val="00E66794"/>
    <w:rsid w:val="00E67C50"/>
    <w:rsid w:val="00E67F5E"/>
    <w:rsid w:val="00E70D54"/>
    <w:rsid w:val="00E75149"/>
    <w:rsid w:val="00E76CCB"/>
    <w:rsid w:val="00E77541"/>
    <w:rsid w:val="00E77843"/>
    <w:rsid w:val="00E812AD"/>
    <w:rsid w:val="00E82D4B"/>
    <w:rsid w:val="00E86AB8"/>
    <w:rsid w:val="00E86BB6"/>
    <w:rsid w:val="00E8789F"/>
    <w:rsid w:val="00E903A1"/>
    <w:rsid w:val="00E96487"/>
    <w:rsid w:val="00EB2A0C"/>
    <w:rsid w:val="00EB7F42"/>
    <w:rsid w:val="00EC0391"/>
    <w:rsid w:val="00EC07ED"/>
    <w:rsid w:val="00ED0239"/>
    <w:rsid w:val="00ED2635"/>
    <w:rsid w:val="00EE026E"/>
    <w:rsid w:val="00EE7F39"/>
    <w:rsid w:val="00EF0805"/>
    <w:rsid w:val="00EF0DCC"/>
    <w:rsid w:val="00EF207A"/>
    <w:rsid w:val="00EF6456"/>
    <w:rsid w:val="00F01202"/>
    <w:rsid w:val="00F017DA"/>
    <w:rsid w:val="00F02EBE"/>
    <w:rsid w:val="00F030E2"/>
    <w:rsid w:val="00F04CA3"/>
    <w:rsid w:val="00F06840"/>
    <w:rsid w:val="00F145C3"/>
    <w:rsid w:val="00F16C78"/>
    <w:rsid w:val="00F21543"/>
    <w:rsid w:val="00F25510"/>
    <w:rsid w:val="00F30EA3"/>
    <w:rsid w:val="00F31011"/>
    <w:rsid w:val="00F33AC8"/>
    <w:rsid w:val="00F33C78"/>
    <w:rsid w:val="00F4360C"/>
    <w:rsid w:val="00F44CDD"/>
    <w:rsid w:val="00F668FF"/>
    <w:rsid w:val="00F7421D"/>
    <w:rsid w:val="00F768A5"/>
    <w:rsid w:val="00F83AFF"/>
    <w:rsid w:val="00F85578"/>
    <w:rsid w:val="00F9000D"/>
    <w:rsid w:val="00F94330"/>
    <w:rsid w:val="00F94A3E"/>
    <w:rsid w:val="00FA2934"/>
    <w:rsid w:val="00FA29AE"/>
    <w:rsid w:val="00FA31EF"/>
    <w:rsid w:val="00FA35B7"/>
    <w:rsid w:val="00FA3F01"/>
    <w:rsid w:val="00FB0214"/>
    <w:rsid w:val="00FB4AD2"/>
    <w:rsid w:val="00FC4C41"/>
    <w:rsid w:val="00FC6609"/>
    <w:rsid w:val="00FC71BB"/>
    <w:rsid w:val="00FF3956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56B7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"/>
    <w:basedOn w:val="a0"/>
    <w:link w:val="a5"/>
    <w:uiPriority w:val="34"/>
    <w:qFormat/>
    <w:rsid w:val="000470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579F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A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0"/>
    <w:next w:val="a0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2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1"/>
    <w:qFormat/>
    <w:rsid w:val="00F85578"/>
    <w:rPr>
      <w:b/>
      <w:bCs/>
    </w:rPr>
  </w:style>
  <w:style w:type="paragraph" w:styleId="ab">
    <w:name w:val="Body Text Indent"/>
    <w:basedOn w:val="a0"/>
    <w:link w:val="ac"/>
    <w:uiPriority w:val="99"/>
    <w:rsid w:val="00ED26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470847"/>
  </w:style>
  <w:style w:type="paragraph" w:customStyle="1" w:styleId="ad">
    <w:name w:val="Знак Знак Знак"/>
    <w:basedOn w:val="a0"/>
    <w:rsid w:val="00D84F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928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qFormat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e">
    <w:name w:val="No Spacing"/>
    <w:uiPriority w:val="1"/>
    <w:qFormat/>
    <w:rsid w:val="0081038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4256B7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4256B7"/>
  </w:style>
  <w:style w:type="character" w:customStyle="1" w:styleId="20">
    <w:name w:val="Заголовок 2 Знак"/>
    <w:basedOn w:val="a1"/>
    <w:link w:val="2"/>
    <w:uiPriority w:val="9"/>
    <w:rsid w:val="004256B7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14">
    <w:name w:val="Название1"/>
    <w:basedOn w:val="a0"/>
    <w:next w:val="a0"/>
    <w:uiPriority w:val="10"/>
    <w:qFormat/>
    <w:rsid w:val="004256B7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8"/>
      <w:szCs w:val="56"/>
      <w:lang w:eastAsia="en-US"/>
    </w:rPr>
  </w:style>
  <w:style w:type="character" w:customStyle="1" w:styleId="af">
    <w:name w:val="Название Знак"/>
    <w:basedOn w:val="a1"/>
    <w:link w:val="af0"/>
    <w:uiPriority w:val="10"/>
    <w:rsid w:val="004256B7"/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paragraph" w:styleId="af1">
    <w:name w:val="Balloon Text"/>
    <w:basedOn w:val="a0"/>
    <w:link w:val="af2"/>
    <w:uiPriority w:val="99"/>
    <w:semiHidden/>
    <w:unhideWhenUsed/>
    <w:rsid w:val="004256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4256B7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header"/>
    <w:basedOn w:val="a0"/>
    <w:link w:val="af4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4256B7"/>
    <w:rPr>
      <w:rFonts w:eastAsia="Calibri"/>
      <w:lang w:eastAsia="en-US"/>
    </w:rPr>
  </w:style>
  <w:style w:type="paragraph" w:styleId="af5">
    <w:name w:val="footer"/>
    <w:basedOn w:val="a0"/>
    <w:link w:val="af6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4256B7"/>
    <w:rPr>
      <w:rFonts w:eastAsia="Calibri"/>
      <w:lang w:eastAsia="en-US"/>
    </w:rPr>
  </w:style>
  <w:style w:type="table" w:customStyle="1" w:styleId="15">
    <w:name w:val="Сетка таблицы1"/>
    <w:basedOn w:val="a2"/>
    <w:next w:val="a9"/>
    <w:uiPriority w:val="59"/>
    <w:rsid w:val="00425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unhideWhenUsed/>
    <w:qFormat/>
    <w:rsid w:val="004256B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256B7"/>
    <w:pPr>
      <w:spacing w:after="100"/>
    </w:pPr>
    <w:rPr>
      <w:rFonts w:eastAsia="Calibri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4256B7"/>
    <w:pPr>
      <w:spacing w:after="100"/>
      <w:ind w:left="220"/>
    </w:pPr>
    <w:rPr>
      <w:rFonts w:eastAsia="Calibri"/>
      <w:lang w:eastAsia="en-US"/>
    </w:rPr>
  </w:style>
  <w:style w:type="character" w:customStyle="1" w:styleId="tik-text">
    <w:name w:val="tik-text"/>
    <w:basedOn w:val="a1"/>
    <w:uiPriority w:val="99"/>
    <w:qFormat/>
    <w:rsid w:val="004256B7"/>
    <w:rPr>
      <w:rFonts w:cs="Times New Roman"/>
    </w:rPr>
  </w:style>
  <w:style w:type="paragraph" w:styleId="a">
    <w:name w:val="List Bullet"/>
    <w:basedOn w:val="a0"/>
    <w:uiPriority w:val="99"/>
    <w:unhideWhenUsed/>
    <w:rsid w:val="004256B7"/>
    <w:pPr>
      <w:numPr>
        <w:numId w:val="33"/>
      </w:numPr>
      <w:tabs>
        <w:tab w:val="clear" w:pos="360"/>
      </w:tabs>
      <w:ind w:left="644"/>
      <w:contextualSpacing/>
    </w:pPr>
    <w:rPr>
      <w:rFonts w:eastAsia="Calibri"/>
      <w:lang w:eastAsia="en-US"/>
    </w:rPr>
  </w:style>
  <w:style w:type="character" w:customStyle="1" w:styleId="211">
    <w:name w:val="Заголовок 2 Знак1"/>
    <w:basedOn w:val="a1"/>
    <w:uiPriority w:val="9"/>
    <w:semiHidden/>
    <w:rsid w:val="0042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next w:val="a0"/>
    <w:link w:val="af"/>
    <w:uiPriority w:val="10"/>
    <w:qFormat/>
    <w:rsid w:val="0042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character" w:customStyle="1" w:styleId="17">
    <w:name w:val="Название Знак1"/>
    <w:basedOn w:val="a1"/>
    <w:uiPriority w:val="10"/>
    <w:rsid w:val="0042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3"/>
    <w:uiPriority w:val="99"/>
    <w:semiHidden/>
    <w:unhideWhenUsed/>
    <w:rsid w:val="008424E7"/>
  </w:style>
  <w:style w:type="table" w:customStyle="1" w:styleId="25">
    <w:name w:val="Сетка таблицы2"/>
    <w:basedOn w:val="a2"/>
    <w:next w:val="a9"/>
    <w:uiPriority w:val="59"/>
    <w:rsid w:val="008424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850B68"/>
  </w:style>
  <w:style w:type="table" w:customStyle="1" w:styleId="30">
    <w:name w:val="Сетка таблицы3"/>
    <w:basedOn w:val="a2"/>
    <w:next w:val="a9"/>
    <w:uiPriority w:val="59"/>
    <w:rsid w:val="00850B6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90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256B7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Абзац списка11"/>
    <w:basedOn w:val="a0"/>
    <w:link w:val="a5"/>
    <w:uiPriority w:val="34"/>
    <w:qFormat/>
    <w:rsid w:val="00047064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A3579F"/>
    <w:rPr>
      <w:color w:val="0000FF" w:themeColor="hyperlink"/>
      <w:u w:val="single"/>
    </w:rPr>
  </w:style>
  <w:style w:type="paragraph" w:styleId="a7">
    <w:name w:val="Normal (Web)"/>
    <w:basedOn w:val="a0"/>
    <w:unhideWhenUsed/>
    <w:rsid w:val="00A3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0"/>
    <w:next w:val="a0"/>
    <w:rsid w:val="00787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2"/>
    <w:rsid w:val="0070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124A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Strong"/>
    <w:basedOn w:val="a1"/>
    <w:qFormat/>
    <w:rsid w:val="00F85578"/>
    <w:rPr>
      <w:b/>
      <w:bCs/>
    </w:rPr>
  </w:style>
  <w:style w:type="paragraph" w:styleId="ab">
    <w:name w:val="Body Text Indent"/>
    <w:basedOn w:val="a0"/>
    <w:link w:val="ac"/>
    <w:uiPriority w:val="99"/>
    <w:rsid w:val="00ED26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uiPriority w:val="99"/>
    <w:rsid w:val="00ED263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locked/>
    <w:rsid w:val="00470847"/>
  </w:style>
  <w:style w:type="paragraph" w:customStyle="1" w:styleId="ad">
    <w:name w:val="Знак Знак Знак"/>
    <w:basedOn w:val="a0"/>
    <w:rsid w:val="00D84F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locked/>
    <w:rsid w:val="0069281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92811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12">
    <w:name w:val="Обычный1"/>
    <w:qFormat/>
    <w:rsid w:val="0069281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e">
    <w:name w:val="No Spacing"/>
    <w:uiPriority w:val="1"/>
    <w:qFormat/>
    <w:rsid w:val="0081038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59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4256B7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4256B7"/>
  </w:style>
  <w:style w:type="character" w:customStyle="1" w:styleId="20">
    <w:name w:val="Заголовок 2 Знак"/>
    <w:basedOn w:val="a1"/>
    <w:link w:val="2"/>
    <w:uiPriority w:val="9"/>
    <w:rsid w:val="004256B7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14">
    <w:name w:val="Название1"/>
    <w:basedOn w:val="a0"/>
    <w:next w:val="a0"/>
    <w:uiPriority w:val="10"/>
    <w:qFormat/>
    <w:rsid w:val="004256B7"/>
    <w:pPr>
      <w:spacing w:after="0" w:line="360" w:lineRule="auto"/>
      <w:contextualSpacing/>
      <w:jc w:val="center"/>
    </w:pPr>
    <w:rPr>
      <w:rFonts w:ascii="Times New Roman" w:eastAsia="Times New Roman" w:hAnsi="Times New Roman" w:cs="Times New Roman"/>
      <w:b/>
      <w:spacing w:val="-10"/>
      <w:kern w:val="28"/>
      <w:sz w:val="28"/>
      <w:szCs w:val="56"/>
      <w:lang w:eastAsia="en-US"/>
    </w:rPr>
  </w:style>
  <w:style w:type="character" w:customStyle="1" w:styleId="af">
    <w:name w:val="Название Знак"/>
    <w:basedOn w:val="a1"/>
    <w:link w:val="af0"/>
    <w:uiPriority w:val="10"/>
    <w:rsid w:val="004256B7"/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paragraph" w:styleId="af1">
    <w:name w:val="Balloon Text"/>
    <w:basedOn w:val="a0"/>
    <w:link w:val="af2"/>
    <w:uiPriority w:val="99"/>
    <w:semiHidden/>
    <w:unhideWhenUsed/>
    <w:rsid w:val="004256B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4256B7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header"/>
    <w:basedOn w:val="a0"/>
    <w:link w:val="af4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4256B7"/>
    <w:rPr>
      <w:rFonts w:eastAsia="Calibri"/>
      <w:lang w:eastAsia="en-US"/>
    </w:rPr>
  </w:style>
  <w:style w:type="paragraph" w:styleId="af5">
    <w:name w:val="footer"/>
    <w:basedOn w:val="a0"/>
    <w:link w:val="af6"/>
    <w:uiPriority w:val="99"/>
    <w:unhideWhenUsed/>
    <w:rsid w:val="004256B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4256B7"/>
    <w:rPr>
      <w:rFonts w:eastAsia="Calibri"/>
      <w:lang w:eastAsia="en-US"/>
    </w:rPr>
  </w:style>
  <w:style w:type="table" w:customStyle="1" w:styleId="15">
    <w:name w:val="Сетка таблицы1"/>
    <w:basedOn w:val="a2"/>
    <w:next w:val="a9"/>
    <w:uiPriority w:val="59"/>
    <w:rsid w:val="00425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uiPriority w:val="39"/>
    <w:unhideWhenUsed/>
    <w:qFormat/>
    <w:rsid w:val="004256B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6">
    <w:name w:val="toc 1"/>
    <w:basedOn w:val="a0"/>
    <w:next w:val="a0"/>
    <w:autoRedefine/>
    <w:uiPriority w:val="39"/>
    <w:unhideWhenUsed/>
    <w:rsid w:val="004256B7"/>
    <w:pPr>
      <w:spacing w:after="100"/>
    </w:pPr>
    <w:rPr>
      <w:rFonts w:eastAsia="Calibri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4256B7"/>
    <w:pPr>
      <w:spacing w:after="100"/>
      <w:ind w:left="220"/>
    </w:pPr>
    <w:rPr>
      <w:rFonts w:eastAsia="Calibri"/>
      <w:lang w:eastAsia="en-US"/>
    </w:rPr>
  </w:style>
  <w:style w:type="character" w:customStyle="1" w:styleId="tik-text">
    <w:name w:val="tik-text"/>
    <w:basedOn w:val="a1"/>
    <w:uiPriority w:val="99"/>
    <w:qFormat/>
    <w:rsid w:val="004256B7"/>
    <w:rPr>
      <w:rFonts w:cs="Times New Roman"/>
    </w:rPr>
  </w:style>
  <w:style w:type="paragraph" w:styleId="a">
    <w:name w:val="List Bullet"/>
    <w:basedOn w:val="a0"/>
    <w:uiPriority w:val="99"/>
    <w:unhideWhenUsed/>
    <w:rsid w:val="004256B7"/>
    <w:pPr>
      <w:numPr>
        <w:numId w:val="33"/>
      </w:numPr>
      <w:tabs>
        <w:tab w:val="clear" w:pos="360"/>
      </w:tabs>
      <w:ind w:left="644"/>
      <w:contextualSpacing/>
    </w:pPr>
    <w:rPr>
      <w:rFonts w:eastAsia="Calibri"/>
      <w:lang w:eastAsia="en-US"/>
    </w:rPr>
  </w:style>
  <w:style w:type="character" w:customStyle="1" w:styleId="211">
    <w:name w:val="Заголовок 2 Знак1"/>
    <w:basedOn w:val="a1"/>
    <w:uiPriority w:val="9"/>
    <w:semiHidden/>
    <w:rsid w:val="00425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next w:val="a0"/>
    <w:link w:val="af"/>
    <w:uiPriority w:val="10"/>
    <w:qFormat/>
    <w:rsid w:val="0042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pacing w:val="-10"/>
      <w:kern w:val="28"/>
      <w:sz w:val="28"/>
      <w:szCs w:val="56"/>
    </w:rPr>
  </w:style>
  <w:style w:type="character" w:customStyle="1" w:styleId="17">
    <w:name w:val="Название Знак1"/>
    <w:basedOn w:val="a1"/>
    <w:uiPriority w:val="10"/>
    <w:rsid w:val="0042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4">
    <w:name w:val="Нет списка2"/>
    <w:next w:val="a3"/>
    <w:uiPriority w:val="99"/>
    <w:semiHidden/>
    <w:unhideWhenUsed/>
    <w:rsid w:val="008424E7"/>
  </w:style>
  <w:style w:type="table" w:customStyle="1" w:styleId="25">
    <w:name w:val="Сетка таблицы2"/>
    <w:basedOn w:val="a2"/>
    <w:next w:val="a9"/>
    <w:uiPriority w:val="59"/>
    <w:rsid w:val="008424E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850B68"/>
  </w:style>
  <w:style w:type="table" w:customStyle="1" w:styleId="30">
    <w:name w:val="Сетка таблицы3"/>
    <w:basedOn w:val="a2"/>
    <w:next w:val="a9"/>
    <w:uiPriority w:val="59"/>
    <w:rsid w:val="00850B6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5;&#1091;&#1082;&#1086;&#1090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41</Pages>
  <Words>16708</Words>
  <Characters>95238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Щербина Светлана Владимировна</cp:lastModifiedBy>
  <cp:revision>6</cp:revision>
  <cp:lastPrinted>2017-10-08T21:26:00Z</cp:lastPrinted>
  <dcterms:created xsi:type="dcterms:W3CDTF">2019-11-21T04:26:00Z</dcterms:created>
  <dcterms:modified xsi:type="dcterms:W3CDTF">2019-11-26T00:45:00Z</dcterms:modified>
</cp:coreProperties>
</file>