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66E6F">
      <w:pPr>
        <w:pStyle w:val="1"/>
      </w:pPr>
      <w:r>
        <w:fldChar w:fldCharType="begin"/>
      </w:r>
      <w:r>
        <w:instrText>HYPERLINK "http://172.25.1.26/document/redirect/404538200/0"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23 апреля 2022 г. N 999-</w:t>
      </w:r>
      <w:r>
        <w:rPr>
          <w:rStyle w:val="a4"/>
          <w:b w:val="0"/>
          <w:bCs w:val="0"/>
        </w:rPr>
        <w:t>р Об утверждении перечня некапитальных строений, сооружений, не связанных с созданием лесной инфраструктуры, для защитных лесов, эксплуатационных лесов, резервных лесов</w:t>
      </w:r>
      <w:r>
        <w:fldChar w:fldCharType="end"/>
      </w:r>
    </w:p>
    <w:p w:rsidR="00000000" w:rsidRDefault="00A66E6F"/>
    <w:p w:rsidR="00000000" w:rsidRDefault="00A66E6F">
      <w:r>
        <w:t xml:space="preserve">В соответствии с </w:t>
      </w:r>
      <w:hyperlink r:id="rId8" w:history="1">
        <w:r>
          <w:rPr>
            <w:rStyle w:val="a4"/>
          </w:rPr>
          <w:t>час</w:t>
        </w:r>
        <w:r>
          <w:rPr>
            <w:rStyle w:val="a4"/>
          </w:rPr>
          <w:t>тью 3 статьи 21</w:t>
        </w:r>
      </w:hyperlink>
      <w:hyperlink r:id="rId9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 Федерации:</w:t>
      </w:r>
    </w:p>
    <w:p w:rsidR="00000000" w:rsidRDefault="00A66E6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некапитальных строений, сооружений, не связанных с созданием лесной инфраструктуры, для защитных лесов, эксплуатационных лесов, резервных лесов.</w:t>
      </w:r>
    </w:p>
    <w:p w:rsidR="00000000" w:rsidRDefault="00A66E6F">
      <w:bookmarkStart w:id="2" w:name="sub_2"/>
      <w:bookmarkEnd w:id="1"/>
      <w:r>
        <w:t xml:space="preserve">2. Установить, что возведение и эксплуатация некапитальных строений, сооружений, не предусмотренных </w:t>
      </w:r>
      <w:hyperlink w:anchor="sub_1000" w:history="1">
        <w:r>
          <w:rPr>
            <w:rStyle w:val="a4"/>
          </w:rPr>
          <w:t>перечнем</w:t>
        </w:r>
      </w:hyperlink>
      <w:r>
        <w:t xml:space="preserve">, утвержденным настоящим распоряжением, допускаются, если такие строения, сооружения предусмотрены </w:t>
      </w:r>
      <w:hyperlink r:id="rId10" w:history="1">
        <w:r>
          <w:rPr>
            <w:rStyle w:val="a4"/>
          </w:rPr>
          <w:t>перечнем</w:t>
        </w:r>
      </w:hyperlink>
      <w:r>
        <w:t xml:space="preserve"> объектов, не связанных с созданием лесной инфраст</w:t>
      </w:r>
      <w:r>
        <w:t xml:space="preserve">руктуры, для защитных лесов, эксплуатационных лесов, резервных лесов, утвержденным </w:t>
      </w:r>
      <w:hyperlink r:id="rId11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27 мая 2013 г. N 849-р, и до вступления в силу настоящего р</w:t>
      </w:r>
      <w:r>
        <w:t>аспоряжения начато их возведение, и указанные строения, сооружения предусмотрены проектом освоения лесов, который получил положительное заключение государственной или муниципальной экспертизы проекта освоения лесов.</w:t>
      </w:r>
    </w:p>
    <w:p w:rsidR="00000000" w:rsidRDefault="00A66E6F">
      <w:bookmarkStart w:id="3" w:name="sub_3"/>
      <w:bookmarkEnd w:id="2"/>
      <w:r>
        <w:t>3. Признать утратившими силу а</w:t>
      </w:r>
      <w:r>
        <w:t xml:space="preserve">кты Правительства Российской Федерации по перечню согласно </w:t>
      </w:r>
      <w:hyperlink w:anchor="sub_2000" w:history="1">
        <w:r>
          <w:rPr>
            <w:rStyle w:val="a4"/>
          </w:rPr>
          <w:t>приложению</w:t>
        </w:r>
      </w:hyperlink>
      <w:r>
        <w:t>.</w:t>
      </w:r>
    </w:p>
    <w:bookmarkEnd w:id="3"/>
    <w:p w:rsidR="00000000" w:rsidRDefault="00A66E6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6E6F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6E6F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000000" w:rsidRDefault="00A66E6F"/>
    <w:p w:rsidR="00000000" w:rsidRDefault="00A66E6F">
      <w:pPr>
        <w:ind w:firstLine="698"/>
        <w:jc w:val="right"/>
      </w:pPr>
      <w:bookmarkStart w:id="4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распоряжением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</w:t>
      </w:r>
      <w:r>
        <w:rPr>
          <w:rStyle w:val="a3"/>
        </w:rPr>
        <w:t>т 23 апреля 2022 г. N 999-р</w:t>
      </w:r>
    </w:p>
    <w:bookmarkEnd w:id="4"/>
    <w:p w:rsidR="00000000" w:rsidRDefault="00A66E6F"/>
    <w:p w:rsidR="00000000" w:rsidRDefault="00A66E6F">
      <w:pPr>
        <w:pStyle w:val="1"/>
      </w:pPr>
      <w:r>
        <w:t>Перечень</w:t>
      </w:r>
      <w:r>
        <w:br/>
        <w:t>некапитальных строений, сооружений, не связанных с созданием лесной инфраструктуры, для защитных лесов, эксплуатационных лесов, резервных лесов</w:t>
      </w:r>
    </w:p>
    <w:p w:rsidR="00000000" w:rsidRDefault="00A66E6F"/>
    <w:p w:rsidR="00000000" w:rsidRDefault="00A66E6F">
      <w:bookmarkStart w:id="5" w:name="sub_1001"/>
      <w:r>
        <w:t>1. Некапитальные строения, сооружения, не связанные с соз</w:t>
      </w:r>
      <w:r>
        <w:t>данием лесной инфраструктуры, в целях осуществления геологического изучения недр, разведки и добычи полезных ископаемых:</w:t>
      </w:r>
    </w:p>
    <w:p w:rsidR="00000000" w:rsidRDefault="00A66E6F">
      <w:bookmarkStart w:id="6" w:name="sub_1011"/>
      <w:bookmarkEnd w:id="5"/>
      <w:r>
        <w:t>а) в защитных лесах:</w:t>
      </w:r>
    </w:p>
    <w:p w:rsidR="00000000" w:rsidRDefault="00A66E6F">
      <w:bookmarkStart w:id="7" w:name="sub_10112"/>
      <w:bookmarkEnd w:id="6"/>
      <w:r>
        <w:t>на заповедных лесных участках особо защитных участков лесов -сооружения и оборудо</w:t>
      </w:r>
      <w:r>
        <w:t>вание, используемые при прокладке геолого-геофизических и сейсмических профилей при осуществлении геологического изучения недр (если их размещение не требует проведения рубок лесных насаждений);</w:t>
      </w:r>
    </w:p>
    <w:p w:rsidR="00000000" w:rsidRDefault="00A66E6F">
      <w:bookmarkStart w:id="8" w:name="sub_10113"/>
      <w:bookmarkEnd w:id="7"/>
      <w:r>
        <w:t>на особо защитных участках лесов (за исключ</w:t>
      </w:r>
      <w:r>
        <w:t>ением заповедных лесных участков):</w:t>
      </w:r>
    </w:p>
    <w:p w:rsidR="00000000" w:rsidRDefault="00A66E6F">
      <w:bookmarkStart w:id="9" w:name="sub_10114"/>
      <w:bookmarkEnd w:id="8"/>
      <w:r>
        <w:t>сооружения и оборудование, используемые при прокладке геолого-геофизических и сейсмических профилей;</w:t>
      </w:r>
    </w:p>
    <w:bookmarkEnd w:id="9"/>
    <w:p w:rsidR="00000000" w:rsidRDefault="00A66E6F">
      <w:r>
        <w:t>скважина поисковая временная;</w:t>
      </w:r>
    </w:p>
    <w:p w:rsidR="00000000" w:rsidRDefault="00A66E6F">
      <w:r>
        <w:t>канал водоотводный;</w:t>
      </w:r>
    </w:p>
    <w:p w:rsidR="00000000" w:rsidRDefault="00A66E6F">
      <w:bookmarkStart w:id="10" w:name="sub_10117"/>
      <w:r>
        <w:t>в лесах, расположенных в водоохран</w:t>
      </w:r>
      <w:r>
        <w:t>ных зонах, а также в запретных полосах лесов, расположенных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функции), нерестоохранн</w:t>
      </w:r>
      <w:r>
        <w:t xml:space="preserve">ых полосах лесов (за исключением особо защитных участков лесов), при условии соблюдения требований, предусмотренных </w:t>
      </w:r>
      <w:hyperlink r:id="rId12" w:history="1">
        <w:r>
          <w:rPr>
            <w:rStyle w:val="a4"/>
          </w:rPr>
          <w:t>статьей 65</w:t>
        </w:r>
      </w:hyperlink>
      <w:r>
        <w:t xml:space="preserve"> Водного </w:t>
      </w:r>
      <w:r>
        <w:lastRenderedPageBreak/>
        <w:t>кодекса Российской Федерации:</w:t>
      </w:r>
    </w:p>
    <w:p w:rsidR="00000000" w:rsidRDefault="00A66E6F">
      <w:bookmarkStart w:id="11" w:name="sub_10118"/>
      <w:bookmarkEnd w:id="10"/>
      <w:r>
        <w:t xml:space="preserve">строения, сооружения, указанные в </w:t>
      </w:r>
      <w:hyperlink w:anchor="sub_10114" w:history="1">
        <w:r>
          <w:rPr>
            <w:rStyle w:val="a4"/>
          </w:rPr>
          <w:t>абзацах четвертом - шестом подпункта "а" пункта 1</w:t>
        </w:r>
      </w:hyperlink>
      <w:r>
        <w:t xml:space="preserve"> настоящего перечня;</w:t>
      </w:r>
    </w:p>
    <w:bookmarkEnd w:id="11"/>
    <w:p w:rsidR="00000000" w:rsidRDefault="00A66E6F">
      <w:r>
        <w:t>амбар аварийный (емкость, резервуар);</w:t>
      </w:r>
    </w:p>
    <w:p w:rsidR="00000000" w:rsidRDefault="00A66E6F">
      <w:r>
        <w:t>вертолетная площадка;</w:t>
      </w:r>
    </w:p>
    <w:p w:rsidR="00000000" w:rsidRDefault="00A66E6F">
      <w:r>
        <w:t>дорога вдольтрассовая;</w:t>
      </w:r>
    </w:p>
    <w:p w:rsidR="00000000" w:rsidRDefault="00A66E6F">
      <w:r>
        <w:t>строение, сооружение администрати</w:t>
      </w:r>
      <w:r>
        <w:t>вно-бытовое (временная постройка), в том числе для временного проживания, охраны, размещения противопожарной техники и инвентаря;</w:t>
      </w:r>
    </w:p>
    <w:p w:rsidR="00000000" w:rsidRDefault="00A66E6F">
      <w:r>
        <w:t>оборудование пользовательское для передачи и (или) приема сигналов электросвязи;</w:t>
      </w:r>
    </w:p>
    <w:p w:rsidR="00000000" w:rsidRDefault="00A66E6F">
      <w:r>
        <w:t>площадка инструментальная;</w:t>
      </w:r>
    </w:p>
    <w:p w:rsidR="00000000" w:rsidRDefault="00A66E6F">
      <w:r>
        <w:t>пульпопровод;</w:t>
      </w:r>
    </w:p>
    <w:p w:rsidR="00000000" w:rsidRDefault="00A66E6F">
      <w:r>
        <w:t>соор</w:t>
      </w:r>
      <w:r>
        <w:t>ужение обустройства разведочных площадей;</w:t>
      </w:r>
    </w:p>
    <w:p w:rsidR="00000000" w:rsidRDefault="00A66E6F">
      <w:r>
        <w:t>стоянка автомобильная;</w:t>
      </w:r>
    </w:p>
    <w:p w:rsidR="00000000" w:rsidRDefault="00A66E6F">
      <w:r>
        <w:t>электростанция дизельная передвижная;</w:t>
      </w:r>
    </w:p>
    <w:p w:rsidR="00000000" w:rsidRDefault="00A66E6F">
      <w:r>
        <w:t>карьер;</w:t>
      </w:r>
    </w:p>
    <w:p w:rsidR="00000000" w:rsidRDefault="00A66E6F">
      <w:r>
        <w:t xml:space="preserve">сооружения и оборудование, являющиеся неотъемлемой технологической частью объектов, указанных в </w:t>
      </w:r>
      <w:hyperlink w:anchor="sub_10118" w:history="1">
        <w:r>
          <w:rPr>
            <w:rStyle w:val="a4"/>
          </w:rPr>
          <w:t>абзацах восьмом - девятна</w:t>
        </w:r>
        <w:r>
          <w:rPr>
            <w:rStyle w:val="a4"/>
          </w:rPr>
          <w:t>дцатом подпункта "а" пункта 1</w:t>
        </w:r>
      </w:hyperlink>
      <w:r>
        <w:t xml:space="preserve"> настоящего перечня, и предусмотренные в утвержденных в установленном порядке технических проектах разработки месторождений полезных ископаемых, технических проектах строительства и эксплуатации подземных сооружений, техниче</w:t>
      </w:r>
      <w:r>
        <w:t>ских проектах ликвидации и консервации горных выработок, буровых скважин и иных сооружений, связанных с пользованием недрами;</w:t>
      </w:r>
    </w:p>
    <w:p w:rsidR="00000000" w:rsidRDefault="00A66E6F">
      <w:bookmarkStart w:id="12" w:name="sub_101121"/>
      <w:r>
        <w:t>в лесах, расположенных в границах полос отвода железных дорог и придорожных полос автомобильных дорог, установленных в с</w:t>
      </w:r>
      <w:r>
        <w:t>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 (за исключением особо защитных участков лесов):</w:t>
      </w:r>
    </w:p>
    <w:p w:rsidR="00000000" w:rsidRDefault="00A66E6F">
      <w:bookmarkStart w:id="13" w:name="sub_101122"/>
      <w:bookmarkEnd w:id="12"/>
      <w:r>
        <w:t>сооружения и оборудование, используе</w:t>
      </w:r>
      <w:r>
        <w:t>мые при прокладке геолого-геофизических и сейсмических профилей;</w:t>
      </w:r>
    </w:p>
    <w:bookmarkEnd w:id="13"/>
    <w:p w:rsidR="00000000" w:rsidRDefault="00A66E6F">
      <w:r>
        <w:t>скважина поисковая временная;</w:t>
      </w:r>
    </w:p>
    <w:p w:rsidR="00000000" w:rsidRDefault="00A66E6F">
      <w:r>
        <w:t>канал водоотводный;</w:t>
      </w:r>
    </w:p>
    <w:p w:rsidR="00000000" w:rsidRDefault="00A66E6F">
      <w:r>
        <w:t>амбар аварийный (емкость, резервуар);</w:t>
      </w:r>
    </w:p>
    <w:p w:rsidR="00000000" w:rsidRDefault="00A66E6F">
      <w:r>
        <w:t>вертолетная площадка;</w:t>
      </w:r>
    </w:p>
    <w:p w:rsidR="00000000" w:rsidRDefault="00A66E6F">
      <w:r>
        <w:t>дорога вдольтрассовая;</w:t>
      </w:r>
    </w:p>
    <w:p w:rsidR="00000000" w:rsidRDefault="00A66E6F">
      <w:r>
        <w:t>строение, сооружение административно-бытовое (вр</w:t>
      </w:r>
      <w:r>
        <w:t>еменная постройка), в том числе для временного проживания, охраны, размещения противопожарной техники и инвентаря;</w:t>
      </w:r>
    </w:p>
    <w:p w:rsidR="00000000" w:rsidRDefault="00A66E6F">
      <w:r>
        <w:t>оборудование пользовательское для передачи и (или) приема сигналов электросвязи;</w:t>
      </w:r>
    </w:p>
    <w:p w:rsidR="00000000" w:rsidRDefault="00A66E6F">
      <w:r>
        <w:t>площадка инструментальная;</w:t>
      </w:r>
    </w:p>
    <w:p w:rsidR="00000000" w:rsidRDefault="00A66E6F">
      <w:r>
        <w:t>пульпопровод;</w:t>
      </w:r>
    </w:p>
    <w:p w:rsidR="00000000" w:rsidRDefault="00A66E6F">
      <w:r>
        <w:t>сооружение обустрой</w:t>
      </w:r>
      <w:r>
        <w:t>ства разведочных площадей;</w:t>
      </w:r>
    </w:p>
    <w:p w:rsidR="00000000" w:rsidRDefault="00A66E6F">
      <w:r>
        <w:t>стоянка автомобильная;</w:t>
      </w:r>
    </w:p>
    <w:p w:rsidR="00000000" w:rsidRDefault="00A66E6F">
      <w:r>
        <w:t>электростанция дизельная передвижная;</w:t>
      </w:r>
    </w:p>
    <w:p w:rsidR="00000000" w:rsidRDefault="00A66E6F">
      <w:r>
        <w:t>карьер;</w:t>
      </w:r>
    </w:p>
    <w:p w:rsidR="00000000" w:rsidRDefault="00A66E6F">
      <w:r>
        <w:t>сооружения горных выработок, имеющих или не имеющих непосредственного выхода на земную поверхность, и их элементы;</w:t>
      </w:r>
    </w:p>
    <w:p w:rsidR="00000000" w:rsidRDefault="00A66E6F">
      <w:r>
        <w:t>рукав;</w:t>
      </w:r>
    </w:p>
    <w:p w:rsidR="00000000" w:rsidRDefault="00A66E6F">
      <w:r>
        <w:t>разрез;</w:t>
      </w:r>
    </w:p>
    <w:p w:rsidR="00000000" w:rsidRDefault="00A66E6F">
      <w:r>
        <w:t xml:space="preserve">сооружения и оборудование, являющиеся неотъемлемой технологической частью строений, сооружений, указанных в </w:t>
      </w:r>
      <w:hyperlink w:anchor="sub_101122" w:history="1">
        <w:r>
          <w:rPr>
            <w:rStyle w:val="a4"/>
          </w:rPr>
          <w:t>абзацах двадцать втором - тридцать восьмом подпункта "а" пункта 1</w:t>
        </w:r>
      </w:hyperlink>
      <w:r>
        <w:t xml:space="preserve"> настоящего перечня, и предусмотренные в утвержденных в</w:t>
      </w:r>
      <w:r>
        <w:t xml:space="preserve"> установленном порядке технических проектах разработки месторождений полезных ископаемых, технических проектах строительства и эксплуатации подземных сооружений, технических проектах ликвидации и консервации горных </w:t>
      </w:r>
      <w:r>
        <w:lastRenderedPageBreak/>
        <w:t>выработок, буровых скважин и иных сооруже</w:t>
      </w:r>
      <w:r>
        <w:t>ний, связанных с пользованием недрами;</w:t>
      </w:r>
    </w:p>
    <w:p w:rsidR="00000000" w:rsidRDefault="00A66E6F">
      <w:bookmarkStart w:id="14" w:name="sub_101140"/>
      <w:r>
        <w:t>в лесах, относящихся к пустынным, полупустынным лесам (леса, расположенные в зоне полупустынь и пустынь, выполняющие защитные функции), лесостепным лесам (леса, расположенные в степной зоне, лесостепной зоне</w:t>
      </w:r>
      <w:r>
        <w:t>, выполняющие защитные функции), лесотундровым лесам (леса, расположенные в неблагоприятных природно-климатических условиях на границе с тундрой, выполняющие защитные и климаторегулирующие функции), горным лесам (леса, расположенные в зоне горного Северног</w:t>
      </w:r>
      <w:r>
        <w:t>о Кавказа и горного Крыма, в Южно-Сибирской горной зоне, в иных горных местностях на границе с верхней безлесной частью горных вершин и хребтов (малолесные горные территории), имеющие защитное и противоэрозионное значение) (за исключением особо защитных уч</w:t>
      </w:r>
      <w:r>
        <w:t>астков лесов):</w:t>
      </w:r>
    </w:p>
    <w:bookmarkEnd w:id="14"/>
    <w:p w:rsidR="00000000" w:rsidRDefault="00A66E6F">
      <w:r>
        <w:t>карьер;</w:t>
      </w:r>
    </w:p>
    <w:p w:rsidR="00000000" w:rsidRDefault="00A66E6F">
      <w:r>
        <w:t>сооружения и оборудование, являющиеся неотъемлемой технологической частью карьера и предусмотренные в утвержденных в установленном порядке технических проектах разработки месторождений полезных ископаемых, технических проек</w:t>
      </w:r>
      <w:r>
        <w:t>тах строительства и эксплуатации подземных сооружений, технических проектах ликвидации и консервации горных выработок, буровых скважин и иных сооружений, связанных с пользованием недрами;</w:t>
      </w:r>
    </w:p>
    <w:p w:rsidR="00000000" w:rsidRDefault="00A66E6F">
      <w:r>
        <w:t xml:space="preserve">в защитных лесах, не указанных в </w:t>
      </w:r>
      <w:hyperlink w:anchor="sub_10112" w:history="1">
        <w:r>
          <w:rPr>
            <w:rStyle w:val="a4"/>
          </w:rPr>
          <w:t>абзацах вто</w:t>
        </w:r>
        <w:r>
          <w:rPr>
            <w:rStyle w:val="a4"/>
          </w:rPr>
          <w:t>ром</w:t>
        </w:r>
      </w:hyperlink>
      <w:r>
        <w:t xml:space="preserve">, </w:t>
      </w:r>
      <w:hyperlink w:anchor="sub_10113" w:history="1">
        <w:r>
          <w:rPr>
            <w:rStyle w:val="a4"/>
          </w:rPr>
          <w:t>третьем</w:t>
        </w:r>
      </w:hyperlink>
      <w:r>
        <w:t xml:space="preserve">, </w:t>
      </w:r>
      <w:hyperlink w:anchor="sub_10117" w:history="1">
        <w:r>
          <w:rPr>
            <w:rStyle w:val="a4"/>
          </w:rPr>
          <w:t>седьмом</w:t>
        </w:r>
      </w:hyperlink>
      <w:r>
        <w:t xml:space="preserve">, </w:t>
      </w:r>
      <w:hyperlink w:anchor="sub_101121" w:history="1">
        <w:r>
          <w:rPr>
            <w:rStyle w:val="a4"/>
          </w:rPr>
          <w:t>двадцать первом</w:t>
        </w:r>
      </w:hyperlink>
      <w:r>
        <w:t xml:space="preserve">, </w:t>
      </w:r>
      <w:hyperlink w:anchor="sub_101140" w:history="1">
        <w:r>
          <w:rPr>
            <w:rStyle w:val="a4"/>
          </w:rPr>
          <w:t>сороковом подпункта "а" пункта 1</w:t>
        </w:r>
      </w:hyperlink>
      <w:r>
        <w:t xml:space="preserve"> настоящего перечня, -сооружения и оборудование, используемые при прокл</w:t>
      </w:r>
      <w:r>
        <w:t>адке геолого-геофизических и сейсмических профилей;</w:t>
      </w:r>
    </w:p>
    <w:p w:rsidR="00000000" w:rsidRDefault="00A66E6F">
      <w:bookmarkStart w:id="15" w:name="sub_1012"/>
      <w:r>
        <w:t>б) в эксплуатационных лесах и резервных лесах:</w:t>
      </w:r>
    </w:p>
    <w:bookmarkEnd w:id="15"/>
    <w:p w:rsidR="00000000" w:rsidRDefault="00A66E6F">
      <w:r>
        <w:t xml:space="preserve">в эксплуатационных лесах и резервных лесах (за исключением особо защитных участков лесов) - строения, сооружения, указанные в </w:t>
      </w:r>
      <w:hyperlink w:anchor="sub_101122" w:history="1">
        <w:r>
          <w:rPr>
            <w:rStyle w:val="a4"/>
          </w:rPr>
          <w:t>абзацах двадцать втором - тридцать девятом подпункта "а" пункта 1</w:t>
        </w:r>
      </w:hyperlink>
      <w:r>
        <w:t xml:space="preserve"> настоящего перечня;</w:t>
      </w:r>
    </w:p>
    <w:p w:rsidR="00000000" w:rsidRDefault="00A66E6F">
      <w:r>
        <w:t xml:space="preserve">на особо защитных участках лесов (за исключением заповедных лесных участков) - сооружения и оборудование, используемые при прокладке геолого-геофизических и </w:t>
      </w:r>
      <w:r>
        <w:t>сейсмических профилей;</w:t>
      </w:r>
    </w:p>
    <w:p w:rsidR="00000000" w:rsidRDefault="00A66E6F">
      <w:r>
        <w:t>на заповедных лесных участках особо защитных участков лесов -сооружения и оборудование, используемые при прокладке геолого-геофизических и сейсмических профилей (если их размещение не требует проведения рубок лесных насаждений).</w:t>
      </w:r>
    </w:p>
    <w:p w:rsidR="00000000" w:rsidRDefault="00A66E6F">
      <w:bookmarkStart w:id="16" w:name="sub_1002"/>
      <w:r>
        <w:t>2. Некапитальные строения, сооружения, не связанные с созданием лесной инфраструктуры,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</w:t>
      </w:r>
      <w:r>
        <w:t>укции и эксплуатации гидротехнических сооружений:</w:t>
      </w:r>
    </w:p>
    <w:p w:rsidR="00000000" w:rsidRDefault="00A66E6F">
      <w:bookmarkStart w:id="17" w:name="sub_1021"/>
      <w:bookmarkEnd w:id="16"/>
      <w:r>
        <w:t>а) в защитных лесах:</w:t>
      </w:r>
    </w:p>
    <w:bookmarkEnd w:id="17"/>
    <w:p w:rsidR="00000000" w:rsidRDefault="00A66E6F">
      <w:r>
        <w:t>в лесах, расположенных в лесопарковых зонах (леса, используемые в целях организации отдыха населения, сохранения санитарно-гигиенической, оздоровительной функций</w:t>
      </w:r>
      <w:r>
        <w:t xml:space="preserve"> и эстетической ценности природных ландшафтов) (за исключением заповедных лесных участков лесов особо защитных участков лесов):</w:t>
      </w:r>
    </w:p>
    <w:p w:rsidR="00000000" w:rsidRDefault="00A66E6F">
      <w:bookmarkStart w:id="18" w:name="sub_10213"/>
      <w:r>
        <w:t>сооружение берегоукрепительное некапитального характера;</w:t>
      </w:r>
    </w:p>
    <w:bookmarkEnd w:id="18"/>
    <w:p w:rsidR="00000000" w:rsidRDefault="00A66E6F">
      <w:r>
        <w:t>руслорегулирующее сооружение некапитального характера</w:t>
      </w:r>
      <w:r>
        <w:t>;</w:t>
      </w:r>
    </w:p>
    <w:p w:rsidR="00000000" w:rsidRDefault="00A66E6F">
      <w:r>
        <w:t>специальные информационные знаки, обозначающие на местности границы водоохранных зон и границ прибрежных защитных полос водных объектов;</w:t>
      </w:r>
    </w:p>
    <w:p w:rsidR="00000000" w:rsidRDefault="00A66E6F">
      <w:r>
        <w:t>предупреждающие знаки для обозначения границ охранных зон гидроэнергетических объектов;</w:t>
      </w:r>
    </w:p>
    <w:p w:rsidR="00000000" w:rsidRDefault="00A66E6F">
      <w:r>
        <w:t>водные подходы;</w:t>
      </w:r>
    </w:p>
    <w:p w:rsidR="00000000" w:rsidRDefault="00A66E6F">
      <w:bookmarkStart w:id="19" w:name="sub_10218"/>
      <w:r>
        <w:t>в за</w:t>
      </w:r>
      <w:r>
        <w:t>щитных лесах, относящихся к лесам, выполняющим функции защиты природных и иных объектов (за исключением лесов, расположенных в лесопарковых зонах), в лесах, расположенных в водоохранных зонах, в ценных лесах (за исключением заповедных лесных участков особо</w:t>
      </w:r>
      <w:r>
        <w:t xml:space="preserve"> защитных участков лесов):</w:t>
      </w:r>
    </w:p>
    <w:p w:rsidR="00000000" w:rsidRDefault="00A66E6F">
      <w:bookmarkStart w:id="20" w:name="sub_10219"/>
      <w:bookmarkEnd w:id="19"/>
      <w:r>
        <w:t xml:space="preserve">сооружения, указанные в </w:t>
      </w:r>
      <w:hyperlink w:anchor="sub_10213" w:history="1">
        <w:r>
          <w:rPr>
            <w:rStyle w:val="a4"/>
          </w:rPr>
          <w:t>абзацах третьем - шестом подпункта "а" пункта 2</w:t>
        </w:r>
      </w:hyperlink>
      <w:r>
        <w:t xml:space="preserve"> настоящего </w:t>
      </w:r>
      <w:r>
        <w:lastRenderedPageBreak/>
        <w:t>перечня;</w:t>
      </w:r>
    </w:p>
    <w:bookmarkEnd w:id="20"/>
    <w:p w:rsidR="00000000" w:rsidRDefault="00A66E6F">
      <w:r>
        <w:t>знак путевой береговой;</w:t>
      </w:r>
    </w:p>
    <w:p w:rsidR="00000000" w:rsidRDefault="00A66E6F">
      <w:bookmarkStart w:id="21" w:name="sub_1022"/>
      <w:r>
        <w:t xml:space="preserve">б) в эксплуатационных лесах, резервных лесах (за исключением особо защитных участков лесов) - строения, сооружения, указанные в </w:t>
      </w:r>
      <w:hyperlink w:anchor="sub_10213" w:history="1">
        <w:r>
          <w:rPr>
            <w:rStyle w:val="a4"/>
          </w:rPr>
          <w:t>абзацах третьем - шестом</w:t>
        </w:r>
      </w:hyperlink>
      <w:r>
        <w:t xml:space="preserve">, </w:t>
      </w:r>
      <w:hyperlink w:anchor="sub_10218" w:history="1">
        <w:r>
          <w:rPr>
            <w:rStyle w:val="a4"/>
          </w:rPr>
          <w:t>восьмом</w:t>
        </w:r>
      </w:hyperlink>
      <w:r>
        <w:t xml:space="preserve"> и </w:t>
      </w:r>
      <w:hyperlink w:anchor="sub_10219" w:history="1">
        <w:r>
          <w:rPr>
            <w:rStyle w:val="a4"/>
          </w:rPr>
          <w:t>девятом подпун</w:t>
        </w:r>
        <w:r>
          <w:rPr>
            <w:rStyle w:val="a4"/>
          </w:rPr>
          <w:t>кта "а" пункта 2</w:t>
        </w:r>
      </w:hyperlink>
      <w:r>
        <w:t xml:space="preserve"> настоящего перечня.</w:t>
      </w:r>
    </w:p>
    <w:p w:rsidR="00000000" w:rsidRDefault="00A66E6F">
      <w:bookmarkStart w:id="22" w:name="sub_1003"/>
      <w:bookmarkEnd w:id="21"/>
      <w:r>
        <w:t>3. Некапитальные строения, сооружения, не связанные с созданием лесной инфраструктуры, для строительства, реконструкции и эксплуатации линейных объектов, а также сооружения, являющиеся неотъемлемой те</w:t>
      </w:r>
      <w:r>
        <w:t>хнологической частью указанных объектов:</w:t>
      </w:r>
    </w:p>
    <w:p w:rsidR="00000000" w:rsidRDefault="00A66E6F">
      <w:bookmarkStart w:id="23" w:name="sub_1031"/>
      <w:bookmarkEnd w:id="22"/>
      <w:r>
        <w:t>а) в защитных лесах:</w:t>
      </w:r>
    </w:p>
    <w:bookmarkEnd w:id="23"/>
    <w:p w:rsidR="00000000" w:rsidRDefault="00A66E6F">
      <w:r>
        <w:t>в лесах, расположенных в зеленых зонах:</w:t>
      </w:r>
    </w:p>
    <w:p w:rsidR="00000000" w:rsidRDefault="00A66E6F">
      <w:bookmarkStart w:id="24" w:name="sub_10313"/>
      <w:r>
        <w:t>оборудование пользовательское для передачи и (или) приема сигналов электросвязи;</w:t>
      </w:r>
    </w:p>
    <w:p w:rsidR="00000000" w:rsidRDefault="00A66E6F">
      <w:bookmarkStart w:id="25" w:name="sub_10314"/>
      <w:bookmarkEnd w:id="24"/>
      <w:r>
        <w:t>временные вспомогатель</w:t>
      </w:r>
      <w:r>
        <w:t>ные сооружения, необходимые для обеспечения строительства, реконструкции, эксплуатации линейных объектов;</w:t>
      </w:r>
    </w:p>
    <w:bookmarkEnd w:id="25"/>
    <w:p w:rsidR="00000000" w:rsidRDefault="00A66E6F">
      <w:r>
        <w:t>в лесах, расположенных в водоохранных зонах, в лесах, выполняющих функции защиты природных и иных объектов (за исключением лесов, расположенн</w:t>
      </w:r>
      <w:r>
        <w:t>ых в зеленых зонах, лесопарковых зонах, городских лесов), в ценных лесах (за исключением заповедных лесных участков особо защитных участков лесов):</w:t>
      </w:r>
    </w:p>
    <w:p w:rsidR="00000000" w:rsidRDefault="00A66E6F">
      <w:bookmarkStart w:id="26" w:name="sub_10316"/>
      <w:r>
        <w:t xml:space="preserve">строения, сооружения, указанные в </w:t>
      </w:r>
      <w:hyperlink w:anchor="sub_1031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10314" w:history="1">
        <w:r>
          <w:rPr>
            <w:rStyle w:val="a4"/>
          </w:rPr>
          <w:t>четвертом подпункта "а" пункта 3</w:t>
        </w:r>
      </w:hyperlink>
      <w:r>
        <w:t xml:space="preserve"> настоящего перечня;</w:t>
      </w:r>
    </w:p>
    <w:bookmarkEnd w:id="26"/>
    <w:p w:rsidR="00000000" w:rsidRDefault="00A66E6F">
      <w:r>
        <w:t>устройство заземляющее;</w:t>
      </w:r>
    </w:p>
    <w:p w:rsidR="00000000" w:rsidRDefault="00A66E6F">
      <w:r>
        <w:t>система наружного освещения (фонарь);</w:t>
      </w:r>
    </w:p>
    <w:p w:rsidR="00000000" w:rsidRDefault="00A66E6F">
      <w:r>
        <w:t>пульпопровод;</w:t>
      </w:r>
    </w:p>
    <w:p w:rsidR="00000000" w:rsidRDefault="00A66E6F">
      <w:r>
        <w:t>ограждение защитное (сигнальное);</w:t>
      </w:r>
    </w:p>
    <w:p w:rsidR="00000000" w:rsidRDefault="00A66E6F">
      <w:bookmarkStart w:id="27" w:name="sub_1032"/>
      <w:r>
        <w:t>б) в эксплуатационных лесах, резервных лесах (за исключением</w:t>
      </w:r>
      <w:r>
        <w:t xml:space="preserve"> особо защитных участков лесов) - строения, сооружения, указанные в </w:t>
      </w:r>
      <w:hyperlink w:anchor="sub_10313" w:history="1">
        <w:r>
          <w:rPr>
            <w:rStyle w:val="a4"/>
          </w:rPr>
          <w:t>абзацах третьем</w:t>
        </w:r>
      </w:hyperlink>
      <w:r>
        <w:t xml:space="preserve">, </w:t>
      </w:r>
      <w:hyperlink w:anchor="sub_10314" w:history="1">
        <w:r>
          <w:rPr>
            <w:rStyle w:val="a4"/>
          </w:rPr>
          <w:t>четвертом</w:t>
        </w:r>
      </w:hyperlink>
      <w:r>
        <w:t xml:space="preserve">, </w:t>
      </w:r>
      <w:hyperlink w:anchor="sub_10316" w:history="1">
        <w:r>
          <w:rPr>
            <w:rStyle w:val="a4"/>
          </w:rPr>
          <w:t>шестом - десятом подпункта "а" пункта 3</w:t>
        </w:r>
      </w:hyperlink>
      <w:r>
        <w:t xml:space="preserve"> настоящего перечня.</w:t>
      </w:r>
    </w:p>
    <w:p w:rsidR="00000000" w:rsidRDefault="00A66E6F">
      <w:bookmarkStart w:id="28" w:name="sub_1004"/>
      <w:bookmarkEnd w:id="27"/>
      <w:r>
        <w:t xml:space="preserve">4. </w:t>
      </w:r>
      <w:r>
        <w:t>Некапитальные строения, сооружения, не связанные с созданием лесной инфраструктуры, для создания и эксплуатации объектов лесоперерабатывающей инфраструктуры в эксплуатационных лесах (за исключением особо защитных участков лесов):</w:t>
      </w:r>
    </w:p>
    <w:bookmarkEnd w:id="28"/>
    <w:p w:rsidR="00000000" w:rsidRDefault="00A66E6F">
      <w:r>
        <w:t>рейд сплавной;</w:t>
      </w:r>
    </w:p>
    <w:p w:rsidR="00000000" w:rsidRDefault="00A66E6F">
      <w:r>
        <w:t>адм</w:t>
      </w:r>
      <w:r>
        <w:t>инистративно-бытовое строение;</w:t>
      </w:r>
    </w:p>
    <w:p w:rsidR="00000000" w:rsidRDefault="00A66E6F">
      <w:r>
        <w:t>площадка погрузочно-разгрузочная;</w:t>
      </w:r>
    </w:p>
    <w:p w:rsidR="00000000" w:rsidRDefault="00A66E6F">
      <w:r>
        <w:t>склад вспомогательных материалов, запасных частей, комплектующих изделий.</w:t>
      </w:r>
    </w:p>
    <w:p w:rsidR="00000000" w:rsidRDefault="00A66E6F">
      <w:bookmarkStart w:id="29" w:name="sub_1005"/>
      <w:r>
        <w:t>5. Некапитальные строения, сооружения, не связанные с созданием лесной инфраструктуры, для осуществления рекр</w:t>
      </w:r>
      <w:r>
        <w:t>еационной деятельности:</w:t>
      </w:r>
    </w:p>
    <w:p w:rsidR="00000000" w:rsidRDefault="00A66E6F">
      <w:bookmarkStart w:id="30" w:name="sub_1051"/>
      <w:bookmarkEnd w:id="29"/>
      <w:r>
        <w:t>а) в защитных лесах:</w:t>
      </w:r>
    </w:p>
    <w:bookmarkEnd w:id="30"/>
    <w:p w:rsidR="00000000" w:rsidRDefault="00A66E6F">
      <w:r>
        <w:t>в лесах, относящихся к категориям лесов, выполняющих функции защиты природных и иных объектов, в ценных лесах, лесах, расположенных в водоохранных зонах (за исключением особо защитных уча</w:t>
      </w:r>
      <w:r>
        <w:t>стков лесов):</w:t>
      </w:r>
    </w:p>
    <w:p w:rsidR="00000000" w:rsidRDefault="00A66E6F">
      <w:bookmarkStart w:id="31" w:name="sub_10513"/>
      <w:r>
        <w:t>площадка для игр (детская), отдыха, занятий спортом, для установки мусоросборников;</w:t>
      </w:r>
    </w:p>
    <w:bookmarkEnd w:id="31"/>
    <w:p w:rsidR="00000000" w:rsidRDefault="00A66E6F">
      <w:r>
        <w:t>элемент благоустройства лесного участка (информационный стенд (щит), информационная табличка (доска), дорожный знак, домовый знак, указатель</w:t>
      </w:r>
      <w:r>
        <w:t>, вывеска, учрежденческая доска, бортовой камень, бордюр, подпорная стенка, мостик, лестница, пандус (подъемник), ограждение, малая архитектурная форма (уличная мебель, элемент оформления озеленения, кормушка для птиц, скворечник, ротонда, урна, контейнер-</w:t>
      </w:r>
      <w:r>
        <w:t>мусоросборник), приствольная решетка, элемент озеленения, конструкция велопарковки, георешетка, настил, газон рулонный, посевной, мягкое покрытие, иные виды некапитальных покрытий);</w:t>
      </w:r>
    </w:p>
    <w:p w:rsidR="00000000" w:rsidRDefault="00A66E6F">
      <w:r>
        <w:t>система наружного освещения (фонарь, светильник (прожектор), осветительный</w:t>
      </w:r>
      <w:r>
        <w:t xml:space="preserve"> прибор (установка), опора, кронштейн, провод, кабель, прибор учета, фотореле, реле времени, рубильник, контактор, трансформатор, выключатель, магнитный пускатель);</w:t>
      </w:r>
    </w:p>
    <w:p w:rsidR="00000000" w:rsidRDefault="00A66E6F">
      <w:r>
        <w:lastRenderedPageBreak/>
        <w:t>строения и сооружения попутного бытового обслуживания и питания (строения, сооружения для п</w:t>
      </w:r>
      <w:r>
        <w:t>редоставления услуг общественного питания, охраны, билетных касс, информационных центров, фотоателье, душевых с раздевальнями и комнатой матери и ребенка);</w:t>
      </w:r>
    </w:p>
    <w:p w:rsidR="00000000" w:rsidRDefault="00A66E6F">
      <w:r>
        <w:t>некапитальное нестационарное сооружение (включая навесы, веранды, беседки, дровницы, остановочные па</w:t>
      </w:r>
      <w:r>
        <w:t>вильоны), туалетные кабины, контейнер-мусоросборник;</w:t>
      </w:r>
    </w:p>
    <w:p w:rsidR="00000000" w:rsidRDefault="00A66E6F">
      <w:r>
        <w:t>пешеходная дорожка (тропа), велопешеходная дорожка (аллея), туристская тропа, экологическая тропа;</w:t>
      </w:r>
    </w:p>
    <w:p w:rsidR="00000000" w:rsidRDefault="00A66E6F">
      <w:r>
        <w:t>лыжная трасса, роллерная трасса;</w:t>
      </w:r>
    </w:p>
    <w:p w:rsidR="00000000" w:rsidRDefault="00A66E6F">
      <w:r>
        <w:t>строения, сооружения сопутствующей инфраструктуры для трасс, троп, алле</w:t>
      </w:r>
      <w:r>
        <w:t>й и дорожек (включая беседки, навесы, лавочки, скамейки, урны);</w:t>
      </w:r>
    </w:p>
    <w:p w:rsidR="00000000" w:rsidRDefault="00A66E6F">
      <w:r>
        <w:t>веревочный парк, скейтпарк и иные специализированные сооружения для занятий физической культурой и спортом;</w:t>
      </w:r>
    </w:p>
    <w:p w:rsidR="00000000" w:rsidRDefault="00A66E6F">
      <w:r>
        <w:t>проезд;</w:t>
      </w:r>
    </w:p>
    <w:p w:rsidR="00000000" w:rsidRDefault="00A66E6F">
      <w:r>
        <w:t>пешеходный мост;</w:t>
      </w:r>
    </w:p>
    <w:p w:rsidR="00000000" w:rsidRDefault="00A66E6F">
      <w:r>
        <w:t>объект электросетевого хозяйства (электроустановка, кабель,</w:t>
      </w:r>
      <w:r>
        <w:t xml:space="preserve"> распределительное устройство, трансформаторная, пункт электрический распределительный, вводное устройство, прибор учета, рубильник, контактор, магнитный пускатель, технологическое и вспомогательное оборудование для обеспечения электрических связей и перед</w:t>
      </w:r>
      <w:r>
        <w:t>ачи электрической энергии);</w:t>
      </w:r>
    </w:p>
    <w:p w:rsidR="00000000" w:rsidRDefault="00A66E6F">
      <w:r>
        <w:t>дренаж, ливнеотвод;</w:t>
      </w:r>
    </w:p>
    <w:p w:rsidR="00000000" w:rsidRDefault="00A66E6F">
      <w:r>
        <w:t>система видеонаблюдения, оповещения, управления эвакуацией, пожарной, охранной сигнализации;</w:t>
      </w:r>
    </w:p>
    <w:p w:rsidR="00000000" w:rsidRDefault="00A66E6F">
      <w:r>
        <w:t>щит и навес для размещения противопожарного инвентаря;</w:t>
      </w:r>
    </w:p>
    <w:p w:rsidR="00000000" w:rsidRDefault="00A66E6F">
      <w:r>
        <w:t>площадка смотровая, площадка для массовых, культурно-просветительных мероприятий, размещения аттракционов для детей (каруселей, качелей, батутов), зимних горок и ледяных катков, выгула животных;</w:t>
      </w:r>
    </w:p>
    <w:p w:rsidR="00000000" w:rsidRDefault="00A66E6F">
      <w:r>
        <w:t>элемент монументально-декоративного оформления (скульптура, и</w:t>
      </w:r>
      <w:r>
        <w:t>нсталляция, арт-объект, входная группа);</w:t>
      </w:r>
    </w:p>
    <w:p w:rsidR="00000000" w:rsidRDefault="00A66E6F">
      <w:r>
        <w:t>уличный обогреватель;</w:t>
      </w:r>
    </w:p>
    <w:p w:rsidR="00000000" w:rsidRDefault="00A66E6F">
      <w:r>
        <w:t>уличный зонт (тент), пергола (навес);</w:t>
      </w:r>
    </w:p>
    <w:p w:rsidR="00000000" w:rsidRDefault="00A66E6F">
      <w:r>
        <w:t>кабинка для переодевания, душевая кабинка;</w:t>
      </w:r>
    </w:p>
    <w:p w:rsidR="00000000" w:rsidRDefault="00A66E6F">
      <w:r>
        <w:t xml:space="preserve">вспомогательные постройки (медицинский пункт первой помощи, пункт проката инвентаря, водно-спасательная станция </w:t>
      </w:r>
      <w:r>
        <w:t>(пост), смотровая вышка);</w:t>
      </w:r>
    </w:p>
    <w:p w:rsidR="00000000" w:rsidRDefault="00A66E6F">
      <w:r>
        <w:t>платежный терминал для оплаты услуг и штрафов, вендинговый автомат;</w:t>
      </w:r>
    </w:p>
    <w:p w:rsidR="00000000" w:rsidRDefault="00A66E6F">
      <w:r>
        <w:t>пирс, плавучий домик для птиц;</w:t>
      </w:r>
    </w:p>
    <w:p w:rsidR="00000000" w:rsidRDefault="00A66E6F">
      <w:r>
        <w:t>на части площади лесного участка, не занятой лесными насаждениями, - стоянки индивидуального легкового автотранспорта, специализиро</w:t>
      </w:r>
      <w:r>
        <w:t>ванного автотранспорта, велосипедного транспорта, индивидуальный тепловой пункт, антенно-мачтовое сооружение, водоисточник технической и питьевой воды, сооружение (технологическое, вспомогательное оборудование) для транспортировки, распределения, редуциров</w:t>
      </w:r>
      <w:r>
        <w:t>ания, потребления газа, теплоснабжения, обеззараживания, водоподготовки, транспортировки, приготовления, хранения, подачи технической и питьевой воды, водоотведения, очистки дождевых, талых, инфильтрационных, поливомоечных, дренажных сточных вод, предотвра</w:t>
      </w:r>
      <w:r>
        <w:t>щения негативного воздействия вод, защиты от наводнений, разрушений берегов, автоматического полива, водное устройство (питьевой фонтанчик, фонтан, искусственный декоративный водоем, водопад);</w:t>
      </w:r>
    </w:p>
    <w:p w:rsidR="00000000" w:rsidRDefault="00A66E6F">
      <w:bookmarkStart w:id="32" w:name="sub_1052"/>
      <w:r>
        <w:t>б) в эксплуатационных и резервных лесах (за исключением</w:t>
      </w:r>
      <w:r>
        <w:t xml:space="preserve"> особо защитных участков лесов):</w:t>
      </w:r>
    </w:p>
    <w:bookmarkEnd w:id="32"/>
    <w:p w:rsidR="00000000" w:rsidRDefault="00A66E6F">
      <w:r>
        <w:t xml:space="preserve">строения, сооружения, указанные в </w:t>
      </w:r>
      <w:hyperlink w:anchor="sub_10513" w:history="1">
        <w:r>
          <w:rPr>
            <w:rStyle w:val="a4"/>
          </w:rPr>
          <w:t>абзацах третьем - двадцать шестом подпункта "а" пункта 5</w:t>
        </w:r>
      </w:hyperlink>
      <w:r>
        <w:t xml:space="preserve"> настоящего перечня;</w:t>
      </w:r>
    </w:p>
    <w:p w:rsidR="00000000" w:rsidRDefault="00A66E6F">
      <w:r>
        <w:t>кемпинг;</w:t>
      </w:r>
    </w:p>
    <w:p w:rsidR="00000000" w:rsidRDefault="00A66E6F">
      <w:r>
        <w:t>площадка для занятий спортом.</w:t>
      </w:r>
    </w:p>
    <w:p w:rsidR="00000000" w:rsidRDefault="00A66E6F">
      <w:bookmarkStart w:id="33" w:name="sub_1006"/>
      <w:r>
        <w:t>6. Некапитальные строения, соо</w:t>
      </w:r>
      <w:r>
        <w:t xml:space="preserve">ружения, не связанные с созданием лесной инфраструктуры, </w:t>
      </w:r>
      <w:r>
        <w:lastRenderedPageBreak/>
        <w:t>для осуществления религиозной деятельности в защитных лесах, эксплуатационных лесах, резервных лесах (за исключением особо защитных участков лесов):</w:t>
      </w:r>
    </w:p>
    <w:bookmarkEnd w:id="33"/>
    <w:p w:rsidR="00000000" w:rsidRDefault="00A66E6F">
      <w:r>
        <w:t xml:space="preserve">строение, сооружение религиозного и (или) </w:t>
      </w:r>
      <w:r>
        <w:t>благотворительного назначения;</w:t>
      </w:r>
    </w:p>
    <w:p w:rsidR="00000000" w:rsidRDefault="00A66E6F">
      <w:r>
        <w:t>форма малая архитектурная религиозного и (или) благотворительного назначения;</w:t>
      </w:r>
    </w:p>
    <w:p w:rsidR="00000000" w:rsidRDefault="00A66E6F">
      <w:r>
        <w:t>элемент благоустройства лесного участка (пешеходная дорожка, скамейка, урна, наземная туалетная кабина).</w:t>
      </w:r>
    </w:p>
    <w:p w:rsidR="00000000" w:rsidRDefault="00A66E6F"/>
    <w:p w:rsidR="00000000" w:rsidRDefault="00A66E6F">
      <w:pPr>
        <w:ind w:firstLine="698"/>
        <w:jc w:val="right"/>
      </w:pPr>
      <w:bookmarkStart w:id="34" w:name="sub_2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апреля 2022 г. N 999-р</w:t>
      </w:r>
    </w:p>
    <w:bookmarkEnd w:id="34"/>
    <w:p w:rsidR="00000000" w:rsidRDefault="00A66E6F"/>
    <w:p w:rsidR="00000000" w:rsidRDefault="00A66E6F">
      <w:pPr>
        <w:pStyle w:val="1"/>
      </w:pPr>
      <w:r>
        <w:t>Перечень</w:t>
      </w:r>
      <w:r>
        <w:br/>
        <w:t>утративших силу актов Правительства Российской Федерации</w:t>
      </w:r>
    </w:p>
    <w:p w:rsidR="00000000" w:rsidRDefault="00A66E6F"/>
    <w:p w:rsidR="00000000" w:rsidRDefault="00A66E6F">
      <w:bookmarkStart w:id="35" w:name="sub_2001"/>
      <w:r>
        <w:t xml:space="preserve">1. </w:t>
      </w:r>
      <w:hyperlink r:id="rId13" w:history="1">
        <w:r>
          <w:rPr>
            <w:rStyle w:val="a4"/>
          </w:rPr>
          <w:t>Распоряжение</w:t>
        </w:r>
      </w:hyperlink>
      <w:r>
        <w:t xml:space="preserve"> Правительства </w:t>
      </w:r>
      <w:r>
        <w:t>Российской Федерации от 27 мая 2013 г. N 849-р (Собрание законодательства Российской Федерации, 2013, N 22, ст. 2849).</w:t>
      </w:r>
    </w:p>
    <w:p w:rsidR="00000000" w:rsidRDefault="00A66E6F">
      <w:bookmarkStart w:id="36" w:name="sub_2002"/>
      <w:bookmarkEnd w:id="35"/>
      <w:r>
        <w:t xml:space="preserve">2. </w:t>
      </w:r>
      <w:hyperlink r:id="rId14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29 де</w:t>
      </w:r>
      <w:r>
        <w:t>кабря 2014 г. N 2761-р (Собрание законодательства Российской Федерации, 2015, N 3, ст. 596).</w:t>
      </w:r>
    </w:p>
    <w:p w:rsidR="00000000" w:rsidRDefault="00A66E6F">
      <w:bookmarkStart w:id="37" w:name="sub_2003"/>
      <w:bookmarkEnd w:id="36"/>
      <w:r>
        <w:t xml:space="preserve">3. </w:t>
      </w:r>
      <w:hyperlink r:id="rId15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9 апреля 2016 г. N 628-р (Собра</w:t>
      </w:r>
      <w:r>
        <w:t>ние законодательства Российской Федерации, 2016, N 16, ст. 2256).</w:t>
      </w:r>
    </w:p>
    <w:p w:rsidR="00000000" w:rsidRDefault="00A66E6F">
      <w:bookmarkStart w:id="38" w:name="sub_2004"/>
      <w:bookmarkEnd w:id="37"/>
      <w:r>
        <w:t xml:space="preserve">4. </w:t>
      </w:r>
      <w:hyperlink r:id="rId16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7 октября 2017 г. N 2191-р (Собрание законодательства Росс</w:t>
      </w:r>
      <w:r>
        <w:t>ийской Федерации, 2017, N 42, ст. 6196).</w:t>
      </w:r>
    </w:p>
    <w:p w:rsidR="00000000" w:rsidRDefault="00A66E6F">
      <w:bookmarkStart w:id="39" w:name="sub_2005"/>
      <w:bookmarkEnd w:id="38"/>
      <w:r>
        <w:t xml:space="preserve">5. </w:t>
      </w:r>
      <w:hyperlink r:id="rId17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7 марта 2019 г. N 376-р (Собрание законодательства Российской Федерации, 2019, N 11</w:t>
      </w:r>
      <w:r>
        <w:t>, ст. 1177).</w:t>
      </w:r>
    </w:p>
    <w:p w:rsidR="00000000" w:rsidRDefault="00A66E6F">
      <w:bookmarkStart w:id="40" w:name="sub_2006"/>
      <w:bookmarkEnd w:id="39"/>
      <w:r>
        <w:t xml:space="preserve">6. </w:t>
      </w:r>
      <w:hyperlink r:id="rId18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 марта 2020 г. N 477-р (Собрание законодательства Российской Федерации, 2020, N 10, ст. 1381).</w:t>
      </w:r>
    </w:p>
    <w:p w:rsidR="00000000" w:rsidRDefault="00A66E6F">
      <w:bookmarkStart w:id="41" w:name="sub_1007"/>
      <w:bookmarkEnd w:id="40"/>
      <w:r>
        <w:t xml:space="preserve">7. </w:t>
      </w:r>
      <w:hyperlink r:id="rId19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29 декабря 2021 г. N 3962-р (Собрание законодательства Российской Федерации, 2022, N 1, ст. 421).</w:t>
      </w:r>
    </w:p>
    <w:bookmarkEnd w:id="41"/>
    <w:p w:rsidR="00000000" w:rsidRDefault="00A66E6F"/>
    <w:sectPr w:rsidR="00000000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6E6F">
      <w:r>
        <w:separator/>
      </w:r>
    </w:p>
  </w:endnote>
  <w:endnote w:type="continuationSeparator" w:id="0">
    <w:p w:rsidR="00000000" w:rsidRDefault="00A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66E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66E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66E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6E6F">
      <w:r>
        <w:separator/>
      </w:r>
    </w:p>
  </w:footnote>
  <w:footnote w:type="continuationSeparator" w:id="0">
    <w:p w:rsidR="00000000" w:rsidRDefault="00A6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6E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23 апреля 2022 г. N 999-р Об утверждении перечня некапитальных строений,…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6F"/>
    <w:rsid w:val="00A6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document/redirect/12150845/21103" TargetMode="External"/><Relationship Id="rId13" Type="http://schemas.openxmlformats.org/officeDocument/2006/relationships/hyperlink" Target="http://172.25.1.26/document/redirect/70387890/0" TargetMode="External"/><Relationship Id="rId18" Type="http://schemas.openxmlformats.org/officeDocument/2006/relationships/hyperlink" Target="http://172.25.1.26/document/redirect/73699060/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172.25.1.26/document/redirect/12147594/65" TargetMode="External"/><Relationship Id="rId17" Type="http://schemas.openxmlformats.org/officeDocument/2006/relationships/hyperlink" Target="http://172.25.1.26/document/redirect/7219261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5.1.26/document/redirect/71782370/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72.25.1.26/document/redirect/7038789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2.25.1.26/document/redirect/71374608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72.25.1.26/document/redirect/70387890/1000" TargetMode="External"/><Relationship Id="rId19" Type="http://schemas.openxmlformats.org/officeDocument/2006/relationships/hyperlink" Target="http://172.25.1.26/document/redirect/40333659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5.1.26/document/redirect/12150845/21103" TargetMode="External"/><Relationship Id="rId14" Type="http://schemas.openxmlformats.org/officeDocument/2006/relationships/hyperlink" Target="http://172.25.1.26/document/redirect/70835966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Черноусова Зинаида Вячеславовна</cp:lastModifiedBy>
  <cp:revision>2</cp:revision>
  <dcterms:created xsi:type="dcterms:W3CDTF">2023-01-30T22:01:00Z</dcterms:created>
  <dcterms:modified xsi:type="dcterms:W3CDTF">2023-01-30T22:01:00Z</dcterms:modified>
</cp:coreProperties>
</file>