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26" w:rsidRDefault="000C3704" w:rsidP="000C3704">
      <w:pPr>
        <w:jc w:val="center"/>
        <w:rPr>
          <w:b/>
          <w:sz w:val="28"/>
          <w:szCs w:val="28"/>
        </w:rPr>
      </w:pPr>
      <w:r w:rsidRPr="00765B6A">
        <w:rPr>
          <w:b/>
          <w:sz w:val="28"/>
          <w:szCs w:val="28"/>
        </w:rPr>
        <w:t>Рекомендации для органов местного самоуправления по организации дальнейшей работы по содействию развитию конкуренции в муниципальных образованиях</w:t>
      </w:r>
      <w:r w:rsidR="00A243E2">
        <w:rPr>
          <w:b/>
          <w:sz w:val="28"/>
          <w:szCs w:val="28"/>
        </w:rPr>
        <w:t xml:space="preserve"> по итогам анализа предоставленных сведений за 2020 год.</w:t>
      </w:r>
    </w:p>
    <w:p w:rsidR="00765B6A" w:rsidRPr="00765B6A" w:rsidRDefault="00765B6A" w:rsidP="000C3704">
      <w:pPr>
        <w:jc w:val="center"/>
        <w:rPr>
          <w:b/>
          <w:sz w:val="28"/>
          <w:szCs w:val="28"/>
        </w:rPr>
      </w:pPr>
    </w:p>
    <w:p w:rsidR="008C4332" w:rsidRPr="00A243E2" w:rsidRDefault="008C4332" w:rsidP="007351DA">
      <w:pPr>
        <w:ind w:firstLine="709"/>
        <w:jc w:val="both"/>
      </w:pPr>
      <w:r w:rsidRPr="00A243E2">
        <w:t xml:space="preserve">Содействие развитию конкуренции должно быть одним из приоритетов деятельности органов местного самоуправления (п.3 Национального плана развития конкуренции в Российской Федерации на 2018 - 2020 годы, утвержденного Указом Президента Российской Федерации от 21 декабря 2017 года № 618 </w:t>
      </w:r>
      <w:r w:rsidR="002E56AB">
        <w:t>«</w:t>
      </w:r>
      <w:r w:rsidRPr="00A243E2">
        <w:t>Об основных направлениях государственной политики по развитию конкуренции</w:t>
      </w:r>
      <w:r w:rsidR="002E56AB">
        <w:t>»</w:t>
      </w:r>
      <w:r w:rsidRPr="00A243E2">
        <w:t>.</w:t>
      </w:r>
    </w:p>
    <w:p w:rsidR="00124CBF" w:rsidRPr="00A243E2" w:rsidRDefault="00124CBF" w:rsidP="00124CBF">
      <w:pPr>
        <w:ind w:firstLine="709"/>
        <w:jc w:val="both"/>
      </w:pPr>
      <w:r w:rsidRPr="00A243E2">
        <w:t>Распоряжением от 17 апреля 2019 года № 768-р утвержден</w:t>
      </w:r>
      <w:r w:rsidR="00541707" w:rsidRPr="00A243E2">
        <w:t xml:space="preserve"> </w:t>
      </w:r>
      <w:r w:rsidRPr="00A243E2">
        <w:t>Стандарт развития конкуренции в субъектах Российской Федерации (далее – Стандарт).</w:t>
      </w:r>
    </w:p>
    <w:p w:rsidR="00124CBF" w:rsidRPr="00A243E2" w:rsidRDefault="00124CBF" w:rsidP="00124CBF">
      <w:pPr>
        <w:ind w:firstLine="709"/>
        <w:jc w:val="both"/>
      </w:pPr>
      <w:r w:rsidRPr="00A243E2">
        <w:t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рекомендовано руководствоваться положениями Стандарта.</w:t>
      </w:r>
    </w:p>
    <w:p w:rsidR="008C4332" w:rsidRPr="00A243E2" w:rsidRDefault="008C4332" w:rsidP="007351DA">
      <w:pPr>
        <w:ind w:firstLine="709"/>
        <w:jc w:val="both"/>
      </w:pPr>
      <w:r w:rsidRPr="00A243E2">
        <w:t xml:space="preserve">Деятельность всех участников процесса содействия развитию конкуренции должна быть основана на следующих принципах: </w:t>
      </w:r>
    </w:p>
    <w:p w:rsidR="008C4332" w:rsidRPr="00A243E2" w:rsidRDefault="008C4332" w:rsidP="007351DA">
      <w:pPr>
        <w:ind w:firstLine="709"/>
        <w:jc w:val="both"/>
      </w:pPr>
      <w:r w:rsidRPr="00A243E2">
        <w:t xml:space="preserve">ориентация на потребителя: руководство и сотрудники </w:t>
      </w:r>
      <w:r w:rsidR="001F2682" w:rsidRPr="00A243E2">
        <w:t>органов местного самоуправления, должны осуществлять мероприятия</w:t>
      </w:r>
      <w:r w:rsidRPr="00A243E2">
        <w:t xml:space="preserve"> по содействию развитию конкуренции, исходя из текущих и </w:t>
      </w:r>
      <w:r w:rsidR="00AA0A5B" w:rsidRPr="00A243E2">
        <w:t>предполагаемых</w:t>
      </w:r>
      <w:r w:rsidRPr="00A243E2">
        <w:t xml:space="preserve"> потребностей потребителей, участников экономических отношений и общества в целом; </w:t>
      </w:r>
    </w:p>
    <w:p w:rsidR="008C4332" w:rsidRPr="00A243E2" w:rsidRDefault="008C4332" w:rsidP="007351DA">
      <w:pPr>
        <w:ind w:firstLine="709"/>
        <w:jc w:val="both"/>
      </w:pPr>
      <w:r w:rsidRPr="00A243E2">
        <w:t>системный подход: выявление ожиданий потребителей,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органов местного самоуправления, обеспечивающие достижение эффективности, результативности деятельности по развитию конкуренции на системной основе;</w:t>
      </w:r>
    </w:p>
    <w:p w:rsidR="00AA0A5B" w:rsidRPr="00A243E2" w:rsidRDefault="00AA0A5B" w:rsidP="007351DA">
      <w:pPr>
        <w:ind w:firstLine="709"/>
        <w:jc w:val="both"/>
      </w:pPr>
      <w:r w:rsidRPr="00A243E2">
        <w:t>постоянное совершенствование деятельности: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8C4332" w:rsidRPr="00A243E2" w:rsidRDefault="008C4332" w:rsidP="007351DA">
      <w:pPr>
        <w:ind w:firstLine="709"/>
        <w:jc w:val="both"/>
      </w:pPr>
      <w:r w:rsidRPr="00A243E2">
        <w:t xml:space="preserve">прозрачность деятельности: органы местного самоуправления обеспечивают открытость и доступность для потребителей и других заинтересованных сторон информации о </w:t>
      </w:r>
      <w:r w:rsidR="00AA0A5B" w:rsidRPr="00A243E2">
        <w:t>мероприятиях</w:t>
      </w:r>
      <w:r w:rsidRPr="00A243E2">
        <w:t xml:space="preserve">, </w:t>
      </w:r>
      <w:r w:rsidR="00AA0A5B" w:rsidRPr="00A243E2">
        <w:t xml:space="preserve">по содействию развитию </w:t>
      </w:r>
      <w:r w:rsidRPr="00A243E2">
        <w:t xml:space="preserve">конкуренции, процедурах оказания услуг, а также </w:t>
      </w:r>
      <w:r w:rsidR="00AA0A5B" w:rsidRPr="00A243E2">
        <w:t xml:space="preserve">о </w:t>
      </w:r>
      <w:r w:rsidRPr="00A243E2">
        <w:t>решениях, оказывающих воздействие на экономи</w:t>
      </w:r>
      <w:r w:rsidR="00AA0A5B" w:rsidRPr="00A243E2">
        <w:t>ческую конкуренцию</w:t>
      </w:r>
      <w:r w:rsidRPr="00A243E2">
        <w:t>.</w:t>
      </w:r>
    </w:p>
    <w:p w:rsidR="00124CBF" w:rsidRPr="00A243E2" w:rsidRDefault="00124CBF" w:rsidP="00A243E2">
      <w:pPr>
        <w:ind w:firstLine="709"/>
        <w:jc w:val="both"/>
      </w:pPr>
      <w:r w:rsidRPr="00A243E2">
        <w:t>Стандартом предусмотрен</w:t>
      </w:r>
      <w:r w:rsidR="002A102C" w:rsidRPr="00A243E2">
        <w:t>о</w:t>
      </w:r>
      <w:r w:rsidRPr="00A243E2">
        <w:t xml:space="preserve"> </w:t>
      </w:r>
      <w:r w:rsidR="002A102C" w:rsidRPr="00A243E2">
        <w:t>формирование</w:t>
      </w:r>
      <w:r w:rsidRPr="00A243E2">
        <w:t xml:space="preserve">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(подпункт «е» пункта 10 Стандарта).</w:t>
      </w:r>
    </w:p>
    <w:p w:rsidR="002A102C" w:rsidRDefault="002A102C" w:rsidP="00A243E2">
      <w:pPr>
        <w:autoSpaceDE w:val="0"/>
        <w:autoSpaceDN w:val="0"/>
        <w:adjustRightInd w:val="0"/>
        <w:ind w:firstLine="709"/>
        <w:jc w:val="both"/>
      </w:pPr>
      <w:r>
        <w:t>В 202</w:t>
      </w:r>
      <w:r w:rsidR="00A243E2">
        <w:t>1</w:t>
      </w:r>
      <w:r>
        <w:t xml:space="preserve"> году Департаментом финансов, экономики и имущественных отношений Чукотского автономного округа (далее – Департамент), как уполномоченным органом, был с</w:t>
      </w:r>
      <w:r w:rsidRPr="002A102C">
        <w:t>формирован рейтинг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за 20</w:t>
      </w:r>
      <w:r w:rsidR="00A243E2">
        <w:t>20</w:t>
      </w:r>
      <w:r w:rsidRPr="002A102C">
        <w:t xml:space="preserve"> год.</w:t>
      </w:r>
    </w:p>
    <w:p w:rsidR="00A243E2" w:rsidRPr="00A243E2" w:rsidRDefault="00A243E2" w:rsidP="00A243E2">
      <w:pPr>
        <w:ind w:firstLine="709"/>
        <w:jc w:val="both"/>
      </w:pPr>
      <w:r w:rsidRPr="00A243E2">
        <w:t>Целью проводимого рейтинга является стимулирование вовлечения местной власти в реализацию конкурентной политики в регионе.</w:t>
      </w:r>
    </w:p>
    <w:p w:rsidR="00A243E2" w:rsidRDefault="00A243E2" w:rsidP="00A243E2">
      <w:pPr>
        <w:autoSpaceDE w:val="0"/>
        <w:autoSpaceDN w:val="0"/>
        <w:adjustRightInd w:val="0"/>
        <w:ind w:firstLine="709"/>
        <w:jc w:val="both"/>
      </w:pPr>
      <w:r>
        <w:t>Рейтинг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в Чукотском автономном округе за 2020 год формир</w:t>
      </w:r>
      <w:r w:rsidR="00F25F44">
        <w:t>овался</w:t>
      </w:r>
      <w:r>
        <w:t xml:space="preserve"> в соответствии с Распоряжением Губернатора Чукотского автономного округа от 26 декабря 2018 года № 383-рг (в редакции Распоряжения Губернатора Чукотского автономного округа от 30 сентября 2020 года № 307-рг) «О формировании рейтинга органов местного самоуправления муниципальных </w:t>
      </w:r>
      <w:r>
        <w:lastRenderedPageBreak/>
        <w:t>образований Чукотского автономного округа в части их деятельности по содействию развитию конкуренции» (далее – Распоряжение).</w:t>
      </w:r>
    </w:p>
    <w:p w:rsidR="00A243E2" w:rsidRDefault="00A243E2" w:rsidP="00A243E2">
      <w:pPr>
        <w:autoSpaceDE w:val="0"/>
        <w:autoSpaceDN w:val="0"/>
        <w:adjustRightInd w:val="0"/>
        <w:ind w:firstLine="709"/>
        <w:jc w:val="both"/>
      </w:pPr>
      <w:r>
        <w:t>Распоряжением утверждены:</w:t>
      </w:r>
    </w:p>
    <w:p w:rsidR="00A243E2" w:rsidRDefault="00A243E2" w:rsidP="00A243E2">
      <w:pPr>
        <w:autoSpaceDE w:val="0"/>
        <w:autoSpaceDN w:val="0"/>
        <w:adjustRightInd w:val="0"/>
        <w:ind w:firstLine="709"/>
        <w:jc w:val="both"/>
      </w:pPr>
      <w:r>
        <w:t>- показатели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 (далее - Показатели);</w:t>
      </w:r>
    </w:p>
    <w:p w:rsidR="00A243E2" w:rsidRPr="00A243E2" w:rsidRDefault="00A243E2" w:rsidP="00A243E2">
      <w:pPr>
        <w:autoSpaceDE w:val="0"/>
        <w:autoSpaceDN w:val="0"/>
        <w:adjustRightInd w:val="0"/>
        <w:ind w:firstLine="709"/>
        <w:jc w:val="both"/>
      </w:pPr>
      <w:r>
        <w:t>- порядок формирования рейтинга и поощрения органов местного самоуправления муниципальных образований Чукотского автономного округа в части их деятельности по содействию развитию конкуренции (далее – Порядок).</w:t>
      </w:r>
    </w:p>
    <w:p w:rsidR="00DF10E1" w:rsidRDefault="00DF10E1" w:rsidP="00DF10E1">
      <w:pPr>
        <w:autoSpaceDE w:val="0"/>
        <w:autoSpaceDN w:val="0"/>
        <w:adjustRightInd w:val="0"/>
        <w:ind w:firstLine="709"/>
        <w:jc w:val="both"/>
      </w:pPr>
      <w:r>
        <w:t xml:space="preserve">В 2020 году в целях стимулирования вовлечения, совершенствования деятельности органов местного самоуправления Чукотского автономного округа в реализацию конкурентной политики в регионе, Департаментом было принято решение дополнить перечень Показателей показателями, направленными на увеличение перечня товарных рынков, на расширение состава коллегиального органа (рабочей группы) по содействию развитию конкуренции в муниципальном образовании, на стимулирование к проведению заседаний коллегиального органа (рабочей группы). </w:t>
      </w:r>
    </w:p>
    <w:p w:rsidR="00DF10E1" w:rsidRDefault="00DF10E1" w:rsidP="00DF10E1">
      <w:pPr>
        <w:autoSpaceDE w:val="0"/>
        <w:autoSpaceDN w:val="0"/>
        <w:adjustRightInd w:val="0"/>
        <w:ind w:firstLine="709"/>
        <w:jc w:val="both"/>
      </w:pPr>
      <w:r>
        <w:t xml:space="preserve">Результаты оценки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в Чукотском автономном округе за 2020 год свидетельствуют о положительной тенденции реализации вопросов, направленных на содействие развитию конкуренции в </w:t>
      </w:r>
      <w:r w:rsidRPr="008624E7">
        <w:t>муниципальном образовании.</w:t>
      </w:r>
    </w:p>
    <w:p w:rsidR="00DF10E1" w:rsidRDefault="00DF10E1" w:rsidP="00DF10E1">
      <w:pPr>
        <w:autoSpaceDE w:val="0"/>
        <w:autoSpaceDN w:val="0"/>
        <w:adjustRightInd w:val="0"/>
        <w:ind w:firstLine="709"/>
        <w:jc w:val="both"/>
      </w:pPr>
      <w:r>
        <w:t xml:space="preserve">Победителем рейтинга, второй год подряд становится ГО </w:t>
      </w:r>
      <w:proofErr w:type="spellStart"/>
      <w:r>
        <w:t>Певек</w:t>
      </w:r>
      <w:proofErr w:type="spellEnd"/>
      <w:r>
        <w:t xml:space="preserve"> с суммой 48,3 балла из максимально возможных 60 баллов. </w:t>
      </w:r>
    </w:p>
    <w:p w:rsidR="00DF10E1" w:rsidRDefault="00DF10E1" w:rsidP="00DF10E1">
      <w:pPr>
        <w:autoSpaceDE w:val="0"/>
        <w:autoSpaceDN w:val="0"/>
        <w:adjustRightInd w:val="0"/>
        <w:ind w:firstLine="709"/>
        <w:jc w:val="both"/>
      </w:pPr>
      <w:r>
        <w:t xml:space="preserve">Также к числу лидеров, в части содействия развитию конкуренции, по результатам оценки, относятся Провиденский ГО и Чукотский </w:t>
      </w:r>
      <w:r w:rsidR="008624E7">
        <w:t>МР</w:t>
      </w:r>
      <w:r>
        <w:t>, набравшие по 44 и 43,5 балла соответственно.</w:t>
      </w:r>
    </w:p>
    <w:p w:rsidR="00A243E2" w:rsidRDefault="00DF10E1" w:rsidP="00DF10E1">
      <w:pPr>
        <w:autoSpaceDE w:val="0"/>
        <w:autoSpaceDN w:val="0"/>
        <w:adjustRightInd w:val="0"/>
        <w:ind w:firstLine="709"/>
        <w:jc w:val="both"/>
      </w:pPr>
      <w:r>
        <w:t xml:space="preserve">Аутсайдерами рейтинга вновь выступили </w:t>
      </w:r>
      <w:proofErr w:type="spellStart"/>
      <w:r>
        <w:t>Билибинский</w:t>
      </w:r>
      <w:proofErr w:type="spellEnd"/>
      <w:r>
        <w:t xml:space="preserve"> МР набравший 37 баллов и ГО Анадырь с 35 баллами. Наихудшие рейтинговые позиции </w:t>
      </w:r>
      <w:proofErr w:type="spellStart"/>
      <w:r>
        <w:t>Билибинского</w:t>
      </w:r>
      <w:proofErr w:type="spellEnd"/>
      <w:r>
        <w:t xml:space="preserve"> МР обусловлены низкой активностью данного муниципального образования по внедрению Стандарта в 2020 году. Низкие баллы ГО Анадырь обусловлены, в основном, отрицательной динамикой поступлений налогов на совокупный доход в местный бюджет муниципального образования в сравнении с прошлым годом.  </w:t>
      </w:r>
    </w:p>
    <w:p w:rsidR="00DF10E1" w:rsidRDefault="00DF10E1" w:rsidP="00DF10E1">
      <w:pPr>
        <w:autoSpaceDE w:val="0"/>
        <w:autoSpaceDN w:val="0"/>
        <w:adjustRightInd w:val="0"/>
        <w:ind w:firstLine="709"/>
        <w:jc w:val="both"/>
      </w:pPr>
      <w:r>
        <w:t>В 2020 году во исполнение решения протокола заседания Совета по улучшению инвестиционного климата и развитию конкуренции в Чукотском автономном округе от 27 апреля 2020 года по вопросу рассмотрения итогов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за 2019 год, Департамент направил рекомендации по организации дальнейшей работы по содействию развитию конкуренции в муниципальных образованиях (далее – Рекомендации).</w:t>
      </w:r>
    </w:p>
    <w:p w:rsidR="00DF10E1" w:rsidRDefault="00DF10E1" w:rsidP="00DF10E1">
      <w:pPr>
        <w:autoSpaceDE w:val="0"/>
        <w:autoSpaceDN w:val="0"/>
        <w:adjustRightInd w:val="0"/>
        <w:ind w:firstLine="709"/>
        <w:jc w:val="both"/>
      </w:pPr>
      <w:r>
        <w:t>Большинство муниципальных образований внесли изменения в свои акты, направленные на содействие развитию конкуренции, согласно Рекомендациям.</w:t>
      </w:r>
    </w:p>
    <w:p w:rsidR="00DF10E1" w:rsidRDefault="00DF10E1" w:rsidP="00DF10E1">
      <w:pPr>
        <w:autoSpaceDE w:val="0"/>
        <w:autoSpaceDN w:val="0"/>
        <w:adjustRightInd w:val="0"/>
        <w:ind w:firstLine="709"/>
        <w:jc w:val="both"/>
      </w:pPr>
      <w:r>
        <w:t xml:space="preserve">Во всех муниципальных образованиях определены уполномоченные органы по содействию развитию конкуренции в муниципальном образовании, </w:t>
      </w:r>
      <w:r w:rsidRPr="004501DB">
        <w:rPr>
          <w:i/>
        </w:rPr>
        <w:t xml:space="preserve">ГО </w:t>
      </w:r>
      <w:proofErr w:type="spellStart"/>
      <w:r w:rsidRPr="004501DB">
        <w:rPr>
          <w:i/>
        </w:rPr>
        <w:t>Эгвекинот</w:t>
      </w:r>
      <w:proofErr w:type="spellEnd"/>
      <w:r>
        <w:t xml:space="preserve"> утвердил свои правовые акты в 2021 году, поэтому в оценке за 2020 год они не учитывались.</w:t>
      </w:r>
    </w:p>
    <w:p w:rsidR="00DF10E1" w:rsidRPr="003A7208" w:rsidRDefault="00DF10E1" w:rsidP="00DF10E1">
      <w:pPr>
        <w:autoSpaceDE w:val="0"/>
        <w:autoSpaceDN w:val="0"/>
        <w:adjustRightInd w:val="0"/>
        <w:ind w:firstLine="709"/>
        <w:jc w:val="both"/>
      </w:pPr>
      <w:r>
        <w:t xml:space="preserve">Все муниципальные образования систематически наполняют раздел по освещению деятельности по содействию развитию конкуренции в муниципальном образовании на </w:t>
      </w:r>
      <w:r w:rsidRPr="003A7208">
        <w:t>официальном сайте муниципального образования.</w:t>
      </w:r>
    </w:p>
    <w:p w:rsidR="002A102C" w:rsidRPr="003A7208" w:rsidRDefault="000A5DBD" w:rsidP="00124CBF">
      <w:pPr>
        <w:ind w:firstLine="709"/>
        <w:jc w:val="both"/>
      </w:pPr>
      <w:r w:rsidRPr="003A7208">
        <w:t>Несмотря на положительную тенденцию, п</w:t>
      </w:r>
      <w:r w:rsidR="00A342FD" w:rsidRPr="003A7208">
        <w:t>о результатам оценки Департаментом</w:t>
      </w:r>
      <w:r w:rsidRPr="003A7208">
        <w:t xml:space="preserve"> все </w:t>
      </w:r>
      <w:r w:rsidR="00F25F44" w:rsidRPr="003A7208">
        <w:t>же</w:t>
      </w:r>
      <w:r w:rsidRPr="003A7208">
        <w:t xml:space="preserve"> </w:t>
      </w:r>
      <w:r w:rsidR="00A342FD" w:rsidRPr="003A7208">
        <w:t>были выявлены</w:t>
      </w:r>
      <w:r w:rsidR="00F25F44" w:rsidRPr="003A7208">
        <w:t xml:space="preserve"> следующие</w:t>
      </w:r>
      <w:r w:rsidR="00A342FD" w:rsidRPr="003A7208">
        <w:t xml:space="preserve"> замечания:</w:t>
      </w:r>
    </w:p>
    <w:p w:rsidR="00A342FD" w:rsidRPr="008624E7" w:rsidRDefault="00941C5C" w:rsidP="003A7208">
      <w:pPr>
        <w:pStyle w:val="a4"/>
        <w:numPr>
          <w:ilvl w:val="0"/>
          <w:numId w:val="1"/>
        </w:numPr>
        <w:ind w:left="0" w:firstLine="709"/>
        <w:jc w:val="both"/>
        <w:rPr>
          <w:color w:val="FF0000"/>
        </w:rPr>
      </w:pPr>
      <w:r w:rsidRPr="003A7208">
        <w:t>В</w:t>
      </w:r>
      <w:r w:rsidR="00A342FD" w:rsidRPr="003A7208">
        <w:t>се акт</w:t>
      </w:r>
      <w:r w:rsidRPr="003A7208">
        <w:t>ы</w:t>
      </w:r>
      <w:r w:rsidR="00A342FD" w:rsidRPr="003A7208">
        <w:t>, направленны</w:t>
      </w:r>
      <w:r w:rsidRPr="003A7208">
        <w:t>е</w:t>
      </w:r>
      <w:r w:rsidR="00A342FD" w:rsidRPr="003A7208">
        <w:t xml:space="preserve"> на содействие развитию конкуренции</w:t>
      </w:r>
      <w:r w:rsidRPr="003A7208">
        <w:t xml:space="preserve"> в муниципальном образовании</w:t>
      </w:r>
      <w:r w:rsidR="00A342FD" w:rsidRPr="003A7208">
        <w:t>, приняты</w:t>
      </w:r>
      <w:r w:rsidRPr="003A7208">
        <w:t>е</w:t>
      </w:r>
      <w:r w:rsidR="00A342FD" w:rsidRPr="003A7208">
        <w:t xml:space="preserve"> администрациями муниципальных образований </w:t>
      </w:r>
      <w:r w:rsidRPr="003A7208">
        <w:t>необходимо</w:t>
      </w:r>
      <w:r w:rsidR="008013DD" w:rsidRPr="003A7208">
        <w:t xml:space="preserve"> привести в соответствие с новым Стандартом (в преамбуле ссылка на старый Стандарт </w:t>
      </w:r>
      <w:r w:rsidR="0091464E" w:rsidRPr="003A7208">
        <w:t xml:space="preserve">- </w:t>
      </w:r>
      <w:r w:rsidR="00B1215D" w:rsidRPr="003A7208">
        <w:rPr>
          <w:i/>
        </w:rPr>
        <w:t xml:space="preserve">Анадырский МР (в Постановлении о создании рабочей группы, в Распоряжении </w:t>
      </w:r>
      <w:r w:rsidR="00B1215D" w:rsidRPr="008624E7">
        <w:rPr>
          <w:i/>
        </w:rPr>
        <w:lastRenderedPageBreak/>
        <w:t>об определении уполномоченного органа</w:t>
      </w:r>
      <w:r w:rsidR="00FB4194" w:rsidRPr="008624E7">
        <w:rPr>
          <w:i/>
        </w:rPr>
        <w:t>)</w:t>
      </w:r>
      <w:r w:rsidR="008013DD" w:rsidRPr="008624E7">
        <w:rPr>
          <w:i/>
        </w:rPr>
        <w:t xml:space="preserve">, </w:t>
      </w:r>
      <w:proofErr w:type="spellStart"/>
      <w:r w:rsidR="0091464E" w:rsidRPr="008624E7">
        <w:rPr>
          <w:i/>
        </w:rPr>
        <w:t>Билибинский</w:t>
      </w:r>
      <w:proofErr w:type="spellEnd"/>
      <w:r w:rsidR="0091464E" w:rsidRPr="008624E7">
        <w:rPr>
          <w:i/>
        </w:rPr>
        <w:t xml:space="preserve"> МР (в Постановлении о создании рабочей группы)</w:t>
      </w:r>
      <w:r w:rsidR="00FB4194" w:rsidRPr="008624E7">
        <w:rPr>
          <w:i/>
        </w:rPr>
        <w:t>)</w:t>
      </w:r>
      <w:r w:rsidR="0091464E" w:rsidRPr="008624E7">
        <w:rPr>
          <w:i/>
        </w:rPr>
        <w:t>.</w:t>
      </w:r>
    </w:p>
    <w:p w:rsidR="00A1710C" w:rsidRPr="00610E62" w:rsidRDefault="00610E62" w:rsidP="00610E62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В </w:t>
      </w:r>
      <w:r w:rsidRPr="00596A46">
        <w:rPr>
          <w:i/>
        </w:rPr>
        <w:t xml:space="preserve">ГО </w:t>
      </w:r>
      <w:r>
        <w:rPr>
          <w:i/>
        </w:rPr>
        <w:t xml:space="preserve">Анадырь, </w:t>
      </w:r>
      <w:proofErr w:type="spellStart"/>
      <w:r w:rsidRPr="00596A46">
        <w:rPr>
          <w:i/>
        </w:rPr>
        <w:t>Билибинский</w:t>
      </w:r>
      <w:proofErr w:type="spellEnd"/>
      <w:r w:rsidRPr="00596A46">
        <w:rPr>
          <w:i/>
        </w:rPr>
        <w:t xml:space="preserve"> МР и </w:t>
      </w:r>
      <w:r w:rsidRPr="00135329">
        <w:rPr>
          <w:i/>
        </w:rPr>
        <w:t>Чукотский МР</w:t>
      </w:r>
      <w:r>
        <w:t xml:space="preserve"> коллегиальный орган (рабочая группа) </w:t>
      </w:r>
      <w:r w:rsidRPr="00B012FE">
        <w:t>по содействию развитию конкуренции в муниципальном образовании</w:t>
      </w:r>
      <w:r>
        <w:t xml:space="preserve"> выполняет функции уполномоченного органа. </w:t>
      </w:r>
    </w:p>
    <w:p w:rsidR="00AA1A2A" w:rsidRDefault="004C0695" w:rsidP="00AA1A2A">
      <w:pPr>
        <w:pStyle w:val="a4"/>
        <w:ind w:left="0" w:firstLine="709"/>
        <w:jc w:val="both"/>
      </w:pPr>
      <w:r>
        <w:rPr>
          <w:b/>
        </w:rPr>
        <w:t>П</w:t>
      </w:r>
      <w:r w:rsidR="0019403F">
        <w:rPr>
          <w:b/>
        </w:rPr>
        <w:t>олномочия</w:t>
      </w:r>
      <w:r w:rsidR="00AA1A2A" w:rsidRPr="00AA1A2A">
        <w:rPr>
          <w:b/>
        </w:rPr>
        <w:t xml:space="preserve"> уполномоченного органа</w:t>
      </w:r>
      <w:r w:rsidR="00AA1A2A">
        <w:t>:</w:t>
      </w:r>
    </w:p>
    <w:p w:rsidR="00AA1A2A" w:rsidRDefault="00AA1A2A" w:rsidP="00AA1A2A">
      <w:pPr>
        <w:pStyle w:val="a4"/>
        <w:ind w:left="0" w:firstLine="709"/>
        <w:jc w:val="both"/>
      </w:pPr>
      <w:r>
        <w:t>- формир</w:t>
      </w:r>
      <w:r w:rsidR="0019403F">
        <w:t>ует</w:t>
      </w:r>
      <w:r>
        <w:t xml:space="preserve"> с участием органов местного самоуправления,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рынке; </w:t>
      </w:r>
    </w:p>
    <w:p w:rsidR="00AA1A2A" w:rsidRDefault="00AA1A2A" w:rsidP="00AA1A2A">
      <w:pPr>
        <w:pStyle w:val="a4"/>
        <w:ind w:left="0" w:firstLine="709"/>
        <w:jc w:val="both"/>
      </w:pPr>
      <w:r>
        <w:t xml:space="preserve">- разрабатывает проект </w:t>
      </w:r>
      <w:r w:rsidR="001E2C1B">
        <w:t>«</w:t>
      </w:r>
      <w:r>
        <w:t>дорожной карты</w:t>
      </w:r>
      <w:r w:rsidR="001E2C1B">
        <w:t>»</w:t>
      </w:r>
      <w:r>
        <w:t>;</w:t>
      </w:r>
    </w:p>
    <w:p w:rsidR="00AA1A2A" w:rsidRDefault="00AA1A2A" w:rsidP="00AA1A2A">
      <w:pPr>
        <w:pStyle w:val="a4"/>
        <w:ind w:left="0" w:firstLine="709"/>
        <w:jc w:val="both"/>
      </w:pPr>
      <w:r>
        <w:t>- подготавливает проект ежегодного доклада о состоянии и развитии конкуренции на товарных рынках муниципального образования (далее - доклад) для его рассмотрения и утверждения коллегиальным органом;</w:t>
      </w:r>
    </w:p>
    <w:p w:rsidR="00B95542" w:rsidRDefault="00B95542" w:rsidP="00AA1A2A">
      <w:pPr>
        <w:pStyle w:val="a4"/>
        <w:ind w:left="0" w:firstLine="709"/>
        <w:jc w:val="both"/>
      </w:pPr>
      <w:r>
        <w:t xml:space="preserve">- </w:t>
      </w:r>
      <w:r w:rsidRPr="00B95542">
        <w:t xml:space="preserve">организует деятельность по выполнению мероприятий, предусмотренных </w:t>
      </w:r>
      <w:r w:rsidR="001E2C1B">
        <w:t>«</w:t>
      </w:r>
      <w:r w:rsidRPr="00B95542">
        <w:t>дорожной картой</w:t>
      </w:r>
      <w:r w:rsidR="001E2C1B">
        <w:t>»</w:t>
      </w:r>
      <w:r w:rsidRPr="00B95542">
        <w:t>;</w:t>
      </w:r>
    </w:p>
    <w:p w:rsidR="00AA1A2A" w:rsidRDefault="00AA1A2A" w:rsidP="00AA1A2A">
      <w:pPr>
        <w:pStyle w:val="a4"/>
        <w:ind w:left="0" w:firstLine="709"/>
        <w:jc w:val="both"/>
      </w:pPr>
      <w:r>
        <w:t>- размещает информацию о деятельности по содействию развитию конкуренции на территории</w:t>
      </w:r>
      <w:r w:rsidR="0019403F">
        <w:t xml:space="preserve"> муниципального образования</w:t>
      </w:r>
      <w:r>
        <w:t xml:space="preserve"> и соответствующие материалы на официальном сайте администрации муниципального образования в сети Интернет;</w:t>
      </w:r>
    </w:p>
    <w:p w:rsidR="00AA1A2A" w:rsidRDefault="00AA1A2A" w:rsidP="00AA1A2A">
      <w:pPr>
        <w:pStyle w:val="a4"/>
        <w:ind w:left="0" w:firstLine="709"/>
        <w:jc w:val="both"/>
      </w:pPr>
      <w:r>
        <w:t xml:space="preserve">- рассматривает обращения субъектов предпринимательской деятельности, потребителей товаров и услуг и общественных организаций, представляющих интересы потребителей, по вопросам состояния и развития конкуренции, относящимся к компетенции </w:t>
      </w:r>
      <w:r w:rsidR="00B95542">
        <w:t>уполномоченного органа</w:t>
      </w:r>
      <w:r>
        <w:t>;</w:t>
      </w:r>
    </w:p>
    <w:p w:rsidR="00AA1A2A" w:rsidRDefault="00AA1A2A" w:rsidP="00AA1A2A">
      <w:pPr>
        <w:pStyle w:val="a4"/>
        <w:ind w:left="0" w:firstLine="709"/>
        <w:jc w:val="both"/>
      </w:pPr>
      <w:r>
        <w:t xml:space="preserve">- координирует деятельность органов местного самоуправления по выполнению мероприятий, предусмотренных </w:t>
      </w:r>
      <w:r w:rsidR="001E2C1B">
        <w:t>«</w:t>
      </w:r>
      <w:r>
        <w:t>дорожной картой</w:t>
      </w:r>
      <w:r w:rsidR="001E2C1B">
        <w:t>»</w:t>
      </w:r>
      <w:r w:rsidR="0019403F">
        <w:t>;</w:t>
      </w:r>
    </w:p>
    <w:p w:rsidR="00AA1A2A" w:rsidRDefault="00AA1A2A" w:rsidP="00AA1A2A">
      <w:pPr>
        <w:pStyle w:val="a4"/>
        <w:ind w:left="0" w:firstLine="709"/>
        <w:jc w:val="both"/>
      </w:pPr>
      <w:r>
        <w:t>- организует проведение мониторинга состояния и развития конкуренции на товарных рынках муниципального образования (далее - мониторинг).</w:t>
      </w:r>
    </w:p>
    <w:p w:rsidR="00B012FE" w:rsidRPr="00AA1A2A" w:rsidRDefault="00B012FE" w:rsidP="00596A46">
      <w:pPr>
        <w:pStyle w:val="a4"/>
        <w:ind w:left="0" w:firstLine="709"/>
        <w:jc w:val="both"/>
        <w:rPr>
          <w:b/>
        </w:rPr>
      </w:pPr>
      <w:r w:rsidRPr="00AA1A2A">
        <w:rPr>
          <w:b/>
        </w:rPr>
        <w:t>Полномочия рабочей группы (коллегиального органа):</w:t>
      </w:r>
    </w:p>
    <w:p w:rsidR="00B012FE" w:rsidRDefault="00B012FE" w:rsidP="00596A46">
      <w:pPr>
        <w:pStyle w:val="a4"/>
        <w:ind w:left="0" w:firstLine="709"/>
        <w:jc w:val="both"/>
      </w:pPr>
      <w:r>
        <w:t xml:space="preserve">- рассматривает проект перечня </w:t>
      </w:r>
      <w:r w:rsidR="00596A46">
        <w:t>товарных</w:t>
      </w:r>
      <w:r>
        <w:t xml:space="preserve"> рынков для содействия развитию конкуренции на территории с обоснованием их выбора;</w:t>
      </w:r>
    </w:p>
    <w:p w:rsidR="00B012FE" w:rsidRDefault="00B012FE" w:rsidP="00596A46">
      <w:pPr>
        <w:pStyle w:val="a4"/>
        <w:ind w:left="0" w:firstLine="709"/>
        <w:jc w:val="both"/>
      </w:pPr>
      <w:r>
        <w:t>- рассматри</w:t>
      </w:r>
      <w:r w:rsidR="001E2C1B">
        <w:t>вает проект плана мероприятий («</w:t>
      </w:r>
      <w:r>
        <w:t>дорожной карты</w:t>
      </w:r>
      <w:r w:rsidR="001E2C1B">
        <w:t>»</w:t>
      </w:r>
      <w:r>
        <w:t>) по содействию развитию конкуренции в муниципальном образовании;</w:t>
      </w:r>
    </w:p>
    <w:p w:rsidR="00413121" w:rsidRDefault="00596A46" w:rsidP="0041312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- рассматривает </w:t>
      </w:r>
      <w:r>
        <w:rPr>
          <w:lang w:eastAsia="en-US"/>
        </w:rPr>
        <w:t xml:space="preserve">иную информацию и проекты правовых актов </w:t>
      </w:r>
      <w:r w:rsidR="00413121">
        <w:rPr>
          <w:lang w:eastAsia="en-US"/>
        </w:rPr>
        <w:t>органов местного самоуправления</w:t>
      </w:r>
      <w:r>
        <w:rPr>
          <w:lang w:eastAsia="en-US"/>
        </w:rPr>
        <w:t xml:space="preserve"> в части их потенциального воздействия на сос</w:t>
      </w:r>
      <w:r w:rsidR="00413121">
        <w:rPr>
          <w:lang w:eastAsia="en-US"/>
        </w:rPr>
        <w:t>тояние и развитие конкуренции</w:t>
      </w:r>
      <w:r>
        <w:rPr>
          <w:lang w:eastAsia="en-US"/>
        </w:rPr>
        <w:t>;</w:t>
      </w:r>
    </w:p>
    <w:p w:rsidR="00596A46" w:rsidRDefault="00413121" w:rsidP="0041312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рассматривает </w:t>
      </w:r>
      <w:r w:rsidR="00596A46">
        <w:rPr>
          <w:lang w:eastAsia="en-US"/>
        </w:rPr>
        <w:t>результаты и</w:t>
      </w:r>
      <w:r>
        <w:rPr>
          <w:lang w:eastAsia="en-US"/>
        </w:rPr>
        <w:t xml:space="preserve"> анализ результатов мониторинга;</w:t>
      </w:r>
    </w:p>
    <w:p w:rsidR="00413121" w:rsidRDefault="00413121" w:rsidP="0041312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 рассматривает и утверждает ежегодный доклад.</w:t>
      </w:r>
    </w:p>
    <w:p w:rsidR="00C80BD4" w:rsidRDefault="00610E62" w:rsidP="00C80BD4">
      <w:pPr>
        <w:pStyle w:val="a4"/>
        <w:ind w:left="0" w:firstLine="709"/>
        <w:jc w:val="both"/>
      </w:pPr>
      <w:r>
        <w:rPr>
          <w:i/>
        </w:rPr>
        <w:t xml:space="preserve">ГО Анадырь, </w:t>
      </w:r>
      <w:proofErr w:type="spellStart"/>
      <w:r w:rsidRPr="00596A46">
        <w:rPr>
          <w:i/>
        </w:rPr>
        <w:t>Билибинский</w:t>
      </w:r>
      <w:proofErr w:type="spellEnd"/>
      <w:r w:rsidRPr="00596A46">
        <w:rPr>
          <w:i/>
        </w:rPr>
        <w:t xml:space="preserve"> МР</w:t>
      </w:r>
      <w:r w:rsidR="00AA1A2A">
        <w:t xml:space="preserve"> необходимо </w:t>
      </w:r>
      <w:r w:rsidR="00AA1A2A" w:rsidRPr="00AA1A2A">
        <w:rPr>
          <w:b/>
        </w:rPr>
        <w:t>расширить состав рабочей группы</w:t>
      </w:r>
      <w:r w:rsidR="00AA1A2A">
        <w:t xml:space="preserve"> представителями </w:t>
      </w:r>
      <w:r w:rsidR="00AA1A2A" w:rsidRPr="000F4311">
        <w:t xml:space="preserve">муниципальных </w:t>
      </w:r>
      <w:r w:rsidR="006A520C" w:rsidRPr="000F4311">
        <w:t>организаций</w:t>
      </w:r>
      <w:r w:rsidR="00AA1A2A" w:rsidRPr="000F4311">
        <w:t xml:space="preserve"> и </w:t>
      </w:r>
      <w:r w:rsidR="006A520C" w:rsidRPr="000F4311">
        <w:t xml:space="preserve">частного </w:t>
      </w:r>
      <w:r w:rsidR="00AA1A2A" w:rsidRPr="000F4311">
        <w:t>бизнеса</w:t>
      </w:r>
      <w:r w:rsidR="00C80BD4">
        <w:t xml:space="preserve"> (</w:t>
      </w:r>
      <w:r w:rsidR="00C80BD4" w:rsidRPr="00C80BD4">
        <w:rPr>
          <w:i/>
        </w:rPr>
        <w:t xml:space="preserve">ГО </w:t>
      </w:r>
      <w:proofErr w:type="spellStart"/>
      <w:r w:rsidR="00C80BD4" w:rsidRPr="00C80BD4">
        <w:rPr>
          <w:i/>
        </w:rPr>
        <w:t>Певек</w:t>
      </w:r>
      <w:proofErr w:type="spellEnd"/>
      <w:r w:rsidR="00C80BD4">
        <w:t xml:space="preserve"> в составе рабочей группы нет ни одного представителя частного бизнеса)</w:t>
      </w:r>
      <w:r w:rsidR="00AA1A2A">
        <w:t>.</w:t>
      </w:r>
      <w:r w:rsidR="006A520C">
        <w:t xml:space="preserve"> </w:t>
      </w:r>
    </w:p>
    <w:p w:rsidR="00C01373" w:rsidRDefault="00C01373" w:rsidP="00D40903">
      <w:pPr>
        <w:pStyle w:val="a4"/>
        <w:numPr>
          <w:ilvl w:val="0"/>
          <w:numId w:val="1"/>
        </w:numPr>
        <w:ind w:left="0" w:firstLine="709"/>
        <w:jc w:val="both"/>
      </w:pPr>
      <w:r w:rsidRPr="00C80BD4">
        <w:rPr>
          <w:i/>
        </w:rPr>
        <w:t>ГО Анадырь</w:t>
      </w:r>
      <w:r w:rsidR="00CB6391" w:rsidRPr="00C80BD4">
        <w:rPr>
          <w:i/>
        </w:rPr>
        <w:t xml:space="preserve"> </w:t>
      </w:r>
      <w:r w:rsidR="00CB6391" w:rsidRPr="00C80BD4">
        <w:t>в 2020 году</w:t>
      </w:r>
      <w:r w:rsidRPr="00C80BD4">
        <w:t xml:space="preserve"> </w:t>
      </w:r>
      <w:r w:rsidR="00887FCB" w:rsidRPr="00C80BD4">
        <w:t xml:space="preserve">утвердили План по реализации мероприятий </w:t>
      </w:r>
      <w:r w:rsidR="00887FCB" w:rsidRPr="00C80BD4">
        <w:rPr>
          <w:u w:val="single"/>
        </w:rPr>
        <w:t>региональной</w:t>
      </w:r>
      <w:r w:rsidR="00887FCB" w:rsidRPr="00C80BD4">
        <w:t xml:space="preserve"> </w:t>
      </w:r>
      <w:r w:rsidR="001E2C1B">
        <w:t>«</w:t>
      </w:r>
      <w:r w:rsidR="00887FCB" w:rsidRPr="00C80BD4">
        <w:t>дорожной карты</w:t>
      </w:r>
      <w:r w:rsidR="001E2C1B">
        <w:t>»</w:t>
      </w:r>
      <w:r w:rsidR="00887FCB" w:rsidRPr="00C80BD4">
        <w:t>,</w:t>
      </w:r>
      <w:r w:rsidRPr="00C80BD4">
        <w:rPr>
          <w:i/>
        </w:rPr>
        <w:t xml:space="preserve"> МР </w:t>
      </w:r>
      <w:proofErr w:type="spellStart"/>
      <w:r w:rsidRPr="00C80BD4">
        <w:rPr>
          <w:i/>
        </w:rPr>
        <w:t>Билибинский</w:t>
      </w:r>
      <w:proofErr w:type="spellEnd"/>
      <w:r w:rsidR="00887FCB" w:rsidRPr="00C80BD4">
        <w:rPr>
          <w:i/>
        </w:rPr>
        <w:t xml:space="preserve"> </w:t>
      </w:r>
      <w:r w:rsidR="00887FCB" w:rsidRPr="00C80BD4">
        <w:t>в Постановлении от 30.12.2019 № 899 утверди</w:t>
      </w:r>
      <w:r w:rsidR="00BD5DD1" w:rsidRPr="00C80BD4">
        <w:t>ли</w:t>
      </w:r>
      <w:r w:rsidR="00887FCB" w:rsidRPr="00C80BD4">
        <w:t xml:space="preserve"> </w:t>
      </w:r>
      <w:r w:rsidR="001E2C1B">
        <w:t>«</w:t>
      </w:r>
      <w:r w:rsidR="00887FCB" w:rsidRPr="00C80BD4">
        <w:t>дорожную карту</w:t>
      </w:r>
      <w:r w:rsidR="001E2C1B">
        <w:t>»</w:t>
      </w:r>
      <w:r w:rsidR="00887FCB" w:rsidRPr="00C80BD4">
        <w:t xml:space="preserve"> по содействию развитию конкуренции в муниципальном образовании </w:t>
      </w:r>
      <w:proofErr w:type="spellStart"/>
      <w:r w:rsidR="00887FCB" w:rsidRPr="00C80BD4">
        <w:t>Билибинский</w:t>
      </w:r>
      <w:proofErr w:type="spellEnd"/>
      <w:r w:rsidR="00887FCB" w:rsidRPr="00C80BD4">
        <w:t xml:space="preserve"> МР, а в приложении к Постановлению </w:t>
      </w:r>
      <w:r w:rsidR="00BD5DD1" w:rsidRPr="00C80BD4">
        <w:t xml:space="preserve">приложен </w:t>
      </w:r>
      <w:r w:rsidR="00887FCB" w:rsidRPr="00C80BD4">
        <w:t xml:space="preserve">План по реализации мероприятий региональной </w:t>
      </w:r>
      <w:r w:rsidR="001E2C1B">
        <w:t>«</w:t>
      </w:r>
      <w:r w:rsidR="00887FCB" w:rsidRPr="00C80BD4">
        <w:t>дорожной карты</w:t>
      </w:r>
      <w:r w:rsidR="001E2C1B">
        <w:t>»</w:t>
      </w:r>
      <w:r w:rsidR="00887FCB" w:rsidRPr="00C80BD4">
        <w:t>.</w:t>
      </w:r>
    </w:p>
    <w:p w:rsidR="00887FCB" w:rsidRDefault="00887FCB" w:rsidP="00887FCB">
      <w:pPr>
        <w:pStyle w:val="a4"/>
        <w:ind w:left="0" w:firstLine="709"/>
        <w:jc w:val="both"/>
      </w:pPr>
      <w:r>
        <w:t>В целях установления единообразного подхода к осуществлению деятельности органов местного самоуправления Чукотского автономного округа по с</w:t>
      </w:r>
      <w:r w:rsidR="00CB6391">
        <w:t>одействию развитию конкуренции,</w:t>
      </w:r>
      <w:r>
        <w:t xml:space="preserve"> а также в соответствии с пунктом 3.2 Соглашения</w:t>
      </w:r>
      <w:r w:rsidR="008045B5">
        <w:t xml:space="preserve"> рекомендуем </w:t>
      </w:r>
      <w:r w:rsidR="008045B5" w:rsidRPr="008045B5">
        <w:rPr>
          <w:i/>
        </w:rPr>
        <w:t xml:space="preserve">ГО </w:t>
      </w:r>
      <w:r w:rsidR="00D40903">
        <w:rPr>
          <w:i/>
        </w:rPr>
        <w:t>Анадырь</w:t>
      </w:r>
      <w:r w:rsidR="00472898">
        <w:rPr>
          <w:i/>
        </w:rPr>
        <w:t xml:space="preserve"> и</w:t>
      </w:r>
      <w:r w:rsidR="008045B5" w:rsidRPr="008045B5">
        <w:rPr>
          <w:i/>
        </w:rPr>
        <w:t xml:space="preserve"> </w:t>
      </w:r>
      <w:proofErr w:type="spellStart"/>
      <w:r w:rsidR="008045B5" w:rsidRPr="008045B5">
        <w:rPr>
          <w:i/>
        </w:rPr>
        <w:t>Билибинский</w:t>
      </w:r>
      <w:proofErr w:type="spellEnd"/>
      <w:r w:rsidR="008045B5" w:rsidRPr="008045B5">
        <w:rPr>
          <w:i/>
        </w:rPr>
        <w:t xml:space="preserve"> МР</w:t>
      </w:r>
      <w:r w:rsidR="008045B5">
        <w:rPr>
          <w:i/>
        </w:rPr>
        <w:t xml:space="preserve"> </w:t>
      </w:r>
      <w:r w:rsidR="008045B5">
        <w:t>утвердить Перечень товарных рынков для содействия развитию конкуренции на территории муниципального образования и План мероприятий (</w:t>
      </w:r>
      <w:r w:rsidR="001E2C1B">
        <w:t>«</w:t>
      </w:r>
      <w:r w:rsidR="00D61E13">
        <w:t>д</w:t>
      </w:r>
      <w:r w:rsidR="008045B5" w:rsidRPr="008045B5">
        <w:t>орожн</w:t>
      </w:r>
      <w:r w:rsidR="00C93430">
        <w:t>ую</w:t>
      </w:r>
      <w:r w:rsidR="008045B5" w:rsidRPr="008045B5">
        <w:t xml:space="preserve"> карт</w:t>
      </w:r>
      <w:r w:rsidR="00C93430">
        <w:t>у</w:t>
      </w:r>
      <w:r w:rsidR="001E2C1B">
        <w:t>»</w:t>
      </w:r>
      <w:r w:rsidR="008045B5">
        <w:t>) по содействию развитию конкуренц</w:t>
      </w:r>
      <w:bookmarkStart w:id="0" w:name="_GoBack"/>
      <w:bookmarkEnd w:id="0"/>
      <w:r w:rsidR="008045B5">
        <w:t>ии в муниципальном образовании.</w:t>
      </w:r>
    </w:p>
    <w:p w:rsidR="00654156" w:rsidRDefault="00654156" w:rsidP="00887FCB">
      <w:pPr>
        <w:pStyle w:val="a4"/>
        <w:ind w:left="0" w:firstLine="709"/>
        <w:jc w:val="both"/>
      </w:pPr>
      <w:proofErr w:type="spellStart"/>
      <w:r w:rsidRPr="00654156">
        <w:rPr>
          <w:i/>
        </w:rPr>
        <w:lastRenderedPageBreak/>
        <w:t>Билибинский</w:t>
      </w:r>
      <w:proofErr w:type="spellEnd"/>
      <w:r w:rsidRPr="00654156">
        <w:rPr>
          <w:i/>
        </w:rPr>
        <w:t xml:space="preserve"> МР</w:t>
      </w:r>
      <w:r>
        <w:rPr>
          <w:i/>
        </w:rPr>
        <w:t xml:space="preserve"> </w:t>
      </w:r>
      <w:r w:rsidRPr="00654156">
        <w:t>рекомендуем привести</w:t>
      </w:r>
      <w:r>
        <w:t xml:space="preserve"> </w:t>
      </w:r>
      <w:r w:rsidRPr="00654156">
        <w:t>утвержденн</w:t>
      </w:r>
      <w:r>
        <w:t>ую муниципальную</w:t>
      </w:r>
      <w:r>
        <w:rPr>
          <w:i/>
        </w:rPr>
        <w:t xml:space="preserve"> </w:t>
      </w:r>
      <w:r w:rsidR="00F357FC">
        <w:t>«</w:t>
      </w:r>
      <w:r w:rsidRPr="00654156">
        <w:t>дорожн</w:t>
      </w:r>
      <w:r>
        <w:t>ую</w:t>
      </w:r>
      <w:r w:rsidRPr="00654156">
        <w:t xml:space="preserve"> карт</w:t>
      </w:r>
      <w:r>
        <w:t>у</w:t>
      </w:r>
      <w:r w:rsidR="00F357FC">
        <w:t>»</w:t>
      </w:r>
      <w:r w:rsidRPr="00654156">
        <w:t xml:space="preserve"> </w:t>
      </w:r>
      <w:r>
        <w:t xml:space="preserve">в единый вид с региональной </w:t>
      </w:r>
      <w:r w:rsidR="00F357FC">
        <w:t>«</w:t>
      </w:r>
      <w:r w:rsidRPr="00654156">
        <w:t>дорожн</w:t>
      </w:r>
      <w:r>
        <w:t>ой</w:t>
      </w:r>
      <w:r w:rsidRPr="00654156">
        <w:t xml:space="preserve"> карт</w:t>
      </w:r>
      <w:r>
        <w:t>ой</w:t>
      </w:r>
      <w:r w:rsidR="00F357FC">
        <w:t>»</w:t>
      </w:r>
      <w:r w:rsidR="00CF3C1C">
        <w:t>:</w:t>
      </w:r>
      <w:r w:rsidRPr="00654156">
        <w:t xml:space="preserve"> </w:t>
      </w:r>
      <w:r>
        <w:t>должно быть</w:t>
      </w:r>
      <w:r w:rsidRPr="00654156">
        <w:t xml:space="preserve"> описание текущей ситуации на каждом товарном рынке, с анализом основн</w:t>
      </w:r>
      <w:r w:rsidR="0091464E">
        <w:t>ых проблем и методов их решения</w:t>
      </w:r>
      <w:r w:rsidRPr="00654156">
        <w:t>.</w:t>
      </w:r>
    </w:p>
    <w:p w:rsidR="006E6CB3" w:rsidRDefault="00C93430" w:rsidP="00A47E1B">
      <w:pPr>
        <w:pStyle w:val="a4"/>
        <w:numPr>
          <w:ilvl w:val="0"/>
          <w:numId w:val="1"/>
        </w:numPr>
        <w:ind w:left="0" w:firstLine="709"/>
        <w:jc w:val="both"/>
      </w:pPr>
      <w:r w:rsidRPr="00C93430">
        <w:rPr>
          <w:i/>
        </w:rPr>
        <w:t xml:space="preserve">Анадырский МР, </w:t>
      </w:r>
      <w:r w:rsidR="00CF3C1C">
        <w:rPr>
          <w:i/>
        </w:rPr>
        <w:t>Провиденский ГО</w:t>
      </w:r>
      <w:r w:rsidR="003A7208">
        <w:rPr>
          <w:i/>
        </w:rPr>
        <w:t xml:space="preserve"> </w:t>
      </w:r>
      <w:r w:rsidR="00B9713D">
        <w:t>рекомендуем</w:t>
      </w:r>
      <w:r w:rsidR="00647850">
        <w:t xml:space="preserve"> актуализировать Перечни</w:t>
      </w:r>
      <w:r>
        <w:t xml:space="preserve"> товарных рынков</w:t>
      </w:r>
      <w:r w:rsidR="00647850">
        <w:t xml:space="preserve"> и </w:t>
      </w:r>
      <w:r w:rsidR="00F357FC">
        <w:t>«</w:t>
      </w:r>
      <w:r w:rsidR="00CF3C1C" w:rsidRPr="00CF3C1C">
        <w:t>дорожн</w:t>
      </w:r>
      <w:r w:rsidR="00CF3C1C">
        <w:t>ые</w:t>
      </w:r>
      <w:r w:rsidR="00CF3C1C" w:rsidRPr="00CF3C1C">
        <w:t xml:space="preserve"> карт</w:t>
      </w:r>
      <w:r w:rsidR="00CF3C1C">
        <w:t>ы</w:t>
      </w:r>
      <w:r w:rsidR="00F357FC">
        <w:t>»</w:t>
      </w:r>
      <w:r w:rsidR="006D51F3">
        <w:t>.</w:t>
      </w:r>
      <w:r>
        <w:t xml:space="preserve"> </w:t>
      </w:r>
    </w:p>
    <w:p w:rsidR="006E6CB3" w:rsidRDefault="006E6CB3" w:rsidP="006D51F3">
      <w:pPr>
        <w:pStyle w:val="a4"/>
        <w:ind w:left="0" w:firstLine="709"/>
        <w:jc w:val="both"/>
      </w:pPr>
      <w:r>
        <w:t>При актуализации Перечня товарных рынков</w:t>
      </w:r>
      <w:r w:rsidR="00647850">
        <w:t xml:space="preserve"> и </w:t>
      </w:r>
      <w:r w:rsidR="00F357FC">
        <w:t>«</w:t>
      </w:r>
      <w:r w:rsidR="00CF3C1C" w:rsidRPr="00CF3C1C">
        <w:t>дорожн</w:t>
      </w:r>
      <w:r w:rsidR="00CF3C1C">
        <w:t>ых</w:t>
      </w:r>
      <w:r w:rsidR="00CF3C1C" w:rsidRPr="00CF3C1C">
        <w:t xml:space="preserve"> карт</w:t>
      </w:r>
      <w:r w:rsidR="00F357FC">
        <w:t>»</w:t>
      </w:r>
      <w:r>
        <w:t xml:space="preserve"> рекомендуем включать рынки</w:t>
      </w:r>
      <w:r w:rsidR="00D265E0">
        <w:t>,</w:t>
      </w:r>
      <w:r>
        <w:t xml:space="preserve"> предусмотренные </w:t>
      </w:r>
      <w:r w:rsidRPr="006D51F3">
        <w:t>распоряжение</w:t>
      </w:r>
      <w:r w:rsidR="00CB6391">
        <w:t>м</w:t>
      </w:r>
      <w:r w:rsidRPr="006D51F3">
        <w:t xml:space="preserve"> Губернатора Чукотского автономного округа от 31 октября 2019 года № 316-рг (в редакции от 26 декабря 2019 года № 398-рг)</w:t>
      </w:r>
      <w:r>
        <w:t xml:space="preserve"> по которым органы местного самоуправления являются соисполнителями</w:t>
      </w:r>
      <w:r w:rsidR="00A40176">
        <w:t xml:space="preserve"> (при условии возможности развития конкуренции</w:t>
      </w:r>
      <w:r w:rsidR="00E543B1">
        <w:t xml:space="preserve"> на рынке в муниципальном образовании)</w:t>
      </w:r>
      <w:r>
        <w:t xml:space="preserve">, а также </w:t>
      </w:r>
      <w:r w:rsidR="00237EAE">
        <w:t>выбрать дополнительные рынки</w:t>
      </w:r>
      <w:r w:rsidR="00D265E0">
        <w:t xml:space="preserve">, имеющие потенциал для развития конкуренции в муниципальном образовании. </w:t>
      </w:r>
    </w:p>
    <w:p w:rsidR="006F468B" w:rsidRDefault="00070E26" w:rsidP="006D51F3">
      <w:pPr>
        <w:pStyle w:val="a4"/>
        <w:ind w:left="0" w:firstLine="709"/>
        <w:jc w:val="both"/>
      </w:pPr>
      <w:r>
        <w:t xml:space="preserve">В муниципальной </w:t>
      </w:r>
      <w:r w:rsidR="00F357FC">
        <w:t>«</w:t>
      </w:r>
      <w:r>
        <w:t>дорожной карте</w:t>
      </w:r>
      <w:r w:rsidR="00F357FC">
        <w:t>»</w:t>
      </w:r>
      <w:r>
        <w:t xml:space="preserve"> должны быть предусмотрены товарные рынки (</w:t>
      </w:r>
      <w:r w:rsidR="00F40E62">
        <w:t xml:space="preserve">ключевые </w:t>
      </w:r>
      <w:r>
        <w:t xml:space="preserve">показатели) и мероприятия, выполняемые органами местного самоуправления муниципального образования, </w:t>
      </w:r>
      <w:r w:rsidRPr="00070E26">
        <w:rPr>
          <w:b/>
        </w:rPr>
        <w:t>направленные на содействие развитию конкуренции</w:t>
      </w:r>
      <w:r>
        <w:t xml:space="preserve"> на этих товарных рынках</w:t>
      </w:r>
      <w:r w:rsidR="001856AD">
        <w:t xml:space="preserve"> в муниципальном образовании</w:t>
      </w:r>
      <w:r>
        <w:t>.</w:t>
      </w:r>
      <w:r w:rsidRPr="00070E26">
        <w:rPr>
          <w:i/>
        </w:rPr>
        <w:t xml:space="preserve"> </w:t>
      </w:r>
      <w:r>
        <w:t xml:space="preserve">Например, рынки: Услуг </w:t>
      </w:r>
      <w:r w:rsidR="00F40E62">
        <w:t>дополнительного</w:t>
      </w:r>
      <w:r>
        <w:t xml:space="preserve"> образования, </w:t>
      </w:r>
      <w:r w:rsidR="006F468B">
        <w:t>У</w:t>
      </w:r>
      <w:r>
        <w:t xml:space="preserve">слуг </w:t>
      </w:r>
      <w:r w:rsidR="00F40E62">
        <w:t>детского отдыха и оздоровления</w:t>
      </w:r>
      <w:r w:rsidR="00326B6C">
        <w:t xml:space="preserve"> (</w:t>
      </w:r>
      <w:r w:rsidR="00326B6C" w:rsidRPr="00326B6C">
        <w:rPr>
          <w:i/>
        </w:rPr>
        <w:t>Анадырский МР</w:t>
      </w:r>
      <w:r w:rsidR="00B9713D">
        <w:rPr>
          <w:i/>
        </w:rPr>
        <w:t>, Провиденский ГО</w:t>
      </w:r>
      <w:r w:rsidR="00326B6C">
        <w:t>)</w:t>
      </w:r>
      <w:r w:rsidR="00F40E62">
        <w:t xml:space="preserve"> и другие</w:t>
      </w:r>
      <w:r w:rsidR="006F468B">
        <w:t xml:space="preserve"> похожие рынки</w:t>
      </w:r>
      <w:r w:rsidR="00F40E62">
        <w:t xml:space="preserve"> необходимо дополнить мероприятиями и ключевыми показателями, отражающими ситуацию по развитию конкуренции на этих рынках. </w:t>
      </w:r>
    </w:p>
    <w:p w:rsidR="006F468B" w:rsidRDefault="006F468B" w:rsidP="006D51F3">
      <w:pPr>
        <w:pStyle w:val="a4"/>
        <w:ind w:left="0" w:firstLine="709"/>
        <w:jc w:val="both"/>
      </w:pPr>
      <w:r w:rsidRPr="006F468B">
        <w:t>Ввиду специфики региона некоторые рынки отсутствуют в округе и предпосылок</w:t>
      </w:r>
      <w:r>
        <w:t xml:space="preserve"> для их создания и развития нет, такие рынки целесообразно исключить</w:t>
      </w:r>
      <w:r w:rsidR="002054AD">
        <w:t xml:space="preserve"> </w:t>
      </w:r>
      <w:r>
        <w:t xml:space="preserve">из муниципального Перечня товарных рынков и </w:t>
      </w:r>
      <w:r w:rsidR="00F357FC">
        <w:t>«</w:t>
      </w:r>
      <w:r>
        <w:t>дорожной карт</w:t>
      </w:r>
      <w:r w:rsidR="002054AD">
        <w:t>ы</w:t>
      </w:r>
      <w:r w:rsidR="00F357FC">
        <w:t>»</w:t>
      </w:r>
      <w:r w:rsidR="004501DB">
        <w:t xml:space="preserve"> (заменить на другие рынки)</w:t>
      </w:r>
      <w:r>
        <w:t>, например: Рынок услуг дошкольного образования и Рынок услуг в сфере культуры (</w:t>
      </w:r>
      <w:r w:rsidR="00B9713D" w:rsidRPr="002054AD">
        <w:rPr>
          <w:i/>
        </w:rPr>
        <w:t>Провиденский ГО,</w:t>
      </w:r>
      <w:r w:rsidR="00B9713D">
        <w:t xml:space="preserve"> </w:t>
      </w:r>
      <w:r w:rsidRPr="006F468B">
        <w:rPr>
          <w:i/>
        </w:rPr>
        <w:t>Анадырский МР</w:t>
      </w:r>
      <w:r>
        <w:t>).</w:t>
      </w:r>
    </w:p>
    <w:p w:rsidR="00E52AF9" w:rsidRPr="00E52AF9" w:rsidRDefault="00E52AF9" w:rsidP="00E52AF9">
      <w:pPr>
        <w:pStyle w:val="a4"/>
        <w:numPr>
          <w:ilvl w:val="0"/>
          <w:numId w:val="1"/>
        </w:numPr>
        <w:ind w:left="0" w:firstLine="709"/>
        <w:jc w:val="both"/>
      </w:pPr>
      <w:r w:rsidRPr="004501DB">
        <w:rPr>
          <w:i/>
        </w:rPr>
        <w:t>Всем муниципальным образованиям</w:t>
      </w:r>
      <w:r>
        <w:t xml:space="preserve"> необходимо обратить внимание на </w:t>
      </w:r>
      <w:r w:rsidRPr="00E52AF9">
        <w:rPr>
          <w:b/>
        </w:rPr>
        <w:t>правильность расчета значений ключевых показателей</w:t>
      </w:r>
      <w:r>
        <w:t>.</w:t>
      </w:r>
    </w:p>
    <w:p w:rsidR="000B2812" w:rsidRDefault="00E52AF9" w:rsidP="000B2812">
      <w:pPr>
        <w:ind w:firstLine="709"/>
        <w:jc w:val="both"/>
      </w:pPr>
      <w:r w:rsidRPr="000B2812">
        <w:t>Значения ключевых показателей должны быть рассчитаны в соответствии с методическими рекомендациями Федеральной антимонопольной службы России, утвержде</w:t>
      </w:r>
      <w:r w:rsidRPr="004501DB">
        <w:t>нны</w:t>
      </w:r>
      <w:r w:rsidR="00A47E1B" w:rsidRPr="004501DB">
        <w:t>ми</w:t>
      </w:r>
      <w:r w:rsidRPr="000B2812">
        <w:t xml:space="preserve"> приказом от 6 августа 2019 года №1059/19. </w:t>
      </w:r>
      <w:r w:rsidR="000B2812" w:rsidRPr="000B2812">
        <w:t xml:space="preserve">Это касается ключевых показателей по рынкам выбранным из Стандарта. </w:t>
      </w:r>
      <w:r w:rsidRPr="000B2812">
        <w:t>Названия</w:t>
      </w:r>
      <w:r w:rsidR="000B2812" w:rsidRPr="000B2812">
        <w:t xml:space="preserve"> товарных</w:t>
      </w:r>
      <w:r w:rsidRPr="000B2812">
        <w:t xml:space="preserve"> </w:t>
      </w:r>
      <w:r w:rsidR="000B2812" w:rsidRPr="000B2812">
        <w:t xml:space="preserve">рынков и </w:t>
      </w:r>
      <w:r w:rsidRPr="000B2812">
        <w:t xml:space="preserve">ключевых показателей должны быть как в Стандарте (при выборе рынка из Стандарта) или </w:t>
      </w:r>
      <w:r w:rsidR="000B2812">
        <w:t xml:space="preserve">в региональной </w:t>
      </w:r>
      <w:r w:rsidR="00F357FC">
        <w:t>«</w:t>
      </w:r>
      <w:r w:rsidR="000B2812">
        <w:t>дорожной карте</w:t>
      </w:r>
      <w:r w:rsidR="00F357FC">
        <w:t>»</w:t>
      </w:r>
      <w:r w:rsidR="000B2812">
        <w:t>.</w:t>
      </w:r>
    </w:p>
    <w:p w:rsidR="00923B48" w:rsidRDefault="000B2812" w:rsidP="00AE375D">
      <w:pPr>
        <w:pStyle w:val="a4"/>
        <w:ind w:left="0" w:firstLine="709"/>
        <w:jc w:val="both"/>
      </w:pPr>
      <w:r>
        <w:t>Но в</w:t>
      </w:r>
      <w:r w:rsidR="00E52AF9" w:rsidRPr="000B2812">
        <w:t xml:space="preserve"> тоже время </w:t>
      </w:r>
      <w:r>
        <w:t xml:space="preserve">муниципальным образованиям </w:t>
      </w:r>
      <w:r w:rsidR="00E52AF9" w:rsidRPr="000B2812">
        <w:t xml:space="preserve">не запрещается устанавливать дополнительные </w:t>
      </w:r>
      <w:r>
        <w:t xml:space="preserve">рынки и </w:t>
      </w:r>
      <w:r w:rsidR="00E52AF9" w:rsidRPr="000B2812">
        <w:t>показатели</w:t>
      </w:r>
      <w:r w:rsidR="00135329">
        <w:t xml:space="preserve"> </w:t>
      </w:r>
      <w:r w:rsidR="00135329" w:rsidRPr="004501DB">
        <w:t>(в том числе к рынк</w:t>
      </w:r>
      <w:r w:rsidR="00F357FC">
        <w:t>ам из Стандарта и региональной «дорожной карты»</w:t>
      </w:r>
      <w:r w:rsidR="00135329" w:rsidRPr="004501DB">
        <w:t xml:space="preserve"> </w:t>
      </w:r>
      <w:r w:rsidR="00A47E1B" w:rsidRPr="004501DB">
        <w:t>допустимо</w:t>
      </w:r>
      <w:r w:rsidR="00135329" w:rsidRPr="004501DB">
        <w:t xml:space="preserve"> </w:t>
      </w:r>
      <w:r w:rsidR="00AE375D" w:rsidRPr="004501DB">
        <w:t>устанавливать свой</w:t>
      </w:r>
      <w:r w:rsidR="00135329" w:rsidRPr="004501DB">
        <w:t xml:space="preserve"> ключевой </w:t>
      </w:r>
      <w:r w:rsidR="00AE375D" w:rsidRPr="004501DB">
        <w:t>показатель,</w:t>
      </w:r>
      <w:r w:rsidR="00135329" w:rsidRPr="004501DB">
        <w:t xml:space="preserve"> измененный с учетом муниципальной специфики</w:t>
      </w:r>
      <w:r w:rsidR="00AE375D" w:rsidRPr="004501DB">
        <w:t xml:space="preserve">, но с обязательным условием отражения ситуации по развитию конкуренции на рынке). </w:t>
      </w:r>
      <w:r>
        <w:t xml:space="preserve">Тогда способ расчета значений ключевых показателей выбирает муниципальное образование </w:t>
      </w:r>
      <w:r w:rsidRPr="003A7208">
        <w:rPr>
          <w:u w:val="single"/>
        </w:rPr>
        <w:t>самостоятельно</w:t>
      </w:r>
      <w:r>
        <w:t xml:space="preserve">. </w:t>
      </w:r>
    </w:p>
    <w:p w:rsidR="003A7208" w:rsidRPr="003A7208" w:rsidRDefault="003A7208" w:rsidP="000B2812">
      <w:pPr>
        <w:ind w:firstLine="709"/>
        <w:jc w:val="both"/>
      </w:pPr>
      <w:r w:rsidRPr="003A7208">
        <w:rPr>
          <w:i/>
        </w:rPr>
        <w:t xml:space="preserve">Чукотский МР </w:t>
      </w:r>
      <w:r>
        <w:t>значения ключевых показателей не могут быть с «0» значением по всем годам (Рынок ритуальных услуг).</w:t>
      </w:r>
    </w:p>
    <w:p w:rsidR="00A50538" w:rsidRPr="000C5108" w:rsidRDefault="00326B6C" w:rsidP="00D85C46">
      <w:pPr>
        <w:pStyle w:val="a4"/>
        <w:numPr>
          <w:ilvl w:val="0"/>
          <w:numId w:val="1"/>
        </w:numPr>
        <w:ind w:left="0" w:firstLine="709"/>
        <w:jc w:val="both"/>
        <w:rPr>
          <w:i/>
        </w:rPr>
      </w:pPr>
      <w:r>
        <w:rPr>
          <w:i/>
        </w:rPr>
        <w:t>Анадырский МР</w:t>
      </w:r>
      <w:r w:rsidR="00C80BD4">
        <w:rPr>
          <w:i/>
        </w:rPr>
        <w:t xml:space="preserve"> </w:t>
      </w:r>
      <w:r w:rsidR="00D85C46">
        <w:t>утвердил сво</w:t>
      </w:r>
      <w:r w:rsidR="000C5108">
        <w:t>й</w:t>
      </w:r>
      <w:r w:rsidR="00D85C46">
        <w:t xml:space="preserve"> План мероприятий в </w:t>
      </w:r>
      <w:r>
        <w:t>декабре 2020 года</w:t>
      </w:r>
      <w:r w:rsidR="00923B48">
        <w:t>,</w:t>
      </w:r>
      <w:r w:rsidR="00D85C46">
        <w:t xml:space="preserve"> а мероприятия запланированы в План</w:t>
      </w:r>
      <w:r w:rsidR="000C5108">
        <w:t>е</w:t>
      </w:r>
      <w:r w:rsidR="00D85C46">
        <w:t xml:space="preserve"> со сроком исполнения начиная с 2019 года. </w:t>
      </w:r>
    </w:p>
    <w:p w:rsidR="000C5108" w:rsidRPr="000C5108" w:rsidRDefault="000C5108" w:rsidP="000C5108">
      <w:pPr>
        <w:pStyle w:val="a4"/>
        <w:numPr>
          <w:ilvl w:val="0"/>
          <w:numId w:val="1"/>
        </w:numPr>
        <w:ind w:left="0" w:firstLine="709"/>
      </w:pPr>
      <w:r w:rsidRPr="000C5108">
        <w:rPr>
          <w:i/>
        </w:rPr>
        <w:t>ГО Анадырь</w:t>
      </w:r>
      <w:r>
        <w:rPr>
          <w:i/>
        </w:rPr>
        <w:t xml:space="preserve">, ГО </w:t>
      </w:r>
      <w:proofErr w:type="spellStart"/>
      <w:r>
        <w:rPr>
          <w:i/>
        </w:rPr>
        <w:t>Певек</w:t>
      </w:r>
      <w:proofErr w:type="spellEnd"/>
      <w:r w:rsidRPr="000C5108">
        <w:rPr>
          <w:i/>
        </w:rPr>
        <w:t xml:space="preserve"> </w:t>
      </w:r>
      <w:r w:rsidRPr="000C5108">
        <w:t xml:space="preserve">материалы заседаний рабочей группы (коллегиального органа) необходимо разместить на сайте.  </w:t>
      </w:r>
    </w:p>
    <w:p w:rsidR="000C5108" w:rsidRPr="000C5108" w:rsidRDefault="000C5108" w:rsidP="000C5108">
      <w:pPr>
        <w:jc w:val="both"/>
        <w:rPr>
          <w:i/>
        </w:rPr>
      </w:pPr>
    </w:p>
    <w:sectPr w:rsidR="000C5108" w:rsidRPr="000C5108" w:rsidSect="00765B6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0478"/>
    <w:multiLevelType w:val="hybridMultilevel"/>
    <w:tmpl w:val="3DC03F50"/>
    <w:lvl w:ilvl="0" w:tplc="D7345C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8755C"/>
    <w:multiLevelType w:val="multilevel"/>
    <w:tmpl w:val="77EC34C0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04"/>
    <w:rsid w:val="00042381"/>
    <w:rsid w:val="00070E26"/>
    <w:rsid w:val="000744F5"/>
    <w:rsid w:val="000A5DBD"/>
    <w:rsid w:val="000B2812"/>
    <w:rsid w:val="000B5D37"/>
    <w:rsid w:val="000C1CB6"/>
    <w:rsid w:val="000C3704"/>
    <w:rsid w:val="000C5108"/>
    <w:rsid w:val="000F4311"/>
    <w:rsid w:val="00124CBF"/>
    <w:rsid w:val="00135329"/>
    <w:rsid w:val="00153EC1"/>
    <w:rsid w:val="001856AD"/>
    <w:rsid w:val="0019403F"/>
    <w:rsid w:val="001B2323"/>
    <w:rsid w:val="001E2C1B"/>
    <w:rsid w:val="001F2682"/>
    <w:rsid w:val="002054AD"/>
    <w:rsid w:val="00237EAE"/>
    <w:rsid w:val="002A102C"/>
    <w:rsid w:val="002C4D33"/>
    <w:rsid w:val="002E56AB"/>
    <w:rsid w:val="00326B6C"/>
    <w:rsid w:val="003A7208"/>
    <w:rsid w:val="00413121"/>
    <w:rsid w:val="004501DB"/>
    <w:rsid w:val="00472898"/>
    <w:rsid w:val="00480A98"/>
    <w:rsid w:val="004C0695"/>
    <w:rsid w:val="004F46AB"/>
    <w:rsid w:val="00541707"/>
    <w:rsid w:val="00552891"/>
    <w:rsid w:val="00582D20"/>
    <w:rsid w:val="00596A46"/>
    <w:rsid w:val="00610E62"/>
    <w:rsid w:val="00647850"/>
    <w:rsid w:val="00654156"/>
    <w:rsid w:val="00693E44"/>
    <w:rsid w:val="006A520C"/>
    <w:rsid w:val="006D51F3"/>
    <w:rsid w:val="006E6CB3"/>
    <w:rsid w:val="006F468B"/>
    <w:rsid w:val="0073399E"/>
    <w:rsid w:val="007351DA"/>
    <w:rsid w:val="00765B6A"/>
    <w:rsid w:val="007D05FD"/>
    <w:rsid w:val="007D3C58"/>
    <w:rsid w:val="008013DD"/>
    <w:rsid w:val="008045B5"/>
    <w:rsid w:val="008624E7"/>
    <w:rsid w:val="00887FCB"/>
    <w:rsid w:val="008C4332"/>
    <w:rsid w:val="008E18D5"/>
    <w:rsid w:val="0091464E"/>
    <w:rsid w:val="00923B48"/>
    <w:rsid w:val="00941C5C"/>
    <w:rsid w:val="009778EE"/>
    <w:rsid w:val="009E5760"/>
    <w:rsid w:val="00A0300F"/>
    <w:rsid w:val="00A0435D"/>
    <w:rsid w:val="00A1710C"/>
    <w:rsid w:val="00A243E2"/>
    <w:rsid w:val="00A342FD"/>
    <w:rsid w:val="00A40176"/>
    <w:rsid w:val="00A47E1B"/>
    <w:rsid w:val="00A50538"/>
    <w:rsid w:val="00A91D5C"/>
    <w:rsid w:val="00A93232"/>
    <w:rsid w:val="00AA0A5B"/>
    <w:rsid w:val="00AA1A2A"/>
    <w:rsid w:val="00AE375D"/>
    <w:rsid w:val="00AE50A1"/>
    <w:rsid w:val="00AE6CCA"/>
    <w:rsid w:val="00B012FE"/>
    <w:rsid w:val="00B1215D"/>
    <w:rsid w:val="00B3128D"/>
    <w:rsid w:val="00B87697"/>
    <w:rsid w:val="00B95542"/>
    <w:rsid w:val="00B9713D"/>
    <w:rsid w:val="00BC44ED"/>
    <w:rsid w:val="00BD2372"/>
    <w:rsid w:val="00BD5DD1"/>
    <w:rsid w:val="00BF6526"/>
    <w:rsid w:val="00C01373"/>
    <w:rsid w:val="00C62FA2"/>
    <w:rsid w:val="00C77C4E"/>
    <w:rsid w:val="00C80BD4"/>
    <w:rsid w:val="00C93430"/>
    <w:rsid w:val="00CB6391"/>
    <w:rsid w:val="00CF3C1C"/>
    <w:rsid w:val="00D102CC"/>
    <w:rsid w:val="00D265E0"/>
    <w:rsid w:val="00D40903"/>
    <w:rsid w:val="00D535EB"/>
    <w:rsid w:val="00D61E13"/>
    <w:rsid w:val="00D85C46"/>
    <w:rsid w:val="00DA2B57"/>
    <w:rsid w:val="00DF10E1"/>
    <w:rsid w:val="00E5186C"/>
    <w:rsid w:val="00E52AF9"/>
    <w:rsid w:val="00E543B1"/>
    <w:rsid w:val="00E649FE"/>
    <w:rsid w:val="00F17822"/>
    <w:rsid w:val="00F25F44"/>
    <w:rsid w:val="00F357FC"/>
    <w:rsid w:val="00F40E62"/>
    <w:rsid w:val="00FB4194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1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3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1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3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Меденова Айнагуль Хамидоллаевна</dc:creator>
  <cp:lastModifiedBy>Меденова Айнагуль Хамидоллаевна</cp:lastModifiedBy>
  <cp:revision>4</cp:revision>
  <cp:lastPrinted>2021-09-28T06:31:00Z</cp:lastPrinted>
  <dcterms:created xsi:type="dcterms:W3CDTF">2021-09-23T21:17:00Z</dcterms:created>
  <dcterms:modified xsi:type="dcterms:W3CDTF">2021-09-29T22:15:00Z</dcterms:modified>
</cp:coreProperties>
</file>