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9" w:rsidRDefault="00782875" w:rsidP="00782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75">
        <w:rPr>
          <w:rFonts w:ascii="Times New Roman" w:hAnsi="Times New Roman" w:cs="Times New Roman"/>
          <w:b/>
          <w:bCs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Консультирование осуществляется в соответствии со статьей 50 Федерального закона № 248-ФЗ «О государственном контроле (надзоре), муниципальном контроле в Российской Федерации».</w:t>
      </w:r>
    </w:p>
    <w:p w:rsid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по следующим вопросам: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а) организация и осуществление государственного жилищного надзора, регионального лицензионного контроля;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 xml:space="preserve">б) порядок осуществления профилактических мероприятий, контрольных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2875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2875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в) 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эффективности;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г) соблюдение лицензионных требований к осуществлению предпринимательской деятельности по управлению многоквартирными домами.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не предоставляется, за исключением случаев получения от контролируемых лиц письменного запроса, рассмотрение которого осуществляется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875">
        <w:rPr>
          <w:rFonts w:ascii="Times New Roman" w:hAnsi="Times New Roman" w:cs="Times New Roman"/>
          <w:sz w:val="28"/>
          <w:szCs w:val="28"/>
        </w:rPr>
        <w:t>В случае поступления в инспекцию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письменного разъяснения, подписанного уполномоченным должностным лицом.</w:t>
      </w:r>
      <w:bookmarkStart w:id="0" w:name="_GoBack"/>
      <w:bookmarkEnd w:id="0"/>
    </w:p>
    <w:p w:rsidR="00782875" w:rsidRPr="00782875" w:rsidRDefault="00782875" w:rsidP="00782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2875" w:rsidRPr="007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4"/>
    <w:rsid w:val="007768E4"/>
    <w:rsid w:val="00782875"/>
    <w:rsid w:val="008C7DE7"/>
    <w:rsid w:val="00C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2</cp:revision>
  <dcterms:created xsi:type="dcterms:W3CDTF">2022-03-01T23:19:00Z</dcterms:created>
  <dcterms:modified xsi:type="dcterms:W3CDTF">2022-03-01T23:26:00Z</dcterms:modified>
</cp:coreProperties>
</file>