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1E" w:rsidRDefault="00424C1E" w:rsidP="00905820">
      <w:pPr>
        <w:pStyle w:val="a3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1 </w:t>
      </w:r>
      <w:r>
        <w:rPr>
          <w:rFonts w:ascii="Times New Roman" w:hAnsi="Times New Roman" w:cs="Times New Roman"/>
          <w:sz w:val="24"/>
          <w:szCs w:val="24"/>
        </w:rPr>
        <w:t>к приказу Комитета государственного регулирования цен и тарифов Чукотского автономного округа от 21 ноября 2016 г. № 52-од (</w:t>
      </w:r>
      <w:r w:rsidR="00C92B66">
        <w:rPr>
          <w:rFonts w:ascii="Times New Roman" w:hAnsi="Times New Roman" w:cs="Times New Roman"/>
          <w:sz w:val="24"/>
          <w:szCs w:val="24"/>
        </w:rPr>
        <w:t>с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от 24.04.2017</w:t>
      </w:r>
      <w:r w:rsidR="00C92B66">
        <w:rPr>
          <w:rFonts w:ascii="Times New Roman" w:hAnsi="Times New Roman" w:cs="Times New Roman"/>
          <w:sz w:val="24"/>
          <w:szCs w:val="24"/>
        </w:rPr>
        <w:t>, 18.01.2019</w:t>
      </w:r>
      <w:r w:rsidR="007E7FEC">
        <w:rPr>
          <w:rFonts w:ascii="Times New Roman" w:hAnsi="Times New Roman" w:cs="Times New Roman"/>
          <w:sz w:val="24"/>
          <w:szCs w:val="24"/>
        </w:rPr>
        <w:t>, 02.03.2021</w:t>
      </w:r>
      <w:r w:rsidR="00A44B60">
        <w:rPr>
          <w:rFonts w:ascii="Times New Roman" w:hAnsi="Times New Roman" w:cs="Times New Roman"/>
          <w:sz w:val="24"/>
          <w:szCs w:val="24"/>
        </w:rPr>
        <w:t>, 24.02.2022</w:t>
      </w:r>
      <w:r w:rsidR="005A6573">
        <w:rPr>
          <w:rFonts w:ascii="Times New Roman" w:hAnsi="Times New Roman" w:cs="Times New Roman"/>
          <w:sz w:val="24"/>
          <w:szCs w:val="24"/>
        </w:rPr>
        <w:t>, 18.04.2023, 26.09.2023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4C1E" w:rsidRDefault="00424C1E" w:rsidP="00424C1E">
      <w:pPr>
        <w:pStyle w:val="a3"/>
        <w:ind w:left="5220"/>
        <w:jc w:val="center"/>
        <w:rPr>
          <w:rFonts w:ascii="Times New Roman" w:hAnsi="Times New Roman" w:cs="Times New Roman"/>
          <w:sz w:val="24"/>
          <w:szCs w:val="28"/>
        </w:rPr>
      </w:pPr>
    </w:p>
    <w:p w:rsidR="00424C1E" w:rsidRDefault="00424C1E" w:rsidP="00424C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424C1E" w:rsidRDefault="00424C1E" w:rsidP="00424C1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Комитета государственного регулирования цен и тарифов Чукотского автономного округа и урегулированию конфликта интересов</w:t>
      </w:r>
    </w:p>
    <w:p w:rsidR="00424C1E" w:rsidRDefault="00424C1E" w:rsidP="00424C1E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90"/>
        <w:gridCol w:w="421"/>
        <w:gridCol w:w="5795"/>
      </w:tblGrid>
      <w:tr w:rsidR="00424C1E" w:rsidTr="007E7FEC">
        <w:tc>
          <w:tcPr>
            <w:tcW w:w="3490" w:type="dxa"/>
            <w:hideMark/>
          </w:tcPr>
          <w:p w:rsidR="00424C1E" w:rsidRDefault="00424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Комиссии</w:t>
            </w:r>
          </w:p>
        </w:tc>
        <w:tc>
          <w:tcPr>
            <w:tcW w:w="421" w:type="dxa"/>
            <w:hideMark/>
          </w:tcPr>
          <w:p w:rsidR="00424C1E" w:rsidRDefault="00424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5" w:type="dxa"/>
            <w:hideMark/>
          </w:tcPr>
          <w:p w:rsidR="00424C1E" w:rsidRDefault="00424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Демещенко Мария Геннадьевна, заместитель председателя Комитета </w:t>
            </w:r>
          </w:p>
        </w:tc>
      </w:tr>
      <w:tr w:rsidR="005A6573" w:rsidTr="007E7FEC">
        <w:tc>
          <w:tcPr>
            <w:tcW w:w="3490" w:type="dxa"/>
            <w:hideMark/>
          </w:tcPr>
          <w:p w:rsidR="005A6573" w:rsidRDefault="005A6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1" w:type="dxa"/>
            <w:hideMark/>
          </w:tcPr>
          <w:p w:rsidR="005A6573" w:rsidRDefault="005A6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5" w:type="dxa"/>
            <w:hideMark/>
          </w:tcPr>
          <w:p w:rsidR="005A6573" w:rsidRPr="00FC41D0" w:rsidRDefault="005A6573" w:rsidP="00CB0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Комнатный Александр Сергеевич, начальник организационно-правового отдела</w:t>
            </w:r>
          </w:p>
        </w:tc>
      </w:tr>
      <w:tr w:rsidR="005A6573" w:rsidTr="00A44B60">
        <w:tc>
          <w:tcPr>
            <w:tcW w:w="3490" w:type="dxa"/>
            <w:hideMark/>
          </w:tcPr>
          <w:p w:rsidR="005A6573" w:rsidRDefault="005A6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21" w:type="dxa"/>
            <w:hideMark/>
          </w:tcPr>
          <w:p w:rsidR="005A6573" w:rsidRDefault="005A6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5" w:type="dxa"/>
          </w:tcPr>
          <w:p w:rsidR="005A6573" w:rsidRPr="00367521" w:rsidRDefault="005A6573" w:rsidP="0090582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Безпалько Михаил Петрович, начальник отдела регулирования тарифов и контроля ценообразования в жилищно-коммунальном хозяйстве</w:t>
            </w:r>
          </w:p>
        </w:tc>
      </w:tr>
      <w:tr w:rsidR="005A6573" w:rsidTr="008557E1">
        <w:tc>
          <w:tcPr>
            <w:tcW w:w="3490" w:type="dxa"/>
          </w:tcPr>
          <w:p w:rsidR="005A6573" w:rsidRDefault="005A6573" w:rsidP="0085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5A6573" w:rsidRDefault="005A6573" w:rsidP="00855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5" w:type="dxa"/>
            <w:hideMark/>
          </w:tcPr>
          <w:p w:rsidR="005A6573" w:rsidRPr="00FC41D0" w:rsidRDefault="005A6573" w:rsidP="00CB0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Лилия Александровна</w:t>
            </w:r>
            <w:r w:rsidRPr="00FC41D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начальник</w:t>
            </w:r>
            <w:r w:rsidRPr="00FC41D0">
              <w:rPr>
                <w:sz w:val="28"/>
                <w:szCs w:val="28"/>
              </w:rPr>
              <w:t xml:space="preserve"> отдела регулирования тарифов и контроля ценообразования на транспорте и других отраслей</w:t>
            </w:r>
          </w:p>
        </w:tc>
      </w:tr>
      <w:tr w:rsidR="005A6573" w:rsidTr="007E7FEC">
        <w:tc>
          <w:tcPr>
            <w:tcW w:w="3490" w:type="dxa"/>
          </w:tcPr>
          <w:p w:rsidR="005A6573" w:rsidRDefault="005A6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5A6573" w:rsidRDefault="005A6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5" w:type="dxa"/>
            <w:hideMark/>
          </w:tcPr>
          <w:p w:rsidR="005A6573" w:rsidRPr="00C92B66" w:rsidRDefault="005A6573" w:rsidP="00C145BD">
            <w:pPr>
              <w:jc w:val="both"/>
              <w:rPr>
                <w:sz w:val="28"/>
                <w:szCs w:val="28"/>
              </w:rPr>
            </w:pPr>
            <w:r w:rsidRPr="00C92B66">
              <w:rPr>
                <w:sz w:val="28"/>
                <w:szCs w:val="28"/>
              </w:rPr>
              <w:t>Савонова Марина Александровна, начальник отдела регулирования тарифов и контроля ценообразования в энергетической отрасли</w:t>
            </w:r>
          </w:p>
        </w:tc>
      </w:tr>
      <w:tr w:rsidR="005A6573" w:rsidTr="007E7FEC">
        <w:tc>
          <w:tcPr>
            <w:tcW w:w="3490" w:type="dxa"/>
          </w:tcPr>
          <w:p w:rsidR="005A6573" w:rsidRDefault="005A6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5A6573" w:rsidRDefault="005A6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5" w:type="dxa"/>
            <w:hideMark/>
          </w:tcPr>
          <w:p w:rsidR="005A6573" w:rsidRPr="007E7FEC" w:rsidRDefault="005A6573" w:rsidP="000646B6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Буров Валерий Владимирович, заместитель начальника </w:t>
            </w:r>
            <w:r w:rsidRPr="00DB3B34">
              <w:rPr>
                <w:sz w:val="28"/>
                <w:szCs w:val="28"/>
              </w:rPr>
              <w:t xml:space="preserve">Управления по профилактике коррупционных и иных правонарушений Аппарата Губернатора и </w:t>
            </w:r>
            <w:r>
              <w:rPr>
                <w:sz w:val="28"/>
                <w:szCs w:val="28"/>
              </w:rPr>
              <w:t>П</w:t>
            </w:r>
            <w:r w:rsidRPr="00DB3B34">
              <w:rPr>
                <w:sz w:val="28"/>
                <w:szCs w:val="28"/>
              </w:rPr>
              <w:t>равительства Чукотского автономного округа</w:t>
            </w:r>
          </w:p>
        </w:tc>
      </w:tr>
      <w:tr w:rsidR="005A6573" w:rsidTr="007E7FEC">
        <w:tc>
          <w:tcPr>
            <w:tcW w:w="3490" w:type="dxa"/>
          </w:tcPr>
          <w:p w:rsidR="005A6573" w:rsidRDefault="005A6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5A6573" w:rsidRDefault="005A6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5" w:type="dxa"/>
            <w:hideMark/>
          </w:tcPr>
          <w:p w:rsidR="005A6573" w:rsidRDefault="005A6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Щур Нина Александровна, главный специалист отдела по работе с личным составом Управления Министерства внутренних дел Российской Федерации по Чукотскому автономному округу</w:t>
            </w:r>
          </w:p>
        </w:tc>
      </w:tr>
      <w:tr w:rsidR="005A6573" w:rsidTr="007E7FEC">
        <w:tc>
          <w:tcPr>
            <w:tcW w:w="3490" w:type="dxa"/>
          </w:tcPr>
          <w:p w:rsidR="005A6573" w:rsidRDefault="005A6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5A6573" w:rsidRDefault="005A6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5" w:type="dxa"/>
            <w:hideMark/>
          </w:tcPr>
          <w:p w:rsidR="005A6573" w:rsidRPr="00C92B66" w:rsidRDefault="005A6573">
            <w:pPr>
              <w:jc w:val="both"/>
              <w:rPr>
                <w:sz w:val="28"/>
                <w:szCs w:val="28"/>
              </w:rPr>
            </w:pPr>
            <w:r w:rsidRPr="00C92B66">
              <w:rPr>
                <w:sz w:val="28"/>
                <w:szCs w:val="28"/>
              </w:rPr>
              <w:t>Елисеева Людмила Владимировна, начальник общего отдела федерального государственного автономного образовательного учреждения высшего образования «Северо-Восточный федеральный университет имени М.К. Аммосова»</w:t>
            </w:r>
          </w:p>
        </w:tc>
      </w:tr>
      <w:tr w:rsidR="00AD6BA3" w:rsidTr="007E7FEC">
        <w:tc>
          <w:tcPr>
            <w:tcW w:w="3490" w:type="dxa"/>
          </w:tcPr>
          <w:p w:rsidR="00AD6BA3" w:rsidRDefault="00AD6BA3">
            <w:pPr>
              <w:jc w:val="center"/>
              <w:rPr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421" w:type="dxa"/>
          </w:tcPr>
          <w:p w:rsidR="00AD6BA3" w:rsidRDefault="00AD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5" w:type="dxa"/>
          </w:tcPr>
          <w:p w:rsidR="00AD6BA3" w:rsidRPr="00AD6BA3" w:rsidRDefault="00AD6BA3">
            <w:pPr>
              <w:jc w:val="both"/>
              <w:rPr>
                <w:sz w:val="28"/>
                <w:szCs w:val="28"/>
              </w:rPr>
            </w:pPr>
            <w:r w:rsidRPr="00AD6BA3">
              <w:rPr>
                <w:sz w:val="28"/>
                <w:szCs w:val="28"/>
              </w:rPr>
              <w:t>Лихарева Екатерина Павловна, вице-президент некоммерческой негосударственной организации «Адвокатская палата</w:t>
            </w:r>
            <w:r w:rsidRPr="00AD6BA3">
              <w:rPr>
                <w:rStyle w:val="a6"/>
                <w:b w:val="0"/>
                <w:bCs w:val="0"/>
                <w:sz w:val="28"/>
                <w:szCs w:val="28"/>
              </w:rPr>
              <w:t xml:space="preserve"> Чукотского автономного округа»</w:t>
            </w:r>
          </w:p>
        </w:tc>
      </w:tr>
      <w:bookmarkEnd w:id="0"/>
      <w:tr w:rsidR="005A6573" w:rsidTr="007E7FEC">
        <w:tc>
          <w:tcPr>
            <w:tcW w:w="3490" w:type="dxa"/>
            <w:hideMark/>
          </w:tcPr>
          <w:p w:rsidR="005A6573" w:rsidRDefault="005A6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Секретарь Комиссии</w:t>
            </w:r>
          </w:p>
        </w:tc>
        <w:tc>
          <w:tcPr>
            <w:tcW w:w="421" w:type="dxa"/>
            <w:hideMark/>
          </w:tcPr>
          <w:p w:rsidR="005A6573" w:rsidRDefault="005A6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5" w:type="dxa"/>
            <w:hideMark/>
          </w:tcPr>
          <w:p w:rsidR="005A6573" w:rsidRDefault="005A6573" w:rsidP="00424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Людмила Григорьевна, ведущий юрисконсульт организационно-правового отдела</w:t>
            </w:r>
          </w:p>
        </w:tc>
      </w:tr>
    </w:tbl>
    <w:p w:rsidR="00424C1E" w:rsidRDefault="00424C1E" w:rsidP="00424C1E">
      <w:pPr>
        <w:ind w:left="1276" w:hanging="1276"/>
        <w:rPr>
          <w:sz w:val="28"/>
          <w:szCs w:val="28"/>
        </w:rPr>
      </w:pPr>
    </w:p>
    <w:p w:rsidR="006F4083" w:rsidRDefault="006F4083"/>
    <w:sectPr w:rsidR="006F4083" w:rsidSect="00C92B66">
      <w:pgSz w:w="11900" w:h="16840"/>
      <w:pgMar w:top="567" w:right="709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4C1E"/>
    <w:rsid w:val="000646B6"/>
    <w:rsid w:val="002443F9"/>
    <w:rsid w:val="002C19C5"/>
    <w:rsid w:val="00424C1E"/>
    <w:rsid w:val="005A6573"/>
    <w:rsid w:val="006F4083"/>
    <w:rsid w:val="00700B4F"/>
    <w:rsid w:val="007E7FEC"/>
    <w:rsid w:val="00905820"/>
    <w:rsid w:val="00A44B60"/>
    <w:rsid w:val="00A63A4A"/>
    <w:rsid w:val="00AD6BA3"/>
    <w:rsid w:val="00BB7270"/>
    <w:rsid w:val="00C9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24C1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424C1E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42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AD6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kz_reg11604</dc:creator>
  <cp:keywords/>
  <dc:description/>
  <cp:lastModifiedBy>Людмила Андреева</cp:lastModifiedBy>
  <cp:revision>9</cp:revision>
  <dcterms:created xsi:type="dcterms:W3CDTF">2018-04-03T03:00:00Z</dcterms:created>
  <dcterms:modified xsi:type="dcterms:W3CDTF">2023-09-26T00:10:00Z</dcterms:modified>
</cp:coreProperties>
</file>