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E" w:rsidRDefault="00CC20FE" w:rsidP="00CC20FE"/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Информация о среднемесячной заработной плате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руководителей, их заместителей и главных бухгалтеров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государственных учреждений Чукотского автономного округа и (или) государственных унитарных предприятий Чукотского автономного округа, </w:t>
      </w:r>
    </w:p>
    <w:p w:rsidR="00CC20FE" w:rsidRPr="00CC20FE" w:rsidRDefault="00CC20FE" w:rsidP="00CC20FE">
      <w:pPr>
        <w:pStyle w:val="1"/>
        <w:rPr>
          <w:szCs w:val="28"/>
          <w:u w:val="single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</w:t>
      </w:r>
      <w:r w:rsidR="006904BC">
        <w:rPr>
          <w:szCs w:val="28"/>
        </w:rPr>
        <w:t>Департамент сельского хозяйства и продовольствия Чукотского автономного округа</w:t>
      </w:r>
      <w:r w:rsidRPr="00CC20FE">
        <w:rPr>
          <w:szCs w:val="28"/>
          <w:u w:val="single"/>
        </w:rPr>
        <w:t>,</w:t>
      </w:r>
    </w:p>
    <w:p w:rsidR="00CC20FE" w:rsidRPr="00CC5916" w:rsidRDefault="00CC20FE" w:rsidP="00CC20FE">
      <w:pPr>
        <w:pStyle w:val="1"/>
        <w:rPr>
          <w:b w:val="0"/>
          <w:szCs w:val="28"/>
        </w:rPr>
      </w:pPr>
      <w:r w:rsidRPr="00CC5916">
        <w:rPr>
          <w:b w:val="0"/>
          <w:sz w:val="16"/>
          <w:szCs w:val="16"/>
        </w:rPr>
        <w:t xml:space="preserve">                                    </w:t>
      </w:r>
      <w:r>
        <w:rPr>
          <w:b w:val="0"/>
          <w:sz w:val="16"/>
          <w:szCs w:val="16"/>
        </w:rPr>
        <w:t xml:space="preserve">                          </w:t>
      </w:r>
      <w:r w:rsidRPr="00CC5916">
        <w:rPr>
          <w:b w:val="0"/>
          <w:sz w:val="16"/>
          <w:szCs w:val="16"/>
        </w:rPr>
        <w:t xml:space="preserve">          (указывается наименование органа исполнительной власти Чукотского автономного округа) 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>осуществляет функции и полномочия учредителя</w:t>
      </w:r>
    </w:p>
    <w:p w:rsidR="00CC20FE" w:rsidRDefault="00CC20FE" w:rsidP="00CC20FE">
      <w:pPr>
        <w:pStyle w:val="1"/>
        <w:rPr>
          <w:szCs w:val="28"/>
        </w:rPr>
      </w:pPr>
      <w:r>
        <w:rPr>
          <w:szCs w:val="28"/>
        </w:rPr>
        <w:t xml:space="preserve">за </w:t>
      </w:r>
      <w:r w:rsidR="000F0F1C">
        <w:rPr>
          <w:szCs w:val="28"/>
          <w:u w:val="single"/>
        </w:rPr>
        <w:t>20</w:t>
      </w:r>
      <w:r w:rsidR="00944644">
        <w:rPr>
          <w:szCs w:val="28"/>
          <w:u w:val="single"/>
        </w:rPr>
        <w:t>20</w:t>
      </w:r>
      <w:r>
        <w:rPr>
          <w:szCs w:val="28"/>
        </w:rPr>
        <w:t xml:space="preserve"> год</w:t>
      </w:r>
      <w:r>
        <w:rPr>
          <w:szCs w:val="28"/>
        </w:rPr>
        <w:br/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53"/>
        <w:gridCol w:w="2410"/>
      </w:tblGrid>
      <w:tr w:rsidR="00CC20FE" w:rsidTr="009112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CC20FE" w:rsidTr="00911218"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CB" w:rsidRPr="00CC20FE" w:rsidRDefault="00CC20FE" w:rsidP="004052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64D6">
              <w:rPr>
                <w:color w:val="FF0000"/>
                <w:sz w:val="22"/>
                <w:szCs w:val="22"/>
              </w:rPr>
              <w:t xml:space="preserve"> 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D0A04">
              <w:rPr>
                <w:rFonts w:ascii="Times New Roman" w:hAnsi="Times New Roman"/>
                <w:sz w:val="28"/>
                <w:szCs w:val="28"/>
                <w:u w:val="single"/>
              </w:rPr>
              <w:t>предприятие</w:t>
            </w: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C2E77">
              <w:rPr>
                <w:rFonts w:ascii="Times New Roman" w:hAnsi="Times New Roman"/>
                <w:sz w:val="28"/>
                <w:szCs w:val="28"/>
                <w:u w:val="single"/>
              </w:rPr>
              <w:t>Чукотского автономного округа</w:t>
            </w:r>
          </w:p>
          <w:p w:rsidR="00CC7F9A" w:rsidRDefault="00CC20FE" w:rsidP="00281B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20FE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301A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Птицефабрика </w:t>
            </w:r>
            <w:r w:rsidR="00CD0A04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301A19">
              <w:rPr>
                <w:rFonts w:ascii="Times New Roman" w:hAnsi="Times New Roman"/>
                <w:sz w:val="28"/>
                <w:szCs w:val="28"/>
                <w:u w:val="single"/>
              </w:rPr>
              <w:t>Северная</w:t>
            </w:r>
            <w:r w:rsidR="00AC2E77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CC20FE" w:rsidRPr="00CC5916" w:rsidRDefault="00CC20FE" w:rsidP="00281B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916">
              <w:rPr>
                <w:rFonts w:ascii="Times New Roman" w:hAnsi="Times New Roman"/>
                <w:sz w:val="16"/>
                <w:szCs w:val="16"/>
              </w:rPr>
              <w:t>(указывается полное наименование государственного учреждения Чукотского автономного округа или государственного унитарного предприятия Чукотского автономного округа)</w:t>
            </w:r>
          </w:p>
        </w:tc>
      </w:tr>
      <w:tr w:rsidR="00CC20FE" w:rsidTr="009112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367206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F02732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211 551</w:t>
            </w:r>
          </w:p>
        </w:tc>
      </w:tr>
      <w:tr w:rsidR="00CC20FE" w:rsidTr="009112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CC20FE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6904BC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Лубова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FE" w:rsidRDefault="00F02732" w:rsidP="00281B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181 213</w:t>
            </w:r>
          </w:p>
        </w:tc>
      </w:tr>
    </w:tbl>
    <w:p w:rsidR="00CC20FE" w:rsidRDefault="00CC20FE" w:rsidP="00CC20FE">
      <w:pPr>
        <w:rPr>
          <w:sz w:val="24"/>
          <w:szCs w:val="24"/>
        </w:rPr>
      </w:pPr>
    </w:p>
    <w:p w:rsidR="00CC20FE" w:rsidRDefault="00CC20FE" w:rsidP="00CC20FE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:rsidR="00CC20FE" w:rsidRDefault="00CC20FE" w:rsidP="00CC20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  <w:bookmarkStart w:id="0" w:name="_GoBack"/>
      <w:bookmarkEnd w:id="0"/>
    </w:p>
    <w:sectPr w:rsidR="00CC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3"/>
    <w:rsid w:val="000C4D39"/>
    <w:rsid w:val="000F0F1C"/>
    <w:rsid w:val="001B7ED3"/>
    <w:rsid w:val="00227F11"/>
    <w:rsid w:val="002F2A7A"/>
    <w:rsid w:val="00301A19"/>
    <w:rsid w:val="00367206"/>
    <w:rsid w:val="004052CB"/>
    <w:rsid w:val="00421614"/>
    <w:rsid w:val="005421DB"/>
    <w:rsid w:val="005D2675"/>
    <w:rsid w:val="00661C1B"/>
    <w:rsid w:val="006904BC"/>
    <w:rsid w:val="006C7B1C"/>
    <w:rsid w:val="008F56DA"/>
    <w:rsid w:val="00911218"/>
    <w:rsid w:val="00944644"/>
    <w:rsid w:val="00A805FD"/>
    <w:rsid w:val="00AC2E77"/>
    <w:rsid w:val="00AF1003"/>
    <w:rsid w:val="00AF1975"/>
    <w:rsid w:val="00CC20FE"/>
    <w:rsid w:val="00CC7F9A"/>
    <w:rsid w:val="00CD0A04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CC20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CC20FE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CC2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0F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CC20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rsid w:val="00CC20FE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CC2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Сулыма Юлия Михайловна</dc:creator>
  <cp:lastModifiedBy>Администратор</cp:lastModifiedBy>
  <cp:revision>5</cp:revision>
  <cp:lastPrinted>2021-04-05T22:04:00Z</cp:lastPrinted>
  <dcterms:created xsi:type="dcterms:W3CDTF">2019-04-01T01:48:00Z</dcterms:created>
  <dcterms:modified xsi:type="dcterms:W3CDTF">2021-04-05T23:33:00Z</dcterms:modified>
</cp:coreProperties>
</file>