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AD" w:rsidRDefault="000B385E">
      <w:pPr>
        <w:jc w:val="right"/>
        <w:rPr>
          <w:color w:val="26282F"/>
          <w:sz w:val="28"/>
        </w:rPr>
      </w:pPr>
      <w:r>
        <w:rPr>
          <w:color w:val="26282F"/>
          <w:sz w:val="28"/>
        </w:rPr>
        <w:t>Приложение</w:t>
      </w:r>
    </w:p>
    <w:p w:rsidR="005C7CAD" w:rsidRDefault="000B385E">
      <w:pPr>
        <w:jc w:val="right"/>
        <w:rPr>
          <w:sz w:val="28"/>
        </w:rPr>
      </w:pPr>
      <w:r>
        <w:rPr>
          <w:sz w:val="28"/>
        </w:rPr>
        <w:t>к</w:t>
      </w:r>
      <w:r>
        <w:rPr>
          <w:b/>
          <w:sz w:val="28"/>
        </w:rPr>
        <w:t xml:space="preserve"> </w:t>
      </w:r>
      <w:r>
        <w:rPr>
          <w:sz w:val="28"/>
        </w:rPr>
        <w:t>приказу Департамента</w:t>
      </w:r>
    </w:p>
    <w:p w:rsidR="005C7CAD" w:rsidRDefault="000B385E">
      <w:pPr>
        <w:jc w:val="right"/>
        <w:rPr>
          <w:sz w:val="28"/>
        </w:rPr>
      </w:pPr>
      <w:r>
        <w:rPr>
          <w:sz w:val="28"/>
        </w:rPr>
        <w:t>природных ресурсов и экологии</w:t>
      </w:r>
    </w:p>
    <w:p w:rsidR="005C7CAD" w:rsidRDefault="000B385E">
      <w:pPr>
        <w:jc w:val="right"/>
        <w:rPr>
          <w:sz w:val="28"/>
        </w:rPr>
      </w:pPr>
      <w:r>
        <w:rPr>
          <w:sz w:val="28"/>
        </w:rPr>
        <w:t>Чукотского автономного округа</w:t>
      </w:r>
    </w:p>
    <w:p w:rsidR="005C7CAD" w:rsidRDefault="000B385E">
      <w:pPr>
        <w:jc w:val="right"/>
        <w:rPr>
          <w:b/>
          <w:sz w:val="26"/>
        </w:rPr>
      </w:pPr>
      <w:r>
        <w:rPr>
          <w:color w:val="26282F"/>
          <w:sz w:val="28"/>
        </w:rPr>
        <w:t xml:space="preserve">от апреля 2025 года </w:t>
      </w:r>
      <w:r w:rsidRPr="00D44EF0">
        <w:rPr>
          <w:color w:val="26282F"/>
          <w:sz w:val="28"/>
        </w:rPr>
        <w:t>№ -од</w:t>
      </w:r>
    </w:p>
    <w:p w:rsidR="005C7CAD" w:rsidRDefault="005C7CAD">
      <w:pPr>
        <w:jc w:val="center"/>
        <w:rPr>
          <w:b/>
          <w:sz w:val="26"/>
        </w:rPr>
      </w:pPr>
    </w:p>
    <w:p w:rsidR="005C7CAD" w:rsidRDefault="005C7CAD">
      <w:pPr>
        <w:jc w:val="center"/>
        <w:rPr>
          <w:b/>
          <w:sz w:val="26"/>
        </w:rPr>
      </w:pPr>
    </w:p>
    <w:p w:rsidR="005C7CAD" w:rsidRDefault="005C7CAD">
      <w:pPr>
        <w:jc w:val="center"/>
        <w:rPr>
          <w:b/>
          <w:sz w:val="26"/>
        </w:rPr>
      </w:pPr>
    </w:p>
    <w:p w:rsidR="005C7CAD" w:rsidRDefault="005C7CAD">
      <w:pPr>
        <w:jc w:val="center"/>
        <w:rPr>
          <w:b/>
          <w:sz w:val="26"/>
        </w:rPr>
      </w:pPr>
    </w:p>
    <w:p w:rsidR="005C7CAD" w:rsidRDefault="005C7CAD">
      <w:pPr>
        <w:jc w:val="center"/>
        <w:rPr>
          <w:b/>
          <w:sz w:val="26"/>
        </w:rPr>
      </w:pPr>
    </w:p>
    <w:p w:rsidR="005C7CAD" w:rsidRDefault="000B385E">
      <w:pPr>
        <w:jc w:val="center"/>
        <w:rPr>
          <w:b/>
          <w:sz w:val="26"/>
        </w:rPr>
      </w:pPr>
      <w:r>
        <w:rPr>
          <w:b/>
          <w:sz w:val="26"/>
        </w:rPr>
        <w:t>МИНИСТЕРСТВО ПРИРОДНЫХ РЕСУРСОВ</w:t>
      </w:r>
    </w:p>
    <w:p w:rsidR="005C7CAD" w:rsidRDefault="000B385E">
      <w:pPr>
        <w:jc w:val="center"/>
        <w:rPr>
          <w:b/>
          <w:sz w:val="26"/>
        </w:rPr>
      </w:pPr>
      <w:r>
        <w:rPr>
          <w:b/>
          <w:sz w:val="26"/>
        </w:rPr>
        <w:t>РОССИЙСКОЙ ФЕДЕРАЦИИ</w:t>
      </w:r>
    </w:p>
    <w:p w:rsidR="005C7CAD" w:rsidRDefault="005C7CAD">
      <w:pPr>
        <w:rPr>
          <w:b/>
          <w:sz w:val="16"/>
        </w:rPr>
      </w:pPr>
    </w:p>
    <w:p w:rsidR="005C7CAD" w:rsidRDefault="000B385E">
      <w:pPr>
        <w:jc w:val="center"/>
        <w:rPr>
          <w:b/>
          <w:sz w:val="26"/>
        </w:rPr>
      </w:pPr>
      <w:r>
        <w:rPr>
          <w:b/>
          <w:sz w:val="26"/>
        </w:rPr>
        <w:t xml:space="preserve">ФЕДЕРАЛЬНОЕ АГЕНТСТВО ЛЕСНОГО ХОЗЯЙСТВА </w:t>
      </w:r>
    </w:p>
    <w:p w:rsidR="005C7CAD" w:rsidRDefault="005C7CAD">
      <w:pPr>
        <w:jc w:val="center"/>
        <w:rPr>
          <w:b/>
          <w:sz w:val="16"/>
        </w:rPr>
      </w:pPr>
    </w:p>
    <w:p w:rsidR="005C7CAD" w:rsidRDefault="005C7CAD">
      <w:pPr>
        <w:jc w:val="center"/>
        <w:rPr>
          <w:b/>
          <w:sz w:val="16"/>
        </w:rPr>
      </w:pPr>
    </w:p>
    <w:p w:rsidR="005C7CAD" w:rsidRDefault="000B385E">
      <w:pPr>
        <w:jc w:val="center"/>
        <w:rPr>
          <w:b/>
          <w:sz w:val="24"/>
        </w:rPr>
      </w:pPr>
      <w:r>
        <w:rPr>
          <w:b/>
          <w:sz w:val="24"/>
        </w:rPr>
        <w:t>ФЕДЕРАЛЬНОЕ БЮДЖЕТНОЕ УЧРЕЖДЕНИЕ</w:t>
      </w:r>
    </w:p>
    <w:p w:rsidR="005C7CAD" w:rsidRDefault="000B385E">
      <w:pPr>
        <w:jc w:val="center"/>
        <w:rPr>
          <w:b/>
          <w:sz w:val="24"/>
        </w:rPr>
      </w:pPr>
      <w:r>
        <w:rPr>
          <w:b/>
          <w:sz w:val="24"/>
        </w:rPr>
        <w:t>«РОССИЙСКИЙ ЦЕНТР ЗАЩИТЫ ЛЕСА»</w:t>
      </w:r>
    </w:p>
    <w:p w:rsidR="005C7CAD" w:rsidRDefault="005C7CAD">
      <w:pPr>
        <w:jc w:val="center"/>
        <w:rPr>
          <w:b/>
          <w:sz w:val="16"/>
        </w:rPr>
      </w:pPr>
    </w:p>
    <w:p w:rsidR="005C7CAD" w:rsidRDefault="000B385E">
      <w:pPr>
        <w:ind w:firstLine="709"/>
        <w:jc w:val="center"/>
        <w:outlineLvl w:val="0"/>
        <w:rPr>
          <w:b/>
          <w:sz w:val="24"/>
        </w:rPr>
      </w:pPr>
      <w:r>
        <w:rPr>
          <w:b/>
          <w:sz w:val="24"/>
        </w:rPr>
        <w:t>ФИЛИАЛ ФЕДЕРАЛЬНОГО БЮДЖЕТНОГО УЧРЕЖДЕНИЯ «РОССИЙСКИЙ ЦЕНТР ЗАЩИТЫ ЛЕСА»</w:t>
      </w:r>
    </w:p>
    <w:p w:rsidR="005C7CAD" w:rsidRDefault="000B385E">
      <w:pPr>
        <w:ind w:firstLine="709"/>
        <w:jc w:val="center"/>
        <w:outlineLvl w:val="0"/>
        <w:rPr>
          <w:b/>
          <w:sz w:val="24"/>
        </w:rPr>
      </w:pPr>
      <w:r>
        <w:rPr>
          <w:b/>
          <w:sz w:val="24"/>
        </w:rPr>
        <w:t>«ЦЕНТР ЗАЩИТЫ ЛЕСА ХАБАРОВСКОГО КРАЯ»</w:t>
      </w:r>
    </w:p>
    <w:p w:rsidR="005C7CAD" w:rsidRDefault="005C7CAD">
      <w:pPr>
        <w:ind w:firstLine="709"/>
        <w:jc w:val="both"/>
        <w:outlineLvl w:val="0"/>
        <w:rPr>
          <w:sz w:val="26"/>
        </w:rPr>
      </w:pPr>
    </w:p>
    <w:p w:rsidR="005C7CAD" w:rsidRDefault="000B385E">
      <w:pPr>
        <w:ind w:firstLine="709"/>
        <w:jc w:val="both"/>
        <w:outlineLvl w:val="0"/>
        <w:rPr>
          <w:sz w:val="26"/>
        </w:rPr>
      </w:pPr>
      <w:r>
        <w:rPr>
          <w:sz w:val="26"/>
        </w:rPr>
        <w:tab/>
      </w:r>
      <w:r>
        <w:rPr>
          <w:sz w:val="26"/>
        </w:rPr>
        <w:tab/>
      </w:r>
      <w:r>
        <w:rPr>
          <w:sz w:val="26"/>
        </w:rPr>
        <w:tab/>
      </w:r>
      <w:r>
        <w:rPr>
          <w:sz w:val="26"/>
        </w:rPr>
        <w:tab/>
      </w:r>
      <w:r>
        <w:rPr>
          <w:sz w:val="26"/>
        </w:rPr>
        <w:tab/>
      </w:r>
      <w:r>
        <w:rPr>
          <w:sz w:val="26"/>
        </w:rPr>
        <w:tab/>
      </w:r>
      <w:r>
        <w:rPr>
          <w:sz w:val="26"/>
        </w:rPr>
        <w:tab/>
      </w:r>
    </w:p>
    <w:p w:rsidR="005C7CAD" w:rsidRDefault="005C7CAD">
      <w:pPr>
        <w:ind w:firstLine="709"/>
        <w:outlineLvl w:val="0"/>
        <w:rPr>
          <w:b/>
          <w:sz w:val="22"/>
        </w:rPr>
      </w:pPr>
    </w:p>
    <w:p w:rsidR="005C7CAD" w:rsidRDefault="000B385E">
      <w:pPr>
        <w:ind w:left="4955" w:firstLine="709"/>
        <w:outlineLvl w:val="0"/>
        <w:rPr>
          <w:b/>
          <w:sz w:val="22"/>
        </w:rPr>
      </w:pPr>
      <w:r>
        <w:rPr>
          <w:b/>
          <w:sz w:val="22"/>
        </w:rPr>
        <w:t xml:space="preserve">    УТВЕРЖДЁН</w:t>
      </w:r>
    </w:p>
    <w:p w:rsidR="005C7CAD" w:rsidRDefault="000B385E">
      <w:pPr>
        <w:ind w:left="5245"/>
        <w:rPr>
          <w:sz w:val="26"/>
          <w:u w:val="single"/>
        </w:rPr>
      </w:pPr>
      <w:r>
        <w:rPr>
          <w:sz w:val="26"/>
          <w:u w:val="single"/>
        </w:rPr>
        <w:t>Приказом Департамента</w:t>
      </w:r>
    </w:p>
    <w:p w:rsidR="005C7CAD" w:rsidRDefault="000B385E">
      <w:pPr>
        <w:ind w:firstLine="4820"/>
        <w:jc w:val="both"/>
        <w:outlineLvl w:val="0"/>
        <w:rPr>
          <w:sz w:val="26"/>
          <w:u w:val="single"/>
        </w:rPr>
      </w:pPr>
      <w:r>
        <w:rPr>
          <w:sz w:val="26"/>
          <w:u w:val="single"/>
        </w:rPr>
        <w:t>природных ресурсов и экологии</w:t>
      </w:r>
    </w:p>
    <w:p w:rsidR="005C7CAD" w:rsidRDefault="000B385E">
      <w:pPr>
        <w:ind w:firstLine="4820"/>
        <w:jc w:val="both"/>
        <w:outlineLvl w:val="0"/>
        <w:rPr>
          <w:sz w:val="26"/>
          <w:u w:val="single"/>
        </w:rPr>
      </w:pPr>
      <w:r>
        <w:rPr>
          <w:sz w:val="26"/>
          <w:u w:val="single"/>
        </w:rPr>
        <w:t>Чукотского автономного округа</w:t>
      </w:r>
    </w:p>
    <w:p w:rsidR="005C7CAD" w:rsidRDefault="000B385E">
      <w:pPr>
        <w:ind w:firstLine="4820"/>
        <w:jc w:val="both"/>
        <w:outlineLvl w:val="0"/>
        <w:rPr>
          <w:sz w:val="26"/>
          <w:u w:val="single"/>
        </w:rPr>
      </w:pPr>
      <w:proofErr w:type="gramStart"/>
      <w:r>
        <w:rPr>
          <w:sz w:val="26"/>
          <w:u w:val="single"/>
        </w:rPr>
        <w:t>от  18</w:t>
      </w:r>
      <w:proofErr w:type="gramEnd"/>
      <w:r>
        <w:rPr>
          <w:sz w:val="26"/>
          <w:u w:val="single"/>
        </w:rPr>
        <w:t xml:space="preserve"> декабря  2023 № 401 -од</w:t>
      </w:r>
    </w:p>
    <w:p w:rsidR="005C7CAD" w:rsidRDefault="000B385E">
      <w:pPr>
        <w:ind w:firstLine="709"/>
        <w:jc w:val="both"/>
        <w:outlineLvl w:val="0"/>
        <w:rPr>
          <w:sz w:val="26"/>
        </w:rPr>
      </w:pPr>
      <w:r>
        <w:rPr>
          <w:sz w:val="26"/>
        </w:rPr>
        <w:tab/>
      </w:r>
      <w:r>
        <w:rPr>
          <w:sz w:val="26"/>
        </w:rPr>
        <w:tab/>
      </w:r>
      <w:r>
        <w:rPr>
          <w:sz w:val="26"/>
        </w:rPr>
        <w:tab/>
      </w:r>
      <w:r>
        <w:rPr>
          <w:sz w:val="26"/>
        </w:rPr>
        <w:tab/>
      </w:r>
      <w:r>
        <w:rPr>
          <w:sz w:val="26"/>
        </w:rPr>
        <w:tab/>
      </w:r>
      <w:r>
        <w:rPr>
          <w:sz w:val="26"/>
        </w:rPr>
        <w:tab/>
      </w:r>
      <w:r>
        <w:rPr>
          <w:sz w:val="26"/>
        </w:rPr>
        <w:tab/>
      </w:r>
    </w:p>
    <w:p w:rsidR="005C7CAD" w:rsidRDefault="005C7CAD">
      <w:pPr>
        <w:ind w:firstLine="709"/>
        <w:jc w:val="both"/>
        <w:outlineLvl w:val="0"/>
        <w:rPr>
          <w:sz w:val="26"/>
        </w:rPr>
      </w:pPr>
    </w:p>
    <w:p w:rsidR="005C7CAD" w:rsidRDefault="005C7CAD">
      <w:pPr>
        <w:ind w:firstLine="709"/>
        <w:jc w:val="center"/>
        <w:outlineLvl w:val="0"/>
        <w:rPr>
          <w:sz w:val="26"/>
        </w:rPr>
      </w:pPr>
    </w:p>
    <w:p w:rsidR="005C7CAD" w:rsidRDefault="005C7CAD">
      <w:pPr>
        <w:ind w:firstLine="709"/>
        <w:jc w:val="center"/>
        <w:outlineLvl w:val="0"/>
        <w:rPr>
          <w:sz w:val="26"/>
        </w:rPr>
      </w:pPr>
    </w:p>
    <w:p w:rsidR="005C7CAD" w:rsidRDefault="005C7CAD">
      <w:pPr>
        <w:ind w:firstLine="709"/>
        <w:jc w:val="center"/>
        <w:outlineLvl w:val="0"/>
        <w:rPr>
          <w:sz w:val="26"/>
        </w:rPr>
      </w:pPr>
    </w:p>
    <w:p w:rsidR="005C7CAD" w:rsidRDefault="005C7CAD">
      <w:pPr>
        <w:ind w:firstLine="709"/>
        <w:jc w:val="center"/>
        <w:outlineLvl w:val="0"/>
        <w:rPr>
          <w:sz w:val="26"/>
        </w:rPr>
      </w:pPr>
    </w:p>
    <w:p w:rsidR="005C7CAD" w:rsidRDefault="000B385E">
      <w:pPr>
        <w:jc w:val="center"/>
        <w:outlineLvl w:val="0"/>
        <w:rPr>
          <w:b/>
          <w:sz w:val="40"/>
        </w:rPr>
      </w:pPr>
      <w:r>
        <w:rPr>
          <w:b/>
          <w:sz w:val="40"/>
        </w:rPr>
        <w:t>ЛЕСОХОЗЯЙСТВЕННЫЙ РЕГЛАМЕНТ</w:t>
      </w:r>
    </w:p>
    <w:p w:rsidR="005C7CAD" w:rsidRDefault="005C7CAD">
      <w:pPr>
        <w:jc w:val="center"/>
        <w:outlineLvl w:val="0"/>
        <w:rPr>
          <w:b/>
          <w:sz w:val="32"/>
        </w:rPr>
      </w:pPr>
    </w:p>
    <w:p w:rsidR="005C7CAD" w:rsidRDefault="000B385E">
      <w:pPr>
        <w:jc w:val="center"/>
        <w:outlineLvl w:val="0"/>
        <w:rPr>
          <w:b/>
          <w:sz w:val="32"/>
        </w:rPr>
      </w:pPr>
      <w:r>
        <w:rPr>
          <w:b/>
          <w:sz w:val="32"/>
        </w:rPr>
        <w:t>ЧУКОТСКОГО ЛЕСНИЧЕСТВА</w:t>
      </w:r>
    </w:p>
    <w:p w:rsidR="005C7CAD" w:rsidRDefault="005C7CAD">
      <w:pPr>
        <w:jc w:val="center"/>
        <w:outlineLvl w:val="0"/>
        <w:rPr>
          <w:b/>
        </w:rPr>
      </w:pPr>
    </w:p>
    <w:p w:rsidR="005C7CAD" w:rsidRDefault="005C7CAD">
      <w:pPr>
        <w:ind w:firstLine="709"/>
        <w:outlineLvl w:val="0"/>
        <w:rPr>
          <w:sz w:val="26"/>
        </w:rPr>
      </w:pPr>
    </w:p>
    <w:p w:rsidR="005C7CAD" w:rsidRDefault="005C7CAD">
      <w:pPr>
        <w:ind w:firstLine="709"/>
        <w:outlineLvl w:val="0"/>
        <w:rPr>
          <w:sz w:val="26"/>
        </w:rPr>
      </w:pPr>
    </w:p>
    <w:p w:rsidR="005C7CAD" w:rsidRDefault="005C7CAD">
      <w:pPr>
        <w:ind w:firstLine="709"/>
        <w:outlineLvl w:val="0"/>
        <w:rPr>
          <w:sz w:val="26"/>
        </w:rPr>
      </w:pPr>
    </w:p>
    <w:p w:rsidR="005C7CAD" w:rsidRDefault="005C7CAD">
      <w:pPr>
        <w:ind w:firstLine="709"/>
        <w:outlineLvl w:val="0"/>
        <w:rPr>
          <w:sz w:val="26"/>
        </w:rPr>
      </w:pPr>
    </w:p>
    <w:p w:rsidR="005C7CAD" w:rsidRDefault="005C7CAD">
      <w:pPr>
        <w:ind w:firstLine="709"/>
        <w:outlineLvl w:val="0"/>
        <w:rPr>
          <w:sz w:val="26"/>
        </w:rPr>
      </w:pPr>
    </w:p>
    <w:p w:rsidR="005C7CAD" w:rsidRDefault="005C7CAD">
      <w:pPr>
        <w:outlineLvl w:val="0"/>
        <w:rPr>
          <w:sz w:val="26"/>
        </w:rPr>
      </w:pPr>
    </w:p>
    <w:p w:rsidR="005C7CAD" w:rsidRDefault="005C7CAD">
      <w:pPr>
        <w:outlineLvl w:val="0"/>
        <w:rPr>
          <w:sz w:val="26"/>
        </w:rPr>
      </w:pPr>
    </w:p>
    <w:p w:rsidR="005C7CAD" w:rsidRDefault="005C7CAD">
      <w:pPr>
        <w:ind w:firstLine="709"/>
        <w:outlineLvl w:val="0"/>
        <w:rPr>
          <w:sz w:val="32"/>
        </w:rPr>
      </w:pPr>
    </w:p>
    <w:p w:rsidR="005C7CAD" w:rsidRDefault="000B385E">
      <w:pPr>
        <w:rPr>
          <w:sz w:val="26"/>
        </w:rPr>
      </w:pPr>
      <w:r>
        <w:rPr>
          <w:sz w:val="26"/>
        </w:rPr>
        <w:br w:type="page"/>
      </w:r>
    </w:p>
    <w:tbl>
      <w:tblPr>
        <w:tblStyle w:val="affff5"/>
        <w:tblW w:w="0" w:type="auto"/>
        <w:tblInd w:w="-426" w:type="dxa"/>
        <w:tblBorders>
          <w:top w:val="nil"/>
          <w:left w:val="nil"/>
          <w:bottom w:val="nil"/>
          <w:right w:val="nil"/>
          <w:insideH w:val="nil"/>
          <w:insideV w:val="nil"/>
        </w:tblBorders>
        <w:tblLayout w:type="fixed"/>
        <w:tblLook w:val="04A0" w:firstRow="1" w:lastRow="0" w:firstColumn="1" w:lastColumn="0" w:noHBand="0" w:noVBand="1"/>
      </w:tblPr>
      <w:tblGrid>
        <w:gridCol w:w="1135"/>
        <w:gridCol w:w="8230"/>
        <w:gridCol w:w="997"/>
      </w:tblGrid>
      <w:tr w:rsidR="005C7CAD">
        <w:tc>
          <w:tcPr>
            <w:tcW w:w="9365" w:type="dxa"/>
            <w:gridSpan w:val="2"/>
            <w:tcBorders>
              <w:top w:val="nil"/>
              <w:left w:val="nil"/>
              <w:bottom w:val="nil"/>
              <w:right w:val="nil"/>
            </w:tcBorders>
          </w:tcPr>
          <w:p w:rsidR="005C7CAD" w:rsidRDefault="000B385E">
            <w:pPr>
              <w:pStyle w:val="9"/>
              <w:rPr>
                <w:sz w:val="28"/>
              </w:rPr>
            </w:pPr>
            <w:r>
              <w:rPr>
                <w:sz w:val="28"/>
              </w:rPr>
              <w:lastRenderedPageBreak/>
              <w:t>ОГЛАВЛЕНИЕ</w:t>
            </w:r>
          </w:p>
          <w:p w:rsidR="005C7CAD" w:rsidRDefault="005C7CAD">
            <w:pPr>
              <w:rPr>
                <w:sz w:val="24"/>
              </w:rPr>
            </w:pPr>
          </w:p>
        </w:tc>
        <w:tc>
          <w:tcPr>
            <w:tcW w:w="997" w:type="dxa"/>
            <w:tcBorders>
              <w:top w:val="nil"/>
              <w:left w:val="nil"/>
              <w:bottom w:val="nil"/>
              <w:right w:val="nil"/>
            </w:tcBorders>
          </w:tcPr>
          <w:p w:rsidR="005C7CAD" w:rsidRDefault="000B385E">
            <w:pPr>
              <w:pStyle w:val="9"/>
            </w:pPr>
            <w:proofErr w:type="spellStart"/>
            <w:r>
              <w:t>Стр</w:t>
            </w:r>
            <w:proofErr w:type="spellEnd"/>
          </w:p>
        </w:tc>
      </w:tr>
      <w:tr w:rsidR="005C7CAD">
        <w:trPr>
          <w:trHeight w:val="363"/>
        </w:trPr>
        <w:tc>
          <w:tcPr>
            <w:tcW w:w="9365" w:type="dxa"/>
            <w:gridSpan w:val="2"/>
            <w:tcBorders>
              <w:top w:val="nil"/>
              <w:left w:val="nil"/>
              <w:bottom w:val="nil"/>
              <w:right w:val="nil"/>
            </w:tcBorders>
          </w:tcPr>
          <w:p w:rsidR="005C7CAD" w:rsidRDefault="000B385E">
            <w:pPr>
              <w:pStyle w:val="9"/>
              <w:jc w:val="left"/>
            </w:pPr>
            <w:r>
              <w:t xml:space="preserve">Введение </w:t>
            </w:r>
            <w:r>
              <w:rPr>
                <w:b w:val="0"/>
              </w:rPr>
              <w:t>……………………………………………….………………………………….……</w:t>
            </w:r>
          </w:p>
        </w:tc>
        <w:tc>
          <w:tcPr>
            <w:tcW w:w="997" w:type="dxa"/>
            <w:tcBorders>
              <w:top w:val="nil"/>
              <w:left w:val="nil"/>
              <w:bottom w:val="nil"/>
              <w:right w:val="nil"/>
            </w:tcBorders>
          </w:tcPr>
          <w:p w:rsidR="005C7CAD" w:rsidRDefault="000B385E">
            <w:pPr>
              <w:pStyle w:val="9"/>
              <w:rPr>
                <w:b w:val="0"/>
              </w:rPr>
            </w:pPr>
            <w:r>
              <w:rPr>
                <w:b w:val="0"/>
              </w:rPr>
              <w:t>4</w:t>
            </w:r>
          </w:p>
        </w:tc>
      </w:tr>
      <w:tr w:rsidR="005C7CAD">
        <w:trPr>
          <w:trHeight w:val="831"/>
        </w:trPr>
        <w:tc>
          <w:tcPr>
            <w:tcW w:w="9365" w:type="dxa"/>
            <w:gridSpan w:val="2"/>
            <w:tcBorders>
              <w:top w:val="nil"/>
              <w:left w:val="nil"/>
              <w:bottom w:val="nil"/>
              <w:right w:val="nil"/>
            </w:tcBorders>
          </w:tcPr>
          <w:p w:rsidR="005C7CAD" w:rsidRDefault="005C7CAD">
            <w:pPr>
              <w:rPr>
                <w:b/>
                <w:sz w:val="16"/>
              </w:rPr>
            </w:pPr>
          </w:p>
          <w:p w:rsidR="005C7CAD" w:rsidRDefault="000B385E">
            <w:pPr>
              <w:rPr>
                <w:sz w:val="24"/>
              </w:rPr>
            </w:pPr>
            <w:r>
              <w:rPr>
                <w:b/>
                <w:sz w:val="24"/>
              </w:rPr>
              <w:t>Глава 1. Краткая характеристика лесничества и виды разрешенного использования лесов</w:t>
            </w:r>
            <w:r>
              <w:rPr>
                <w:sz w:val="24"/>
              </w:rPr>
              <w:t>……………………………………………………………………….….</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16"/>
              </w:rPr>
            </w:pPr>
          </w:p>
          <w:p w:rsidR="005C7CAD" w:rsidRDefault="000B385E">
            <w:pPr>
              <w:jc w:val="center"/>
              <w:rPr>
                <w:sz w:val="24"/>
              </w:rPr>
            </w:pPr>
            <w:r>
              <w:rPr>
                <w:sz w:val="24"/>
              </w:rPr>
              <w:t>6</w:t>
            </w:r>
          </w:p>
        </w:tc>
      </w:tr>
      <w:tr w:rsidR="005C7CAD">
        <w:tc>
          <w:tcPr>
            <w:tcW w:w="1135" w:type="dxa"/>
            <w:tcBorders>
              <w:top w:val="nil"/>
              <w:left w:val="nil"/>
              <w:bottom w:val="nil"/>
              <w:right w:val="nil"/>
            </w:tcBorders>
          </w:tcPr>
          <w:p w:rsidR="005C7CAD" w:rsidRDefault="000B385E">
            <w:pPr>
              <w:rPr>
                <w:sz w:val="24"/>
              </w:rPr>
            </w:pPr>
            <w:r>
              <w:rPr>
                <w:sz w:val="24"/>
              </w:rPr>
              <w:t>1.1</w:t>
            </w:r>
          </w:p>
        </w:tc>
        <w:tc>
          <w:tcPr>
            <w:tcW w:w="8230" w:type="dxa"/>
            <w:tcBorders>
              <w:top w:val="nil"/>
              <w:left w:val="nil"/>
              <w:bottom w:val="nil"/>
              <w:right w:val="nil"/>
            </w:tcBorders>
          </w:tcPr>
          <w:p w:rsidR="005C7CAD" w:rsidRDefault="000B385E">
            <w:pPr>
              <w:jc w:val="both"/>
              <w:rPr>
                <w:sz w:val="24"/>
              </w:rPr>
            </w:pPr>
            <w:r>
              <w:rPr>
                <w:sz w:val="24"/>
              </w:rPr>
              <w:t>Краткая характеристика лесничества……………………………………….…….</w:t>
            </w:r>
          </w:p>
        </w:tc>
        <w:tc>
          <w:tcPr>
            <w:tcW w:w="997" w:type="dxa"/>
            <w:tcBorders>
              <w:top w:val="nil"/>
              <w:left w:val="nil"/>
              <w:bottom w:val="nil"/>
              <w:right w:val="nil"/>
            </w:tcBorders>
          </w:tcPr>
          <w:p w:rsidR="005C7CAD" w:rsidRDefault="000B385E">
            <w:pPr>
              <w:jc w:val="center"/>
              <w:rPr>
                <w:sz w:val="24"/>
              </w:rPr>
            </w:pPr>
            <w:r>
              <w:rPr>
                <w:sz w:val="24"/>
              </w:rPr>
              <w:t>6</w:t>
            </w:r>
          </w:p>
        </w:tc>
      </w:tr>
      <w:tr w:rsidR="005C7CAD">
        <w:tc>
          <w:tcPr>
            <w:tcW w:w="1135" w:type="dxa"/>
            <w:tcBorders>
              <w:top w:val="nil"/>
              <w:left w:val="nil"/>
              <w:bottom w:val="nil"/>
              <w:right w:val="nil"/>
            </w:tcBorders>
          </w:tcPr>
          <w:p w:rsidR="005C7CAD" w:rsidRDefault="000B385E">
            <w:pPr>
              <w:rPr>
                <w:sz w:val="24"/>
              </w:rPr>
            </w:pPr>
            <w:r>
              <w:rPr>
                <w:sz w:val="24"/>
              </w:rPr>
              <w:t>1.1.1</w:t>
            </w:r>
          </w:p>
        </w:tc>
        <w:tc>
          <w:tcPr>
            <w:tcW w:w="8230" w:type="dxa"/>
            <w:tcBorders>
              <w:top w:val="nil"/>
              <w:left w:val="nil"/>
              <w:bottom w:val="nil"/>
              <w:right w:val="nil"/>
            </w:tcBorders>
          </w:tcPr>
          <w:p w:rsidR="005C7CAD" w:rsidRDefault="000B385E">
            <w:pPr>
              <w:jc w:val="both"/>
              <w:rPr>
                <w:sz w:val="24"/>
              </w:rPr>
            </w:pPr>
            <w:r>
              <w:rPr>
                <w:sz w:val="24"/>
              </w:rPr>
              <w:t>Наименование и местоположение лесничества……………………….………….</w:t>
            </w:r>
          </w:p>
        </w:tc>
        <w:tc>
          <w:tcPr>
            <w:tcW w:w="997" w:type="dxa"/>
            <w:tcBorders>
              <w:top w:val="nil"/>
              <w:left w:val="nil"/>
              <w:bottom w:val="nil"/>
              <w:right w:val="nil"/>
            </w:tcBorders>
          </w:tcPr>
          <w:p w:rsidR="005C7CAD" w:rsidRDefault="000B385E">
            <w:pPr>
              <w:jc w:val="center"/>
              <w:rPr>
                <w:sz w:val="24"/>
              </w:rPr>
            </w:pPr>
            <w:r>
              <w:rPr>
                <w:sz w:val="24"/>
              </w:rPr>
              <w:t>6</w:t>
            </w:r>
          </w:p>
        </w:tc>
      </w:tr>
      <w:tr w:rsidR="005C7CAD">
        <w:tc>
          <w:tcPr>
            <w:tcW w:w="1135" w:type="dxa"/>
            <w:tcBorders>
              <w:top w:val="nil"/>
              <w:left w:val="nil"/>
              <w:bottom w:val="nil"/>
              <w:right w:val="nil"/>
            </w:tcBorders>
          </w:tcPr>
          <w:p w:rsidR="005C7CAD" w:rsidRDefault="000B385E">
            <w:pPr>
              <w:rPr>
                <w:sz w:val="24"/>
              </w:rPr>
            </w:pPr>
            <w:r>
              <w:rPr>
                <w:sz w:val="24"/>
              </w:rPr>
              <w:t>1.1.2</w:t>
            </w:r>
          </w:p>
        </w:tc>
        <w:tc>
          <w:tcPr>
            <w:tcW w:w="8230" w:type="dxa"/>
            <w:tcBorders>
              <w:top w:val="nil"/>
              <w:left w:val="nil"/>
              <w:bottom w:val="nil"/>
              <w:right w:val="nil"/>
            </w:tcBorders>
          </w:tcPr>
          <w:p w:rsidR="005C7CAD" w:rsidRDefault="000B385E">
            <w:pPr>
              <w:jc w:val="both"/>
              <w:rPr>
                <w:sz w:val="24"/>
              </w:rPr>
            </w:pPr>
            <w:r>
              <w:rPr>
                <w:sz w:val="24"/>
              </w:rPr>
              <w:t>Общая площадь лесничества и участковых лесничеств……………………...….</w:t>
            </w:r>
          </w:p>
        </w:tc>
        <w:tc>
          <w:tcPr>
            <w:tcW w:w="997" w:type="dxa"/>
            <w:tcBorders>
              <w:top w:val="nil"/>
              <w:left w:val="nil"/>
              <w:bottom w:val="nil"/>
              <w:right w:val="nil"/>
            </w:tcBorders>
          </w:tcPr>
          <w:p w:rsidR="005C7CAD" w:rsidRDefault="000B385E">
            <w:pPr>
              <w:jc w:val="center"/>
              <w:rPr>
                <w:sz w:val="24"/>
              </w:rPr>
            </w:pPr>
            <w:r>
              <w:rPr>
                <w:sz w:val="24"/>
              </w:rPr>
              <w:t>6</w:t>
            </w:r>
          </w:p>
        </w:tc>
      </w:tr>
      <w:tr w:rsidR="005C7CAD">
        <w:tc>
          <w:tcPr>
            <w:tcW w:w="1135" w:type="dxa"/>
            <w:tcBorders>
              <w:top w:val="nil"/>
              <w:left w:val="nil"/>
              <w:bottom w:val="nil"/>
              <w:right w:val="nil"/>
            </w:tcBorders>
          </w:tcPr>
          <w:p w:rsidR="005C7CAD" w:rsidRDefault="000B385E">
            <w:pPr>
              <w:rPr>
                <w:sz w:val="24"/>
              </w:rPr>
            </w:pPr>
            <w:r>
              <w:rPr>
                <w:sz w:val="24"/>
              </w:rPr>
              <w:t>1.1.3</w:t>
            </w:r>
          </w:p>
        </w:tc>
        <w:tc>
          <w:tcPr>
            <w:tcW w:w="8230" w:type="dxa"/>
            <w:tcBorders>
              <w:top w:val="nil"/>
              <w:left w:val="nil"/>
              <w:bottom w:val="nil"/>
              <w:right w:val="nil"/>
            </w:tcBorders>
          </w:tcPr>
          <w:p w:rsidR="005C7CAD" w:rsidRDefault="000B385E">
            <w:pPr>
              <w:jc w:val="both"/>
              <w:rPr>
                <w:sz w:val="24"/>
              </w:rPr>
            </w:pPr>
            <w:r>
              <w:rPr>
                <w:sz w:val="24"/>
              </w:rPr>
              <w:t>Распределение территории лесничества по муниципальным образованиям......</w:t>
            </w:r>
          </w:p>
        </w:tc>
        <w:tc>
          <w:tcPr>
            <w:tcW w:w="997" w:type="dxa"/>
            <w:tcBorders>
              <w:top w:val="nil"/>
              <w:left w:val="nil"/>
              <w:bottom w:val="nil"/>
              <w:right w:val="nil"/>
            </w:tcBorders>
          </w:tcPr>
          <w:p w:rsidR="005C7CAD" w:rsidRDefault="000B385E">
            <w:pPr>
              <w:jc w:val="center"/>
              <w:rPr>
                <w:sz w:val="24"/>
              </w:rPr>
            </w:pPr>
            <w:r>
              <w:rPr>
                <w:sz w:val="24"/>
              </w:rPr>
              <w:t>7</w:t>
            </w:r>
          </w:p>
        </w:tc>
      </w:tr>
      <w:tr w:rsidR="005C7CAD">
        <w:tc>
          <w:tcPr>
            <w:tcW w:w="1135" w:type="dxa"/>
            <w:tcBorders>
              <w:top w:val="nil"/>
              <w:left w:val="nil"/>
              <w:bottom w:val="nil"/>
              <w:right w:val="nil"/>
            </w:tcBorders>
          </w:tcPr>
          <w:p w:rsidR="005C7CAD" w:rsidRDefault="000B385E">
            <w:pPr>
              <w:rPr>
                <w:sz w:val="24"/>
              </w:rPr>
            </w:pPr>
            <w:r>
              <w:rPr>
                <w:sz w:val="24"/>
              </w:rPr>
              <w:t>1.1.4</w:t>
            </w:r>
          </w:p>
        </w:tc>
        <w:tc>
          <w:tcPr>
            <w:tcW w:w="8230" w:type="dxa"/>
            <w:tcBorders>
              <w:top w:val="nil"/>
              <w:left w:val="nil"/>
              <w:bottom w:val="nil"/>
              <w:right w:val="nil"/>
            </w:tcBorders>
          </w:tcPr>
          <w:p w:rsidR="005C7CAD" w:rsidRDefault="000B385E">
            <w:pPr>
              <w:jc w:val="both"/>
              <w:rPr>
                <w:sz w:val="24"/>
              </w:rPr>
            </w:pPr>
            <w:r>
              <w:rPr>
                <w:sz w:val="24"/>
              </w:rPr>
              <w:t>Распределение лесов лесничества по лесорастительным зонам, лесным районам и зонам лесозащитного и лесосеменного районирования……….……..</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w:t>
            </w:r>
          </w:p>
        </w:tc>
      </w:tr>
      <w:tr w:rsidR="005C7CAD">
        <w:tc>
          <w:tcPr>
            <w:tcW w:w="1135" w:type="dxa"/>
            <w:tcBorders>
              <w:top w:val="nil"/>
              <w:left w:val="nil"/>
              <w:bottom w:val="nil"/>
              <w:right w:val="nil"/>
            </w:tcBorders>
          </w:tcPr>
          <w:p w:rsidR="005C7CAD" w:rsidRDefault="000B385E">
            <w:pPr>
              <w:rPr>
                <w:sz w:val="24"/>
              </w:rPr>
            </w:pPr>
            <w:r>
              <w:rPr>
                <w:sz w:val="24"/>
              </w:rPr>
              <w:t>1.1.5</w:t>
            </w:r>
          </w:p>
        </w:tc>
        <w:tc>
          <w:tcPr>
            <w:tcW w:w="8230" w:type="dxa"/>
            <w:tcBorders>
              <w:top w:val="nil"/>
              <w:left w:val="nil"/>
              <w:bottom w:val="nil"/>
              <w:right w:val="nil"/>
            </w:tcBorders>
          </w:tcPr>
          <w:p w:rsidR="005C7CAD" w:rsidRDefault="000B385E">
            <w:pPr>
              <w:jc w:val="both"/>
              <w:rPr>
                <w:sz w:val="24"/>
              </w:rPr>
            </w:pPr>
            <w:r>
              <w:rPr>
                <w:sz w:val="24"/>
              </w:rPr>
              <w:t xml:space="preserve">Распределение лесов по целевому назначению и категориям защитных лесов по кварталам или их частям, а также основания выделения защитных лесов… </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8</w:t>
            </w:r>
          </w:p>
        </w:tc>
      </w:tr>
      <w:tr w:rsidR="005C7CAD">
        <w:tc>
          <w:tcPr>
            <w:tcW w:w="1135" w:type="dxa"/>
            <w:tcBorders>
              <w:top w:val="nil"/>
              <w:left w:val="nil"/>
              <w:bottom w:val="nil"/>
              <w:right w:val="nil"/>
            </w:tcBorders>
          </w:tcPr>
          <w:p w:rsidR="005C7CAD" w:rsidRDefault="000B385E">
            <w:pPr>
              <w:rPr>
                <w:sz w:val="24"/>
              </w:rPr>
            </w:pPr>
            <w:r>
              <w:rPr>
                <w:sz w:val="24"/>
              </w:rPr>
              <w:t>1.1.6</w:t>
            </w:r>
          </w:p>
        </w:tc>
        <w:tc>
          <w:tcPr>
            <w:tcW w:w="8230" w:type="dxa"/>
            <w:tcBorders>
              <w:top w:val="nil"/>
              <w:left w:val="nil"/>
              <w:bottom w:val="nil"/>
              <w:right w:val="nil"/>
            </w:tcBorders>
          </w:tcPr>
          <w:p w:rsidR="005C7CAD" w:rsidRDefault="000B385E">
            <w:pPr>
              <w:jc w:val="both"/>
              <w:rPr>
                <w:sz w:val="24"/>
              </w:rPr>
            </w:pPr>
            <w:r>
              <w:rPr>
                <w:sz w:val="24"/>
              </w:rPr>
              <w:t>Характеристика лесных и нелесных земель лесного фонда на территории лесничества……………………………………………………………………….</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18</w:t>
            </w:r>
          </w:p>
        </w:tc>
      </w:tr>
      <w:tr w:rsidR="005C7CAD">
        <w:tc>
          <w:tcPr>
            <w:tcW w:w="1135" w:type="dxa"/>
            <w:tcBorders>
              <w:top w:val="nil"/>
              <w:left w:val="nil"/>
              <w:bottom w:val="nil"/>
              <w:right w:val="nil"/>
            </w:tcBorders>
          </w:tcPr>
          <w:p w:rsidR="005C7CAD" w:rsidRDefault="000B385E">
            <w:pPr>
              <w:rPr>
                <w:sz w:val="24"/>
              </w:rPr>
            </w:pPr>
            <w:r>
              <w:rPr>
                <w:sz w:val="24"/>
              </w:rPr>
              <w:t>1.1.7</w:t>
            </w:r>
          </w:p>
        </w:tc>
        <w:tc>
          <w:tcPr>
            <w:tcW w:w="8230" w:type="dxa"/>
            <w:tcBorders>
              <w:top w:val="nil"/>
              <w:left w:val="nil"/>
              <w:bottom w:val="nil"/>
              <w:right w:val="nil"/>
            </w:tcBorders>
          </w:tcPr>
          <w:p w:rsidR="005C7CAD" w:rsidRDefault="000B385E">
            <w:pPr>
              <w:jc w:val="both"/>
              <w:rPr>
                <w:sz w:val="24"/>
              </w:rPr>
            </w:pPr>
            <w:r>
              <w:rPr>
                <w:sz w:val="24"/>
              </w:rPr>
              <w:t>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19</w:t>
            </w:r>
          </w:p>
        </w:tc>
      </w:tr>
      <w:tr w:rsidR="005C7CAD">
        <w:tc>
          <w:tcPr>
            <w:tcW w:w="1135" w:type="dxa"/>
            <w:tcBorders>
              <w:top w:val="nil"/>
              <w:left w:val="nil"/>
              <w:bottom w:val="nil"/>
              <w:right w:val="nil"/>
            </w:tcBorders>
          </w:tcPr>
          <w:p w:rsidR="005C7CAD" w:rsidRDefault="000B385E">
            <w:pPr>
              <w:rPr>
                <w:sz w:val="24"/>
              </w:rPr>
            </w:pPr>
            <w:r>
              <w:rPr>
                <w:sz w:val="24"/>
              </w:rPr>
              <w:t>1.1.8</w:t>
            </w:r>
          </w:p>
        </w:tc>
        <w:tc>
          <w:tcPr>
            <w:tcW w:w="8230" w:type="dxa"/>
            <w:tcBorders>
              <w:top w:val="nil"/>
              <w:left w:val="nil"/>
              <w:bottom w:val="nil"/>
              <w:right w:val="nil"/>
            </w:tcBorders>
          </w:tcPr>
          <w:p w:rsidR="005C7CAD" w:rsidRDefault="000B385E">
            <w:pPr>
              <w:jc w:val="both"/>
              <w:rPr>
                <w:sz w:val="24"/>
              </w:rPr>
            </w:pPr>
            <w:r>
              <w:rPr>
                <w:sz w:val="24"/>
              </w:rPr>
              <w:t>Характеристика проектируемых лесов национального наследия…………...….</w:t>
            </w:r>
          </w:p>
        </w:tc>
        <w:tc>
          <w:tcPr>
            <w:tcW w:w="997" w:type="dxa"/>
            <w:tcBorders>
              <w:top w:val="nil"/>
              <w:left w:val="nil"/>
              <w:bottom w:val="nil"/>
              <w:right w:val="nil"/>
            </w:tcBorders>
          </w:tcPr>
          <w:p w:rsidR="005C7CAD" w:rsidRDefault="000B385E">
            <w:pPr>
              <w:jc w:val="center"/>
              <w:rPr>
                <w:sz w:val="24"/>
              </w:rPr>
            </w:pPr>
            <w:r>
              <w:rPr>
                <w:sz w:val="24"/>
              </w:rPr>
              <w:t>23</w:t>
            </w:r>
          </w:p>
        </w:tc>
      </w:tr>
      <w:tr w:rsidR="005C7CAD">
        <w:tc>
          <w:tcPr>
            <w:tcW w:w="1135" w:type="dxa"/>
            <w:tcBorders>
              <w:top w:val="nil"/>
              <w:left w:val="nil"/>
              <w:bottom w:val="nil"/>
              <w:right w:val="nil"/>
            </w:tcBorders>
          </w:tcPr>
          <w:p w:rsidR="005C7CAD" w:rsidRDefault="000B385E">
            <w:pPr>
              <w:rPr>
                <w:sz w:val="24"/>
              </w:rPr>
            </w:pPr>
            <w:r>
              <w:rPr>
                <w:sz w:val="24"/>
              </w:rPr>
              <w:t>1.1.9</w:t>
            </w:r>
          </w:p>
        </w:tc>
        <w:tc>
          <w:tcPr>
            <w:tcW w:w="8230" w:type="dxa"/>
            <w:tcBorders>
              <w:top w:val="nil"/>
              <w:left w:val="nil"/>
              <w:bottom w:val="nil"/>
              <w:right w:val="nil"/>
            </w:tcBorders>
          </w:tcPr>
          <w:p w:rsidR="005C7CAD" w:rsidRDefault="000B385E">
            <w:pPr>
              <w:jc w:val="both"/>
              <w:rPr>
                <w:sz w:val="24"/>
              </w:rPr>
            </w:pPr>
            <w:r>
              <w:rPr>
                <w:sz w:val="24"/>
              </w:rPr>
              <w:t>Перечень видов биологического разнообразия и размер буферных зон, подлежащих сохранению при осуществлении лесосечных работ…………….....</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23</w:t>
            </w:r>
          </w:p>
        </w:tc>
      </w:tr>
      <w:tr w:rsidR="005C7CAD">
        <w:tc>
          <w:tcPr>
            <w:tcW w:w="1135" w:type="dxa"/>
            <w:tcBorders>
              <w:top w:val="nil"/>
              <w:left w:val="nil"/>
              <w:bottom w:val="nil"/>
              <w:right w:val="nil"/>
            </w:tcBorders>
          </w:tcPr>
          <w:p w:rsidR="005C7CAD" w:rsidRDefault="000B385E">
            <w:pPr>
              <w:rPr>
                <w:sz w:val="24"/>
              </w:rPr>
            </w:pPr>
            <w:r>
              <w:rPr>
                <w:sz w:val="24"/>
              </w:rPr>
              <w:t>1.1.10</w:t>
            </w:r>
          </w:p>
        </w:tc>
        <w:tc>
          <w:tcPr>
            <w:tcW w:w="8230" w:type="dxa"/>
            <w:tcBorders>
              <w:top w:val="nil"/>
              <w:left w:val="nil"/>
              <w:bottom w:val="nil"/>
              <w:right w:val="nil"/>
            </w:tcBorders>
          </w:tcPr>
          <w:p w:rsidR="005C7CAD" w:rsidRDefault="000B385E">
            <w:pPr>
              <w:jc w:val="both"/>
              <w:rPr>
                <w:sz w:val="24"/>
              </w:rPr>
            </w:pPr>
            <w:r>
              <w:rPr>
                <w:sz w:val="24"/>
              </w:rPr>
              <w:t>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объетов…………….......................................................</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29</w:t>
            </w:r>
          </w:p>
        </w:tc>
      </w:tr>
      <w:tr w:rsidR="005C7CAD">
        <w:tc>
          <w:tcPr>
            <w:tcW w:w="1135" w:type="dxa"/>
            <w:tcBorders>
              <w:top w:val="nil"/>
              <w:left w:val="nil"/>
              <w:bottom w:val="nil"/>
              <w:right w:val="nil"/>
            </w:tcBorders>
          </w:tcPr>
          <w:p w:rsidR="005C7CAD" w:rsidRDefault="000B385E">
            <w:pPr>
              <w:rPr>
                <w:sz w:val="24"/>
              </w:rPr>
            </w:pPr>
            <w:r>
              <w:rPr>
                <w:sz w:val="24"/>
              </w:rPr>
              <w:t>1.1.10.1</w:t>
            </w:r>
          </w:p>
        </w:tc>
        <w:tc>
          <w:tcPr>
            <w:tcW w:w="8230" w:type="dxa"/>
            <w:tcBorders>
              <w:top w:val="nil"/>
              <w:left w:val="nil"/>
              <w:bottom w:val="nil"/>
              <w:right w:val="nil"/>
            </w:tcBorders>
          </w:tcPr>
          <w:p w:rsidR="005C7CAD" w:rsidRDefault="000B385E">
            <w:pPr>
              <w:jc w:val="both"/>
              <w:rPr>
                <w:sz w:val="24"/>
              </w:rPr>
            </w:pPr>
            <w:r>
              <w:rPr>
                <w:sz w:val="24"/>
              </w:rPr>
              <w:t>Объекты лесной инфраструктуры…………………….…………….……………</w:t>
            </w:r>
          </w:p>
        </w:tc>
        <w:tc>
          <w:tcPr>
            <w:tcW w:w="997" w:type="dxa"/>
            <w:tcBorders>
              <w:top w:val="nil"/>
              <w:left w:val="nil"/>
              <w:bottom w:val="nil"/>
              <w:right w:val="nil"/>
            </w:tcBorders>
          </w:tcPr>
          <w:p w:rsidR="005C7CAD" w:rsidRDefault="000B385E">
            <w:pPr>
              <w:jc w:val="center"/>
              <w:rPr>
                <w:sz w:val="24"/>
              </w:rPr>
            </w:pPr>
            <w:r>
              <w:rPr>
                <w:sz w:val="24"/>
              </w:rPr>
              <w:t>29</w:t>
            </w:r>
          </w:p>
        </w:tc>
      </w:tr>
      <w:tr w:rsidR="005C7CAD">
        <w:tc>
          <w:tcPr>
            <w:tcW w:w="1135" w:type="dxa"/>
            <w:tcBorders>
              <w:top w:val="nil"/>
              <w:left w:val="nil"/>
              <w:bottom w:val="nil"/>
              <w:right w:val="nil"/>
            </w:tcBorders>
          </w:tcPr>
          <w:p w:rsidR="005C7CAD" w:rsidRDefault="000B385E">
            <w:pPr>
              <w:rPr>
                <w:sz w:val="24"/>
              </w:rPr>
            </w:pPr>
            <w:r>
              <w:rPr>
                <w:sz w:val="24"/>
              </w:rPr>
              <w:t>1.1.10.2</w:t>
            </w:r>
          </w:p>
        </w:tc>
        <w:tc>
          <w:tcPr>
            <w:tcW w:w="8230" w:type="dxa"/>
            <w:tcBorders>
              <w:top w:val="nil"/>
              <w:left w:val="nil"/>
              <w:bottom w:val="nil"/>
              <w:right w:val="nil"/>
            </w:tcBorders>
          </w:tcPr>
          <w:p w:rsidR="005C7CAD" w:rsidRDefault="000B385E">
            <w:pPr>
              <w:jc w:val="both"/>
              <w:rPr>
                <w:sz w:val="24"/>
              </w:rPr>
            </w:pPr>
            <w:r>
              <w:rPr>
                <w:sz w:val="24"/>
              </w:rPr>
              <w:t>Лесоперерабатывающая инфраструктура………………………………………...</w:t>
            </w:r>
          </w:p>
        </w:tc>
        <w:tc>
          <w:tcPr>
            <w:tcW w:w="997" w:type="dxa"/>
            <w:tcBorders>
              <w:top w:val="nil"/>
              <w:left w:val="nil"/>
              <w:bottom w:val="nil"/>
              <w:right w:val="nil"/>
            </w:tcBorders>
          </w:tcPr>
          <w:p w:rsidR="005C7CAD" w:rsidRDefault="000B385E">
            <w:pPr>
              <w:jc w:val="center"/>
              <w:rPr>
                <w:sz w:val="24"/>
              </w:rPr>
            </w:pPr>
            <w:r>
              <w:rPr>
                <w:sz w:val="24"/>
              </w:rPr>
              <w:t>29</w:t>
            </w:r>
          </w:p>
        </w:tc>
      </w:tr>
      <w:tr w:rsidR="005C7CAD">
        <w:tc>
          <w:tcPr>
            <w:tcW w:w="1135" w:type="dxa"/>
            <w:tcBorders>
              <w:top w:val="nil"/>
              <w:left w:val="nil"/>
              <w:bottom w:val="nil"/>
              <w:right w:val="nil"/>
            </w:tcBorders>
          </w:tcPr>
          <w:p w:rsidR="005C7CAD" w:rsidRDefault="000B385E">
            <w:pPr>
              <w:rPr>
                <w:sz w:val="24"/>
              </w:rPr>
            </w:pPr>
            <w:r>
              <w:rPr>
                <w:sz w:val="24"/>
              </w:rPr>
              <w:t>1.1.10.3</w:t>
            </w:r>
          </w:p>
        </w:tc>
        <w:tc>
          <w:tcPr>
            <w:tcW w:w="8230" w:type="dxa"/>
            <w:tcBorders>
              <w:top w:val="nil"/>
              <w:left w:val="nil"/>
              <w:bottom w:val="nil"/>
              <w:right w:val="nil"/>
            </w:tcBorders>
          </w:tcPr>
          <w:p w:rsidR="005C7CAD" w:rsidRDefault="000B385E">
            <w:pPr>
              <w:jc w:val="both"/>
              <w:rPr>
                <w:sz w:val="24"/>
              </w:rPr>
            </w:pPr>
            <w:r>
              <w:rPr>
                <w:sz w:val="24"/>
              </w:rPr>
              <w:t>Объекты, не связанные с созданием лесной инфраструктуры………….……...</w:t>
            </w:r>
          </w:p>
        </w:tc>
        <w:tc>
          <w:tcPr>
            <w:tcW w:w="997" w:type="dxa"/>
            <w:tcBorders>
              <w:top w:val="nil"/>
              <w:left w:val="nil"/>
              <w:bottom w:val="nil"/>
              <w:right w:val="nil"/>
            </w:tcBorders>
          </w:tcPr>
          <w:p w:rsidR="005C7CAD" w:rsidRDefault="000B385E">
            <w:pPr>
              <w:jc w:val="center"/>
              <w:rPr>
                <w:sz w:val="24"/>
              </w:rPr>
            </w:pPr>
            <w:r>
              <w:rPr>
                <w:sz w:val="24"/>
              </w:rPr>
              <w:t>29</w:t>
            </w:r>
          </w:p>
        </w:tc>
      </w:tr>
      <w:tr w:rsidR="005C7CAD">
        <w:tc>
          <w:tcPr>
            <w:tcW w:w="1135" w:type="dxa"/>
            <w:tcBorders>
              <w:top w:val="nil"/>
              <w:left w:val="nil"/>
              <w:bottom w:val="nil"/>
              <w:right w:val="nil"/>
            </w:tcBorders>
          </w:tcPr>
          <w:p w:rsidR="005C7CAD" w:rsidRDefault="000B385E">
            <w:pPr>
              <w:rPr>
                <w:sz w:val="24"/>
              </w:rPr>
            </w:pPr>
            <w:r>
              <w:rPr>
                <w:sz w:val="24"/>
              </w:rPr>
              <w:t>1.2</w:t>
            </w:r>
          </w:p>
        </w:tc>
        <w:tc>
          <w:tcPr>
            <w:tcW w:w="8230" w:type="dxa"/>
            <w:tcBorders>
              <w:top w:val="nil"/>
              <w:left w:val="nil"/>
              <w:bottom w:val="nil"/>
              <w:right w:val="nil"/>
            </w:tcBorders>
          </w:tcPr>
          <w:p w:rsidR="005C7CAD" w:rsidRDefault="000B385E">
            <w:pPr>
              <w:jc w:val="both"/>
              <w:rPr>
                <w:sz w:val="24"/>
              </w:rPr>
            </w:pPr>
            <w:r>
              <w:rPr>
                <w:sz w:val="24"/>
              </w:rPr>
              <w:t>Виды разрешенного использования лесов на территории лесничества с распределением по кварталам……………..…………………………….……..…</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34</w:t>
            </w:r>
          </w:p>
        </w:tc>
      </w:tr>
      <w:tr w:rsidR="005C7CAD">
        <w:tc>
          <w:tcPr>
            <w:tcW w:w="9365" w:type="dxa"/>
            <w:gridSpan w:val="2"/>
            <w:tcBorders>
              <w:top w:val="nil"/>
              <w:left w:val="nil"/>
              <w:bottom w:val="nil"/>
              <w:right w:val="nil"/>
            </w:tcBorders>
          </w:tcPr>
          <w:p w:rsidR="005C7CAD" w:rsidRDefault="005C7CAD">
            <w:pPr>
              <w:rPr>
                <w:b/>
                <w:sz w:val="16"/>
              </w:rPr>
            </w:pPr>
          </w:p>
          <w:p w:rsidR="005C7CAD" w:rsidRDefault="000B385E">
            <w:pPr>
              <w:rPr>
                <w:b/>
                <w:sz w:val="24"/>
              </w:rPr>
            </w:pPr>
            <w:r>
              <w:rPr>
                <w:b/>
                <w:sz w:val="24"/>
              </w:rPr>
              <w:t>Глава 2. Нормативы, параметры и сроки разрешённого использования лесов</w:t>
            </w:r>
            <w:r>
              <w:rPr>
                <w:sz w:val="24"/>
              </w:rPr>
              <w:t>………</w:t>
            </w:r>
          </w:p>
          <w:p w:rsidR="005C7CAD" w:rsidRDefault="000B385E">
            <w:pPr>
              <w:rPr>
                <w:b/>
                <w:sz w:val="24"/>
              </w:rPr>
            </w:pPr>
            <w:r>
              <w:rPr>
                <w:b/>
                <w:sz w:val="24"/>
              </w:rPr>
              <w:t xml:space="preserve"> </w:t>
            </w:r>
          </w:p>
        </w:tc>
        <w:tc>
          <w:tcPr>
            <w:tcW w:w="997" w:type="dxa"/>
            <w:tcBorders>
              <w:top w:val="nil"/>
              <w:left w:val="nil"/>
              <w:bottom w:val="nil"/>
              <w:right w:val="nil"/>
            </w:tcBorders>
          </w:tcPr>
          <w:p w:rsidR="005C7CAD" w:rsidRDefault="005C7CAD">
            <w:pPr>
              <w:jc w:val="center"/>
              <w:rPr>
                <w:sz w:val="16"/>
              </w:rPr>
            </w:pPr>
          </w:p>
          <w:p w:rsidR="005C7CAD" w:rsidRDefault="000B385E" w:rsidP="000B385E">
            <w:pPr>
              <w:jc w:val="center"/>
              <w:rPr>
                <w:sz w:val="24"/>
              </w:rPr>
            </w:pPr>
            <w:r>
              <w:rPr>
                <w:sz w:val="24"/>
              </w:rPr>
              <w:t>43</w:t>
            </w:r>
          </w:p>
        </w:tc>
      </w:tr>
      <w:tr w:rsidR="005C7CAD">
        <w:tc>
          <w:tcPr>
            <w:tcW w:w="1135" w:type="dxa"/>
            <w:tcBorders>
              <w:top w:val="nil"/>
              <w:left w:val="nil"/>
              <w:bottom w:val="nil"/>
              <w:right w:val="nil"/>
            </w:tcBorders>
          </w:tcPr>
          <w:p w:rsidR="005C7CAD" w:rsidRDefault="000B385E">
            <w:pPr>
              <w:rPr>
                <w:sz w:val="24"/>
              </w:rPr>
            </w:pPr>
            <w:r>
              <w:rPr>
                <w:sz w:val="24"/>
              </w:rPr>
              <w:t>2.1</w:t>
            </w:r>
          </w:p>
        </w:tc>
        <w:tc>
          <w:tcPr>
            <w:tcW w:w="8230" w:type="dxa"/>
            <w:tcBorders>
              <w:top w:val="nil"/>
              <w:left w:val="nil"/>
              <w:bottom w:val="nil"/>
              <w:right w:val="nil"/>
            </w:tcBorders>
          </w:tcPr>
          <w:p w:rsidR="005C7CAD" w:rsidRDefault="000B385E">
            <w:pPr>
              <w:jc w:val="both"/>
              <w:rPr>
                <w:sz w:val="24"/>
              </w:rPr>
            </w:pPr>
            <w:r>
              <w:rPr>
                <w:sz w:val="24"/>
              </w:rPr>
              <w:t>Нормативы (расчетная лесосека), параметры и сроки разрешенного использования лесов при заготовке древесины….………………………………</w:t>
            </w:r>
          </w:p>
        </w:tc>
        <w:tc>
          <w:tcPr>
            <w:tcW w:w="997" w:type="dxa"/>
            <w:tcBorders>
              <w:top w:val="nil"/>
              <w:left w:val="nil"/>
              <w:bottom w:val="nil"/>
              <w:right w:val="nil"/>
            </w:tcBorders>
          </w:tcPr>
          <w:p w:rsidR="005C7CAD" w:rsidRDefault="005C7CAD">
            <w:pPr>
              <w:jc w:val="center"/>
              <w:rPr>
                <w:sz w:val="24"/>
              </w:rPr>
            </w:pPr>
          </w:p>
          <w:p w:rsidR="005C7CAD" w:rsidRDefault="000B385E" w:rsidP="000B385E">
            <w:pPr>
              <w:jc w:val="center"/>
              <w:rPr>
                <w:sz w:val="24"/>
              </w:rPr>
            </w:pPr>
            <w:r>
              <w:rPr>
                <w:sz w:val="24"/>
              </w:rPr>
              <w:t>43</w:t>
            </w:r>
          </w:p>
        </w:tc>
      </w:tr>
      <w:tr w:rsidR="005C7CAD">
        <w:tc>
          <w:tcPr>
            <w:tcW w:w="1135" w:type="dxa"/>
            <w:tcBorders>
              <w:top w:val="nil"/>
              <w:left w:val="nil"/>
              <w:bottom w:val="nil"/>
              <w:right w:val="nil"/>
            </w:tcBorders>
          </w:tcPr>
          <w:p w:rsidR="005C7CAD" w:rsidRDefault="000B385E">
            <w:pPr>
              <w:rPr>
                <w:sz w:val="24"/>
              </w:rPr>
            </w:pPr>
            <w:r>
              <w:rPr>
                <w:sz w:val="24"/>
              </w:rPr>
              <w:t>2.1.1</w:t>
            </w:r>
          </w:p>
        </w:tc>
        <w:tc>
          <w:tcPr>
            <w:tcW w:w="8230" w:type="dxa"/>
            <w:tcBorders>
              <w:top w:val="nil"/>
              <w:left w:val="nil"/>
              <w:bottom w:val="nil"/>
              <w:right w:val="nil"/>
            </w:tcBorders>
          </w:tcPr>
          <w:p w:rsidR="005C7CAD" w:rsidRDefault="000B385E">
            <w:pPr>
              <w:jc w:val="both"/>
              <w:rPr>
                <w:sz w:val="24"/>
              </w:rPr>
            </w:pPr>
            <w:r>
              <w:rPr>
                <w:sz w:val="24"/>
              </w:rPr>
              <w:t>Расчётная лесосека для заготовки древесины при осуществлении рубок спелых и перестойных лесных насаждений………………………………………….</w:t>
            </w:r>
          </w:p>
        </w:tc>
        <w:tc>
          <w:tcPr>
            <w:tcW w:w="997" w:type="dxa"/>
            <w:tcBorders>
              <w:top w:val="nil"/>
              <w:left w:val="nil"/>
              <w:bottom w:val="nil"/>
              <w:right w:val="nil"/>
            </w:tcBorders>
          </w:tcPr>
          <w:p w:rsidR="005C7CAD" w:rsidRDefault="005C7CAD">
            <w:pPr>
              <w:jc w:val="center"/>
              <w:rPr>
                <w:sz w:val="24"/>
              </w:rPr>
            </w:pPr>
          </w:p>
          <w:p w:rsidR="005C7CAD" w:rsidRDefault="000B385E" w:rsidP="000B385E">
            <w:pPr>
              <w:jc w:val="center"/>
              <w:rPr>
                <w:sz w:val="24"/>
              </w:rPr>
            </w:pPr>
            <w:r>
              <w:rPr>
                <w:sz w:val="24"/>
              </w:rPr>
              <w:t>44</w:t>
            </w:r>
          </w:p>
        </w:tc>
      </w:tr>
      <w:tr w:rsidR="005C7CAD">
        <w:tc>
          <w:tcPr>
            <w:tcW w:w="1135" w:type="dxa"/>
            <w:tcBorders>
              <w:top w:val="nil"/>
              <w:left w:val="nil"/>
              <w:bottom w:val="nil"/>
              <w:right w:val="nil"/>
            </w:tcBorders>
          </w:tcPr>
          <w:p w:rsidR="005C7CAD" w:rsidRDefault="000B385E">
            <w:pPr>
              <w:rPr>
                <w:sz w:val="24"/>
              </w:rPr>
            </w:pPr>
            <w:r>
              <w:rPr>
                <w:sz w:val="24"/>
              </w:rPr>
              <w:t>2.1.2</w:t>
            </w:r>
          </w:p>
        </w:tc>
        <w:tc>
          <w:tcPr>
            <w:tcW w:w="8230" w:type="dxa"/>
            <w:tcBorders>
              <w:top w:val="nil"/>
              <w:left w:val="nil"/>
              <w:bottom w:val="nil"/>
              <w:right w:val="nil"/>
            </w:tcBorders>
          </w:tcPr>
          <w:p w:rsidR="005C7CAD" w:rsidRDefault="000B385E">
            <w:pPr>
              <w:jc w:val="both"/>
              <w:rPr>
                <w:sz w:val="24"/>
              </w:rPr>
            </w:pPr>
            <w:r>
              <w:rPr>
                <w:sz w:val="24"/>
              </w:rPr>
              <w:t>Расчётная лесосека (ежегодный допустимый объём изъятия древесины) для осуществления рубок в средневозрастных, приспевающих, спелых и перестойных лесных насаждениях при уходе за лесами…………………….....</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rsidP="000B385E">
            <w:pPr>
              <w:jc w:val="center"/>
              <w:rPr>
                <w:sz w:val="24"/>
              </w:rPr>
            </w:pPr>
            <w:r>
              <w:rPr>
                <w:sz w:val="24"/>
              </w:rPr>
              <w:t>48</w:t>
            </w:r>
          </w:p>
        </w:tc>
      </w:tr>
      <w:tr w:rsidR="005C7CAD">
        <w:tc>
          <w:tcPr>
            <w:tcW w:w="1135" w:type="dxa"/>
            <w:tcBorders>
              <w:top w:val="nil"/>
              <w:left w:val="nil"/>
              <w:bottom w:val="nil"/>
              <w:right w:val="nil"/>
            </w:tcBorders>
          </w:tcPr>
          <w:p w:rsidR="005C7CAD" w:rsidRDefault="000B385E">
            <w:pPr>
              <w:rPr>
                <w:sz w:val="24"/>
              </w:rPr>
            </w:pPr>
            <w:r>
              <w:rPr>
                <w:sz w:val="24"/>
              </w:rPr>
              <w:t>2.1.3</w:t>
            </w:r>
          </w:p>
        </w:tc>
        <w:tc>
          <w:tcPr>
            <w:tcW w:w="8230" w:type="dxa"/>
            <w:tcBorders>
              <w:top w:val="nil"/>
              <w:left w:val="nil"/>
              <w:bottom w:val="nil"/>
              <w:right w:val="nil"/>
            </w:tcBorders>
          </w:tcPr>
          <w:p w:rsidR="005C7CAD" w:rsidRDefault="000B385E">
            <w:pPr>
              <w:jc w:val="both"/>
              <w:rPr>
                <w:sz w:val="24"/>
              </w:rPr>
            </w:pPr>
            <w:r>
              <w:rPr>
                <w:sz w:val="24"/>
              </w:rPr>
              <w:t>Расчетная лесосека (ежегодный допустимый объем изъятия древесины) при всех видах рубок …………………………………………………………………...</w:t>
            </w:r>
          </w:p>
        </w:tc>
        <w:tc>
          <w:tcPr>
            <w:tcW w:w="997" w:type="dxa"/>
            <w:tcBorders>
              <w:top w:val="nil"/>
              <w:left w:val="nil"/>
              <w:bottom w:val="nil"/>
              <w:right w:val="nil"/>
            </w:tcBorders>
          </w:tcPr>
          <w:p w:rsidR="005C7CAD" w:rsidRDefault="005C7CAD">
            <w:pPr>
              <w:jc w:val="center"/>
              <w:rPr>
                <w:sz w:val="24"/>
              </w:rPr>
            </w:pPr>
          </w:p>
          <w:p w:rsidR="005C7CAD" w:rsidRDefault="000B385E" w:rsidP="000B385E">
            <w:pPr>
              <w:jc w:val="center"/>
              <w:rPr>
                <w:sz w:val="24"/>
              </w:rPr>
            </w:pPr>
            <w:r>
              <w:rPr>
                <w:sz w:val="24"/>
              </w:rPr>
              <w:t>48</w:t>
            </w:r>
          </w:p>
        </w:tc>
      </w:tr>
      <w:tr w:rsidR="005C7CAD">
        <w:tc>
          <w:tcPr>
            <w:tcW w:w="1135" w:type="dxa"/>
            <w:tcBorders>
              <w:top w:val="nil"/>
              <w:left w:val="nil"/>
              <w:bottom w:val="nil"/>
              <w:right w:val="nil"/>
            </w:tcBorders>
          </w:tcPr>
          <w:p w:rsidR="005C7CAD" w:rsidRDefault="000B385E">
            <w:pPr>
              <w:rPr>
                <w:sz w:val="24"/>
              </w:rPr>
            </w:pPr>
            <w:r>
              <w:rPr>
                <w:sz w:val="24"/>
              </w:rPr>
              <w:t>2.1.4</w:t>
            </w:r>
          </w:p>
        </w:tc>
        <w:tc>
          <w:tcPr>
            <w:tcW w:w="8230" w:type="dxa"/>
            <w:tcBorders>
              <w:top w:val="nil"/>
              <w:left w:val="nil"/>
              <w:bottom w:val="nil"/>
              <w:right w:val="nil"/>
            </w:tcBorders>
          </w:tcPr>
          <w:p w:rsidR="005C7CAD" w:rsidRDefault="000B385E">
            <w:pPr>
              <w:jc w:val="both"/>
              <w:rPr>
                <w:sz w:val="24"/>
              </w:rPr>
            </w:pPr>
            <w:r>
              <w:rPr>
                <w:sz w:val="24"/>
              </w:rPr>
              <w:t>Возрасты рубок (спелости)……………………………………………...…………</w:t>
            </w:r>
          </w:p>
        </w:tc>
        <w:tc>
          <w:tcPr>
            <w:tcW w:w="997" w:type="dxa"/>
            <w:tcBorders>
              <w:top w:val="nil"/>
              <w:left w:val="nil"/>
              <w:bottom w:val="nil"/>
              <w:right w:val="nil"/>
            </w:tcBorders>
          </w:tcPr>
          <w:p w:rsidR="005C7CAD" w:rsidRDefault="000B385E">
            <w:pPr>
              <w:jc w:val="center"/>
              <w:rPr>
                <w:sz w:val="24"/>
              </w:rPr>
            </w:pPr>
            <w:r>
              <w:rPr>
                <w:sz w:val="24"/>
              </w:rPr>
              <w:t>52</w:t>
            </w:r>
          </w:p>
        </w:tc>
      </w:tr>
      <w:tr w:rsidR="005C7CAD">
        <w:tc>
          <w:tcPr>
            <w:tcW w:w="1135" w:type="dxa"/>
            <w:tcBorders>
              <w:top w:val="nil"/>
              <w:left w:val="nil"/>
              <w:bottom w:val="nil"/>
              <w:right w:val="nil"/>
            </w:tcBorders>
          </w:tcPr>
          <w:p w:rsidR="005C7CAD" w:rsidRDefault="000B385E">
            <w:pPr>
              <w:rPr>
                <w:sz w:val="24"/>
              </w:rPr>
            </w:pPr>
            <w:r>
              <w:rPr>
                <w:sz w:val="24"/>
              </w:rPr>
              <w:t>2.1.5</w:t>
            </w:r>
          </w:p>
        </w:tc>
        <w:tc>
          <w:tcPr>
            <w:tcW w:w="8230" w:type="dxa"/>
            <w:tcBorders>
              <w:top w:val="nil"/>
              <w:left w:val="nil"/>
              <w:bottom w:val="nil"/>
              <w:right w:val="nil"/>
            </w:tcBorders>
          </w:tcPr>
          <w:p w:rsidR="005C7CAD" w:rsidRDefault="000B385E">
            <w:pPr>
              <w:jc w:val="both"/>
              <w:rPr>
                <w:sz w:val="24"/>
              </w:rPr>
            </w:pPr>
            <w:r>
              <w:rPr>
                <w:sz w:val="24"/>
              </w:rPr>
              <w:t>Процент (интенсивность)выборки древесины с учетом полноты древостоя, состава и т.п.………………………………..………………………………………</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52</w:t>
            </w:r>
          </w:p>
        </w:tc>
      </w:tr>
      <w:tr w:rsidR="005C7CAD">
        <w:tc>
          <w:tcPr>
            <w:tcW w:w="1135" w:type="dxa"/>
            <w:tcBorders>
              <w:top w:val="nil"/>
              <w:left w:val="nil"/>
              <w:bottom w:val="nil"/>
              <w:right w:val="nil"/>
            </w:tcBorders>
          </w:tcPr>
          <w:p w:rsidR="005C7CAD" w:rsidRDefault="000B385E">
            <w:pPr>
              <w:rPr>
                <w:sz w:val="24"/>
              </w:rPr>
            </w:pPr>
            <w:r>
              <w:rPr>
                <w:sz w:val="24"/>
              </w:rPr>
              <w:t>2.1.6</w:t>
            </w:r>
          </w:p>
        </w:tc>
        <w:tc>
          <w:tcPr>
            <w:tcW w:w="8230" w:type="dxa"/>
            <w:tcBorders>
              <w:top w:val="nil"/>
              <w:left w:val="nil"/>
              <w:bottom w:val="nil"/>
              <w:right w:val="nil"/>
            </w:tcBorders>
          </w:tcPr>
          <w:p w:rsidR="005C7CAD" w:rsidRDefault="000B385E">
            <w:pPr>
              <w:jc w:val="both"/>
              <w:rPr>
                <w:sz w:val="24"/>
              </w:rPr>
            </w:pPr>
            <w:r>
              <w:rPr>
                <w:sz w:val="24"/>
              </w:rPr>
              <w:t>Размеры лесосек…………………………………………..……………….……….</w:t>
            </w:r>
          </w:p>
        </w:tc>
        <w:tc>
          <w:tcPr>
            <w:tcW w:w="997" w:type="dxa"/>
            <w:tcBorders>
              <w:top w:val="nil"/>
              <w:left w:val="nil"/>
              <w:bottom w:val="nil"/>
              <w:right w:val="nil"/>
            </w:tcBorders>
          </w:tcPr>
          <w:p w:rsidR="005C7CAD" w:rsidRDefault="000B385E">
            <w:pPr>
              <w:jc w:val="center"/>
              <w:rPr>
                <w:sz w:val="24"/>
              </w:rPr>
            </w:pPr>
            <w:r>
              <w:rPr>
                <w:sz w:val="24"/>
              </w:rPr>
              <w:t>53</w:t>
            </w:r>
          </w:p>
        </w:tc>
      </w:tr>
      <w:tr w:rsidR="005C7CAD">
        <w:tc>
          <w:tcPr>
            <w:tcW w:w="1135" w:type="dxa"/>
            <w:tcBorders>
              <w:top w:val="nil"/>
              <w:left w:val="nil"/>
              <w:bottom w:val="nil"/>
              <w:right w:val="nil"/>
            </w:tcBorders>
          </w:tcPr>
          <w:p w:rsidR="005C7CAD" w:rsidRDefault="000B385E">
            <w:pPr>
              <w:rPr>
                <w:sz w:val="24"/>
              </w:rPr>
            </w:pPr>
            <w:r>
              <w:rPr>
                <w:sz w:val="24"/>
              </w:rPr>
              <w:t>2.1.7</w:t>
            </w:r>
          </w:p>
        </w:tc>
        <w:tc>
          <w:tcPr>
            <w:tcW w:w="8230" w:type="dxa"/>
            <w:tcBorders>
              <w:top w:val="nil"/>
              <w:left w:val="nil"/>
              <w:bottom w:val="nil"/>
              <w:right w:val="nil"/>
            </w:tcBorders>
          </w:tcPr>
          <w:p w:rsidR="005C7CAD" w:rsidRDefault="000B385E">
            <w:pPr>
              <w:jc w:val="both"/>
              <w:rPr>
                <w:sz w:val="24"/>
              </w:rPr>
            </w:pPr>
            <w:r>
              <w:rPr>
                <w:sz w:val="24"/>
              </w:rPr>
              <w:t>Сроки примыкания лесосек…………………………….…………………………</w:t>
            </w:r>
          </w:p>
        </w:tc>
        <w:tc>
          <w:tcPr>
            <w:tcW w:w="997" w:type="dxa"/>
            <w:tcBorders>
              <w:top w:val="nil"/>
              <w:left w:val="nil"/>
              <w:bottom w:val="nil"/>
              <w:right w:val="nil"/>
            </w:tcBorders>
          </w:tcPr>
          <w:p w:rsidR="005C7CAD" w:rsidRDefault="000B385E">
            <w:pPr>
              <w:jc w:val="center"/>
              <w:rPr>
                <w:sz w:val="24"/>
              </w:rPr>
            </w:pPr>
            <w:r>
              <w:rPr>
                <w:sz w:val="24"/>
              </w:rPr>
              <w:t>53</w:t>
            </w:r>
          </w:p>
        </w:tc>
      </w:tr>
      <w:tr w:rsidR="005C7CAD">
        <w:tc>
          <w:tcPr>
            <w:tcW w:w="1135" w:type="dxa"/>
            <w:tcBorders>
              <w:top w:val="nil"/>
              <w:left w:val="nil"/>
              <w:bottom w:val="nil"/>
              <w:right w:val="nil"/>
            </w:tcBorders>
          </w:tcPr>
          <w:p w:rsidR="005C7CAD" w:rsidRDefault="000B385E">
            <w:pPr>
              <w:rPr>
                <w:sz w:val="24"/>
              </w:rPr>
            </w:pPr>
            <w:r>
              <w:rPr>
                <w:sz w:val="24"/>
              </w:rPr>
              <w:t>2.1.8</w:t>
            </w:r>
          </w:p>
        </w:tc>
        <w:tc>
          <w:tcPr>
            <w:tcW w:w="8230" w:type="dxa"/>
            <w:tcBorders>
              <w:top w:val="nil"/>
              <w:left w:val="nil"/>
              <w:bottom w:val="nil"/>
              <w:right w:val="nil"/>
            </w:tcBorders>
          </w:tcPr>
          <w:p w:rsidR="005C7CAD" w:rsidRDefault="000B385E">
            <w:pPr>
              <w:jc w:val="both"/>
              <w:rPr>
                <w:sz w:val="24"/>
              </w:rPr>
            </w:pPr>
            <w:r>
              <w:rPr>
                <w:sz w:val="24"/>
              </w:rPr>
              <w:t>Количество зарубов………….…………………….…………………….…………</w:t>
            </w:r>
          </w:p>
        </w:tc>
        <w:tc>
          <w:tcPr>
            <w:tcW w:w="997" w:type="dxa"/>
            <w:tcBorders>
              <w:top w:val="nil"/>
              <w:left w:val="nil"/>
              <w:bottom w:val="nil"/>
              <w:right w:val="nil"/>
            </w:tcBorders>
          </w:tcPr>
          <w:p w:rsidR="005C7CAD" w:rsidRDefault="000B385E">
            <w:pPr>
              <w:jc w:val="center"/>
              <w:rPr>
                <w:sz w:val="24"/>
              </w:rPr>
            </w:pPr>
            <w:r>
              <w:rPr>
                <w:sz w:val="24"/>
              </w:rPr>
              <w:t>53</w:t>
            </w:r>
          </w:p>
        </w:tc>
      </w:tr>
      <w:tr w:rsidR="005C7CAD">
        <w:tc>
          <w:tcPr>
            <w:tcW w:w="1135" w:type="dxa"/>
            <w:tcBorders>
              <w:top w:val="nil"/>
              <w:left w:val="nil"/>
              <w:bottom w:val="nil"/>
              <w:right w:val="nil"/>
            </w:tcBorders>
          </w:tcPr>
          <w:p w:rsidR="005C7CAD" w:rsidRDefault="000B385E">
            <w:pPr>
              <w:rPr>
                <w:sz w:val="24"/>
              </w:rPr>
            </w:pPr>
            <w:r>
              <w:rPr>
                <w:sz w:val="24"/>
              </w:rPr>
              <w:t>2.1.9</w:t>
            </w:r>
          </w:p>
        </w:tc>
        <w:tc>
          <w:tcPr>
            <w:tcW w:w="8230" w:type="dxa"/>
            <w:tcBorders>
              <w:top w:val="nil"/>
              <w:left w:val="nil"/>
              <w:bottom w:val="nil"/>
              <w:right w:val="nil"/>
            </w:tcBorders>
          </w:tcPr>
          <w:p w:rsidR="005C7CAD" w:rsidRDefault="000B385E">
            <w:pPr>
              <w:jc w:val="both"/>
              <w:rPr>
                <w:sz w:val="24"/>
              </w:rPr>
            </w:pPr>
            <w:r>
              <w:rPr>
                <w:sz w:val="24"/>
              </w:rPr>
              <w:t>Сроки повторяемости рубок……………………………………………………….</w:t>
            </w:r>
          </w:p>
        </w:tc>
        <w:tc>
          <w:tcPr>
            <w:tcW w:w="997" w:type="dxa"/>
            <w:tcBorders>
              <w:top w:val="nil"/>
              <w:left w:val="nil"/>
              <w:bottom w:val="nil"/>
              <w:right w:val="nil"/>
            </w:tcBorders>
          </w:tcPr>
          <w:p w:rsidR="005C7CAD" w:rsidRDefault="000B385E">
            <w:pPr>
              <w:jc w:val="center"/>
              <w:rPr>
                <w:sz w:val="24"/>
              </w:rPr>
            </w:pPr>
            <w:r>
              <w:rPr>
                <w:sz w:val="24"/>
              </w:rPr>
              <w:t>53</w:t>
            </w:r>
          </w:p>
        </w:tc>
      </w:tr>
      <w:tr w:rsidR="005C7CAD">
        <w:tc>
          <w:tcPr>
            <w:tcW w:w="1135" w:type="dxa"/>
            <w:tcBorders>
              <w:top w:val="nil"/>
              <w:left w:val="nil"/>
              <w:bottom w:val="nil"/>
              <w:right w:val="nil"/>
            </w:tcBorders>
          </w:tcPr>
          <w:p w:rsidR="005C7CAD" w:rsidRDefault="000B385E">
            <w:pPr>
              <w:rPr>
                <w:sz w:val="24"/>
              </w:rPr>
            </w:pPr>
            <w:r>
              <w:rPr>
                <w:sz w:val="24"/>
              </w:rPr>
              <w:t>2.1.10</w:t>
            </w:r>
          </w:p>
        </w:tc>
        <w:tc>
          <w:tcPr>
            <w:tcW w:w="8230" w:type="dxa"/>
            <w:tcBorders>
              <w:top w:val="nil"/>
              <w:left w:val="nil"/>
              <w:bottom w:val="nil"/>
              <w:right w:val="nil"/>
            </w:tcBorders>
          </w:tcPr>
          <w:p w:rsidR="005C7CAD" w:rsidRDefault="000B385E">
            <w:pPr>
              <w:jc w:val="both"/>
              <w:rPr>
                <w:sz w:val="24"/>
              </w:rPr>
            </w:pPr>
            <w:r>
              <w:rPr>
                <w:sz w:val="24"/>
              </w:rPr>
              <w:t>Методы лесовосстановления………………………….……………………..…….</w:t>
            </w:r>
          </w:p>
        </w:tc>
        <w:tc>
          <w:tcPr>
            <w:tcW w:w="997" w:type="dxa"/>
            <w:tcBorders>
              <w:top w:val="nil"/>
              <w:left w:val="nil"/>
              <w:bottom w:val="nil"/>
              <w:right w:val="nil"/>
            </w:tcBorders>
          </w:tcPr>
          <w:p w:rsidR="005C7CAD" w:rsidRDefault="000B385E">
            <w:pPr>
              <w:jc w:val="center"/>
              <w:rPr>
                <w:sz w:val="24"/>
              </w:rPr>
            </w:pPr>
            <w:r>
              <w:rPr>
                <w:sz w:val="24"/>
              </w:rPr>
              <w:t>54</w:t>
            </w:r>
          </w:p>
        </w:tc>
      </w:tr>
      <w:tr w:rsidR="005C7CAD">
        <w:tc>
          <w:tcPr>
            <w:tcW w:w="1135" w:type="dxa"/>
            <w:tcBorders>
              <w:top w:val="nil"/>
              <w:left w:val="nil"/>
              <w:bottom w:val="nil"/>
              <w:right w:val="nil"/>
            </w:tcBorders>
          </w:tcPr>
          <w:p w:rsidR="005C7CAD" w:rsidRDefault="000B385E">
            <w:pPr>
              <w:rPr>
                <w:sz w:val="24"/>
              </w:rPr>
            </w:pPr>
            <w:r>
              <w:rPr>
                <w:sz w:val="24"/>
              </w:rPr>
              <w:t>2.1.11</w:t>
            </w:r>
          </w:p>
        </w:tc>
        <w:tc>
          <w:tcPr>
            <w:tcW w:w="8230" w:type="dxa"/>
            <w:tcBorders>
              <w:top w:val="nil"/>
              <w:left w:val="nil"/>
              <w:bottom w:val="nil"/>
              <w:right w:val="nil"/>
            </w:tcBorders>
          </w:tcPr>
          <w:p w:rsidR="005C7CAD" w:rsidRDefault="000B385E">
            <w:pPr>
              <w:jc w:val="both"/>
              <w:rPr>
                <w:sz w:val="24"/>
              </w:rPr>
            </w:pPr>
            <w:r>
              <w:rPr>
                <w:sz w:val="24"/>
              </w:rPr>
              <w:t>Сроки разрешенного использования лесов для заготовки древесины………….</w:t>
            </w:r>
          </w:p>
        </w:tc>
        <w:tc>
          <w:tcPr>
            <w:tcW w:w="997" w:type="dxa"/>
            <w:tcBorders>
              <w:top w:val="nil"/>
              <w:left w:val="nil"/>
              <w:bottom w:val="nil"/>
              <w:right w:val="nil"/>
            </w:tcBorders>
          </w:tcPr>
          <w:p w:rsidR="005C7CAD" w:rsidRDefault="000B385E">
            <w:pPr>
              <w:jc w:val="center"/>
              <w:rPr>
                <w:sz w:val="24"/>
              </w:rPr>
            </w:pPr>
            <w:r>
              <w:rPr>
                <w:sz w:val="24"/>
              </w:rPr>
              <w:t>56</w:t>
            </w:r>
          </w:p>
        </w:tc>
      </w:tr>
      <w:tr w:rsidR="005C7CAD">
        <w:tc>
          <w:tcPr>
            <w:tcW w:w="1135" w:type="dxa"/>
            <w:tcBorders>
              <w:top w:val="nil"/>
              <w:left w:val="nil"/>
              <w:bottom w:val="nil"/>
              <w:right w:val="nil"/>
            </w:tcBorders>
          </w:tcPr>
          <w:p w:rsidR="005C7CAD" w:rsidRDefault="000B385E">
            <w:pPr>
              <w:rPr>
                <w:sz w:val="24"/>
              </w:rPr>
            </w:pPr>
            <w:r>
              <w:rPr>
                <w:sz w:val="24"/>
              </w:rPr>
              <w:t>2.2</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заготовки живицы………………………………………………………………….</w:t>
            </w:r>
          </w:p>
        </w:tc>
        <w:tc>
          <w:tcPr>
            <w:tcW w:w="997" w:type="dxa"/>
            <w:tcBorders>
              <w:top w:val="nil"/>
              <w:left w:val="nil"/>
              <w:bottom w:val="nil"/>
              <w:right w:val="nil"/>
            </w:tcBorders>
          </w:tcPr>
          <w:p w:rsidR="005C7CAD" w:rsidRDefault="000B385E">
            <w:pPr>
              <w:jc w:val="center"/>
              <w:rPr>
                <w:sz w:val="24"/>
              </w:rPr>
            </w:pPr>
            <w:r>
              <w:rPr>
                <w:sz w:val="24"/>
              </w:rPr>
              <w:t>56</w:t>
            </w:r>
          </w:p>
        </w:tc>
      </w:tr>
      <w:tr w:rsidR="005C7CAD">
        <w:tc>
          <w:tcPr>
            <w:tcW w:w="1135" w:type="dxa"/>
            <w:tcBorders>
              <w:top w:val="nil"/>
              <w:left w:val="nil"/>
              <w:bottom w:val="nil"/>
              <w:right w:val="nil"/>
            </w:tcBorders>
          </w:tcPr>
          <w:p w:rsidR="005C7CAD" w:rsidRDefault="000B385E">
            <w:pPr>
              <w:rPr>
                <w:sz w:val="24"/>
              </w:rPr>
            </w:pPr>
            <w:r>
              <w:rPr>
                <w:sz w:val="24"/>
              </w:rPr>
              <w:t>2.2.1</w:t>
            </w:r>
          </w:p>
        </w:tc>
        <w:tc>
          <w:tcPr>
            <w:tcW w:w="8230" w:type="dxa"/>
            <w:tcBorders>
              <w:top w:val="nil"/>
              <w:left w:val="nil"/>
              <w:bottom w:val="nil"/>
              <w:right w:val="nil"/>
            </w:tcBorders>
          </w:tcPr>
          <w:p w:rsidR="005C7CAD" w:rsidRDefault="000B385E">
            <w:pPr>
              <w:jc w:val="both"/>
              <w:rPr>
                <w:sz w:val="24"/>
              </w:rPr>
            </w:pPr>
            <w:r>
              <w:rPr>
                <w:sz w:val="24"/>
              </w:rPr>
              <w:t>Фонд подсочки древостоев………………………………………………………...</w:t>
            </w:r>
          </w:p>
        </w:tc>
        <w:tc>
          <w:tcPr>
            <w:tcW w:w="997" w:type="dxa"/>
            <w:tcBorders>
              <w:top w:val="nil"/>
              <w:left w:val="nil"/>
              <w:bottom w:val="nil"/>
              <w:right w:val="nil"/>
            </w:tcBorders>
          </w:tcPr>
          <w:p w:rsidR="005C7CAD" w:rsidRDefault="000B385E">
            <w:pPr>
              <w:jc w:val="center"/>
              <w:rPr>
                <w:sz w:val="24"/>
              </w:rPr>
            </w:pPr>
            <w:r>
              <w:rPr>
                <w:sz w:val="24"/>
              </w:rPr>
              <w:t>57</w:t>
            </w:r>
          </w:p>
        </w:tc>
      </w:tr>
      <w:tr w:rsidR="005C7CAD">
        <w:tc>
          <w:tcPr>
            <w:tcW w:w="1135" w:type="dxa"/>
            <w:tcBorders>
              <w:top w:val="nil"/>
              <w:left w:val="nil"/>
              <w:bottom w:val="nil"/>
              <w:right w:val="nil"/>
            </w:tcBorders>
          </w:tcPr>
          <w:p w:rsidR="005C7CAD" w:rsidRDefault="000B385E">
            <w:pPr>
              <w:rPr>
                <w:sz w:val="24"/>
              </w:rPr>
            </w:pPr>
            <w:r>
              <w:rPr>
                <w:sz w:val="24"/>
              </w:rPr>
              <w:t>2.3</w:t>
            </w:r>
          </w:p>
        </w:tc>
        <w:tc>
          <w:tcPr>
            <w:tcW w:w="8230" w:type="dxa"/>
            <w:tcBorders>
              <w:top w:val="nil"/>
              <w:left w:val="nil"/>
              <w:bottom w:val="nil"/>
              <w:right w:val="nil"/>
            </w:tcBorders>
          </w:tcPr>
          <w:p w:rsidR="005C7CAD" w:rsidRDefault="000B385E">
            <w:pPr>
              <w:jc w:val="both"/>
              <w:rPr>
                <w:sz w:val="24"/>
              </w:rPr>
            </w:pPr>
            <w:r>
              <w:rPr>
                <w:sz w:val="24"/>
              </w:rPr>
              <w:t xml:space="preserve">Нормативы, параметры и сроки разрешённого использования лесов для заготовки и сбора </w:t>
            </w:r>
            <w:proofErr w:type="spellStart"/>
            <w:r>
              <w:rPr>
                <w:sz w:val="24"/>
              </w:rPr>
              <w:t>недревесных</w:t>
            </w:r>
            <w:proofErr w:type="spellEnd"/>
            <w:r>
              <w:rPr>
                <w:sz w:val="24"/>
              </w:rPr>
              <w:t xml:space="preserve"> лесных ресурсов….….…..…………………….</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57</w:t>
            </w:r>
          </w:p>
        </w:tc>
      </w:tr>
      <w:tr w:rsidR="005C7CAD">
        <w:tc>
          <w:tcPr>
            <w:tcW w:w="1135" w:type="dxa"/>
            <w:tcBorders>
              <w:top w:val="nil"/>
              <w:left w:val="nil"/>
              <w:bottom w:val="nil"/>
              <w:right w:val="nil"/>
            </w:tcBorders>
          </w:tcPr>
          <w:p w:rsidR="005C7CAD" w:rsidRDefault="000B385E">
            <w:pPr>
              <w:rPr>
                <w:sz w:val="24"/>
              </w:rPr>
            </w:pPr>
            <w:r>
              <w:rPr>
                <w:sz w:val="24"/>
              </w:rPr>
              <w:t>2.3.1</w:t>
            </w:r>
          </w:p>
        </w:tc>
        <w:tc>
          <w:tcPr>
            <w:tcW w:w="8230" w:type="dxa"/>
            <w:tcBorders>
              <w:top w:val="nil"/>
              <w:left w:val="nil"/>
              <w:bottom w:val="nil"/>
              <w:right w:val="nil"/>
            </w:tcBorders>
          </w:tcPr>
          <w:p w:rsidR="005C7CAD" w:rsidRDefault="000B385E">
            <w:pPr>
              <w:jc w:val="both"/>
              <w:rPr>
                <w:sz w:val="24"/>
              </w:rPr>
            </w:pPr>
            <w:r>
              <w:rPr>
                <w:sz w:val="24"/>
              </w:rPr>
              <w:t xml:space="preserve">Нормативы (ежегодные допустимые объёмы) и параметры использования лесов для заготовки </w:t>
            </w:r>
            <w:proofErr w:type="spellStart"/>
            <w:r>
              <w:rPr>
                <w:sz w:val="24"/>
              </w:rPr>
              <w:t>недревесных</w:t>
            </w:r>
            <w:proofErr w:type="spellEnd"/>
            <w:r>
              <w:rPr>
                <w:sz w:val="24"/>
              </w:rPr>
              <w:t xml:space="preserve"> лесных ресурсов по их видам……...………..</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58</w:t>
            </w:r>
          </w:p>
        </w:tc>
      </w:tr>
      <w:tr w:rsidR="005C7CAD">
        <w:tc>
          <w:tcPr>
            <w:tcW w:w="1135" w:type="dxa"/>
            <w:tcBorders>
              <w:top w:val="nil"/>
              <w:left w:val="nil"/>
              <w:bottom w:val="nil"/>
              <w:right w:val="nil"/>
            </w:tcBorders>
          </w:tcPr>
          <w:p w:rsidR="005C7CAD" w:rsidRDefault="000B385E">
            <w:pPr>
              <w:rPr>
                <w:sz w:val="24"/>
              </w:rPr>
            </w:pPr>
            <w:r>
              <w:rPr>
                <w:sz w:val="24"/>
              </w:rPr>
              <w:t>2.3.2</w:t>
            </w:r>
          </w:p>
        </w:tc>
        <w:tc>
          <w:tcPr>
            <w:tcW w:w="8230" w:type="dxa"/>
            <w:tcBorders>
              <w:top w:val="nil"/>
              <w:left w:val="nil"/>
              <w:bottom w:val="nil"/>
              <w:right w:val="nil"/>
            </w:tcBorders>
          </w:tcPr>
          <w:p w:rsidR="005C7CAD" w:rsidRDefault="000B385E">
            <w:pPr>
              <w:jc w:val="both"/>
              <w:rPr>
                <w:sz w:val="24"/>
              </w:rPr>
            </w:pPr>
            <w:r>
              <w:rPr>
                <w:sz w:val="24"/>
              </w:rPr>
              <w:t xml:space="preserve">Сроки разрешенного использования лесов для заготовки и сбора </w:t>
            </w:r>
            <w:proofErr w:type="spellStart"/>
            <w:r>
              <w:rPr>
                <w:sz w:val="24"/>
              </w:rPr>
              <w:t>недревесных</w:t>
            </w:r>
            <w:proofErr w:type="spellEnd"/>
            <w:r>
              <w:rPr>
                <w:sz w:val="24"/>
              </w:rPr>
              <w:t xml:space="preserve"> лесных ресурсов……………………………………………………………….</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60</w:t>
            </w:r>
          </w:p>
        </w:tc>
      </w:tr>
      <w:tr w:rsidR="005C7CAD">
        <w:tc>
          <w:tcPr>
            <w:tcW w:w="1135" w:type="dxa"/>
            <w:tcBorders>
              <w:top w:val="nil"/>
              <w:left w:val="nil"/>
              <w:bottom w:val="nil"/>
              <w:right w:val="nil"/>
            </w:tcBorders>
          </w:tcPr>
          <w:p w:rsidR="005C7CAD" w:rsidRDefault="000B385E">
            <w:pPr>
              <w:rPr>
                <w:sz w:val="24"/>
              </w:rPr>
            </w:pPr>
            <w:r>
              <w:rPr>
                <w:sz w:val="24"/>
              </w:rPr>
              <w:t>2.4</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заготовки пищевых лесных ресурсов и сбора лекарственных растений</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60</w:t>
            </w:r>
          </w:p>
        </w:tc>
      </w:tr>
      <w:tr w:rsidR="005C7CAD">
        <w:tc>
          <w:tcPr>
            <w:tcW w:w="1135" w:type="dxa"/>
            <w:tcBorders>
              <w:top w:val="nil"/>
              <w:left w:val="nil"/>
              <w:bottom w:val="nil"/>
              <w:right w:val="nil"/>
            </w:tcBorders>
          </w:tcPr>
          <w:p w:rsidR="005C7CAD" w:rsidRDefault="000B385E">
            <w:pPr>
              <w:rPr>
                <w:sz w:val="24"/>
              </w:rPr>
            </w:pPr>
            <w:r>
              <w:rPr>
                <w:sz w:val="24"/>
              </w:rPr>
              <w:t>2.4.1</w:t>
            </w:r>
          </w:p>
        </w:tc>
        <w:tc>
          <w:tcPr>
            <w:tcW w:w="8230" w:type="dxa"/>
            <w:tcBorders>
              <w:top w:val="nil"/>
              <w:left w:val="nil"/>
              <w:bottom w:val="nil"/>
              <w:right w:val="nil"/>
            </w:tcBorders>
          </w:tcPr>
          <w:p w:rsidR="005C7CAD" w:rsidRDefault="000B385E">
            <w:pPr>
              <w:jc w:val="both"/>
              <w:rPr>
                <w:sz w:val="24"/>
              </w:rPr>
            </w:pPr>
            <w:r>
              <w:rPr>
                <w:sz w:val="24"/>
              </w:rPr>
              <w:t>Нормативы (ежегодные допустимые объемы) и параметры разрешенного использования лесов для заготовки пищевых лесных ресурсов и сбора лекарственных растений по их видам……………………………………………</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61</w:t>
            </w:r>
          </w:p>
        </w:tc>
      </w:tr>
      <w:tr w:rsidR="005C7CAD">
        <w:tc>
          <w:tcPr>
            <w:tcW w:w="1135" w:type="dxa"/>
            <w:tcBorders>
              <w:top w:val="nil"/>
              <w:left w:val="nil"/>
              <w:bottom w:val="nil"/>
              <w:right w:val="nil"/>
            </w:tcBorders>
          </w:tcPr>
          <w:p w:rsidR="005C7CAD" w:rsidRDefault="000B385E">
            <w:pPr>
              <w:rPr>
                <w:sz w:val="24"/>
              </w:rPr>
            </w:pPr>
            <w:r>
              <w:rPr>
                <w:sz w:val="24"/>
              </w:rPr>
              <w:t>2.4.2</w:t>
            </w:r>
          </w:p>
        </w:tc>
        <w:tc>
          <w:tcPr>
            <w:tcW w:w="8230" w:type="dxa"/>
            <w:tcBorders>
              <w:top w:val="nil"/>
              <w:left w:val="nil"/>
              <w:bottom w:val="nil"/>
              <w:right w:val="nil"/>
            </w:tcBorders>
          </w:tcPr>
          <w:p w:rsidR="005C7CAD" w:rsidRDefault="000B385E">
            <w:pPr>
              <w:jc w:val="both"/>
              <w:rPr>
                <w:sz w:val="24"/>
              </w:rPr>
            </w:pPr>
            <w:r>
              <w:rPr>
                <w:sz w:val="24"/>
              </w:rPr>
              <w:t>Сроки заготовки и сбора……………………………………………………...........</w:t>
            </w:r>
          </w:p>
        </w:tc>
        <w:tc>
          <w:tcPr>
            <w:tcW w:w="997" w:type="dxa"/>
            <w:tcBorders>
              <w:top w:val="nil"/>
              <w:left w:val="nil"/>
              <w:bottom w:val="nil"/>
              <w:right w:val="nil"/>
            </w:tcBorders>
          </w:tcPr>
          <w:p w:rsidR="005C7CAD" w:rsidRDefault="000B385E">
            <w:pPr>
              <w:jc w:val="center"/>
              <w:rPr>
                <w:sz w:val="24"/>
              </w:rPr>
            </w:pPr>
            <w:r>
              <w:rPr>
                <w:sz w:val="24"/>
              </w:rPr>
              <w:t>62</w:t>
            </w:r>
          </w:p>
        </w:tc>
      </w:tr>
      <w:tr w:rsidR="005C7CAD">
        <w:tc>
          <w:tcPr>
            <w:tcW w:w="1135" w:type="dxa"/>
            <w:tcBorders>
              <w:top w:val="nil"/>
              <w:left w:val="nil"/>
              <w:bottom w:val="nil"/>
              <w:right w:val="nil"/>
            </w:tcBorders>
          </w:tcPr>
          <w:p w:rsidR="005C7CAD" w:rsidRDefault="000B385E">
            <w:pPr>
              <w:rPr>
                <w:sz w:val="24"/>
              </w:rPr>
            </w:pPr>
            <w:r>
              <w:rPr>
                <w:sz w:val="24"/>
              </w:rPr>
              <w:t>2.4.3</w:t>
            </w:r>
          </w:p>
        </w:tc>
        <w:tc>
          <w:tcPr>
            <w:tcW w:w="8230" w:type="dxa"/>
            <w:tcBorders>
              <w:top w:val="nil"/>
              <w:left w:val="nil"/>
              <w:bottom w:val="nil"/>
              <w:right w:val="nil"/>
            </w:tcBorders>
          </w:tcPr>
          <w:p w:rsidR="005C7CAD" w:rsidRDefault="000B385E">
            <w:pPr>
              <w:jc w:val="both"/>
              <w:rPr>
                <w:sz w:val="24"/>
              </w:rPr>
            </w:pPr>
            <w:r>
              <w:rPr>
                <w:sz w:val="24"/>
              </w:rPr>
              <w:t>Нормативы количества высверливаемых каналов в зависимости от диаметра ствола и класса бонитета насаждения при заготовке древесных соков, параметры куста при заготовке папоротника орляка………..……………………….</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63</w:t>
            </w:r>
          </w:p>
        </w:tc>
      </w:tr>
      <w:tr w:rsidR="005C7CAD">
        <w:tc>
          <w:tcPr>
            <w:tcW w:w="1135" w:type="dxa"/>
            <w:tcBorders>
              <w:top w:val="nil"/>
              <w:left w:val="nil"/>
              <w:bottom w:val="nil"/>
              <w:right w:val="nil"/>
            </w:tcBorders>
          </w:tcPr>
          <w:p w:rsidR="005C7CAD" w:rsidRDefault="000B385E">
            <w:pPr>
              <w:rPr>
                <w:sz w:val="24"/>
              </w:rPr>
            </w:pPr>
            <w:r>
              <w:rPr>
                <w:sz w:val="24"/>
              </w:rPr>
              <w:t>2.5</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ведения охотничьего хозяйства…………………………………………………...</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64</w:t>
            </w:r>
          </w:p>
        </w:tc>
      </w:tr>
      <w:tr w:rsidR="005C7CAD">
        <w:tc>
          <w:tcPr>
            <w:tcW w:w="1135" w:type="dxa"/>
            <w:tcBorders>
              <w:top w:val="nil"/>
              <w:left w:val="nil"/>
              <w:bottom w:val="nil"/>
              <w:right w:val="nil"/>
            </w:tcBorders>
          </w:tcPr>
          <w:p w:rsidR="005C7CAD" w:rsidRDefault="000B385E">
            <w:pPr>
              <w:rPr>
                <w:sz w:val="24"/>
              </w:rPr>
            </w:pPr>
            <w:r>
              <w:rPr>
                <w:sz w:val="24"/>
              </w:rPr>
              <w:t>2.5.1</w:t>
            </w:r>
          </w:p>
        </w:tc>
        <w:tc>
          <w:tcPr>
            <w:tcW w:w="8230" w:type="dxa"/>
            <w:tcBorders>
              <w:top w:val="nil"/>
              <w:left w:val="nil"/>
              <w:bottom w:val="nil"/>
              <w:right w:val="nil"/>
            </w:tcBorders>
          </w:tcPr>
          <w:p w:rsidR="005C7CAD" w:rsidRDefault="000B385E">
            <w:pPr>
              <w:jc w:val="both"/>
              <w:rPr>
                <w:sz w:val="24"/>
              </w:rPr>
            </w:pPr>
            <w:r>
              <w:rPr>
                <w:sz w:val="24"/>
              </w:rPr>
              <w:t>Перечень и нормы для проведения биотехнических мероприятий……………..</w:t>
            </w:r>
          </w:p>
        </w:tc>
        <w:tc>
          <w:tcPr>
            <w:tcW w:w="997" w:type="dxa"/>
            <w:tcBorders>
              <w:top w:val="nil"/>
              <w:left w:val="nil"/>
              <w:bottom w:val="nil"/>
              <w:right w:val="nil"/>
            </w:tcBorders>
          </w:tcPr>
          <w:p w:rsidR="005C7CAD" w:rsidRDefault="000B385E">
            <w:pPr>
              <w:jc w:val="center"/>
              <w:rPr>
                <w:sz w:val="24"/>
              </w:rPr>
            </w:pPr>
            <w:r>
              <w:rPr>
                <w:sz w:val="24"/>
              </w:rPr>
              <w:t>65</w:t>
            </w:r>
          </w:p>
        </w:tc>
      </w:tr>
      <w:tr w:rsidR="005C7CAD">
        <w:tc>
          <w:tcPr>
            <w:tcW w:w="1135" w:type="dxa"/>
            <w:tcBorders>
              <w:top w:val="nil"/>
              <w:left w:val="nil"/>
              <w:bottom w:val="nil"/>
              <w:right w:val="nil"/>
            </w:tcBorders>
          </w:tcPr>
          <w:p w:rsidR="005C7CAD" w:rsidRDefault="000B385E">
            <w:pPr>
              <w:rPr>
                <w:sz w:val="24"/>
              </w:rPr>
            </w:pPr>
            <w:r>
              <w:rPr>
                <w:sz w:val="24"/>
              </w:rPr>
              <w:t>2.5.2</w:t>
            </w:r>
          </w:p>
        </w:tc>
        <w:tc>
          <w:tcPr>
            <w:tcW w:w="8230" w:type="dxa"/>
            <w:tcBorders>
              <w:top w:val="nil"/>
              <w:left w:val="nil"/>
              <w:bottom w:val="nil"/>
              <w:right w:val="nil"/>
            </w:tcBorders>
          </w:tcPr>
          <w:p w:rsidR="005C7CAD" w:rsidRDefault="000B385E">
            <w:pPr>
              <w:jc w:val="both"/>
              <w:rPr>
                <w:sz w:val="24"/>
              </w:rPr>
            </w:pPr>
            <w:r>
              <w:rPr>
                <w:sz w:val="24"/>
              </w:rPr>
              <w:t>Перечень разрешённых для размещения объектов охотничьей инфраструктуры…………………………………………………………………….</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66</w:t>
            </w:r>
          </w:p>
        </w:tc>
      </w:tr>
      <w:tr w:rsidR="005C7CAD">
        <w:tc>
          <w:tcPr>
            <w:tcW w:w="1135" w:type="dxa"/>
            <w:tcBorders>
              <w:top w:val="nil"/>
              <w:left w:val="nil"/>
              <w:bottom w:val="nil"/>
              <w:right w:val="nil"/>
            </w:tcBorders>
          </w:tcPr>
          <w:p w:rsidR="005C7CAD" w:rsidRDefault="000B385E">
            <w:pPr>
              <w:rPr>
                <w:sz w:val="24"/>
              </w:rPr>
            </w:pPr>
            <w:r>
              <w:rPr>
                <w:sz w:val="24"/>
              </w:rPr>
              <w:t>2.6</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разрешенного использования лесов для ведения сельского хозяйства…..…………………………………………………</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67</w:t>
            </w:r>
          </w:p>
        </w:tc>
      </w:tr>
      <w:tr w:rsidR="005C7CAD">
        <w:tc>
          <w:tcPr>
            <w:tcW w:w="1135" w:type="dxa"/>
            <w:tcBorders>
              <w:top w:val="nil"/>
              <w:left w:val="nil"/>
              <w:bottom w:val="nil"/>
              <w:right w:val="nil"/>
            </w:tcBorders>
          </w:tcPr>
          <w:p w:rsidR="005C7CAD" w:rsidRDefault="000B385E">
            <w:pPr>
              <w:rPr>
                <w:sz w:val="24"/>
              </w:rPr>
            </w:pPr>
            <w:r>
              <w:rPr>
                <w:sz w:val="24"/>
              </w:rPr>
              <w:t>2.6.1</w:t>
            </w:r>
          </w:p>
        </w:tc>
        <w:tc>
          <w:tcPr>
            <w:tcW w:w="8230" w:type="dxa"/>
            <w:tcBorders>
              <w:top w:val="nil"/>
              <w:left w:val="nil"/>
              <w:bottom w:val="nil"/>
              <w:right w:val="nil"/>
            </w:tcBorders>
          </w:tcPr>
          <w:p w:rsidR="005C7CAD" w:rsidRDefault="000B385E">
            <w:pPr>
              <w:jc w:val="both"/>
              <w:rPr>
                <w:sz w:val="24"/>
              </w:rPr>
            </w:pPr>
            <w:r>
              <w:rPr>
                <w:sz w:val="24"/>
              </w:rPr>
              <w:t>Сведения о площадях лесных участков, на которых возможно сенокошение, выпас сельскохозяйственных животных, пчеловодство, северное оленеводство, мараловодство, выращивание сельскохозяйственных культур и иной сельскохозяйственной деятельности, рыбоводства, а также соответствующие нормативы (допустимые объёмы).……………………………</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67</w:t>
            </w:r>
          </w:p>
        </w:tc>
      </w:tr>
      <w:tr w:rsidR="005C7CAD">
        <w:tc>
          <w:tcPr>
            <w:tcW w:w="1135" w:type="dxa"/>
            <w:tcBorders>
              <w:top w:val="nil"/>
              <w:left w:val="nil"/>
              <w:bottom w:val="nil"/>
              <w:right w:val="nil"/>
            </w:tcBorders>
          </w:tcPr>
          <w:p w:rsidR="005C7CAD" w:rsidRDefault="000B385E">
            <w:pPr>
              <w:rPr>
                <w:sz w:val="24"/>
              </w:rPr>
            </w:pPr>
            <w:r>
              <w:rPr>
                <w:sz w:val="24"/>
              </w:rPr>
              <w:t>2.6.2</w:t>
            </w:r>
          </w:p>
        </w:tc>
        <w:tc>
          <w:tcPr>
            <w:tcW w:w="8230" w:type="dxa"/>
            <w:tcBorders>
              <w:top w:val="nil"/>
              <w:left w:val="nil"/>
              <w:bottom w:val="nil"/>
              <w:right w:val="nil"/>
            </w:tcBorders>
          </w:tcPr>
          <w:p w:rsidR="005C7CAD" w:rsidRDefault="000B385E">
            <w:pPr>
              <w:jc w:val="both"/>
              <w:rPr>
                <w:sz w:val="24"/>
              </w:rPr>
            </w:pPr>
            <w:r>
              <w:rPr>
                <w:sz w:val="24"/>
              </w:rPr>
              <w:t>Параметры разрешенного использования лесов для ведения сельского хозяйства……………………………………………………………………………</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69</w:t>
            </w:r>
          </w:p>
        </w:tc>
      </w:tr>
      <w:tr w:rsidR="005C7CAD">
        <w:tc>
          <w:tcPr>
            <w:tcW w:w="1135" w:type="dxa"/>
            <w:tcBorders>
              <w:top w:val="nil"/>
              <w:left w:val="nil"/>
              <w:bottom w:val="nil"/>
              <w:right w:val="nil"/>
            </w:tcBorders>
          </w:tcPr>
          <w:p w:rsidR="005C7CAD" w:rsidRDefault="000B385E">
            <w:pPr>
              <w:rPr>
                <w:sz w:val="24"/>
              </w:rPr>
            </w:pPr>
            <w:r>
              <w:rPr>
                <w:sz w:val="24"/>
              </w:rPr>
              <w:t>2.7</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разрешенного использования лесов для осуществления научно – исследовательской и образовательной деятельности..</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69</w:t>
            </w:r>
          </w:p>
        </w:tc>
      </w:tr>
      <w:tr w:rsidR="005C7CAD">
        <w:tc>
          <w:tcPr>
            <w:tcW w:w="1135" w:type="dxa"/>
            <w:tcBorders>
              <w:top w:val="nil"/>
              <w:left w:val="nil"/>
              <w:bottom w:val="nil"/>
              <w:right w:val="nil"/>
            </w:tcBorders>
          </w:tcPr>
          <w:p w:rsidR="005C7CAD" w:rsidRDefault="000B385E">
            <w:pPr>
              <w:rPr>
                <w:sz w:val="24"/>
              </w:rPr>
            </w:pPr>
            <w:r>
              <w:rPr>
                <w:sz w:val="24"/>
              </w:rPr>
              <w:t>2.8</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осуществления рекреационной деятельности……………………..……………</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70</w:t>
            </w:r>
          </w:p>
        </w:tc>
      </w:tr>
      <w:tr w:rsidR="005C7CAD">
        <w:tc>
          <w:tcPr>
            <w:tcW w:w="1135" w:type="dxa"/>
            <w:tcBorders>
              <w:top w:val="nil"/>
              <w:left w:val="nil"/>
              <w:bottom w:val="nil"/>
              <w:right w:val="nil"/>
            </w:tcBorders>
          </w:tcPr>
          <w:p w:rsidR="005C7CAD" w:rsidRDefault="000B385E">
            <w:pPr>
              <w:rPr>
                <w:sz w:val="24"/>
              </w:rPr>
            </w:pPr>
            <w:r>
              <w:rPr>
                <w:sz w:val="24"/>
              </w:rPr>
              <w:t>2.8.1</w:t>
            </w:r>
          </w:p>
        </w:tc>
        <w:tc>
          <w:tcPr>
            <w:tcW w:w="8230" w:type="dxa"/>
            <w:tcBorders>
              <w:top w:val="nil"/>
              <w:left w:val="nil"/>
              <w:bottom w:val="nil"/>
              <w:right w:val="nil"/>
            </w:tcBorders>
          </w:tcPr>
          <w:p w:rsidR="005C7CAD" w:rsidRDefault="000B385E">
            <w:pPr>
              <w:jc w:val="both"/>
              <w:rPr>
                <w:sz w:val="24"/>
              </w:rPr>
            </w:pPr>
            <w:r>
              <w:rPr>
                <w:sz w:val="24"/>
              </w:rPr>
              <w:t>Нормативы использования лесов для осуществления рекреационной деятельности…………………………………………………………………….</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71</w:t>
            </w:r>
          </w:p>
        </w:tc>
      </w:tr>
      <w:tr w:rsidR="005C7CAD">
        <w:tc>
          <w:tcPr>
            <w:tcW w:w="1135" w:type="dxa"/>
            <w:tcBorders>
              <w:top w:val="nil"/>
              <w:left w:val="nil"/>
              <w:bottom w:val="nil"/>
              <w:right w:val="nil"/>
            </w:tcBorders>
          </w:tcPr>
          <w:p w:rsidR="005C7CAD" w:rsidRDefault="000B385E">
            <w:pPr>
              <w:rPr>
                <w:sz w:val="24"/>
              </w:rPr>
            </w:pPr>
            <w:r>
              <w:rPr>
                <w:sz w:val="24"/>
              </w:rPr>
              <w:t>2.8.2</w:t>
            </w:r>
          </w:p>
        </w:tc>
        <w:tc>
          <w:tcPr>
            <w:tcW w:w="8230" w:type="dxa"/>
            <w:tcBorders>
              <w:top w:val="nil"/>
              <w:left w:val="nil"/>
              <w:bottom w:val="nil"/>
              <w:right w:val="nil"/>
            </w:tcBorders>
          </w:tcPr>
          <w:p w:rsidR="005C7CAD" w:rsidRDefault="000B385E">
            <w:pPr>
              <w:jc w:val="both"/>
              <w:rPr>
                <w:sz w:val="24"/>
              </w:rPr>
            </w:pPr>
            <w:r>
              <w:rPr>
                <w:sz w:val="24"/>
              </w:rPr>
              <w:t>Перечень кварталов и (или) частей кварталов зоны рекреационной деятельности………………………………………………………………………</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72</w:t>
            </w:r>
          </w:p>
        </w:tc>
      </w:tr>
      <w:tr w:rsidR="005C7CAD">
        <w:tc>
          <w:tcPr>
            <w:tcW w:w="1135" w:type="dxa"/>
            <w:tcBorders>
              <w:top w:val="nil"/>
              <w:left w:val="nil"/>
              <w:bottom w:val="nil"/>
              <w:right w:val="nil"/>
            </w:tcBorders>
          </w:tcPr>
          <w:p w:rsidR="005C7CAD" w:rsidRDefault="000B385E">
            <w:pPr>
              <w:rPr>
                <w:sz w:val="24"/>
              </w:rPr>
            </w:pPr>
            <w:r>
              <w:rPr>
                <w:sz w:val="24"/>
              </w:rPr>
              <w:t>2.8.3</w:t>
            </w:r>
          </w:p>
        </w:tc>
        <w:tc>
          <w:tcPr>
            <w:tcW w:w="8230" w:type="dxa"/>
            <w:tcBorders>
              <w:top w:val="nil"/>
              <w:left w:val="nil"/>
              <w:bottom w:val="nil"/>
              <w:right w:val="nil"/>
            </w:tcBorders>
          </w:tcPr>
          <w:p w:rsidR="005C7CAD" w:rsidRDefault="000B385E">
            <w:pPr>
              <w:jc w:val="both"/>
              <w:rPr>
                <w:sz w:val="24"/>
              </w:rPr>
            </w:pPr>
            <w:r>
              <w:rPr>
                <w:sz w:val="24"/>
              </w:rPr>
              <w:t>Функциональное зонирование зоны рекреационной деятельности…………….</w:t>
            </w:r>
          </w:p>
        </w:tc>
        <w:tc>
          <w:tcPr>
            <w:tcW w:w="997" w:type="dxa"/>
            <w:tcBorders>
              <w:top w:val="nil"/>
              <w:left w:val="nil"/>
              <w:bottom w:val="nil"/>
              <w:right w:val="nil"/>
            </w:tcBorders>
          </w:tcPr>
          <w:p w:rsidR="005C7CAD" w:rsidRDefault="000B385E">
            <w:pPr>
              <w:jc w:val="center"/>
              <w:rPr>
                <w:sz w:val="24"/>
              </w:rPr>
            </w:pPr>
            <w:r>
              <w:rPr>
                <w:sz w:val="24"/>
              </w:rPr>
              <w:t>73</w:t>
            </w:r>
          </w:p>
        </w:tc>
      </w:tr>
      <w:tr w:rsidR="005C7CAD">
        <w:tc>
          <w:tcPr>
            <w:tcW w:w="1135" w:type="dxa"/>
            <w:tcBorders>
              <w:top w:val="nil"/>
              <w:left w:val="nil"/>
              <w:bottom w:val="nil"/>
              <w:right w:val="nil"/>
            </w:tcBorders>
          </w:tcPr>
          <w:p w:rsidR="005C7CAD" w:rsidRDefault="000B385E">
            <w:pPr>
              <w:rPr>
                <w:sz w:val="24"/>
              </w:rPr>
            </w:pPr>
            <w:r>
              <w:rPr>
                <w:sz w:val="24"/>
              </w:rPr>
              <w:t>2.8.4</w:t>
            </w:r>
          </w:p>
        </w:tc>
        <w:tc>
          <w:tcPr>
            <w:tcW w:w="8230" w:type="dxa"/>
            <w:tcBorders>
              <w:top w:val="nil"/>
              <w:left w:val="nil"/>
              <w:bottom w:val="nil"/>
              <w:right w:val="nil"/>
            </w:tcBorders>
          </w:tcPr>
          <w:p w:rsidR="005C7CAD" w:rsidRDefault="000B385E">
            <w:pPr>
              <w:jc w:val="both"/>
              <w:rPr>
                <w:sz w:val="24"/>
              </w:rPr>
            </w:pPr>
            <w:r>
              <w:rPr>
                <w:sz w:val="24"/>
              </w:rPr>
              <w:t>Перечень временных построек на лесных участках и нормативы их благоустройства…………………………………………………………………</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73</w:t>
            </w:r>
          </w:p>
        </w:tc>
      </w:tr>
      <w:tr w:rsidR="005C7CAD">
        <w:tc>
          <w:tcPr>
            <w:tcW w:w="1135" w:type="dxa"/>
            <w:tcBorders>
              <w:top w:val="nil"/>
              <w:left w:val="nil"/>
              <w:bottom w:val="nil"/>
              <w:right w:val="nil"/>
            </w:tcBorders>
          </w:tcPr>
          <w:p w:rsidR="005C7CAD" w:rsidRDefault="000B385E">
            <w:pPr>
              <w:rPr>
                <w:sz w:val="24"/>
              </w:rPr>
            </w:pPr>
            <w:r>
              <w:rPr>
                <w:sz w:val="24"/>
              </w:rPr>
              <w:t>2.8.5</w:t>
            </w:r>
          </w:p>
        </w:tc>
        <w:tc>
          <w:tcPr>
            <w:tcW w:w="8230" w:type="dxa"/>
            <w:tcBorders>
              <w:top w:val="nil"/>
              <w:left w:val="nil"/>
              <w:bottom w:val="nil"/>
              <w:right w:val="nil"/>
            </w:tcBorders>
          </w:tcPr>
          <w:p w:rsidR="005C7CAD" w:rsidRDefault="000B385E">
            <w:pPr>
              <w:jc w:val="both"/>
              <w:rPr>
                <w:sz w:val="24"/>
              </w:rPr>
            </w:pPr>
            <w:r>
              <w:rPr>
                <w:sz w:val="24"/>
              </w:rPr>
              <w:t>Параметры и сроки разрешенного использования лесов для осуществления рекреационной деятельности………………………………………………...……</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75</w:t>
            </w:r>
          </w:p>
        </w:tc>
      </w:tr>
      <w:tr w:rsidR="005C7CAD">
        <w:tc>
          <w:tcPr>
            <w:tcW w:w="1135" w:type="dxa"/>
            <w:tcBorders>
              <w:top w:val="nil"/>
              <w:left w:val="nil"/>
              <w:bottom w:val="nil"/>
              <w:right w:val="nil"/>
            </w:tcBorders>
          </w:tcPr>
          <w:p w:rsidR="005C7CAD" w:rsidRDefault="000B385E">
            <w:pPr>
              <w:rPr>
                <w:sz w:val="24"/>
              </w:rPr>
            </w:pPr>
            <w:r>
              <w:rPr>
                <w:sz w:val="24"/>
              </w:rPr>
              <w:t>2.9</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создания лесных плантаций и их эксплуатация……………………………….</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75</w:t>
            </w:r>
          </w:p>
        </w:tc>
      </w:tr>
      <w:tr w:rsidR="005C7CAD">
        <w:tc>
          <w:tcPr>
            <w:tcW w:w="1135" w:type="dxa"/>
            <w:tcBorders>
              <w:top w:val="nil"/>
              <w:left w:val="nil"/>
              <w:bottom w:val="nil"/>
              <w:right w:val="nil"/>
            </w:tcBorders>
          </w:tcPr>
          <w:p w:rsidR="005C7CAD" w:rsidRDefault="000B385E">
            <w:pPr>
              <w:rPr>
                <w:sz w:val="24"/>
              </w:rPr>
            </w:pPr>
            <w:r>
              <w:rPr>
                <w:sz w:val="24"/>
              </w:rPr>
              <w:t>2.10</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выращивания лесных плодовых, ягодных, декоративных растений и лекарственных растений..………………………………………………………..</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76</w:t>
            </w:r>
          </w:p>
        </w:tc>
      </w:tr>
      <w:tr w:rsidR="005C7CAD">
        <w:tc>
          <w:tcPr>
            <w:tcW w:w="1135" w:type="dxa"/>
            <w:tcBorders>
              <w:top w:val="nil"/>
              <w:left w:val="nil"/>
              <w:bottom w:val="nil"/>
              <w:right w:val="nil"/>
            </w:tcBorders>
          </w:tcPr>
          <w:p w:rsidR="005C7CAD" w:rsidRDefault="000B385E">
            <w:pPr>
              <w:rPr>
                <w:sz w:val="24"/>
              </w:rPr>
            </w:pPr>
            <w:r>
              <w:rPr>
                <w:sz w:val="24"/>
              </w:rPr>
              <w:t>2.11</w:t>
            </w:r>
          </w:p>
        </w:tc>
        <w:tc>
          <w:tcPr>
            <w:tcW w:w="8230" w:type="dxa"/>
            <w:tcBorders>
              <w:top w:val="nil"/>
              <w:left w:val="nil"/>
              <w:bottom w:val="nil"/>
              <w:right w:val="nil"/>
            </w:tcBorders>
          </w:tcPr>
          <w:p w:rsidR="005C7CAD" w:rsidRDefault="000B385E">
            <w:pPr>
              <w:rPr>
                <w:sz w:val="24"/>
              </w:rPr>
            </w:pPr>
            <w:r>
              <w:rPr>
                <w:sz w:val="24"/>
              </w:rPr>
              <w:t>Нормативы, параметры и сроки использования лесов для выращивания посадочного материала лесных растений (саженцев, сеянцев)…………...........</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77</w:t>
            </w:r>
          </w:p>
        </w:tc>
      </w:tr>
      <w:tr w:rsidR="005C7CAD">
        <w:tc>
          <w:tcPr>
            <w:tcW w:w="1135" w:type="dxa"/>
            <w:tcBorders>
              <w:top w:val="nil"/>
              <w:left w:val="nil"/>
              <w:bottom w:val="nil"/>
              <w:right w:val="nil"/>
            </w:tcBorders>
          </w:tcPr>
          <w:p w:rsidR="005C7CAD" w:rsidRDefault="000B385E">
            <w:pPr>
              <w:rPr>
                <w:sz w:val="24"/>
              </w:rPr>
            </w:pPr>
            <w:r>
              <w:rPr>
                <w:sz w:val="24"/>
              </w:rPr>
              <w:t>2.12</w:t>
            </w:r>
          </w:p>
        </w:tc>
        <w:tc>
          <w:tcPr>
            <w:tcW w:w="8230" w:type="dxa"/>
            <w:tcBorders>
              <w:top w:val="nil"/>
              <w:left w:val="nil"/>
              <w:bottom w:val="nil"/>
              <w:right w:val="nil"/>
            </w:tcBorders>
          </w:tcPr>
          <w:p w:rsidR="005C7CAD" w:rsidRDefault="000B385E">
            <w:pPr>
              <w:rPr>
                <w:sz w:val="24"/>
              </w:rPr>
            </w:pPr>
            <w:r>
              <w:rPr>
                <w:sz w:val="24"/>
              </w:rPr>
              <w:t>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77</w:t>
            </w:r>
          </w:p>
        </w:tc>
      </w:tr>
      <w:tr w:rsidR="005C7CAD">
        <w:tc>
          <w:tcPr>
            <w:tcW w:w="1135" w:type="dxa"/>
            <w:tcBorders>
              <w:top w:val="nil"/>
              <w:left w:val="nil"/>
              <w:bottom w:val="nil"/>
              <w:right w:val="nil"/>
            </w:tcBorders>
          </w:tcPr>
          <w:p w:rsidR="005C7CAD" w:rsidRDefault="000B385E">
            <w:pPr>
              <w:rPr>
                <w:sz w:val="24"/>
              </w:rPr>
            </w:pPr>
            <w:r>
              <w:rPr>
                <w:sz w:val="24"/>
              </w:rPr>
              <w:t>2.13</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и специализированных портов…….…………..</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79</w:t>
            </w:r>
          </w:p>
        </w:tc>
      </w:tr>
      <w:tr w:rsidR="005C7CAD">
        <w:tc>
          <w:tcPr>
            <w:tcW w:w="1135" w:type="dxa"/>
            <w:tcBorders>
              <w:top w:val="nil"/>
              <w:left w:val="nil"/>
              <w:bottom w:val="nil"/>
              <w:right w:val="nil"/>
            </w:tcBorders>
          </w:tcPr>
          <w:p w:rsidR="005C7CAD" w:rsidRDefault="000B385E">
            <w:pPr>
              <w:rPr>
                <w:sz w:val="24"/>
              </w:rPr>
            </w:pPr>
            <w:r>
              <w:rPr>
                <w:sz w:val="24"/>
              </w:rPr>
              <w:t>2.14</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строительства, реконструкций, эксплуатации линий электропередачи, линий связи, дорог, трубопроводов и других линейных объектов……………………..</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80</w:t>
            </w:r>
          </w:p>
        </w:tc>
      </w:tr>
      <w:tr w:rsidR="005C7CAD">
        <w:tc>
          <w:tcPr>
            <w:tcW w:w="1135" w:type="dxa"/>
            <w:tcBorders>
              <w:top w:val="nil"/>
              <w:left w:val="nil"/>
              <w:bottom w:val="nil"/>
              <w:right w:val="nil"/>
            </w:tcBorders>
          </w:tcPr>
          <w:p w:rsidR="005C7CAD" w:rsidRDefault="000B385E">
            <w:pPr>
              <w:rPr>
                <w:sz w:val="24"/>
              </w:rPr>
            </w:pPr>
            <w:r>
              <w:rPr>
                <w:sz w:val="24"/>
              </w:rPr>
              <w:t>2.15</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переработки древесины и иных лесных ресурсов………………………………..</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82</w:t>
            </w:r>
          </w:p>
        </w:tc>
      </w:tr>
      <w:tr w:rsidR="005C7CAD">
        <w:tc>
          <w:tcPr>
            <w:tcW w:w="1135" w:type="dxa"/>
            <w:tcBorders>
              <w:top w:val="nil"/>
              <w:left w:val="nil"/>
              <w:bottom w:val="nil"/>
              <w:right w:val="nil"/>
            </w:tcBorders>
          </w:tcPr>
          <w:p w:rsidR="005C7CAD" w:rsidRDefault="000B385E">
            <w:pPr>
              <w:rPr>
                <w:sz w:val="24"/>
              </w:rPr>
            </w:pPr>
            <w:r>
              <w:rPr>
                <w:sz w:val="24"/>
              </w:rPr>
              <w:t>2.16</w:t>
            </w:r>
          </w:p>
        </w:tc>
        <w:tc>
          <w:tcPr>
            <w:tcW w:w="8230" w:type="dxa"/>
            <w:tcBorders>
              <w:top w:val="nil"/>
              <w:left w:val="nil"/>
              <w:bottom w:val="nil"/>
              <w:right w:val="nil"/>
            </w:tcBorders>
          </w:tcPr>
          <w:p w:rsidR="005C7CAD" w:rsidRDefault="000B385E">
            <w:pPr>
              <w:jc w:val="both"/>
              <w:rPr>
                <w:sz w:val="24"/>
              </w:rPr>
            </w:pPr>
            <w:r>
              <w:rPr>
                <w:sz w:val="24"/>
              </w:rPr>
              <w:t>Нормативы, параметры и сроки разрешённого использования лесов для религиозной деятельности………………………………….……………………...</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83</w:t>
            </w:r>
          </w:p>
        </w:tc>
      </w:tr>
      <w:tr w:rsidR="005C7CAD">
        <w:tc>
          <w:tcPr>
            <w:tcW w:w="1135" w:type="dxa"/>
            <w:tcBorders>
              <w:top w:val="nil"/>
              <w:left w:val="nil"/>
              <w:bottom w:val="nil"/>
              <w:right w:val="nil"/>
            </w:tcBorders>
          </w:tcPr>
          <w:p w:rsidR="005C7CAD" w:rsidRDefault="000B385E">
            <w:pPr>
              <w:rPr>
                <w:sz w:val="24"/>
              </w:rPr>
            </w:pPr>
            <w:r>
              <w:rPr>
                <w:sz w:val="24"/>
              </w:rPr>
              <w:t>2.17</w:t>
            </w:r>
          </w:p>
        </w:tc>
        <w:tc>
          <w:tcPr>
            <w:tcW w:w="8230" w:type="dxa"/>
            <w:tcBorders>
              <w:top w:val="nil"/>
              <w:left w:val="nil"/>
              <w:bottom w:val="nil"/>
              <w:right w:val="nil"/>
            </w:tcBorders>
          </w:tcPr>
          <w:p w:rsidR="005C7CAD" w:rsidRDefault="000B385E">
            <w:pPr>
              <w:rPr>
                <w:sz w:val="24"/>
              </w:rPr>
            </w:pPr>
            <w:r>
              <w:rPr>
                <w:sz w:val="24"/>
              </w:rPr>
              <w:t>Требования к охране, защите и воспроизводству лесов………………………...</w:t>
            </w:r>
          </w:p>
        </w:tc>
        <w:tc>
          <w:tcPr>
            <w:tcW w:w="997" w:type="dxa"/>
            <w:tcBorders>
              <w:top w:val="nil"/>
              <w:left w:val="nil"/>
              <w:bottom w:val="nil"/>
              <w:right w:val="nil"/>
            </w:tcBorders>
          </w:tcPr>
          <w:p w:rsidR="005C7CAD" w:rsidRDefault="000B385E">
            <w:pPr>
              <w:jc w:val="center"/>
              <w:rPr>
                <w:sz w:val="24"/>
              </w:rPr>
            </w:pPr>
            <w:r>
              <w:rPr>
                <w:sz w:val="24"/>
              </w:rPr>
              <w:t>83</w:t>
            </w:r>
          </w:p>
        </w:tc>
      </w:tr>
      <w:tr w:rsidR="005C7CAD">
        <w:tc>
          <w:tcPr>
            <w:tcW w:w="1135" w:type="dxa"/>
            <w:tcBorders>
              <w:top w:val="nil"/>
              <w:left w:val="nil"/>
              <w:bottom w:val="nil"/>
              <w:right w:val="nil"/>
            </w:tcBorders>
          </w:tcPr>
          <w:p w:rsidR="005C7CAD" w:rsidRDefault="000B385E">
            <w:pPr>
              <w:rPr>
                <w:sz w:val="24"/>
              </w:rPr>
            </w:pPr>
            <w:r>
              <w:rPr>
                <w:sz w:val="24"/>
              </w:rPr>
              <w:t>2.17.1</w:t>
            </w:r>
          </w:p>
        </w:tc>
        <w:tc>
          <w:tcPr>
            <w:tcW w:w="8230" w:type="dxa"/>
            <w:tcBorders>
              <w:top w:val="nil"/>
              <w:left w:val="nil"/>
              <w:bottom w:val="nil"/>
              <w:right w:val="nil"/>
            </w:tcBorders>
          </w:tcPr>
          <w:p w:rsidR="005C7CAD" w:rsidRDefault="000B385E">
            <w:pPr>
              <w:rPr>
                <w:sz w:val="24"/>
              </w:rPr>
            </w:pPr>
            <w:r>
              <w:rPr>
                <w:sz w:val="24"/>
              </w:rPr>
              <w:t>Требования к мерам пожарной безопасности в лесах, охране лесов от загрязнения радиоактивными веществами и иного негативного воздействия....</w:t>
            </w:r>
          </w:p>
        </w:tc>
        <w:tc>
          <w:tcPr>
            <w:tcW w:w="997" w:type="dxa"/>
            <w:tcBorders>
              <w:top w:val="nil"/>
              <w:left w:val="nil"/>
              <w:bottom w:val="nil"/>
              <w:right w:val="nil"/>
            </w:tcBorders>
          </w:tcPr>
          <w:p w:rsidR="005C7CAD" w:rsidRDefault="005C7CAD">
            <w:pPr>
              <w:jc w:val="center"/>
              <w:rPr>
                <w:sz w:val="24"/>
              </w:rPr>
            </w:pPr>
          </w:p>
          <w:p w:rsidR="005C7CAD" w:rsidRDefault="000B385E">
            <w:pPr>
              <w:jc w:val="center"/>
              <w:rPr>
                <w:sz w:val="24"/>
              </w:rPr>
            </w:pPr>
            <w:r>
              <w:rPr>
                <w:sz w:val="24"/>
              </w:rPr>
              <w:t>84</w:t>
            </w:r>
          </w:p>
        </w:tc>
      </w:tr>
      <w:tr w:rsidR="005C7CAD">
        <w:tc>
          <w:tcPr>
            <w:tcW w:w="1135" w:type="dxa"/>
            <w:tcBorders>
              <w:top w:val="nil"/>
              <w:left w:val="nil"/>
              <w:bottom w:val="nil"/>
              <w:right w:val="nil"/>
            </w:tcBorders>
          </w:tcPr>
          <w:p w:rsidR="005C7CAD" w:rsidRDefault="000B385E">
            <w:pPr>
              <w:rPr>
                <w:sz w:val="24"/>
              </w:rPr>
            </w:pPr>
            <w:r>
              <w:rPr>
                <w:sz w:val="24"/>
              </w:rPr>
              <w:t>2.17.2</w:t>
            </w:r>
          </w:p>
        </w:tc>
        <w:tc>
          <w:tcPr>
            <w:tcW w:w="8230" w:type="dxa"/>
            <w:tcBorders>
              <w:top w:val="nil"/>
              <w:left w:val="nil"/>
              <w:bottom w:val="nil"/>
              <w:right w:val="nil"/>
            </w:tcBorders>
          </w:tcPr>
          <w:p w:rsidR="005C7CAD" w:rsidRDefault="000B385E">
            <w:pPr>
              <w:rPr>
                <w:sz w:val="24"/>
              </w:rPr>
            </w:pPr>
            <w:r>
              <w:rPr>
                <w:sz w:val="24"/>
              </w:rPr>
              <w:t>Требования к защите лесов от вредных организмов…………………………….</w:t>
            </w:r>
          </w:p>
        </w:tc>
        <w:tc>
          <w:tcPr>
            <w:tcW w:w="997" w:type="dxa"/>
            <w:tcBorders>
              <w:top w:val="nil"/>
              <w:left w:val="nil"/>
              <w:bottom w:val="nil"/>
              <w:right w:val="nil"/>
            </w:tcBorders>
          </w:tcPr>
          <w:p w:rsidR="005C7CAD" w:rsidRDefault="000B385E">
            <w:pPr>
              <w:jc w:val="center"/>
              <w:rPr>
                <w:sz w:val="24"/>
              </w:rPr>
            </w:pPr>
            <w:r>
              <w:rPr>
                <w:sz w:val="24"/>
              </w:rPr>
              <w:t>96</w:t>
            </w:r>
          </w:p>
        </w:tc>
      </w:tr>
      <w:tr w:rsidR="005C7CAD">
        <w:tc>
          <w:tcPr>
            <w:tcW w:w="1135" w:type="dxa"/>
            <w:tcBorders>
              <w:top w:val="nil"/>
              <w:left w:val="nil"/>
              <w:bottom w:val="nil"/>
              <w:right w:val="nil"/>
            </w:tcBorders>
          </w:tcPr>
          <w:p w:rsidR="005C7CAD" w:rsidRDefault="000B385E">
            <w:pPr>
              <w:rPr>
                <w:sz w:val="24"/>
              </w:rPr>
            </w:pPr>
            <w:r>
              <w:rPr>
                <w:sz w:val="24"/>
              </w:rPr>
              <w:t>2.17.3</w:t>
            </w:r>
          </w:p>
        </w:tc>
        <w:tc>
          <w:tcPr>
            <w:tcW w:w="8230" w:type="dxa"/>
            <w:tcBorders>
              <w:top w:val="nil"/>
              <w:left w:val="nil"/>
              <w:bottom w:val="nil"/>
              <w:right w:val="nil"/>
            </w:tcBorders>
          </w:tcPr>
          <w:p w:rsidR="005C7CAD" w:rsidRDefault="000B385E">
            <w:pPr>
              <w:rPr>
                <w:sz w:val="24"/>
              </w:rPr>
            </w:pPr>
            <w:r>
              <w:rPr>
                <w:sz w:val="24"/>
              </w:rPr>
              <w:t xml:space="preserve">Требования к воспроизводству лесов……………………………………………. </w:t>
            </w:r>
          </w:p>
        </w:tc>
        <w:tc>
          <w:tcPr>
            <w:tcW w:w="997" w:type="dxa"/>
            <w:tcBorders>
              <w:top w:val="nil"/>
              <w:left w:val="nil"/>
              <w:bottom w:val="nil"/>
              <w:right w:val="nil"/>
            </w:tcBorders>
          </w:tcPr>
          <w:p w:rsidR="005C7CAD" w:rsidRDefault="000B385E">
            <w:pPr>
              <w:jc w:val="center"/>
              <w:rPr>
                <w:sz w:val="24"/>
              </w:rPr>
            </w:pPr>
            <w:r>
              <w:rPr>
                <w:sz w:val="24"/>
              </w:rPr>
              <w:t>106</w:t>
            </w:r>
          </w:p>
        </w:tc>
      </w:tr>
      <w:tr w:rsidR="005C7CAD">
        <w:tc>
          <w:tcPr>
            <w:tcW w:w="1135" w:type="dxa"/>
            <w:tcBorders>
              <w:top w:val="nil"/>
              <w:left w:val="nil"/>
              <w:bottom w:val="nil"/>
              <w:right w:val="nil"/>
            </w:tcBorders>
          </w:tcPr>
          <w:p w:rsidR="005C7CAD" w:rsidRDefault="000B385E">
            <w:pPr>
              <w:rPr>
                <w:sz w:val="24"/>
              </w:rPr>
            </w:pPr>
            <w:r>
              <w:rPr>
                <w:sz w:val="24"/>
              </w:rPr>
              <w:t>2.18</w:t>
            </w:r>
          </w:p>
        </w:tc>
        <w:tc>
          <w:tcPr>
            <w:tcW w:w="8230" w:type="dxa"/>
            <w:tcBorders>
              <w:top w:val="nil"/>
              <w:left w:val="nil"/>
              <w:bottom w:val="nil"/>
              <w:right w:val="nil"/>
            </w:tcBorders>
          </w:tcPr>
          <w:p w:rsidR="005C7CAD" w:rsidRDefault="000B385E">
            <w:pPr>
              <w:rPr>
                <w:sz w:val="24"/>
              </w:rPr>
            </w:pPr>
            <w:r>
              <w:rPr>
                <w:sz w:val="24"/>
              </w:rPr>
              <w:t>Особенности требований к использованию лесов по лесорастительным зонам и лесным районам………………………………………………………………….</w:t>
            </w:r>
          </w:p>
        </w:tc>
        <w:tc>
          <w:tcPr>
            <w:tcW w:w="997" w:type="dxa"/>
            <w:tcBorders>
              <w:top w:val="nil"/>
              <w:left w:val="nil"/>
              <w:bottom w:val="nil"/>
              <w:right w:val="nil"/>
            </w:tcBorders>
          </w:tcPr>
          <w:p w:rsidR="005C7CAD" w:rsidRDefault="005C7CAD">
            <w:pPr>
              <w:jc w:val="center"/>
              <w:rPr>
                <w:sz w:val="24"/>
              </w:rPr>
            </w:pPr>
          </w:p>
          <w:p w:rsidR="005C7CAD" w:rsidRDefault="000B385E" w:rsidP="000B385E">
            <w:pPr>
              <w:jc w:val="center"/>
              <w:rPr>
                <w:sz w:val="24"/>
              </w:rPr>
            </w:pPr>
            <w:r>
              <w:rPr>
                <w:sz w:val="24"/>
              </w:rPr>
              <w:t>110</w:t>
            </w:r>
          </w:p>
        </w:tc>
      </w:tr>
      <w:tr w:rsidR="005C7CAD">
        <w:tc>
          <w:tcPr>
            <w:tcW w:w="9365" w:type="dxa"/>
            <w:gridSpan w:val="2"/>
            <w:tcBorders>
              <w:top w:val="nil"/>
              <w:left w:val="nil"/>
              <w:bottom w:val="nil"/>
              <w:right w:val="nil"/>
            </w:tcBorders>
          </w:tcPr>
          <w:p w:rsidR="005C7CAD" w:rsidRDefault="005C7CAD">
            <w:pPr>
              <w:rPr>
                <w:b/>
                <w:sz w:val="16"/>
              </w:rPr>
            </w:pPr>
          </w:p>
          <w:p w:rsidR="005C7CAD" w:rsidRDefault="000B385E">
            <w:pPr>
              <w:rPr>
                <w:b/>
                <w:sz w:val="24"/>
              </w:rPr>
            </w:pPr>
            <w:r>
              <w:rPr>
                <w:b/>
                <w:sz w:val="24"/>
              </w:rPr>
              <w:t>Глава 3. Ограничения в использовании лесов</w:t>
            </w:r>
            <w:r>
              <w:rPr>
                <w:sz w:val="24"/>
              </w:rPr>
              <w:t>…………………………………………….</w:t>
            </w:r>
          </w:p>
        </w:tc>
        <w:tc>
          <w:tcPr>
            <w:tcW w:w="997" w:type="dxa"/>
            <w:tcBorders>
              <w:top w:val="nil"/>
              <w:left w:val="nil"/>
              <w:bottom w:val="nil"/>
              <w:right w:val="nil"/>
            </w:tcBorders>
          </w:tcPr>
          <w:p w:rsidR="005C7CAD" w:rsidRDefault="005C7CAD">
            <w:pPr>
              <w:jc w:val="center"/>
              <w:rPr>
                <w:sz w:val="16"/>
              </w:rPr>
            </w:pPr>
          </w:p>
          <w:p w:rsidR="005C7CAD" w:rsidRDefault="000B385E">
            <w:pPr>
              <w:jc w:val="center"/>
              <w:rPr>
                <w:sz w:val="24"/>
              </w:rPr>
            </w:pPr>
            <w:r>
              <w:rPr>
                <w:sz w:val="24"/>
              </w:rPr>
              <w:t>111</w:t>
            </w:r>
          </w:p>
          <w:p w:rsidR="005C7CAD" w:rsidRDefault="005C7CAD">
            <w:pPr>
              <w:jc w:val="center"/>
              <w:rPr>
                <w:sz w:val="16"/>
              </w:rPr>
            </w:pPr>
          </w:p>
        </w:tc>
      </w:tr>
      <w:tr w:rsidR="005C7CAD">
        <w:tc>
          <w:tcPr>
            <w:tcW w:w="1135" w:type="dxa"/>
            <w:tcBorders>
              <w:top w:val="nil"/>
              <w:left w:val="nil"/>
              <w:bottom w:val="nil"/>
              <w:right w:val="nil"/>
            </w:tcBorders>
          </w:tcPr>
          <w:p w:rsidR="005C7CAD" w:rsidRDefault="000B385E">
            <w:pPr>
              <w:rPr>
                <w:sz w:val="24"/>
              </w:rPr>
            </w:pPr>
            <w:r>
              <w:rPr>
                <w:sz w:val="24"/>
              </w:rPr>
              <w:t>3.1</w:t>
            </w:r>
          </w:p>
        </w:tc>
        <w:tc>
          <w:tcPr>
            <w:tcW w:w="8230" w:type="dxa"/>
            <w:tcBorders>
              <w:top w:val="nil"/>
              <w:left w:val="nil"/>
              <w:bottom w:val="nil"/>
              <w:right w:val="nil"/>
            </w:tcBorders>
          </w:tcPr>
          <w:p w:rsidR="005C7CAD" w:rsidRDefault="000B385E">
            <w:pPr>
              <w:rPr>
                <w:sz w:val="24"/>
              </w:rPr>
            </w:pPr>
            <w:r>
              <w:rPr>
                <w:sz w:val="24"/>
              </w:rPr>
              <w:t>Ограничения по видам целевого назначения лесов……………………………...</w:t>
            </w:r>
          </w:p>
        </w:tc>
        <w:tc>
          <w:tcPr>
            <w:tcW w:w="997" w:type="dxa"/>
            <w:tcBorders>
              <w:top w:val="nil"/>
              <w:left w:val="nil"/>
              <w:bottom w:val="nil"/>
              <w:right w:val="nil"/>
            </w:tcBorders>
          </w:tcPr>
          <w:p w:rsidR="005C7CAD" w:rsidRDefault="000B385E">
            <w:pPr>
              <w:jc w:val="center"/>
              <w:rPr>
                <w:sz w:val="24"/>
              </w:rPr>
            </w:pPr>
            <w:r>
              <w:rPr>
                <w:sz w:val="24"/>
              </w:rPr>
              <w:t>112</w:t>
            </w:r>
          </w:p>
        </w:tc>
      </w:tr>
      <w:tr w:rsidR="005C7CAD">
        <w:tc>
          <w:tcPr>
            <w:tcW w:w="1135" w:type="dxa"/>
            <w:tcBorders>
              <w:top w:val="nil"/>
              <w:left w:val="nil"/>
              <w:bottom w:val="nil"/>
              <w:right w:val="nil"/>
            </w:tcBorders>
          </w:tcPr>
          <w:p w:rsidR="005C7CAD" w:rsidRDefault="000B385E">
            <w:pPr>
              <w:rPr>
                <w:sz w:val="24"/>
              </w:rPr>
            </w:pPr>
            <w:r>
              <w:rPr>
                <w:sz w:val="24"/>
              </w:rPr>
              <w:t>3.2</w:t>
            </w:r>
          </w:p>
        </w:tc>
        <w:tc>
          <w:tcPr>
            <w:tcW w:w="8230" w:type="dxa"/>
            <w:tcBorders>
              <w:top w:val="nil"/>
              <w:left w:val="nil"/>
              <w:bottom w:val="nil"/>
              <w:right w:val="nil"/>
            </w:tcBorders>
          </w:tcPr>
          <w:p w:rsidR="005C7CAD" w:rsidRDefault="000B385E">
            <w:pPr>
              <w:rPr>
                <w:sz w:val="24"/>
              </w:rPr>
            </w:pPr>
            <w:r>
              <w:rPr>
                <w:sz w:val="24"/>
              </w:rPr>
              <w:t>Ограничения по видам особо защитных участков лесов………………………..</w:t>
            </w:r>
          </w:p>
        </w:tc>
        <w:tc>
          <w:tcPr>
            <w:tcW w:w="997" w:type="dxa"/>
            <w:tcBorders>
              <w:top w:val="nil"/>
              <w:left w:val="nil"/>
              <w:bottom w:val="nil"/>
              <w:right w:val="nil"/>
            </w:tcBorders>
          </w:tcPr>
          <w:p w:rsidR="005C7CAD" w:rsidRDefault="000B385E">
            <w:pPr>
              <w:jc w:val="center"/>
              <w:rPr>
                <w:sz w:val="24"/>
              </w:rPr>
            </w:pPr>
            <w:r>
              <w:rPr>
                <w:sz w:val="24"/>
              </w:rPr>
              <w:t>114</w:t>
            </w:r>
          </w:p>
        </w:tc>
      </w:tr>
      <w:tr w:rsidR="005C7CAD">
        <w:tc>
          <w:tcPr>
            <w:tcW w:w="1135" w:type="dxa"/>
            <w:tcBorders>
              <w:top w:val="nil"/>
              <w:left w:val="nil"/>
              <w:bottom w:val="nil"/>
              <w:right w:val="nil"/>
            </w:tcBorders>
          </w:tcPr>
          <w:p w:rsidR="005C7CAD" w:rsidRDefault="000B385E">
            <w:pPr>
              <w:rPr>
                <w:sz w:val="24"/>
              </w:rPr>
            </w:pPr>
            <w:r>
              <w:rPr>
                <w:sz w:val="24"/>
              </w:rPr>
              <w:t>3.3</w:t>
            </w:r>
          </w:p>
        </w:tc>
        <w:tc>
          <w:tcPr>
            <w:tcW w:w="8230" w:type="dxa"/>
            <w:tcBorders>
              <w:top w:val="nil"/>
              <w:left w:val="nil"/>
              <w:bottom w:val="nil"/>
              <w:right w:val="nil"/>
            </w:tcBorders>
          </w:tcPr>
          <w:p w:rsidR="005C7CAD" w:rsidRDefault="000B385E">
            <w:pPr>
              <w:rPr>
                <w:sz w:val="24"/>
              </w:rPr>
            </w:pPr>
            <w:r>
              <w:rPr>
                <w:sz w:val="24"/>
              </w:rPr>
              <w:t>Ограничения по видам использования лесов…………………………………….</w:t>
            </w:r>
          </w:p>
        </w:tc>
        <w:tc>
          <w:tcPr>
            <w:tcW w:w="997" w:type="dxa"/>
            <w:tcBorders>
              <w:top w:val="nil"/>
              <w:left w:val="nil"/>
              <w:bottom w:val="nil"/>
              <w:right w:val="nil"/>
            </w:tcBorders>
          </w:tcPr>
          <w:p w:rsidR="005C7CAD" w:rsidRDefault="000B385E">
            <w:pPr>
              <w:jc w:val="center"/>
              <w:rPr>
                <w:sz w:val="24"/>
              </w:rPr>
            </w:pPr>
            <w:r>
              <w:rPr>
                <w:sz w:val="24"/>
              </w:rPr>
              <w:t>115</w:t>
            </w:r>
          </w:p>
        </w:tc>
      </w:tr>
      <w:tr w:rsidR="005C7CAD">
        <w:trPr>
          <w:trHeight w:val="697"/>
        </w:trPr>
        <w:tc>
          <w:tcPr>
            <w:tcW w:w="9365" w:type="dxa"/>
            <w:gridSpan w:val="2"/>
            <w:tcBorders>
              <w:top w:val="nil"/>
              <w:left w:val="nil"/>
              <w:bottom w:val="nil"/>
              <w:right w:val="nil"/>
            </w:tcBorders>
          </w:tcPr>
          <w:p w:rsidR="005C7CAD" w:rsidRDefault="005C7CAD">
            <w:pPr>
              <w:rPr>
                <w:sz w:val="24"/>
              </w:rPr>
            </w:pPr>
          </w:p>
          <w:p w:rsidR="005C7CAD" w:rsidRDefault="000B385E">
            <w:pPr>
              <w:rPr>
                <w:sz w:val="24"/>
              </w:rPr>
            </w:pPr>
            <w:r>
              <w:rPr>
                <w:b/>
                <w:sz w:val="24"/>
              </w:rPr>
              <w:t>Перечень законодательных, нормативно-правовых, нормативно-технических, методических и проектных документов, на основе которых разработан лесохозяйственный регламент</w:t>
            </w:r>
            <w:r>
              <w:rPr>
                <w:sz w:val="24"/>
              </w:rPr>
              <w:t xml:space="preserve"> ..............................................................................................</w:t>
            </w:r>
          </w:p>
        </w:tc>
        <w:tc>
          <w:tcPr>
            <w:tcW w:w="997" w:type="dxa"/>
            <w:tcBorders>
              <w:top w:val="nil"/>
              <w:left w:val="nil"/>
              <w:bottom w:val="nil"/>
              <w:right w:val="nil"/>
            </w:tcBorders>
          </w:tcPr>
          <w:p w:rsidR="005C7CAD" w:rsidRDefault="005C7CAD">
            <w:pPr>
              <w:jc w:val="center"/>
              <w:rPr>
                <w:sz w:val="24"/>
              </w:rPr>
            </w:pPr>
          </w:p>
          <w:p w:rsidR="005C7CAD" w:rsidRDefault="005C7CAD">
            <w:pPr>
              <w:jc w:val="center"/>
              <w:rPr>
                <w:sz w:val="24"/>
              </w:rPr>
            </w:pPr>
          </w:p>
          <w:p w:rsidR="005C7CAD" w:rsidRDefault="005C7CAD">
            <w:pPr>
              <w:jc w:val="center"/>
              <w:rPr>
                <w:sz w:val="24"/>
              </w:rPr>
            </w:pPr>
          </w:p>
          <w:p w:rsidR="005C7CAD" w:rsidRDefault="000B385E">
            <w:pPr>
              <w:jc w:val="center"/>
              <w:rPr>
                <w:sz w:val="24"/>
              </w:rPr>
            </w:pPr>
            <w:r>
              <w:rPr>
                <w:sz w:val="24"/>
              </w:rPr>
              <w:t>125</w:t>
            </w:r>
          </w:p>
        </w:tc>
      </w:tr>
      <w:tr w:rsidR="005C7CAD">
        <w:trPr>
          <w:trHeight w:val="835"/>
        </w:trPr>
        <w:tc>
          <w:tcPr>
            <w:tcW w:w="9365" w:type="dxa"/>
            <w:gridSpan w:val="2"/>
            <w:tcBorders>
              <w:top w:val="nil"/>
              <w:left w:val="nil"/>
              <w:bottom w:val="nil"/>
              <w:right w:val="nil"/>
            </w:tcBorders>
          </w:tcPr>
          <w:p w:rsidR="005C7CAD" w:rsidRDefault="005C7CAD">
            <w:pPr>
              <w:rPr>
                <w:sz w:val="24"/>
              </w:rPr>
            </w:pPr>
          </w:p>
          <w:p w:rsidR="005C7CAD" w:rsidRDefault="000B385E">
            <w:pPr>
              <w:rPr>
                <w:b/>
                <w:sz w:val="24"/>
              </w:rPr>
            </w:pPr>
            <w:r>
              <w:rPr>
                <w:b/>
                <w:sz w:val="24"/>
              </w:rPr>
              <w:t>Приложения</w:t>
            </w:r>
          </w:p>
          <w:p w:rsidR="005C7CAD" w:rsidRDefault="005C7CAD">
            <w:pPr>
              <w:rPr>
                <w:sz w:val="24"/>
              </w:rPr>
            </w:pPr>
          </w:p>
          <w:p w:rsidR="005C7CAD" w:rsidRDefault="000B385E">
            <w:pPr>
              <w:rPr>
                <w:sz w:val="24"/>
              </w:rPr>
            </w:pPr>
            <w:r>
              <w:rPr>
                <w:sz w:val="24"/>
              </w:rPr>
              <w:t>1.</w:t>
            </w:r>
            <w:r>
              <w:rPr>
                <w:sz w:val="24"/>
              </w:rPr>
              <w:tab/>
              <w:t>Карта – схема Чукотского автономного округа с выделением территории по лесничествам.</w:t>
            </w:r>
          </w:p>
          <w:p w:rsidR="005C7CAD" w:rsidRDefault="000B385E">
            <w:pPr>
              <w:rPr>
                <w:sz w:val="24"/>
              </w:rPr>
            </w:pPr>
            <w:r>
              <w:rPr>
                <w:sz w:val="24"/>
              </w:rPr>
              <w:t>2.</w:t>
            </w:r>
            <w:r>
              <w:rPr>
                <w:sz w:val="24"/>
              </w:rPr>
              <w:tab/>
              <w:t xml:space="preserve">Схематическая карта территории лесничества с распределением территории лесничества и участковых лесничеств по лесорастительным зонам и лесным районам. </w:t>
            </w:r>
          </w:p>
          <w:p w:rsidR="005C7CAD" w:rsidRDefault="000B385E">
            <w:pPr>
              <w:rPr>
                <w:sz w:val="24"/>
              </w:rPr>
            </w:pPr>
            <w:r>
              <w:rPr>
                <w:sz w:val="24"/>
              </w:rPr>
              <w:t>3.</w:t>
            </w:r>
            <w:r>
              <w:rPr>
                <w:sz w:val="24"/>
              </w:rPr>
              <w:tab/>
              <w:t>Поквартальная карта - схема подразделения лесов по целевому назначению</w:t>
            </w:r>
          </w:p>
          <w:p w:rsidR="005C7CAD" w:rsidRDefault="000B385E">
            <w:pPr>
              <w:rPr>
                <w:sz w:val="24"/>
              </w:rPr>
            </w:pPr>
            <w:r>
              <w:rPr>
                <w:sz w:val="24"/>
              </w:rPr>
              <w:t>4.</w:t>
            </w:r>
            <w:r>
              <w:rPr>
                <w:sz w:val="24"/>
              </w:rPr>
              <w:tab/>
              <w:t>Схематическая карта территории лесничества с распределением территории лесничества и участковых лесничеств по лесорастительным зонам и лесным районам, с нанесёнными объектами, не связанными с созданием лесной инфраструктуры.</w:t>
            </w:r>
          </w:p>
          <w:p w:rsidR="005C7CAD" w:rsidRDefault="000B385E">
            <w:pPr>
              <w:rPr>
                <w:sz w:val="24"/>
              </w:rPr>
            </w:pPr>
            <w:r>
              <w:rPr>
                <w:sz w:val="24"/>
              </w:rPr>
              <w:tab/>
            </w:r>
          </w:p>
        </w:tc>
        <w:tc>
          <w:tcPr>
            <w:tcW w:w="997" w:type="dxa"/>
            <w:tcBorders>
              <w:top w:val="nil"/>
              <w:left w:val="nil"/>
              <w:bottom w:val="nil"/>
              <w:right w:val="nil"/>
            </w:tcBorders>
          </w:tcPr>
          <w:p w:rsidR="005C7CAD" w:rsidRDefault="005C7CAD">
            <w:pPr>
              <w:rPr>
                <w:sz w:val="24"/>
              </w:rPr>
            </w:pPr>
          </w:p>
        </w:tc>
      </w:tr>
    </w:tbl>
    <w:p w:rsidR="005C7CAD" w:rsidRDefault="005C7CAD">
      <w:pPr>
        <w:rPr>
          <w:sz w:val="26"/>
        </w:rPr>
      </w:pPr>
    </w:p>
    <w:p w:rsidR="005C7CAD" w:rsidRDefault="000B385E">
      <w:pPr>
        <w:rPr>
          <w:sz w:val="26"/>
        </w:rPr>
      </w:pPr>
      <w:r>
        <w:rPr>
          <w:sz w:val="26"/>
        </w:rPr>
        <w:br w:type="page"/>
      </w:r>
    </w:p>
    <w:p w:rsidR="005C7CAD" w:rsidRDefault="000B385E">
      <w:pPr>
        <w:spacing w:beforeAutospacing="1" w:afterAutospacing="1"/>
        <w:jc w:val="center"/>
        <w:rPr>
          <w:b/>
          <w:caps/>
          <w:sz w:val="28"/>
        </w:rPr>
      </w:pPr>
      <w:r>
        <w:rPr>
          <w:b/>
          <w:caps/>
          <w:sz w:val="28"/>
        </w:rPr>
        <w:t>ВВедение</w:t>
      </w:r>
    </w:p>
    <w:p w:rsidR="005C7CAD" w:rsidRDefault="000B385E">
      <w:pPr>
        <w:spacing w:before="120"/>
        <w:ind w:firstLine="709"/>
        <w:jc w:val="both"/>
        <w:rPr>
          <w:b/>
          <w:sz w:val="24"/>
        </w:rPr>
      </w:pPr>
      <w:r>
        <w:rPr>
          <w:b/>
          <w:sz w:val="24"/>
        </w:rPr>
        <w:t>Общие положения</w:t>
      </w:r>
    </w:p>
    <w:p w:rsidR="005C7CAD" w:rsidRDefault="000B385E">
      <w:pPr>
        <w:ind w:firstLine="709"/>
        <w:jc w:val="both"/>
        <w:rPr>
          <w:sz w:val="24"/>
        </w:rPr>
      </w:pPr>
      <w:r>
        <w:rPr>
          <w:sz w:val="24"/>
        </w:rPr>
        <w:t>Лесохозяйственный регламент разработан на основании договора на выполнении работ по разработке Лесохозяйственного регламента Чукотского лесничества на 2019-2028 годы от 11.05.2018 №18/2018.</w:t>
      </w:r>
    </w:p>
    <w:p w:rsidR="005C7CAD" w:rsidRDefault="000B385E">
      <w:pPr>
        <w:ind w:firstLine="709"/>
        <w:jc w:val="both"/>
        <w:rPr>
          <w:sz w:val="24"/>
        </w:rPr>
      </w:pPr>
      <w:r>
        <w:rPr>
          <w:sz w:val="24"/>
        </w:rPr>
        <w:t xml:space="preserve">Лесохозяйственный регламент является основой для осуществления использования, охраны, защиты и воспроизводства лесов в Чукотском лесничестве. Настоящий документ разработан в соответствии с частью 7 статьи 87 Лесного кодекса Российской Федерации </w:t>
      </w:r>
      <w:r>
        <w:rPr>
          <w:sz w:val="24"/>
        </w:rPr>
        <w:br/>
        <w:t>и приказа Минприроды РФ от 27.02.2017 г. № 72 «Об утверждении состава лесохозяйственных регламентов, порядка их разработки, сроков их действия и порядка внесения в них изменений».</w:t>
      </w:r>
    </w:p>
    <w:p w:rsidR="005C7CAD" w:rsidRDefault="000B385E">
      <w:pPr>
        <w:ind w:firstLine="709"/>
        <w:jc w:val="both"/>
        <w:rPr>
          <w:sz w:val="24"/>
        </w:rPr>
      </w:pPr>
      <w:r>
        <w:rPr>
          <w:sz w:val="24"/>
        </w:rPr>
        <w:t>Лесохозяйственный регламент содержит свод правил, нормативов и параметров комплексного освоения лесов применительно к территории, лесорастительным условиям лесничества, определяет правовой режим лесных участков, при этом лесничий самостоятельно планирует, проектирует и обеспечивает деятельность лесничества, руководствуясь нормами и ограничениями лесохозяйственного регламента, ст. 23 ЛК РФ.</w:t>
      </w:r>
    </w:p>
    <w:p w:rsidR="005C7CAD" w:rsidRDefault="000B385E">
      <w:pPr>
        <w:ind w:firstLine="709"/>
        <w:jc w:val="both"/>
        <w:rPr>
          <w:sz w:val="24"/>
        </w:rPr>
      </w:pPr>
      <w:r>
        <w:rPr>
          <w:sz w:val="24"/>
        </w:rPr>
        <w:t>ЛК РФ устанавливает обязательность исполнения включенных в лесохозяйственный регламент требований всеми гражданами и юридическими лицами, осуществляющими использование, охрану, защиту, воспроизводство лесов в границах лесничества (ч. 6 ст. 87 ЛК РФ).</w:t>
      </w:r>
    </w:p>
    <w:p w:rsidR="005C7CAD" w:rsidRDefault="000B385E">
      <w:pPr>
        <w:ind w:firstLine="709"/>
        <w:jc w:val="both"/>
        <w:rPr>
          <w:sz w:val="24"/>
        </w:rPr>
      </w:pPr>
      <w:r>
        <w:rPr>
          <w:sz w:val="24"/>
        </w:rPr>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постоянного (бессрочного) пользования или безвозмездного срочного пользования лесными участками (ст. 24, 51, 61 ЛК РФ).</w:t>
      </w:r>
    </w:p>
    <w:p w:rsidR="005C7CAD" w:rsidRDefault="000B385E">
      <w:pPr>
        <w:ind w:firstLine="709"/>
        <w:jc w:val="both"/>
        <w:rPr>
          <w:sz w:val="24"/>
        </w:rPr>
      </w:pPr>
      <w:r>
        <w:rPr>
          <w:sz w:val="24"/>
        </w:rPr>
        <w:t>Предельный срок действия лесохозяйственного регламента ограничивается десятью годами. Данный лесохозяйственный регламент Чукотского лесничества Чукотского автономного округа разработан на период с 2019 по 2028 год.</w:t>
      </w:r>
    </w:p>
    <w:p w:rsidR="005C7CAD" w:rsidRDefault="000B385E">
      <w:pPr>
        <w:ind w:firstLine="709"/>
        <w:jc w:val="both"/>
        <w:rPr>
          <w:sz w:val="24"/>
        </w:rPr>
      </w:pPr>
      <w:r>
        <w:rPr>
          <w:sz w:val="24"/>
        </w:rPr>
        <w:t>Минприроды РФ определен порядок внесения изменений в лесохозяйственный регламент. Внесение изменений осуществляется в случаях:</w:t>
      </w:r>
    </w:p>
    <w:p w:rsidR="005C7CAD" w:rsidRDefault="000B385E">
      <w:pPr>
        <w:ind w:firstLine="709"/>
        <w:jc w:val="both"/>
        <w:rPr>
          <w:sz w:val="24"/>
        </w:rPr>
      </w:pPr>
      <w:r>
        <w:rPr>
          <w:sz w:val="24"/>
        </w:rPr>
        <w:t xml:space="preserve">1) изменения структуры и состояния лесов, выявленных в процессе проведения лесоустройства, специальных обследований, включающих в себя сведения о лесных пожарах и лесных насаждениях, поврежденных вредными организмами, промышленными выбросами, ветровалами (буреломами) и другими негативными воздействиями, а также </w:t>
      </w:r>
      <w:r>
        <w:rPr>
          <w:sz w:val="24"/>
        </w:rPr>
        <w:br/>
        <w:t>в результате лесопатологических обследований;</w:t>
      </w:r>
    </w:p>
    <w:p w:rsidR="005C7CAD" w:rsidRDefault="000B385E">
      <w:pPr>
        <w:ind w:firstLine="709"/>
        <w:jc w:val="both"/>
        <w:rPr>
          <w:sz w:val="24"/>
        </w:rPr>
      </w:pPr>
      <w:r>
        <w:rPr>
          <w:sz w:val="24"/>
        </w:rPr>
        <w:t>2) принятия или изменения нормативных правовых актов в области лесных отношений;</w:t>
      </w:r>
    </w:p>
    <w:p w:rsidR="005C7CAD" w:rsidRDefault="000B385E">
      <w:pPr>
        <w:ind w:firstLine="709"/>
        <w:jc w:val="both"/>
        <w:rPr>
          <w:sz w:val="24"/>
        </w:rPr>
      </w:pPr>
      <w:r>
        <w:rPr>
          <w:sz w:val="24"/>
        </w:rPr>
        <w:t xml:space="preserve">3) осуществления санитарно-оздоровительных мероприятий и мероприятий </w:t>
      </w:r>
      <w:r>
        <w:rPr>
          <w:sz w:val="24"/>
        </w:rPr>
        <w:br/>
        <w:t>по ликвидации очагов вредных организмов (по результатам их осуществления);</w:t>
      </w:r>
    </w:p>
    <w:p w:rsidR="005C7CAD" w:rsidRDefault="000B385E">
      <w:pPr>
        <w:ind w:firstLine="709"/>
        <w:jc w:val="both"/>
        <w:rPr>
          <w:sz w:val="24"/>
        </w:rPr>
      </w:pPr>
      <w:r>
        <w:rPr>
          <w:sz w:val="24"/>
        </w:rPr>
        <w:t>4) выявления технических ошибок.</w:t>
      </w:r>
    </w:p>
    <w:p w:rsidR="005C7CAD" w:rsidRDefault="000B385E">
      <w:pPr>
        <w:ind w:firstLine="709"/>
        <w:jc w:val="both"/>
        <w:rPr>
          <w:sz w:val="24"/>
        </w:rPr>
      </w:pPr>
      <w:r>
        <w:rPr>
          <w:sz w:val="24"/>
        </w:rPr>
        <w:t>Перечень законодательных и иных нормативно-правовых актов, нормативно-технических, методических и проектных документов, на основании которых разработан лесохозяйственный регламент:</w:t>
      </w:r>
    </w:p>
    <w:p w:rsidR="005C7CAD" w:rsidRDefault="000B385E">
      <w:pPr>
        <w:ind w:firstLine="709"/>
        <w:jc w:val="both"/>
        <w:rPr>
          <w:sz w:val="24"/>
        </w:rPr>
      </w:pPr>
      <w:r>
        <w:rPr>
          <w:sz w:val="24"/>
        </w:rPr>
        <w:t>- Лесной кодекс Российской Федерации;</w:t>
      </w:r>
    </w:p>
    <w:p w:rsidR="005C7CAD" w:rsidRDefault="000B385E">
      <w:pPr>
        <w:ind w:firstLine="709"/>
        <w:jc w:val="both"/>
        <w:rPr>
          <w:sz w:val="24"/>
        </w:rPr>
      </w:pPr>
      <w:r>
        <w:rPr>
          <w:sz w:val="24"/>
        </w:rPr>
        <w:t>- Федеральный закон от 21 декабря 1994 года № 69-ФЗ «О пожарной безопасности;</w:t>
      </w:r>
    </w:p>
    <w:p w:rsidR="005C7CAD" w:rsidRDefault="000B385E">
      <w:pPr>
        <w:ind w:firstLine="709"/>
        <w:jc w:val="both"/>
        <w:rPr>
          <w:sz w:val="24"/>
        </w:rPr>
      </w:pPr>
      <w:r>
        <w:rPr>
          <w:sz w:val="24"/>
        </w:rPr>
        <w:t>- Федеральный закон от 24 апреля 1995 года № 52-ФЗ «О животном мире»;</w:t>
      </w:r>
    </w:p>
    <w:p w:rsidR="005C7CAD" w:rsidRDefault="000B385E">
      <w:pPr>
        <w:ind w:firstLine="709"/>
        <w:jc w:val="both"/>
        <w:rPr>
          <w:sz w:val="24"/>
        </w:rPr>
      </w:pPr>
      <w:r>
        <w:rPr>
          <w:sz w:val="24"/>
        </w:rPr>
        <w:t>- Федеральный закон от 13 декабря 1996 года № 150-ФЗ «Об оружии»;</w:t>
      </w:r>
    </w:p>
    <w:p w:rsidR="005C7CAD" w:rsidRDefault="000B385E">
      <w:pPr>
        <w:ind w:firstLine="709"/>
        <w:jc w:val="both"/>
        <w:rPr>
          <w:sz w:val="24"/>
        </w:rPr>
      </w:pPr>
      <w:r>
        <w:rPr>
          <w:sz w:val="24"/>
        </w:rPr>
        <w:t>- Земельный кодекс Российской Федерации;</w:t>
      </w:r>
    </w:p>
    <w:p w:rsidR="005C7CAD" w:rsidRDefault="000B385E">
      <w:pPr>
        <w:ind w:firstLine="709"/>
        <w:jc w:val="both"/>
        <w:rPr>
          <w:sz w:val="24"/>
        </w:rPr>
      </w:pPr>
      <w:r>
        <w:rPr>
          <w:sz w:val="24"/>
        </w:rPr>
        <w:t xml:space="preserve">- Федеральный закон от 10 января 2002 года № 7-ФЗ «Об охране окружающей среды» </w:t>
      </w:r>
      <w:r>
        <w:rPr>
          <w:sz w:val="24"/>
          <w:highlight w:val="white"/>
        </w:rPr>
        <w:t>(с изменениями на 2 июля 2021 года)</w:t>
      </w:r>
      <w:r>
        <w:rPr>
          <w:sz w:val="24"/>
        </w:rPr>
        <w:t>;</w:t>
      </w:r>
    </w:p>
    <w:p w:rsidR="005C7CAD" w:rsidRDefault="000B385E">
      <w:pPr>
        <w:ind w:firstLine="709"/>
        <w:jc w:val="both"/>
        <w:rPr>
          <w:sz w:val="24"/>
        </w:rPr>
      </w:pPr>
      <w:r>
        <w:rPr>
          <w:sz w:val="24"/>
        </w:rPr>
        <w:t xml:space="preserve">- Федеральный закон от 21 декабря 2004 года № 172-ФЗ «О переводе земель или земельных участков из одной категории в другую» </w:t>
      </w:r>
      <w:r>
        <w:rPr>
          <w:sz w:val="24"/>
          <w:highlight w:val="white"/>
        </w:rPr>
        <w:t>(с изменениями на 28 июня 2021 года);</w:t>
      </w:r>
    </w:p>
    <w:p w:rsidR="005C7CAD" w:rsidRDefault="000B385E">
      <w:pPr>
        <w:ind w:firstLine="709"/>
        <w:jc w:val="both"/>
        <w:rPr>
          <w:sz w:val="24"/>
        </w:rPr>
      </w:pPr>
      <w:r>
        <w:rPr>
          <w:sz w:val="24"/>
        </w:rPr>
        <w:t>- Федеральный закон от 29 декабря 2004 года № 191-ФЗ «О введении в действие Градостроительного кодекса Российской Федерации»;</w:t>
      </w:r>
    </w:p>
    <w:p w:rsidR="005C7CAD" w:rsidRDefault="000B385E">
      <w:pPr>
        <w:ind w:firstLine="709"/>
        <w:jc w:val="both"/>
        <w:rPr>
          <w:sz w:val="24"/>
        </w:rPr>
      </w:pPr>
      <w:r>
        <w:rPr>
          <w:sz w:val="24"/>
        </w:rPr>
        <w:t xml:space="preserve">- Федеральный закон от 4 декабря 2006 года № 201-ФЗ «О введении в действие Лесного кодекса Российской Федерации» </w:t>
      </w:r>
      <w:r>
        <w:rPr>
          <w:sz w:val="24"/>
          <w:highlight w:val="white"/>
        </w:rPr>
        <w:t>(с изменениями на 2 июля 2021 года);</w:t>
      </w:r>
    </w:p>
    <w:p w:rsidR="005C7CAD" w:rsidRDefault="000B385E">
      <w:pPr>
        <w:ind w:firstLine="709"/>
        <w:jc w:val="both"/>
        <w:rPr>
          <w:sz w:val="24"/>
        </w:rPr>
      </w:pPr>
      <w:r>
        <w:rPr>
          <w:sz w:val="24"/>
        </w:rPr>
        <w:t xml:space="preserve">- Закон Чукотского автономного округа от 24 июня 2009 года № 75-ОЗ </w:t>
      </w:r>
      <w:r>
        <w:rPr>
          <w:sz w:val="24"/>
        </w:rPr>
        <w:br/>
        <w:t xml:space="preserve">«Об установлении исключительных случаев заготовки древесины для обеспечения государственных или муниципальных нужд на основании договора купли-продажи лесных насаждений в Чукотском автономном округе» (с изменениями на 24 февраля 2021 года) </w:t>
      </w:r>
      <w:r>
        <w:rPr>
          <w:sz w:val="24"/>
        </w:rPr>
        <w:br/>
        <w:t xml:space="preserve">(в ред. Законов Чукотского автономного округа от 30.03.2015 № 25-ОЗ, от 24.02.2021 </w:t>
      </w:r>
      <w:r>
        <w:rPr>
          <w:sz w:val="24"/>
        </w:rPr>
        <w:br/>
        <w:t>№ 6-ОЗ)</w:t>
      </w:r>
      <w:r>
        <w:rPr>
          <w:color w:val="0000FF"/>
          <w:sz w:val="24"/>
        </w:rPr>
        <w:t>;</w:t>
      </w:r>
    </w:p>
    <w:p w:rsidR="005C7CAD" w:rsidRDefault="000B385E">
      <w:pPr>
        <w:ind w:firstLine="709"/>
        <w:jc w:val="both"/>
        <w:rPr>
          <w:sz w:val="24"/>
        </w:rPr>
      </w:pPr>
      <w:r>
        <w:rPr>
          <w:sz w:val="24"/>
        </w:rPr>
        <w:t xml:space="preserve">- Приказ Минсельхоза России от 24.02.2009 года № 75 «Об утверждении Методических указаний по подготовке, организации и проведению аукционов по продаже права или муниципальной собственности, либо права на заключение договора купли продажи лесных насаждений в соответствии со статьями 78-80 ЛК РФ»; от 04.02.2009 года </w:t>
      </w:r>
      <w:r>
        <w:rPr>
          <w:sz w:val="24"/>
        </w:rPr>
        <w:br/>
        <w:t>№ 37 «Об утверждении перечня лесорастительных зон и лесных районов Российской Федерации». (с изменениями на 8 июля 2015 года);</w:t>
      </w:r>
    </w:p>
    <w:p w:rsidR="005C7CAD" w:rsidRDefault="000B385E">
      <w:pPr>
        <w:ind w:firstLine="709"/>
        <w:jc w:val="both"/>
        <w:rPr>
          <w:sz w:val="24"/>
        </w:rPr>
      </w:pPr>
      <w:r>
        <w:rPr>
          <w:sz w:val="24"/>
        </w:rPr>
        <w:t xml:space="preserve">- Приказ Рослесхоза от 01.07.2009 года «О внесении изменений в приказ Федерального агентства лесного хозяйства от 22.05.2008 года № 163 «Об определении количества лесничеств на территории Чукотского автономного округа и установлении </w:t>
      </w:r>
      <w:r>
        <w:rPr>
          <w:sz w:val="24"/>
        </w:rPr>
        <w:br/>
        <w:t xml:space="preserve">их границ»; от 04.06.2009 года № 248 « Об отнесении лесов на территории Чукотского лесничества Чукотского автономного округа к ценным лесам и установлении их границ»; от 09.07.2009 года № 290 «О распределении земель лесного фонда по способам мониторинга пожарной опасности в лесах и зонам осуществления авиационных работ </w:t>
      </w:r>
      <w:r>
        <w:rPr>
          <w:sz w:val="24"/>
        </w:rPr>
        <w:br/>
        <w:t>по охране лесов».</w:t>
      </w:r>
    </w:p>
    <w:p w:rsidR="005C7CAD" w:rsidRDefault="000B385E">
      <w:pPr>
        <w:ind w:firstLine="709"/>
        <w:jc w:val="both"/>
        <w:rPr>
          <w:sz w:val="24"/>
        </w:rPr>
      </w:pPr>
      <w:r>
        <w:rPr>
          <w:sz w:val="24"/>
        </w:rPr>
        <w:t>- материалы лесоустройства Чукотского лесхоза 1986-87 гг., выполненного методом визуально-аналитического дешифрирования космических снимков с переработкой материалов предыдущей инвентаризации 1974-77 гг.;</w:t>
      </w:r>
    </w:p>
    <w:p w:rsidR="005C7CAD" w:rsidRDefault="000B385E">
      <w:pPr>
        <w:ind w:firstLine="709"/>
        <w:jc w:val="both"/>
        <w:rPr>
          <w:sz w:val="24"/>
        </w:rPr>
      </w:pPr>
      <w:r>
        <w:rPr>
          <w:sz w:val="24"/>
        </w:rPr>
        <w:t>- формы государственного лесного реестра по состоянию на 01.01.2023 года;</w:t>
      </w:r>
    </w:p>
    <w:p w:rsidR="005C7CAD" w:rsidRDefault="000B385E">
      <w:pPr>
        <w:ind w:firstLine="709"/>
        <w:jc w:val="both"/>
        <w:rPr>
          <w:sz w:val="24"/>
        </w:rPr>
      </w:pPr>
      <w:r>
        <w:rPr>
          <w:sz w:val="24"/>
        </w:rPr>
        <w:t>- материалы землеустройства;</w:t>
      </w:r>
    </w:p>
    <w:p w:rsidR="005C7CAD" w:rsidRDefault="000B385E">
      <w:pPr>
        <w:ind w:firstLine="709"/>
        <w:jc w:val="both"/>
        <w:rPr>
          <w:sz w:val="24"/>
        </w:rPr>
      </w:pPr>
      <w:r>
        <w:rPr>
          <w:sz w:val="24"/>
        </w:rPr>
        <w:t xml:space="preserve">- материалы организаций и учреждений, осуществляющих использование лесов </w:t>
      </w:r>
      <w:r>
        <w:rPr>
          <w:sz w:val="24"/>
        </w:rPr>
        <w:br/>
        <w:t>в различных целях.</w:t>
      </w:r>
    </w:p>
    <w:p w:rsidR="005C7CAD" w:rsidRDefault="000B385E">
      <w:pPr>
        <w:ind w:firstLine="709"/>
        <w:jc w:val="both"/>
        <w:rPr>
          <w:sz w:val="24"/>
        </w:rPr>
      </w:pPr>
      <w:r>
        <w:rPr>
          <w:sz w:val="24"/>
        </w:rPr>
        <w:t>Полный перечень нормативно-правовых актов указан в списке используемой литературы (стр.120)</w:t>
      </w:r>
    </w:p>
    <w:p w:rsidR="005C7CAD" w:rsidRDefault="000B385E">
      <w:pPr>
        <w:widowControl w:val="0"/>
        <w:ind w:firstLine="709"/>
        <w:jc w:val="both"/>
        <w:rPr>
          <w:b/>
          <w:sz w:val="24"/>
        </w:rPr>
      </w:pPr>
      <w:r>
        <w:rPr>
          <w:b/>
          <w:sz w:val="24"/>
        </w:rPr>
        <w:t>Сведения об организации разработчике</w:t>
      </w:r>
    </w:p>
    <w:p w:rsidR="005C7CAD" w:rsidRDefault="000B385E">
      <w:pPr>
        <w:widowControl w:val="0"/>
        <w:ind w:firstLine="709"/>
        <w:jc w:val="both"/>
        <w:rPr>
          <w:sz w:val="24"/>
        </w:rPr>
      </w:pPr>
      <w:r>
        <w:rPr>
          <w:sz w:val="24"/>
        </w:rPr>
        <w:t>Разработка лесохозяйственного регламента Чукотского лесничества Чукотского автономного округа выполнены филиалом Федерального бюджетного учреждения «Российский центр защиты леса» «Центр защиты леса Хабаровского края», действующим на основании Положения о филиале, утвержденного приказом ФБУ «Российский Центр Защиты Леса» от 09.08.2018 года №11-ф.</w:t>
      </w:r>
    </w:p>
    <w:p w:rsidR="005C7CAD" w:rsidRDefault="000B385E">
      <w:pPr>
        <w:widowControl w:val="0"/>
        <w:ind w:firstLine="709"/>
        <w:jc w:val="both"/>
        <w:rPr>
          <w:sz w:val="24"/>
        </w:rPr>
      </w:pPr>
      <w:r>
        <w:rPr>
          <w:sz w:val="24"/>
        </w:rPr>
        <w:t xml:space="preserve">Юридический адрес ФБУ «Рослесозащита»: 141207, г. Пушкино, ул. </w:t>
      </w:r>
      <w:proofErr w:type="spellStart"/>
      <w:r>
        <w:rPr>
          <w:sz w:val="24"/>
        </w:rPr>
        <w:t>Надсоновская</w:t>
      </w:r>
      <w:proofErr w:type="spellEnd"/>
      <w:r>
        <w:rPr>
          <w:sz w:val="24"/>
        </w:rPr>
        <w:t>, 13</w:t>
      </w:r>
    </w:p>
    <w:p w:rsidR="005C7CAD" w:rsidRDefault="000B385E">
      <w:pPr>
        <w:widowControl w:val="0"/>
        <w:ind w:firstLine="709"/>
        <w:jc w:val="both"/>
        <w:rPr>
          <w:sz w:val="24"/>
        </w:rPr>
      </w:pPr>
      <w:r>
        <w:rPr>
          <w:sz w:val="24"/>
        </w:rPr>
        <w:t>ОГРН 1025004905947</w:t>
      </w:r>
    </w:p>
    <w:p w:rsidR="005C7CAD" w:rsidRDefault="000B385E">
      <w:pPr>
        <w:widowControl w:val="0"/>
        <w:ind w:firstLine="709"/>
        <w:jc w:val="both"/>
        <w:rPr>
          <w:sz w:val="24"/>
        </w:rPr>
      </w:pPr>
      <w:r>
        <w:rPr>
          <w:sz w:val="24"/>
        </w:rPr>
        <w:t xml:space="preserve">Директор ФБУ «Рослесозащита» - Токарев Олег Васильевич, тел.: </w:t>
      </w:r>
      <w:r>
        <w:rPr>
          <w:rStyle w:val="1f4"/>
          <w:b w:val="0"/>
          <w:sz w:val="24"/>
          <w:highlight w:val="white"/>
        </w:rPr>
        <w:t>8-495-993-34-07.</w:t>
      </w:r>
    </w:p>
    <w:p w:rsidR="005C7CAD" w:rsidRDefault="000B385E">
      <w:pPr>
        <w:widowControl w:val="0"/>
        <w:ind w:firstLine="709"/>
        <w:jc w:val="both"/>
        <w:rPr>
          <w:sz w:val="24"/>
        </w:rPr>
      </w:pPr>
      <w:r>
        <w:rPr>
          <w:sz w:val="24"/>
        </w:rPr>
        <w:t>Юридический адрес Филиала федерального бюджетного учреждения «Российский центр защиты леса» «Центр защиты леса Хабаровского края» г. Хабаровск, ул. Волочаевская,4, 680007.</w:t>
      </w:r>
    </w:p>
    <w:p w:rsidR="005C7CAD" w:rsidRDefault="000B385E">
      <w:pPr>
        <w:widowControl w:val="0"/>
        <w:ind w:firstLine="709"/>
        <w:jc w:val="both"/>
        <w:rPr>
          <w:sz w:val="24"/>
        </w:rPr>
      </w:pPr>
      <w:r>
        <w:rPr>
          <w:sz w:val="24"/>
        </w:rPr>
        <w:t>ИНН/ОКПО 7727156317/80031894,</w:t>
      </w:r>
    </w:p>
    <w:p w:rsidR="005C7CAD" w:rsidRDefault="000B385E">
      <w:pPr>
        <w:widowControl w:val="0"/>
        <w:ind w:firstLine="709"/>
        <w:jc w:val="both"/>
        <w:rPr>
          <w:sz w:val="24"/>
        </w:rPr>
      </w:pPr>
      <w:r>
        <w:rPr>
          <w:sz w:val="24"/>
        </w:rPr>
        <w:t>Тел. (4212) 48 – 70 – 62, Факс: (4212) 48 – 70 – 62</w:t>
      </w:r>
    </w:p>
    <w:p w:rsidR="005C7CAD" w:rsidRDefault="000B385E">
      <w:pPr>
        <w:widowControl w:val="0"/>
        <w:ind w:firstLine="709"/>
        <w:jc w:val="both"/>
        <w:rPr>
          <w:sz w:val="24"/>
        </w:rPr>
      </w:pPr>
      <w:r>
        <w:rPr>
          <w:sz w:val="24"/>
        </w:rPr>
        <w:t>E-</w:t>
      </w:r>
      <w:proofErr w:type="spellStart"/>
      <w:r>
        <w:rPr>
          <w:sz w:val="24"/>
        </w:rPr>
        <w:t>mail</w:t>
      </w:r>
      <w:proofErr w:type="spellEnd"/>
      <w:r>
        <w:rPr>
          <w:sz w:val="24"/>
        </w:rPr>
        <w:t xml:space="preserve">: </w:t>
      </w:r>
      <w:hyperlink r:id="rId6" w:history="1">
        <w:r>
          <w:rPr>
            <w:rStyle w:val="1f0"/>
            <w:color w:val="000000"/>
            <w:sz w:val="24"/>
            <w:highlight w:val="white"/>
          </w:rPr>
          <w:t>czl127@rcfh.ru</w:t>
        </w:r>
      </w:hyperlink>
    </w:p>
    <w:p w:rsidR="005C7CAD" w:rsidRDefault="000B385E">
      <w:pPr>
        <w:widowControl w:val="0"/>
        <w:ind w:firstLine="709"/>
        <w:jc w:val="both"/>
        <w:rPr>
          <w:sz w:val="24"/>
        </w:rPr>
      </w:pPr>
      <w:r>
        <w:rPr>
          <w:sz w:val="24"/>
        </w:rPr>
        <w:t>Директор филиала – Нифонтов Сергей Владимирович,</w:t>
      </w:r>
    </w:p>
    <w:p w:rsidR="005C7CAD" w:rsidRDefault="000B385E">
      <w:pPr>
        <w:widowControl w:val="0"/>
        <w:ind w:firstLine="709"/>
        <w:jc w:val="both"/>
        <w:rPr>
          <w:sz w:val="24"/>
        </w:rPr>
      </w:pPr>
      <w:r>
        <w:rPr>
          <w:sz w:val="24"/>
        </w:rPr>
        <w:t>тел. (4212) 41 – 66 – 20</w:t>
      </w:r>
    </w:p>
    <w:p w:rsidR="005C7CAD" w:rsidRDefault="000B385E">
      <w:pPr>
        <w:widowControl w:val="0"/>
        <w:ind w:firstLine="709"/>
        <w:jc w:val="both"/>
        <w:rPr>
          <w:sz w:val="24"/>
        </w:rPr>
      </w:pPr>
      <w:r>
        <w:rPr>
          <w:sz w:val="24"/>
        </w:rPr>
        <w:t>Разработчик регламента – Толстых Михаил Валерьевич,</w:t>
      </w:r>
    </w:p>
    <w:p w:rsidR="005C7CAD" w:rsidRDefault="000B385E">
      <w:pPr>
        <w:widowControl w:val="0"/>
        <w:ind w:firstLine="709"/>
        <w:jc w:val="both"/>
        <w:rPr>
          <w:sz w:val="24"/>
        </w:rPr>
      </w:pPr>
      <w:r>
        <w:rPr>
          <w:sz w:val="24"/>
        </w:rPr>
        <w:t>тел. (4212) 48 – 70 – 62.</w:t>
      </w:r>
    </w:p>
    <w:p w:rsidR="005C7CAD" w:rsidRDefault="005C7CAD">
      <w:pPr>
        <w:sectPr w:rsidR="005C7CAD">
          <w:headerReference w:type="even" r:id="rId7"/>
          <w:headerReference w:type="default" r:id="rId8"/>
          <w:headerReference w:type="first" r:id="rId9"/>
          <w:pgSz w:w="11906" w:h="16838"/>
          <w:pgMar w:top="1134" w:right="850" w:bottom="993" w:left="1701" w:header="708" w:footer="708" w:gutter="0"/>
          <w:pgNumType w:start="0"/>
          <w:cols w:space="720"/>
          <w:titlePg/>
        </w:sectPr>
      </w:pPr>
    </w:p>
    <w:p w:rsidR="005C7CAD" w:rsidRDefault="000B385E">
      <w:pPr>
        <w:spacing w:beforeAutospacing="1" w:afterAutospacing="1"/>
        <w:jc w:val="center"/>
        <w:rPr>
          <w:b/>
          <w:caps/>
          <w:sz w:val="28"/>
        </w:rPr>
      </w:pPr>
      <w:r>
        <w:rPr>
          <w:b/>
          <w:caps/>
          <w:sz w:val="28"/>
        </w:rPr>
        <w:t>Глава 1 характеристика лесничества и виды разрешенного использования лесов</w:t>
      </w:r>
    </w:p>
    <w:p w:rsidR="005C7CAD" w:rsidRDefault="000B385E">
      <w:pPr>
        <w:spacing w:beforeAutospacing="1" w:afterAutospacing="1"/>
        <w:ind w:firstLine="709"/>
        <w:jc w:val="both"/>
        <w:rPr>
          <w:b/>
          <w:sz w:val="28"/>
        </w:rPr>
      </w:pPr>
      <w:r>
        <w:rPr>
          <w:b/>
          <w:sz w:val="28"/>
        </w:rPr>
        <w:t>1.1 КРАТКАЯ ХАРАКТЕРИСТИКА ЛЕСНИЧЕСТВА</w:t>
      </w:r>
    </w:p>
    <w:p w:rsidR="005C7CAD" w:rsidRDefault="000B385E">
      <w:pPr>
        <w:spacing w:beforeAutospacing="1" w:afterAutospacing="1"/>
        <w:ind w:firstLine="709"/>
        <w:jc w:val="both"/>
        <w:rPr>
          <w:b/>
          <w:sz w:val="28"/>
        </w:rPr>
      </w:pPr>
      <w:r>
        <w:rPr>
          <w:b/>
          <w:sz w:val="28"/>
        </w:rPr>
        <w:t>1.1.1 Наименование и местоположение лесничества</w:t>
      </w:r>
    </w:p>
    <w:p w:rsidR="005C7CAD" w:rsidRDefault="000B385E">
      <w:pPr>
        <w:ind w:firstLine="709"/>
        <w:jc w:val="both"/>
        <w:rPr>
          <w:sz w:val="24"/>
        </w:rPr>
      </w:pPr>
      <w:r>
        <w:rPr>
          <w:sz w:val="24"/>
        </w:rPr>
        <w:t xml:space="preserve">Чукотское лесничество расположено в центральной и юго-западной части Чукотского автономного округа на территории Анадырского и Билибинского муниципальных районов. </w:t>
      </w:r>
    </w:p>
    <w:p w:rsidR="005C7CAD" w:rsidRDefault="000B385E">
      <w:pPr>
        <w:ind w:firstLine="709"/>
        <w:jc w:val="both"/>
        <w:rPr>
          <w:sz w:val="24"/>
        </w:rPr>
      </w:pPr>
      <w:r>
        <w:rPr>
          <w:sz w:val="24"/>
        </w:rPr>
        <w:t>На западе лесничество граничит с Магаданской областью и с республикой Саха (Якутия), на юге граничит с Камчатским краем.</w:t>
      </w:r>
    </w:p>
    <w:p w:rsidR="005C7CAD" w:rsidRDefault="000B385E">
      <w:pPr>
        <w:ind w:firstLine="709"/>
        <w:jc w:val="both"/>
        <w:rPr>
          <w:sz w:val="24"/>
        </w:rPr>
      </w:pPr>
      <w:r>
        <w:rPr>
          <w:sz w:val="24"/>
        </w:rPr>
        <w:t xml:space="preserve">На севере - с муниципальным образованием </w:t>
      </w:r>
      <w:proofErr w:type="spellStart"/>
      <w:r>
        <w:rPr>
          <w:sz w:val="24"/>
        </w:rPr>
        <w:t>Чаунский</w:t>
      </w:r>
      <w:proofErr w:type="spellEnd"/>
      <w:r>
        <w:rPr>
          <w:sz w:val="24"/>
        </w:rPr>
        <w:t xml:space="preserve"> район, на северо-востоке </w:t>
      </w:r>
      <w:r>
        <w:rPr>
          <w:sz w:val="24"/>
        </w:rPr>
        <w:br/>
        <w:t>и юго-востоке - с муниципальным образованием Анадырский район Чукотского АО</w:t>
      </w:r>
      <w:r>
        <w:rPr>
          <w:color w:val="0000FF"/>
          <w:sz w:val="24"/>
        </w:rPr>
        <w:t>.</w:t>
      </w:r>
    </w:p>
    <w:p w:rsidR="005C7CAD" w:rsidRDefault="000B385E">
      <w:pPr>
        <w:ind w:firstLine="709"/>
        <w:jc w:val="both"/>
        <w:rPr>
          <w:sz w:val="24"/>
        </w:rPr>
      </w:pPr>
      <w:r>
        <w:rPr>
          <w:sz w:val="24"/>
        </w:rPr>
        <w:t xml:space="preserve">Пространственное расположение Чукотского лесничества показано </w:t>
      </w:r>
      <w:r>
        <w:rPr>
          <w:sz w:val="24"/>
        </w:rPr>
        <w:br/>
        <w:t xml:space="preserve">на схематической карте территории Чукотского автономного округа, а разделение </w:t>
      </w:r>
      <w:r>
        <w:rPr>
          <w:sz w:val="24"/>
        </w:rPr>
        <w:br/>
        <w:t>на участковые лесничества на прилагаемых картах-схемах.</w:t>
      </w:r>
    </w:p>
    <w:p w:rsidR="005C7CAD" w:rsidRDefault="000B385E">
      <w:pPr>
        <w:ind w:firstLine="709"/>
        <w:jc w:val="both"/>
        <w:rPr>
          <w:sz w:val="24"/>
        </w:rPr>
      </w:pPr>
      <w:r>
        <w:rPr>
          <w:sz w:val="24"/>
        </w:rPr>
        <w:t>Дирекция Чукотского лесничества находится в административном центре Билибинского муниципального района – г. Билибино.</w:t>
      </w:r>
    </w:p>
    <w:p w:rsidR="005C7CAD" w:rsidRDefault="000B385E">
      <w:pPr>
        <w:ind w:firstLine="709"/>
        <w:jc w:val="both"/>
        <w:rPr>
          <w:sz w:val="24"/>
        </w:rPr>
      </w:pPr>
      <w:r>
        <w:rPr>
          <w:sz w:val="24"/>
        </w:rPr>
        <w:t>Почтовый адрес Чукотского лесничества: 689450, Чукотский АО, г. Билибино, ул.30 лет Советской Чукотки, д. 2-а, тел./факс (42738)2-54-32.</w:t>
      </w:r>
    </w:p>
    <w:p w:rsidR="005C7CAD" w:rsidRDefault="000B385E">
      <w:pPr>
        <w:ind w:firstLine="709"/>
        <w:jc w:val="both"/>
        <w:rPr>
          <w:sz w:val="24"/>
        </w:rPr>
      </w:pPr>
      <w:r>
        <w:rPr>
          <w:sz w:val="24"/>
        </w:rPr>
        <w:t>По этому адресу находится офис Билибинского участкового лесничества.</w:t>
      </w:r>
    </w:p>
    <w:p w:rsidR="005C7CAD" w:rsidRDefault="000B385E">
      <w:pPr>
        <w:tabs>
          <w:tab w:val="left" w:pos="636"/>
          <w:tab w:val="center" w:pos="4677"/>
        </w:tabs>
        <w:spacing w:beforeAutospacing="1" w:afterAutospacing="1"/>
        <w:ind w:firstLine="709"/>
        <w:jc w:val="both"/>
        <w:rPr>
          <w:b/>
          <w:sz w:val="28"/>
        </w:rPr>
      </w:pPr>
      <w:r>
        <w:rPr>
          <w:b/>
          <w:sz w:val="28"/>
        </w:rPr>
        <w:t>1.1.2 Общая площадь лесничества и участковых лесничеств</w:t>
      </w:r>
    </w:p>
    <w:p w:rsidR="005C7CAD" w:rsidRDefault="000B385E">
      <w:pPr>
        <w:spacing w:before="120"/>
        <w:ind w:firstLine="709"/>
        <w:jc w:val="both"/>
        <w:rPr>
          <w:sz w:val="24"/>
        </w:rPr>
      </w:pPr>
      <w:r>
        <w:rPr>
          <w:sz w:val="24"/>
        </w:rPr>
        <w:t xml:space="preserve">Лесничество образовано в границах бывшего Чукотского лесхоза Департамента промышленной и сельскохозяйственной политики Чукотского автономного округа приказом Рослесхоза от 22.05.2008 года № 163 «Об определении количества лесничеств </w:t>
      </w:r>
      <w:r>
        <w:rPr>
          <w:sz w:val="24"/>
        </w:rPr>
        <w:br/>
        <w:t xml:space="preserve">на территории Чукотского автономного округа и установлении их границ». Согласно приказу Рослесхоза от 01.07.2009 года № 276 «О внесении изменений в приказ Федерального агентства лесного хозяйства от 22.05.2008 года № 163 «Об определении количества лесничеств на территории Чукотского автономного округа и установлении </w:t>
      </w:r>
      <w:r>
        <w:rPr>
          <w:sz w:val="24"/>
        </w:rPr>
        <w:br/>
        <w:t>их границ», в состав Чукотского лесничества включены лесные участки, ранее находившиеся во владении сельскохозяйственных организаций.</w:t>
      </w:r>
    </w:p>
    <w:p w:rsidR="005C7CAD" w:rsidRDefault="000B385E">
      <w:pPr>
        <w:ind w:firstLine="709"/>
        <w:jc w:val="both"/>
        <w:rPr>
          <w:sz w:val="24"/>
        </w:rPr>
      </w:pPr>
      <w:r>
        <w:rPr>
          <w:sz w:val="24"/>
        </w:rPr>
        <w:t>Общая площадь Чукотского лесничества на 01.01.2025 года составляла 27 710 104 га. Территория лесничества разделена на 4 участковых лесничества: Анюйское, Билибинское, Омолонское, Марковское.</w:t>
      </w:r>
    </w:p>
    <w:p w:rsidR="005C7CAD" w:rsidRDefault="000B385E">
      <w:pPr>
        <w:ind w:firstLine="709"/>
        <w:jc w:val="both"/>
        <w:rPr>
          <w:sz w:val="24"/>
        </w:rPr>
      </w:pPr>
      <w:r>
        <w:rPr>
          <w:sz w:val="24"/>
        </w:rPr>
        <w:t xml:space="preserve">По состоянию на 01.01.2025 года за период с 01.01.2010 года площадь лесничества уменьшилась на </w:t>
      </w:r>
      <w:r w:rsidRPr="00D010ED">
        <w:rPr>
          <w:sz w:val="24"/>
        </w:rPr>
        <w:t>2</w:t>
      </w:r>
      <w:r w:rsidR="00D010ED" w:rsidRPr="00D010ED">
        <w:rPr>
          <w:sz w:val="24"/>
        </w:rPr>
        <w:t>5</w:t>
      </w:r>
      <w:r w:rsidRPr="00D010ED">
        <w:rPr>
          <w:sz w:val="24"/>
        </w:rPr>
        <w:t xml:space="preserve"> </w:t>
      </w:r>
      <w:r w:rsidR="00D010ED">
        <w:rPr>
          <w:sz w:val="24"/>
        </w:rPr>
        <w:t>642</w:t>
      </w:r>
      <w:r>
        <w:rPr>
          <w:sz w:val="24"/>
        </w:rPr>
        <w:t xml:space="preserve"> га в связи с переводом земель лесного фонда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002F67B8">
        <w:rPr>
          <w:sz w:val="24"/>
        </w:rPr>
        <w:t>.</w:t>
      </w:r>
      <w:r>
        <w:rPr>
          <w:sz w:val="24"/>
        </w:rPr>
        <w:t xml:space="preserve"> </w:t>
      </w:r>
      <w:r w:rsidRPr="00D010ED">
        <w:rPr>
          <w:sz w:val="24"/>
        </w:rPr>
        <w:t>для строительства автомобильных дорог на основании распоряжений Правительства РФ от 23.11.2013 № 2183-р, от 23.11.2013 № 2184-р, от 23.11.2013 № 2185-р, от 11.02.2014 № 175-р и 176-р.</w:t>
      </w:r>
    </w:p>
    <w:p w:rsidR="005C7CAD" w:rsidRDefault="000B385E">
      <w:pPr>
        <w:spacing w:before="120"/>
        <w:ind w:firstLine="709"/>
        <w:jc w:val="both"/>
        <w:rPr>
          <w:sz w:val="24"/>
        </w:rPr>
      </w:pPr>
      <w:r>
        <w:rPr>
          <w:sz w:val="24"/>
        </w:rPr>
        <w:t>В таблице 1 приведены площади участковых лесничеств в границах административных районов.</w:t>
      </w:r>
    </w:p>
    <w:p w:rsidR="005C7CAD" w:rsidRDefault="005C7CAD">
      <w:pPr>
        <w:sectPr w:rsidR="005C7CAD">
          <w:headerReference w:type="even" r:id="rId10"/>
          <w:headerReference w:type="default" r:id="rId11"/>
          <w:headerReference w:type="first" r:id="rId12"/>
          <w:pgSz w:w="11906" w:h="16838"/>
          <w:pgMar w:top="1134" w:right="850" w:bottom="1134" w:left="1701" w:header="708" w:footer="708" w:gutter="0"/>
          <w:cols w:space="720"/>
        </w:sectPr>
      </w:pPr>
    </w:p>
    <w:p w:rsidR="005C7CAD" w:rsidRDefault="000B385E">
      <w:pPr>
        <w:spacing w:beforeAutospacing="1" w:afterAutospacing="1"/>
        <w:ind w:firstLine="709"/>
        <w:jc w:val="both"/>
        <w:rPr>
          <w:b/>
          <w:sz w:val="28"/>
        </w:rPr>
      </w:pPr>
      <w:r>
        <w:rPr>
          <w:b/>
          <w:sz w:val="28"/>
        </w:rPr>
        <w:t>1.1.3 Распределение территории лесничества по муниципальным образованиям</w:t>
      </w:r>
    </w:p>
    <w:p w:rsidR="005C7CAD" w:rsidRDefault="000B385E">
      <w:pPr>
        <w:pStyle w:val="3"/>
        <w:spacing w:line="360" w:lineRule="auto"/>
        <w:ind w:firstLine="709"/>
        <w:rPr>
          <w:rFonts w:ascii="Times New Roman" w:hAnsi="Times New Roman"/>
          <w:b w:val="0"/>
          <w:sz w:val="24"/>
        </w:rPr>
      </w:pPr>
      <w:r>
        <w:rPr>
          <w:rFonts w:ascii="Times New Roman" w:hAnsi="Times New Roman"/>
          <w:b w:val="0"/>
          <w:sz w:val="24"/>
        </w:rPr>
        <w:t>Таблица</w:t>
      </w:r>
      <w:r>
        <w:rPr>
          <w:rFonts w:ascii="Times New Roman" w:hAnsi="Times New Roman"/>
          <w:sz w:val="24"/>
        </w:rPr>
        <w:t xml:space="preserve"> </w:t>
      </w:r>
      <w:r>
        <w:rPr>
          <w:rFonts w:ascii="Times New Roman" w:hAnsi="Times New Roman"/>
          <w:b w:val="0"/>
          <w:sz w:val="24"/>
        </w:rPr>
        <w:t>1</w:t>
      </w:r>
      <w:r>
        <w:rPr>
          <w:rFonts w:ascii="Times New Roman" w:hAnsi="Times New Roman"/>
          <w:sz w:val="24"/>
        </w:rPr>
        <w:t xml:space="preserve"> - </w:t>
      </w:r>
      <w:r>
        <w:rPr>
          <w:rFonts w:ascii="Times New Roman" w:hAnsi="Times New Roman"/>
          <w:b w:val="0"/>
          <w:sz w:val="24"/>
        </w:rPr>
        <w:t xml:space="preserve">Структура лесничества (форма № 4 ГЛР)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3015"/>
        <w:gridCol w:w="3336"/>
        <w:gridCol w:w="2029"/>
      </w:tblGrid>
      <w:tr w:rsidR="005C7CAD">
        <w:trPr>
          <w:trHeight w:val="663"/>
        </w:trPr>
        <w:tc>
          <w:tcPr>
            <w:tcW w:w="1191"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 п/п</w:t>
            </w:r>
          </w:p>
        </w:tc>
        <w:tc>
          <w:tcPr>
            <w:tcW w:w="3015"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Наименование участковых лесничеств</w:t>
            </w:r>
          </w:p>
        </w:tc>
        <w:tc>
          <w:tcPr>
            <w:tcW w:w="3336"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ind w:right="-175" w:firstLine="1"/>
              <w:jc w:val="center"/>
              <w:rPr>
                <w:sz w:val="22"/>
              </w:rPr>
            </w:pPr>
            <w:r>
              <w:rPr>
                <w:sz w:val="22"/>
              </w:rPr>
              <w:t>Административный район (муниципальное образование)</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Общая площадь, га</w:t>
            </w:r>
          </w:p>
        </w:tc>
      </w:tr>
      <w:tr w:rsidR="005C7CAD">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1</w:t>
            </w:r>
          </w:p>
        </w:tc>
        <w:tc>
          <w:tcPr>
            <w:tcW w:w="3015"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Марковское</w:t>
            </w:r>
          </w:p>
        </w:tc>
        <w:tc>
          <w:tcPr>
            <w:tcW w:w="333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23"/>
              <w:spacing w:before="96" w:line="240" w:lineRule="auto"/>
              <w:rPr>
                <w:rFonts w:ascii="Times New Roman" w:hAnsi="Times New Roman"/>
                <w:sz w:val="22"/>
              </w:rPr>
            </w:pPr>
            <w:r>
              <w:rPr>
                <w:rFonts w:ascii="Times New Roman" w:hAnsi="Times New Roman"/>
                <w:sz w:val="22"/>
              </w:rPr>
              <w:t>Анадырский</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29"/>
              <w:spacing w:before="96" w:line="240" w:lineRule="auto"/>
              <w:rPr>
                <w:rFonts w:ascii="Times New Roman" w:hAnsi="Times New Roman"/>
                <w:sz w:val="22"/>
                <w:highlight w:val="yellow"/>
              </w:rPr>
            </w:pPr>
            <w:r>
              <w:rPr>
                <w:rFonts w:ascii="Times New Roman" w:hAnsi="Times New Roman"/>
                <w:sz w:val="22"/>
              </w:rPr>
              <w:t>11 486 742</w:t>
            </w:r>
          </w:p>
        </w:tc>
      </w:tr>
      <w:tr w:rsidR="005C7CAD">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2</w:t>
            </w:r>
          </w:p>
        </w:tc>
        <w:tc>
          <w:tcPr>
            <w:tcW w:w="3015"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Анюйское</w:t>
            </w:r>
          </w:p>
        </w:tc>
        <w:tc>
          <w:tcPr>
            <w:tcW w:w="333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fc"/>
              <w:spacing w:before="96" w:line="240" w:lineRule="auto"/>
              <w:rPr>
                <w:rFonts w:ascii="Times New Roman" w:hAnsi="Times New Roman"/>
                <w:sz w:val="22"/>
              </w:rPr>
            </w:pPr>
            <w:r>
              <w:rPr>
                <w:rFonts w:ascii="Times New Roman" w:hAnsi="Times New Roman"/>
                <w:sz w:val="22"/>
              </w:rPr>
              <w:t>Билибинский</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29"/>
              <w:spacing w:before="96" w:line="240" w:lineRule="auto"/>
              <w:rPr>
                <w:rFonts w:ascii="Times New Roman" w:hAnsi="Times New Roman"/>
                <w:sz w:val="22"/>
                <w:highlight w:val="yellow"/>
              </w:rPr>
            </w:pPr>
            <w:r>
              <w:rPr>
                <w:rFonts w:ascii="Times New Roman" w:hAnsi="Times New Roman"/>
                <w:sz w:val="22"/>
              </w:rPr>
              <w:t>1 976 673</w:t>
            </w:r>
          </w:p>
        </w:tc>
      </w:tr>
      <w:tr w:rsidR="005C7CAD">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3</w:t>
            </w:r>
          </w:p>
        </w:tc>
        <w:tc>
          <w:tcPr>
            <w:tcW w:w="3015"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5"/>
              <w:spacing w:before="96" w:line="240" w:lineRule="auto"/>
              <w:jc w:val="center"/>
              <w:rPr>
                <w:rFonts w:ascii="Times New Roman" w:hAnsi="Times New Roman"/>
                <w:sz w:val="22"/>
              </w:rPr>
            </w:pPr>
            <w:r>
              <w:rPr>
                <w:rFonts w:ascii="Times New Roman" w:hAnsi="Times New Roman"/>
                <w:sz w:val="22"/>
              </w:rPr>
              <w:t>Билибинское</w:t>
            </w:r>
          </w:p>
        </w:tc>
        <w:tc>
          <w:tcPr>
            <w:tcW w:w="333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23"/>
              <w:spacing w:before="96" w:line="240" w:lineRule="auto"/>
              <w:rPr>
                <w:rFonts w:ascii="Times New Roman" w:hAnsi="Times New Roman"/>
                <w:sz w:val="22"/>
              </w:rPr>
            </w:pPr>
            <w:r>
              <w:rPr>
                <w:rFonts w:ascii="Times New Roman" w:hAnsi="Times New Roman"/>
                <w:sz w:val="22"/>
              </w:rPr>
              <w:t>Билибинский</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fffe"/>
              <w:spacing w:before="96" w:line="240" w:lineRule="auto"/>
              <w:rPr>
                <w:rFonts w:ascii="Times New Roman" w:hAnsi="Times New Roman"/>
                <w:highlight w:val="yellow"/>
              </w:rPr>
            </w:pPr>
            <w:r>
              <w:rPr>
                <w:rFonts w:ascii="Times New Roman" w:hAnsi="Times New Roman"/>
              </w:rPr>
              <w:t>8 671 476</w:t>
            </w:r>
          </w:p>
        </w:tc>
      </w:tr>
      <w:tr w:rsidR="005C7CAD">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jc w:val="center"/>
              <w:rPr>
                <w:sz w:val="22"/>
              </w:rPr>
            </w:pPr>
            <w:r>
              <w:rPr>
                <w:sz w:val="22"/>
              </w:rPr>
              <w:t>4</w:t>
            </w:r>
          </w:p>
        </w:tc>
        <w:tc>
          <w:tcPr>
            <w:tcW w:w="3015"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5"/>
              <w:spacing w:before="96" w:line="240" w:lineRule="auto"/>
              <w:jc w:val="center"/>
              <w:rPr>
                <w:rFonts w:ascii="Times New Roman" w:hAnsi="Times New Roman"/>
                <w:sz w:val="22"/>
              </w:rPr>
            </w:pPr>
            <w:r>
              <w:rPr>
                <w:rFonts w:ascii="Times New Roman" w:hAnsi="Times New Roman"/>
                <w:sz w:val="22"/>
              </w:rPr>
              <w:t>Омолонское</w:t>
            </w:r>
          </w:p>
        </w:tc>
        <w:tc>
          <w:tcPr>
            <w:tcW w:w="333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f8"/>
              <w:spacing w:before="96"/>
              <w:jc w:val="center"/>
              <w:rPr>
                <w:sz w:val="22"/>
              </w:rPr>
            </w:pPr>
            <w:r>
              <w:rPr>
                <w:sz w:val="22"/>
              </w:rPr>
              <w:t>Билибинский</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fffe"/>
              <w:spacing w:before="96" w:line="240" w:lineRule="auto"/>
              <w:rPr>
                <w:rFonts w:ascii="Times New Roman" w:hAnsi="Times New Roman"/>
                <w:highlight w:val="yellow"/>
              </w:rPr>
            </w:pPr>
            <w:r>
              <w:rPr>
                <w:rFonts w:ascii="Times New Roman" w:hAnsi="Times New Roman"/>
              </w:rPr>
              <w:t>5 575 213</w:t>
            </w:r>
          </w:p>
        </w:tc>
      </w:tr>
      <w:tr w:rsidR="005C7CAD">
        <w:trPr>
          <w:trHeight w:val="401"/>
        </w:trPr>
        <w:tc>
          <w:tcPr>
            <w:tcW w:w="1191" w:type="dxa"/>
            <w:tcBorders>
              <w:top w:val="single" w:sz="4" w:space="0" w:color="000000"/>
              <w:left w:val="single" w:sz="4" w:space="0" w:color="000000"/>
              <w:bottom w:val="single" w:sz="4" w:space="0" w:color="000000"/>
              <w:right w:val="single" w:sz="4" w:space="0" w:color="000000"/>
            </w:tcBorders>
            <w:vAlign w:val="center"/>
          </w:tcPr>
          <w:p w:rsidR="005C7CAD" w:rsidRDefault="005C7CAD">
            <w:pPr>
              <w:spacing w:before="96"/>
              <w:rPr>
                <w:sz w:val="22"/>
              </w:rPr>
            </w:pPr>
          </w:p>
        </w:tc>
        <w:tc>
          <w:tcPr>
            <w:tcW w:w="6351"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f8"/>
              <w:spacing w:before="96"/>
              <w:rPr>
                <w:sz w:val="22"/>
              </w:rPr>
            </w:pPr>
            <w:r>
              <w:rPr>
                <w:sz w:val="22"/>
              </w:rPr>
              <w:t xml:space="preserve">Итого по </w:t>
            </w:r>
            <w:proofErr w:type="spellStart"/>
            <w:r>
              <w:rPr>
                <w:sz w:val="22"/>
              </w:rPr>
              <w:t>Билибинскому</w:t>
            </w:r>
            <w:proofErr w:type="spellEnd"/>
            <w:r>
              <w:rPr>
                <w:sz w:val="22"/>
              </w:rPr>
              <w:t xml:space="preserve"> району:</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afffe"/>
              <w:spacing w:before="96" w:line="240" w:lineRule="auto"/>
              <w:rPr>
                <w:rFonts w:ascii="Times New Roman" w:hAnsi="Times New Roman"/>
                <w:highlight w:val="yellow"/>
              </w:rPr>
            </w:pPr>
            <w:r>
              <w:rPr>
                <w:rFonts w:ascii="Times New Roman" w:hAnsi="Times New Roman"/>
              </w:rPr>
              <w:t>16 223 362</w:t>
            </w:r>
          </w:p>
        </w:tc>
      </w:tr>
      <w:tr w:rsidR="005C7CAD">
        <w:trPr>
          <w:trHeight w:val="416"/>
        </w:trPr>
        <w:tc>
          <w:tcPr>
            <w:tcW w:w="7542" w:type="dxa"/>
            <w:gridSpan w:val="3"/>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96"/>
              <w:rPr>
                <w:sz w:val="22"/>
              </w:rPr>
            </w:pPr>
            <w:r>
              <w:rPr>
                <w:sz w:val="22"/>
              </w:rPr>
              <w:t>Всего по лесничеству:</w:t>
            </w:r>
          </w:p>
        </w:tc>
        <w:tc>
          <w:tcPr>
            <w:tcW w:w="20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29"/>
              <w:spacing w:before="96" w:line="240" w:lineRule="auto"/>
              <w:rPr>
                <w:rFonts w:ascii="Times New Roman" w:hAnsi="Times New Roman"/>
                <w:sz w:val="22"/>
                <w:highlight w:val="yellow"/>
              </w:rPr>
            </w:pPr>
            <w:r>
              <w:rPr>
                <w:rFonts w:ascii="Times New Roman" w:hAnsi="Times New Roman"/>
                <w:sz w:val="22"/>
              </w:rPr>
              <w:t>27 710 104</w:t>
            </w:r>
          </w:p>
        </w:tc>
      </w:tr>
    </w:tbl>
    <w:p w:rsidR="005C7CAD" w:rsidRDefault="000B385E">
      <w:pPr>
        <w:spacing w:beforeAutospacing="1" w:afterAutospacing="1"/>
        <w:ind w:firstLine="709"/>
        <w:jc w:val="both"/>
        <w:rPr>
          <w:b/>
          <w:sz w:val="28"/>
        </w:rPr>
      </w:pPr>
      <w:r>
        <w:rPr>
          <w:b/>
          <w:sz w:val="28"/>
        </w:rPr>
        <w:t>1.1.4 Распределение лесов лесничества по лесорастительным зонам, лесным районам и зонам лесозащитного и лесосеменного районирования</w:t>
      </w:r>
    </w:p>
    <w:p w:rsidR="005C7CAD" w:rsidRDefault="000B385E">
      <w:pPr>
        <w:ind w:firstLine="709"/>
        <w:jc w:val="both"/>
        <w:rPr>
          <w:sz w:val="24"/>
        </w:rPr>
      </w:pPr>
      <w:r>
        <w:rPr>
          <w:sz w:val="24"/>
        </w:rPr>
        <w:t xml:space="preserve">Выполнено в соответствии со ст. 15 ЛК РФ и приказа Минприроды РФ от 18.08.2014 года № 367 «Об утверждении Перечня лесорастительных зон Российской Федерации </w:t>
      </w:r>
      <w:r>
        <w:rPr>
          <w:sz w:val="24"/>
        </w:rPr>
        <w:br/>
        <w:t>и Перечня лесных районов Российской Федерации».</w:t>
      </w:r>
    </w:p>
    <w:p w:rsidR="005C7CAD" w:rsidRDefault="000B385E">
      <w:pPr>
        <w:ind w:firstLine="709"/>
        <w:jc w:val="both"/>
        <w:rPr>
          <w:sz w:val="24"/>
        </w:rPr>
      </w:pPr>
      <w:r>
        <w:rPr>
          <w:sz w:val="24"/>
        </w:rPr>
        <w:t xml:space="preserve">В зависимости от лесного района устанавливаются возрасты рубок лесных насаждений, правила заготовки древесины и иных лесных ресурсов, правила пожарной безопасности в лесах, правила санитарной безопасности в лесах, правила лесовосстановления и правила ухода за лесами. </w:t>
      </w:r>
    </w:p>
    <w:p w:rsidR="005C7CAD" w:rsidRDefault="005C7CAD">
      <w:pPr>
        <w:ind w:firstLine="709"/>
        <w:jc w:val="right"/>
        <w:rPr>
          <w:sz w:val="24"/>
        </w:rPr>
      </w:pPr>
    </w:p>
    <w:p w:rsidR="005C7CAD" w:rsidRDefault="000B385E">
      <w:pPr>
        <w:pStyle w:val="10"/>
        <w:spacing w:before="0" w:after="0"/>
        <w:ind w:firstLine="709"/>
        <w:jc w:val="both"/>
        <w:rPr>
          <w:rFonts w:ascii="Times New Roman" w:hAnsi="Times New Roman"/>
        </w:rPr>
      </w:pPr>
      <w:r>
        <w:rPr>
          <w:rFonts w:ascii="Times New Roman" w:hAnsi="Times New Roman"/>
          <w:b w:val="0"/>
          <w:sz w:val="24"/>
        </w:rPr>
        <w:t>Таблица 2 - Распределение лесов лесничества (лесопарка) по лесорастительным зонам и лесным районам</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56"/>
        <w:gridCol w:w="1920"/>
        <w:gridCol w:w="1074"/>
        <w:gridCol w:w="1394"/>
        <w:gridCol w:w="1378"/>
        <w:gridCol w:w="974"/>
        <w:gridCol w:w="1135"/>
        <w:gridCol w:w="1240"/>
      </w:tblGrid>
      <w:tr w:rsidR="005C7CAD">
        <w:trPr>
          <w:trHeight w:val="1246"/>
        </w:trPr>
        <w:tc>
          <w:tcPr>
            <w:tcW w:w="456"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w:t>
            </w:r>
          </w:p>
          <w:p w:rsidR="005C7CAD" w:rsidRDefault="000B385E">
            <w:pPr>
              <w:widowControl w:val="0"/>
              <w:jc w:val="center"/>
              <w:rPr>
                <w:sz w:val="22"/>
              </w:rPr>
            </w:pPr>
            <w:r>
              <w:rPr>
                <w:sz w:val="22"/>
              </w:rPr>
              <w:t>п/п</w:t>
            </w:r>
          </w:p>
        </w:tc>
        <w:tc>
          <w:tcPr>
            <w:tcW w:w="1920"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Наименование участковых лесничеств</w:t>
            </w:r>
          </w:p>
        </w:tc>
        <w:tc>
          <w:tcPr>
            <w:tcW w:w="1074"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Лесорастительная зона</w:t>
            </w:r>
          </w:p>
        </w:tc>
        <w:tc>
          <w:tcPr>
            <w:tcW w:w="1394"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Лесной район</w:t>
            </w:r>
          </w:p>
        </w:tc>
        <w:tc>
          <w:tcPr>
            <w:tcW w:w="137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Зона лесозащитного районирования</w:t>
            </w:r>
          </w:p>
        </w:tc>
        <w:tc>
          <w:tcPr>
            <w:tcW w:w="974"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Зона лесосеменного районирования</w:t>
            </w:r>
          </w:p>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Перечень лесных кварталов</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Площадь,</w:t>
            </w:r>
          </w:p>
          <w:p w:rsidR="005C7CAD" w:rsidRDefault="000B385E">
            <w:pPr>
              <w:widowControl w:val="0"/>
              <w:jc w:val="center"/>
              <w:rPr>
                <w:sz w:val="22"/>
              </w:rPr>
            </w:pPr>
            <w:r>
              <w:rPr>
                <w:sz w:val="22"/>
              </w:rPr>
              <w:t>га</w:t>
            </w:r>
          </w:p>
        </w:tc>
      </w:tr>
      <w:tr w:rsidR="005C7CAD">
        <w:tc>
          <w:tcPr>
            <w:tcW w:w="456"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w:t>
            </w:r>
          </w:p>
        </w:tc>
        <w:tc>
          <w:tcPr>
            <w:tcW w:w="1920"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w:t>
            </w:r>
          </w:p>
        </w:tc>
        <w:tc>
          <w:tcPr>
            <w:tcW w:w="1074"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4</w:t>
            </w:r>
          </w:p>
        </w:tc>
        <w:tc>
          <w:tcPr>
            <w:tcW w:w="137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5</w:t>
            </w:r>
          </w:p>
        </w:tc>
        <w:tc>
          <w:tcPr>
            <w:tcW w:w="974"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6</w:t>
            </w:r>
          </w:p>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7</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8</w:t>
            </w:r>
          </w:p>
        </w:tc>
      </w:tr>
      <w:tr w:rsidR="005C7CAD">
        <w:tc>
          <w:tcPr>
            <w:tcW w:w="456"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w:t>
            </w:r>
          </w:p>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Марковское, всего:</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color w:val="333333"/>
                <w:sz w:val="22"/>
                <w:highlight w:val="white"/>
              </w:rPr>
              <w:t>Зона притундровых лесов и редкостойной тайги</w:t>
            </w:r>
          </w:p>
        </w:tc>
        <w:tc>
          <w:tcPr>
            <w:tcW w:w="139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ind w:right="-82"/>
              <w:jc w:val="center"/>
              <w:rPr>
                <w:sz w:val="22"/>
              </w:rPr>
            </w:pPr>
            <w:r>
              <w:rPr>
                <w:color w:val="333333"/>
                <w:sz w:val="22"/>
                <w:highlight w:val="white"/>
              </w:rPr>
              <w:t>Дальневосточный район притундровых лесов и </w:t>
            </w:r>
            <w:bookmarkStart w:id="0" w:name="l561"/>
            <w:bookmarkEnd w:id="0"/>
            <w:r>
              <w:rPr>
                <w:color w:val="333333"/>
                <w:sz w:val="22"/>
                <w:highlight w:val="white"/>
              </w:rPr>
              <w:t>редкостойной тайги</w:t>
            </w:r>
          </w:p>
        </w:tc>
        <w:tc>
          <w:tcPr>
            <w:tcW w:w="1378"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Слабая</w:t>
            </w:r>
          </w:p>
        </w:tc>
        <w:tc>
          <w:tcPr>
            <w:tcW w:w="97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Лиственница</w:t>
            </w:r>
          </w:p>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5C7CAD">
            <w:pPr>
              <w:widowControl w:val="0"/>
              <w:jc w:val="center"/>
              <w:rPr>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ind w:left="-107"/>
              <w:jc w:val="center"/>
              <w:rPr>
                <w:sz w:val="22"/>
              </w:rPr>
            </w:pPr>
            <w:r w:rsidRPr="00D010ED">
              <w:rPr>
                <w:b/>
                <w:sz w:val="22"/>
              </w:rPr>
              <w:t>11486742</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в том числе: часть-1</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1-558</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11394870</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часть-2(быв. с/х «Марковский»)</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1-48</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68292</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часть-3(быв. с/х «Путь к коммунизму»)</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1-22</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23580</w:t>
            </w:r>
          </w:p>
        </w:tc>
      </w:tr>
      <w:tr w:rsidR="005C7CAD">
        <w:tc>
          <w:tcPr>
            <w:tcW w:w="456"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w:t>
            </w:r>
          </w:p>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Анюйское всего:</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5C7CAD">
            <w:pPr>
              <w:widowControl w:val="0"/>
              <w:jc w:val="center"/>
              <w:rPr>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b/>
              </w:rPr>
              <w:t>1976673</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outlineLvl w:val="0"/>
              <w:rPr>
                <w:sz w:val="22"/>
              </w:rPr>
            </w:pPr>
            <w:r>
              <w:rPr>
                <w:sz w:val="22"/>
              </w:rPr>
              <w:t>в том числе:</w:t>
            </w:r>
          </w:p>
          <w:p w:rsidR="005C7CAD" w:rsidRDefault="000B385E">
            <w:pPr>
              <w:widowControl w:val="0"/>
              <w:jc w:val="both"/>
              <w:rPr>
                <w:sz w:val="22"/>
              </w:rPr>
            </w:pPr>
            <w:r>
              <w:rPr>
                <w:sz w:val="22"/>
              </w:rPr>
              <w:t>часть-1</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1-109</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1972930</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часть-2(быв. с/х «</w:t>
            </w:r>
            <w:proofErr w:type="spellStart"/>
            <w:r>
              <w:rPr>
                <w:sz w:val="22"/>
              </w:rPr>
              <w:t>Анюйский</w:t>
            </w:r>
            <w:proofErr w:type="spellEnd"/>
            <w:r>
              <w:rPr>
                <w:sz w:val="22"/>
              </w:rPr>
              <w:t>»)</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204/I кв. 1</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3743</w:t>
            </w:r>
          </w:p>
        </w:tc>
      </w:tr>
      <w:tr w:rsidR="005C7CAD">
        <w:tc>
          <w:tcPr>
            <w:tcW w:w="456"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3</w:t>
            </w:r>
          </w:p>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Билибинское всего:</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5C7CAD">
            <w:pPr>
              <w:widowControl w:val="0"/>
              <w:jc w:val="center"/>
              <w:rPr>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Default="00D010ED" w:rsidP="00D010ED">
            <w:pPr>
              <w:widowControl w:val="0"/>
              <w:jc w:val="center"/>
              <w:rPr>
                <w:sz w:val="22"/>
                <w:highlight w:val="yellow"/>
              </w:rPr>
            </w:pPr>
            <w:r w:rsidRPr="00D010ED">
              <w:rPr>
                <w:b/>
                <w:sz w:val="22"/>
              </w:rPr>
              <w:t>8671476</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outlineLvl w:val="0"/>
              <w:rPr>
                <w:sz w:val="22"/>
              </w:rPr>
            </w:pPr>
            <w:r>
              <w:rPr>
                <w:sz w:val="22"/>
              </w:rPr>
              <w:t>в том числе:</w:t>
            </w:r>
          </w:p>
          <w:p w:rsidR="005C7CAD" w:rsidRDefault="000B385E">
            <w:pPr>
              <w:widowControl w:val="0"/>
              <w:jc w:val="both"/>
              <w:rPr>
                <w:sz w:val="22"/>
              </w:rPr>
            </w:pPr>
            <w:r>
              <w:rPr>
                <w:sz w:val="22"/>
              </w:rPr>
              <w:t>часть-1</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1-437</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rsidP="00D010ED">
            <w:pPr>
              <w:widowControl w:val="0"/>
              <w:jc w:val="center"/>
              <w:rPr>
                <w:sz w:val="22"/>
              </w:rPr>
            </w:pPr>
            <w:r w:rsidRPr="00D010ED">
              <w:rPr>
                <w:sz w:val="22"/>
              </w:rPr>
              <w:t>850</w:t>
            </w:r>
            <w:r w:rsidR="00D010ED" w:rsidRPr="00D010ED">
              <w:rPr>
                <w:sz w:val="22"/>
              </w:rPr>
              <w:t>5723</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часть-2(быв. с/х «Вперед»)</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201/I кв. 1-3</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rsidP="00D010ED">
            <w:pPr>
              <w:widowControl w:val="0"/>
              <w:jc w:val="center"/>
              <w:rPr>
                <w:sz w:val="22"/>
              </w:rPr>
            </w:pPr>
            <w:r w:rsidRPr="00D010ED">
              <w:rPr>
                <w:sz w:val="22"/>
              </w:rPr>
              <w:t>56</w:t>
            </w:r>
            <w:r w:rsidR="00D010ED" w:rsidRPr="00D010ED">
              <w:rPr>
                <w:sz w:val="22"/>
              </w:rPr>
              <w:t>496</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часть-3(быв. с/х</w:t>
            </w:r>
          </w:p>
          <w:p w:rsidR="005C7CAD" w:rsidRDefault="000B385E">
            <w:pPr>
              <w:widowControl w:val="0"/>
              <w:jc w:val="both"/>
              <w:rPr>
                <w:sz w:val="22"/>
              </w:rPr>
            </w:pPr>
            <w:r>
              <w:rPr>
                <w:sz w:val="22"/>
              </w:rPr>
              <w:t>«Имени 40-летия Октября»)</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203/I-203/VI кв. 1-6</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42890</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outlineLvl w:val="0"/>
              <w:rPr>
                <w:sz w:val="22"/>
              </w:rPr>
            </w:pPr>
            <w:r>
              <w:rPr>
                <w:sz w:val="22"/>
              </w:rPr>
              <w:t>часть-4(быв. с/х</w:t>
            </w:r>
          </w:p>
          <w:p w:rsidR="005C7CAD" w:rsidRDefault="000B385E">
            <w:pPr>
              <w:widowControl w:val="0"/>
              <w:jc w:val="both"/>
              <w:rPr>
                <w:sz w:val="22"/>
              </w:rPr>
            </w:pPr>
            <w:r>
              <w:rPr>
                <w:sz w:val="22"/>
              </w:rPr>
              <w:t>«</w:t>
            </w:r>
            <w:proofErr w:type="spellStart"/>
            <w:r>
              <w:rPr>
                <w:sz w:val="22"/>
              </w:rPr>
              <w:t>Турваургин</w:t>
            </w:r>
            <w:proofErr w:type="spellEnd"/>
            <w:r>
              <w:rPr>
                <w:sz w:val="22"/>
              </w:rPr>
              <w:t>»)</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202/I-202/X кв. 1-13</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66367</w:t>
            </w:r>
          </w:p>
        </w:tc>
      </w:tr>
      <w:tr w:rsidR="005C7CAD">
        <w:tc>
          <w:tcPr>
            <w:tcW w:w="456"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4</w:t>
            </w:r>
          </w:p>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Омолонское всего:</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5C7CAD">
            <w:pPr>
              <w:widowControl w:val="0"/>
              <w:jc w:val="center"/>
              <w:rPr>
                <w:sz w:val="22"/>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b/>
                <w:sz w:val="22"/>
              </w:rPr>
              <w:t>5575213</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outlineLvl w:val="0"/>
              <w:rPr>
                <w:sz w:val="22"/>
              </w:rPr>
            </w:pPr>
            <w:r>
              <w:rPr>
                <w:sz w:val="22"/>
              </w:rPr>
              <w:t>в том числе:</w:t>
            </w:r>
          </w:p>
          <w:p w:rsidR="005C7CAD" w:rsidRDefault="000B385E">
            <w:pPr>
              <w:outlineLvl w:val="0"/>
              <w:rPr>
                <w:sz w:val="22"/>
              </w:rPr>
            </w:pPr>
            <w:r>
              <w:rPr>
                <w:sz w:val="22"/>
              </w:rPr>
              <w:t>часть-1</w:t>
            </w:r>
          </w:p>
          <w:p w:rsidR="005C7CAD" w:rsidRDefault="005C7CAD">
            <w:pPr>
              <w:widowControl w:val="0"/>
              <w:jc w:val="both"/>
              <w:rPr>
                <w:sz w:val="22"/>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1-119, 121-136, 141-151, 157-167, 174-194, 202-221, 229, 231-250, 260, 262-280, 289-309, 319-334, 344-361, 378-391, 410-415</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5571287</w:t>
            </w:r>
          </w:p>
        </w:tc>
      </w:tr>
      <w:tr w:rsidR="005C7CAD">
        <w:tc>
          <w:tcPr>
            <w:tcW w:w="4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920" w:type="dxa"/>
            <w:tcBorders>
              <w:top w:val="single" w:sz="4" w:space="0" w:color="000000"/>
              <w:left w:val="single" w:sz="4" w:space="0" w:color="000000"/>
              <w:bottom w:val="single" w:sz="4" w:space="0" w:color="000000"/>
              <w:right w:val="single" w:sz="4" w:space="0" w:color="000000"/>
            </w:tcBorders>
          </w:tcPr>
          <w:p w:rsidR="005C7CAD" w:rsidRDefault="000B385E">
            <w:pPr>
              <w:widowControl w:val="0"/>
              <w:jc w:val="both"/>
              <w:rPr>
                <w:sz w:val="22"/>
              </w:rPr>
            </w:pPr>
            <w:r>
              <w:rPr>
                <w:sz w:val="22"/>
              </w:rPr>
              <w:t>часть-2 (быв. с/х «Омолон»)</w:t>
            </w: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9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378"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кв. 1</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widowControl w:val="0"/>
              <w:jc w:val="center"/>
              <w:rPr>
                <w:sz w:val="22"/>
              </w:rPr>
            </w:pPr>
            <w:r w:rsidRPr="00D010ED">
              <w:rPr>
                <w:sz w:val="22"/>
              </w:rPr>
              <w:t>3926</w:t>
            </w:r>
          </w:p>
        </w:tc>
      </w:tr>
      <w:tr w:rsidR="005C7CAD">
        <w:tc>
          <w:tcPr>
            <w:tcW w:w="456" w:type="dxa"/>
            <w:tcBorders>
              <w:top w:val="single" w:sz="4" w:space="0" w:color="000000"/>
              <w:left w:val="single" w:sz="4" w:space="0" w:color="000000"/>
              <w:bottom w:val="single" w:sz="4" w:space="0" w:color="000000"/>
              <w:right w:val="single" w:sz="4" w:space="0" w:color="000000"/>
            </w:tcBorders>
            <w:vAlign w:val="center"/>
          </w:tcPr>
          <w:p w:rsidR="005C7CAD" w:rsidRDefault="005C7CAD">
            <w:pPr>
              <w:widowControl w:val="0"/>
              <w:rPr>
                <w:sz w:val="22"/>
              </w:rPr>
            </w:pPr>
          </w:p>
        </w:tc>
        <w:tc>
          <w:tcPr>
            <w:tcW w:w="7875" w:type="dxa"/>
            <w:gridSpan w:val="6"/>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rPr>
                <w:sz w:val="22"/>
              </w:rPr>
            </w:pPr>
            <w:r>
              <w:rPr>
                <w:sz w:val="22"/>
              </w:rPr>
              <w:t xml:space="preserve">Итого по </w:t>
            </w:r>
            <w:proofErr w:type="spellStart"/>
            <w:r>
              <w:rPr>
                <w:sz w:val="22"/>
              </w:rPr>
              <w:t>Билибинскому</w:t>
            </w:r>
            <w:proofErr w:type="spellEnd"/>
            <w:r>
              <w:rPr>
                <w:sz w:val="22"/>
              </w:rPr>
              <w:t xml:space="preserve"> району</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Default="000B385E" w:rsidP="00D010ED">
            <w:pPr>
              <w:widowControl w:val="0"/>
              <w:jc w:val="center"/>
              <w:rPr>
                <w:sz w:val="22"/>
                <w:highlight w:val="yellow"/>
              </w:rPr>
            </w:pPr>
            <w:r w:rsidRPr="00D010ED">
              <w:rPr>
                <w:sz w:val="22"/>
              </w:rPr>
              <w:t>1622</w:t>
            </w:r>
            <w:r w:rsidR="00D010ED" w:rsidRPr="00D010ED">
              <w:rPr>
                <w:sz w:val="22"/>
              </w:rPr>
              <w:t>3362</w:t>
            </w:r>
          </w:p>
        </w:tc>
      </w:tr>
      <w:tr w:rsidR="005C7CAD">
        <w:tc>
          <w:tcPr>
            <w:tcW w:w="8331" w:type="dxa"/>
            <w:gridSpan w:val="7"/>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rPr>
                <w:sz w:val="22"/>
              </w:rPr>
            </w:pPr>
            <w:r>
              <w:rPr>
                <w:sz w:val="22"/>
              </w:rPr>
              <w:t>Всего по лесничеству</w:t>
            </w:r>
          </w:p>
        </w:tc>
        <w:tc>
          <w:tcPr>
            <w:tcW w:w="1240" w:type="dxa"/>
            <w:tcBorders>
              <w:top w:val="single" w:sz="4" w:space="0" w:color="000000"/>
              <w:left w:val="single" w:sz="4" w:space="0" w:color="000000"/>
              <w:bottom w:val="single" w:sz="4" w:space="0" w:color="000000"/>
              <w:right w:val="single" w:sz="4" w:space="0" w:color="000000"/>
            </w:tcBorders>
            <w:vAlign w:val="center"/>
          </w:tcPr>
          <w:p w:rsidR="005C7CAD" w:rsidRDefault="000B385E" w:rsidP="00D010ED">
            <w:pPr>
              <w:widowControl w:val="0"/>
              <w:jc w:val="center"/>
              <w:rPr>
                <w:sz w:val="22"/>
                <w:highlight w:val="yellow"/>
              </w:rPr>
            </w:pPr>
            <w:r w:rsidRPr="00D010ED">
              <w:rPr>
                <w:b/>
                <w:sz w:val="22"/>
              </w:rPr>
              <w:t>27 71</w:t>
            </w:r>
            <w:r w:rsidR="00D010ED" w:rsidRPr="00D010ED">
              <w:rPr>
                <w:b/>
                <w:sz w:val="22"/>
              </w:rPr>
              <w:t>0</w:t>
            </w:r>
            <w:r w:rsidRPr="00D010ED">
              <w:rPr>
                <w:b/>
                <w:sz w:val="22"/>
              </w:rPr>
              <w:t> </w:t>
            </w:r>
            <w:r w:rsidR="00D010ED" w:rsidRPr="00D010ED">
              <w:rPr>
                <w:b/>
                <w:sz w:val="22"/>
              </w:rPr>
              <w:t>104</w:t>
            </w:r>
          </w:p>
        </w:tc>
      </w:tr>
    </w:tbl>
    <w:p w:rsidR="005C7CAD" w:rsidRDefault="000B385E">
      <w:pPr>
        <w:spacing w:beforeAutospacing="1" w:afterAutospacing="1"/>
        <w:ind w:firstLine="709"/>
        <w:jc w:val="both"/>
        <w:rPr>
          <w:b/>
          <w:sz w:val="28"/>
        </w:rPr>
      </w:pPr>
      <w:r>
        <w:rPr>
          <w:b/>
          <w:sz w:val="28"/>
        </w:rPr>
        <w:t>1.1.5 Распределение лесов по целевому назначению и категориям защитных лесов по кварталам или их частям, а также основания выделения защитных лесов</w:t>
      </w:r>
    </w:p>
    <w:p w:rsidR="005C7CAD" w:rsidRDefault="000B385E">
      <w:pPr>
        <w:spacing w:before="120"/>
        <w:ind w:firstLine="709"/>
        <w:jc w:val="both"/>
        <w:rPr>
          <w:sz w:val="24"/>
        </w:rPr>
      </w:pPr>
      <w:r>
        <w:rPr>
          <w:sz w:val="24"/>
        </w:rPr>
        <w:t>Леса подразделяются на виды по целевому назначению и категориям защитных лесов в зависимости от выполняемых ими полезных функций (ст. 1 ЛК РФ). В соответствии со статьёй 10 ЛК РФ, леса по целевому назначению подразделяются на защитные леса, эксплуатационные леса и резервные леса.</w:t>
      </w:r>
    </w:p>
    <w:p w:rsidR="005C7CAD" w:rsidRDefault="000B385E">
      <w:pPr>
        <w:ind w:firstLine="709"/>
        <w:jc w:val="both"/>
        <w:rPr>
          <w:sz w:val="24"/>
        </w:rPr>
      </w:pPr>
      <w:r>
        <w:rPr>
          <w:sz w:val="24"/>
        </w:rPr>
        <w:t>Леса Чукотского лесничества относятся к защитным.</w:t>
      </w:r>
    </w:p>
    <w:p w:rsidR="005C7CAD" w:rsidRDefault="000B385E">
      <w:pPr>
        <w:ind w:firstLine="709"/>
        <w:jc w:val="both"/>
        <w:rPr>
          <w:sz w:val="24"/>
        </w:rPr>
      </w:pPr>
      <w:r>
        <w:rPr>
          <w:sz w:val="24"/>
        </w:rPr>
        <w:t xml:space="preserve">Защитные леса подлежат освоению в целях сохранения </w:t>
      </w:r>
      <w:proofErr w:type="spellStart"/>
      <w:r>
        <w:rPr>
          <w:sz w:val="24"/>
        </w:rPr>
        <w:t>средообразующих</w:t>
      </w:r>
      <w:proofErr w:type="spellEnd"/>
      <w:r>
        <w:rPr>
          <w:sz w:val="24"/>
        </w:rPr>
        <w:t xml:space="preserve">, </w:t>
      </w:r>
      <w:proofErr w:type="spellStart"/>
      <w:r>
        <w:rPr>
          <w:sz w:val="24"/>
        </w:rPr>
        <w:t>водоохранных</w:t>
      </w:r>
      <w:proofErr w:type="spellEnd"/>
      <w:r>
        <w:rPr>
          <w:sz w:val="24"/>
        </w:rPr>
        <w:t xml:space="preserve">, защитных, санитарно-гигиенических, оздоровительных и иных полезных функций лесов с одновременным использованием лесов при условии, </w:t>
      </w:r>
      <w:r>
        <w:rPr>
          <w:sz w:val="24"/>
        </w:rPr>
        <w:br/>
        <w:t xml:space="preserve">что это использование совместимо с целевым назначением защитных лесов </w:t>
      </w:r>
      <w:r>
        <w:rPr>
          <w:sz w:val="24"/>
        </w:rPr>
        <w:br/>
        <w:t>и выполняемыми ими полезными функциями.</w:t>
      </w:r>
    </w:p>
    <w:p w:rsidR="005C7CAD" w:rsidRDefault="000B385E">
      <w:pPr>
        <w:ind w:firstLine="709"/>
        <w:jc w:val="both"/>
        <w:rPr>
          <w:sz w:val="24"/>
        </w:rPr>
      </w:pPr>
      <w:r>
        <w:rPr>
          <w:sz w:val="24"/>
        </w:rPr>
        <w:t xml:space="preserve">Границы защитных, эксплуатационных и резервных лесов устанавливаются </w:t>
      </w:r>
      <w:r>
        <w:rPr>
          <w:sz w:val="24"/>
        </w:rPr>
        <w:br/>
        <w:t>при лесоустройстве (статьи 67-70.1 ЛК РФ).</w:t>
      </w:r>
    </w:p>
    <w:p w:rsidR="005C7CAD" w:rsidRDefault="000B385E">
      <w:pPr>
        <w:ind w:firstLine="709"/>
        <w:jc w:val="both"/>
        <w:rPr>
          <w:sz w:val="24"/>
        </w:rPr>
      </w:pPr>
      <w:r>
        <w:rPr>
          <w:sz w:val="24"/>
        </w:rPr>
        <w:t xml:space="preserve">В соответствии со статьёй 8 Федерального закона от 04.12.2006 года № 201-ФЗ </w:t>
      </w:r>
      <w:r>
        <w:rPr>
          <w:sz w:val="24"/>
        </w:rPr>
        <w:br/>
        <w:t xml:space="preserve">«О введении в действие Лесного кодекса Российской Федерации» леса первой группы </w:t>
      </w:r>
      <w:r>
        <w:rPr>
          <w:sz w:val="24"/>
        </w:rPr>
        <w:br/>
        <w:t xml:space="preserve">и категории защитности лесов первой группы признаются защитными лесами </w:t>
      </w:r>
      <w:r>
        <w:rPr>
          <w:sz w:val="24"/>
        </w:rPr>
        <w:br/>
        <w:t xml:space="preserve">и категориями защитных лесов, предусмотренными статьёй 111 ЛК РФ. </w:t>
      </w:r>
    </w:p>
    <w:p w:rsidR="005C7CAD" w:rsidRDefault="000B385E">
      <w:pPr>
        <w:ind w:firstLine="709"/>
        <w:jc w:val="both"/>
        <w:rPr>
          <w:sz w:val="24"/>
        </w:rPr>
      </w:pPr>
      <w:r>
        <w:rPr>
          <w:sz w:val="24"/>
        </w:rPr>
        <w:t xml:space="preserve">Распределение лесов по целевому назначению и категориям защитных лесов выполнено в соответствии со статьёй 111, 110 ЛК РФ, приказом Рослесхоза от 11.04.2005 года № 58 «Об уточнении разделения лесного фонда Российской Федерации на группы лесов и категории защитности лесов первой группы по Чукотскому автономному округу» </w:t>
      </w:r>
      <w:r>
        <w:rPr>
          <w:sz w:val="24"/>
        </w:rPr>
        <w:br/>
        <w:t>и приказом Рослесхоза от 04.06.2009 года № 248 «Об отнесении лесов на территории Чукотского лесничества Чукотского автономного округа к ценным лесам и установлении их границ», таблица 3.</w:t>
      </w:r>
    </w:p>
    <w:p w:rsidR="005C7CAD" w:rsidRDefault="000B385E">
      <w:pPr>
        <w:tabs>
          <w:tab w:val="left" w:pos="180"/>
        </w:tabs>
        <w:ind w:firstLine="709"/>
        <w:jc w:val="both"/>
        <w:rPr>
          <w:sz w:val="24"/>
        </w:rPr>
      </w:pPr>
      <w:r>
        <w:rPr>
          <w:sz w:val="24"/>
        </w:rPr>
        <w:t>В лесах Чукотского лесничества с учётом правового режима защитных лесов выделены следующие категории указанных лесов:</w:t>
      </w:r>
    </w:p>
    <w:p w:rsidR="005C7CAD" w:rsidRDefault="000B385E">
      <w:pPr>
        <w:tabs>
          <w:tab w:val="left" w:pos="180"/>
        </w:tabs>
        <w:ind w:firstLine="709"/>
        <w:jc w:val="both"/>
        <w:rPr>
          <w:sz w:val="24"/>
        </w:rPr>
      </w:pPr>
      <w:r>
        <w:rPr>
          <w:sz w:val="24"/>
        </w:rPr>
        <w:t>1. Леса, выполняющие функции защиты природоохранных и иных объектов:</w:t>
      </w:r>
    </w:p>
    <w:p w:rsidR="005C7CAD" w:rsidRDefault="000B385E">
      <w:pPr>
        <w:tabs>
          <w:tab w:val="left" w:pos="180"/>
        </w:tabs>
        <w:ind w:firstLine="709"/>
        <w:jc w:val="both"/>
        <w:rPr>
          <w:sz w:val="24"/>
        </w:rPr>
      </w:pPr>
      <w:r>
        <w:rPr>
          <w:sz w:val="24"/>
        </w:rPr>
        <w:t xml:space="preserve">1.1. Зелёная зона - выделена распоряжением СМ РСФСР от 05.04.1967 года </w:t>
      </w:r>
      <w:r>
        <w:rPr>
          <w:sz w:val="24"/>
        </w:rPr>
        <w:br/>
        <w:t>№ 784-р.</w:t>
      </w:r>
    </w:p>
    <w:p w:rsidR="005C7CAD" w:rsidRDefault="000B385E">
      <w:pPr>
        <w:tabs>
          <w:tab w:val="left" w:pos="180"/>
        </w:tabs>
        <w:ind w:firstLine="709"/>
        <w:jc w:val="both"/>
        <w:rPr>
          <w:sz w:val="24"/>
        </w:rPr>
      </w:pPr>
      <w:r>
        <w:rPr>
          <w:sz w:val="24"/>
        </w:rPr>
        <w:t>2. Ценные леса:</w:t>
      </w:r>
    </w:p>
    <w:p w:rsidR="005C7CAD" w:rsidRDefault="000B385E">
      <w:pPr>
        <w:tabs>
          <w:tab w:val="left" w:pos="180"/>
        </w:tabs>
        <w:ind w:firstLine="709"/>
        <w:jc w:val="both"/>
        <w:rPr>
          <w:sz w:val="24"/>
        </w:rPr>
      </w:pPr>
      <w:r>
        <w:rPr>
          <w:sz w:val="24"/>
        </w:rPr>
        <w:t>2.1. Леса, расположенные в пустынных, полупустынных, лесостепных, лесотундровых зонах, степях, горах - выделены на основании решения Магаданского облисполкома от 21.03.1961 № 109.</w:t>
      </w:r>
    </w:p>
    <w:p w:rsidR="005C7CAD" w:rsidRDefault="000B385E">
      <w:pPr>
        <w:tabs>
          <w:tab w:val="left" w:pos="180"/>
        </w:tabs>
        <w:ind w:firstLine="709"/>
        <w:jc w:val="both"/>
        <w:rPr>
          <w:sz w:val="24"/>
        </w:rPr>
      </w:pPr>
      <w:r>
        <w:rPr>
          <w:sz w:val="24"/>
        </w:rPr>
        <w:t xml:space="preserve">2.2. </w:t>
      </w:r>
      <w:proofErr w:type="spellStart"/>
      <w:r>
        <w:rPr>
          <w:sz w:val="24"/>
        </w:rPr>
        <w:t>Нерестоохранные</w:t>
      </w:r>
      <w:proofErr w:type="spellEnd"/>
      <w:r>
        <w:rPr>
          <w:sz w:val="24"/>
        </w:rPr>
        <w:t xml:space="preserve"> полосы лесов - выделены на основании Постановления </w:t>
      </w:r>
      <w:r>
        <w:rPr>
          <w:sz w:val="24"/>
        </w:rPr>
        <w:br/>
        <w:t>СМ РСФСР от 25.02.1979 № 97 и приказа Минсельхоза РСФСР от 26.02.1979 года № 63.</w:t>
      </w:r>
    </w:p>
    <w:p w:rsidR="005C7CAD" w:rsidRDefault="000B385E">
      <w:pPr>
        <w:tabs>
          <w:tab w:val="left" w:pos="180"/>
        </w:tabs>
        <w:ind w:firstLine="709"/>
        <w:jc w:val="both"/>
        <w:rPr>
          <w:sz w:val="24"/>
        </w:rPr>
      </w:pPr>
      <w:proofErr w:type="spellStart"/>
      <w:r>
        <w:rPr>
          <w:sz w:val="24"/>
        </w:rPr>
        <w:t>Нерестоохранные</w:t>
      </w:r>
      <w:proofErr w:type="spellEnd"/>
      <w:r>
        <w:rPr>
          <w:sz w:val="24"/>
        </w:rPr>
        <w:t xml:space="preserve"> полосы лесов выделены вдоль следующих рек: Мал. </w:t>
      </w:r>
      <w:proofErr w:type="spellStart"/>
      <w:r>
        <w:rPr>
          <w:sz w:val="24"/>
        </w:rPr>
        <w:t>Анюй</w:t>
      </w:r>
      <w:proofErr w:type="spellEnd"/>
      <w:r>
        <w:rPr>
          <w:sz w:val="24"/>
        </w:rPr>
        <w:t xml:space="preserve">, Бол. </w:t>
      </w:r>
      <w:proofErr w:type="spellStart"/>
      <w:r>
        <w:rPr>
          <w:sz w:val="24"/>
        </w:rPr>
        <w:t>Анюй</w:t>
      </w:r>
      <w:proofErr w:type="spellEnd"/>
      <w:r>
        <w:rPr>
          <w:sz w:val="24"/>
        </w:rPr>
        <w:t xml:space="preserve">, Омолон, Олой, </w:t>
      </w:r>
      <w:proofErr w:type="spellStart"/>
      <w:r>
        <w:rPr>
          <w:sz w:val="24"/>
        </w:rPr>
        <w:t>Яблон</w:t>
      </w:r>
      <w:proofErr w:type="spellEnd"/>
      <w:r>
        <w:rPr>
          <w:sz w:val="24"/>
        </w:rPr>
        <w:t xml:space="preserve">, </w:t>
      </w:r>
      <w:proofErr w:type="spellStart"/>
      <w:r>
        <w:rPr>
          <w:sz w:val="24"/>
        </w:rPr>
        <w:t>Атахаевская</w:t>
      </w:r>
      <w:proofErr w:type="spellEnd"/>
      <w:r>
        <w:rPr>
          <w:sz w:val="24"/>
        </w:rPr>
        <w:t xml:space="preserve">, Бол. </w:t>
      </w:r>
      <w:proofErr w:type="spellStart"/>
      <w:r>
        <w:rPr>
          <w:sz w:val="24"/>
        </w:rPr>
        <w:t>Пеледон</w:t>
      </w:r>
      <w:proofErr w:type="spellEnd"/>
      <w:r>
        <w:rPr>
          <w:sz w:val="24"/>
        </w:rPr>
        <w:t xml:space="preserve">, </w:t>
      </w:r>
      <w:proofErr w:type="spellStart"/>
      <w:r>
        <w:rPr>
          <w:sz w:val="24"/>
        </w:rPr>
        <w:t>Еропол</w:t>
      </w:r>
      <w:proofErr w:type="spellEnd"/>
      <w:r>
        <w:rPr>
          <w:sz w:val="24"/>
        </w:rPr>
        <w:t xml:space="preserve">, </w:t>
      </w:r>
      <w:proofErr w:type="spellStart"/>
      <w:r>
        <w:rPr>
          <w:sz w:val="24"/>
        </w:rPr>
        <w:t>Мечкерева</w:t>
      </w:r>
      <w:proofErr w:type="spellEnd"/>
      <w:r>
        <w:rPr>
          <w:sz w:val="24"/>
        </w:rPr>
        <w:t xml:space="preserve">, </w:t>
      </w:r>
      <w:proofErr w:type="spellStart"/>
      <w:r>
        <w:rPr>
          <w:sz w:val="24"/>
        </w:rPr>
        <w:t>Умккувеем</w:t>
      </w:r>
      <w:proofErr w:type="spellEnd"/>
      <w:r>
        <w:rPr>
          <w:sz w:val="24"/>
        </w:rPr>
        <w:t xml:space="preserve">, Анадырь, Травка, Гребенка, Ворожея, </w:t>
      </w:r>
      <w:proofErr w:type="spellStart"/>
      <w:r>
        <w:rPr>
          <w:sz w:val="24"/>
        </w:rPr>
        <w:t>Мамолина</w:t>
      </w:r>
      <w:proofErr w:type="spellEnd"/>
      <w:r>
        <w:rPr>
          <w:sz w:val="24"/>
        </w:rPr>
        <w:t xml:space="preserve">, Майн, </w:t>
      </w:r>
      <w:proofErr w:type="spellStart"/>
      <w:r>
        <w:rPr>
          <w:sz w:val="24"/>
        </w:rPr>
        <w:t>Нутавакливаам</w:t>
      </w:r>
      <w:proofErr w:type="spellEnd"/>
      <w:r>
        <w:rPr>
          <w:sz w:val="24"/>
        </w:rPr>
        <w:t xml:space="preserve">, </w:t>
      </w:r>
      <w:proofErr w:type="spellStart"/>
      <w:r>
        <w:rPr>
          <w:sz w:val="24"/>
        </w:rPr>
        <w:t>Тыхлаваам</w:t>
      </w:r>
      <w:proofErr w:type="spellEnd"/>
      <w:r>
        <w:rPr>
          <w:sz w:val="24"/>
        </w:rPr>
        <w:t xml:space="preserve">, </w:t>
      </w:r>
      <w:proofErr w:type="spellStart"/>
      <w:r>
        <w:rPr>
          <w:sz w:val="24"/>
        </w:rPr>
        <w:t>Ваеги</w:t>
      </w:r>
      <w:proofErr w:type="spellEnd"/>
      <w:r>
        <w:rPr>
          <w:sz w:val="24"/>
        </w:rPr>
        <w:t xml:space="preserve">, Березовая, </w:t>
      </w:r>
      <w:proofErr w:type="spellStart"/>
      <w:r>
        <w:rPr>
          <w:sz w:val="24"/>
        </w:rPr>
        <w:t>Кайвэрэлан</w:t>
      </w:r>
      <w:proofErr w:type="spellEnd"/>
      <w:r>
        <w:rPr>
          <w:sz w:val="24"/>
        </w:rPr>
        <w:t>, Великая.</w:t>
      </w:r>
    </w:p>
    <w:p w:rsidR="005C7CAD" w:rsidRDefault="000B385E">
      <w:pPr>
        <w:tabs>
          <w:tab w:val="left" w:pos="180"/>
        </w:tabs>
        <w:ind w:firstLine="709"/>
        <w:jc w:val="both"/>
        <w:rPr>
          <w:sz w:val="24"/>
        </w:rPr>
      </w:pPr>
      <w:r>
        <w:rPr>
          <w:sz w:val="24"/>
        </w:rPr>
        <w:t xml:space="preserve">2.3. Запретные полосы лесов, расположенные вдоль водных объектов - выделены </w:t>
      </w:r>
      <w:r>
        <w:rPr>
          <w:sz w:val="24"/>
        </w:rPr>
        <w:br/>
        <w:t xml:space="preserve">в </w:t>
      </w:r>
      <w:proofErr w:type="spellStart"/>
      <w:r>
        <w:rPr>
          <w:sz w:val="24"/>
        </w:rPr>
        <w:t>соотсвествии</w:t>
      </w:r>
      <w:proofErr w:type="spellEnd"/>
      <w:r>
        <w:rPr>
          <w:sz w:val="24"/>
        </w:rPr>
        <w:t xml:space="preserve"> с ст. 110 ЛК РФ, 111 ЛК РФ и 113 ЛК РФ.</w:t>
      </w:r>
    </w:p>
    <w:p w:rsidR="005C7CAD" w:rsidRDefault="000B385E">
      <w:pPr>
        <w:tabs>
          <w:tab w:val="left" w:pos="180"/>
        </w:tabs>
        <w:ind w:firstLine="709"/>
        <w:jc w:val="both"/>
        <w:rPr>
          <w:sz w:val="24"/>
        </w:rPr>
      </w:pPr>
      <w:r>
        <w:rPr>
          <w:sz w:val="24"/>
        </w:rPr>
        <w:t xml:space="preserve">2.4. Леса, расположенные в </w:t>
      </w:r>
      <w:proofErr w:type="spellStart"/>
      <w:r>
        <w:rPr>
          <w:sz w:val="24"/>
        </w:rPr>
        <w:t>водоохранных</w:t>
      </w:r>
      <w:proofErr w:type="spellEnd"/>
      <w:r>
        <w:rPr>
          <w:sz w:val="24"/>
        </w:rPr>
        <w:t xml:space="preserve"> зонах – выделены в соответствии с ст. 110 ЛК РФ, 111 ЛК РФ и 113 ЛК РФ.</w:t>
      </w:r>
    </w:p>
    <w:p w:rsidR="005C7CAD" w:rsidRDefault="005C7CAD">
      <w:pPr>
        <w:tabs>
          <w:tab w:val="left" w:pos="180"/>
        </w:tabs>
        <w:ind w:firstLine="709"/>
        <w:jc w:val="both"/>
        <w:rPr>
          <w:b/>
          <w:sz w:val="24"/>
        </w:rPr>
      </w:pPr>
    </w:p>
    <w:p w:rsidR="005C7CAD" w:rsidRDefault="005C7CAD">
      <w:pPr>
        <w:sectPr w:rsidR="005C7CAD">
          <w:headerReference w:type="even" r:id="rId13"/>
          <w:headerReference w:type="default" r:id="rId14"/>
          <w:headerReference w:type="first" r:id="rId15"/>
          <w:pgSz w:w="11906" w:h="16838"/>
          <w:pgMar w:top="1134" w:right="850" w:bottom="1134" w:left="1701" w:header="708" w:footer="708" w:gutter="0"/>
          <w:cols w:space="720"/>
        </w:sectPr>
      </w:pPr>
    </w:p>
    <w:p w:rsidR="005C7CAD" w:rsidRDefault="000B385E">
      <w:pPr>
        <w:spacing w:before="120"/>
        <w:jc w:val="both"/>
        <w:rPr>
          <w:sz w:val="24"/>
        </w:rPr>
      </w:pPr>
      <w:r>
        <w:rPr>
          <w:sz w:val="24"/>
        </w:rPr>
        <w:t xml:space="preserve">Таблица 3 – Распределение лесов по целевому назначению и категориям защитных лесов </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2"/>
        <w:gridCol w:w="1800"/>
        <w:gridCol w:w="5648"/>
        <w:gridCol w:w="1129"/>
        <w:gridCol w:w="3525"/>
      </w:tblGrid>
      <w:tr w:rsidR="005C7CAD">
        <w:trPr>
          <w:trHeight w:val="221"/>
        </w:trPr>
        <w:tc>
          <w:tcPr>
            <w:tcW w:w="3352" w:type="dxa"/>
            <w:tcBorders>
              <w:top w:val="single" w:sz="8" w:space="0" w:color="000000"/>
              <w:left w:val="single" w:sz="8" w:space="0" w:color="000000"/>
              <w:bottom w:val="single" w:sz="8" w:space="0" w:color="000000"/>
              <w:right w:val="single" w:sz="4" w:space="0" w:color="000000"/>
            </w:tcBorders>
            <w:vAlign w:val="center"/>
          </w:tcPr>
          <w:p w:rsidR="005C7CAD" w:rsidRDefault="000B385E">
            <w:pPr>
              <w:spacing w:before="60" w:line="200" w:lineRule="exact"/>
              <w:jc w:val="center"/>
              <w:rPr>
                <w:sz w:val="22"/>
              </w:rPr>
            </w:pPr>
            <w:r>
              <w:rPr>
                <w:sz w:val="22"/>
              </w:rPr>
              <w:t>Целевое назначение лесов</w:t>
            </w:r>
          </w:p>
        </w:tc>
        <w:tc>
          <w:tcPr>
            <w:tcW w:w="1800" w:type="dxa"/>
            <w:tcBorders>
              <w:top w:val="single" w:sz="8" w:space="0" w:color="000000"/>
              <w:left w:val="single" w:sz="4" w:space="0" w:color="000000"/>
              <w:bottom w:val="single" w:sz="8" w:space="0" w:color="000000"/>
              <w:right w:val="single" w:sz="4" w:space="0" w:color="000000"/>
            </w:tcBorders>
            <w:vAlign w:val="center"/>
          </w:tcPr>
          <w:p w:rsidR="005C7CAD" w:rsidRDefault="000B385E">
            <w:pPr>
              <w:spacing w:before="60" w:line="200" w:lineRule="exact"/>
              <w:jc w:val="center"/>
              <w:rPr>
                <w:sz w:val="22"/>
              </w:rPr>
            </w:pPr>
            <w:r>
              <w:rPr>
                <w:sz w:val="22"/>
              </w:rPr>
              <w:t>Участковое лесничество</w:t>
            </w:r>
          </w:p>
        </w:tc>
        <w:tc>
          <w:tcPr>
            <w:tcW w:w="5648" w:type="dxa"/>
            <w:tcBorders>
              <w:top w:val="single" w:sz="8" w:space="0" w:color="000000"/>
              <w:left w:val="single" w:sz="4" w:space="0" w:color="000000"/>
              <w:bottom w:val="single" w:sz="8" w:space="0" w:color="000000"/>
              <w:right w:val="single" w:sz="4" w:space="0" w:color="000000"/>
            </w:tcBorders>
            <w:vAlign w:val="center"/>
          </w:tcPr>
          <w:p w:rsidR="005C7CAD" w:rsidRDefault="000B385E">
            <w:pPr>
              <w:spacing w:before="60" w:line="200" w:lineRule="exact"/>
              <w:jc w:val="center"/>
              <w:rPr>
                <w:sz w:val="22"/>
              </w:rPr>
            </w:pPr>
            <w:r>
              <w:rPr>
                <w:sz w:val="22"/>
              </w:rPr>
              <w:t>Номера участков, кварталов или их частей</w:t>
            </w:r>
          </w:p>
        </w:tc>
        <w:tc>
          <w:tcPr>
            <w:tcW w:w="1129" w:type="dxa"/>
            <w:tcBorders>
              <w:top w:val="single" w:sz="8" w:space="0" w:color="000000"/>
              <w:left w:val="single" w:sz="4" w:space="0" w:color="000000"/>
              <w:bottom w:val="single" w:sz="8" w:space="0" w:color="000000"/>
              <w:right w:val="single" w:sz="4" w:space="0" w:color="000000"/>
            </w:tcBorders>
            <w:vAlign w:val="center"/>
          </w:tcPr>
          <w:p w:rsidR="005C7CAD" w:rsidRDefault="000B385E">
            <w:pPr>
              <w:spacing w:before="60" w:line="200" w:lineRule="exact"/>
              <w:jc w:val="center"/>
              <w:rPr>
                <w:sz w:val="22"/>
              </w:rPr>
            </w:pPr>
            <w:r>
              <w:rPr>
                <w:sz w:val="22"/>
              </w:rPr>
              <w:t>Площадь, га</w:t>
            </w:r>
          </w:p>
        </w:tc>
        <w:tc>
          <w:tcPr>
            <w:tcW w:w="3525" w:type="dxa"/>
            <w:tcBorders>
              <w:top w:val="single" w:sz="8" w:space="0" w:color="000000"/>
              <w:left w:val="single" w:sz="4"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 xml:space="preserve">Основания деления лесов </w:t>
            </w:r>
            <w:r>
              <w:rPr>
                <w:sz w:val="22"/>
              </w:rPr>
              <w:br/>
              <w:t>по целевому назначению</w:t>
            </w:r>
          </w:p>
        </w:tc>
      </w:tr>
      <w:tr w:rsidR="005C7CAD">
        <w:trPr>
          <w:trHeight w:val="454"/>
        </w:trPr>
        <w:tc>
          <w:tcPr>
            <w:tcW w:w="3352" w:type="dxa"/>
            <w:vMerge w:val="restart"/>
            <w:tcBorders>
              <w:top w:val="single" w:sz="8" w:space="0" w:color="000000"/>
              <w:left w:val="single" w:sz="8" w:space="0" w:color="000000"/>
              <w:bottom w:val="single" w:sz="4" w:space="0" w:color="000000"/>
              <w:right w:val="single" w:sz="4" w:space="0" w:color="000000"/>
            </w:tcBorders>
            <w:vAlign w:val="center"/>
          </w:tcPr>
          <w:p w:rsidR="005C7CAD" w:rsidRDefault="000B385E">
            <w:pPr>
              <w:rPr>
                <w:b/>
                <w:sz w:val="22"/>
              </w:rPr>
            </w:pPr>
            <w:r>
              <w:rPr>
                <w:b/>
                <w:sz w:val="22"/>
              </w:rPr>
              <w:t>Всего лесов:</w:t>
            </w:r>
          </w:p>
        </w:tc>
        <w:tc>
          <w:tcPr>
            <w:tcW w:w="1800" w:type="dxa"/>
            <w:vMerge w:val="restart"/>
            <w:tcBorders>
              <w:top w:val="single" w:sz="8" w:space="0" w:color="000000"/>
              <w:left w:val="single" w:sz="4" w:space="0" w:color="000000"/>
              <w:bottom w:val="single" w:sz="8" w:space="0" w:color="000000"/>
              <w:right w:val="single" w:sz="4" w:space="0" w:color="000000"/>
            </w:tcBorders>
            <w:vAlign w:val="center"/>
          </w:tcPr>
          <w:p w:rsidR="005C7CAD" w:rsidRDefault="000B385E">
            <w:pPr>
              <w:jc w:val="center"/>
              <w:rPr>
                <w:b/>
                <w:sz w:val="22"/>
              </w:rPr>
            </w:pPr>
            <w:r>
              <w:rPr>
                <w:b/>
                <w:sz w:val="22"/>
              </w:rPr>
              <w:t>Анюйское</w:t>
            </w:r>
          </w:p>
        </w:tc>
        <w:tc>
          <w:tcPr>
            <w:tcW w:w="5648" w:type="dxa"/>
            <w:tcBorders>
              <w:top w:val="single" w:sz="8" w:space="0" w:color="000000"/>
              <w:left w:val="single" w:sz="4" w:space="0" w:color="000000"/>
              <w:bottom w:val="single" w:sz="4" w:space="0" w:color="000000"/>
              <w:right w:val="single" w:sz="4" w:space="0" w:color="000000"/>
            </w:tcBorders>
            <w:vAlign w:val="center"/>
          </w:tcPr>
          <w:p w:rsidR="005C7CAD" w:rsidRDefault="000B385E">
            <w:pPr>
              <w:rPr>
                <w:sz w:val="22"/>
              </w:rPr>
            </w:pPr>
            <w:r>
              <w:rPr>
                <w:sz w:val="22"/>
              </w:rPr>
              <w:t>Часть-1: кварталы: 1-109</w:t>
            </w:r>
          </w:p>
        </w:tc>
        <w:tc>
          <w:tcPr>
            <w:tcW w:w="1129" w:type="dxa"/>
            <w:tcBorders>
              <w:top w:val="single" w:sz="8" w:space="0" w:color="000000"/>
              <w:left w:val="single" w:sz="4" w:space="0" w:color="000000"/>
              <w:bottom w:val="single" w:sz="4" w:space="0" w:color="000000"/>
              <w:right w:val="single" w:sz="4" w:space="0" w:color="000000"/>
            </w:tcBorders>
            <w:vAlign w:val="center"/>
          </w:tcPr>
          <w:p w:rsidR="005C7CAD" w:rsidRPr="00D010ED" w:rsidRDefault="000B385E">
            <w:pPr>
              <w:jc w:val="center"/>
              <w:rPr>
                <w:sz w:val="22"/>
              </w:rPr>
            </w:pPr>
            <w:r w:rsidRPr="00D010ED">
              <w:rPr>
                <w:sz w:val="22"/>
              </w:rPr>
              <w:t>1972930</w:t>
            </w:r>
          </w:p>
        </w:tc>
        <w:tc>
          <w:tcPr>
            <w:tcW w:w="3525" w:type="dxa"/>
            <w:tcBorders>
              <w:top w:val="single" w:sz="8" w:space="0" w:color="000000"/>
              <w:left w:val="single" w:sz="4" w:space="0" w:color="000000"/>
              <w:bottom w:val="single" w:sz="4" w:space="0" w:color="000000"/>
              <w:right w:val="single" w:sz="8" w:space="0" w:color="000000"/>
            </w:tcBorders>
          </w:tcPr>
          <w:p w:rsidR="005C7CAD" w:rsidRDefault="005C7CAD">
            <w:pPr>
              <w:rPr>
                <w:sz w:val="22"/>
              </w:rPr>
            </w:pPr>
          </w:p>
        </w:tc>
      </w:tr>
      <w:tr w:rsidR="005C7CAD">
        <w:trPr>
          <w:trHeight w:val="527"/>
        </w:trPr>
        <w:tc>
          <w:tcPr>
            <w:tcW w:w="3352" w:type="dxa"/>
            <w:vMerge/>
            <w:tcBorders>
              <w:top w:val="single" w:sz="8" w:space="0" w:color="000000"/>
              <w:left w:val="single" w:sz="8" w:space="0" w:color="000000"/>
              <w:bottom w:val="single" w:sz="4" w:space="0" w:color="000000"/>
              <w:right w:val="single" w:sz="4" w:space="0" w:color="000000"/>
            </w:tcBorders>
            <w:vAlign w:val="center"/>
          </w:tcPr>
          <w:p w:rsidR="005C7CAD" w:rsidRDefault="005C7CAD"/>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0B385E">
            <w:pPr>
              <w:rPr>
                <w:sz w:val="22"/>
              </w:rPr>
            </w:pPr>
            <w:r>
              <w:rPr>
                <w:sz w:val="22"/>
              </w:rPr>
              <w:t>Часть-2 (быв. с/х «</w:t>
            </w:r>
            <w:proofErr w:type="spellStart"/>
            <w:r>
              <w:rPr>
                <w:b/>
                <w:sz w:val="22"/>
              </w:rPr>
              <w:t>Анюйский</w:t>
            </w:r>
            <w:proofErr w:type="spellEnd"/>
            <w:r>
              <w:rPr>
                <w:sz w:val="22"/>
              </w:rPr>
              <w:t>»): участок 204/I квартал 1</w:t>
            </w: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jc w:val="center"/>
              <w:rPr>
                <w:sz w:val="22"/>
              </w:rPr>
            </w:pPr>
            <w:r w:rsidRPr="00D010ED">
              <w:rPr>
                <w:sz w:val="22"/>
              </w:rPr>
              <w:t>3743</w:t>
            </w:r>
          </w:p>
        </w:tc>
        <w:tc>
          <w:tcPr>
            <w:tcW w:w="3525" w:type="dxa"/>
            <w:tcBorders>
              <w:top w:val="single" w:sz="4" w:space="0" w:color="000000"/>
              <w:left w:val="single" w:sz="4" w:space="0" w:color="000000"/>
              <w:bottom w:val="single" w:sz="4" w:space="0" w:color="000000"/>
              <w:right w:val="single" w:sz="8" w:space="0" w:color="000000"/>
            </w:tcBorders>
          </w:tcPr>
          <w:p w:rsidR="005C7CAD" w:rsidRDefault="005C7CAD">
            <w:pPr>
              <w:rPr>
                <w:sz w:val="22"/>
              </w:rPr>
            </w:pPr>
          </w:p>
        </w:tc>
      </w:tr>
      <w:tr w:rsidR="005C7CAD">
        <w:trPr>
          <w:trHeight w:val="521"/>
        </w:trPr>
        <w:tc>
          <w:tcPr>
            <w:tcW w:w="3352" w:type="dxa"/>
            <w:vMerge/>
            <w:tcBorders>
              <w:top w:val="single" w:sz="8" w:space="0" w:color="000000"/>
              <w:left w:val="single" w:sz="8" w:space="0" w:color="000000"/>
              <w:bottom w:val="single" w:sz="4" w:space="0" w:color="000000"/>
              <w:right w:val="single" w:sz="4" w:space="0" w:color="000000"/>
            </w:tcBorders>
            <w:vAlign w:val="center"/>
          </w:tcPr>
          <w:p w:rsidR="005C7CAD" w:rsidRDefault="005C7CAD"/>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0B385E">
            <w:pPr>
              <w:rPr>
                <w:b/>
                <w:sz w:val="22"/>
              </w:rPr>
            </w:pPr>
            <w:r>
              <w:rPr>
                <w:b/>
                <w:sz w:val="22"/>
              </w:rPr>
              <w:t>Итого:</w:t>
            </w: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jc w:val="center"/>
              <w:rPr>
                <w:sz w:val="22"/>
              </w:rPr>
            </w:pPr>
            <w:r w:rsidRPr="00D010ED">
              <w:rPr>
                <w:sz w:val="22"/>
              </w:rPr>
              <w:t>1976673</w:t>
            </w:r>
          </w:p>
        </w:tc>
        <w:tc>
          <w:tcPr>
            <w:tcW w:w="3525" w:type="dxa"/>
            <w:tcBorders>
              <w:top w:val="single" w:sz="4" w:space="0" w:color="000000"/>
              <w:left w:val="single" w:sz="4" w:space="0" w:color="000000"/>
              <w:bottom w:val="single" w:sz="4" w:space="0" w:color="000000"/>
              <w:right w:val="single" w:sz="8" w:space="0" w:color="000000"/>
            </w:tcBorders>
          </w:tcPr>
          <w:p w:rsidR="005C7CAD" w:rsidRDefault="005C7CAD">
            <w:pPr>
              <w:rPr>
                <w:sz w:val="22"/>
              </w:rPr>
            </w:pPr>
          </w:p>
        </w:tc>
      </w:tr>
      <w:tr w:rsidR="005C7CAD">
        <w:trPr>
          <w:trHeight w:val="530"/>
        </w:trPr>
        <w:tc>
          <w:tcPr>
            <w:tcW w:w="3352" w:type="dxa"/>
            <w:tcBorders>
              <w:top w:val="single" w:sz="4" w:space="0" w:color="000000"/>
              <w:left w:val="single" w:sz="8" w:space="0" w:color="000000"/>
              <w:bottom w:val="single" w:sz="4" w:space="0" w:color="000000"/>
              <w:right w:val="single" w:sz="4" w:space="0" w:color="000000"/>
            </w:tcBorders>
          </w:tcPr>
          <w:p w:rsidR="005C7CAD" w:rsidRDefault="000B385E">
            <w:pPr>
              <w:rPr>
                <w:sz w:val="22"/>
              </w:rPr>
            </w:pPr>
            <w:r>
              <w:rPr>
                <w:sz w:val="22"/>
              </w:rPr>
              <w:t>1. Защитные леса, всего:</w:t>
            </w:r>
          </w:p>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5C7CAD">
            <w:pPr>
              <w:rPr>
                <w:sz w:val="22"/>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jc w:val="center"/>
              <w:rPr>
                <w:sz w:val="22"/>
              </w:rPr>
            </w:pPr>
            <w:r w:rsidRPr="00D010ED">
              <w:rPr>
                <w:sz w:val="22"/>
              </w:rPr>
              <w:t>1976673</w:t>
            </w:r>
          </w:p>
        </w:tc>
        <w:tc>
          <w:tcPr>
            <w:tcW w:w="3525" w:type="dxa"/>
            <w:tcBorders>
              <w:top w:val="single" w:sz="4" w:space="0" w:color="000000"/>
              <w:left w:val="single" w:sz="4" w:space="0" w:color="000000"/>
              <w:bottom w:val="single" w:sz="4" w:space="0" w:color="000000"/>
              <w:right w:val="single" w:sz="8" w:space="0" w:color="000000"/>
            </w:tcBorders>
          </w:tcPr>
          <w:p w:rsidR="005C7CAD" w:rsidRDefault="000B385E">
            <w:pPr>
              <w:ind w:left="-57" w:right="-57"/>
              <w:rPr>
                <w:sz w:val="22"/>
              </w:rPr>
            </w:pPr>
            <w:r>
              <w:rPr>
                <w:sz w:val="22"/>
              </w:rPr>
              <w:t>Ст. 110 ЛК РФ</w:t>
            </w:r>
          </w:p>
        </w:tc>
      </w:tr>
      <w:tr w:rsidR="005C7CAD">
        <w:trPr>
          <w:trHeight w:val="490"/>
        </w:trPr>
        <w:tc>
          <w:tcPr>
            <w:tcW w:w="3352" w:type="dxa"/>
            <w:tcBorders>
              <w:top w:val="single" w:sz="4" w:space="0" w:color="000000"/>
              <w:left w:val="single" w:sz="8" w:space="0" w:color="000000"/>
              <w:bottom w:val="single" w:sz="4" w:space="0" w:color="000000"/>
              <w:right w:val="single" w:sz="4" w:space="0" w:color="000000"/>
            </w:tcBorders>
          </w:tcPr>
          <w:p w:rsidR="005C7CAD" w:rsidRDefault="000B385E">
            <w:pPr>
              <w:rPr>
                <w:sz w:val="22"/>
              </w:rPr>
            </w:pPr>
            <w:r>
              <w:rPr>
                <w:sz w:val="22"/>
              </w:rPr>
              <w:t>в том числе:</w:t>
            </w:r>
          </w:p>
          <w:p w:rsidR="005C7CAD" w:rsidRDefault="000B385E">
            <w:pPr>
              <w:rPr>
                <w:sz w:val="22"/>
              </w:rPr>
            </w:pPr>
            <w:r>
              <w:rPr>
                <w:sz w:val="22"/>
              </w:rPr>
              <w:t>1.1. Ценные леса, всего:</w:t>
            </w:r>
          </w:p>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5C7CAD">
            <w:pPr>
              <w:rPr>
                <w:sz w:val="22"/>
              </w:rPr>
            </w:pP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Pr="00D010ED" w:rsidRDefault="000B385E">
            <w:pPr>
              <w:jc w:val="center"/>
              <w:rPr>
                <w:sz w:val="22"/>
              </w:rPr>
            </w:pPr>
            <w:r w:rsidRPr="00D010ED">
              <w:rPr>
                <w:sz w:val="22"/>
              </w:rPr>
              <w:t>1976673</w:t>
            </w:r>
          </w:p>
        </w:tc>
        <w:tc>
          <w:tcPr>
            <w:tcW w:w="3525" w:type="dxa"/>
            <w:tcBorders>
              <w:top w:val="single" w:sz="4" w:space="0" w:color="000000"/>
              <w:left w:val="single" w:sz="4" w:space="0" w:color="000000"/>
              <w:bottom w:val="single" w:sz="4" w:space="0" w:color="000000"/>
              <w:right w:val="single" w:sz="8" w:space="0" w:color="000000"/>
            </w:tcBorders>
            <w:vAlign w:val="bottom"/>
          </w:tcPr>
          <w:p w:rsidR="005C7CAD" w:rsidRDefault="000B385E">
            <w:pPr>
              <w:ind w:left="-57" w:right="-57"/>
              <w:rPr>
                <w:sz w:val="22"/>
              </w:rPr>
            </w:pPr>
            <w:r>
              <w:rPr>
                <w:sz w:val="22"/>
              </w:rPr>
              <w:t>Ст. 110 и 115 ЛК РФ</w:t>
            </w:r>
          </w:p>
        </w:tc>
      </w:tr>
      <w:tr w:rsidR="005C7CAD">
        <w:trPr>
          <w:trHeight w:val="681"/>
        </w:trPr>
        <w:tc>
          <w:tcPr>
            <w:tcW w:w="3352" w:type="dxa"/>
            <w:vMerge w:val="restart"/>
            <w:tcBorders>
              <w:top w:val="single" w:sz="4" w:space="0" w:color="000000"/>
              <w:left w:val="single" w:sz="8" w:space="0" w:color="000000"/>
              <w:bottom w:val="single" w:sz="4" w:space="0" w:color="000000"/>
              <w:right w:val="single" w:sz="4" w:space="0" w:color="000000"/>
            </w:tcBorders>
            <w:vAlign w:val="center"/>
          </w:tcPr>
          <w:p w:rsidR="005C7CAD" w:rsidRDefault="000B385E">
            <w:pPr>
              <w:rPr>
                <w:sz w:val="22"/>
              </w:rPr>
            </w:pPr>
            <w:r>
              <w:rPr>
                <w:sz w:val="22"/>
              </w:rPr>
              <w:t>в том числе:</w:t>
            </w:r>
          </w:p>
          <w:p w:rsidR="005C7CAD" w:rsidRDefault="000B385E">
            <w:pPr>
              <w:rPr>
                <w:i/>
                <w:sz w:val="22"/>
              </w:rPr>
            </w:pPr>
            <w:r>
              <w:rPr>
                <w:i/>
                <w:sz w:val="22"/>
              </w:rPr>
              <w:t>-</w:t>
            </w:r>
            <w:proofErr w:type="spellStart"/>
            <w:r>
              <w:rPr>
                <w:i/>
                <w:sz w:val="22"/>
              </w:rPr>
              <w:t>нерестоохранные</w:t>
            </w:r>
            <w:proofErr w:type="spellEnd"/>
            <w:r>
              <w:rPr>
                <w:i/>
                <w:sz w:val="22"/>
              </w:rPr>
              <w:t xml:space="preserve"> полосы лесов</w:t>
            </w:r>
          </w:p>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both"/>
              <w:rPr>
                <w:sz w:val="22"/>
              </w:rPr>
            </w:pPr>
            <w:r>
              <w:rPr>
                <w:sz w:val="22"/>
              </w:rPr>
              <w:t>Часть-1:</w:t>
            </w:r>
          </w:p>
          <w:p w:rsidR="005C7CAD" w:rsidRDefault="000B385E">
            <w:pPr>
              <w:jc w:val="both"/>
              <w:rPr>
                <w:sz w:val="22"/>
              </w:rPr>
            </w:pPr>
            <w:r>
              <w:rPr>
                <w:sz w:val="22"/>
              </w:rPr>
              <w:t>части кварталов: 6, 7, 8, 9, 10, 11,12, 16, 25, 27, 28, 29, 30, 31,32, 38, 39, 40, 41, 42, 43, 54, 55, 58, 59, 72, 73, 74, 83, 84, 85, 96, 103, 109</w:t>
            </w: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Pr="000306FB" w:rsidRDefault="000B385E">
            <w:pPr>
              <w:jc w:val="center"/>
              <w:rPr>
                <w:sz w:val="22"/>
              </w:rPr>
            </w:pPr>
            <w:r w:rsidRPr="000306FB">
              <w:rPr>
                <w:sz w:val="22"/>
              </w:rPr>
              <w:t>86221</w:t>
            </w:r>
          </w:p>
        </w:tc>
        <w:tc>
          <w:tcPr>
            <w:tcW w:w="3525" w:type="dxa"/>
            <w:vMerge w:val="restart"/>
            <w:tcBorders>
              <w:top w:val="single" w:sz="4" w:space="0" w:color="000000"/>
              <w:left w:val="single" w:sz="4" w:space="0" w:color="000000"/>
              <w:bottom w:val="single" w:sz="4" w:space="0" w:color="000000"/>
              <w:right w:val="single" w:sz="8" w:space="0" w:color="000000"/>
            </w:tcBorders>
            <w:vAlign w:val="center"/>
          </w:tcPr>
          <w:p w:rsidR="005C7CAD" w:rsidRDefault="000B385E">
            <w:pPr>
              <w:ind w:left="-57" w:right="-57"/>
              <w:rPr>
                <w:sz w:val="22"/>
              </w:rPr>
            </w:pPr>
            <w:r>
              <w:rPr>
                <w:sz w:val="22"/>
              </w:rPr>
              <w:t>Ст. 110 и 115 ЛК РФ,</w:t>
            </w:r>
          </w:p>
          <w:p w:rsidR="005C7CAD" w:rsidRDefault="000B385E">
            <w:pPr>
              <w:ind w:left="-57" w:right="-57"/>
              <w:rPr>
                <w:sz w:val="22"/>
              </w:rPr>
            </w:pPr>
            <w:r>
              <w:rPr>
                <w:sz w:val="22"/>
              </w:rPr>
              <w:t>ст. 8 Федерального закона от 04.12.2006 № 201-ФЗ</w:t>
            </w:r>
          </w:p>
        </w:tc>
      </w:tr>
      <w:tr w:rsidR="005C7CAD">
        <w:trPr>
          <w:trHeight w:val="681"/>
        </w:trPr>
        <w:tc>
          <w:tcPr>
            <w:tcW w:w="3352" w:type="dxa"/>
            <w:vMerge/>
            <w:tcBorders>
              <w:top w:val="single" w:sz="4" w:space="0" w:color="000000"/>
              <w:left w:val="single" w:sz="8" w:space="0" w:color="000000"/>
              <w:bottom w:val="single" w:sz="4" w:space="0" w:color="000000"/>
              <w:right w:val="single" w:sz="4" w:space="0" w:color="000000"/>
            </w:tcBorders>
            <w:vAlign w:val="center"/>
          </w:tcPr>
          <w:p w:rsidR="005C7CAD" w:rsidRDefault="005C7CAD"/>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both"/>
              <w:rPr>
                <w:sz w:val="22"/>
              </w:rPr>
            </w:pPr>
            <w:r>
              <w:rPr>
                <w:sz w:val="22"/>
              </w:rPr>
              <w:t>Итого:</w:t>
            </w: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Pr="000306FB" w:rsidRDefault="000B385E">
            <w:pPr>
              <w:jc w:val="center"/>
              <w:rPr>
                <w:sz w:val="22"/>
              </w:rPr>
            </w:pPr>
            <w:r w:rsidRPr="000306FB">
              <w:rPr>
                <w:sz w:val="22"/>
              </w:rPr>
              <w:t>86221</w:t>
            </w:r>
          </w:p>
        </w:tc>
        <w:tc>
          <w:tcPr>
            <w:tcW w:w="3525" w:type="dxa"/>
            <w:vMerge/>
            <w:tcBorders>
              <w:top w:val="single" w:sz="4" w:space="0" w:color="000000"/>
              <w:left w:val="single" w:sz="4" w:space="0" w:color="000000"/>
              <w:bottom w:val="single" w:sz="4" w:space="0" w:color="000000"/>
              <w:right w:val="single" w:sz="8" w:space="0" w:color="000000"/>
            </w:tcBorders>
            <w:vAlign w:val="center"/>
          </w:tcPr>
          <w:p w:rsidR="005C7CAD" w:rsidRDefault="005C7CAD"/>
        </w:tc>
      </w:tr>
      <w:tr w:rsidR="005C7CAD">
        <w:trPr>
          <w:trHeight w:val="975"/>
        </w:trPr>
        <w:tc>
          <w:tcPr>
            <w:tcW w:w="3352" w:type="dxa"/>
            <w:vMerge w:val="restart"/>
            <w:tcBorders>
              <w:top w:val="single" w:sz="4" w:space="0" w:color="000000"/>
              <w:left w:val="single" w:sz="8" w:space="0" w:color="000000"/>
              <w:bottom w:val="single" w:sz="8" w:space="0" w:color="000000"/>
              <w:right w:val="single" w:sz="4" w:space="0" w:color="000000"/>
            </w:tcBorders>
            <w:vAlign w:val="center"/>
          </w:tcPr>
          <w:p w:rsidR="005C7CAD" w:rsidRDefault="000B385E">
            <w:pPr>
              <w:rPr>
                <w:i/>
                <w:sz w:val="22"/>
              </w:rPr>
            </w:pPr>
            <w:r>
              <w:rPr>
                <w:i/>
                <w:sz w:val="22"/>
              </w:rPr>
              <w:t xml:space="preserve">- леса, расположенные </w:t>
            </w:r>
            <w:r>
              <w:rPr>
                <w:i/>
                <w:sz w:val="22"/>
              </w:rPr>
              <w:br/>
              <w:t>в пустынных, полупустынных, лесостепных, лесотундровых зонах, степях, горах</w:t>
            </w:r>
          </w:p>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both"/>
              <w:rPr>
                <w:sz w:val="22"/>
              </w:rPr>
            </w:pPr>
            <w:r>
              <w:rPr>
                <w:sz w:val="22"/>
              </w:rPr>
              <w:t>Часть-1:</w:t>
            </w:r>
          </w:p>
          <w:p w:rsidR="005C7CAD" w:rsidRDefault="000B385E">
            <w:pPr>
              <w:jc w:val="both"/>
              <w:rPr>
                <w:sz w:val="22"/>
              </w:rPr>
            </w:pPr>
            <w:r>
              <w:rPr>
                <w:sz w:val="22"/>
              </w:rPr>
              <w:t xml:space="preserve">кварталы: 1-5, 13-15, 17-24, 26, 33-37, 44-53, 56, 57, </w:t>
            </w:r>
            <w:r>
              <w:rPr>
                <w:sz w:val="22"/>
              </w:rPr>
              <w:br/>
              <w:t>60-71, 75-82, 86-95, 97-102, 104-108</w:t>
            </w:r>
          </w:p>
          <w:p w:rsidR="005C7CAD" w:rsidRDefault="000B385E">
            <w:pPr>
              <w:jc w:val="both"/>
              <w:rPr>
                <w:sz w:val="22"/>
              </w:rPr>
            </w:pPr>
            <w:r>
              <w:rPr>
                <w:sz w:val="22"/>
              </w:rPr>
              <w:t>части кварталов: 6, 7, 8, 9, 10, 11,12, 16, 25, 27, 28, 29, 30, 31,32, 38, 39, 40, 41, 42, 43, 54, 55, 58, 59, 72, 73, 74, 83, 84, 85, 96, 103, 109</w:t>
            </w: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Default="000B385E" w:rsidP="00D010ED">
            <w:pPr>
              <w:jc w:val="center"/>
              <w:rPr>
                <w:sz w:val="22"/>
                <w:highlight w:val="yellow"/>
              </w:rPr>
            </w:pPr>
            <w:r w:rsidRPr="00D010ED">
              <w:rPr>
                <w:sz w:val="22"/>
              </w:rPr>
              <w:t>188670</w:t>
            </w:r>
            <w:r w:rsidR="000306FB">
              <w:rPr>
                <w:sz w:val="22"/>
              </w:rPr>
              <w:t>9</w:t>
            </w:r>
          </w:p>
        </w:tc>
        <w:tc>
          <w:tcPr>
            <w:tcW w:w="3525" w:type="dxa"/>
            <w:vMerge w:val="restart"/>
            <w:tcBorders>
              <w:top w:val="single" w:sz="4" w:space="0" w:color="000000"/>
              <w:left w:val="single" w:sz="4" w:space="0" w:color="000000"/>
              <w:bottom w:val="single" w:sz="8" w:space="0" w:color="000000"/>
              <w:right w:val="single" w:sz="8" w:space="0" w:color="000000"/>
            </w:tcBorders>
            <w:vAlign w:val="center"/>
          </w:tcPr>
          <w:p w:rsidR="005C7CAD" w:rsidRDefault="000B385E">
            <w:pPr>
              <w:ind w:left="-57" w:right="-57"/>
              <w:rPr>
                <w:sz w:val="22"/>
              </w:rPr>
            </w:pPr>
            <w:r>
              <w:rPr>
                <w:sz w:val="22"/>
              </w:rPr>
              <w:t xml:space="preserve">Ст. 110 и 115 ЛК РФ, </w:t>
            </w:r>
            <w:r>
              <w:rPr>
                <w:sz w:val="22"/>
              </w:rPr>
              <w:br/>
              <w:t xml:space="preserve">ст. 8 Федерального закона </w:t>
            </w:r>
            <w:r>
              <w:rPr>
                <w:sz w:val="22"/>
              </w:rPr>
              <w:br/>
              <w:t>от 04.12. 2006 № 201-ФЗ,</w:t>
            </w:r>
          </w:p>
          <w:p w:rsidR="005C7CAD" w:rsidRDefault="000B385E">
            <w:pPr>
              <w:ind w:left="-57" w:right="-57"/>
              <w:rPr>
                <w:sz w:val="22"/>
              </w:rPr>
            </w:pPr>
            <w:r>
              <w:rPr>
                <w:sz w:val="22"/>
              </w:rPr>
              <w:t xml:space="preserve">Приказ Рослесхоза от 04.06.2009 № 248 </w:t>
            </w:r>
          </w:p>
        </w:tc>
      </w:tr>
      <w:tr w:rsidR="005C7CAD">
        <w:trPr>
          <w:trHeight w:val="90"/>
        </w:trPr>
        <w:tc>
          <w:tcPr>
            <w:tcW w:w="3352" w:type="dxa"/>
            <w:vMerge/>
            <w:tcBorders>
              <w:top w:val="single" w:sz="4" w:space="0" w:color="000000"/>
              <w:left w:val="single" w:sz="8" w:space="0" w:color="000000"/>
              <w:bottom w:val="single" w:sz="8" w:space="0" w:color="000000"/>
              <w:right w:val="single" w:sz="4" w:space="0" w:color="000000"/>
            </w:tcBorders>
            <w:vAlign w:val="center"/>
          </w:tcPr>
          <w:p w:rsidR="005C7CAD" w:rsidRDefault="005C7CAD"/>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Часть-2 (быв. с/х «</w:t>
            </w:r>
            <w:proofErr w:type="spellStart"/>
            <w:r>
              <w:rPr>
                <w:b/>
                <w:sz w:val="22"/>
              </w:rPr>
              <w:t>Анюйский</w:t>
            </w:r>
            <w:proofErr w:type="spellEnd"/>
            <w:r>
              <w:rPr>
                <w:sz w:val="22"/>
              </w:rPr>
              <w:t xml:space="preserve">»): </w:t>
            </w:r>
          </w:p>
          <w:p w:rsidR="005C7CAD" w:rsidRDefault="000B385E">
            <w:pPr>
              <w:jc w:val="both"/>
              <w:rPr>
                <w:sz w:val="22"/>
              </w:rPr>
            </w:pPr>
            <w:r>
              <w:rPr>
                <w:sz w:val="22"/>
              </w:rPr>
              <w:t>участок 204/I квартал 1</w:t>
            </w:r>
          </w:p>
        </w:tc>
        <w:tc>
          <w:tcPr>
            <w:tcW w:w="112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highlight w:val="yellow"/>
              </w:rPr>
            </w:pPr>
            <w:r w:rsidRPr="00D010ED">
              <w:rPr>
                <w:sz w:val="22"/>
              </w:rPr>
              <w:t>3743</w:t>
            </w:r>
          </w:p>
        </w:tc>
        <w:tc>
          <w:tcPr>
            <w:tcW w:w="3525" w:type="dxa"/>
            <w:vMerge/>
            <w:tcBorders>
              <w:top w:val="single" w:sz="4" w:space="0" w:color="000000"/>
              <w:left w:val="single" w:sz="4" w:space="0" w:color="000000"/>
              <w:bottom w:val="single" w:sz="8" w:space="0" w:color="000000"/>
              <w:right w:val="single" w:sz="8" w:space="0" w:color="000000"/>
            </w:tcBorders>
            <w:vAlign w:val="center"/>
          </w:tcPr>
          <w:p w:rsidR="005C7CAD" w:rsidRDefault="005C7CAD"/>
        </w:tc>
      </w:tr>
      <w:tr w:rsidR="005C7CAD">
        <w:trPr>
          <w:trHeight w:val="743"/>
        </w:trPr>
        <w:tc>
          <w:tcPr>
            <w:tcW w:w="3352" w:type="dxa"/>
            <w:vMerge/>
            <w:tcBorders>
              <w:top w:val="single" w:sz="4" w:space="0" w:color="000000"/>
              <w:left w:val="single" w:sz="8" w:space="0" w:color="000000"/>
              <w:bottom w:val="single" w:sz="8" w:space="0" w:color="000000"/>
              <w:right w:val="single" w:sz="4" w:space="0" w:color="000000"/>
            </w:tcBorders>
            <w:vAlign w:val="center"/>
          </w:tcPr>
          <w:p w:rsidR="005C7CAD" w:rsidRDefault="005C7CAD"/>
        </w:tc>
        <w:tc>
          <w:tcPr>
            <w:tcW w:w="1800" w:type="dxa"/>
            <w:vMerge/>
            <w:tcBorders>
              <w:top w:val="single" w:sz="8" w:space="0" w:color="000000"/>
              <w:left w:val="single" w:sz="4" w:space="0" w:color="000000"/>
              <w:bottom w:val="single" w:sz="8" w:space="0" w:color="000000"/>
              <w:right w:val="single" w:sz="4" w:space="0" w:color="000000"/>
            </w:tcBorders>
            <w:vAlign w:val="center"/>
          </w:tcPr>
          <w:p w:rsidR="005C7CAD" w:rsidRDefault="005C7CAD"/>
        </w:tc>
        <w:tc>
          <w:tcPr>
            <w:tcW w:w="5648" w:type="dxa"/>
            <w:tcBorders>
              <w:top w:val="single" w:sz="4" w:space="0" w:color="000000"/>
              <w:left w:val="single" w:sz="4" w:space="0" w:color="000000"/>
              <w:bottom w:val="single" w:sz="8" w:space="0" w:color="000000"/>
              <w:right w:val="single" w:sz="4" w:space="0" w:color="000000"/>
            </w:tcBorders>
            <w:vAlign w:val="center"/>
          </w:tcPr>
          <w:p w:rsidR="005C7CAD" w:rsidRDefault="000B385E">
            <w:pPr>
              <w:jc w:val="both"/>
              <w:rPr>
                <w:b/>
                <w:sz w:val="22"/>
              </w:rPr>
            </w:pPr>
            <w:r>
              <w:rPr>
                <w:b/>
                <w:sz w:val="22"/>
              </w:rPr>
              <w:t>Итого:</w:t>
            </w:r>
          </w:p>
        </w:tc>
        <w:tc>
          <w:tcPr>
            <w:tcW w:w="1129" w:type="dxa"/>
            <w:tcBorders>
              <w:top w:val="single" w:sz="4" w:space="0" w:color="000000"/>
              <w:left w:val="single" w:sz="4" w:space="0" w:color="000000"/>
              <w:bottom w:val="single" w:sz="8" w:space="0" w:color="000000"/>
              <w:right w:val="single" w:sz="4" w:space="0" w:color="000000"/>
            </w:tcBorders>
            <w:vAlign w:val="center"/>
          </w:tcPr>
          <w:p w:rsidR="005C7CAD" w:rsidRDefault="000B385E" w:rsidP="00D010ED">
            <w:pPr>
              <w:jc w:val="center"/>
              <w:rPr>
                <w:sz w:val="22"/>
                <w:highlight w:val="yellow"/>
              </w:rPr>
            </w:pPr>
            <w:r w:rsidRPr="00D010ED">
              <w:rPr>
                <w:sz w:val="22"/>
              </w:rPr>
              <w:t>189045</w:t>
            </w:r>
            <w:r w:rsidR="000306FB">
              <w:rPr>
                <w:sz w:val="22"/>
              </w:rPr>
              <w:t>2</w:t>
            </w:r>
          </w:p>
        </w:tc>
        <w:tc>
          <w:tcPr>
            <w:tcW w:w="3525" w:type="dxa"/>
            <w:vMerge/>
            <w:tcBorders>
              <w:top w:val="single" w:sz="4" w:space="0" w:color="000000"/>
              <w:left w:val="single" w:sz="4" w:space="0" w:color="000000"/>
              <w:bottom w:val="single" w:sz="8" w:space="0" w:color="000000"/>
              <w:right w:val="single" w:sz="8" w:space="0" w:color="000000"/>
            </w:tcBorders>
            <w:vAlign w:val="center"/>
          </w:tcPr>
          <w:p w:rsidR="005C7CAD" w:rsidRDefault="005C7CAD"/>
        </w:tc>
      </w:tr>
    </w:tbl>
    <w:p w:rsidR="005C7CAD" w:rsidRDefault="005C7CAD">
      <w:pPr>
        <w:jc w:val="right"/>
        <w:rPr>
          <w:sz w:val="22"/>
        </w:rPr>
      </w:pPr>
    </w:p>
    <w:p w:rsidR="005C7CAD" w:rsidRDefault="000B385E">
      <w:pPr>
        <w:spacing w:after="60"/>
        <w:jc w:val="right"/>
        <w:rPr>
          <w:sz w:val="22"/>
        </w:rPr>
      </w:pPr>
      <w:r>
        <w:rPr>
          <w:sz w:val="22"/>
        </w:rPr>
        <w:br w:type="page"/>
        <w:t>Продолжение таблицы 3</w:t>
      </w:r>
    </w:p>
    <w:tbl>
      <w:tblPr>
        <w:tblW w:w="15780" w:type="dxa"/>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019"/>
        <w:gridCol w:w="1654"/>
        <w:gridCol w:w="6462"/>
        <w:gridCol w:w="1233"/>
        <w:gridCol w:w="3412"/>
      </w:tblGrid>
      <w:tr w:rsidR="002F67B8" w:rsidTr="002F67B8">
        <w:trPr>
          <w:trHeight w:val="291"/>
        </w:trPr>
        <w:tc>
          <w:tcPr>
            <w:tcW w:w="3019"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before="60" w:line="200" w:lineRule="exact"/>
              <w:jc w:val="center"/>
              <w:rPr>
                <w:sz w:val="22"/>
              </w:rPr>
            </w:pPr>
            <w:r>
              <w:rPr>
                <w:sz w:val="22"/>
              </w:rPr>
              <w:t>Целевое назначение лесов</w:t>
            </w:r>
          </w:p>
        </w:tc>
        <w:tc>
          <w:tcPr>
            <w:tcW w:w="1654"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before="60" w:line="200" w:lineRule="exact"/>
              <w:jc w:val="center"/>
              <w:rPr>
                <w:sz w:val="22"/>
              </w:rPr>
            </w:pPr>
            <w:r>
              <w:rPr>
                <w:sz w:val="22"/>
              </w:rPr>
              <w:t>Участковое лесничество</w:t>
            </w:r>
          </w:p>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before="60" w:line="200" w:lineRule="exact"/>
              <w:jc w:val="center"/>
              <w:rPr>
                <w:sz w:val="22"/>
              </w:rPr>
            </w:pPr>
            <w:r>
              <w:rPr>
                <w:sz w:val="22"/>
              </w:rPr>
              <w:t>Номера участков, кварталов или их частей</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before="60" w:line="200" w:lineRule="exact"/>
              <w:jc w:val="center"/>
              <w:rPr>
                <w:sz w:val="22"/>
              </w:rPr>
            </w:pPr>
            <w:r>
              <w:rPr>
                <w:sz w:val="22"/>
              </w:rPr>
              <w:t>Площадь, га</w:t>
            </w:r>
          </w:p>
        </w:tc>
        <w:tc>
          <w:tcPr>
            <w:tcW w:w="3412" w:type="dxa"/>
            <w:tcBorders>
              <w:top w:val="single" w:sz="8" w:space="0" w:color="000000"/>
              <w:left w:val="single" w:sz="8" w:space="0" w:color="000000"/>
              <w:bottom w:val="single" w:sz="8" w:space="0" w:color="000000"/>
              <w:right w:val="single" w:sz="8" w:space="0" w:color="000000"/>
            </w:tcBorders>
            <w:vAlign w:val="center"/>
          </w:tcPr>
          <w:p w:rsidR="002F67B8" w:rsidRDefault="002F67B8">
            <w:r>
              <w:rPr>
                <w:sz w:val="22"/>
              </w:rPr>
              <w:t xml:space="preserve">Основания деления лесов </w:t>
            </w:r>
            <w:r>
              <w:rPr>
                <w:sz w:val="22"/>
              </w:rPr>
              <w:br/>
              <w:t>по целевому назначению</w:t>
            </w:r>
          </w:p>
        </w:tc>
      </w:tr>
      <w:tr w:rsidR="002F67B8" w:rsidTr="006E2E36">
        <w:trPr>
          <w:trHeight w:val="50"/>
        </w:trPr>
        <w:tc>
          <w:tcPr>
            <w:tcW w:w="3019" w:type="dxa"/>
            <w:vMerge w:val="restart"/>
            <w:tcBorders>
              <w:top w:val="single" w:sz="8" w:space="0" w:color="000000"/>
              <w:left w:val="single" w:sz="8" w:space="0" w:color="000000"/>
              <w:bottom w:val="single" w:sz="8" w:space="0" w:color="000000"/>
              <w:right w:val="single" w:sz="8" w:space="0" w:color="000000"/>
            </w:tcBorders>
            <w:vAlign w:val="center"/>
          </w:tcPr>
          <w:p w:rsidR="002F67B8" w:rsidRDefault="002F67B8">
            <w:pPr>
              <w:spacing w:before="20"/>
              <w:rPr>
                <w:sz w:val="22"/>
              </w:rPr>
            </w:pPr>
            <w:r>
              <w:rPr>
                <w:b/>
                <w:sz w:val="22"/>
              </w:rPr>
              <w:t>Всего лесов:</w:t>
            </w:r>
          </w:p>
        </w:tc>
        <w:tc>
          <w:tcPr>
            <w:tcW w:w="1654" w:type="dxa"/>
            <w:vMerge w:val="restart"/>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rPr>
                <w:b/>
                <w:sz w:val="22"/>
              </w:rPr>
            </w:pPr>
            <w:r>
              <w:rPr>
                <w:b/>
                <w:sz w:val="22"/>
              </w:rPr>
              <w:t>Билибинское</w:t>
            </w:r>
          </w:p>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r>
              <w:rPr>
                <w:sz w:val="22"/>
              </w:rPr>
              <w:t>Часть-1: кварталы 1- 437</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rsidP="00072A83">
            <w:pPr>
              <w:jc w:val="center"/>
              <w:rPr>
                <w:sz w:val="22"/>
                <w:highlight w:val="yellow"/>
              </w:rPr>
            </w:pPr>
            <w:r w:rsidRPr="00072A83">
              <w:rPr>
                <w:sz w:val="22"/>
              </w:rPr>
              <w:t>850</w:t>
            </w:r>
            <w:r w:rsidR="00072A83" w:rsidRPr="00072A83">
              <w:rPr>
                <w:sz w:val="22"/>
              </w:rPr>
              <w:t>55</w:t>
            </w:r>
            <w:r w:rsidR="000306FB">
              <w:rPr>
                <w:sz w:val="22"/>
              </w:rPr>
              <w:t>25</w:t>
            </w:r>
          </w:p>
        </w:tc>
        <w:tc>
          <w:tcPr>
            <w:tcW w:w="3412" w:type="dxa"/>
            <w:vMerge w:val="restart"/>
            <w:tcBorders>
              <w:top w:val="single" w:sz="8" w:space="0" w:color="000000"/>
              <w:left w:val="single" w:sz="8" w:space="0" w:color="000000"/>
              <w:right w:val="single" w:sz="8" w:space="0" w:color="000000"/>
            </w:tcBorders>
          </w:tcPr>
          <w:p w:rsidR="002F67B8" w:rsidRDefault="002F67B8"/>
        </w:tc>
      </w:tr>
      <w:tr w:rsidR="002F67B8" w:rsidTr="006E2E36">
        <w:trPr>
          <w:trHeight w:val="50"/>
        </w:trPr>
        <w:tc>
          <w:tcPr>
            <w:tcW w:w="3019"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r>
              <w:rPr>
                <w:sz w:val="22"/>
              </w:rPr>
              <w:t xml:space="preserve">Часть-2 (быв. с/х </w:t>
            </w:r>
            <w:r>
              <w:rPr>
                <w:b/>
                <w:sz w:val="22"/>
              </w:rPr>
              <w:t>«Вперед»</w:t>
            </w:r>
            <w:r>
              <w:rPr>
                <w:sz w:val="22"/>
              </w:rPr>
              <w:t>): участок 201/I кварталы 1-3</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72A83">
              <w:rPr>
                <w:sz w:val="22"/>
              </w:rPr>
              <w:t>56703</w:t>
            </w:r>
          </w:p>
        </w:tc>
        <w:tc>
          <w:tcPr>
            <w:tcW w:w="3412" w:type="dxa"/>
            <w:vMerge/>
            <w:tcBorders>
              <w:left w:val="single" w:sz="8" w:space="0" w:color="000000"/>
              <w:right w:val="single" w:sz="8" w:space="0" w:color="000000"/>
            </w:tcBorders>
          </w:tcPr>
          <w:p w:rsidR="002F67B8" w:rsidRDefault="002F67B8"/>
        </w:tc>
      </w:tr>
      <w:tr w:rsidR="002F67B8" w:rsidTr="006E2E36">
        <w:trPr>
          <w:trHeight w:val="70"/>
        </w:trPr>
        <w:tc>
          <w:tcPr>
            <w:tcW w:w="3019"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r>
              <w:rPr>
                <w:sz w:val="22"/>
              </w:rPr>
              <w:t xml:space="preserve">Часть-3 (быв. с/х </w:t>
            </w:r>
            <w:r>
              <w:rPr>
                <w:b/>
                <w:sz w:val="22"/>
              </w:rPr>
              <w:t>«Имени 40 лет Октября»</w:t>
            </w:r>
            <w:r>
              <w:rPr>
                <w:sz w:val="22"/>
              </w:rPr>
              <w:t>): участок 203/I кв.1; участок 203/II кв.2; участок 203/III кв.3; участок 203/IY кв.4; участок 203/Y кв.5; участок 203/VI кв.6</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72A83">
              <w:rPr>
                <w:sz w:val="22"/>
              </w:rPr>
              <w:t>42881</w:t>
            </w:r>
          </w:p>
        </w:tc>
        <w:tc>
          <w:tcPr>
            <w:tcW w:w="3412" w:type="dxa"/>
            <w:vMerge/>
            <w:tcBorders>
              <w:left w:val="single" w:sz="8" w:space="0" w:color="000000"/>
              <w:right w:val="single" w:sz="8" w:space="0" w:color="000000"/>
            </w:tcBorders>
          </w:tcPr>
          <w:p w:rsidR="002F67B8" w:rsidRDefault="002F67B8"/>
        </w:tc>
      </w:tr>
      <w:tr w:rsidR="002F67B8" w:rsidTr="006E2E36">
        <w:trPr>
          <w:trHeight w:val="50"/>
        </w:trPr>
        <w:tc>
          <w:tcPr>
            <w:tcW w:w="3019"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r>
              <w:rPr>
                <w:sz w:val="22"/>
              </w:rPr>
              <w:t xml:space="preserve">Часть-4 (быв. с/х </w:t>
            </w:r>
            <w:r>
              <w:rPr>
                <w:b/>
                <w:sz w:val="22"/>
              </w:rPr>
              <w:t>«</w:t>
            </w:r>
            <w:proofErr w:type="spellStart"/>
            <w:r>
              <w:rPr>
                <w:b/>
                <w:sz w:val="22"/>
              </w:rPr>
              <w:t>Турваургин</w:t>
            </w:r>
            <w:proofErr w:type="spellEnd"/>
            <w:r>
              <w:rPr>
                <w:b/>
                <w:sz w:val="22"/>
              </w:rPr>
              <w:t>»</w:t>
            </w:r>
            <w:r>
              <w:rPr>
                <w:sz w:val="22"/>
              </w:rPr>
              <w:t>): участок 202/I кварталы 1-4; участок 202/II кв.11; участок 202/III кв.12; участок 202/IY кв.13; участок 202/Y кв.10; участок 202/YI кв.9; участок 202/YII кв.8; участок 202/YIII кв.6; участок 202/IX кв.7; 202/X кв.5</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306FB">
              <w:rPr>
                <w:sz w:val="22"/>
              </w:rPr>
              <w:t>66367</w:t>
            </w:r>
          </w:p>
        </w:tc>
        <w:tc>
          <w:tcPr>
            <w:tcW w:w="3412" w:type="dxa"/>
            <w:vMerge/>
            <w:tcBorders>
              <w:left w:val="single" w:sz="8" w:space="0" w:color="000000"/>
              <w:right w:val="single" w:sz="8" w:space="0" w:color="000000"/>
            </w:tcBorders>
          </w:tcPr>
          <w:p w:rsidR="002F67B8" w:rsidRDefault="002F67B8"/>
        </w:tc>
      </w:tr>
      <w:tr w:rsidR="002F67B8" w:rsidTr="006E2E36">
        <w:trPr>
          <w:trHeight w:val="577"/>
        </w:trPr>
        <w:tc>
          <w:tcPr>
            <w:tcW w:w="3019"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b/>
                <w:sz w:val="22"/>
              </w:rPr>
            </w:pPr>
            <w:r>
              <w:rPr>
                <w:b/>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rsidP="00072A83">
            <w:pPr>
              <w:jc w:val="center"/>
              <w:rPr>
                <w:sz w:val="22"/>
                <w:highlight w:val="yellow"/>
              </w:rPr>
            </w:pPr>
            <w:r w:rsidRPr="00072A83">
              <w:rPr>
                <w:sz w:val="22"/>
              </w:rPr>
              <w:t>867</w:t>
            </w:r>
            <w:r w:rsidR="00072A83" w:rsidRPr="00072A83">
              <w:rPr>
                <w:sz w:val="22"/>
              </w:rPr>
              <w:t>1476</w:t>
            </w:r>
          </w:p>
        </w:tc>
        <w:tc>
          <w:tcPr>
            <w:tcW w:w="3412" w:type="dxa"/>
            <w:vMerge/>
            <w:tcBorders>
              <w:left w:val="single" w:sz="8" w:space="0" w:color="000000"/>
              <w:bottom w:val="single" w:sz="8" w:space="0" w:color="000000"/>
              <w:right w:val="single" w:sz="8" w:space="0" w:color="000000"/>
            </w:tcBorders>
          </w:tcPr>
          <w:p w:rsidR="002F67B8" w:rsidRDefault="002F67B8"/>
        </w:tc>
      </w:tr>
      <w:tr w:rsidR="002F67B8" w:rsidTr="0073006B">
        <w:trPr>
          <w:trHeight w:val="50"/>
        </w:trPr>
        <w:tc>
          <w:tcPr>
            <w:tcW w:w="3019" w:type="dxa"/>
            <w:tcBorders>
              <w:top w:val="single" w:sz="8" w:space="0" w:color="000000"/>
              <w:left w:val="single" w:sz="8" w:space="0" w:color="000000"/>
              <w:bottom w:val="single" w:sz="8" w:space="0" w:color="000000"/>
              <w:right w:val="single" w:sz="8" w:space="0" w:color="000000"/>
            </w:tcBorders>
          </w:tcPr>
          <w:p w:rsidR="002F67B8" w:rsidRDefault="002F67B8">
            <w:pPr>
              <w:spacing w:before="20"/>
              <w:rPr>
                <w:sz w:val="22"/>
              </w:rPr>
            </w:pPr>
            <w:r>
              <w:rPr>
                <w:sz w:val="22"/>
              </w:rPr>
              <w:t>1. Защитные леса, всего:</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rsidP="00072A83">
            <w:pPr>
              <w:jc w:val="center"/>
              <w:rPr>
                <w:sz w:val="22"/>
                <w:highlight w:val="yellow"/>
              </w:rPr>
            </w:pPr>
            <w:r w:rsidRPr="00072A83">
              <w:rPr>
                <w:sz w:val="22"/>
              </w:rPr>
              <w:t>867</w:t>
            </w:r>
            <w:r w:rsidR="00072A83" w:rsidRPr="00072A83">
              <w:rPr>
                <w:sz w:val="22"/>
              </w:rPr>
              <w:t>1476</w:t>
            </w:r>
          </w:p>
        </w:tc>
        <w:tc>
          <w:tcPr>
            <w:tcW w:w="3412" w:type="dxa"/>
            <w:tcBorders>
              <w:top w:val="single" w:sz="8" w:space="0" w:color="000000"/>
              <w:left w:val="single" w:sz="8" w:space="0" w:color="000000"/>
              <w:bottom w:val="single" w:sz="8" w:space="0" w:color="000000"/>
              <w:right w:val="single" w:sz="8" w:space="0" w:color="000000"/>
            </w:tcBorders>
          </w:tcPr>
          <w:p w:rsidR="002F67B8" w:rsidRDefault="002F67B8">
            <w:r>
              <w:rPr>
                <w:sz w:val="22"/>
              </w:rPr>
              <w:t>Ст. 110 ЛК РФ и 111 ЛК РФ</w:t>
            </w:r>
          </w:p>
        </w:tc>
      </w:tr>
      <w:tr w:rsidR="002F67B8" w:rsidTr="000E1039">
        <w:trPr>
          <w:trHeight w:val="50"/>
        </w:trPr>
        <w:tc>
          <w:tcPr>
            <w:tcW w:w="3019" w:type="dxa"/>
            <w:tcBorders>
              <w:top w:val="single" w:sz="8" w:space="0" w:color="000000"/>
              <w:left w:val="single" w:sz="8" w:space="0" w:color="000000"/>
              <w:bottom w:val="single" w:sz="8" w:space="0" w:color="000000"/>
              <w:right w:val="single" w:sz="8" w:space="0" w:color="000000"/>
            </w:tcBorders>
          </w:tcPr>
          <w:p w:rsidR="002F67B8" w:rsidRDefault="002F67B8">
            <w:pPr>
              <w:spacing w:before="20"/>
              <w:rPr>
                <w:sz w:val="22"/>
              </w:rPr>
            </w:pPr>
            <w:r>
              <w:rPr>
                <w:sz w:val="22"/>
              </w:rPr>
              <w:t>в том числе:</w:t>
            </w:r>
          </w:p>
          <w:p w:rsidR="002F67B8" w:rsidRDefault="002F67B8">
            <w:pPr>
              <w:spacing w:before="20"/>
              <w:rPr>
                <w:sz w:val="22"/>
              </w:rPr>
            </w:pPr>
            <w:r>
              <w:rPr>
                <w:sz w:val="22"/>
              </w:rPr>
              <w:t xml:space="preserve">1.1 Леса расположенные в </w:t>
            </w:r>
            <w:proofErr w:type="spellStart"/>
            <w:r>
              <w:rPr>
                <w:sz w:val="22"/>
              </w:rPr>
              <w:t>водоохранных</w:t>
            </w:r>
            <w:proofErr w:type="spellEnd"/>
            <w:r>
              <w:rPr>
                <w:sz w:val="22"/>
              </w:rPr>
              <w:t xml:space="preserve"> зонах</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r>
              <w:rPr>
                <w:sz w:val="22"/>
              </w:rPr>
              <w:t>Часть-1</w:t>
            </w:r>
          </w:p>
          <w:p w:rsidR="002F67B8" w:rsidRDefault="002F67B8">
            <w:pPr>
              <w:spacing w:line="240" w:lineRule="exact"/>
              <w:ind w:left="-57" w:right="-57"/>
              <w:rPr>
                <w:sz w:val="22"/>
              </w:rPr>
            </w:pPr>
            <w:r>
              <w:rPr>
                <w:sz w:val="22"/>
              </w:rPr>
              <w:t>Часть квартала 113</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72A83">
              <w:rPr>
                <w:sz w:val="22"/>
              </w:rPr>
              <w:t>44,4</w:t>
            </w:r>
          </w:p>
        </w:tc>
        <w:tc>
          <w:tcPr>
            <w:tcW w:w="3412" w:type="dxa"/>
            <w:tcBorders>
              <w:top w:val="single" w:sz="8" w:space="0" w:color="000000"/>
              <w:left w:val="single" w:sz="8" w:space="0" w:color="000000"/>
              <w:bottom w:val="single" w:sz="8" w:space="0" w:color="000000"/>
              <w:right w:val="single" w:sz="8" w:space="0" w:color="000000"/>
            </w:tcBorders>
            <w:vAlign w:val="center"/>
          </w:tcPr>
          <w:p w:rsidR="002F67B8" w:rsidRDefault="002F67B8">
            <w:r>
              <w:rPr>
                <w:sz w:val="22"/>
              </w:rPr>
              <w:t>Ст. 110 ЛК РФ, 111 ЛК РФ и 113 ЛК РФ</w:t>
            </w:r>
          </w:p>
        </w:tc>
      </w:tr>
      <w:tr w:rsidR="002F67B8" w:rsidTr="001B50CA">
        <w:trPr>
          <w:trHeight w:val="431"/>
        </w:trPr>
        <w:tc>
          <w:tcPr>
            <w:tcW w:w="3019" w:type="dxa"/>
            <w:tcBorders>
              <w:top w:val="single" w:sz="8" w:space="0" w:color="000000"/>
              <w:left w:val="single" w:sz="8" w:space="0" w:color="000000"/>
              <w:bottom w:val="single" w:sz="8" w:space="0" w:color="000000"/>
              <w:right w:val="single" w:sz="8" w:space="0" w:color="000000"/>
            </w:tcBorders>
          </w:tcPr>
          <w:p w:rsidR="002F67B8" w:rsidRDefault="002F67B8">
            <w:pPr>
              <w:spacing w:line="240" w:lineRule="exact"/>
              <w:rPr>
                <w:sz w:val="22"/>
              </w:rPr>
            </w:pPr>
            <w:r>
              <w:rPr>
                <w:sz w:val="22"/>
              </w:rPr>
              <w:t>в том числе:</w:t>
            </w:r>
          </w:p>
          <w:p w:rsidR="002F67B8" w:rsidRDefault="002F67B8">
            <w:pPr>
              <w:spacing w:line="240" w:lineRule="exact"/>
              <w:rPr>
                <w:sz w:val="22"/>
              </w:rPr>
            </w:pPr>
            <w:r>
              <w:rPr>
                <w:sz w:val="22"/>
              </w:rPr>
              <w:t>1.2. Ценные леса, всего:</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rsidP="000306FB">
            <w:pPr>
              <w:jc w:val="center"/>
              <w:rPr>
                <w:sz w:val="22"/>
                <w:highlight w:val="yellow"/>
              </w:rPr>
            </w:pPr>
            <w:r w:rsidRPr="000306FB">
              <w:rPr>
                <w:sz w:val="22"/>
              </w:rPr>
              <w:t>86</w:t>
            </w:r>
            <w:r w:rsidR="000306FB" w:rsidRPr="000306FB">
              <w:rPr>
                <w:sz w:val="22"/>
              </w:rPr>
              <w:t>64164</w:t>
            </w:r>
            <w:r w:rsidRPr="000306FB">
              <w:rPr>
                <w:sz w:val="22"/>
              </w:rPr>
              <w:t>,6</w:t>
            </w:r>
          </w:p>
        </w:tc>
        <w:tc>
          <w:tcPr>
            <w:tcW w:w="3412" w:type="dxa"/>
            <w:tcBorders>
              <w:top w:val="single" w:sz="8" w:space="0" w:color="000000"/>
              <w:left w:val="single" w:sz="8" w:space="0" w:color="000000"/>
              <w:bottom w:val="single" w:sz="8" w:space="0" w:color="000000"/>
              <w:right w:val="single" w:sz="8" w:space="0" w:color="000000"/>
            </w:tcBorders>
            <w:vAlign w:val="center"/>
          </w:tcPr>
          <w:p w:rsidR="002F67B8" w:rsidRDefault="002F67B8">
            <w:r>
              <w:rPr>
                <w:sz w:val="22"/>
              </w:rPr>
              <w:t>Ст. 110, 111 и 115 ЛК РФ</w:t>
            </w:r>
          </w:p>
        </w:tc>
      </w:tr>
      <w:tr w:rsidR="002F67B8" w:rsidTr="00680739">
        <w:trPr>
          <w:trHeight w:val="431"/>
        </w:trPr>
        <w:tc>
          <w:tcPr>
            <w:tcW w:w="3019" w:type="dxa"/>
            <w:tcBorders>
              <w:top w:val="single" w:sz="8" w:space="0" w:color="000000"/>
              <w:left w:val="single" w:sz="8" w:space="0" w:color="000000"/>
              <w:bottom w:val="single" w:sz="8" w:space="0" w:color="000000"/>
              <w:right w:val="single" w:sz="8" w:space="0" w:color="000000"/>
            </w:tcBorders>
          </w:tcPr>
          <w:p w:rsidR="002F67B8" w:rsidRDefault="002F67B8">
            <w:pPr>
              <w:spacing w:line="240" w:lineRule="exact"/>
              <w:rPr>
                <w:sz w:val="22"/>
              </w:rPr>
            </w:pPr>
            <w:r>
              <w:rPr>
                <w:sz w:val="22"/>
              </w:rPr>
              <w:t>в том числе:</w:t>
            </w:r>
          </w:p>
          <w:p w:rsidR="002F67B8" w:rsidRDefault="002F67B8">
            <w:pPr>
              <w:spacing w:line="240" w:lineRule="exact"/>
              <w:rPr>
                <w:i/>
                <w:sz w:val="22"/>
              </w:rPr>
            </w:pPr>
            <w:r>
              <w:rPr>
                <w:i/>
                <w:sz w:val="22"/>
              </w:rPr>
              <w:t xml:space="preserve">- запретные полосы лесов, расположенные вдоль водных </w:t>
            </w:r>
            <w:proofErr w:type="spellStart"/>
            <w:r>
              <w:rPr>
                <w:i/>
                <w:sz w:val="22"/>
              </w:rPr>
              <w:t>обьектов</w:t>
            </w:r>
            <w:proofErr w:type="spellEnd"/>
          </w:p>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ind w:left="-57" w:right="-57"/>
              <w:rPr>
                <w:sz w:val="22"/>
              </w:rPr>
            </w:pPr>
            <w:r>
              <w:rPr>
                <w:sz w:val="22"/>
              </w:rPr>
              <w:t>Часть-1</w:t>
            </w:r>
          </w:p>
          <w:p w:rsidR="002F67B8" w:rsidRDefault="002F67B8">
            <w:pPr>
              <w:spacing w:line="240" w:lineRule="exact"/>
              <w:ind w:left="-57" w:right="-57"/>
              <w:rPr>
                <w:sz w:val="22"/>
              </w:rPr>
            </w:pPr>
            <w:r>
              <w:rPr>
                <w:sz w:val="22"/>
              </w:rPr>
              <w:t>Часть квартала 113</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306FB">
              <w:rPr>
                <w:sz w:val="22"/>
              </w:rPr>
              <w:t>15,4</w:t>
            </w:r>
          </w:p>
        </w:tc>
        <w:tc>
          <w:tcPr>
            <w:tcW w:w="3412" w:type="dxa"/>
            <w:tcBorders>
              <w:top w:val="single" w:sz="8" w:space="0" w:color="000000"/>
              <w:left w:val="single" w:sz="8" w:space="0" w:color="000000"/>
              <w:bottom w:val="single" w:sz="8" w:space="0" w:color="000000"/>
              <w:right w:val="single" w:sz="8" w:space="0" w:color="000000"/>
            </w:tcBorders>
            <w:vAlign w:val="center"/>
          </w:tcPr>
          <w:p w:rsidR="002F67B8" w:rsidRDefault="002F67B8">
            <w:r>
              <w:rPr>
                <w:sz w:val="22"/>
              </w:rPr>
              <w:t>Ст. 110 ЛК РФ, 111 ЛК РФ и 115 ЛК РФ</w:t>
            </w:r>
          </w:p>
        </w:tc>
      </w:tr>
      <w:tr w:rsidR="002F67B8" w:rsidTr="00577018">
        <w:trPr>
          <w:trHeight w:val="2160"/>
        </w:trPr>
        <w:tc>
          <w:tcPr>
            <w:tcW w:w="3019" w:type="dxa"/>
            <w:vMerge w:val="restart"/>
            <w:tcBorders>
              <w:top w:val="single" w:sz="8" w:space="0" w:color="000000"/>
              <w:left w:val="single" w:sz="8" w:space="0" w:color="000000"/>
              <w:bottom w:val="single" w:sz="8" w:space="0" w:color="000000"/>
              <w:right w:val="single" w:sz="8" w:space="0" w:color="000000"/>
            </w:tcBorders>
            <w:vAlign w:val="center"/>
          </w:tcPr>
          <w:p w:rsidR="002F67B8" w:rsidRDefault="002F67B8">
            <w:pPr>
              <w:spacing w:line="240" w:lineRule="exact"/>
              <w:rPr>
                <w:i/>
                <w:sz w:val="22"/>
              </w:rPr>
            </w:pPr>
            <w:r>
              <w:rPr>
                <w:i/>
                <w:sz w:val="22"/>
              </w:rPr>
              <w:t xml:space="preserve">- </w:t>
            </w:r>
            <w:proofErr w:type="spellStart"/>
            <w:r>
              <w:rPr>
                <w:i/>
                <w:sz w:val="22"/>
              </w:rPr>
              <w:t>нерестоохранные</w:t>
            </w:r>
            <w:proofErr w:type="spellEnd"/>
            <w:r>
              <w:rPr>
                <w:i/>
                <w:sz w:val="22"/>
              </w:rPr>
              <w:t xml:space="preserve"> полосы лесов</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ind w:left="-57" w:right="-57"/>
              <w:rPr>
                <w:sz w:val="22"/>
              </w:rPr>
            </w:pPr>
            <w:r>
              <w:rPr>
                <w:sz w:val="22"/>
              </w:rPr>
              <w:t>Часть-1: части кварталов: 73, 75, 88, 97, 110, 111, 117, 118, 119, 122, 131, 133, 134, 135, 136, 137, 152, 153, 154, 174, 175, 177, 198, 199, 200, 201, 205, 210, 229, 230, 231, 232, 233, 234, 236, 237, 238, 239, 240, 241, 242, 243, 244, 245, 267, 268, 269, 280, 281, 282, 283, 284, 285, 286, 287, 291, 299, 304, 315, 316, 317, 318, 320, 321, 322, 324, 326, 329, 330, 331, 332, 333, 334, 335, 336, 337, 338,339, 340, 352, 355, 356, 357, 358</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306FB">
              <w:rPr>
                <w:sz w:val="22"/>
              </w:rPr>
              <w:t>91536</w:t>
            </w:r>
          </w:p>
        </w:tc>
        <w:tc>
          <w:tcPr>
            <w:tcW w:w="3412" w:type="dxa"/>
            <w:vMerge w:val="restart"/>
            <w:tcBorders>
              <w:top w:val="single" w:sz="8" w:space="0" w:color="000000"/>
              <w:left w:val="single" w:sz="8" w:space="0" w:color="000000"/>
              <w:right w:val="single" w:sz="8" w:space="0" w:color="000000"/>
            </w:tcBorders>
            <w:vAlign w:val="center"/>
          </w:tcPr>
          <w:p w:rsidR="002F67B8" w:rsidRDefault="002F67B8">
            <w:pPr>
              <w:ind w:left="-57" w:right="-57"/>
              <w:rPr>
                <w:sz w:val="22"/>
              </w:rPr>
            </w:pPr>
            <w:r>
              <w:rPr>
                <w:sz w:val="22"/>
              </w:rPr>
              <w:t>Ст. 110, 111 и 115 ЛК РФ</w:t>
            </w:r>
          </w:p>
          <w:p w:rsidR="002F67B8" w:rsidRDefault="002F67B8">
            <w:pPr>
              <w:spacing w:line="240" w:lineRule="exact"/>
              <w:ind w:left="-57" w:right="-57"/>
              <w:rPr>
                <w:sz w:val="22"/>
              </w:rPr>
            </w:pPr>
            <w:r>
              <w:rPr>
                <w:sz w:val="22"/>
              </w:rPr>
              <w:t xml:space="preserve">Ст. 8 Федерального закона </w:t>
            </w:r>
            <w:r>
              <w:rPr>
                <w:sz w:val="22"/>
              </w:rPr>
              <w:br/>
              <w:t>от 04.12.2006 № 201-ФЗ</w:t>
            </w:r>
          </w:p>
          <w:p w:rsidR="002F67B8" w:rsidRDefault="002F67B8">
            <w:r>
              <w:rPr>
                <w:sz w:val="22"/>
              </w:rPr>
              <w:t>Постановление СМ РСФСР от 25.02.1979 № 97 и приказа Минсельхоза РСФСР от 26.02.1979 № 63</w:t>
            </w:r>
          </w:p>
        </w:tc>
      </w:tr>
      <w:tr w:rsidR="002F67B8" w:rsidTr="00577018">
        <w:trPr>
          <w:trHeight w:val="45"/>
        </w:trPr>
        <w:tc>
          <w:tcPr>
            <w:tcW w:w="3019"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ind w:left="-57" w:right="-57"/>
              <w:rPr>
                <w:b/>
                <w:sz w:val="22"/>
              </w:rPr>
            </w:pPr>
            <w:r>
              <w:rPr>
                <w:b/>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pPr>
              <w:jc w:val="center"/>
              <w:rPr>
                <w:sz w:val="22"/>
                <w:highlight w:val="yellow"/>
              </w:rPr>
            </w:pPr>
            <w:r w:rsidRPr="000306FB">
              <w:rPr>
                <w:sz w:val="22"/>
              </w:rPr>
              <w:t>91536</w:t>
            </w:r>
          </w:p>
        </w:tc>
        <w:tc>
          <w:tcPr>
            <w:tcW w:w="3412" w:type="dxa"/>
            <w:vMerge/>
            <w:tcBorders>
              <w:left w:val="single" w:sz="8" w:space="0" w:color="000000"/>
              <w:bottom w:val="single" w:sz="8" w:space="0" w:color="000000"/>
              <w:right w:val="single" w:sz="8" w:space="0" w:color="000000"/>
            </w:tcBorders>
            <w:vAlign w:val="center"/>
          </w:tcPr>
          <w:p w:rsidR="002F67B8" w:rsidRDefault="002F67B8"/>
        </w:tc>
      </w:tr>
      <w:tr w:rsidR="002F67B8" w:rsidTr="00CE2B1A">
        <w:trPr>
          <w:trHeight w:val="45"/>
        </w:trPr>
        <w:tc>
          <w:tcPr>
            <w:tcW w:w="3019" w:type="dxa"/>
            <w:vMerge w:val="restart"/>
            <w:tcBorders>
              <w:top w:val="single" w:sz="8" w:space="0" w:color="000000"/>
              <w:left w:val="single" w:sz="8" w:space="0" w:color="000000"/>
              <w:bottom w:val="single" w:sz="8" w:space="0" w:color="000000"/>
              <w:right w:val="single" w:sz="8" w:space="0" w:color="000000"/>
            </w:tcBorders>
          </w:tcPr>
          <w:p w:rsidR="002F67B8" w:rsidRDefault="002F67B8">
            <w:pPr>
              <w:spacing w:line="240" w:lineRule="exact"/>
              <w:rPr>
                <w:sz w:val="22"/>
              </w:rPr>
            </w:pPr>
            <w:r>
              <w:rPr>
                <w:i/>
                <w:sz w:val="22"/>
              </w:rPr>
              <w:t xml:space="preserve">- леса, расположенные </w:t>
            </w:r>
            <w:r>
              <w:rPr>
                <w:i/>
                <w:sz w:val="22"/>
              </w:rPr>
              <w:br/>
              <w:t>в пустынных, полупустынных, лесостепных, лесотундровых зонах, степях, горах</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2F67B8" w:rsidRDefault="002F67B8"/>
        </w:tc>
        <w:tc>
          <w:tcPr>
            <w:tcW w:w="6462" w:type="dxa"/>
            <w:tcBorders>
              <w:top w:val="single" w:sz="8" w:space="0" w:color="000000"/>
              <w:left w:val="single" w:sz="8" w:space="0" w:color="000000"/>
              <w:bottom w:val="single" w:sz="8" w:space="0" w:color="000000"/>
              <w:right w:val="single" w:sz="8" w:space="0" w:color="000000"/>
            </w:tcBorders>
            <w:vAlign w:val="center"/>
          </w:tcPr>
          <w:p w:rsidR="002F67B8" w:rsidRDefault="002F67B8">
            <w:pPr>
              <w:rPr>
                <w:sz w:val="22"/>
              </w:rPr>
            </w:pPr>
            <w:r>
              <w:rPr>
                <w:sz w:val="22"/>
              </w:rPr>
              <w:t>Часть-1: кварталы: 1-72, 74, 76-87, 89-96, 98-109, 112, 116, 120, 121, 123-130, 132, 138-151, 155-173, 176, 178-197, 202-204, 206-209, 211-228, 235, 246-266, 270-279, 288-290, 292-298, 300-303, 305-314, 319, 323, 325, 327, 328, 341-351, 353, 354, 359-437</w:t>
            </w:r>
          </w:p>
          <w:p w:rsidR="002F67B8" w:rsidRDefault="002F67B8">
            <w:pPr>
              <w:rPr>
                <w:sz w:val="22"/>
              </w:rPr>
            </w:pPr>
            <w:r>
              <w:rPr>
                <w:sz w:val="22"/>
              </w:rPr>
              <w:t>части кварталов: 73, 75, 88, 97, 110, 111, 115, 117, 118, 119, 122, 131, 133, 134, 135, 136, 137, 152, 153, 154, 174, 175, 177, 198, 199, 200, 201, 205, 210, 229, 230, 231, 232, 233, 234, 236, 237, 238, 239, 240, 241, 242, 243, 244, 245, 267, 268, 269, 280, 281, 282, 283, 284, 285, 286, 287, 291, 299, 304, 315, 316, 317, 318, 320, 321, 322, 324, 326, 329, 330, 331, 332, 333, 334, 335, 336, 337, 338,339, 340, 352, 355, 356, 357, 358</w:t>
            </w:r>
          </w:p>
        </w:tc>
        <w:tc>
          <w:tcPr>
            <w:tcW w:w="1233" w:type="dxa"/>
            <w:tcBorders>
              <w:top w:val="single" w:sz="8" w:space="0" w:color="000000"/>
              <w:left w:val="single" w:sz="8" w:space="0" w:color="000000"/>
              <w:bottom w:val="single" w:sz="8" w:space="0" w:color="000000"/>
              <w:right w:val="single" w:sz="8" w:space="0" w:color="000000"/>
            </w:tcBorders>
            <w:vAlign w:val="center"/>
          </w:tcPr>
          <w:p w:rsidR="002F67B8" w:rsidRDefault="002F67B8" w:rsidP="000306FB">
            <w:pPr>
              <w:jc w:val="center"/>
              <w:rPr>
                <w:sz w:val="22"/>
                <w:highlight w:val="yellow"/>
              </w:rPr>
            </w:pPr>
            <w:r w:rsidRPr="000306FB">
              <w:rPr>
                <w:sz w:val="22"/>
              </w:rPr>
              <w:t>840</w:t>
            </w:r>
            <w:r w:rsidR="000306FB" w:rsidRPr="000306FB">
              <w:rPr>
                <w:sz w:val="22"/>
              </w:rPr>
              <w:t>6</w:t>
            </w:r>
            <w:r w:rsidRPr="000306FB">
              <w:rPr>
                <w:sz w:val="22"/>
              </w:rPr>
              <w:t>8</w:t>
            </w:r>
            <w:r w:rsidR="000306FB" w:rsidRPr="000306FB">
              <w:rPr>
                <w:sz w:val="22"/>
              </w:rPr>
              <w:t>69</w:t>
            </w:r>
            <w:r w:rsidRPr="000306FB">
              <w:rPr>
                <w:sz w:val="22"/>
              </w:rPr>
              <w:t>,2</w:t>
            </w:r>
          </w:p>
        </w:tc>
        <w:tc>
          <w:tcPr>
            <w:tcW w:w="3412" w:type="dxa"/>
            <w:tcBorders>
              <w:top w:val="single" w:sz="8" w:space="0" w:color="000000"/>
              <w:left w:val="single" w:sz="8" w:space="0" w:color="000000"/>
              <w:bottom w:val="single" w:sz="8" w:space="0" w:color="000000"/>
              <w:right w:val="single" w:sz="8" w:space="0" w:color="000000"/>
            </w:tcBorders>
          </w:tcPr>
          <w:p w:rsidR="002F67B8" w:rsidRDefault="002F67B8">
            <w:pPr>
              <w:ind w:left="-57" w:right="-57"/>
              <w:rPr>
                <w:sz w:val="22"/>
              </w:rPr>
            </w:pPr>
            <w:r>
              <w:rPr>
                <w:sz w:val="22"/>
              </w:rPr>
              <w:t>Ст. 110, 111 и 115 ЛК,</w:t>
            </w:r>
          </w:p>
          <w:p w:rsidR="002F67B8" w:rsidRDefault="002F67B8">
            <w:pPr>
              <w:ind w:left="-57" w:right="-57"/>
              <w:rPr>
                <w:sz w:val="22"/>
              </w:rPr>
            </w:pPr>
            <w:r>
              <w:rPr>
                <w:sz w:val="22"/>
              </w:rPr>
              <w:t xml:space="preserve">ст. 8 Федерального закона </w:t>
            </w:r>
            <w:r>
              <w:rPr>
                <w:sz w:val="22"/>
              </w:rPr>
              <w:br/>
              <w:t>от 04.12. 2006 № 201-ФЗ,</w:t>
            </w:r>
          </w:p>
          <w:p w:rsidR="002F67B8" w:rsidRDefault="002F67B8">
            <w:r>
              <w:rPr>
                <w:sz w:val="22"/>
              </w:rPr>
              <w:t>Приказ Рослесхоза от 04.06.2009 № 248</w:t>
            </w:r>
          </w:p>
        </w:tc>
      </w:tr>
      <w:tr w:rsidR="005C7CAD" w:rsidTr="002F67B8">
        <w:trPr>
          <w:trHeight w:val="650"/>
        </w:trPr>
        <w:tc>
          <w:tcPr>
            <w:tcW w:w="3019" w:type="dxa"/>
            <w:vMerge/>
            <w:tcBorders>
              <w:top w:val="single" w:sz="8" w:space="0" w:color="000000"/>
              <w:left w:val="single" w:sz="8" w:space="0" w:color="000000"/>
              <w:bottom w:val="single" w:sz="8" w:space="0" w:color="000000"/>
              <w:right w:val="single" w:sz="8" w:space="0" w:color="000000"/>
            </w:tcBorders>
          </w:tcPr>
          <w:p w:rsidR="005C7CAD" w:rsidRDefault="005C7CAD"/>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rPr>
                <w:sz w:val="22"/>
              </w:rPr>
              <w:t>Часть-2 (быв. с/х «</w:t>
            </w:r>
            <w:r>
              <w:rPr>
                <w:b/>
                <w:sz w:val="22"/>
              </w:rPr>
              <w:t>Вперед</w:t>
            </w:r>
            <w:r>
              <w:rPr>
                <w:sz w:val="22"/>
              </w:rPr>
              <w:t>»): участок 201/I кварталы 1-3</w:t>
            </w: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jc w:val="center"/>
              <w:rPr>
                <w:sz w:val="22"/>
                <w:highlight w:val="yellow"/>
              </w:rPr>
            </w:pPr>
            <w:r w:rsidRPr="000306FB">
              <w:rPr>
                <w:sz w:val="22"/>
              </w:rPr>
              <w:t>56</w:t>
            </w:r>
            <w:r w:rsidR="000306FB" w:rsidRPr="000306FB">
              <w:rPr>
                <w:sz w:val="22"/>
              </w:rPr>
              <w:t>496</w:t>
            </w:r>
          </w:p>
        </w:tc>
        <w:tc>
          <w:tcPr>
            <w:tcW w:w="3412" w:type="dxa"/>
            <w:vMerge w:val="restart"/>
            <w:tcBorders>
              <w:top w:val="single" w:sz="8" w:space="0" w:color="000000"/>
              <w:left w:val="single" w:sz="8" w:space="0" w:color="000000"/>
              <w:bottom w:val="single" w:sz="8" w:space="0" w:color="000000"/>
              <w:right w:val="single" w:sz="8" w:space="0" w:color="000000"/>
            </w:tcBorders>
          </w:tcPr>
          <w:p w:rsidR="005C7CAD" w:rsidRDefault="000B385E">
            <w:pPr>
              <w:ind w:left="-57" w:right="-57"/>
              <w:rPr>
                <w:sz w:val="22"/>
              </w:rPr>
            </w:pPr>
            <w:r>
              <w:rPr>
                <w:sz w:val="22"/>
              </w:rPr>
              <w:t xml:space="preserve">ст. 8 Федерального закона </w:t>
            </w:r>
            <w:r>
              <w:rPr>
                <w:sz w:val="22"/>
              </w:rPr>
              <w:br/>
              <w:t>от 04.12. 2006 № 201-ФЗ,</w:t>
            </w:r>
          </w:p>
          <w:p w:rsidR="005C7CAD" w:rsidRDefault="000B385E">
            <w:pPr>
              <w:rPr>
                <w:sz w:val="22"/>
              </w:rPr>
            </w:pPr>
            <w:r>
              <w:rPr>
                <w:sz w:val="22"/>
              </w:rPr>
              <w:t>Приказ Рослесхоза от 04.06.2009 № 248</w:t>
            </w:r>
          </w:p>
        </w:tc>
      </w:tr>
      <w:tr w:rsidR="005C7CAD" w:rsidTr="002F67B8">
        <w:trPr>
          <w:trHeight w:val="1072"/>
        </w:trPr>
        <w:tc>
          <w:tcPr>
            <w:tcW w:w="3019" w:type="dxa"/>
            <w:vMerge/>
            <w:tcBorders>
              <w:top w:val="single" w:sz="8" w:space="0" w:color="000000"/>
              <w:left w:val="single" w:sz="8" w:space="0" w:color="000000"/>
              <w:bottom w:val="single" w:sz="8" w:space="0" w:color="000000"/>
              <w:right w:val="single" w:sz="8" w:space="0" w:color="000000"/>
            </w:tcBorders>
          </w:tcPr>
          <w:p w:rsidR="005C7CAD" w:rsidRDefault="005C7CAD"/>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rPr>
                <w:sz w:val="22"/>
              </w:rPr>
              <w:t>Часть-3 (быв. с/х «</w:t>
            </w:r>
            <w:r>
              <w:rPr>
                <w:b/>
                <w:sz w:val="22"/>
              </w:rPr>
              <w:t>Имени 40 лет Октября</w:t>
            </w:r>
            <w:r>
              <w:rPr>
                <w:sz w:val="22"/>
              </w:rPr>
              <w:t>»): участок 203/I кв.1; участок 203/II кв.2; участок 203/III кв.3; участок 203/IY кв.4; участок 203/Y кв.5; участок 203/VI кв.6</w:t>
            </w: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42881</w:t>
            </w:r>
          </w:p>
        </w:tc>
        <w:tc>
          <w:tcPr>
            <w:tcW w:w="3412" w:type="dxa"/>
            <w:vMerge/>
            <w:tcBorders>
              <w:top w:val="single" w:sz="8" w:space="0" w:color="000000"/>
              <w:left w:val="single" w:sz="8" w:space="0" w:color="000000"/>
              <w:bottom w:val="single" w:sz="8" w:space="0" w:color="000000"/>
              <w:right w:val="single" w:sz="8" w:space="0" w:color="000000"/>
            </w:tcBorders>
          </w:tcPr>
          <w:p w:rsidR="005C7CAD" w:rsidRDefault="005C7CAD"/>
        </w:tc>
      </w:tr>
      <w:tr w:rsidR="005C7CAD" w:rsidTr="002F67B8">
        <w:trPr>
          <w:trHeight w:val="1419"/>
        </w:trPr>
        <w:tc>
          <w:tcPr>
            <w:tcW w:w="3019" w:type="dxa"/>
            <w:vMerge/>
            <w:tcBorders>
              <w:top w:val="single" w:sz="8" w:space="0" w:color="000000"/>
              <w:left w:val="single" w:sz="8" w:space="0" w:color="000000"/>
              <w:bottom w:val="single" w:sz="8" w:space="0" w:color="000000"/>
              <w:right w:val="single" w:sz="8" w:space="0" w:color="000000"/>
            </w:tcBorders>
          </w:tcPr>
          <w:p w:rsidR="005C7CAD" w:rsidRDefault="005C7CAD"/>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rPr>
                <w:sz w:val="22"/>
              </w:rPr>
              <w:t>Часть-4 (быв. с/х «</w:t>
            </w:r>
            <w:proofErr w:type="spellStart"/>
            <w:r>
              <w:rPr>
                <w:b/>
                <w:sz w:val="22"/>
              </w:rPr>
              <w:t>Турваургин</w:t>
            </w:r>
            <w:proofErr w:type="spellEnd"/>
            <w:r>
              <w:rPr>
                <w:sz w:val="22"/>
              </w:rPr>
              <w:t>»): участок 202/I кварталы 1-4; участок 202/II кв.11; участок 202/III кв.12; участок 202/IY кв.13; участок 202/Y кв.10; участок 202/YI кв.9; участок 202/YII кв.8; участок 202/YIII кв.6; участок 202/IX кв.7; 202/X кв.5</w:t>
            </w: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66367</w:t>
            </w:r>
          </w:p>
        </w:tc>
        <w:tc>
          <w:tcPr>
            <w:tcW w:w="3412" w:type="dxa"/>
            <w:vMerge/>
            <w:tcBorders>
              <w:top w:val="single" w:sz="8" w:space="0" w:color="000000"/>
              <w:left w:val="single" w:sz="8" w:space="0" w:color="000000"/>
              <w:bottom w:val="single" w:sz="8" w:space="0" w:color="000000"/>
              <w:right w:val="single" w:sz="8" w:space="0" w:color="000000"/>
            </w:tcBorders>
          </w:tcPr>
          <w:p w:rsidR="005C7CAD" w:rsidRDefault="005C7CAD"/>
        </w:tc>
      </w:tr>
      <w:tr w:rsidR="005C7CAD" w:rsidTr="002F67B8">
        <w:trPr>
          <w:trHeight w:val="713"/>
        </w:trPr>
        <w:tc>
          <w:tcPr>
            <w:tcW w:w="3019" w:type="dxa"/>
            <w:vMerge/>
            <w:tcBorders>
              <w:top w:val="single" w:sz="8" w:space="0" w:color="000000"/>
              <w:left w:val="single" w:sz="8" w:space="0" w:color="000000"/>
              <w:bottom w:val="single" w:sz="8" w:space="0" w:color="000000"/>
              <w:right w:val="single" w:sz="8" w:space="0" w:color="000000"/>
            </w:tcBorders>
          </w:tcPr>
          <w:p w:rsidR="005C7CAD" w:rsidRDefault="005C7CAD"/>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both"/>
              <w:rPr>
                <w:b/>
                <w:sz w:val="22"/>
              </w:rPr>
            </w:pPr>
            <w:r>
              <w:rPr>
                <w:b/>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jc w:val="center"/>
              <w:rPr>
                <w:sz w:val="22"/>
                <w:highlight w:val="yellow"/>
              </w:rPr>
            </w:pPr>
            <w:r w:rsidRPr="000306FB">
              <w:rPr>
                <w:sz w:val="22"/>
              </w:rPr>
              <w:t>857</w:t>
            </w:r>
            <w:r w:rsidR="000306FB" w:rsidRPr="000306FB">
              <w:rPr>
                <w:sz w:val="22"/>
              </w:rPr>
              <w:t>2613</w:t>
            </w:r>
            <w:r w:rsidRPr="000306FB">
              <w:rPr>
                <w:sz w:val="22"/>
              </w:rPr>
              <w:t>,2</w:t>
            </w:r>
          </w:p>
        </w:tc>
        <w:tc>
          <w:tcPr>
            <w:tcW w:w="3412" w:type="dxa"/>
            <w:tcBorders>
              <w:top w:val="single" w:sz="8" w:space="0" w:color="000000"/>
              <w:left w:val="single" w:sz="8" w:space="0" w:color="000000"/>
              <w:bottom w:val="single" w:sz="8" w:space="0" w:color="000000"/>
              <w:right w:val="single" w:sz="8" w:space="0" w:color="000000"/>
            </w:tcBorders>
          </w:tcPr>
          <w:p w:rsidR="005C7CAD" w:rsidRDefault="005C7CAD">
            <w:pPr>
              <w:rPr>
                <w:sz w:val="22"/>
              </w:rPr>
            </w:pPr>
          </w:p>
        </w:tc>
      </w:tr>
      <w:tr w:rsidR="005C7CAD" w:rsidTr="002F67B8">
        <w:trPr>
          <w:trHeight w:val="713"/>
        </w:trPr>
        <w:tc>
          <w:tcPr>
            <w:tcW w:w="3019"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sz w:val="22"/>
              </w:rPr>
              <w:t xml:space="preserve">1.3 Леса, выполняющие функции защиты природных </w:t>
            </w:r>
            <w:r>
              <w:rPr>
                <w:sz w:val="22"/>
              </w:rPr>
              <w:br/>
              <w:t>и иных объектов, всего:</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5C7CAD">
            <w:pPr>
              <w:spacing w:line="240" w:lineRule="exact"/>
              <w:rPr>
                <w:sz w:val="22"/>
              </w:rPr>
            </w:pP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jc w:val="center"/>
              <w:rPr>
                <w:sz w:val="22"/>
                <w:highlight w:val="yellow"/>
              </w:rPr>
            </w:pPr>
            <w:r w:rsidRPr="000306FB">
              <w:rPr>
                <w:sz w:val="22"/>
              </w:rPr>
              <w:t>72</w:t>
            </w:r>
            <w:r w:rsidR="000306FB" w:rsidRPr="000306FB">
              <w:rPr>
                <w:sz w:val="22"/>
              </w:rPr>
              <w:t>67</w:t>
            </w:r>
          </w:p>
        </w:tc>
        <w:tc>
          <w:tcPr>
            <w:tcW w:w="3412"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20"/>
              <w:ind w:left="-57" w:right="-57"/>
              <w:rPr>
                <w:sz w:val="22"/>
                <w:highlight w:val="yellow"/>
              </w:rPr>
            </w:pPr>
            <w:r>
              <w:rPr>
                <w:sz w:val="22"/>
              </w:rPr>
              <w:t>Ст. 110, 111 и 114 ЛК РФ</w:t>
            </w:r>
          </w:p>
        </w:tc>
      </w:tr>
      <w:tr w:rsidR="005C7CAD" w:rsidTr="002F67B8">
        <w:trPr>
          <w:trHeight w:val="1186"/>
        </w:trPr>
        <w:tc>
          <w:tcPr>
            <w:tcW w:w="3019"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sz w:val="22"/>
              </w:rPr>
              <w:t>в том числе:</w:t>
            </w:r>
          </w:p>
          <w:p w:rsidR="005C7CAD" w:rsidRDefault="000B385E">
            <w:pPr>
              <w:rPr>
                <w:i/>
                <w:sz w:val="22"/>
              </w:rPr>
            </w:pPr>
            <w:r>
              <w:rPr>
                <w:i/>
                <w:sz w:val="22"/>
              </w:rPr>
              <w:t>- зелёные зоны</w:t>
            </w:r>
          </w:p>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Часть-1:</w:t>
            </w:r>
          </w:p>
          <w:p w:rsidR="005C7CAD" w:rsidRDefault="000B385E">
            <w:pPr>
              <w:spacing w:line="240" w:lineRule="exact"/>
              <w:rPr>
                <w:sz w:val="22"/>
              </w:rPr>
            </w:pPr>
            <w:r>
              <w:rPr>
                <w:sz w:val="22"/>
              </w:rPr>
              <w:t>кварталы: часть 112, 113, 114, часть 115</w:t>
            </w: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306FB">
            <w:pPr>
              <w:jc w:val="center"/>
              <w:rPr>
                <w:sz w:val="22"/>
                <w:highlight w:val="yellow"/>
              </w:rPr>
            </w:pPr>
            <w:r w:rsidRPr="000306FB">
              <w:rPr>
                <w:sz w:val="22"/>
              </w:rPr>
              <w:t>7267</w:t>
            </w:r>
          </w:p>
        </w:tc>
        <w:tc>
          <w:tcPr>
            <w:tcW w:w="3412" w:type="dxa"/>
            <w:tcBorders>
              <w:top w:val="single" w:sz="8" w:space="0" w:color="000000"/>
              <w:left w:val="single" w:sz="8" w:space="0" w:color="000000"/>
              <w:bottom w:val="single" w:sz="8" w:space="0" w:color="000000"/>
              <w:right w:val="single" w:sz="8" w:space="0" w:color="000000"/>
            </w:tcBorders>
            <w:vAlign w:val="center"/>
          </w:tcPr>
          <w:p w:rsidR="005C7CAD" w:rsidRDefault="000B385E">
            <w:pPr>
              <w:ind w:left="-57" w:right="-57"/>
              <w:rPr>
                <w:sz w:val="22"/>
              </w:rPr>
            </w:pPr>
            <w:r>
              <w:rPr>
                <w:sz w:val="22"/>
              </w:rPr>
              <w:t>Ст. 110, 111 и 114 ЛК РФ.</w:t>
            </w:r>
          </w:p>
          <w:p w:rsidR="005C7CAD" w:rsidRDefault="000B385E">
            <w:pPr>
              <w:ind w:left="-57" w:right="-57"/>
              <w:rPr>
                <w:sz w:val="22"/>
              </w:rPr>
            </w:pPr>
            <w:r>
              <w:rPr>
                <w:sz w:val="22"/>
              </w:rPr>
              <w:t xml:space="preserve">Статья 8 Федерального закона </w:t>
            </w:r>
            <w:r>
              <w:rPr>
                <w:sz w:val="22"/>
              </w:rPr>
              <w:br/>
              <w:t>от 04.12. 2006 № 201-ФЗ</w:t>
            </w:r>
          </w:p>
        </w:tc>
      </w:tr>
      <w:tr w:rsidR="005C7CAD" w:rsidTr="002F67B8">
        <w:trPr>
          <w:trHeight w:val="1186"/>
        </w:trPr>
        <w:tc>
          <w:tcPr>
            <w:tcW w:w="3019"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654"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462"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Итого:</w:t>
            </w:r>
          </w:p>
        </w:tc>
        <w:tc>
          <w:tcPr>
            <w:tcW w:w="1233" w:type="dxa"/>
            <w:tcBorders>
              <w:top w:val="single" w:sz="8" w:space="0" w:color="000000"/>
              <w:left w:val="single" w:sz="8" w:space="0" w:color="000000"/>
              <w:bottom w:val="single" w:sz="8" w:space="0" w:color="000000"/>
              <w:right w:val="single" w:sz="8" w:space="0" w:color="000000"/>
            </w:tcBorders>
            <w:vAlign w:val="center"/>
          </w:tcPr>
          <w:p w:rsidR="005C7CAD" w:rsidRDefault="000306FB">
            <w:pPr>
              <w:jc w:val="center"/>
              <w:rPr>
                <w:sz w:val="22"/>
                <w:highlight w:val="yellow"/>
              </w:rPr>
            </w:pPr>
            <w:r w:rsidRPr="000306FB">
              <w:rPr>
                <w:sz w:val="22"/>
              </w:rPr>
              <w:t>7267</w:t>
            </w:r>
          </w:p>
        </w:tc>
        <w:tc>
          <w:tcPr>
            <w:tcW w:w="3412" w:type="dxa"/>
            <w:tcBorders>
              <w:top w:val="single" w:sz="8" w:space="0" w:color="000000"/>
              <w:left w:val="single" w:sz="8" w:space="0" w:color="000000"/>
              <w:bottom w:val="single" w:sz="8" w:space="0" w:color="000000"/>
              <w:right w:val="single" w:sz="8" w:space="0" w:color="000000"/>
            </w:tcBorders>
            <w:vAlign w:val="center"/>
          </w:tcPr>
          <w:p w:rsidR="005C7CAD" w:rsidRDefault="005C7CAD">
            <w:pPr>
              <w:ind w:left="-57" w:right="-57"/>
              <w:rPr>
                <w:sz w:val="22"/>
              </w:rPr>
            </w:pPr>
          </w:p>
        </w:tc>
      </w:tr>
    </w:tbl>
    <w:p w:rsidR="005C7CAD" w:rsidRDefault="000B385E">
      <w:pPr>
        <w:spacing w:after="60"/>
        <w:ind w:firstLine="709"/>
        <w:jc w:val="right"/>
        <w:rPr>
          <w:sz w:val="22"/>
        </w:rPr>
      </w:pPr>
      <w:r>
        <w:rPr>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40"/>
        <w:gridCol w:w="1585"/>
        <w:gridCol w:w="6125"/>
        <w:gridCol w:w="1276"/>
        <w:gridCol w:w="3396"/>
      </w:tblGrid>
      <w:tr w:rsidR="005C7CAD">
        <w:trPr>
          <w:trHeight w:val="291"/>
        </w:trPr>
        <w:tc>
          <w:tcPr>
            <w:tcW w:w="324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Целевое назначение лесов</w:t>
            </w:r>
          </w:p>
        </w:tc>
        <w:tc>
          <w:tcPr>
            <w:tcW w:w="158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Участковое лесничество</w:t>
            </w:r>
          </w:p>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Номера участков, кварталов или их частей</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ind w:left="-57" w:right="-57"/>
              <w:jc w:val="center"/>
              <w:rPr>
                <w:sz w:val="22"/>
              </w:rPr>
            </w:pPr>
            <w:r>
              <w:rPr>
                <w:sz w:val="22"/>
              </w:rPr>
              <w:t>Площадь, га</w:t>
            </w:r>
          </w:p>
        </w:tc>
        <w:tc>
          <w:tcPr>
            <w:tcW w:w="339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 xml:space="preserve">Основания деления лесов </w:t>
            </w:r>
            <w:r>
              <w:rPr>
                <w:sz w:val="22"/>
              </w:rPr>
              <w:br/>
              <w:t>по целевому назначению</w:t>
            </w:r>
          </w:p>
        </w:tc>
      </w:tr>
      <w:tr w:rsidR="005C7CAD">
        <w:trPr>
          <w:trHeight w:val="480"/>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b/>
                <w:sz w:val="22"/>
              </w:rPr>
              <w:t>Всего лесов:</w:t>
            </w:r>
          </w:p>
        </w:tc>
        <w:tc>
          <w:tcPr>
            <w:tcW w:w="1585"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Омолонское</w:t>
            </w:r>
          </w:p>
        </w:tc>
        <w:tc>
          <w:tcPr>
            <w:tcW w:w="6125" w:type="dxa"/>
            <w:tcBorders>
              <w:top w:val="single" w:sz="8" w:space="0" w:color="000000"/>
              <w:left w:val="single" w:sz="8" w:space="0" w:color="000000"/>
              <w:bottom w:val="single" w:sz="8" w:space="0" w:color="000000"/>
              <w:right w:val="single" w:sz="8" w:space="0" w:color="000000"/>
            </w:tcBorders>
          </w:tcPr>
          <w:p w:rsidR="005C7CAD" w:rsidRDefault="000B385E">
            <w:pPr>
              <w:jc w:val="both"/>
              <w:rPr>
                <w:sz w:val="22"/>
              </w:rPr>
            </w:pPr>
            <w:r>
              <w:rPr>
                <w:sz w:val="22"/>
              </w:rPr>
              <w:t>Часть-1: кварталы: 1-119, 121-136, 141-151, 157-167, 174-194, 202-221, 229, 231-250, 260, 262-280, 289-309, 319-334, 344-361, 378-391, 410-415</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113" w:right="57"/>
              <w:jc w:val="center"/>
              <w:rPr>
                <w:sz w:val="22"/>
                <w:highlight w:val="yellow"/>
              </w:rPr>
            </w:pPr>
            <w:r w:rsidRPr="000306FB">
              <w:rPr>
                <w:sz w:val="22"/>
              </w:rPr>
              <w:t>5571287</w:t>
            </w:r>
          </w:p>
        </w:tc>
        <w:tc>
          <w:tcPr>
            <w:tcW w:w="3396"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5C7CAD">
            <w:pPr>
              <w:ind w:left="-57" w:right="-57"/>
              <w:rPr>
                <w:sz w:val="22"/>
              </w:rPr>
            </w:pPr>
          </w:p>
        </w:tc>
      </w:tr>
      <w:tr w:rsidR="005C7CAD">
        <w:trPr>
          <w:trHeight w:val="579"/>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tcPr>
          <w:p w:rsidR="005C7CAD" w:rsidRDefault="000B385E">
            <w:pPr>
              <w:jc w:val="both"/>
              <w:rPr>
                <w:sz w:val="22"/>
              </w:rPr>
            </w:pPr>
            <w:r>
              <w:rPr>
                <w:sz w:val="22"/>
              </w:rPr>
              <w:t xml:space="preserve">Часть-2 (быв. с/х </w:t>
            </w:r>
            <w:r>
              <w:rPr>
                <w:b/>
                <w:sz w:val="22"/>
              </w:rPr>
              <w:t>«Омолон»</w:t>
            </w:r>
            <w:r>
              <w:rPr>
                <w:sz w:val="22"/>
              </w:rPr>
              <w:t>): квартал: 1</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113" w:right="57"/>
              <w:jc w:val="center"/>
              <w:rPr>
                <w:sz w:val="22"/>
                <w:highlight w:val="yellow"/>
              </w:rPr>
            </w:pPr>
            <w:r w:rsidRPr="000306FB">
              <w:rPr>
                <w:sz w:val="22"/>
              </w:rPr>
              <w:t>3926</w:t>
            </w:r>
          </w:p>
        </w:tc>
        <w:tc>
          <w:tcPr>
            <w:tcW w:w="3396"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519"/>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tcPr>
          <w:p w:rsidR="005C7CAD" w:rsidRDefault="000B385E">
            <w:pPr>
              <w:jc w:val="both"/>
              <w:rPr>
                <w:b/>
                <w:sz w:val="22"/>
              </w:rPr>
            </w:pPr>
            <w:r>
              <w:rPr>
                <w:b/>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spacing w:line="240" w:lineRule="exact"/>
              <w:ind w:left="-113" w:right="57"/>
              <w:jc w:val="center"/>
              <w:rPr>
                <w:b/>
                <w:sz w:val="22"/>
                <w:highlight w:val="yellow"/>
              </w:rPr>
            </w:pPr>
            <w:r w:rsidRPr="000306FB">
              <w:rPr>
                <w:b/>
                <w:sz w:val="22"/>
              </w:rPr>
              <w:t>5575213</w:t>
            </w:r>
          </w:p>
        </w:tc>
        <w:tc>
          <w:tcPr>
            <w:tcW w:w="3396"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527"/>
        </w:trPr>
        <w:tc>
          <w:tcPr>
            <w:tcW w:w="3240" w:type="dxa"/>
            <w:tcBorders>
              <w:top w:val="single" w:sz="8" w:space="0" w:color="000000"/>
              <w:left w:val="single" w:sz="8" w:space="0" w:color="000000"/>
              <w:bottom w:val="single" w:sz="8" w:space="0" w:color="000000"/>
              <w:right w:val="single" w:sz="8" w:space="0" w:color="000000"/>
            </w:tcBorders>
          </w:tcPr>
          <w:p w:rsidR="005C7CAD" w:rsidRDefault="000B385E">
            <w:pPr>
              <w:spacing w:before="20"/>
              <w:rPr>
                <w:sz w:val="22"/>
              </w:rPr>
            </w:pPr>
            <w:r>
              <w:rPr>
                <w:sz w:val="22"/>
              </w:rPr>
              <w:t>1. Защитные леса, всего:</w:t>
            </w:r>
          </w:p>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spacing w:line="240" w:lineRule="exact"/>
              <w:ind w:left="-113" w:right="57"/>
              <w:jc w:val="center"/>
              <w:rPr>
                <w:sz w:val="22"/>
                <w:highlight w:val="yellow"/>
              </w:rPr>
            </w:pPr>
            <w:r w:rsidRPr="000306FB">
              <w:rPr>
                <w:sz w:val="22"/>
              </w:rPr>
              <w:t>5575213</w:t>
            </w:r>
          </w:p>
        </w:tc>
        <w:tc>
          <w:tcPr>
            <w:tcW w:w="3396" w:type="dxa"/>
            <w:tcBorders>
              <w:top w:val="single" w:sz="8" w:space="0" w:color="000000"/>
              <w:left w:val="single" w:sz="8" w:space="0" w:color="000000"/>
              <w:bottom w:val="single" w:sz="8" w:space="0" w:color="000000"/>
              <w:right w:val="single" w:sz="8" w:space="0" w:color="000000"/>
            </w:tcBorders>
          </w:tcPr>
          <w:p w:rsidR="005C7CAD" w:rsidRDefault="000B385E">
            <w:pPr>
              <w:ind w:left="-57" w:right="-57"/>
              <w:jc w:val="both"/>
              <w:rPr>
                <w:sz w:val="22"/>
              </w:rPr>
            </w:pPr>
            <w:r>
              <w:rPr>
                <w:sz w:val="22"/>
              </w:rPr>
              <w:t>Ст. 110 ЛК РФ и 111 ЛК РФ</w:t>
            </w:r>
          </w:p>
        </w:tc>
      </w:tr>
      <w:tr w:rsidR="005C7CAD">
        <w:trPr>
          <w:trHeight w:val="715"/>
        </w:trPr>
        <w:tc>
          <w:tcPr>
            <w:tcW w:w="3240" w:type="dxa"/>
            <w:tcBorders>
              <w:top w:val="single" w:sz="8" w:space="0" w:color="000000"/>
              <w:left w:val="single" w:sz="8" w:space="0" w:color="000000"/>
              <w:bottom w:val="single" w:sz="8" w:space="0" w:color="000000"/>
              <w:right w:val="single" w:sz="8" w:space="0" w:color="000000"/>
            </w:tcBorders>
          </w:tcPr>
          <w:p w:rsidR="005C7CAD" w:rsidRDefault="000B385E">
            <w:pPr>
              <w:spacing w:line="240" w:lineRule="exact"/>
              <w:rPr>
                <w:sz w:val="22"/>
              </w:rPr>
            </w:pPr>
            <w:r>
              <w:rPr>
                <w:sz w:val="22"/>
              </w:rPr>
              <w:t>в том числе:</w:t>
            </w:r>
          </w:p>
          <w:p w:rsidR="005C7CAD" w:rsidRDefault="000B385E">
            <w:pPr>
              <w:spacing w:line="240" w:lineRule="exact"/>
              <w:rPr>
                <w:sz w:val="22"/>
              </w:rPr>
            </w:pPr>
            <w:r>
              <w:rPr>
                <w:sz w:val="22"/>
              </w:rPr>
              <w:t>1.1. Ценные леса, всего:</w:t>
            </w:r>
          </w:p>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113" w:right="57"/>
              <w:jc w:val="center"/>
              <w:rPr>
                <w:sz w:val="22"/>
                <w:highlight w:val="yellow"/>
              </w:rPr>
            </w:pPr>
            <w:r w:rsidRPr="000306FB">
              <w:rPr>
                <w:sz w:val="22"/>
              </w:rPr>
              <w:t>5575213</w:t>
            </w:r>
          </w:p>
        </w:tc>
        <w:tc>
          <w:tcPr>
            <w:tcW w:w="3396" w:type="dxa"/>
            <w:tcBorders>
              <w:top w:val="single" w:sz="8" w:space="0" w:color="000000"/>
              <w:left w:val="single" w:sz="8" w:space="0" w:color="000000"/>
              <w:bottom w:val="single" w:sz="8" w:space="0" w:color="000000"/>
              <w:right w:val="single" w:sz="8" w:space="0" w:color="000000"/>
            </w:tcBorders>
            <w:vAlign w:val="center"/>
          </w:tcPr>
          <w:p w:rsidR="005C7CAD" w:rsidRDefault="000B385E">
            <w:pPr>
              <w:ind w:left="-57" w:right="-57"/>
              <w:rPr>
                <w:sz w:val="22"/>
              </w:rPr>
            </w:pPr>
            <w:r>
              <w:rPr>
                <w:sz w:val="22"/>
              </w:rPr>
              <w:t>Ст. 110, 111 и 115 ЛК РФ</w:t>
            </w:r>
          </w:p>
        </w:tc>
      </w:tr>
      <w:tr w:rsidR="005C7CAD">
        <w:trPr>
          <w:trHeight w:val="2234"/>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в том числе:</w:t>
            </w:r>
          </w:p>
          <w:p w:rsidR="005C7CAD" w:rsidRDefault="000B385E">
            <w:pPr>
              <w:spacing w:line="240" w:lineRule="exact"/>
              <w:rPr>
                <w:i/>
                <w:sz w:val="22"/>
              </w:rPr>
            </w:pPr>
            <w:r>
              <w:rPr>
                <w:i/>
                <w:sz w:val="22"/>
              </w:rPr>
              <w:t>-</w:t>
            </w:r>
            <w:proofErr w:type="spellStart"/>
            <w:r>
              <w:rPr>
                <w:i/>
                <w:sz w:val="22"/>
              </w:rPr>
              <w:t>нерестоохранные</w:t>
            </w:r>
            <w:proofErr w:type="spellEnd"/>
            <w:r>
              <w:rPr>
                <w:i/>
                <w:sz w:val="22"/>
              </w:rPr>
              <w:t xml:space="preserve"> полосы лесов</w:t>
            </w:r>
          </w:p>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tcPr>
          <w:p w:rsidR="005C7CAD" w:rsidRDefault="000B385E">
            <w:pPr>
              <w:rPr>
                <w:sz w:val="22"/>
              </w:rPr>
            </w:pPr>
            <w:r>
              <w:rPr>
                <w:sz w:val="22"/>
              </w:rPr>
              <w:t>Часть-1:</w:t>
            </w:r>
          </w:p>
          <w:p w:rsidR="005C7CAD" w:rsidRDefault="000B385E">
            <w:pPr>
              <w:rPr>
                <w:sz w:val="22"/>
              </w:rPr>
            </w:pPr>
            <w:r>
              <w:rPr>
                <w:sz w:val="22"/>
              </w:rPr>
              <w:t>части кварталов: 1, 2, 5, 6, 7, 8, 10, 11, 12, 13, 16 17, 21, 22, 23, 29, 30, 31, 32, 40, 41, 42, 49, 50, 56, 57, 62, 63, 70, 71, 78, 79, 80, 86, 87, 88, 95, 96, 97, 98, 108, 109, 110, 111, 122, 123, 124, 126, 127, 128, 129, 141, 145, 146, 147, 157, 158, 162, 163, 174, 180, 181, 182, 183, 202, 208, 209, 210, 211, 212, 213, 214, 216, 229, 231, 232, 234 242, 243, 244, 245, 246, 247, 248, 260, 262, 270, 271, 272, 274, 275, 289, 302, 303, 304, 305, 319, 332, 333, 344, 358, 359, 360, 390</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192948</w:t>
            </w:r>
          </w:p>
        </w:tc>
        <w:tc>
          <w:tcPr>
            <w:tcW w:w="3396"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rPr>
                <w:sz w:val="22"/>
              </w:rPr>
              <w:t>Ст. 110, 111 и 115 ЛК РФ Ст. 8 Федерального закона от 04.12.2006 № 201-ФЗ</w:t>
            </w:r>
          </w:p>
          <w:p w:rsidR="005C7CAD" w:rsidRDefault="000B385E">
            <w:pPr>
              <w:spacing w:line="240" w:lineRule="exact"/>
              <w:ind w:left="-57" w:right="-57"/>
              <w:rPr>
                <w:sz w:val="22"/>
              </w:rPr>
            </w:pPr>
            <w:r>
              <w:rPr>
                <w:sz w:val="22"/>
              </w:rPr>
              <w:t>Постановление СМ РСФСР от 25.02.1979 № 97 и приказа Минсельхоза РСФСР от 26.02.1979</w:t>
            </w:r>
            <w:r>
              <w:rPr>
                <w:sz w:val="22"/>
              </w:rPr>
              <w:br/>
              <w:t>№ 63</w:t>
            </w:r>
          </w:p>
        </w:tc>
      </w:tr>
      <w:tr w:rsidR="005C7CAD">
        <w:trPr>
          <w:trHeight w:val="775"/>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tcPr>
          <w:p w:rsidR="005C7CAD" w:rsidRDefault="000B385E">
            <w:pPr>
              <w:rPr>
                <w:b/>
                <w:sz w:val="22"/>
              </w:rPr>
            </w:pPr>
            <w:r>
              <w:rPr>
                <w:b/>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b/>
                <w:sz w:val="22"/>
                <w:highlight w:val="yellow"/>
              </w:rPr>
            </w:pPr>
            <w:r w:rsidRPr="000306FB">
              <w:rPr>
                <w:b/>
                <w:sz w:val="22"/>
              </w:rPr>
              <w:t>192948</w:t>
            </w:r>
          </w:p>
        </w:tc>
        <w:tc>
          <w:tcPr>
            <w:tcW w:w="3396"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3405"/>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20"/>
              <w:rPr>
                <w:sz w:val="22"/>
              </w:rPr>
            </w:pPr>
            <w:r>
              <w:rPr>
                <w:i/>
                <w:sz w:val="22"/>
              </w:rPr>
              <w:t xml:space="preserve">- леса, расположенные </w:t>
            </w:r>
            <w:r>
              <w:rPr>
                <w:i/>
                <w:sz w:val="22"/>
              </w:rPr>
              <w:br/>
              <w:t>в пустынных, полупустынных, лесостепных, лесотундровых зонах, степях, горах</w:t>
            </w:r>
          </w:p>
        </w:tc>
        <w:tc>
          <w:tcPr>
            <w:tcW w:w="1585"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Омолонское</w:t>
            </w:r>
          </w:p>
        </w:tc>
        <w:tc>
          <w:tcPr>
            <w:tcW w:w="6125" w:type="dxa"/>
            <w:tcBorders>
              <w:top w:val="single" w:sz="8" w:space="0" w:color="000000"/>
              <w:left w:val="single" w:sz="8" w:space="0" w:color="000000"/>
              <w:bottom w:val="single" w:sz="8" w:space="0" w:color="000000"/>
              <w:right w:val="single" w:sz="8" w:space="0" w:color="000000"/>
            </w:tcBorders>
          </w:tcPr>
          <w:p w:rsidR="005C7CAD" w:rsidRDefault="000B385E">
            <w:pPr>
              <w:rPr>
                <w:sz w:val="22"/>
              </w:rPr>
            </w:pPr>
            <w:r>
              <w:rPr>
                <w:sz w:val="22"/>
              </w:rPr>
              <w:t>Часть-1:</w:t>
            </w:r>
          </w:p>
          <w:p w:rsidR="005C7CAD" w:rsidRDefault="000B385E">
            <w:pPr>
              <w:rPr>
                <w:sz w:val="22"/>
              </w:rPr>
            </w:pPr>
            <w:r>
              <w:rPr>
                <w:sz w:val="22"/>
              </w:rPr>
              <w:t>кварталы: 3, 4, 9, 14, 15, 18-20, 24-28, 33-39, 43-48, 51-55, 58-61, 64-69, 72-77, 81-85, 89-94, 99-107, 112-119, 121, 125, 130-136, 142-144, 148-151, 159-161, 164-167, 175-179, 184-194, 203-207, 215, 217-221, 233, 235-241, 249, 250, 263-269, 273, 276-280, 290-301, 306-309, 320-331, 334, 345-357, 361, 378-389, 391, 410-415</w:t>
            </w:r>
          </w:p>
          <w:p w:rsidR="005C7CAD" w:rsidRDefault="000B385E">
            <w:pPr>
              <w:rPr>
                <w:sz w:val="22"/>
              </w:rPr>
            </w:pPr>
            <w:r>
              <w:rPr>
                <w:sz w:val="22"/>
              </w:rPr>
              <w:t>части кварталов: 1, 2, 5, 6, 7, 8, 10, 11, 12, 13, 16 17, 21, 22, 23, 29, 30, 31, 32, 40, 41, 42, 49, 50, 56, 57, 62, 63, 70, 71, 78, 79, 80, 86, 87, 88, 95, 96, 97, 98, 108, 109, 110, 111, 122, 123, 124, 126, 127, 128, 129, 141, 145, 146, 147, 157, 158, 162, 163, 174, 180, 181, 182, 183, 202, 208, 209, 210, 211, 212, 213, 214, 216, 229, 231, 232, 234 242, 243, 244, 245, 246, 247, 248, 260, 262, 270, 271, 272, 274, 275, 289, 302, 303, 304, 305, 319, 332, 333, 344, 358, 359, 360, 390</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5378339</w:t>
            </w:r>
          </w:p>
        </w:tc>
        <w:tc>
          <w:tcPr>
            <w:tcW w:w="3396"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t>Ст. 110, 111 и 115 ЛК РФ</w:t>
            </w:r>
            <w:r>
              <w:rPr>
                <w:sz w:val="22"/>
              </w:rPr>
              <w:t xml:space="preserve"> ст. 8 Федерального закона </w:t>
            </w:r>
            <w:r>
              <w:rPr>
                <w:sz w:val="22"/>
              </w:rPr>
              <w:br/>
              <w:t>от 04.12. 2006 № 201-ФЗ,</w:t>
            </w:r>
          </w:p>
          <w:p w:rsidR="005C7CAD" w:rsidRDefault="000B385E">
            <w:pPr>
              <w:spacing w:line="240" w:lineRule="exact"/>
              <w:ind w:left="-57" w:right="-57"/>
              <w:rPr>
                <w:sz w:val="22"/>
              </w:rPr>
            </w:pPr>
            <w:r>
              <w:rPr>
                <w:sz w:val="22"/>
              </w:rPr>
              <w:t xml:space="preserve">Приказ Рослесхоза от 04.06.2009 </w:t>
            </w:r>
            <w:r>
              <w:rPr>
                <w:sz w:val="22"/>
              </w:rPr>
              <w:br/>
              <w:t xml:space="preserve">№ 248 </w:t>
            </w:r>
          </w:p>
        </w:tc>
      </w:tr>
      <w:tr w:rsidR="005C7CAD">
        <w:trPr>
          <w:trHeight w:val="422"/>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both"/>
              <w:rPr>
                <w:sz w:val="22"/>
              </w:rPr>
            </w:pPr>
            <w:r>
              <w:rPr>
                <w:sz w:val="22"/>
              </w:rPr>
              <w:t>Часть-2 (быв. с/х «</w:t>
            </w:r>
            <w:r>
              <w:rPr>
                <w:b/>
                <w:sz w:val="22"/>
              </w:rPr>
              <w:t>Омолон</w:t>
            </w:r>
            <w:r>
              <w:rPr>
                <w:sz w:val="22"/>
              </w:rPr>
              <w:t>»): квартал: 1</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113" w:right="57"/>
              <w:jc w:val="center"/>
              <w:rPr>
                <w:sz w:val="22"/>
                <w:highlight w:val="yellow"/>
              </w:rPr>
            </w:pPr>
            <w:r w:rsidRPr="000306FB">
              <w:rPr>
                <w:sz w:val="22"/>
              </w:rPr>
              <w:t>3926</w:t>
            </w:r>
          </w:p>
        </w:tc>
        <w:tc>
          <w:tcPr>
            <w:tcW w:w="3396"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513"/>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b/>
                <w:sz w:val="22"/>
              </w:rPr>
            </w:pPr>
            <w:r>
              <w:rPr>
                <w:b/>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b/>
                <w:sz w:val="22"/>
                <w:highlight w:val="yellow"/>
              </w:rPr>
            </w:pPr>
            <w:r w:rsidRPr="000306FB">
              <w:rPr>
                <w:b/>
                <w:sz w:val="22"/>
              </w:rPr>
              <w:t>5382265</w:t>
            </w:r>
          </w:p>
        </w:tc>
        <w:tc>
          <w:tcPr>
            <w:tcW w:w="3396"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549"/>
        </w:trPr>
        <w:tc>
          <w:tcPr>
            <w:tcW w:w="3240"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b/>
                <w:sz w:val="22"/>
              </w:rPr>
              <w:t>Всего лесов:</w:t>
            </w:r>
          </w:p>
        </w:tc>
        <w:tc>
          <w:tcPr>
            <w:tcW w:w="1585"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Марковское</w:t>
            </w:r>
          </w:p>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Часть-1: кварталы: 1-558</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right="57"/>
              <w:jc w:val="center"/>
              <w:rPr>
                <w:sz w:val="22"/>
                <w:highlight w:val="yellow"/>
              </w:rPr>
            </w:pPr>
            <w:r w:rsidRPr="000306FB">
              <w:rPr>
                <w:sz w:val="22"/>
              </w:rPr>
              <w:t>11394870</w:t>
            </w:r>
          </w:p>
        </w:tc>
        <w:tc>
          <w:tcPr>
            <w:tcW w:w="3396" w:type="dxa"/>
            <w:vMerge w:val="restart"/>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p>
        </w:tc>
      </w:tr>
      <w:tr w:rsidR="005C7CAD">
        <w:trPr>
          <w:trHeight w:val="515"/>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Часть-2 (быв. с/х «</w:t>
            </w:r>
            <w:r>
              <w:rPr>
                <w:b/>
                <w:sz w:val="22"/>
              </w:rPr>
              <w:t>Марковский</w:t>
            </w:r>
            <w:r>
              <w:rPr>
                <w:sz w:val="22"/>
              </w:rPr>
              <w:t>»): кварталы: 1-48</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right="57"/>
              <w:jc w:val="center"/>
              <w:rPr>
                <w:sz w:val="22"/>
                <w:highlight w:val="yellow"/>
              </w:rPr>
            </w:pPr>
            <w:r w:rsidRPr="000306FB">
              <w:rPr>
                <w:sz w:val="22"/>
              </w:rPr>
              <w:t>68292</w:t>
            </w:r>
          </w:p>
        </w:tc>
        <w:tc>
          <w:tcPr>
            <w:tcW w:w="3396" w:type="dxa"/>
            <w:vMerge/>
            <w:tcBorders>
              <w:top w:val="single" w:sz="8" w:space="0" w:color="000000"/>
              <w:left w:val="single" w:sz="8" w:space="0" w:color="000000"/>
              <w:bottom w:val="single" w:sz="8" w:space="0" w:color="000000"/>
              <w:right w:val="single" w:sz="8" w:space="0" w:color="000000"/>
            </w:tcBorders>
          </w:tcPr>
          <w:p w:rsidR="005C7CAD" w:rsidRDefault="005C7CAD"/>
        </w:tc>
      </w:tr>
      <w:tr w:rsidR="005C7CAD">
        <w:trPr>
          <w:trHeight w:val="523"/>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Часть-3 (быв. с/х «</w:t>
            </w:r>
            <w:r>
              <w:rPr>
                <w:b/>
                <w:sz w:val="22"/>
              </w:rPr>
              <w:t>Путь к коммунизму</w:t>
            </w:r>
            <w:r>
              <w:rPr>
                <w:sz w:val="22"/>
              </w:rPr>
              <w:t>»): кварталы: 1-22</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right="57"/>
              <w:jc w:val="center"/>
              <w:rPr>
                <w:sz w:val="22"/>
                <w:highlight w:val="yellow"/>
              </w:rPr>
            </w:pPr>
            <w:r w:rsidRPr="000306FB">
              <w:rPr>
                <w:sz w:val="22"/>
              </w:rPr>
              <w:t>23580</w:t>
            </w:r>
          </w:p>
        </w:tc>
        <w:tc>
          <w:tcPr>
            <w:tcW w:w="3396" w:type="dxa"/>
            <w:vMerge/>
            <w:tcBorders>
              <w:top w:val="single" w:sz="8" w:space="0" w:color="000000"/>
              <w:left w:val="single" w:sz="8" w:space="0" w:color="000000"/>
              <w:bottom w:val="single" w:sz="8" w:space="0" w:color="000000"/>
              <w:right w:val="single" w:sz="8" w:space="0" w:color="000000"/>
            </w:tcBorders>
          </w:tcPr>
          <w:p w:rsidR="005C7CAD" w:rsidRDefault="005C7CAD"/>
        </w:tc>
      </w:tr>
      <w:tr w:rsidR="005C7CAD">
        <w:trPr>
          <w:trHeight w:val="545"/>
        </w:trPr>
        <w:tc>
          <w:tcPr>
            <w:tcW w:w="324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58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61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Итого:</w:t>
            </w:r>
          </w:p>
        </w:tc>
        <w:tc>
          <w:tcPr>
            <w:tcW w:w="127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right="57"/>
              <w:jc w:val="center"/>
              <w:rPr>
                <w:b/>
                <w:sz w:val="22"/>
                <w:highlight w:val="yellow"/>
              </w:rPr>
            </w:pPr>
            <w:r w:rsidRPr="000306FB">
              <w:rPr>
                <w:b/>
                <w:sz w:val="22"/>
              </w:rPr>
              <w:t>11486742</w:t>
            </w:r>
          </w:p>
        </w:tc>
        <w:tc>
          <w:tcPr>
            <w:tcW w:w="3396" w:type="dxa"/>
            <w:vMerge/>
            <w:tcBorders>
              <w:top w:val="single" w:sz="8" w:space="0" w:color="000000"/>
              <w:left w:val="single" w:sz="8" w:space="0" w:color="000000"/>
              <w:bottom w:val="single" w:sz="8" w:space="0" w:color="000000"/>
              <w:right w:val="single" w:sz="8" w:space="0" w:color="000000"/>
            </w:tcBorders>
          </w:tcPr>
          <w:p w:rsidR="005C7CAD" w:rsidRDefault="005C7CAD"/>
        </w:tc>
      </w:tr>
    </w:tbl>
    <w:p w:rsidR="005C7CAD" w:rsidRDefault="000B385E">
      <w:pPr>
        <w:spacing w:after="60"/>
        <w:ind w:firstLine="709"/>
        <w:jc w:val="right"/>
        <w:rPr>
          <w:sz w:val="22"/>
        </w:rPr>
      </w:pPr>
      <w:r>
        <w:rPr>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025"/>
        <w:gridCol w:w="1800"/>
        <w:gridCol w:w="5940"/>
        <w:gridCol w:w="1260"/>
        <w:gridCol w:w="3455"/>
      </w:tblGrid>
      <w:tr w:rsidR="005C7CAD">
        <w:trPr>
          <w:trHeight w:val="291"/>
        </w:trPr>
        <w:tc>
          <w:tcPr>
            <w:tcW w:w="30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Целевое назначение лесов</w:t>
            </w:r>
          </w:p>
        </w:tc>
        <w:tc>
          <w:tcPr>
            <w:tcW w:w="180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Участковое лесничество</w:t>
            </w:r>
          </w:p>
        </w:tc>
        <w:tc>
          <w:tcPr>
            <w:tcW w:w="594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Номера участков, кварталов или их частей</w:t>
            </w: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Площадь, га</w:t>
            </w:r>
          </w:p>
        </w:tc>
        <w:tc>
          <w:tcPr>
            <w:tcW w:w="345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 xml:space="preserve">Основания деления лесов </w:t>
            </w:r>
            <w:r>
              <w:rPr>
                <w:sz w:val="22"/>
              </w:rPr>
              <w:br/>
              <w:t>по целевому назначению</w:t>
            </w:r>
          </w:p>
        </w:tc>
      </w:tr>
      <w:tr w:rsidR="005C7CAD">
        <w:trPr>
          <w:trHeight w:val="454"/>
        </w:trPr>
        <w:tc>
          <w:tcPr>
            <w:tcW w:w="30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20"/>
              <w:rPr>
                <w:sz w:val="22"/>
              </w:rPr>
            </w:pPr>
            <w:r>
              <w:rPr>
                <w:sz w:val="22"/>
              </w:rPr>
              <w:t>1. Защитные леса, всего:</w:t>
            </w:r>
          </w:p>
        </w:tc>
        <w:tc>
          <w:tcPr>
            <w:tcW w:w="1800"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Марковское</w:t>
            </w:r>
          </w:p>
        </w:tc>
        <w:tc>
          <w:tcPr>
            <w:tcW w:w="5940" w:type="dxa"/>
            <w:tcBorders>
              <w:top w:val="single" w:sz="8" w:space="0" w:color="000000"/>
              <w:left w:val="single" w:sz="8" w:space="0" w:color="000000"/>
              <w:bottom w:val="single" w:sz="8" w:space="0" w:color="000000"/>
              <w:right w:val="single" w:sz="8" w:space="0" w:color="000000"/>
            </w:tcBorders>
          </w:tcPr>
          <w:p w:rsidR="005C7CAD" w:rsidRDefault="005C7CAD">
            <w:pPr>
              <w:jc w:val="both"/>
              <w:rPr>
                <w:sz w:val="22"/>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B385E">
            <w:pPr>
              <w:spacing w:line="240" w:lineRule="exact"/>
              <w:jc w:val="center"/>
              <w:rPr>
                <w:sz w:val="22"/>
              </w:rPr>
            </w:pPr>
            <w:r w:rsidRPr="000306FB">
              <w:rPr>
                <w:sz w:val="22"/>
              </w:rPr>
              <w:t>11486742</w:t>
            </w:r>
          </w:p>
        </w:tc>
        <w:tc>
          <w:tcPr>
            <w:tcW w:w="3455" w:type="dxa"/>
            <w:tcBorders>
              <w:top w:val="single" w:sz="8" w:space="0" w:color="000000"/>
              <w:left w:val="single" w:sz="8" w:space="0" w:color="000000"/>
              <w:bottom w:val="single" w:sz="8" w:space="0" w:color="000000"/>
              <w:right w:val="single" w:sz="8" w:space="0" w:color="000000"/>
            </w:tcBorders>
          </w:tcPr>
          <w:p w:rsidR="005C7CAD" w:rsidRDefault="000B385E">
            <w:pPr>
              <w:ind w:left="-57" w:right="-57"/>
              <w:rPr>
                <w:sz w:val="22"/>
              </w:rPr>
            </w:pPr>
            <w:r>
              <w:rPr>
                <w:sz w:val="22"/>
              </w:rPr>
              <w:t>Ст. 110 ЛК РФ и 111 ЛК РФ</w:t>
            </w:r>
          </w:p>
        </w:tc>
      </w:tr>
      <w:tr w:rsidR="005C7CAD">
        <w:trPr>
          <w:trHeight w:val="50"/>
        </w:trPr>
        <w:tc>
          <w:tcPr>
            <w:tcW w:w="302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в том числе:</w:t>
            </w:r>
          </w:p>
          <w:p w:rsidR="005C7CAD" w:rsidRDefault="000B385E">
            <w:pPr>
              <w:spacing w:line="240" w:lineRule="exact"/>
              <w:rPr>
                <w:sz w:val="22"/>
              </w:rPr>
            </w:pPr>
            <w:r>
              <w:rPr>
                <w:sz w:val="22"/>
              </w:rPr>
              <w:t>1.1. Ценные леса, всего:</w:t>
            </w: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5940" w:type="dxa"/>
            <w:tcBorders>
              <w:top w:val="single" w:sz="8" w:space="0" w:color="000000"/>
              <w:left w:val="single" w:sz="8" w:space="0" w:color="000000"/>
              <w:bottom w:val="single" w:sz="8" w:space="0" w:color="000000"/>
              <w:right w:val="single" w:sz="8" w:space="0" w:color="000000"/>
            </w:tcBorders>
          </w:tcPr>
          <w:p w:rsidR="005C7CAD" w:rsidRDefault="005C7CAD">
            <w:pPr>
              <w:jc w:val="both"/>
              <w:rPr>
                <w:sz w:val="22"/>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B385E">
            <w:pPr>
              <w:spacing w:line="240" w:lineRule="exact"/>
              <w:jc w:val="center"/>
              <w:rPr>
                <w:sz w:val="22"/>
              </w:rPr>
            </w:pPr>
            <w:r w:rsidRPr="000306FB">
              <w:rPr>
                <w:sz w:val="22"/>
              </w:rPr>
              <w:t>11486742</w:t>
            </w:r>
          </w:p>
        </w:tc>
        <w:tc>
          <w:tcPr>
            <w:tcW w:w="345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highlight w:val="yellow"/>
              </w:rPr>
            </w:pPr>
            <w:r>
              <w:rPr>
                <w:sz w:val="22"/>
              </w:rPr>
              <w:t>Ст. 110, 111 и 115 ЛК РФ</w:t>
            </w:r>
          </w:p>
        </w:tc>
      </w:tr>
      <w:tr w:rsidR="005C7CAD">
        <w:trPr>
          <w:trHeight w:val="4180"/>
        </w:trPr>
        <w:tc>
          <w:tcPr>
            <w:tcW w:w="3025"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в том числе:</w:t>
            </w:r>
          </w:p>
          <w:p w:rsidR="005C7CAD" w:rsidRDefault="000B385E">
            <w:pPr>
              <w:spacing w:line="240" w:lineRule="exact"/>
              <w:rPr>
                <w:i/>
                <w:sz w:val="22"/>
              </w:rPr>
            </w:pPr>
            <w:r>
              <w:rPr>
                <w:i/>
                <w:sz w:val="22"/>
              </w:rPr>
              <w:t>-</w:t>
            </w:r>
            <w:proofErr w:type="spellStart"/>
            <w:r>
              <w:rPr>
                <w:i/>
                <w:sz w:val="22"/>
              </w:rPr>
              <w:t>нерестоохранные</w:t>
            </w:r>
            <w:proofErr w:type="spellEnd"/>
            <w:r>
              <w:rPr>
                <w:i/>
                <w:sz w:val="22"/>
              </w:rPr>
              <w:t xml:space="preserve"> полосы лесов</w:t>
            </w: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5940" w:type="dxa"/>
            <w:tcBorders>
              <w:top w:val="single" w:sz="8" w:space="0" w:color="000000"/>
              <w:left w:val="single" w:sz="8" w:space="0" w:color="000000"/>
              <w:bottom w:val="single" w:sz="8" w:space="0" w:color="000000"/>
              <w:right w:val="single" w:sz="8" w:space="0" w:color="000000"/>
            </w:tcBorders>
          </w:tcPr>
          <w:p w:rsidR="005C7CAD" w:rsidRDefault="000B385E">
            <w:pPr>
              <w:jc w:val="both"/>
              <w:rPr>
                <w:sz w:val="22"/>
              </w:rPr>
            </w:pPr>
            <w:r>
              <w:rPr>
                <w:sz w:val="22"/>
              </w:rPr>
              <w:t>Часть-1:</w:t>
            </w:r>
          </w:p>
          <w:p w:rsidR="005C7CAD" w:rsidRDefault="000B385E">
            <w:pPr>
              <w:jc w:val="both"/>
              <w:rPr>
                <w:sz w:val="22"/>
              </w:rPr>
            </w:pPr>
            <w:r>
              <w:rPr>
                <w:sz w:val="22"/>
              </w:rPr>
              <w:t>кварталы: 241, 242, 273-276, 281-284, 313</w:t>
            </w:r>
          </w:p>
          <w:p w:rsidR="005C7CAD" w:rsidRDefault="000B385E">
            <w:pPr>
              <w:jc w:val="both"/>
              <w:rPr>
                <w:sz w:val="22"/>
              </w:rPr>
            </w:pPr>
            <w:r>
              <w:rPr>
                <w:sz w:val="22"/>
              </w:rPr>
              <w:t>части кварталов: 1, 4, 5, 9 10, 12, 13, 16, 17, 18,19, 20, 21, 22, 23, 24, 25, 26, 27, 31, 32, 33, 35, 36, 37, 45, 47, 50, 51, 58, 61, 62, 63, 66, 67, 68, 74, 75, 76, 77, 80, 81, 82, 85, 86, 96, 97, 99, 100, 101, 103, 104, 107, 108, 109, 110, 122, 125, 127, 128, 129, 130, 131, 132, 133, 134, 135, 136, 144, 145, 146, 151, 153, 154, 155, 156, 157, 158, 181, 183, 184, 187, 188, 189, 190, 191, 201, 202, 204, 205, 206, 209, 210, 219, 220, 221, 222, 224, 225, 226, 227, 236, 237, 238, 239, 240, 243, 246, 249, 250, 251, 253, 259, 260, 262, 266, 267, 269, 271, 272, 277, 279, 280, 285, 287, 289, 291, 293, 301 303, 304, 305, 306, 307, 308, 309, 311, 312, 314, 315, 322, 323, 326, 327, 328, 329, 330, 333, 334, 335, 336, 337, 338, 346, 347, 348, 349, 350, 351, 354, 355, 368, 369, 370, 371, 382, 383, 385, 395, 396, 397, 398, 400, 411, 412, 413, 414, 415, 423, 424, 425, 427, 428, 429, 431, 432, 437, 438, 439, 441, 442, 445, 446, 450, 451, 452, 454, 455, 456, 462, 463, 466, 467, 468, 469, 470, 472, 473, 479, 480, 482, 483, 490, 491, 492, 494, 495, 501, 502, 504, 505, 506, 507, 508, 509, 518, 520, 521, 531, 543, 552, 553, 554</w:t>
            </w: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jc w:val="center"/>
              <w:rPr>
                <w:sz w:val="22"/>
                <w:highlight w:val="yellow"/>
              </w:rPr>
            </w:pPr>
            <w:r w:rsidRPr="000306FB">
              <w:rPr>
                <w:sz w:val="22"/>
              </w:rPr>
              <w:t>729914</w:t>
            </w:r>
          </w:p>
        </w:tc>
        <w:tc>
          <w:tcPr>
            <w:tcW w:w="3455"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rPr>
                <w:sz w:val="22"/>
              </w:rPr>
              <w:t xml:space="preserve">Ст. 110, 111 и 115 ЛК РФ Ст. 8 Федерального закона </w:t>
            </w:r>
            <w:r>
              <w:rPr>
                <w:sz w:val="22"/>
              </w:rPr>
              <w:br/>
              <w:t>от 04.12.2006 № 201-ФЗ</w:t>
            </w:r>
          </w:p>
          <w:p w:rsidR="005C7CAD" w:rsidRDefault="000B385E">
            <w:pPr>
              <w:spacing w:line="240" w:lineRule="exact"/>
              <w:ind w:left="-57" w:right="-57"/>
              <w:rPr>
                <w:sz w:val="22"/>
              </w:rPr>
            </w:pPr>
            <w:r>
              <w:rPr>
                <w:sz w:val="22"/>
              </w:rPr>
              <w:t xml:space="preserve">Постановление СМ РСФСР от 25.02.1979 № 97 и приказа Минсельхоза РСФСР от 26.02.1979 </w:t>
            </w:r>
            <w:r>
              <w:rPr>
                <w:sz w:val="22"/>
              </w:rPr>
              <w:br/>
              <w:t>№ 63</w:t>
            </w:r>
          </w:p>
        </w:tc>
      </w:tr>
      <w:tr w:rsidR="005C7CAD">
        <w:trPr>
          <w:trHeight w:val="703"/>
        </w:trPr>
        <w:tc>
          <w:tcPr>
            <w:tcW w:w="302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80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594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 xml:space="preserve">Часть-2 (быв. с/х </w:t>
            </w:r>
            <w:r>
              <w:rPr>
                <w:b/>
                <w:sz w:val="22"/>
              </w:rPr>
              <w:t>«Марковский»</w:t>
            </w:r>
            <w:r>
              <w:rPr>
                <w:sz w:val="22"/>
              </w:rPr>
              <w:t>): кварталы: 1-48</w:t>
            </w: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B385E">
            <w:pPr>
              <w:spacing w:line="240" w:lineRule="exact"/>
              <w:ind w:right="57"/>
              <w:jc w:val="center"/>
              <w:rPr>
                <w:sz w:val="22"/>
              </w:rPr>
            </w:pPr>
            <w:r w:rsidRPr="000306FB">
              <w:rPr>
                <w:sz w:val="22"/>
              </w:rPr>
              <w:t>68292</w:t>
            </w:r>
          </w:p>
        </w:tc>
        <w:tc>
          <w:tcPr>
            <w:tcW w:w="345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543"/>
        </w:trPr>
        <w:tc>
          <w:tcPr>
            <w:tcW w:w="302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80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594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sz w:val="22"/>
              </w:rPr>
            </w:pPr>
            <w:r>
              <w:rPr>
                <w:sz w:val="22"/>
              </w:rPr>
              <w:t xml:space="preserve">Часть-3 (быв. с/х </w:t>
            </w:r>
            <w:r>
              <w:rPr>
                <w:b/>
                <w:sz w:val="22"/>
              </w:rPr>
              <w:t>«Путь к коммунизму»</w:t>
            </w:r>
            <w:r>
              <w:rPr>
                <w:sz w:val="22"/>
              </w:rPr>
              <w:t>): кварталы: 1-22</w:t>
            </w: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B385E">
            <w:pPr>
              <w:spacing w:line="240" w:lineRule="exact"/>
              <w:ind w:right="57"/>
              <w:jc w:val="center"/>
              <w:rPr>
                <w:sz w:val="22"/>
              </w:rPr>
            </w:pPr>
            <w:r w:rsidRPr="000306FB">
              <w:rPr>
                <w:sz w:val="22"/>
              </w:rPr>
              <w:t>23580</w:t>
            </w:r>
          </w:p>
        </w:tc>
        <w:tc>
          <w:tcPr>
            <w:tcW w:w="345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r w:rsidR="005C7CAD">
        <w:trPr>
          <w:trHeight w:val="523"/>
        </w:trPr>
        <w:tc>
          <w:tcPr>
            <w:tcW w:w="302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80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594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Итого:</w:t>
            </w:r>
          </w:p>
        </w:tc>
        <w:tc>
          <w:tcPr>
            <w:tcW w:w="126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jc w:val="center"/>
              <w:rPr>
                <w:b/>
                <w:sz w:val="22"/>
                <w:highlight w:val="yellow"/>
              </w:rPr>
            </w:pPr>
            <w:r w:rsidRPr="000306FB">
              <w:rPr>
                <w:b/>
                <w:sz w:val="22"/>
              </w:rPr>
              <w:t>821786</w:t>
            </w:r>
          </w:p>
        </w:tc>
        <w:tc>
          <w:tcPr>
            <w:tcW w:w="3455"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bl>
    <w:p w:rsidR="005C7CAD" w:rsidRDefault="005C7CAD">
      <w:pPr>
        <w:sectPr w:rsidR="005C7CAD">
          <w:headerReference w:type="even" r:id="rId16"/>
          <w:headerReference w:type="default" r:id="rId17"/>
          <w:headerReference w:type="first" r:id="rId18"/>
          <w:pgSz w:w="16838" w:h="11906" w:orient="landscape"/>
          <w:pgMar w:top="1134" w:right="851" w:bottom="1134" w:left="1418" w:header="709" w:footer="709" w:gutter="0"/>
          <w:cols w:space="720"/>
        </w:sectPr>
      </w:pPr>
    </w:p>
    <w:p w:rsidR="005C7CAD" w:rsidRDefault="000B385E">
      <w:pPr>
        <w:spacing w:after="60"/>
        <w:jc w:val="right"/>
        <w:rPr>
          <w:sz w:val="22"/>
        </w:rPr>
      </w:pPr>
      <w:r>
        <w:rPr>
          <w:sz w:val="22"/>
        </w:rPr>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32"/>
        <w:gridCol w:w="1619"/>
        <w:gridCol w:w="5914"/>
        <w:gridCol w:w="1295"/>
        <w:gridCol w:w="3420"/>
      </w:tblGrid>
      <w:tr w:rsidR="005C7CAD">
        <w:trPr>
          <w:trHeight w:val="291"/>
        </w:trPr>
        <w:tc>
          <w:tcPr>
            <w:tcW w:w="3232"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Целевое назначение лесов</w:t>
            </w:r>
          </w:p>
        </w:tc>
        <w:tc>
          <w:tcPr>
            <w:tcW w:w="1619"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Участковое лесничество</w:t>
            </w:r>
          </w:p>
        </w:tc>
        <w:tc>
          <w:tcPr>
            <w:tcW w:w="5914"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Номера участков, кварталов или их частей</w:t>
            </w:r>
          </w:p>
        </w:tc>
        <w:tc>
          <w:tcPr>
            <w:tcW w:w="1295"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Площадь, га</w:t>
            </w:r>
          </w:p>
        </w:tc>
        <w:tc>
          <w:tcPr>
            <w:tcW w:w="3420"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 xml:space="preserve">Основания деления лесов </w:t>
            </w:r>
            <w:r>
              <w:rPr>
                <w:sz w:val="22"/>
              </w:rPr>
              <w:br/>
              <w:t>по целевому назначению</w:t>
            </w:r>
          </w:p>
        </w:tc>
      </w:tr>
      <w:tr w:rsidR="005C7CAD">
        <w:trPr>
          <w:trHeight w:val="431"/>
        </w:trPr>
        <w:tc>
          <w:tcPr>
            <w:tcW w:w="3232"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i/>
                <w:sz w:val="22"/>
              </w:rPr>
            </w:pPr>
            <w:r>
              <w:rPr>
                <w:i/>
                <w:sz w:val="22"/>
              </w:rPr>
              <w:t xml:space="preserve">- леса, расположенные </w:t>
            </w:r>
            <w:r>
              <w:rPr>
                <w:i/>
                <w:sz w:val="22"/>
              </w:rPr>
              <w:br/>
              <w:t>в пустынных, полупустынных, лесостепных, лесотундровых зонах, степях, горах</w:t>
            </w:r>
          </w:p>
        </w:tc>
        <w:tc>
          <w:tcPr>
            <w:tcW w:w="1619"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rPr>
                <w:b/>
                <w:sz w:val="22"/>
              </w:rPr>
            </w:pPr>
            <w:r>
              <w:rPr>
                <w:b/>
                <w:sz w:val="22"/>
              </w:rPr>
              <w:t>Марковское</w:t>
            </w:r>
          </w:p>
        </w:tc>
        <w:tc>
          <w:tcPr>
            <w:tcW w:w="5914" w:type="dxa"/>
            <w:tcBorders>
              <w:top w:val="single" w:sz="8" w:space="0" w:color="000000"/>
              <w:left w:val="single" w:sz="8" w:space="0" w:color="000000"/>
              <w:bottom w:val="single" w:sz="8" w:space="0" w:color="000000"/>
              <w:right w:val="single" w:sz="8" w:space="0" w:color="000000"/>
            </w:tcBorders>
          </w:tcPr>
          <w:p w:rsidR="005C7CAD" w:rsidRDefault="000B385E">
            <w:pPr>
              <w:jc w:val="both"/>
              <w:rPr>
                <w:sz w:val="22"/>
              </w:rPr>
            </w:pPr>
            <w:r>
              <w:rPr>
                <w:sz w:val="22"/>
              </w:rPr>
              <w:t>Часть-1:</w:t>
            </w:r>
          </w:p>
          <w:p w:rsidR="005C7CAD" w:rsidRDefault="000B385E">
            <w:pPr>
              <w:jc w:val="both"/>
              <w:rPr>
                <w:sz w:val="22"/>
              </w:rPr>
            </w:pPr>
            <w:r>
              <w:rPr>
                <w:sz w:val="22"/>
              </w:rPr>
              <w:t>кварталы: 2, 3, 6-8, 11, 14, 15, 28-30, 34, 38-44, 46, 48, 49, 52-57, 59, 60, 64, 65, 69-73, 78, 79, 83, 84, 87-95, 98, 102, 105, 106, 111-121, 123, 124, 126, 137-143, 147-150, 152, 159-180, 182, 185, 186, 192-200, 203, 207, 208, 211-218, 223, 228-235, 244, 245, 247, 248, 252, 254-258, 261, 263-265, 268, 270, 278, 286, 288, 290, 292, 294-300, 302, 310, 316-321, 324, 325, 331, 332, 339-345, 352, 353, 356-367, 372-381, 384, 386-394, 399, 401-410, 416-422, 426, 430, 433-436, 440, 443, 444, 447-449, 453, 457-461, 464, 465, 471, 474-478, 481, 484-489, 493, 496-500, 503, 510-517, 519, 522-530, 532-542, 544-551, 555-558</w:t>
            </w:r>
          </w:p>
          <w:p w:rsidR="005C7CAD" w:rsidRDefault="000B385E">
            <w:pPr>
              <w:jc w:val="both"/>
              <w:rPr>
                <w:sz w:val="22"/>
              </w:rPr>
            </w:pPr>
            <w:r>
              <w:rPr>
                <w:sz w:val="22"/>
              </w:rPr>
              <w:t>части кварталов: 1, 4, 5, 9 10, 12, 13, 16, 17, 18,19, 20, 21, 22, 23, 24, 25, 26, 27, 31, 32, 33, 35, 36, 37, 45, 47, 50, 51, 58, 61, 62, 63, 66, 67, 68, 74, 75, 76, 77, 80, 81, 82, 85, 86, 96, 97, 99, 100, 101, 103, 104, 107, 108, 109, 110, 122, 125, 127, 128, 129, 130, 131, 132, 133, 134, 135, 136, 144, 145, 146, 151, 153, 154, 155, 156, 157, 158, 181, 183, 184, 187, 188, 189, 190, 191, 201, 202, 204, 205, 206, 209, 210, 219, 220, 221, 222, 224, 225, 226, 227, 236, 237, 238, 239, 240, 243, 246, 249, 250, 251, 253, 259, 260, 262, 266, 267, 269, 271, 272, 277, 279, 280, 285, 287, 289, 291, 293, 301 303, 304, 305, 306, 307, 308, 309, 311, 312, 314, 315, 322, 323, 326, 327, 328, 329, 330, 333, 334, 335, 336, 337, 338, 346, 347, 348, 349, 350, 351, 354, 355, 368, 369, 370, 371, 382, 383, 385, 395, 396, 397, 398, 400, 411, 412, 413, 414, 415, 423, 424, 425, 427, 428, 429, 431, 432, 437, 438, 439, 441, 442, 445, 446, 450, 451, 452, 454, 455, 456, 462, 463, 466, 467, 468, 469, 470, 472, 473, 479, 480, 482, 483, 490, 491, 492, 494, 495, 501, 502, 504, 505, 506, 507, 508, 509, 518, 520, 521, 531, 543, 552, 553, 554</w:t>
            </w:r>
          </w:p>
        </w:tc>
        <w:tc>
          <w:tcPr>
            <w:tcW w:w="129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jc w:val="center"/>
              <w:rPr>
                <w:sz w:val="22"/>
                <w:highlight w:val="yellow"/>
              </w:rPr>
            </w:pPr>
            <w:r w:rsidRPr="000306FB">
              <w:rPr>
                <w:sz w:val="22"/>
              </w:rPr>
              <w:t>10664956</w:t>
            </w:r>
          </w:p>
        </w:tc>
        <w:tc>
          <w:tcPr>
            <w:tcW w:w="3420" w:type="dxa"/>
            <w:vMerge w:val="restart"/>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ind w:left="-57" w:right="-57"/>
              <w:rPr>
                <w:sz w:val="22"/>
              </w:rPr>
            </w:pPr>
            <w:r>
              <w:rPr>
                <w:sz w:val="22"/>
              </w:rPr>
              <w:t xml:space="preserve">Ст. 110, 111 и 115 ЛК РФ ст. 8 Федерального закона </w:t>
            </w:r>
            <w:r>
              <w:rPr>
                <w:sz w:val="22"/>
              </w:rPr>
              <w:br/>
              <w:t>от 04.12 2006 № 201-ФЗ,</w:t>
            </w:r>
          </w:p>
          <w:p w:rsidR="005C7CAD" w:rsidRDefault="000B385E">
            <w:pPr>
              <w:spacing w:line="240" w:lineRule="exact"/>
              <w:ind w:left="-57" w:right="-57"/>
              <w:rPr>
                <w:sz w:val="22"/>
              </w:rPr>
            </w:pPr>
            <w:r>
              <w:rPr>
                <w:sz w:val="22"/>
              </w:rPr>
              <w:t xml:space="preserve">Приказ Рослесхоза от 04.06.2009 </w:t>
            </w:r>
            <w:r>
              <w:rPr>
                <w:sz w:val="22"/>
              </w:rPr>
              <w:br/>
              <w:t xml:space="preserve">№ 248 </w:t>
            </w:r>
          </w:p>
        </w:tc>
      </w:tr>
      <w:tr w:rsidR="005C7CAD">
        <w:trPr>
          <w:trHeight w:val="783"/>
        </w:trPr>
        <w:tc>
          <w:tcPr>
            <w:tcW w:w="3232"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1619"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c>
          <w:tcPr>
            <w:tcW w:w="5914"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both"/>
              <w:rPr>
                <w:b/>
                <w:sz w:val="22"/>
              </w:rPr>
            </w:pPr>
            <w:r>
              <w:rPr>
                <w:b/>
                <w:sz w:val="22"/>
              </w:rPr>
              <w:t>Итого:</w:t>
            </w:r>
          </w:p>
        </w:tc>
        <w:tc>
          <w:tcPr>
            <w:tcW w:w="129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line="240" w:lineRule="exact"/>
              <w:jc w:val="center"/>
              <w:rPr>
                <w:b/>
                <w:sz w:val="22"/>
                <w:highlight w:val="yellow"/>
              </w:rPr>
            </w:pPr>
            <w:r w:rsidRPr="000306FB">
              <w:rPr>
                <w:b/>
                <w:sz w:val="22"/>
              </w:rPr>
              <w:t>10664956</w:t>
            </w:r>
          </w:p>
        </w:tc>
        <w:tc>
          <w:tcPr>
            <w:tcW w:w="3420" w:type="dxa"/>
            <w:vMerge/>
            <w:tcBorders>
              <w:top w:val="single" w:sz="8" w:space="0" w:color="000000"/>
              <w:left w:val="single" w:sz="8" w:space="0" w:color="000000"/>
              <w:bottom w:val="single" w:sz="8" w:space="0" w:color="000000"/>
              <w:right w:val="single" w:sz="8" w:space="0" w:color="000000"/>
            </w:tcBorders>
            <w:vAlign w:val="center"/>
          </w:tcPr>
          <w:p w:rsidR="005C7CAD" w:rsidRDefault="005C7CAD"/>
        </w:tc>
      </w:tr>
    </w:tbl>
    <w:p w:rsidR="005C7CAD" w:rsidRDefault="000B385E">
      <w:pPr>
        <w:spacing w:after="60"/>
        <w:jc w:val="right"/>
        <w:rPr>
          <w:sz w:val="22"/>
        </w:rPr>
      </w:pPr>
      <w:r>
        <w:rPr>
          <w:sz w:val="22"/>
        </w:rPr>
        <w:br w:type="page"/>
        <w:t>Продолжение таблицы 3</w:t>
      </w:r>
    </w:p>
    <w:tbl>
      <w:tblPr>
        <w:tblW w:w="0" w:type="auto"/>
        <w:tblInd w:w="-61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16"/>
        <w:gridCol w:w="1615"/>
        <w:gridCol w:w="5871"/>
        <w:gridCol w:w="1261"/>
        <w:gridCol w:w="3517"/>
      </w:tblGrid>
      <w:tr w:rsidR="005C7CAD">
        <w:trPr>
          <w:trHeight w:val="291"/>
        </w:trPr>
        <w:tc>
          <w:tcPr>
            <w:tcW w:w="3216"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Целевое назначение лесов</w:t>
            </w:r>
          </w:p>
        </w:tc>
        <w:tc>
          <w:tcPr>
            <w:tcW w:w="1615"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Участковое лесничество</w:t>
            </w:r>
          </w:p>
        </w:tc>
        <w:tc>
          <w:tcPr>
            <w:tcW w:w="5871"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Номера участков, кварталов или их частей</w:t>
            </w: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Площадь, га</w:t>
            </w:r>
          </w:p>
        </w:tc>
        <w:tc>
          <w:tcPr>
            <w:tcW w:w="3517"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 xml:space="preserve">Основания деления лесов </w:t>
            </w:r>
            <w:r>
              <w:rPr>
                <w:sz w:val="22"/>
              </w:rPr>
              <w:br/>
              <w:t>по целевому назначению</w:t>
            </w:r>
          </w:p>
        </w:tc>
      </w:tr>
      <w:tr w:rsidR="005C7CAD">
        <w:trPr>
          <w:trHeight w:val="634"/>
        </w:trPr>
        <w:tc>
          <w:tcPr>
            <w:tcW w:w="10702" w:type="dxa"/>
            <w:gridSpan w:val="3"/>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20"/>
              <w:rPr>
                <w:b/>
                <w:sz w:val="22"/>
              </w:rPr>
            </w:pPr>
            <w:r>
              <w:rPr>
                <w:b/>
                <w:sz w:val="22"/>
              </w:rPr>
              <w:t>Всего земель лесного фонда по Чукотскому лесничеству:</w:t>
            </w: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spacing w:before="20"/>
              <w:jc w:val="center"/>
              <w:rPr>
                <w:b/>
                <w:sz w:val="22"/>
                <w:highlight w:val="yellow"/>
              </w:rPr>
            </w:pPr>
            <w:r w:rsidRPr="000306FB">
              <w:rPr>
                <w:b/>
                <w:sz w:val="22"/>
              </w:rPr>
              <w:t>277</w:t>
            </w:r>
            <w:r w:rsidR="000306FB" w:rsidRPr="000306FB">
              <w:rPr>
                <w:b/>
                <w:sz w:val="22"/>
              </w:rPr>
              <w:t>10104</w:t>
            </w:r>
          </w:p>
        </w:tc>
        <w:tc>
          <w:tcPr>
            <w:tcW w:w="3517" w:type="dxa"/>
            <w:tcBorders>
              <w:top w:val="single" w:sz="8" w:space="0" w:color="000000"/>
              <w:left w:val="single" w:sz="8" w:space="0" w:color="000000"/>
              <w:bottom w:val="single" w:sz="8" w:space="0" w:color="000000"/>
              <w:right w:val="single" w:sz="8" w:space="0" w:color="000000"/>
            </w:tcBorders>
            <w:vAlign w:val="center"/>
          </w:tcPr>
          <w:p w:rsidR="005C7CAD" w:rsidRDefault="005C7CAD">
            <w:pPr>
              <w:spacing w:before="20"/>
              <w:rPr>
                <w:b/>
                <w:sz w:val="22"/>
              </w:rPr>
            </w:pPr>
          </w:p>
        </w:tc>
      </w:tr>
      <w:tr w:rsidR="005C7CAD">
        <w:trPr>
          <w:trHeight w:val="525"/>
        </w:trPr>
        <w:tc>
          <w:tcPr>
            <w:tcW w:w="3216"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sz w:val="22"/>
              </w:rPr>
              <w:t>1. Защитные леса, всего:</w:t>
            </w:r>
          </w:p>
        </w:tc>
        <w:tc>
          <w:tcPr>
            <w:tcW w:w="1615" w:type="dxa"/>
            <w:tcBorders>
              <w:top w:val="single" w:sz="8" w:space="0" w:color="000000"/>
              <w:left w:val="single" w:sz="8" w:space="0" w:color="000000"/>
              <w:bottom w:val="single" w:sz="8" w:space="0" w:color="000000"/>
              <w:right w:val="single" w:sz="8" w:space="0" w:color="000000"/>
            </w:tcBorders>
            <w:vAlign w:val="center"/>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vAlign w:val="center"/>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306FB">
            <w:pPr>
              <w:jc w:val="center"/>
              <w:rPr>
                <w:sz w:val="22"/>
                <w:highlight w:val="yellow"/>
              </w:rPr>
            </w:pPr>
            <w:r w:rsidRPr="000306FB">
              <w:rPr>
                <w:sz w:val="22"/>
              </w:rPr>
              <w:t>27710104</w:t>
            </w:r>
          </w:p>
        </w:tc>
        <w:tc>
          <w:tcPr>
            <w:tcW w:w="3517" w:type="dxa"/>
            <w:tcBorders>
              <w:top w:val="single" w:sz="8" w:space="0" w:color="000000"/>
              <w:left w:val="single" w:sz="8" w:space="0" w:color="000000"/>
              <w:bottom w:val="single" w:sz="8" w:space="0" w:color="000000"/>
              <w:right w:val="single" w:sz="8" w:space="0" w:color="000000"/>
            </w:tcBorders>
            <w:vAlign w:val="center"/>
          </w:tcPr>
          <w:p w:rsidR="005C7CAD" w:rsidRDefault="005C7CAD">
            <w:pPr>
              <w:rPr>
                <w:sz w:val="22"/>
              </w:rPr>
            </w:pPr>
          </w:p>
        </w:tc>
      </w:tr>
      <w:tr w:rsidR="005C7CAD">
        <w:trPr>
          <w:trHeight w:val="525"/>
        </w:trPr>
        <w:tc>
          <w:tcPr>
            <w:tcW w:w="3216"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sz w:val="22"/>
              </w:rPr>
              <w:t xml:space="preserve">1.1 Леса, расположенные в </w:t>
            </w:r>
            <w:proofErr w:type="spellStart"/>
            <w:r>
              <w:rPr>
                <w:sz w:val="22"/>
              </w:rPr>
              <w:t>водоохранных</w:t>
            </w:r>
            <w:proofErr w:type="spellEnd"/>
            <w:r>
              <w:rPr>
                <w:sz w:val="22"/>
              </w:rPr>
              <w:t xml:space="preserve"> зонах</w:t>
            </w:r>
          </w:p>
        </w:tc>
        <w:tc>
          <w:tcPr>
            <w:tcW w:w="1615" w:type="dxa"/>
            <w:tcBorders>
              <w:top w:val="single" w:sz="8" w:space="0" w:color="000000"/>
              <w:left w:val="single" w:sz="8" w:space="0" w:color="000000"/>
              <w:bottom w:val="single" w:sz="8" w:space="0" w:color="000000"/>
              <w:right w:val="single" w:sz="8" w:space="0" w:color="000000"/>
            </w:tcBorders>
            <w:vAlign w:val="center"/>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vAlign w:val="center"/>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44,4</w:t>
            </w:r>
          </w:p>
        </w:tc>
        <w:tc>
          <w:tcPr>
            <w:tcW w:w="3517" w:type="dxa"/>
            <w:tcBorders>
              <w:top w:val="single" w:sz="8" w:space="0" w:color="000000"/>
              <w:left w:val="single" w:sz="8" w:space="0" w:color="000000"/>
              <w:bottom w:val="single" w:sz="8" w:space="0" w:color="000000"/>
              <w:right w:val="single" w:sz="8" w:space="0" w:color="000000"/>
            </w:tcBorders>
            <w:vAlign w:val="center"/>
          </w:tcPr>
          <w:p w:rsidR="005C7CAD" w:rsidRDefault="005C7CAD">
            <w:pPr>
              <w:rPr>
                <w:sz w:val="22"/>
              </w:rPr>
            </w:pPr>
          </w:p>
        </w:tc>
      </w:tr>
      <w:tr w:rsidR="005C7CAD">
        <w:trPr>
          <w:trHeight w:val="519"/>
        </w:trPr>
        <w:tc>
          <w:tcPr>
            <w:tcW w:w="3216" w:type="dxa"/>
            <w:tcBorders>
              <w:top w:val="single" w:sz="8" w:space="0" w:color="000000"/>
              <w:left w:val="single" w:sz="8" w:space="0" w:color="000000"/>
              <w:bottom w:val="single" w:sz="8" w:space="0" w:color="000000"/>
              <w:right w:val="single" w:sz="8" w:space="0" w:color="000000"/>
            </w:tcBorders>
          </w:tcPr>
          <w:p w:rsidR="005C7CAD" w:rsidRDefault="000B385E">
            <w:pPr>
              <w:spacing w:line="240" w:lineRule="exact"/>
              <w:rPr>
                <w:sz w:val="22"/>
              </w:rPr>
            </w:pPr>
            <w:r>
              <w:rPr>
                <w:sz w:val="22"/>
              </w:rPr>
              <w:t>в том числе:</w:t>
            </w:r>
          </w:p>
          <w:p w:rsidR="005C7CAD" w:rsidRDefault="000B385E">
            <w:pPr>
              <w:spacing w:line="240" w:lineRule="exact"/>
              <w:rPr>
                <w:sz w:val="22"/>
              </w:rPr>
            </w:pPr>
            <w:r>
              <w:rPr>
                <w:sz w:val="22"/>
              </w:rPr>
              <w:t>1.2. Ценные леса, всего:</w:t>
            </w:r>
          </w:p>
        </w:tc>
        <w:tc>
          <w:tcPr>
            <w:tcW w:w="161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B385E" w:rsidP="000306FB">
            <w:pPr>
              <w:jc w:val="center"/>
              <w:rPr>
                <w:sz w:val="22"/>
                <w:highlight w:val="yellow"/>
              </w:rPr>
            </w:pPr>
            <w:r w:rsidRPr="000306FB">
              <w:rPr>
                <w:sz w:val="22"/>
              </w:rPr>
              <w:t>2770</w:t>
            </w:r>
            <w:r w:rsidR="000306FB" w:rsidRPr="000306FB">
              <w:rPr>
                <w:sz w:val="22"/>
              </w:rPr>
              <w:t>2793</w:t>
            </w:r>
          </w:p>
        </w:tc>
        <w:tc>
          <w:tcPr>
            <w:tcW w:w="3517" w:type="dxa"/>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p>
        </w:tc>
      </w:tr>
      <w:tr w:rsidR="005C7CAD">
        <w:trPr>
          <w:trHeight w:val="431"/>
        </w:trPr>
        <w:tc>
          <w:tcPr>
            <w:tcW w:w="3216" w:type="dxa"/>
            <w:tcBorders>
              <w:top w:val="single" w:sz="8" w:space="0" w:color="000000"/>
              <w:left w:val="single" w:sz="8" w:space="0" w:color="000000"/>
              <w:bottom w:val="single" w:sz="8" w:space="0" w:color="000000"/>
              <w:right w:val="single" w:sz="8" w:space="0" w:color="000000"/>
            </w:tcBorders>
          </w:tcPr>
          <w:p w:rsidR="005C7CAD" w:rsidRDefault="000B385E">
            <w:pPr>
              <w:spacing w:line="240" w:lineRule="exact"/>
              <w:rPr>
                <w:sz w:val="22"/>
              </w:rPr>
            </w:pPr>
            <w:r>
              <w:rPr>
                <w:sz w:val="22"/>
              </w:rPr>
              <w:t>в том числе:</w:t>
            </w:r>
          </w:p>
          <w:p w:rsidR="005C7CAD" w:rsidRDefault="000B385E">
            <w:pPr>
              <w:spacing w:line="240" w:lineRule="exact"/>
              <w:rPr>
                <w:i/>
                <w:sz w:val="22"/>
              </w:rPr>
            </w:pPr>
            <w:r>
              <w:rPr>
                <w:i/>
                <w:sz w:val="22"/>
              </w:rPr>
              <w:t>-</w:t>
            </w:r>
            <w:proofErr w:type="spellStart"/>
            <w:r>
              <w:rPr>
                <w:i/>
                <w:sz w:val="22"/>
              </w:rPr>
              <w:t>нерестоохранные</w:t>
            </w:r>
            <w:proofErr w:type="spellEnd"/>
            <w:r>
              <w:rPr>
                <w:i/>
                <w:sz w:val="22"/>
              </w:rPr>
              <w:t xml:space="preserve"> полосы лесов</w:t>
            </w:r>
          </w:p>
        </w:tc>
        <w:tc>
          <w:tcPr>
            <w:tcW w:w="161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1192491</w:t>
            </w:r>
          </w:p>
        </w:tc>
        <w:tc>
          <w:tcPr>
            <w:tcW w:w="3517" w:type="dxa"/>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p>
        </w:tc>
      </w:tr>
      <w:tr w:rsidR="005C7CAD">
        <w:trPr>
          <w:trHeight w:val="431"/>
        </w:trPr>
        <w:tc>
          <w:tcPr>
            <w:tcW w:w="3216" w:type="dxa"/>
            <w:tcBorders>
              <w:top w:val="single" w:sz="8" w:space="0" w:color="000000"/>
              <w:left w:val="single" w:sz="8" w:space="0" w:color="000000"/>
              <w:bottom w:val="single" w:sz="8" w:space="0" w:color="000000"/>
              <w:right w:val="single" w:sz="8" w:space="0" w:color="000000"/>
            </w:tcBorders>
          </w:tcPr>
          <w:p w:rsidR="005C7CAD" w:rsidRDefault="000B385E">
            <w:pPr>
              <w:spacing w:line="240" w:lineRule="exact"/>
              <w:rPr>
                <w:i/>
                <w:sz w:val="22"/>
              </w:rPr>
            </w:pPr>
            <w:r>
              <w:rPr>
                <w:i/>
                <w:sz w:val="22"/>
              </w:rPr>
              <w:t xml:space="preserve">- леса, расположенные </w:t>
            </w:r>
            <w:r>
              <w:rPr>
                <w:i/>
                <w:sz w:val="22"/>
              </w:rPr>
              <w:br/>
              <w:t>в пустынных, полупустынных, лесостепных, лесотундровых зонах, степях, горах</w:t>
            </w:r>
          </w:p>
        </w:tc>
        <w:tc>
          <w:tcPr>
            <w:tcW w:w="161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306FB" w:rsidP="00B36100">
            <w:pPr>
              <w:jc w:val="center"/>
              <w:rPr>
                <w:sz w:val="22"/>
                <w:highlight w:val="yellow"/>
              </w:rPr>
            </w:pPr>
            <w:r w:rsidRPr="000306FB">
              <w:rPr>
                <w:sz w:val="22"/>
              </w:rPr>
              <w:t>26510286,</w:t>
            </w:r>
            <w:r w:rsidR="00B36100">
              <w:rPr>
                <w:sz w:val="22"/>
              </w:rPr>
              <w:t>2</w:t>
            </w:r>
          </w:p>
        </w:tc>
        <w:tc>
          <w:tcPr>
            <w:tcW w:w="3517" w:type="dxa"/>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p>
        </w:tc>
      </w:tr>
      <w:tr w:rsidR="005C7CAD">
        <w:trPr>
          <w:trHeight w:val="431"/>
        </w:trPr>
        <w:tc>
          <w:tcPr>
            <w:tcW w:w="3216" w:type="dxa"/>
            <w:tcBorders>
              <w:top w:val="single" w:sz="8" w:space="0" w:color="000000"/>
              <w:left w:val="single" w:sz="8" w:space="0" w:color="000000"/>
              <w:bottom w:val="single" w:sz="8" w:space="0" w:color="000000"/>
              <w:right w:val="single" w:sz="8" w:space="0" w:color="000000"/>
            </w:tcBorders>
          </w:tcPr>
          <w:p w:rsidR="005C7CAD" w:rsidRDefault="000B385E">
            <w:pPr>
              <w:spacing w:line="240" w:lineRule="exact"/>
              <w:rPr>
                <w:i/>
                <w:sz w:val="22"/>
              </w:rPr>
            </w:pPr>
            <w:r>
              <w:rPr>
                <w:i/>
                <w:sz w:val="22"/>
              </w:rPr>
              <w:t>-запретные полосы лесов, расположенные вдоль водных объектов</w:t>
            </w:r>
          </w:p>
        </w:tc>
        <w:tc>
          <w:tcPr>
            <w:tcW w:w="161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highlight w:val="yellow"/>
              </w:rPr>
            </w:pPr>
            <w:r w:rsidRPr="000306FB">
              <w:rPr>
                <w:sz w:val="22"/>
              </w:rPr>
              <w:t>15,4</w:t>
            </w:r>
          </w:p>
        </w:tc>
        <w:tc>
          <w:tcPr>
            <w:tcW w:w="3517" w:type="dxa"/>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bookmarkStart w:id="1" w:name="_GoBack"/>
            <w:bookmarkEnd w:id="1"/>
          </w:p>
        </w:tc>
      </w:tr>
      <w:tr w:rsidR="005C7CAD">
        <w:trPr>
          <w:trHeight w:val="431"/>
        </w:trPr>
        <w:tc>
          <w:tcPr>
            <w:tcW w:w="3216" w:type="dxa"/>
            <w:tcBorders>
              <w:top w:val="single" w:sz="8" w:space="0" w:color="000000"/>
              <w:left w:val="single" w:sz="8" w:space="0" w:color="000000"/>
              <w:bottom w:val="single" w:sz="8" w:space="0" w:color="000000"/>
              <w:right w:val="single" w:sz="8" w:space="0" w:color="000000"/>
            </w:tcBorders>
          </w:tcPr>
          <w:p w:rsidR="005C7CAD" w:rsidRDefault="000B385E">
            <w:pPr>
              <w:rPr>
                <w:sz w:val="22"/>
              </w:rPr>
            </w:pPr>
            <w:r>
              <w:rPr>
                <w:sz w:val="22"/>
              </w:rPr>
              <w:t xml:space="preserve">1.3 Леса, выполняющие функции защиты природных </w:t>
            </w:r>
            <w:r>
              <w:rPr>
                <w:sz w:val="22"/>
              </w:rPr>
              <w:br/>
              <w:t>и иных объектов, всего:</w:t>
            </w:r>
          </w:p>
        </w:tc>
        <w:tc>
          <w:tcPr>
            <w:tcW w:w="161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306FB">
            <w:pPr>
              <w:jc w:val="center"/>
              <w:rPr>
                <w:sz w:val="22"/>
              </w:rPr>
            </w:pPr>
            <w:r w:rsidRPr="000306FB">
              <w:rPr>
                <w:sz w:val="22"/>
              </w:rPr>
              <w:t>7267</w:t>
            </w:r>
          </w:p>
        </w:tc>
        <w:tc>
          <w:tcPr>
            <w:tcW w:w="3517" w:type="dxa"/>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p>
        </w:tc>
      </w:tr>
      <w:tr w:rsidR="005C7CAD">
        <w:trPr>
          <w:trHeight w:val="569"/>
        </w:trPr>
        <w:tc>
          <w:tcPr>
            <w:tcW w:w="3216" w:type="dxa"/>
            <w:tcBorders>
              <w:top w:val="single" w:sz="8" w:space="0" w:color="000000"/>
              <w:left w:val="single" w:sz="8" w:space="0" w:color="000000"/>
              <w:bottom w:val="single" w:sz="8" w:space="0" w:color="000000"/>
              <w:right w:val="single" w:sz="8" w:space="0" w:color="000000"/>
            </w:tcBorders>
          </w:tcPr>
          <w:p w:rsidR="005C7CAD" w:rsidRDefault="000B385E">
            <w:pPr>
              <w:rPr>
                <w:sz w:val="22"/>
              </w:rPr>
            </w:pPr>
            <w:r>
              <w:rPr>
                <w:sz w:val="22"/>
              </w:rPr>
              <w:t>в том числе:</w:t>
            </w:r>
          </w:p>
          <w:p w:rsidR="005C7CAD" w:rsidRDefault="000B385E">
            <w:pPr>
              <w:rPr>
                <w:i/>
                <w:sz w:val="22"/>
              </w:rPr>
            </w:pPr>
            <w:r>
              <w:rPr>
                <w:i/>
                <w:sz w:val="22"/>
              </w:rPr>
              <w:t>- зелёные зоны</w:t>
            </w:r>
          </w:p>
        </w:tc>
        <w:tc>
          <w:tcPr>
            <w:tcW w:w="1615"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b/>
                <w:sz w:val="22"/>
              </w:rPr>
            </w:pPr>
          </w:p>
        </w:tc>
        <w:tc>
          <w:tcPr>
            <w:tcW w:w="5871" w:type="dxa"/>
            <w:tcBorders>
              <w:top w:val="single" w:sz="8" w:space="0" w:color="000000"/>
              <w:left w:val="single" w:sz="8" w:space="0" w:color="000000"/>
              <w:bottom w:val="single" w:sz="8" w:space="0" w:color="000000"/>
              <w:right w:val="single" w:sz="8" w:space="0" w:color="000000"/>
            </w:tcBorders>
          </w:tcPr>
          <w:p w:rsidR="005C7CAD" w:rsidRDefault="005C7CAD">
            <w:pPr>
              <w:spacing w:line="240" w:lineRule="exact"/>
              <w:rPr>
                <w:sz w:val="22"/>
              </w:rPr>
            </w:pPr>
          </w:p>
        </w:tc>
        <w:tc>
          <w:tcPr>
            <w:tcW w:w="1261" w:type="dxa"/>
            <w:tcBorders>
              <w:top w:val="single" w:sz="8" w:space="0" w:color="000000"/>
              <w:left w:val="single" w:sz="8" w:space="0" w:color="000000"/>
              <w:bottom w:val="single" w:sz="8" w:space="0" w:color="000000"/>
              <w:right w:val="single" w:sz="8" w:space="0" w:color="000000"/>
            </w:tcBorders>
            <w:vAlign w:val="center"/>
          </w:tcPr>
          <w:p w:rsidR="005C7CAD" w:rsidRPr="000306FB" w:rsidRDefault="000306FB">
            <w:pPr>
              <w:jc w:val="center"/>
              <w:rPr>
                <w:sz w:val="22"/>
              </w:rPr>
            </w:pPr>
            <w:r w:rsidRPr="000306FB">
              <w:rPr>
                <w:sz w:val="22"/>
              </w:rPr>
              <w:t>7267</w:t>
            </w:r>
          </w:p>
        </w:tc>
        <w:tc>
          <w:tcPr>
            <w:tcW w:w="3517" w:type="dxa"/>
            <w:tcBorders>
              <w:top w:val="single" w:sz="8" w:space="0" w:color="000000"/>
              <w:left w:val="single" w:sz="8" w:space="0" w:color="000000"/>
              <w:bottom w:val="single" w:sz="8" w:space="0" w:color="000000"/>
              <w:right w:val="single" w:sz="8" w:space="0" w:color="000000"/>
            </w:tcBorders>
          </w:tcPr>
          <w:p w:rsidR="005C7CAD" w:rsidRDefault="005C7CAD">
            <w:pPr>
              <w:spacing w:before="20"/>
              <w:rPr>
                <w:sz w:val="22"/>
              </w:rPr>
            </w:pPr>
          </w:p>
        </w:tc>
      </w:tr>
    </w:tbl>
    <w:p w:rsidR="005C7CAD" w:rsidRDefault="005C7CAD">
      <w:pPr>
        <w:rPr>
          <w:color w:val="0000FF"/>
        </w:rPr>
      </w:pPr>
    </w:p>
    <w:p w:rsidR="005C7CAD" w:rsidRDefault="000B385E">
      <w:pPr>
        <w:rPr>
          <w:i/>
          <w:sz w:val="26"/>
        </w:rPr>
      </w:pPr>
      <w:r>
        <w:rPr>
          <w:i/>
          <w:sz w:val="26"/>
        </w:rPr>
        <w:t>Схематическая карта подразделения лесов Чукотского лесничества по целевому назначению и категориям защитных лесов прилагается.</w:t>
      </w:r>
    </w:p>
    <w:p w:rsidR="005C7CAD" w:rsidRDefault="005C7CAD">
      <w:pPr>
        <w:sectPr w:rsidR="005C7CAD">
          <w:headerReference w:type="even" r:id="rId19"/>
          <w:headerReference w:type="default" r:id="rId20"/>
          <w:headerReference w:type="first" r:id="rId21"/>
          <w:pgSz w:w="16838" w:h="11906" w:orient="landscape"/>
          <w:pgMar w:top="1701" w:right="1134" w:bottom="851" w:left="1134" w:header="709" w:footer="709" w:gutter="0"/>
          <w:cols w:space="720"/>
        </w:sectPr>
      </w:pPr>
    </w:p>
    <w:p w:rsidR="005C7CAD" w:rsidRDefault="000B385E">
      <w:pPr>
        <w:spacing w:beforeAutospacing="1" w:afterAutospacing="1"/>
        <w:ind w:firstLine="709"/>
        <w:rPr>
          <w:sz w:val="28"/>
        </w:rPr>
      </w:pPr>
      <w:r>
        <w:rPr>
          <w:b/>
          <w:sz w:val="28"/>
        </w:rPr>
        <w:t>1.1.6 Характеристика лесных и нелесных земель лесного фонда на территории лесничества</w:t>
      </w:r>
    </w:p>
    <w:p w:rsidR="005C7CAD" w:rsidRDefault="000B385E">
      <w:pPr>
        <w:spacing w:before="120"/>
        <w:ind w:firstLine="709"/>
        <w:jc w:val="both"/>
        <w:rPr>
          <w:sz w:val="24"/>
        </w:rPr>
      </w:pPr>
      <w:r>
        <w:rPr>
          <w:sz w:val="24"/>
        </w:rPr>
        <w:t>Приводится по данным учета лесного фонда на 01.01.2025 года с учетом включения в состав лесничества участков лесов, ранее находившихся во владении сельскохозяйственных организаций.</w:t>
      </w:r>
    </w:p>
    <w:p w:rsidR="005C7CAD" w:rsidRDefault="000B385E">
      <w:pPr>
        <w:spacing w:before="120"/>
        <w:jc w:val="both"/>
        <w:rPr>
          <w:sz w:val="24"/>
        </w:rPr>
      </w:pPr>
      <w:r>
        <w:rPr>
          <w:sz w:val="24"/>
        </w:rPr>
        <w:t xml:space="preserve">Таблица 4 - Характеристика лесных и нелесных земель лесного фонда на территории лесничества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1"/>
        <w:gridCol w:w="2672"/>
        <w:gridCol w:w="1047"/>
      </w:tblGrid>
      <w:tr w:rsidR="005C7CAD">
        <w:trPr>
          <w:trHeight w:val="580"/>
          <w:jc w:val="center"/>
        </w:trPr>
        <w:tc>
          <w:tcPr>
            <w:tcW w:w="5851" w:type="dxa"/>
            <w:vMerge w:val="restart"/>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rPr>
            </w:pPr>
          </w:p>
          <w:p w:rsidR="005C7CAD" w:rsidRDefault="000B385E">
            <w:pPr>
              <w:jc w:val="center"/>
              <w:rPr>
                <w:sz w:val="22"/>
              </w:rPr>
            </w:pPr>
            <w:r>
              <w:rPr>
                <w:sz w:val="22"/>
              </w:rPr>
              <w:t>Категории земель</w:t>
            </w:r>
          </w:p>
        </w:tc>
        <w:tc>
          <w:tcPr>
            <w:tcW w:w="3719" w:type="dxa"/>
            <w:gridSpan w:val="2"/>
            <w:tcBorders>
              <w:top w:val="single" w:sz="4" w:space="0" w:color="000000"/>
              <w:left w:val="single" w:sz="4" w:space="0" w:color="000000"/>
              <w:bottom w:val="single" w:sz="4" w:space="0" w:color="000000"/>
              <w:right w:val="single" w:sz="4" w:space="0" w:color="000000"/>
            </w:tcBorders>
          </w:tcPr>
          <w:p w:rsidR="005C7CAD" w:rsidRDefault="000B385E">
            <w:pPr>
              <w:spacing w:before="120"/>
              <w:jc w:val="center"/>
              <w:rPr>
                <w:sz w:val="22"/>
              </w:rPr>
            </w:pPr>
            <w:r>
              <w:rPr>
                <w:sz w:val="22"/>
              </w:rPr>
              <w:t>Всего по лесничеству</w:t>
            </w:r>
          </w:p>
        </w:tc>
      </w:tr>
      <w:tr w:rsidR="005C7CAD">
        <w:trPr>
          <w:trHeight w:val="439"/>
          <w:jc w:val="center"/>
        </w:trPr>
        <w:tc>
          <w:tcPr>
            <w:tcW w:w="5851" w:type="dxa"/>
            <w:vMerge/>
            <w:tcBorders>
              <w:top w:val="single" w:sz="4" w:space="0" w:color="000000"/>
              <w:left w:val="single" w:sz="4" w:space="0" w:color="000000"/>
              <w:bottom w:val="single" w:sz="4" w:space="0" w:color="000000"/>
              <w:right w:val="single" w:sz="4" w:space="0" w:color="000000"/>
            </w:tcBorders>
          </w:tcPr>
          <w:p w:rsidR="005C7CAD" w:rsidRDefault="005C7CAD"/>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площадь, га</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Общая площадь земель</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27710104</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100</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Лесные земли – всего:</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9775174</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35,3</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Земли, покрытые лесной растительностью – всего:</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4902765</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17,7</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Из них лесные культуры</w:t>
            </w:r>
          </w:p>
        </w:tc>
        <w:tc>
          <w:tcPr>
            <w:tcW w:w="2672"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highlight w:val="yellow"/>
              </w:rPr>
            </w:pPr>
            <w:r>
              <w:rPr>
                <w:sz w:val="22"/>
              </w:rPr>
              <w:t>-</w:t>
            </w:r>
          </w:p>
        </w:tc>
        <w:tc>
          <w:tcPr>
            <w:tcW w:w="1047"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Не покрытые лесной растительностью земли – всего:</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4872409</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17,6</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В том числе:</w:t>
            </w:r>
          </w:p>
        </w:tc>
        <w:tc>
          <w:tcPr>
            <w:tcW w:w="2672"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c>
          <w:tcPr>
            <w:tcW w:w="1047"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proofErr w:type="spellStart"/>
            <w:r>
              <w:rPr>
                <w:sz w:val="22"/>
              </w:rPr>
              <w:t>Несомкнувшиеся</w:t>
            </w:r>
            <w:proofErr w:type="spellEnd"/>
            <w:r>
              <w:rPr>
                <w:sz w:val="22"/>
              </w:rPr>
              <w:t xml:space="preserve"> лесные культуры</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w:t>
            </w:r>
          </w:p>
        </w:tc>
        <w:tc>
          <w:tcPr>
            <w:tcW w:w="1047"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Лесные питомники; плантации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w:t>
            </w:r>
          </w:p>
        </w:tc>
        <w:tc>
          <w:tcPr>
            <w:tcW w:w="1047"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Редины естественные</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2788900</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10,1</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pStyle w:val="a5"/>
              <w:spacing w:before="100"/>
              <w:rPr>
                <w:rFonts w:ascii="Times New Roman" w:hAnsi="Times New Roman"/>
                <w:sz w:val="22"/>
              </w:rPr>
            </w:pPr>
            <w:r>
              <w:rPr>
                <w:rFonts w:ascii="Times New Roman" w:hAnsi="Times New Roman"/>
                <w:sz w:val="22"/>
              </w:rPr>
              <w:t>Фонд лесовосстановления – всего:</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2083509</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7,5</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В том числе:</w:t>
            </w:r>
          </w:p>
        </w:tc>
        <w:tc>
          <w:tcPr>
            <w:tcW w:w="2672"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c>
          <w:tcPr>
            <w:tcW w:w="1047"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highlight w:val="yellow"/>
              </w:rPr>
            </w:pP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гари, погибшие насаждения</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2074873</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7,5</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Вырубки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6313</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0,02</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прогалины, пустыри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2323</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0,008</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Нелесные земли – всего:</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17934930</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64,7</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Пашни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101</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0,0004</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Сенокосы</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993</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0,003</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Болота</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4666320</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16,8</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Воды</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507417</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1,8</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дороги, просеки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1546</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0,006</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усадьбы и пр.</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708</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0,002</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пески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11221</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0,04</w:t>
            </w:r>
          </w:p>
        </w:tc>
      </w:tr>
      <w:tr w:rsidR="005C7CAD">
        <w:trPr>
          <w:jc w:val="center"/>
        </w:trPr>
        <w:tc>
          <w:tcPr>
            <w:tcW w:w="5851"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прочие земли</w:t>
            </w:r>
          </w:p>
        </w:tc>
        <w:tc>
          <w:tcPr>
            <w:tcW w:w="2672"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12746449</w:t>
            </w:r>
          </w:p>
        </w:tc>
        <w:tc>
          <w:tcPr>
            <w:tcW w:w="1047"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highlight w:val="yellow"/>
              </w:rPr>
            </w:pPr>
            <w:r>
              <w:rPr>
                <w:sz w:val="22"/>
              </w:rPr>
              <w:t>46,0</w:t>
            </w:r>
          </w:p>
        </w:tc>
      </w:tr>
    </w:tbl>
    <w:p w:rsidR="005C7CAD" w:rsidRDefault="005C7CAD">
      <w:pPr>
        <w:jc w:val="center"/>
        <w:rPr>
          <w:b/>
          <w:sz w:val="26"/>
        </w:rPr>
      </w:pPr>
    </w:p>
    <w:p w:rsidR="005C7CAD" w:rsidRDefault="000B385E">
      <w:pPr>
        <w:pStyle w:val="af8"/>
        <w:tabs>
          <w:tab w:val="clear" w:pos="4677"/>
          <w:tab w:val="clear" w:pos="9355"/>
        </w:tabs>
        <w:spacing w:beforeAutospacing="1" w:afterAutospacing="1"/>
        <w:ind w:firstLine="709"/>
        <w:jc w:val="both"/>
        <w:rPr>
          <w:b/>
          <w:sz w:val="28"/>
        </w:rPr>
      </w:pPr>
      <w:r>
        <w:rPr>
          <w:b/>
          <w:sz w:val="26"/>
        </w:rPr>
        <w:br w:type="page"/>
      </w:r>
      <w:r>
        <w:rPr>
          <w:b/>
          <w:sz w:val="28"/>
        </w:rPr>
        <w:t>1.1.7 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p w:rsidR="005C7CAD" w:rsidRDefault="000B385E">
      <w:pPr>
        <w:ind w:firstLine="709"/>
        <w:jc w:val="both"/>
        <w:rPr>
          <w:sz w:val="24"/>
        </w:rPr>
      </w:pPr>
      <w:r>
        <w:rPr>
          <w:sz w:val="24"/>
        </w:rPr>
        <w:t xml:space="preserve">Особо охраняемые природные территории - участки земли, водной поверхности </w:t>
      </w:r>
      <w:r>
        <w:rPr>
          <w:sz w:val="24"/>
        </w:rPr>
        <w:br/>
        <w:t>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особый режим охраны.</w:t>
      </w:r>
    </w:p>
    <w:p w:rsidR="005C7CAD" w:rsidRDefault="000B385E">
      <w:pPr>
        <w:ind w:firstLine="709"/>
        <w:jc w:val="both"/>
        <w:rPr>
          <w:sz w:val="24"/>
        </w:rPr>
      </w:pPr>
      <w:r>
        <w:rPr>
          <w:sz w:val="24"/>
        </w:rPr>
        <w:t>Особо охраняемые природные территории могут иметь федеральное, региональное или местное значение.</w:t>
      </w:r>
    </w:p>
    <w:p w:rsidR="005C7CAD" w:rsidRDefault="000B385E">
      <w:pPr>
        <w:ind w:firstLine="709"/>
        <w:jc w:val="both"/>
        <w:rPr>
          <w:sz w:val="24"/>
        </w:rPr>
      </w:pPr>
      <w:r>
        <w:rPr>
          <w:sz w:val="24"/>
        </w:rPr>
        <w:t xml:space="preserve">Отношения в области организации, охраны и использования в области организации, охраны и использования особо охраняемых природных территорий регулирует Федеральный закон «Об особо охраняемых природных территориях» от 14.03.1995 года </w:t>
      </w:r>
      <w:r>
        <w:rPr>
          <w:sz w:val="24"/>
        </w:rPr>
        <w:br/>
        <w:t>№ 33-ФЗ.</w:t>
      </w:r>
    </w:p>
    <w:p w:rsidR="005C7CAD" w:rsidRDefault="000B385E">
      <w:pPr>
        <w:ind w:firstLine="709"/>
        <w:jc w:val="both"/>
        <w:rPr>
          <w:sz w:val="24"/>
        </w:rPr>
      </w:pPr>
      <w:r>
        <w:rPr>
          <w:sz w:val="24"/>
        </w:rPr>
        <w:t>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 Правовой режим особо охраняемых природных территорий определяется статьёй 112 ЛК РФ. Эти земли ограничены в обороте (ст. 27 ЗК РФ).</w:t>
      </w:r>
    </w:p>
    <w:p w:rsidR="005C7CAD" w:rsidRDefault="000B385E">
      <w:pPr>
        <w:ind w:firstLine="709"/>
        <w:jc w:val="both"/>
        <w:rPr>
          <w:sz w:val="24"/>
        </w:rPr>
      </w:pPr>
      <w:r>
        <w:rPr>
          <w:sz w:val="24"/>
        </w:rPr>
        <w:t xml:space="preserve">Конкретные виды деятельности, которые запрещаются или допускаются </w:t>
      </w:r>
      <w:r>
        <w:rPr>
          <w:sz w:val="24"/>
        </w:rPr>
        <w:br/>
        <w:t xml:space="preserve">на особо охраняемых природных территориях (ООПТ), в том числе в области использования охраны, защиты и воспроизводства лесов, регламентируются ЗК РФ, ЛК РФ, Федеральным законом от 14.03.1995 года № 33-ФЗ (в редакции Федеральных законов </w:t>
      </w:r>
      <w:r>
        <w:rPr>
          <w:sz w:val="24"/>
        </w:rPr>
        <w:br/>
        <w:t xml:space="preserve">от 30.12.2001 года № 196-ФЗ, от 29.12.2004 года № 199-ФЗ, от 09.05.2005 года № 45-ФЗ, </w:t>
      </w:r>
      <w:r>
        <w:rPr>
          <w:sz w:val="24"/>
        </w:rPr>
        <w:br/>
        <w:t xml:space="preserve">от 04.12.2006 года № 201-ФЗ), приказом Минприроды РФ от 12.08.2021 года № 558 </w:t>
      </w:r>
      <w:r>
        <w:rPr>
          <w:sz w:val="24"/>
        </w:rPr>
        <w:br/>
        <w:t>«</w:t>
      </w:r>
      <w:r>
        <w:rPr>
          <w:rFonts w:ascii="PT Serif" w:hAnsi="PT Serif"/>
          <w:sz w:val="24"/>
          <w:highlight w:val="white"/>
        </w:rPr>
        <w:t>Об утверждении Особенностей использования, охраны, защиты, воспроизводства лесов, расположенных на особо охраняемых природных территориях</w:t>
      </w:r>
      <w:r>
        <w:rPr>
          <w:sz w:val="24"/>
        </w:rPr>
        <w:t xml:space="preserve">», а также положениями </w:t>
      </w:r>
      <w:r>
        <w:rPr>
          <w:sz w:val="24"/>
        </w:rPr>
        <w:br/>
        <w:t>о конкретной особо охраняемой природной территории.</w:t>
      </w:r>
    </w:p>
    <w:p w:rsidR="005C7CAD" w:rsidRDefault="000B385E">
      <w:pPr>
        <w:ind w:firstLine="709"/>
        <w:jc w:val="both"/>
        <w:rPr>
          <w:sz w:val="24"/>
        </w:rPr>
      </w:pPr>
      <w:r>
        <w:rPr>
          <w:sz w:val="24"/>
        </w:rPr>
        <w:t xml:space="preserve">- Памятник природы регионального значения </w:t>
      </w:r>
      <w:r>
        <w:rPr>
          <w:b/>
          <w:sz w:val="24"/>
        </w:rPr>
        <w:t>«</w:t>
      </w:r>
      <w:proofErr w:type="spellStart"/>
      <w:r>
        <w:rPr>
          <w:b/>
          <w:sz w:val="24"/>
        </w:rPr>
        <w:t>Анюйский</w:t>
      </w:r>
      <w:proofErr w:type="spellEnd"/>
      <w:r>
        <w:rPr>
          <w:b/>
          <w:sz w:val="24"/>
        </w:rPr>
        <w:t xml:space="preserve"> вулкан»</w:t>
      </w:r>
      <w:r>
        <w:rPr>
          <w:sz w:val="24"/>
        </w:rPr>
        <w:t xml:space="preserve"> является геологическим и представляет собой потухший конический </w:t>
      </w:r>
      <w:proofErr w:type="spellStart"/>
      <w:r>
        <w:rPr>
          <w:sz w:val="24"/>
        </w:rPr>
        <w:t>трахибазальтовый</w:t>
      </w:r>
      <w:proofErr w:type="spellEnd"/>
      <w:r>
        <w:rPr>
          <w:sz w:val="24"/>
        </w:rPr>
        <w:t xml:space="preserve"> стратовулкан </w:t>
      </w:r>
      <w:proofErr w:type="spellStart"/>
      <w:r>
        <w:rPr>
          <w:sz w:val="24"/>
        </w:rPr>
        <w:t>голоценового</w:t>
      </w:r>
      <w:proofErr w:type="spellEnd"/>
      <w:r>
        <w:rPr>
          <w:sz w:val="24"/>
        </w:rPr>
        <w:t xml:space="preserve"> возраста диаметром 480 м с его окрестностями, высота которого 90-120 метров. С ним сопряжён трещинный лавовый поток длиной 56 км. Памятник природных катастроф. Занимает часть квартала 218ч, 219ч, 220ч, 221ч, 252ч, 254ч, 255ч, 256ч в Билибинском участковом лесничестве Чукотского лесничества </w:t>
      </w:r>
      <w:r>
        <w:rPr>
          <w:sz w:val="24"/>
        </w:rPr>
        <w:br/>
        <w:t xml:space="preserve">на площади 10,5 </w:t>
      </w:r>
      <w:proofErr w:type="spellStart"/>
      <w:r>
        <w:rPr>
          <w:sz w:val="24"/>
        </w:rPr>
        <w:t>тыс.га</w:t>
      </w:r>
      <w:proofErr w:type="spellEnd"/>
      <w:r>
        <w:rPr>
          <w:sz w:val="24"/>
        </w:rPr>
        <w:t>.</w:t>
      </w:r>
    </w:p>
    <w:p w:rsidR="005C7CAD" w:rsidRDefault="000B385E">
      <w:pPr>
        <w:ind w:firstLine="709"/>
        <w:jc w:val="both"/>
        <w:rPr>
          <w:sz w:val="24"/>
        </w:rPr>
      </w:pPr>
      <w:r>
        <w:rPr>
          <w:sz w:val="24"/>
        </w:rPr>
        <w:t xml:space="preserve">Территория памятника включает потухший конический </w:t>
      </w:r>
      <w:proofErr w:type="spellStart"/>
      <w:r>
        <w:rPr>
          <w:sz w:val="24"/>
        </w:rPr>
        <w:t>трахибазальтовый</w:t>
      </w:r>
      <w:proofErr w:type="spellEnd"/>
      <w:r>
        <w:rPr>
          <w:sz w:val="24"/>
        </w:rPr>
        <w:t xml:space="preserve"> стратовулкан </w:t>
      </w:r>
      <w:proofErr w:type="spellStart"/>
      <w:r>
        <w:rPr>
          <w:sz w:val="24"/>
        </w:rPr>
        <w:t>голоценового</w:t>
      </w:r>
      <w:proofErr w:type="spellEnd"/>
      <w:r>
        <w:rPr>
          <w:sz w:val="24"/>
        </w:rPr>
        <w:t xml:space="preserve"> возраста высотой 90-120 метров, с окрестностями. С ним сопряжен трещинный лавовый поток длиной 56 км. Вулкан возвышается на отроге горы </w:t>
      </w:r>
      <w:proofErr w:type="spellStart"/>
      <w:r>
        <w:rPr>
          <w:sz w:val="24"/>
        </w:rPr>
        <w:t>Вулканной</w:t>
      </w:r>
      <w:proofErr w:type="spellEnd"/>
      <w:r>
        <w:rPr>
          <w:sz w:val="24"/>
        </w:rPr>
        <w:t xml:space="preserve"> (ее абсолютная отметка 1576 м) между ручьями </w:t>
      </w:r>
      <w:proofErr w:type="spellStart"/>
      <w:r>
        <w:rPr>
          <w:sz w:val="24"/>
        </w:rPr>
        <w:t>Вулканный</w:t>
      </w:r>
      <w:proofErr w:type="spellEnd"/>
      <w:r>
        <w:rPr>
          <w:sz w:val="24"/>
        </w:rPr>
        <w:t xml:space="preserve"> </w:t>
      </w:r>
      <w:r>
        <w:rPr>
          <w:sz w:val="24"/>
        </w:rPr>
        <w:br/>
        <w:t xml:space="preserve">и Молодежный - левыми притоками р. Мони. Высота вулканической постройки </w:t>
      </w:r>
      <w:r>
        <w:rPr>
          <w:sz w:val="24"/>
        </w:rPr>
        <w:br/>
        <w:t>с запада 30-40 метров, с востока до 50 метров. Диаметр основания вулкана 500 м, диаметр кратера 300 м, глубина кратера 65 м.</w:t>
      </w:r>
    </w:p>
    <w:p w:rsidR="005C7CAD" w:rsidRDefault="000B385E">
      <w:pPr>
        <w:ind w:firstLine="709"/>
        <w:jc w:val="both"/>
        <w:rPr>
          <w:sz w:val="24"/>
        </w:rPr>
      </w:pPr>
      <w:r>
        <w:rPr>
          <w:sz w:val="24"/>
        </w:rPr>
        <w:t>На территории памятника природы запрещается:</w:t>
      </w:r>
    </w:p>
    <w:p w:rsidR="005C7CAD" w:rsidRDefault="000B385E">
      <w:pPr>
        <w:ind w:firstLine="709"/>
        <w:jc w:val="both"/>
        <w:rPr>
          <w:sz w:val="24"/>
        </w:rPr>
      </w:pPr>
      <w:r>
        <w:rPr>
          <w:sz w:val="24"/>
        </w:rPr>
        <w:t>повреждение форм рельефа и геологических областей;</w:t>
      </w:r>
    </w:p>
    <w:p w:rsidR="005C7CAD" w:rsidRDefault="000B385E">
      <w:pPr>
        <w:ind w:firstLine="709"/>
        <w:jc w:val="both"/>
        <w:rPr>
          <w:sz w:val="24"/>
        </w:rPr>
      </w:pPr>
      <w:r>
        <w:rPr>
          <w:sz w:val="24"/>
        </w:rPr>
        <w:t>распашка территории;</w:t>
      </w:r>
    </w:p>
    <w:p w:rsidR="005C7CAD" w:rsidRDefault="000B385E">
      <w:pPr>
        <w:ind w:firstLine="709"/>
        <w:jc w:val="both"/>
        <w:rPr>
          <w:sz w:val="24"/>
        </w:rPr>
      </w:pPr>
      <w:r>
        <w:rPr>
          <w:sz w:val="24"/>
        </w:rPr>
        <w:t>разведка и добыча полезных ископаемых, включая общераспространенные полезные ископаемые;</w:t>
      </w:r>
    </w:p>
    <w:p w:rsidR="005C7CAD" w:rsidRDefault="000B385E">
      <w:pPr>
        <w:ind w:firstLine="709"/>
        <w:jc w:val="both"/>
        <w:rPr>
          <w:sz w:val="24"/>
        </w:rPr>
      </w:pPr>
      <w:r>
        <w:rPr>
          <w:sz w:val="24"/>
        </w:rPr>
        <w:t xml:space="preserve">строительство новых объектов (баз отдыха и туристических объектов, производственных зданий и сооружений, жилых помещений, не связанных </w:t>
      </w:r>
      <w:r>
        <w:rPr>
          <w:sz w:val="24"/>
        </w:rPr>
        <w:br/>
        <w:t>с деятельностью памятников природы), за исключением благоустройства мест отдыха;</w:t>
      </w:r>
    </w:p>
    <w:p w:rsidR="005C7CAD" w:rsidRDefault="000B385E">
      <w:pPr>
        <w:ind w:firstLine="709"/>
        <w:jc w:val="both"/>
        <w:rPr>
          <w:sz w:val="24"/>
        </w:rPr>
      </w:pPr>
      <w:r>
        <w:rPr>
          <w:sz w:val="24"/>
        </w:rPr>
        <w:t>нарушения гидрологического режима;</w:t>
      </w:r>
    </w:p>
    <w:p w:rsidR="005C7CAD" w:rsidRDefault="000B385E">
      <w:pPr>
        <w:ind w:firstLine="709"/>
        <w:jc w:val="both"/>
        <w:rPr>
          <w:sz w:val="24"/>
        </w:rPr>
      </w:pPr>
      <w:r>
        <w:rPr>
          <w:sz w:val="24"/>
        </w:rPr>
        <w:t>уничтожение и повреждение почвозащитной растительности;</w:t>
      </w:r>
    </w:p>
    <w:p w:rsidR="005C7CAD" w:rsidRDefault="000B385E">
      <w:pPr>
        <w:ind w:firstLine="709"/>
        <w:jc w:val="both"/>
        <w:rPr>
          <w:sz w:val="24"/>
        </w:rPr>
      </w:pPr>
      <w:r>
        <w:rPr>
          <w:sz w:val="24"/>
        </w:rPr>
        <w:t>проведение землеройных, строительных работ.</w:t>
      </w:r>
    </w:p>
    <w:p w:rsidR="005C7CAD" w:rsidRDefault="000B385E">
      <w:pPr>
        <w:ind w:firstLine="709"/>
        <w:jc w:val="both"/>
        <w:rPr>
          <w:sz w:val="24"/>
        </w:rPr>
      </w:pPr>
      <w:r>
        <w:rPr>
          <w:sz w:val="24"/>
        </w:rPr>
        <w:t>Допустимые виды пользования:</w:t>
      </w:r>
    </w:p>
    <w:p w:rsidR="005C7CAD" w:rsidRDefault="000B385E">
      <w:pPr>
        <w:ind w:firstLine="709"/>
        <w:jc w:val="both"/>
        <w:rPr>
          <w:sz w:val="24"/>
        </w:rPr>
      </w:pPr>
      <w:r>
        <w:rPr>
          <w:sz w:val="24"/>
        </w:rPr>
        <w:t>проведение научных работ;</w:t>
      </w:r>
    </w:p>
    <w:p w:rsidR="005C7CAD" w:rsidRDefault="000B385E">
      <w:pPr>
        <w:ind w:firstLine="709"/>
        <w:jc w:val="both"/>
        <w:rPr>
          <w:sz w:val="24"/>
        </w:rPr>
      </w:pPr>
      <w:r>
        <w:rPr>
          <w:sz w:val="24"/>
        </w:rPr>
        <w:t>осуществление эколого-просветительской и рекреационной деятельности.</w:t>
      </w:r>
    </w:p>
    <w:p w:rsidR="005C7CAD" w:rsidRDefault="000B385E">
      <w:pPr>
        <w:ind w:firstLine="709"/>
        <w:jc w:val="both"/>
        <w:rPr>
          <w:sz w:val="24"/>
        </w:rPr>
      </w:pPr>
      <w:r>
        <w:rPr>
          <w:sz w:val="24"/>
        </w:rPr>
        <w:t xml:space="preserve">- Государственный природный охотничий заказник федерального значения </w:t>
      </w:r>
      <w:r>
        <w:rPr>
          <w:b/>
          <w:sz w:val="24"/>
        </w:rPr>
        <w:t>«Лебединый»</w:t>
      </w:r>
      <w:r>
        <w:rPr>
          <w:sz w:val="24"/>
        </w:rPr>
        <w:t xml:space="preserve"> расположен в Марковского участкового лесничества, часть-1 в кварталах </w:t>
      </w:r>
      <w:r>
        <w:rPr>
          <w:sz w:val="24"/>
        </w:rPr>
        <w:br/>
        <w:t xml:space="preserve">№ 166ч., 168ч., 169ч., 170ч., 171ч., 200ч, 202ч., 203-210, 237-242, 273-276, 282-284 </w:t>
      </w:r>
      <w:r>
        <w:rPr>
          <w:sz w:val="24"/>
        </w:rPr>
        <w:br/>
        <w:t xml:space="preserve">и занимает площадь 383,0 </w:t>
      </w:r>
      <w:proofErr w:type="spellStart"/>
      <w:r>
        <w:rPr>
          <w:sz w:val="24"/>
        </w:rPr>
        <w:t>тыс.га</w:t>
      </w:r>
      <w:proofErr w:type="spellEnd"/>
      <w:r>
        <w:rPr>
          <w:sz w:val="24"/>
        </w:rPr>
        <w:t xml:space="preserve">. Заказник учреждён с целью охраны и воспроизводства диких животных и охраны среды их обитания, сохранения и восстановления ценных </w:t>
      </w:r>
      <w:r>
        <w:rPr>
          <w:sz w:val="24"/>
        </w:rPr>
        <w:br/>
        <w:t>в хозяйственном, научном и культурном отношении, а также редких и исчезающих видов птиц, занесённых в Красную книгу Российской Федерации.</w:t>
      </w:r>
    </w:p>
    <w:p w:rsidR="005C7CAD" w:rsidRDefault="000B385E">
      <w:pPr>
        <w:ind w:firstLine="709"/>
        <w:jc w:val="both"/>
        <w:rPr>
          <w:sz w:val="24"/>
        </w:rPr>
      </w:pPr>
      <w:r>
        <w:rPr>
          <w:sz w:val="24"/>
        </w:rPr>
        <w:t>На территории Заказника запрещается:</w:t>
      </w:r>
    </w:p>
    <w:p w:rsidR="005C7CAD" w:rsidRDefault="000B385E">
      <w:pPr>
        <w:ind w:firstLine="709"/>
        <w:jc w:val="both"/>
        <w:rPr>
          <w:sz w:val="24"/>
        </w:rPr>
      </w:pPr>
      <w:r>
        <w:rPr>
          <w:sz w:val="24"/>
        </w:rPr>
        <w:t>производство охоты на все виды животных, другие виды пользования животным миром, за исключением случаев, предусмотренных в настоящем Положении;</w:t>
      </w:r>
    </w:p>
    <w:p w:rsidR="005C7CAD" w:rsidRDefault="000B385E">
      <w:pPr>
        <w:ind w:firstLine="709"/>
        <w:jc w:val="both"/>
        <w:rPr>
          <w:sz w:val="24"/>
        </w:rPr>
      </w:pPr>
      <w:r>
        <w:rPr>
          <w:sz w:val="24"/>
        </w:rPr>
        <w:t>промысловый и любительский лов рыбы;</w:t>
      </w:r>
    </w:p>
    <w:p w:rsidR="005C7CAD" w:rsidRDefault="000B385E">
      <w:pPr>
        <w:ind w:firstLine="709"/>
        <w:jc w:val="both"/>
        <w:rPr>
          <w:sz w:val="24"/>
        </w:rPr>
      </w:pPr>
      <w:r>
        <w:rPr>
          <w:sz w:val="24"/>
        </w:rPr>
        <w:t>разорение гнезд, кладок, нор и других убежищ животных, сбор яиц и пуха, а также другие действия, способные причинить прямой или косвенный вред диким животным, другим элементам биоценоза, за исключением случаев, предусмотренных в настоящем Положении;</w:t>
      </w:r>
    </w:p>
    <w:p w:rsidR="005C7CAD" w:rsidRDefault="000B385E">
      <w:pPr>
        <w:ind w:firstLine="709"/>
        <w:jc w:val="both"/>
        <w:rPr>
          <w:sz w:val="24"/>
        </w:rPr>
      </w:pPr>
      <w:r>
        <w:rPr>
          <w:sz w:val="24"/>
        </w:rPr>
        <w:t>проведение изыскательских, геологоразведочных, взрывных работ, разработка полезных ископаемых;</w:t>
      </w:r>
    </w:p>
    <w:p w:rsidR="005C7CAD" w:rsidRDefault="000B385E">
      <w:pPr>
        <w:ind w:firstLine="709"/>
        <w:jc w:val="both"/>
        <w:rPr>
          <w:sz w:val="24"/>
        </w:rPr>
      </w:pPr>
      <w:r>
        <w:rPr>
          <w:sz w:val="24"/>
        </w:rPr>
        <w:t>нахождение лиц, не являющихся владельцами и пользователями земельных участков, расположенных в границах Заказника, природоохранных, правоохранительных органов и служб спасения при выполнении ими служебных мероприятий без соответствующего согласования с Департаментом;</w:t>
      </w:r>
    </w:p>
    <w:p w:rsidR="005C7CAD" w:rsidRDefault="000B385E">
      <w:pPr>
        <w:ind w:firstLine="709"/>
        <w:jc w:val="both"/>
        <w:rPr>
          <w:sz w:val="24"/>
        </w:rPr>
      </w:pPr>
      <w:r>
        <w:rPr>
          <w:sz w:val="24"/>
        </w:rPr>
        <w:t>сбор ягод, грибов, лекарственного и технического сырья;</w:t>
      </w:r>
    </w:p>
    <w:p w:rsidR="005C7CAD" w:rsidRDefault="000B385E">
      <w:pPr>
        <w:ind w:firstLine="709"/>
        <w:jc w:val="both"/>
        <w:rPr>
          <w:sz w:val="24"/>
        </w:rPr>
      </w:pPr>
      <w:r>
        <w:rPr>
          <w:sz w:val="24"/>
        </w:rPr>
        <w:t>производство мелиоративных работ, в том числе осушение озер и болот;</w:t>
      </w:r>
    </w:p>
    <w:p w:rsidR="005C7CAD" w:rsidRDefault="000B385E">
      <w:pPr>
        <w:ind w:firstLine="709"/>
        <w:jc w:val="both"/>
        <w:rPr>
          <w:sz w:val="24"/>
        </w:rPr>
      </w:pPr>
      <w:r>
        <w:rPr>
          <w:sz w:val="24"/>
        </w:rPr>
        <w:t>использование ядохимикатов, а также хранение их предприятиями сельского хозяйства;</w:t>
      </w:r>
    </w:p>
    <w:p w:rsidR="005C7CAD" w:rsidRDefault="000B385E">
      <w:pPr>
        <w:ind w:firstLine="709"/>
        <w:jc w:val="both"/>
        <w:rPr>
          <w:sz w:val="24"/>
        </w:rPr>
      </w:pPr>
      <w:r>
        <w:rPr>
          <w:sz w:val="24"/>
        </w:rPr>
        <w:t xml:space="preserve">строительство баз отдыха и туристических объектов, производственных зданий </w:t>
      </w:r>
      <w:r>
        <w:rPr>
          <w:sz w:val="24"/>
        </w:rPr>
        <w:br/>
        <w:t>и сооружений, жилых помещений, не связанных с деятельностью Заказника;</w:t>
      </w:r>
    </w:p>
    <w:p w:rsidR="005C7CAD" w:rsidRDefault="000B385E">
      <w:pPr>
        <w:ind w:firstLine="709"/>
        <w:jc w:val="both"/>
        <w:rPr>
          <w:sz w:val="24"/>
        </w:rPr>
      </w:pPr>
      <w:r>
        <w:rPr>
          <w:sz w:val="24"/>
        </w:rPr>
        <w:t>туризм и другие формы организованного отдыха населения, за исключением случаев, предусмотренных в настоящем Положении;</w:t>
      </w:r>
    </w:p>
    <w:p w:rsidR="005C7CAD" w:rsidRDefault="000B385E">
      <w:pPr>
        <w:ind w:firstLine="709"/>
        <w:jc w:val="both"/>
        <w:rPr>
          <w:sz w:val="24"/>
        </w:rPr>
      </w:pPr>
      <w:r>
        <w:rPr>
          <w:sz w:val="24"/>
        </w:rPr>
        <w:t>загрязнение территории Заказника мусором, нефтепродуктами, отходами производственной деятельности;</w:t>
      </w:r>
    </w:p>
    <w:p w:rsidR="005C7CAD" w:rsidRDefault="000B385E">
      <w:pPr>
        <w:ind w:firstLine="709"/>
        <w:jc w:val="both"/>
        <w:rPr>
          <w:sz w:val="24"/>
        </w:rPr>
      </w:pPr>
      <w:r>
        <w:rPr>
          <w:sz w:val="24"/>
        </w:rPr>
        <w:t>проезд на всех видах транспорта, кроме транспорта природоохранных, правоохранительных органов и служб спасения при выполнении ими служебных мероприятий, а также за исключением случаев, предусмотренных настоящим Положением;</w:t>
      </w:r>
    </w:p>
    <w:p w:rsidR="005C7CAD" w:rsidRDefault="000B385E">
      <w:pPr>
        <w:ind w:firstLine="709"/>
        <w:jc w:val="both"/>
        <w:rPr>
          <w:sz w:val="24"/>
        </w:rPr>
      </w:pPr>
      <w:r>
        <w:rPr>
          <w:sz w:val="24"/>
        </w:rPr>
        <w:t>выпас домашних оленей в период гнездования птиц (с 15 мая по 10 августа);</w:t>
      </w:r>
    </w:p>
    <w:p w:rsidR="005C7CAD" w:rsidRDefault="000B385E">
      <w:pPr>
        <w:ind w:firstLine="709"/>
        <w:jc w:val="both"/>
        <w:rPr>
          <w:sz w:val="24"/>
        </w:rPr>
      </w:pPr>
      <w:r>
        <w:rPr>
          <w:sz w:val="24"/>
        </w:rPr>
        <w:t>пролет над территорией Заказника механических летательных аппаратов на высоте ниже 200 метров и их посадка с 25 апреля по 1 сентября, за исключением случаев, вызванных объективной необходимостью и инспекторских рейдов.</w:t>
      </w:r>
    </w:p>
    <w:p w:rsidR="005C7CAD" w:rsidRDefault="000B385E">
      <w:pPr>
        <w:ind w:firstLine="709"/>
        <w:jc w:val="both"/>
        <w:rPr>
          <w:sz w:val="24"/>
        </w:rPr>
      </w:pPr>
      <w:r>
        <w:rPr>
          <w:b/>
          <w:sz w:val="24"/>
        </w:rPr>
        <w:t>Для водных памятников природы</w:t>
      </w:r>
      <w:r>
        <w:rPr>
          <w:sz w:val="24"/>
        </w:rPr>
        <w:t xml:space="preserve"> (озера) в соответствии с Водным кодексом Российской Федерации устанавливается </w:t>
      </w:r>
      <w:proofErr w:type="spellStart"/>
      <w:r>
        <w:rPr>
          <w:sz w:val="24"/>
        </w:rPr>
        <w:t>водоохранная</w:t>
      </w:r>
      <w:proofErr w:type="spellEnd"/>
      <w:r>
        <w:rPr>
          <w:sz w:val="24"/>
        </w:rPr>
        <w:t xml:space="preserve"> зона шириной 50 метров.</w:t>
      </w:r>
    </w:p>
    <w:p w:rsidR="005C7CAD" w:rsidRDefault="000B385E">
      <w:pPr>
        <w:ind w:firstLine="709"/>
        <w:jc w:val="both"/>
        <w:rPr>
          <w:sz w:val="24"/>
        </w:rPr>
      </w:pPr>
      <w:r>
        <w:rPr>
          <w:sz w:val="24"/>
        </w:rPr>
        <w:t xml:space="preserve">На водных памятниках природы и в их </w:t>
      </w:r>
      <w:proofErr w:type="spellStart"/>
      <w:r>
        <w:rPr>
          <w:sz w:val="24"/>
        </w:rPr>
        <w:t>водоохранной</w:t>
      </w:r>
      <w:proofErr w:type="spellEnd"/>
      <w:r>
        <w:rPr>
          <w:sz w:val="24"/>
        </w:rPr>
        <w:t xml:space="preserve"> зоне запрещается:</w:t>
      </w:r>
    </w:p>
    <w:p w:rsidR="005C7CAD" w:rsidRDefault="000B385E">
      <w:pPr>
        <w:ind w:firstLine="709"/>
        <w:jc w:val="both"/>
        <w:rPr>
          <w:sz w:val="24"/>
        </w:rPr>
      </w:pPr>
      <w:r>
        <w:rPr>
          <w:sz w:val="24"/>
        </w:rPr>
        <w:t xml:space="preserve">изменение естественного уровня водного горизонта, гидрологического режима </w:t>
      </w:r>
      <w:r>
        <w:rPr>
          <w:sz w:val="24"/>
        </w:rPr>
        <w:br/>
        <w:t>и гидрохимического состава;</w:t>
      </w:r>
    </w:p>
    <w:p w:rsidR="005C7CAD" w:rsidRDefault="000B385E">
      <w:pPr>
        <w:ind w:firstLine="709"/>
        <w:jc w:val="both"/>
        <w:rPr>
          <w:sz w:val="24"/>
        </w:rPr>
      </w:pPr>
      <w:r>
        <w:rPr>
          <w:sz w:val="24"/>
        </w:rPr>
        <w:t>распашка и разрушение берегов водоема;</w:t>
      </w:r>
    </w:p>
    <w:p w:rsidR="005C7CAD" w:rsidRDefault="000B385E">
      <w:pPr>
        <w:ind w:firstLine="709"/>
        <w:jc w:val="both"/>
        <w:rPr>
          <w:sz w:val="24"/>
        </w:rPr>
      </w:pPr>
      <w:r>
        <w:rPr>
          <w:sz w:val="24"/>
        </w:rPr>
        <w:t>размещение отвалов размываемых грунтов;</w:t>
      </w:r>
    </w:p>
    <w:p w:rsidR="005C7CAD" w:rsidRDefault="000B385E">
      <w:pPr>
        <w:ind w:firstLine="709"/>
        <w:jc w:val="both"/>
        <w:rPr>
          <w:sz w:val="24"/>
        </w:rPr>
      </w:pPr>
      <w:r>
        <w:rPr>
          <w:sz w:val="24"/>
        </w:rPr>
        <w:t>выпас сельскохозяйственных животных и организация для них летних лагерей;</w:t>
      </w:r>
    </w:p>
    <w:p w:rsidR="005C7CAD" w:rsidRDefault="000B385E">
      <w:pPr>
        <w:ind w:firstLine="709"/>
        <w:jc w:val="both"/>
        <w:rPr>
          <w:sz w:val="24"/>
        </w:rPr>
      </w:pPr>
      <w:r>
        <w:rPr>
          <w:sz w:val="24"/>
        </w:rPr>
        <w:t>использование сточных вод для удобрения почв;</w:t>
      </w:r>
    </w:p>
    <w:p w:rsidR="005C7CAD" w:rsidRDefault="000B385E">
      <w:pPr>
        <w:ind w:firstLine="709"/>
        <w:jc w:val="both"/>
        <w:rPr>
          <w:sz w:val="24"/>
        </w:rPr>
      </w:pPr>
      <w:r>
        <w:rPr>
          <w:sz w:val="24"/>
        </w:rPr>
        <w:t xml:space="preserve">размещение кладбищ, скотомогильников, мест захоронения отходов производства </w:t>
      </w:r>
      <w:r>
        <w:rPr>
          <w:sz w:val="24"/>
        </w:rPr>
        <w:br/>
        <w:t xml:space="preserve">и потребления, радиоактивных, химических, взрывчатых, токсичных, отравляющих </w:t>
      </w:r>
      <w:r>
        <w:rPr>
          <w:sz w:val="24"/>
        </w:rPr>
        <w:br/>
        <w:t>и ядовитых веществ;</w:t>
      </w:r>
    </w:p>
    <w:p w:rsidR="005C7CAD" w:rsidRDefault="000B385E">
      <w:pPr>
        <w:ind w:firstLine="709"/>
        <w:jc w:val="both"/>
        <w:rPr>
          <w:sz w:val="24"/>
        </w:rPr>
      </w:pPr>
      <w:r>
        <w:rPr>
          <w:sz w:val="24"/>
        </w:rPr>
        <w:t>движение и стоянка транспортных средств (кроме специальных транспортных средств), за исключением их движения по дорогам, стоянки на дорогах и в специально оборудованных местах, имеющих твердое покрытие;</w:t>
      </w:r>
    </w:p>
    <w:p w:rsidR="005C7CAD" w:rsidRDefault="000B385E">
      <w:pPr>
        <w:ind w:firstLine="709"/>
        <w:jc w:val="both"/>
        <w:rPr>
          <w:sz w:val="24"/>
        </w:rPr>
      </w:pPr>
      <w:r>
        <w:rPr>
          <w:sz w:val="24"/>
        </w:rPr>
        <w:t>уничтожение водной и прибрежной растительности;</w:t>
      </w:r>
    </w:p>
    <w:p w:rsidR="005C7CAD" w:rsidRDefault="000B385E">
      <w:pPr>
        <w:ind w:firstLine="709"/>
        <w:jc w:val="both"/>
        <w:rPr>
          <w:sz w:val="24"/>
        </w:rPr>
      </w:pPr>
      <w:r>
        <w:rPr>
          <w:sz w:val="24"/>
        </w:rPr>
        <w:t>захламление берегов;</w:t>
      </w:r>
    </w:p>
    <w:p w:rsidR="005C7CAD" w:rsidRDefault="000B385E">
      <w:pPr>
        <w:ind w:firstLine="709"/>
        <w:jc w:val="both"/>
        <w:rPr>
          <w:sz w:val="24"/>
        </w:rPr>
      </w:pPr>
      <w:r>
        <w:rPr>
          <w:sz w:val="24"/>
        </w:rPr>
        <w:t>разведение костров и устройство стоянок (кроме специально оборудованных мест);</w:t>
      </w:r>
    </w:p>
    <w:p w:rsidR="005C7CAD" w:rsidRDefault="000B385E">
      <w:pPr>
        <w:ind w:firstLine="709"/>
        <w:jc w:val="both"/>
        <w:rPr>
          <w:sz w:val="24"/>
        </w:rPr>
      </w:pPr>
      <w:r>
        <w:rPr>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rsidR="005C7CAD" w:rsidRDefault="000B385E">
      <w:pPr>
        <w:ind w:firstLine="709"/>
        <w:jc w:val="both"/>
        <w:rPr>
          <w:sz w:val="24"/>
        </w:rPr>
      </w:pPr>
      <w:r>
        <w:rPr>
          <w:sz w:val="24"/>
        </w:rPr>
        <w:t>пользование объектом без договора на водопользование;</w:t>
      </w:r>
    </w:p>
    <w:p w:rsidR="005C7CAD" w:rsidRDefault="000B385E">
      <w:pPr>
        <w:ind w:firstLine="709"/>
        <w:jc w:val="both"/>
        <w:rPr>
          <w:sz w:val="24"/>
        </w:rPr>
      </w:pPr>
      <w:r>
        <w:rPr>
          <w:sz w:val="24"/>
        </w:rPr>
        <w:t>геологоразведочные работы и добыча полезных ископаемых.</w:t>
      </w:r>
    </w:p>
    <w:p w:rsidR="005C7CAD" w:rsidRDefault="000B385E">
      <w:pPr>
        <w:ind w:firstLine="709"/>
        <w:jc w:val="both"/>
        <w:rPr>
          <w:sz w:val="24"/>
        </w:rPr>
      </w:pPr>
      <w:r>
        <w:rPr>
          <w:sz w:val="24"/>
        </w:rPr>
        <w:t>Допустимые виды пользования:</w:t>
      </w:r>
    </w:p>
    <w:p w:rsidR="005C7CAD" w:rsidRDefault="000B385E">
      <w:pPr>
        <w:ind w:firstLine="709"/>
        <w:jc w:val="both"/>
        <w:rPr>
          <w:sz w:val="24"/>
        </w:rPr>
      </w:pPr>
      <w:r>
        <w:rPr>
          <w:sz w:val="24"/>
        </w:rPr>
        <w:t>лов рыбы с соблюдением правил рыболовства;</w:t>
      </w:r>
    </w:p>
    <w:p w:rsidR="005C7CAD" w:rsidRDefault="000B385E">
      <w:pPr>
        <w:ind w:firstLine="709"/>
        <w:jc w:val="both"/>
        <w:rPr>
          <w:sz w:val="24"/>
        </w:rPr>
      </w:pPr>
      <w:r>
        <w:rPr>
          <w:sz w:val="24"/>
        </w:rPr>
        <w:t>охота в соответствии с действующим законодательством и в установленные сроки;</w:t>
      </w:r>
    </w:p>
    <w:p w:rsidR="005C7CAD" w:rsidRDefault="000B385E">
      <w:pPr>
        <w:ind w:firstLine="709"/>
        <w:jc w:val="both"/>
        <w:rPr>
          <w:sz w:val="24"/>
        </w:rPr>
      </w:pPr>
      <w:r>
        <w:rPr>
          <w:sz w:val="24"/>
        </w:rPr>
        <w:t>благоустройство мест отдыха;</w:t>
      </w:r>
    </w:p>
    <w:p w:rsidR="005C7CAD" w:rsidRDefault="000B385E">
      <w:pPr>
        <w:ind w:firstLine="709"/>
        <w:jc w:val="both"/>
        <w:rPr>
          <w:sz w:val="24"/>
        </w:rPr>
      </w:pPr>
      <w:r>
        <w:rPr>
          <w:sz w:val="24"/>
        </w:rPr>
        <w:t xml:space="preserve">проведение природоохранных мероприятий (для сохранения генофонда </w:t>
      </w:r>
      <w:r>
        <w:rPr>
          <w:sz w:val="24"/>
        </w:rPr>
        <w:br/>
        <w:t>и обеспечения условий обитания редких и находящихся под угрозой исчезновения видов растений и животных, занесенных в Красные книги Российской Федерации и Чукотского автономного округа);</w:t>
      </w:r>
    </w:p>
    <w:p w:rsidR="005C7CAD" w:rsidRDefault="000B385E">
      <w:pPr>
        <w:ind w:firstLine="709"/>
        <w:jc w:val="both"/>
        <w:rPr>
          <w:sz w:val="24"/>
        </w:rPr>
      </w:pPr>
      <w:r>
        <w:rPr>
          <w:sz w:val="24"/>
        </w:rPr>
        <w:t>проведение научных работ;</w:t>
      </w:r>
    </w:p>
    <w:p w:rsidR="005C7CAD" w:rsidRDefault="000B385E">
      <w:pPr>
        <w:ind w:firstLine="709"/>
        <w:jc w:val="both"/>
        <w:rPr>
          <w:sz w:val="24"/>
        </w:rPr>
      </w:pPr>
      <w:r>
        <w:rPr>
          <w:sz w:val="24"/>
        </w:rPr>
        <w:t>осуществление эколого-просветительской и рекреационной деятельности.</w:t>
      </w:r>
    </w:p>
    <w:p w:rsidR="005C7CAD" w:rsidRDefault="000B385E">
      <w:pPr>
        <w:ind w:firstLine="709"/>
        <w:jc w:val="both"/>
        <w:rPr>
          <w:b/>
          <w:sz w:val="24"/>
        </w:rPr>
      </w:pPr>
      <w:r>
        <w:rPr>
          <w:b/>
          <w:sz w:val="24"/>
        </w:rPr>
        <w:t>Для геологических памятников природы запрещается:</w:t>
      </w:r>
    </w:p>
    <w:p w:rsidR="005C7CAD" w:rsidRDefault="000B385E">
      <w:pPr>
        <w:ind w:firstLine="709"/>
        <w:jc w:val="both"/>
        <w:rPr>
          <w:sz w:val="24"/>
        </w:rPr>
      </w:pPr>
      <w:r>
        <w:rPr>
          <w:sz w:val="24"/>
        </w:rPr>
        <w:t>повреждение форм рельефа и геологических областей;</w:t>
      </w:r>
    </w:p>
    <w:p w:rsidR="005C7CAD" w:rsidRDefault="000B385E">
      <w:pPr>
        <w:ind w:firstLine="709"/>
        <w:jc w:val="both"/>
        <w:rPr>
          <w:sz w:val="24"/>
        </w:rPr>
      </w:pPr>
      <w:r>
        <w:rPr>
          <w:sz w:val="24"/>
        </w:rPr>
        <w:t>распашка территории;</w:t>
      </w:r>
    </w:p>
    <w:p w:rsidR="005C7CAD" w:rsidRDefault="000B385E">
      <w:pPr>
        <w:ind w:firstLine="709"/>
        <w:jc w:val="both"/>
        <w:rPr>
          <w:sz w:val="24"/>
        </w:rPr>
      </w:pPr>
      <w:r>
        <w:rPr>
          <w:sz w:val="24"/>
        </w:rPr>
        <w:t>разведка и добыча полезных ископаемых, включая общераспространенные полезные ископаемые;</w:t>
      </w:r>
    </w:p>
    <w:p w:rsidR="005C7CAD" w:rsidRDefault="000B385E">
      <w:pPr>
        <w:ind w:firstLine="709"/>
        <w:jc w:val="both"/>
        <w:rPr>
          <w:sz w:val="24"/>
        </w:rPr>
      </w:pPr>
      <w:r>
        <w:rPr>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rsidR="005C7CAD" w:rsidRDefault="000B385E">
      <w:pPr>
        <w:ind w:firstLine="709"/>
        <w:jc w:val="both"/>
        <w:rPr>
          <w:sz w:val="24"/>
        </w:rPr>
      </w:pPr>
      <w:r>
        <w:rPr>
          <w:sz w:val="24"/>
        </w:rPr>
        <w:t>нарушения гидрологического режима;</w:t>
      </w:r>
    </w:p>
    <w:p w:rsidR="005C7CAD" w:rsidRDefault="000B385E">
      <w:pPr>
        <w:ind w:firstLine="709"/>
        <w:jc w:val="both"/>
        <w:rPr>
          <w:sz w:val="24"/>
        </w:rPr>
      </w:pPr>
      <w:r>
        <w:rPr>
          <w:sz w:val="24"/>
        </w:rPr>
        <w:t>уничтожение и повреждение почвозащитной растительности;</w:t>
      </w:r>
    </w:p>
    <w:p w:rsidR="005C7CAD" w:rsidRDefault="000B385E">
      <w:pPr>
        <w:ind w:firstLine="709"/>
        <w:jc w:val="both"/>
        <w:rPr>
          <w:sz w:val="24"/>
        </w:rPr>
      </w:pPr>
      <w:r>
        <w:rPr>
          <w:sz w:val="24"/>
        </w:rPr>
        <w:t>проведение землеройных, строительных работ.</w:t>
      </w:r>
    </w:p>
    <w:p w:rsidR="005C7CAD" w:rsidRDefault="000B385E">
      <w:pPr>
        <w:ind w:firstLine="709"/>
        <w:jc w:val="both"/>
        <w:rPr>
          <w:sz w:val="24"/>
        </w:rPr>
      </w:pPr>
      <w:r>
        <w:rPr>
          <w:sz w:val="24"/>
        </w:rPr>
        <w:t>Допустимые виды пользования:</w:t>
      </w:r>
    </w:p>
    <w:p w:rsidR="005C7CAD" w:rsidRDefault="000B385E">
      <w:pPr>
        <w:ind w:firstLine="709"/>
        <w:jc w:val="both"/>
        <w:rPr>
          <w:sz w:val="24"/>
        </w:rPr>
      </w:pPr>
      <w:r>
        <w:rPr>
          <w:sz w:val="24"/>
        </w:rPr>
        <w:t>проведение научных работ;</w:t>
      </w:r>
    </w:p>
    <w:p w:rsidR="005C7CAD" w:rsidRDefault="000B385E">
      <w:pPr>
        <w:ind w:firstLine="709"/>
        <w:jc w:val="both"/>
        <w:rPr>
          <w:sz w:val="24"/>
        </w:rPr>
      </w:pPr>
      <w:r>
        <w:rPr>
          <w:sz w:val="24"/>
        </w:rPr>
        <w:t>осуществление эколого-просветительской и рекреационной деятельности.</w:t>
      </w:r>
    </w:p>
    <w:p w:rsidR="005C7CAD" w:rsidRDefault="000B385E">
      <w:pPr>
        <w:ind w:firstLine="709"/>
        <w:jc w:val="both"/>
        <w:rPr>
          <w:b/>
          <w:sz w:val="24"/>
        </w:rPr>
      </w:pPr>
      <w:r>
        <w:rPr>
          <w:b/>
          <w:sz w:val="24"/>
        </w:rPr>
        <w:t>Для ботанических памятников природы запрещается:</w:t>
      </w:r>
    </w:p>
    <w:p w:rsidR="005C7CAD" w:rsidRDefault="000B385E">
      <w:pPr>
        <w:ind w:firstLine="709"/>
        <w:jc w:val="both"/>
        <w:rPr>
          <w:sz w:val="24"/>
        </w:rPr>
      </w:pPr>
      <w:r>
        <w:rPr>
          <w:sz w:val="24"/>
        </w:rPr>
        <w:t>распашка территории;</w:t>
      </w:r>
    </w:p>
    <w:p w:rsidR="005C7CAD" w:rsidRDefault="000B385E">
      <w:pPr>
        <w:ind w:firstLine="709"/>
        <w:jc w:val="both"/>
        <w:rPr>
          <w:sz w:val="24"/>
        </w:rPr>
      </w:pPr>
      <w:r>
        <w:rPr>
          <w:sz w:val="24"/>
        </w:rPr>
        <w:t>рубка, порча, изменение видового состава растительности, включая интродукцию чужеродных видов;</w:t>
      </w:r>
    </w:p>
    <w:p w:rsidR="005C7CAD" w:rsidRDefault="000B385E">
      <w:pPr>
        <w:ind w:firstLine="709"/>
        <w:jc w:val="both"/>
        <w:rPr>
          <w:sz w:val="24"/>
        </w:rPr>
      </w:pPr>
      <w:r>
        <w:rPr>
          <w:sz w:val="24"/>
        </w:rPr>
        <w:t>сбор цветов, листьев, ягод, заготовка сока;</w:t>
      </w:r>
    </w:p>
    <w:p w:rsidR="005C7CAD" w:rsidRDefault="000B385E">
      <w:pPr>
        <w:ind w:firstLine="709"/>
        <w:jc w:val="both"/>
        <w:rPr>
          <w:sz w:val="24"/>
        </w:rPr>
      </w:pPr>
      <w:r>
        <w:rPr>
          <w:sz w:val="24"/>
        </w:rPr>
        <w:t>прогон и выпас скота;</w:t>
      </w:r>
    </w:p>
    <w:p w:rsidR="005C7CAD" w:rsidRDefault="000B385E">
      <w:pPr>
        <w:ind w:firstLine="709"/>
        <w:jc w:val="both"/>
        <w:rPr>
          <w:sz w:val="24"/>
        </w:rPr>
      </w:pPr>
      <w:r>
        <w:rPr>
          <w:sz w:val="24"/>
        </w:rPr>
        <w:t>разведение костров;</w:t>
      </w:r>
    </w:p>
    <w:p w:rsidR="005C7CAD" w:rsidRDefault="000B385E">
      <w:pPr>
        <w:ind w:firstLine="709"/>
        <w:jc w:val="both"/>
        <w:rPr>
          <w:sz w:val="24"/>
        </w:rPr>
      </w:pPr>
      <w:r>
        <w:rPr>
          <w:sz w:val="24"/>
        </w:rPr>
        <w:t>разбивка палаток, стоянок (кроме специально оборудованных мест);</w:t>
      </w:r>
    </w:p>
    <w:p w:rsidR="005C7CAD" w:rsidRDefault="000B385E">
      <w:pPr>
        <w:ind w:firstLine="709"/>
        <w:jc w:val="both"/>
        <w:rPr>
          <w:sz w:val="24"/>
        </w:rPr>
      </w:pPr>
      <w:r>
        <w:rPr>
          <w:sz w:val="24"/>
        </w:rPr>
        <w:t>возведение построек, прокладка новых дорог;</w:t>
      </w:r>
    </w:p>
    <w:p w:rsidR="005C7CAD" w:rsidRDefault="000B385E">
      <w:pPr>
        <w:ind w:firstLine="709"/>
        <w:jc w:val="both"/>
        <w:rPr>
          <w:sz w:val="24"/>
        </w:rPr>
      </w:pPr>
      <w:r>
        <w:rPr>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rsidR="005C7CAD" w:rsidRDefault="000B385E">
      <w:pPr>
        <w:ind w:firstLine="709"/>
        <w:jc w:val="both"/>
        <w:rPr>
          <w:sz w:val="24"/>
        </w:rPr>
      </w:pPr>
      <w:r>
        <w:rPr>
          <w:sz w:val="24"/>
        </w:rPr>
        <w:t>изменение уровня грунтовых вод и гидрологического режима без соответствующего разрешения;</w:t>
      </w:r>
    </w:p>
    <w:p w:rsidR="005C7CAD" w:rsidRDefault="000B385E">
      <w:pPr>
        <w:ind w:firstLine="709"/>
        <w:jc w:val="both"/>
        <w:rPr>
          <w:sz w:val="24"/>
        </w:rPr>
      </w:pPr>
      <w:r>
        <w:rPr>
          <w:sz w:val="24"/>
        </w:rPr>
        <w:t>использование токсичных химических препаратов для охраны и защиты лесов, в том числе в научных целях;</w:t>
      </w:r>
    </w:p>
    <w:p w:rsidR="005C7CAD" w:rsidRDefault="000B385E">
      <w:pPr>
        <w:ind w:firstLine="709"/>
        <w:jc w:val="both"/>
        <w:rPr>
          <w:sz w:val="24"/>
        </w:rPr>
      </w:pPr>
      <w:r>
        <w:rPr>
          <w:sz w:val="24"/>
        </w:rPr>
        <w:t>сброс сточных вод.</w:t>
      </w:r>
    </w:p>
    <w:p w:rsidR="005C7CAD" w:rsidRDefault="000B385E">
      <w:pPr>
        <w:ind w:firstLine="709"/>
        <w:jc w:val="both"/>
        <w:rPr>
          <w:sz w:val="24"/>
        </w:rPr>
      </w:pPr>
      <w:r>
        <w:rPr>
          <w:sz w:val="24"/>
        </w:rPr>
        <w:t>Допустимые виды пользования:</w:t>
      </w:r>
    </w:p>
    <w:p w:rsidR="005C7CAD" w:rsidRDefault="000B385E">
      <w:pPr>
        <w:ind w:firstLine="709"/>
        <w:jc w:val="both"/>
        <w:rPr>
          <w:sz w:val="24"/>
        </w:rPr>
      </w:pPr>
      <w:r>
        <w:rPr>
          <w:sz w:val="24"/>
        </w:rPr>
        <w:t>благоустройство мест отдыха;</w:t>
      </w:r>
    </w:p>
    <w:p w:rsidR="005C7CAD" w:rsidRDefault="000B385E">
      <w:pPr>
        <w:ind w:firstLine="709"/>
        <w:jc w:val="both"/>
        <w:rPr>
          <w:sz w:val="24"/>
        </w:rPr>
      </w:pPr>
      <w:r>
        <w:rPr>
          <w:sz w:val="24"/>
        </w:rPr>
        <w:t>проведение научных работ;</w:t>
      </w:r>
    </w:p>
    <w:p w:rsidR="005C7CAD" w:rsidRDefault="000B385E">
      <w:pPr>
        <w:ind w:firstLine="709"/>
        <w:jc w:val="both"/>
        <w:rPr>
          <w:sz w:val="24"/>
        </w:rPr>
      </w:pPr>
      <w:r>
        <w:rPr>
          <w:sz w:val="24"/>
        </w:rPr>
        <w:t xml:space="preserve">проведение природоохранных мероприятий (для сохранения генофонда </w:t>
      </w:r>
      <w:r>
        <w:rPr>
          <w:sz w:val="24"/>
        </w:rPr>
        <w:br/>
        <w:t>и обеспечения условий обитания редких и находящихся под угрозой исчезновения видов растений и животных, занесенных в Красные книги Российской Федерации и Чукотского автономного округа);</w:t>
      </w:r>
    </w:p>
    <w:p w:rsidR="005C7CAD" w:rsidRDefault="000B385E">
      <w:pPr>
        <w:ind w:firstLine="709"/>
        <w:jc w:val="both"/>
        <w:rPr>
          <w:sz w:val="24"/>
        </w:rPr>
      </w:pPr>
      <w:r>
        <w:rPr>
          <w:sz w:val="24"/>
        </w:rPr>
        <w:t>осуществление эколого-просветительской и рекреационной деятельности.</w:t>
      </w:r>
    </w:p>
    <w:p w:rsidR="005C7CAD" w:rsidRDefault="000B385E">
      <w:pPr>
        <w:ind w:firstLine="709"/>
        <w:jc w:val="both"/>
        <w:rPr>
          <w:sz w:val="24"/>
        </w:rPr>
      </w:pPr>
      <w:r>
        <w:rPr>
          <w:b/>
          <w:sz w:val="24"/>
        </w:rPr>
        <w:t>Для комплексных памятников природы</w:t>
      </w:r>
      <w:r>
        <w:rPr>
          <w:sz w:val="24"/>
        </w:rPr>
        <w:t xml:space="preserve"> (</w:t>
      </w:r>
      <w:proofErr w:type="spellStart"/>
      <w:r>
        <w:rPr>
          <w:sz w:val="24"/>
        </w:rPr>
        <w:t>водноботанические</w:t>
      </w:r>
      <w:proofErr w:type="spellEnd"/>
      <w:r>
        <w:rPr>
          <w:sz w:val="24"/>
        </w:rPr>
        <w:t>, природно-исторические) запрещается:</w:t>
      </w:r>
    </w:p>
    <w:p w:rsidR="005C7CAD" w:rsidRDefault="000B385E">
      <w:pPr>
        <w:ind w:firstLine="709"/>
        <w:jc w:val="both"/>
        <w:rPr>
          <w:sz w:val="24"/>
        </w:rPr>
      </w:pPr>
      <w:r>
        <w:rPr>
          <w:sz w:val="24"/>
        </w:rPr>
        <w:t>разрушение или ухудшение среды обитания объектов животного и растительного мира;</w:t>
      </w:r>
    </w:p>
    <w:p w:rsidR="005C7CAD" w:rsidRDefault="000B385E">
      <w:pPr>
        <w:ind w:firstLine="709"/>
        <w:jc w:val="both"/>
        <w:rPr>
          <w:sz w:val="24"/>
        </w:rPr>
      </w:pPr>
      <w:r>
        <w:rPr>
          <w:sz w:val="24"/>
        </w:rPr>
        <w:t xml:space="preserve">изменение естественного уровня водного горизонта, гидрологического режима </w:t>
      </w:r>
      <w:r>
        <w:rPr>
          <w:sz w:val="24"/>
        </w:rPr>
        <w:br/>
        <w:t>и гидрохимического состава;</w:t>
      </w:r>
    </w:p>
    <w:p w:rsidR="005C7CAD" w:rsidRDefault="000B385E">
      <w:pPr>
        <w:ind w:firstLine="709"/>
        <w:jc w:val="both"/>
        <w:rPr>
          <w:sz w:val="24"/>
        </w:rPr>
      </w:pPr>
      <w:r>
        <w:rPr>
          <w:sz w:val="24"/>
        </w:rPr>
        <w:t>распашка и разрушение берегов водоема;</w:t>
      </w:r>
    </w:p>
    <w:p w:rsidR="005C7CAD" w:rsidRDefault="000B385E">
      <w:pPr>
        <w:ind w:firstLine="709"/>
        <w:jc w:val="both"/>
        <w:rPr>
          <w:sz w:val="24"/>
        </w:rPr>
      </w:pPr>
      <w:r>
        <w:rPr>
          <w:sz w:val="24"/>
        </w:rPr>
        <w:t>размещение отвалов размываемых грунтов;</w:t>
      </w:r>
    </w:p>
    <w:p w:rsidR="005C7CAD" w:rsidRDefault="000B385E">
      <w:pPr>
        <w:ind w:firstLine="709"/>
        <w:jc w:val="both"/>
        <w:rPr>
          <w:sz w:val="24"/>
        </w:rPr>
      </w:pPr>
      <w:r>
        <w:rPr>
          <w:sz w:val="24"/>
        </w:rPr>
        <w:t>выпас сельскохозяйственных животных;</w:t>
      </w:r>
    </w:p>
    <w:p w:rsidR="005C7CAD" w:rsidRDefault="000B385E">
      <w:pPr>
        <w:ind w:firstLine="709"/>
        <w:jc w:val="both"/>
        <w:rPr>
          <w:sz w:val="24"/>
        </w:rPr>
      </w:pPr>
      <w:r>
        <w:rPr>
          <w:sz w:val="24"/>
        </w:rPr>
        <w:t xml:space="preserve">размещение кладбищ, скотомогильников, мест захоронения отходов производства </w:t>
      </w:r>
      <w:r>
        <w:rPr>
          <w:sz w:val="24"/>
        </w:rPr>
        <w:br/>
        <w:t xml:space="preserve">и потребления, радиоактивных, химических, взрывчатых, токсичных, отравляющих </w:t>
      </w:r>
      <w:r>
        <w:rPr>
          <w:sz w:val="24"/>
        </w:rPr>
        <w:br/>
        <w:t>и ядовитых веществ;</w:t>
      </w:r>
    </w:p>
    <w:p w:rsidR="005C7CAD" w:rsidRDefault="000B385E">
      <w:pPr>
        <w:ind w:firstLine="709"/>
        <w:jc w:val="both"/>
        <w:rPr>
          <w:sz w:val="24"/>
        </w:rPr>
      </w:pPr>
      <w:r>
        <w:rPr>
          <w:sz w:val="24"/>
        </w:rPr>
        <w:t>строительство новых объектов (баз отдыха и туристических объектов, производственных зданий и сооружений, жилых помещений, не связанных с деятельностью памятников природы), за исключением благоустройства мест отдыха;</w:t>
      </w:r>
    </w:p>
    <w:p w:rsidR="005C7CAD" w:rsidRDefault="000B385E">
      <w:pPr>
        <w:ind w:firstLine="709"/>
        <w:jc w:val="both"/>
        <w:rPr>
          <w:sz w:val="24"/>
        </w:rPr>
      </w:pPr>
      <w:r>
        <w:rPr>
          <w:sz w:val="24"/>
        </w:rPr>
        <w:t>движение и стоянка транспортных средств (кроме специальных транспортных средств), за исключением их движения по дорогам, стоянки на дорогах и в специально оборудованных местах, имеющих твердое покрытие;</w:t>
      </w:r>
    </w:p>
    <w:p w:rsidR="005C7CAD" w:rsidRDefault="000B385E">
      <w:pPr>
        <w:ind w:firstLine="709"/>
        <w:jc w:val="both"/>
        <w:rPr>
          <w:sz w:val="24"/>
        </w:rPr>
      </w:pPr>
      <w:r>
        <w:rPr>
          <w:sz w:val="24"/>
        </w:rPr>
        <w:t>уничтожение водной и прибрежной растительности;</w:t>
      </w:r>
    </w:p>
    <w:p w:rsidR="005C7CAD" w:rsidRDefault="000B385E">
      <w:pPr>
        <w:ind w:firstLine="709"/>
        <w:jc w:val="both"/>
        <w:rPr>
          <w:sz w:val="24"/>
        </w:rPr>
      </w:pPr>
      <w:r>
        <w:rPr>
          <w:sz w:val="24"/>
        </w:rPr>
        <w:t>захламление берегов;</w:t>
      </w:r>
    </w:p>
    <w:p w:rsidR="005C7CAD" w:rsidRDefault="000B385E">
      <w:pPr>
        <w:ind w:firstLine="709"/>
        <w:jc w:val="both"/>
        <w:rPr>
          <w:sz w:val="24"/>
        </w:rPr>
      </w:pPr>
      <w:r>
        <w:rPr>
          <w:sz w:val="24"/>
        </w:rPr>
        <w:t>разведение костров и устройство стоянок (кроме специально оборудованных мест);</w:t>
      </w:r>
    </w:p>
    <w:p w:rsidR="005C7CAD" w:rsidRDefault="000B385E">
      <w:pPr>
        <w:ind w:firstLine="709"/>
        <w:jc w:val="both"/>
        <w:rPr>
          <w:sz w:val="24"/>
        </w:rPr>
      </w:pPr>
      <w:r>
        <w:rPr>
          <w:sz w:val="24"/>
        </w:rPr>
        <w:t>геологоразведочные работы и добыча полезных ископаемых.</w:t>
      </w:r>
    </w:p>
    <w:p w:rsidR="005C7CAD" w:rsidRDefault="000B385E">
      <w:pPr>
        <w:ind w:firstLine="709"/>
        <w:jc w:val="both"/>
        <w:rPr>
          <w:sz w:val="24"/>
        </w:rPr>
      </w:pPr>
      <w:r>
        <w:rPr>
          <w:sz w:val="24"/>
        </w:rPr>
        <w:t>Допустимые виды пользования:</w:t>
      </w:r>
    </w:p>
    <w:p w:rsidR="005C7CAD" w:rsidRDefault="000B385E">
      <w:pPr>
        <w:ind w:firstLine="709"/>
        <w:jc w:val="both"/>
        <w:rPr>
          <w:sz w:val="24"/>
        </w:rPr>
      </w:pPr>
      <w:r>
        <w:rPr>
          <w:sz w:val="24"/>
        </w:rPr>
        <w:t>изучение, исследование и иное использование объектов животного и растительного мира в научных, культурно-просветительских, воспитательных, рекреационных, эстетических целях без изъятия их из среды обитания;</w:t>
      </w:r>
    </w:p>
    <w:p w:rsidR="005C7CAD" w:rsidRDefault="000B385E">
      <w:pPr>
        <w:ind w:firstLine="709"/>
        <w:jc w:val="both"/>
        <w:rPr>
          <w:sz w:val="24"/>
        </w:rPr>
      </w:pPr>
      <w:r>
        <w:rPr>
          <w:sz w:val="24"/>
        </w:rPr>
        <w:t xml:space="preserve">проведение природоохранных мероприятий (для сохранения генофонда </w:t>
      </w:r>
      <w:r>
        <w:rPr>
          <w:sz w:val="24"/>
        </w:rPr>
        <w:br/>
        <w:t>и обеспечения условий обитания редких и находящихся под угрозой исчезновения видов растений и животных, занесенных в Красные книги Российской Федерации и Чукотского автономного округа);»</w:t>
      </w:r>
    </w:p>
    <w:p w:rsidR="005C7CAD" w:rsidRDefault="000B385E">
      <w:pPr>
        <w:ind w:firstLine="709"/>
        <w:jc w:val="both"/>
        <w:rPr>
          <w:sz w:val="24"/>
        </w:rPr>
      </w:pPr>
      <w:r>
        <w:rPr>
          <w:sz w:val="24"/>
        </w:rPr>
        <w:t>сбор ягод, грибов для собственных нужд в установленные сроки без нарушения условий их произрастания;</w:t>
      </w:r>
    </w:p>
    <w:p w:rsidR="005C7CAD" w:rsidRDefault="000B385E">
      <w:pPr>
        <w:ind w:firstLine="709"/>
        <w:jc w:val="both"/>
        <w:rPr>
          <w:sz w:val="24"/>
        </w:rPr>
      </w:pPr>
      <w:r>
        <w:rPr>
          <w:sz w:val="24"/>
        </w:rPr>
        <w:t xml:space="preserve">заготовка и сбор гражданами </w:t>
      </w:r>
      <w:proofErr w:type="spellStart"/>
      <w:r>
        <w:rPr>
          <w:sz w:val="24"/>
        </w:rPr>
        <w:t>недревесных</w:t>
      </w:r>
      <w:proofErr w:type="spellEnd"/>
      <w:r>
        <w:rPr>
          <w:sz w:val="24"/>
        </w:rPr>
        <w:t xml:space="preserve"> лесных ресурсов для собственных нужд;</w:t>
      </w:r>
    </w:p>
    <w:p w:rsidR="005C7CAD" w:rsidRDefault="000B385E">
      <w:pPr>
        <w:ind w:firstLine="709"/>
        <w:jc w:val="both"/>
        <w:rPr>
          <w:sz w:val="24"/>
        </w:rPr>
      </w:pPr>
      <w:r>
        <w:rPr>
          <w:sz w:val="24"/>
        </w:rPr>
        <w:t>осуществление эколого-просветительской и рекреационной деятельности.</w:t>
      </w:r>
    </w:p>
    <w:p w:rsidR="005C7CAD" w:rsidRDefault="000B385E">
      <w:pPr>
        <w:ind w:left="-57" w:right="-57" w:firstLine="709"/>
        <w:jc w:val="both"/>
        <w:rPr>
          <w:sz w:val="24"/>
        </w:rPr>
      </w:pPr>
      <w:r>
        <w:rPr>
          <w:sz w:val="24"/>
        </w:rPr>
        <w:t>Создание объектов национального наследия на период действия лесохозяйственного регламента не планируется.</w:t>
      </w:r>
    </w:p>
    <w:p w:rsidR="005C7CAD" w:rsidRDefault="000B385E">
      <w:pPr>
        <w:spacing w:beforeAutospacing="1" w:afterAutospacing="1"/>
        <w:ind w:left="-57" w:right="-57" w:firstLine="709"/>
        <w:jc w:val="both"/>
        <w:rPr>
          <w:b/>
          <w:sz w:val="28"/>
        </w:rPr>
      </w:pPr>
      <w:r>
        <w:rPr>
          <w:b/>
          <w:sz w:val="28"/>
        </w:rPr>
        <w:t>1.1.8 Характеристика проектируемых лесов национального наследия</w:t>
      </w:r>
    </w:p>
    <w:p w:rsidR="005C7CAD" w:rsidRDefault="000B385E">
      <w:pPr>
        <w:ind w:left="-57" w:right="-57" w:firstLine="709"/>
        <w:jc w:val="both"/>
        <w:rPr>
          <w:sz w:val="24"/>
        </w:rPr>
      </w:pPr>
      <w:r>
        <w:rPr>
          <w:sz w:val="24"/>
        </w:rPr>
        <w:t>Создание объектов национального наследия на период действия лесохозяйственного регламента не планируется.</w:t>
      </w:r>
    </w:p>
    <w:p w:rsidR="005C7CAD" w:rsidRDefault="000B385E">
      <w:pPr>
        <w:pStyle w:val="af8"/>
        <w:tabs>
          <w:tab w:val="clear" w:pos="4677"/>
          <w:tab w:val="clear" w:pos="9355"/>
        </w:tabs>
        <w:spacing w:beforeAutospacing="1" w:afterAutospacing="1"/>
        <w:ind w:firstLine="709"/>
        <w:jc w:val="both"/>
        <w:rPr>
          <w:b/>
          <w:sz w:val="26"/>
        </w:rPr>
      </w:pPr>
      <w:r>
        <w:rPr>
          <w:b/>
          <w:sz w:val="28"/>
        </w:rPr>
        <w:t>1.1.9 Перечень видов биологического разнообразия и размер буферных зон, подлежащих сохранению при осуществлении лесосечных работ</w:t>
      </w:r>
    </w:p>
    <w:p w:rsidR="005C7CAD" w:rsidRDefault="000B385E">
      <w:pPr>
        <w:pStyle w:val="af8"/>
        <w:tabs>
          <w:tab w:val="clear" w:pos="4677"/>
          <w:tab w:val="clear" w:pos="9355"/>
        </w:tabs>
        <w:ind w:firstLine="709"/>
        <w:jc w:val="both"/>
      </w:pPr>
      <w:r>
        <w:t xml:space="preserve">Нормативы и параметры объектов биологического разнообразия и буферных зон, подлежащих сохранению при осуществлении лесосечных работ, должны корреспондироваться с требованиями Правил пожарной безопасности (постановление Правительства Российской Федерации от 07.10.2020 года № 1614), Правил Санитарной безопасности в лесах (постановление Правительства Российской Федерации от 09.12.2020 года № 2047), Правил заготовки древесины и особенностей заготовки древесины </w:t>
      </w:r>
      <w:r>
        <w:br/>
        <w:t xml:space="preserve">в лесничествах, лесопарках, указанных в статье 23 Лесного кодекса Российской Федерации (приказ Минприроды РФ от 01.12.2020 года № 993), Правил лесовосстановления (приказ Минприроды РФ от 29.06.2016 года № 375), Особенностей охраны в лесах редких </w:t>
      </w:r>
      <w:r>
        <w:br/>
        <w:t>и находящихся под угрозой исчезновения деревьев, кустарников, лиан, иных лесных растений, занесённых в красную книгу Российской Федерации или красные книги субъектов Российской Федерации (приказ Минприроды РФ от 29.05.2017 года № 264).</w:t>
      </w:r>
    </w:p>
    <w:p w:rsidR="005C7CAD" w:rsidRDefault="000B385E">
      <w:pPr>
        <w:pStyle w:val="af8"/>
        <w:tabs>
          <w:tab w:val="clear" w:pos="4677"/>
          <w:tab w:val="clear" w:pos="9355"/>
        </w:tabs>
        <w:ind w:firstLine="709"/>
        <w:jc w:val="both"/>
      </w:pPr>
      <w:r>
        <w:t>В материалах Государственного лесного реестра, перечень видов биологического разнообразия и места их нахождения, в разрезе лесных кварталов и лесотаксационных выделов не определён, размеры буферных зон также не установлены.</w:t>
      </w:r>
    </w:p>
    <w:p w:rsidR="005C7CAD" w:rsidRDefault="000B385E">
      <w:pPr>
        <w:pStyle w:val="af8"/>
        <w:tabs>
          <w:tab w:val="clear" w:pos="4677"/>
          <w:tab w:val="clear" w:pos="9355"/>
        </w:tabs>
        <w:ind w:firstLine="709"/>
        <w:jc w:val="both"/>
      </w:pPr>
      <w:r>
        <w:t xml:space="preserve">В таблице № 5 приводится общий перечень видов биологического разнообразия </w:t>
      </w:r>
      <w:r>
        <w:br/>
        <w:t>и размер буферных зон, рекомендуемых для сохранения при осуществлении лесосечных работ.</w:t>
      </w:r>
    </w:p>
    <w:p w:rsidR="005C7CAD" w:rsidRDefault="005C7CAD">
      <w:pPr>
        <w:pStyle w:val="af8"/>
        <w:tabs>
          <w:tab w:val="clear" w:pos="4677"/>
          <w:tab w:val="clear" w:pos="9355"/>
        </w:tabs>
        <w:ind w:firstLine="709"/>
        <w:jc w:val="both"/>
      </w:pPr>
    </w:p>
    <w:p w:rsidR="005C7CAD" w:rsidRDefault="000B385E">
      <w:pPr>
        <w:spacing w:before="120"/>
        <w:jc w:val="both"/>
        <w:rPr>
          <w:sz w:val="24"/>
        </w:rPr>
      </w:pPr>
      <w:r>
        <w:rPr>
          <w:sz w:val="24"/>
        </w:rPr>
        <w:t>Таблице № 5 общий перечень видов биологического разнообразия и размер буферных зон, рекомендуемых для сохранения при осуществлении лесосечных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6"/>
        <w:gridCol w:w="3384"/>
        <w:gridCol w:w="2393"/>
      </w:tblGrid>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п/п</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center"/>
              <w:rPr>
                <w:sz w:val="22"/>
              </w:rPr>
            </w:pPr>
            <w:r>
              <w:rPr>
                <w:sz w:val="22"/>
              </w:rPr>
              <w:t>Наименование объектов биологического разнообразия</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center"/>
              <w:rPr>
                <w:sz w:val="22"/>
              </w:rPr>
            </w:pPr>
            <w:r>
              <w:rPr>
                <w:sz w:val="22"/>
              </w:rPr>
              <w:t>Характеристика объектов биологического разнообразия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center"/>
              <w:rPr>
                <w:sz w:val="22"/>
              </w:rPr>
            </w:pPr>
            <w:r>
              <w:rPr>
                <w:sz w:val="22"/>
              </w:rPr>
              <w:t>Размер буферных зон (при необходимости)</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произрастания редких и находящихся под угрозой исчезновения видов растений и грибов</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лесов и нелесные участки, являющиеся местами произрастания видов растений и грибов, включённых в Красную книгу Российской Федерации и/или Красные книги субъектов Российской Федерации. Указанные виды могут быть представлены единичными особями, их компактными группами, а также популяциями.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вокруг выявленных объектов устанавливается в соответствии с мерами охраны, предложенными в Красной книге Российской Федерации или Красной книги субъектов Российской Федерации для данного вида. В прочих случаях она должна составлять не менее 20 м, если в соответствии с биологией данного вида не требуется иное.</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обитания редких и находящихся под угрозой исчезновения видов животных.</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лесов и нелесные участки, являющиеся местами обитания видов, включённых в Красную книгу Российской Федерации и Красные книги субъектов Российской Федерации.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вокруг выявленных объектов устанавливается в соответствии с мерами охраны, предложенными в Красной книге Российской Федерации или Красной книге субъекта Российской Федерации для данного вида. В прочих случаях она устанавливается в соответствии с биологией данного вида.</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Заболоченные участки леса в бессточных или слабопроточных понижениях.</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Небольшие участки леса на заболоченных и постоянно переувлажнённых почвах.</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вокруг выявленных объектов должна составлять не менее 20 м.</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4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Участки леса на окраинах болот, небольшие острова леса среди болот. </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леса на окраинах болот, болота с редким лесом, небольшие острова леса среди болот.</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вдоль окраин болот должна составлять не менее 20 м, небольшие острова леса среди болот должны сохраняться полностью. В регионах, в которых болота редки или занимают небольшую площадь, ширина буферной зоны может быть значительно увеличена, вплоть до 500 м.</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леса вблизи временных водотоков и иных водных объектов.</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леса вдоль постоянных водотоков, включая затапливаемые части речных пойм, а также временных водотоков (оврагов, балок, ложбин, логов), движение воды в которых происходит меньшую часть года; вокруг природных выходов подземных вод (источников, родников, мест выклинивания грунтовых вод); вдоль побережья небольших лесных озёр.</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Буферная зона вдоль постоянных водотоков должна охватывать затапливаемые части их поймы целиком. Ширина буферной зоны вдоль постоянных или временных водотоков, должна быть не меньше 20 м. от русла водотока или от границы безлесной поймы в случае её наличия. Ширина буферной зоны вокруг природных выходов подземных вод и небольших лесных озёр должна составлять не менее 50м.</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леса на крутых склонах, скальных обнажениях, маломощных почвах, уязвимых для эрозии и дефляции.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Участки леса вдоль глубоко врезанных долин водотоков (каньонов, </w:t>
            </w:r>
            <w:proofErr w:type="spellStart"/>
            <w:r>
              <w:rPr>
                <w:sz w:val="22"/>
              </w:rPr>
              <w:t>ущелей</w:t>
            </w:r>
            <w:proofErr w:type="spellEnd"/>
            <w:r>
              <w:rPr>
                <w:sz w:val="22"/>
              </w:rPr>
              <w:t>), на границе с гольцами, на скальных обнажениях и иных выходах коренных горных пород (особенно известняков), уступах, обрывах, песчаных дюнах, каменистых россыпях (</w:t>
            </w:r>
            <w:proofErr w:type="spellStart"/>
            <w:r>
              <w:rPr>
                <w:sz w:val="22"/>
              </w:rPr>
              <w:t>курумах</w:t>
            </w:r>
            <w:proofErr w:type="spellEnd"/>
            <w:r>
              <w:rPr>
                <w:sz w:val="22"/>
              </w:rPr>
              <w:t>), крутых склонах и обрывах террас рек, оврагов, склонов болотных котловин.</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spacing w:before="120"/>
              <w:jc w:val="both"/>
              <w:rPr>
                <w:sz w:val="22"/>
              </w:rPr>
            </w:pP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7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Крупные валуны и каменистые глыбы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Отдельные крупные валуны и каменистые глыбы, покрытые лишайниками и растениями, а также скопления таких объектов.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должна обеспечивать сохранение микроклимата для данного объекта обычно не менее 20 м.</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Карстовые явления </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Щели, воронки, исчезающие водотоки и водоёмы, суходольные болота в местностях, где близко к поверхности залегают породы, содержащие сравнительно легкорастворимые породы (карбонаты, гипс и т.д.).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должна составлять не менее 20 м. ото края понижения (полости).</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Естественные солонцы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лесов вокруг выходов горных пород или водных источников с повышенным содержанием веществ и элементов (в первую очередь натрия), необходимых копытным.</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может составлять до 500 м., но не менее 100 м. для исключения фактора беспокойства.</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Окна распада со скоплениями </w:t>
            </w:r>
            <w:proofErr w:type="spellStart"/>
            <w:r>
              <w:rPr>
                <w:sz w:val="22"/>
              </w:rPr>
              <w:t>валежа</w:t>
            </w:r>
            <w:proofErr w:type="spellEnd"/>
            <w:r>
              <w:rPr>
                <w:sz w:val="22"/>
              </w:rPr>
              <w:t xml:space="preserve"> и </w:t>
            </w:r>
            <w:proofErr w:type="spellStart"/>
            <w:r>
              <w:rPr>
                <w:sz w:val="22"/>
              </w:rPr>
              <w:t>ветровально</w:t>
            </w:r>
            <w:proofErr w:type="spellEnd"/>
            <w:r>
              <w:rPr>
                <w:sz w:val="22"/>
              </w:rPr>
              <w:t>-почвенными комплексами.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Участки леса со скоплением крупномерного </w:t>
            </w:r>
            <w:proofErr w:type="spellStart"/>
            <w:r>
              <w:rPr>
                <w:sz w:val="22"/>
              </w:rPr>
              <w:t>валежа</w:t>
            </w:r>
            <w:proofErr w:type="spellEnd"/>
            <w:r>
              <w:rPr>
                <w:sz w:val="22"/>
              </w:rPr>
              <w:t xml:space="preserve"> (диаметром от 20 см) на разных стадиях разложения и </w:t>
            </w:r>
            <w:proofErr w:type="spellStart"/>
            <w:r>
              <w:rPr>
                <w:sz w:val="22"/>
              </w:rPr>
              <w:t>ветровально</w:t>
            </w:r>
            <w:proofErr w:type="spellEnd"/>
            <w:r>
              <w:rPr>
                <w:sz w:val="22"/>
              </w:rPr>
              <w:t xml:space="preserve">-почвенными комплексами, образовавшимися в результате вывала крупных деревьев. При выборе объектов для сохранения приоритет отдаётся участкам, </w:t>
            </w:r>
            <w:proofErr w:type="spellStart"/>
            <w:r>
              <w:rPr>
                <w:sz w:val="22"/>
              </w:rPr>
              <w:t>распологающимся</w:t>
            </w:r>
            <w:proofErr w:type="spellEnd"/>
            <w:r>
              <w:rPr>
                <w:sz w:val="22"/>
              </w:rPr>
              <w:t xml:space="preserve"> на склонах, а также имеющим в своём составе группы благонадёжного подроста.</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Должны сохранятся в границах объекта.</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11.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Сухостой, высокие пни, единичный крупный </w:t>
            </w:r>
            <w:proofErr w:type="spellStart"/>
            <w:r>
              <w:rPr>
                <w:sz w:val="22"/>
              </w:rPr>
              <w:t>валёж</w:t>
            </w:r>
            <w:proofErr w:type="spellEnd"/>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Крупномерные сухостойные деревья и естественные крупные пни высотой 2-5 м. разных пород (диаметром от 20 см), сухостойные деревья с дуплами, крупномерный </w:t>
            </w:r>
            <w:proofErr w:type="spellStart"/>
            <w:r>
              <w:rPr>
                <w:sz w:val="22"/>
              </w:rPr>
              <w:t>валёж</w:t>
            </w:r>
            <w:proofErr w:type="spellEnd"/>
            <w:r>
              <w:rPr>
                <w:sz w:val="22"/>
              </w:rPr>
              <w:t xml:space="preserve"> (диаметром от 20 см) на разных этапах разложения.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Сухостой (до 10 шт. на 1 га) сохраняется в виде отдельных деревьев, либо их групп для обеспечения ветроустойчивости, а также в составе других ценных объектов.</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Деревья с дуплами.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Единичные живые или сухостойные деревья с дуплами.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Сохраняются в виде отдельных деревьев или групп для обеспечения ветроустойчивости, а также в составе других ценных объектов.</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13.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proofErr w:type="spellStart"/>
            <w:r>
              <w:rPr>
                <w:sz w:val="22"/>
              </w:rPr>
              <w:t>Старовозрастные</w:t>
            </w:r>
            <w:proofErr w:type="spellEnd"/>
            <w:r>
              <w:rPr>
                <w:sz w:val="22"/>
              </w:rPr>
              <w:t xml:space="preserve"> деревья и их группы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Крупные </w:t>
            </w:r>
            <w:proofErr w:type="spellStart"/>
            <w:r>
              <w:rPr>
                <w:sz w:val="22"/>
              </w:rPr>
              <w:t>старовозрастные</w:t>
            </w:r>
            <w:proofErr w:type="spellEnd"/>
            <w:r>
              <w:rPr>
                <w:sz w:val="22"/>
              </w:rPr>
              <w:t xml:space="preserve"> деревья хвойных и лиственных пород (с развитий кроной, в том числе многовершинные, с пожарными </w:t>
            </w:r>
            <w:proofErr w:type="spellStart"/>
            <w:r>
              <w:rPr>
                <w:sz w:val="22"/>
              </w:rPr>
              <w:t>подсушинами</w:t>
            </w:r>
            <w:proofErr w:type="spellEnd"/>
            <w:r>
              <w:rPr>
                <w:sz w:val="22"/>
              </w:rPr>
              <w:t>) и их группы.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Сохраняются (до 30 шт. на га) в виде отдельных деревьев или групп для обеспечения ветроустойчивости, а также в составе других ценных объектов.</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Деревья и кустарники редких пород и их группы.</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Деревья и кустарники пород, заготовка древесины которых не допускается, иные породы, редкие в данной местности или находящиеся на границе естественного ареала распространения.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Сохраняются в виде отдельных деревьев и групп вместе с сопутствующими породами для обеспечения ветроустойчивости, а также в составе других ценных объектов.</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Редкие сообщества и местообитания</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леса включающие редкие породы деревьев и кустарников (в соответствии с п. 14), с уникальным составом древесных пород, либо в которых редкие виды растений доминируют в отдельных ярусах растительного сообщества;</w:t>
            </w:r>
          </w:p>
          <w:p w:rsidR="005C7CAD" w:rsidRDefault="000B385E">
            <w:pPr>
              <w:spacing w:before="120"/>
              <w:jc w:val="both"/>
              <w:rPr>
                <w:sz w:val="22"/>
              </w:rPr>
            </w:pPr>
            <w:r>
              <w:rPr>
                <w:sz w:val="22"/>
              </w:rPr>
              <w:t>участки типичных для данной местности сообществ, ставших редкими в настоящее время; леса, приуроченные к редким в данной местности местообитаниям; сообщества, расположенные на естественном пределе своего распространения; редкие нелесные сообщества (болотные, степные, скальные и пр.). Категории выделения данного типа объектов должны учитывать региональную и местную специфику.</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Сохраняются в границах объекта.</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16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зимовок медведей</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компактного расположения берлог бурого и гималайского медведей</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рекомендуется не менее 300 м.</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Многолетние норы и убежища крупных хищников</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где располагаются многолетние норы барсука, лисы, убежища тигра, леопарда, росомахи, рыси и других крупных хищников.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рекомендуется не менее 200 м, в зависимости от вида животного.</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18</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токования птиц</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токования птиц, в том числе глухаря, тетереве, журавля, дупеля.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Ширина буферной зоны рекомендуется не менее 200 м, в зависимости от вида животного.</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19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Деревья с большими гнёздами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Сохраняются деревья с большими гнёздами, особую ценность имеют гнёзда более 1 м. в диаметре, а также концентрации крупных гнёзд.</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Для гнёзд диаметром 1 м. и более ширина буферной зоны должна составлять 500 м. (в любое время года), для остальных гнёзд – не менее 100-300 м (в зависимости от предполагаемого вида птиц) в период гнездования, в остальное время – 500-200 м. Размер буферной зоны может быть уточнён по результатам обследования специалистом-орнитологом, определения принадлежности гнезда и его статуса.</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20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Крупные муравейники</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Муравейники высотой более 0,5 м.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Вокруг муравейников высотой более 0,5 м. выделяется буферная зона с запретом рубок в радиусе 20 метров.</w:t>
            </w:r>
          </w:p>
          <w:p w:rsidR="005C7CAD" w:rsidRDefault="005C7CAD">
            <w:pPr>
              <w:spacing w:before="120"/>
              <w:jc w:val="both"/>
              <w:rPr>
                <w:sz w:val="22"/>
              </w:rPr>
            </w:pP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21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Места концентрации копытных в зимний период</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Участка леса в местах концентрации копытных в зимний период, </w:t>
            </w:r>
            <w:proofErr w:type="spellStart"/>
            <w:r>
              <w:rPr>
                <w:sz w:val="22"/>
              </w:rPr>
              <w:t>стойбах</w:t>
            </w:r>
            <w:proofErr w:type="spellEnd"/>
            <w:r>
              <w:rPr>
                <w:sz w:val="22"/>
              </w:rPr>
              <w:t xml:space="preserve"> лося.</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Сохраняются в границах объекта</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22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Иные ключевые (в том числе сезонные) местообитания животных.</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Иные участки леса, важные для поддержания популяции животных, в том числе редких и промысловых, во время деторождения, выживания потомства, покрытия дефицита минеральных кормов, подготовка к зимовке, зимнего сна, переживания </w:t>
            </w:r>
            <w:proofErr w:type="spellStart"/>
            <w:r>
              <w:rPr>
                <w:sz w:val="22"/>
              </w:rPr>
              <w:t>глубокоснежья</w:t>
            </w:r>
            <w:proofErr w:type="spellEnd"/>
            <w:r>
              <w:rPr>
                <w:sz w:val="22"/>
              </w:rPr>
              <w:t xml:space="preserve"> и бескормицы, спасения от врагов, и других критически важных периодов. Дополнительные типы ключевых (в том числе сезонных) мест обитания животных могут быть определены на уровне субъекта Российской Федерации.</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Границы объекта и ограничения на ведение хозяйственной деятельности устанавливаются в зависимости от биологии сохраняемых видов.</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23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Опушки леса</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Протяжённые границы лесных насаждений и открытых (безлесных) пространств, простирающихся не менее чем на 1,5 – 2 км от кромки леса. Выделяется участки лесов естественного происхождения в лесостепной и степной зонах и зоне полупустынь и пустынь и в том числе, если в данном лесничестве при лесоустройстве такие участки не были выделены в качестве соответствующих особо защитных участков лесов.</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Вдоль опушек лесных насаждений выделяется полоса леса шириной 100 м от границы (кромки) леса с открытыми пространствами.</w:t>
            </w:r>
          </w:p>
        </w:tc>
      </w:tr>
      <w:tr w:rsidR="005C7CAD">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 xml:space="preserve">24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Объекты, имеющие культурно-историческое значение</w:t>
            </w:r>
          </w:p>
        </w:tc>
        <w:tc>
          <w:tcPr>
            <w:tcW w:w="338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Участки леса вблизи культовых сооружений и природных объектов, имеющих религиозное, историческое и архитектурное значение</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before="120"/>
              <w:jc w:val="both"/>
              <w:rPr>
                <w:sz w:val="22"/>
              </w:rPr>
            </w:pPr>
            <w:r>
              <w:rPr>
                <w:sz w:val="22"/>
              </w:rPr>
              <w:t>Границы объектов и ограничения на ведение хозяйственной деятельности устанавливаются в зависимости от особенностей объекта.</w:t>
            </w:r>
          </w:p>
        </w:tc>
      </w:tr>
    </w:tbl>
    <w:p w:rsidR="005C7CAD" w:rsidRDefault="005C7CAD">
      <w:pPr>
        <w:spacing w:before="120"/>
        <w:jc w:val="right"/>
        <w:rPr>
          <w:sz w:val="24"/>
        </w:rPr>
      </w:pPr>
    </w:p>
    <w:p w:rsidR="005C7CAD" w:rsidRDefault="000B385E">
      <w:pPr>
        <w:spacing w:beforeAutospacing="1" w:afterAutospacing="1"/>
        <w:ind w:firstLine="709"/>
        <w:jc w:val="both"/>
        <w:rPr>
          <w:b/>
          <w:sz w:val="28"/>
        </w:rPr>
      </w:pPr>
      <w:r>
        <w:rPr>
          <w:b/>
          <w:sz w:val="26"/>
        </w:rPr>
        <w:br w:type="page"/>
      </w:r>
      <w:r>
        <w:rPr>
          <w:b/>
          <w:sz w:val="28"/>
        </w:rPr>
        <w:t xml:space="preserve">1.1.10 Характеристика существующих объектов лесной, лесоперерабатывающей инфраструктуры, объектов, не связанных </w:t>
      </w:r>
      <w:r>
        <w:rPr>
          <w:b/>
          <w:sz w:val="28"/>
        </w:rPr>
        <w:br/>
        <w:t>с созданием лесной инфраструктуры, мероприятий по строительству, реконструкции и эксплуатации указанных объектов</w:t>
      </w:r>
    </w:p>
    <w:p w:rsidR="005C7CAD" w:rsidRDefault="000B385E">
      <w:pPr>
        <w:pStyle w:val="2d"/>
        <w:spacing w:beforeAutospacing="1" w:afterAutospacing="1" w:line="240" w:lineRule="auto"/>
        <w:ind w:firstLine="709"/>
        <w:jc w:val="both"/>
        <w:rPr>
          <w:b/>
          <w:sz w:val="28"/>
        </w:rPr>
      </w:pPr>
      <w:r>
        <w:rPr>
          <w:b/>
          <w:sz w:val="28"/>
        </w:rPr>
        <w:t>1.1.10.1 Объекты лесной инфраструктуры</w:t>
      </w:r>
    </w:p>
    <w:p w:rsidR="005C7CAD" w:rsidRDefault="000B385E">
      <w:pPr>
        <w:ind w:firstLine="709"/>
        <w:jc w:val="both"/>
        <w:outlineLvl w:val="0"/>
        <w:rPr>
          <w:sz w:val="24"/>
        </w:rPr>
      </w:pPr>
      <w:r>
        <w:rPr>
          <w:sz w:val="24"/>
        </w:rPr>
        <w:t>Статьёй 13 Лесного кодекса определено, что в целях использования, охраны, защиты, воспроизводства лесов допускается создание лесной инфраструктуры, в том числе лесных дорог.</w:t>
      </w:r>
    </w:p>
    <w:p w:rsidR="005C7CAD" w:rsidRDefault="000B385E">
      <w:pPr>
        <w:ind w:firstLine="709"/>
        <w:jc w:val="both"/>
        <w:outlineLvl w:val="0"/>
        <w:rPr>
          <w:sz w:val="24"/>
        </w:rPr>
      </w:pPr>
      <w:r>
        <w:rPr>
          <w:sz w:val="24"/>
        </w:rPr>
        <w:t xml:space="preserve">Перечень объектов лесной инфраструктуры для защитных лесов, эксплуатационных лесов и резервных лесов, утв. распоряжением Правительства РФ от 17.07.2012 года </w:t>
      </w:r>
      <w:r>
        <w:rPr>
          <w:sz w:val="24"/>
        </w:rPr>
        <w:br/>
        <w:t>№ 1283-р.</w:t>
      </w:r>
    </w:p>
    <w:p w:rsidR="005C7CAD" w:rsidRDefault="000B385E">
      <w:pPr>
        <w:pStyle w:val="2d"/>
        <w:spacing w:beforeAutospacing="1" w:afterAutospacing="1" w:line="240" w:lineRule="auto"/>
        <w:ind w:firstLine="709"/>
        <w:jc w:val="both"/>
        <w:rPr>
          <w:b/>
          <w:sz w:val="28"/>
        </w:rPr>
      </w:pPr>
      <w:r>
        <w:rPr>
          <w:b/>
          <w:sz w:val="28"/>
        </w:rPr>
        <w:t>1.1.10.2 Лесоперерабатывающая инфраструктура</w:t>
      </w:r>
    </w:p>
    <w:p w:rsidR="005C7CAD" w:rsidRDefault="000B385E">
      <w:pPr>
        <w:pStyle w:val="2d"/>
        <w:spacing w:after="0" w:line="240" w:lineRule="auto"/>
        <w:ind w:firstLine="907"/>
        <w:jc w:val="both"/>
        <w:rPr>
          <w:sz w:val="24"/>
        </w:rPr>
      </w:pPr>
      <w:r>
        <w:rPr>
          <w:sz w:val="24"/>
        </w:rPr>
        <w:t>Лесоперерабатывающая инфраструктура предназначена для переработки заготовленной древесины и иных лесных ресурсов, биоэнергетические объекты и другое. Создание лесоперерабатывающей инфраструктуры согласно ст. 14 Лесного кодекса запрещается в защитных лесах и на особо защитных участках лесов.</w:t>
      </w:r>
    </w:p>
    <w:p w:rsidR="005C7CAD" w:rsidRDefault="000B385E">
      <w:pPr>
        <w:pStyle w:val="2d"/>
        <w:spacing w:after="0" w:line="240" w:lineRule="auto"/>
        <w:ind w:firstLine="907"/>
        <w:jc w:val="both"/>
        <w:rPr>
          <w:sz w:val="24"/>
        </w:rPr>
      </w:pPr>
      <w:r>
        <w:rPr>
          <w:sz w:val="24"/>
        </w:rPr>
        <w:t>На территории лесничества подобных объектов нет.</w:t>
      </w:r>
    </w:p>
    <w:p w:rsidR="005C7CAD" w:rsidRDefault="000B385E">
      <w:pPr>
        <w:pStyle w:val="2d"/>
        <w:spacing w:beforeAutospacing="1" w:afterAutospacing="1" w:line="240" w:lineRule="auto"/>
        <w:ind w:firstLine="709"/>
        <w:jc w:val="both"/>
        <w:rPr>
          <w:b/>
          <w:sz w:val="28"/>
        </w:rPr>
      </w:pPr>
      <w:r>
        <w:rPr>
          <w:b/>
          <w:sz w:val="28"/>
        </w:rPr>
        <w:t>1.1.10.3 Объекты, не связанные с созданием лесной инфраструктуры</w:t>
      </w:r>
    </w:p>
    <w:p w:rsidR="005C7CAD" w:rsidRDefault="000B385E">
      <w:pPr>
        <w:pStyle w:val="2d"/>
        <w:spacing w:after="0" w:line="240" w:lineRule="auto"/>
        <w:ind w:firstLine="907"/>
        <w:jc w:val="both"/>
        <w:rPr>
          <w:sz w:val="24"/>
        </w:rPr>
      </w:pPr>
      <w:r>
        <w:rPr>
          <w:sz w:val="24"/>
        </w:rPr>
        <w:t xml:space="preserve">Распоряжением Правительства РФ от 23 апреля 2022 года № 999-р утверждён перечень некапитальных строений, сооружений, не связанных с созданием лесной инфраструктуры, для защитных лесов, эксплуатационных лесов, резервных лесов. </w:t>
      </w:r>
    </w:p>
    <w:p w:rsidR="005C7CAD" w:rsidRDefault="000B385E">
      <w:pPr>
        <w:pStyle w:val="2d"/>
        <w:spacing w:after="0" w:line="240" w:lineRule="auto"/>
        <w:ind w:firstLine="907"/>
        <w:jc w:val="both"/>
        <w:rPr>
          <w:sz w:val="24"/>
        </w:rPr>
      </w:pPr>
      <w:r>
        <w:rPr>
          <w:sz w:val="24"/>
        </w:rPr>
        <w:t>Распоряжением Правительства РФ от 30 апреля 2022 года № 1084-р утверждён перечень капитальных строений, сооружений, не связанных с созданием лесной инфраструктуры, для защитных лесов, эксплуатационных лесов, резервных лесов.</w:t>
      </w:r>
    </w:p>
    <w:p w:rsidR="005C7CAD" w:rsidRDefault="000B385E">
      <w:pPr>
        <w:pStyle w:val="2d"/>
        <w:spacing w:after="0" w:line="240" w:lineRule="auto"/>
        <w:ind w:firstLine="907"/>
        <w:jc w:val="both"/>
        <w:rPr>
          <w:sz w:val="24"/>
        </w:rPr>
      </w:pPr>
      <w:r>
        <w:rPr>
          <w:sz w:val="24"/>
        </w:rPr>
        <w:t>Раздел разработан на основании документов территориально планирования:</w:t>
      </w:r>
    </w:p>
    <w:p w:rsidR="005C7CAD" w:rsidRDefault="000B385E">
      <w:pPr>
        <w:pStyle w:val="2d"/>
        <w:spacing w:after="0" w:line="240" w:lineRule="auto"/>
        <w:ind w:firstLine="907"/>
        <w:jc w:val="both"/>
        <w:rPr>
          <w:sz w:val="24"/>
        </w:rPr>
      </w:pPr>
      <w:r>
        <w:rPr>
          <w:sz w:val="24"/>
        </w:rPr>
        <w:t>Лесной план Чукотского АО 2009-2018 гг. с изменениями и дополнениями;</w:t>
      </w:r>
    </w:p>
    <w:p w:rsidR="005C7CAD" w:rsidRDefault="000B385E">
      <w:pPr>
        <w:pStyle w:val="2d"/>
        <w:spacing w:after="0" w:line="240" w:lineRule="auto"/>
        <w:ind w:firstLine="907"/>
        <w:jc w:val="both"/>
        <w:rPr>
          <w:sz w:val="24"/>
        </w:rPr>
      </w:pPr>
      <w:r>
        <w:rPr>
          <w:sz w:val="24"/>
        </w:rPr>
        <w:t>Постановление Правительства Чукотского автономного округа от 23.04.2012 года</w:t>
      </w:r>
      <w:r>
        <w:rPr>
          <w:sz w:val="24"/>
        </w:rPr>
        <w:br/>
        <w:t>№ 168;</w:t>
      </w:r>
    </w:p>
    <w:p w:rsidR="005C7CAD" w:rsidRDefault="000B385E">
      <w:pPr>
        <w:pStyle w:val="2d"/>
        <w:spacing w:after="0" w:line="240" w:lineRule="auto"/>
        <w:ind w:firstLine="907"/>
        <w:jc w:val="both"/>
        <w:rPr>
          <w:sz w:val="24"/>
        </w:rPr>
      </w:pPr>
      <w:r>
        <w:rPr>
          <w:sz w:val="24"/>
        </w:rPr>
        <w:t>Распоряжение Правительства РФ от 11.11.2013 года № 2084-р «Об утверждении схемы территориального планирования Российской Федерации в области энергетики»;</w:t>
      </w:r>
    </w:p>
    <w:p w:rsidR="005C7CAD" w:rsidRDefault="000B385E">
      <w:pPr>
        <w:pStyle w:val="2d"/>
        <w:spacing w:after="0" w:line="240" w:lineRule="auto"/>
        <w:ind w:firstLine="907"/>
        <w:jc w:val="both"/>
        <w:rPr>
          <w:sz w:val="24"/>
        </w:rPr>
      </w:pPr>
      <w:r>
        <w:rPr>
          <w:i/>
          <w:sz w:val="24"/>
        </w:rPr>
        <w:t>Государственная программа «Развитие лесного хозяйства Чукотского автономного округа»;</w:t>
      </w:r>
    </w:p>
    <w:p w:rsidR="005C7CAD" w:rsidRDefault="000B385E">
      <w:pPr>
        <w:pStyle w:val="2d"/>
        <w:spacing w:after="0" w:line="240" w:lineRule="auto"/>
        <w:ind w:firstLine="907"/>
        <w:jc w:val="both"/>
        <w:rPr>
          <w:sz w:val="24"/>
        </w:rPr>
      </w:pPr>
      <w:r>
        <w:rPr>
          <w:sz w:val="24"/>
        </w:rPr>
        <w:t xml:space="preserve">Альбом форм защиты бюджетных проектировок органами исполнительной власти субъектов Российской Федерации в области лесных отношений на трехлетний период </w:t>
      </w:r>
      <w:r>
        <w:rPr>
          <w:sz w:val="24"/>
        </w:rPr>
        <w:br/>
        <w:t>с учетом показателей лесных планов и лесохозяйственных регламентов на 08.12.2017 года.</w:t>
      </w:r>
    </w:p>
    <w:p w:rsidR="005C7CAD" w:rsidRDefault="000B385E">
      <w:pPr>
        <w:pStyle w:val="2d"/>
        <w:spacing w:after="0" w:line="240" w:lineRule="auto"/>
        <w:ind w:firstLine="907"/>
        <w:jc w:val="both"/>
        <w:rPr>
          <w:sz w:val="24"/>
        </w:rPr>
      </w:pPr>
      <w:r>
        <w:rPr>
          <w:sz w:val="24"/>
        </w:rPr>
        <w:t xml:space="preserve">Строительство, реконструкция и эксплуатация объектов, не связанных с созданием лесной инфраструктуры проводится в соответствии со статьёй 21 ЛК. Мероприятия </w:t>
      </w:r>
      <w:r>
        <w:rPr>
          <w:sz w:val="24"/>
        </w:rPr>
        <w:br/>
        <w:t>по строительству, реконструкции и эксплуатации объектов, не связанных с созданием лесной инфраструктуры, осуществляются в соответствии с Лесным планом, Постановлениями Правительства Чукотского автономного округа.</w:t>
      </w:r>
    </w:p>
    <w:p w:rsidR="005C7CAD" w:rsidRDefault="005C7CAD">
      <w:pPr>
        <w:sectPr w:rsidR="005C7CAD">
          <w:headerReference w:type="even" r:id="rId22"/>
          <w:headerReference w:type="default" r:id="rId23"/>
          <w:headerReference w:type="first" r:id="rId24"/>
          <w:pgSz w:w="11906" w:h="16838"/>
          <w:pgMar w:top="1134" w:right="851" w:bottom="1134" w:left="1701" w:header="709" w:footer="709" w:gutter="0"/>
          <w:cols w:space="720"/>
        </w:sectPr>
      </w:pPr>
    </w:p>
    <w:p w:rsidR="005C7CAD" w:rsidRDefault="000B385E">
      <w:pPr>
        <w:ind w:firstLine="709"/>
        <w:jc w:val="both"/>
        <w:rPr>
          <w:sz w:val="24"/>
        </w:rPr>
      </w:pPr>
      <w:r>
        <w:rPr>
          <w:sz w:val="24"/>
        </w:rPr>
        <w:t>Таблица 6 – Перечень автомобильных дорог общего пользования регионального значения Чукотского автономного округа утверждён постановлением Правительства Чукотского автономного округа от 23.04.2012 года № 168</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34"/>
        <w:gridCol w:w="1274"/>
        <w:gridCol w:w="1276"/>
        <w:gridCol w:w="1175"/>
        <w:gridCol w:w="816"/>
        <w:gridCol w:w="1002"/>
        <w:gridCol w:w="988"/>
        <w:gridCol w:w="909"/>
        <w:gridCol w:w="1083"/>
        <w:gridCol w:w="1088"/>
      </w:tblGrid>
      <w:tr w:rsidR="005C7CAD">
        <w:tc>
          <w:tcPr>
            <w:tcW w:w="534" w:type="dxa"/>
            <w:vMerge w:val="restart"/>
            <w:tcBorders>
              <w:top w:val="single" w:sz="4" w:space="0" w:color="000000"/>
              <w:left w:val="single" w:sz="4" w:space="0" w:color="000000"/>
              <w:bottom w:val="single" w:sz="4" w:space="0" w:color="000000"/>
              <w:right w:val="nil"/>
            </w:tcBorders>
            <w:vAlign w:val="center"/>
          </w:tcPr>
          <w:p w:rsidR="005C7CAD" w:rsidRDefault="000B385E">
            <w:pPr>
              <w:jc w:val="center"/>
            </w:pPr>
            <w:r>
              <w:t>№ п/п</w:t>
            </w:r>
          </w:p>
        </w:tc>
        <w:tc>
          <w:tcPr>
            <w:tcW w:w="1274" w:type="dxa"/>
            <w:vMerge w:val="restart"/>
            <w:tcBorders>
              <w:top w:val="single" w:sz="4" w:space="0" w:color="000000"/>
              <w:left w:val="single" w:sz="4" w:space="0" w:color="000000"/>
              <w:bottom w:val="single" w:sz="4" w:space="0" w:color="000000"/>
              <w:right w:val="nil"/>
            </w:tcBorders>
            <w:vAlign w:val="center"/>
          </w:tcPr>
          <w:p w:rsidR="005C7CAD" w:rsidRDefault="000B385E">
            <w:pPr>
              <w:jc w:val="center"/>
            </w:pPr>
            <w:r>
              <w:t>Наименование автомобильной дороги</w:t>
            </w:r>
          </w:p>
        </w:tc>
        <w:tc>
          <w:tcPr>
            <w:tcW w:w="1276" w:type="dxa"/>
            <w:vMerge w:val="restart"/>
            <w:tcBorders>
              <w:top w:val="single" w:sz="4" w:space="0" w:color="000000"/>
              <w:left w:val="single" w:sz="4" w:space="0" w:color="000000"/>
              <w:bottom w:val="single" w:sz="4" w:space="0" w:color="000000"/>
              <w:right w:val="nil"/>
            </w:tcBorders>
            <w:vAlign w:val="center"/>
          </w:tcPr>
          <w:p w:rsidR="005C7CAD" w:rsidRDefault="000B385E">
            <w:pPr>
              <w:jc w:val="center"/>
            </w:pPr>
            <w:r>
              <w:t>Идентификационные номера автомобильных дорог</w:t>
            </w:r>
          </w:p>
        </w:tc>
        <w:tc>
          <w:tcPr>
            <w:tcW w:w="1175" w:type="dxa"/>
            <w:vMerge w:val="restart"/>
            <w:tcBorders>
              <w:top w:val="single" w:sz="4" w:space="0" w:color="000000"/>
              <w:left w:val="single" w:sz="4" w:space="0" w:color="000000"/>
              <w:bottom w:val="single" w:sz="4" w:space="0" w:color="000000"/>
              <w:right w:val="nil"/>
            </w:tcBorders>
            <w:vAlign w:val="center"/>
          </w:tcPr>
          <w:p w:rsidR="005C7CAD" w:rsidRDefault="000B385E">
            <w:pPr>
              <w:jc w:val="center"/>
            </w:pPr>
            <w:r>
              <w:t>Общая протяженность, км</w:t>
            </w:r>
          </w:p>
        </w:tc>
        <w:tc>
          <w:tcPr>
            <w:tcW w:w="5886" w:type="dxa"/>
            <w:gridSpan w:val="6"/>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в том числе:</w:t>
            </w:r>
          </w:p>
        </w:tc>
      </w:tr>
      <w:tr w:rsidR="005C7CAD">
        <w:tc>
          <w:tcPr>
            <w:tcW w:w="534" w:type="dxa"/>
            <w:vMerge/>
            <w:tcBorders>
              <w:top w:val="single" w:sz="4" w:space="0" w:color="000000"/>
              <w:left w:val="single" w:sz="4" w:space="0" w:color="000000"/>
              <w:bottom w:val="single" w:sz="4" w:space="0" w:color="000000"/>
              <w:right w:val="nil"/>
            </w:tcBorders>
            <w:vAlign w:val="center"/>
          </w:tcPr>
          <w:p w:rsidR="005C7CAD" w:rsidRDefault="005C7CAD"/>
        </w:tc>
        <w:tc>
          <w:tcPr>
            <w:tcW w:w="1274" w:type="dxa"/>
            <w:vMerge/>
            <w:tcBorders>
              <w:top w:val="single" w:sz="4" w:space="0" w:color="000000"/>
              <w:left w:val="single" w:sz="4" w:space="0" w:color="000000"/>
              <w:bottom w:val="single" w:sz="4" w:space="0" w:color="000000"/>
              <w:right w:val="nil"/>
            </w:tcBorders>
            <w:vAlign w:val="center"/>
          </w:tcPr>
          <w:p w:rsidR="005C7CAD" w:rsidRDefault="005C7CAD"/>
        </w:tc>
        <w:tc>
          <w:tcPr>
            <w:tcW w:w="1276" w:type="dxa"/>
            <w:vMerge/>
            <w:tcBorders>
              <w:top w:val="single" w:sz="4" w:space="0" w:color="000000"/>
              <w:left w:val="single" w:sz="4" w:space="0" w:color="000000"/>
              <w:bottom w:val="single" w:sz="4" w:space="0" w:color="000000"/>
              <w:right w:val="nil"/>
            </w:tcBorders>
            <w:vAlign w:val="center"/>
          </w:tcPr>
          <w:p w:rsidR="005C7CAD" w:rsidRDefault="005C7CAD"/>
        </w:tc>
        <w:tc>
          <w:tcPr>
            <w:tcW w:w="1175" w:type="dxa"/>
            <w:vMerge/>
            <w:tcBorders>
              <w:top w:val="single" w:sz="4" w:space="0" w:color="000000"/>
              <w:left w:val="single" w:sz="4" w:space="0" w:color="000000"/>
              <w:bottom w:val="single" w:sz="4" w:space="0" w:color="000000"/>
              <w:right w:val="nil"/>
            </w:tcBorders>
            <w:vAlign w:val="center"/>
          </w:tcPr>
          <w:p w:rsidR="005C7CAD" w:rsidRDefault="005C7CAD"/>
        </w:tc>
        <w:tc>
          <w:tcPr>
            <w:tcW w:w="3715" w:type="dxa"/>
            <w:gridSpan w:val="4"/>
            <w:tcBorders>
              <w:top w:val="single" w:sz="4" w:space="0" w:color="000000"/>
              <w:left w:val="single" w:sz="4" w:space="0" w:color="000000"/>
              <w:bottom w:val="single" w:sz="4" w:space="0" w:color="000000"/>
              <w:right w:val="nil"/>
            </w:tcBorders>
            <w:vAlign w:val="center"/>
          </w:tcPr>
          <w:p w:rsidR="005C7CAD" w:rsidRDefault="000B385E">
            <w:pPr>
              <w:jc w:val="center"/>
            </w:pPr>
            <w:r>
              <w:t>с твердым покрытием</w:t>
            </w:r>
          </w:p>
        </w:tc>
        <w:tc>
          <w:tcPr>
            <w:tcW w:w="2171"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автозимники</w:t>
            </w:r>
          </w:p>
        </w:tc>
      </w:tr>
      <w:tr w:rsidR="005C7CAD">
        <w:tc>
          <w:tcPr>
            <w:tcW w:w="534" w:type="dxa"/>
            <w:vMerge/>
            <w:tcBorders>
              <w:top w:val="single" w:sz="4" w:space="0" w:color="000000"/>
              <w:left w:val="single" w:sz="4" w:space="0" w:color="000000"/>
              <w:bottom w:val="single" w:sz="4" w:space="0" w:color="000000"/>
              <w:right w:val="nil"/>
            </w:tcBorders>
            <w:vAlign w:val="center"/>
          </w:tcPr>
          <w:p w:rsidR="005C7CAD" w:rsidRDefault="005C7CAD"/>
        </w:tc>
        <w:tc>
          <w:tcPr>
            <w:tcW w:w="1274" w:type="dxa"/>
            <w:vMerge/>
            <w:tcBorders>
              <w:top w:val="single" w:sz="4" w:space="0" w:color="000000"/>
              <w:left w:val="single" w:sz="4" w:space="0" w:color="000000"/>
              <w:bottom w:val="single" w:sz="4" w:space="0" w:color="000000"/>
              <w:right w:val="nil"/>
            </w:tcBorders>
            <w:vAlign w:val="center"/>
          </w:tcPr>
          <w:p w:rsidR="005C7CAD" w:rsidRDefault="005C7CAD"/>
        </w:tc>
        <w:tc>
          <w:tcPr>
            <w:tcW w:w="1276" w:type="dxa"/>
            <w:vMerge/>
            <w:tcBorders>
              <w:top w:val="single" w:sz="4" w:space="0" w:color="000000"/>
              <w:left w:val="single" w:sz="4" w:space="0" w:color="000000"/>
              <w:bottom w:val="single" w:sz="4" w:space="0" w:color="000000"/>
              <w:right w:val="nil"/>
            </w:tcBorders>
            <w:vAlign w:val="center"/>
          </w:tcPr>
          <w:p w:rsidR="005C7CAD" w:rsidRDefault="005C7CAD"/>
        </w:tc>
        <w:tc>
          <w:tcPr>
            <w:tcW w:w="1175" w:type="dxa"/>
            <w:vMerge/>
            <w:tcBorders>
              <w:top w:val="single" w:sz="4" w:space="0" w:color="000000"/>
              <w:left w:val="single" w:sz="4" w:space="0" w:color="000000"/>
              <w:bottom w:val="single" w:sz="4" w:space="0" w:color="000000"/>
              <w:right w:val="nil"/>
            </w:tcBorders>
            <w:vAlign w:val="center"/>
          </w:tcPr>
          <w:p w:rsidR="005C7CAD" w:rsidRDefault="005C7CAD"/>
        </w:tc>
        <w:tc>
          <w:tcPr>
            <w:tcW w:w="816" w:type="dxa"/>
            <w:vMerge w:val="restart"/>
            <w:tcBorders>
              <w:top w:val="nil"/>
              <w:left w:val="single" w:sz="4" w:space="0" w:color="000000"/>
              <w:bottom w:val="single" w:sz="4" w:space="0" w:color="000000"/>
              <w:right w:val="nil"/>
            </w:tcBorders>
            <w:vAlign w:val="center"/>
          </w:tcPr>
          <w:p w:rsidR="005C7CAD" w:rsidRDefault="000B385E">
            <w:pPr>
              <w:jc w:val="center"/>
            </w:pPr>
            <w:r>
              <w:t>категория</w:t>
            </w:r>
          </w:p>
        </w:tc>
        <w:tc>
          <w:tcPr>
            <w:tcW w:w="2899" w:type="dxa"/>
            <w:gridSpan w:val="3"/>
            <w:tcBorders>
              <w:top w:val="single" w:sz="4" w:space="0" w:color="000000"/>
              <w:left w:val="single" w:sz="4" w:space="0" w:color="000000"/>
              <w:bottom w:val="single" w:sz="4" w:space="0" w:color="000000"/>
              <w:right w:val="nil"/>
            </w:tcBorders>
            <w:vAlign w:val="center"/>
          </w:tcPr>
          <w:p w:rsidR="005C7CAD" w:rsidRDefault="000B385E">
            <w:pPr>
              <w:jc w:val="center"/>
            </w:pPr>
            <w:r>
              <w:t>тип покрытия</w:t>
            </w:r>
          </w:p>
        </w:tc>
        <w:tc>
          <w:tcPr>
            <w:tcW w:w="1083" w:type="dxa"/>
            <w:vMerge w:val="restart"/>
            <w:tcBorders>
              <w:top w:val="nil"/>
              <w:left w:val="single" w:sz="4" w:space="0" w:color="000000"/>
              <w:bottom w:val="single" w:sz="4" w:space="0" w:color="000000"/>
              <w:right w:val="nil"/>
            </w:tcBorders>
            <w:vAlign w:val="center"/>
          </w:tcPr>
          <w:p w:rsidR="005C7CAD" w:rsidRDefault="000B385E">
            <w:pPr>
              <w:jc w:val="center"/>
            </w:pPr>
            <w:r>
              <w:t>с продленным сроком эксплуатации, км</w:t>
            </w:r>
          </w:p>
        </w:tc>
        <w:tc>
          <w:tcPr>
            <w:tcW w:w="1088" w:type="dxa"/>
            <w:vMerge w:val="restart"/>
            <w:tcBorders>
              <w:top w:val="nil"/>
              <w:left w:val="single" w:sz="4" w:space="0" w:color="000000"/>
              <w:bottom w:val="single" w:sz="4" w:space="0" w:color="000000"/>
              <w:right w:val="single" w:sz="4" w:space="0" w:color="000000"/>
            </w:tcBorders>
            <w:vAlign w:val="center"/>
          </w:tcPr>
          <w:p w:rsidR="005C7CAD" w:rsidRDefault="000B385E">
            <w:pPr>
              <w:jc w:val="center"/>
            </w:pPr>
            <w:r>
              <w:t>зимники, км</w:t>
            </w:r>
          </w:p>
        </w:tc>
      </w:tr>
      <w:tr w:rsidR="005C7CAD">
        <w:tc>
          <w:tcPr>
            <w:tcW w:w="534" w:type="dxa"/>
            <w:vMerge/>
            <w:tcBorders>
              <w:top w:val="single" w:sz="4" w:space="0" w:color="000000"/>
              <w:left w:val="single" w:sz="4" w:space="0" w:color="000000"/>
              <w:bottom w:val="single" w:sz="4" w:space="0" w:color="000000"/>
              <w:right w:val="nil"/>
            </w:tcBorders>
            <w:vAlign w:val="center"/>
          </w:tcPr>
          <w:p w:rsidR="005C7CAD" w:rsidRDefault="005C7CAD"/>
        </w:tc>
        <w:tc>
          <w:tcPr>
            <w:tcW w:w="1274" w:type="dxa"/>
            <w:vMerge/>
            <w:tcBorders>
              <w:top w:val="single" w:sz="4" w:space="0" w:color="000000"/>
              <w:left w:val="single" w:sz="4" w:space="0" w:color="000000"/>
              <w:bottom w:val="single" w:sz="4" w:space="0" w:color="000000"/>
              <w:right w:val="nil"/>
            </w:tcBorders>
            <w:vAlign w:val="center"/>
          </w:tcPr>
          <w:p w:rsidR="005C7CAD" w:rsidRDefault="005C7CAD"/>
        </w:tc>
        <w:tc>
          <w:tcPr>
            <w:tcW w:w="1276" w:type="dxa"/>
            <w:vMerge/>
            <w:tcBorders>
              <w:top w:val="single" w:sz="4" w:space="0" w:color="000000"/>
              <w:left w:val="single" w:sz="4" w:space="0" w:color="000000"/>
              <w:bottom w:val="single" w:sz="4" w:space="0" w:color="000000"/>
              <w:right w:val="nil"/>
            </w:tcBorders>
            <w:vAlign w:val="center"/>
          </w:tcPr>
          <w:p w:rsidR="005C7CAD" w:rsidRDefault="005C7CAD"/>
        </w:tc>
        <w:tc>
          <w:tcPr>
            <w:tcW w:w="1175" w:type="dxa"/>
            <w:vMerge/>
            <w:tcBorders>
              <w:top w:val="single" w:sz="4" w:space="0" w:color="000000"/>
              <w:left w:val="single" w:sz="4" w:space="0" w:color="000000"/>
              <w:bottom w:val="single" w:sz="4" w:space="0" w:color="000000"/>
              <w:right w:val="nil"/>
            </w:tcBorders>
            <w:vAlign w:val="center"/>
          </w:tcPr>
          <w:p w:rsidR="005C7CAD" w:rsidRDefault="005C7CAD"/>
        </w:tc>
        <w:tc>
          <w:tcPr>
            <w:tcW w:w="816" w:type="dxa"/>
            <w:vMerge/>
            <w:tcBorders>
              <w:top w:val="nil"/>
              <w:left w:val="single" w:sz="4" w:space="0" w:color="000000"/>
              <w:bottom w:val="single" w:sz="4" w:space="0" w:color="000000"/>
              <w:right w:val="nil"/>
            </w:tcBorders>
            <w:vAlign w:val="center"/>
          </w:tcPr>
          <w:p w:rsidR="005C7CAD" w:rsidRDefault="005C7CAD"/>
        </w:tc>
        <w:tc>
          <w:tcPr>
            <w:tcW w:w="1002" w:type="dxa"/>
            <w:tcBorders>
              <w:top w:val="single" w:sz="4" w:space="0" w:color="000000"/>
              <w:left w:val="single" w:sz="4" w:space="0" w:color="000000"/>
              <w:bottom w:val="single" w:sz="4" w:space="0" w:color="000000"/>
              <w:right w:val="nil"/>
            </w:tcBorders>
            <w:vAlign w:val="center"/>
          </w:tcPr>
          <w:p w:rsidR="005C7CAD" w:rsidRDefault="000B385E">
            <w:pPr>
              <w:jc w:val="center"/>
            </w:pPr>
            <w:r>
              <w:t>капитальный, км</w:t>
            </w:r>
          </w:p>
        </w:tc>
        <w:tc>
          <w:tcPr>
            <w:tcW w:w="988" w:type="dxa"/>
            <w:tcBorders>
              <w:top w:val="single" w:sz="4" w:space="0" w:color="000000"/>
              <w:left w:val="single" w:sz="4" w:space="0" w:color="000000"/>
              <w:bottom w:val="single" w:sz="4" w:space="0" w:color="000000"/>
              <w:right w:val="nil"/>
            </w:tcBorders>
            <w:vAlign w:val="center"/>
          </w:tcPr>
          <w:p w:rsidR="005C7CAD" w:rsidRDefault="000B385E">
            <w:pPr>
              <w:jc w:val="center"/>
            </w:pPr>
            <w:r>
              <w:t>переходный, км</w:t>
            </w:r>
          </w:p>
        </w:tc>
        <w:tc>
          <w:tcPr>
            <w:tcW w:w="909" w:type="dxa"/>
            <w:tcBorders>
              <w:top w:val="single" w:sz="4" w:space="0" w:color="000000"/>
              <w:left w:val="single" w:sz="4" w:space="0" w:color="000000"/>
              <w:bottom w:val="single" w:sz="4" w:space="0" w:color="000000"/>
              <w:right w:val="nil"/>
            </w:tcBorders>
            <w:vAlign w:val="center"/>
          </w:tcPr>
          <w:p w:rsidR="005C7CAD" w:rsidRDefault="000B385E">
            <w:pPr>
              <w:jc w:val="center"/>
            </w:pPr>
            <w:r>
              <w:t>низший, км</w:t>
            </w:r>
          </w:p>
        </w:tc>
        <w:tc>
          <w:tcPr>
            <w:tcW w:w="1083" w:type="dxa"/>
            <w:vMerge/>
            <w:tcBorders>
              <w:top w:val="nil"/>
              <w:left w:val="single" w:sz="4" w:space="0" w:color="000000"/>
              <w:bottom w:val="single" w:sz="4" w:space="0" w:color="000000"/>
              <w:right w:val="nil"/>
            </w:tcBorders>
            <w:vAlign w:val="center"/>
          </w:tcPr>
          <w:p w:rsidR="005C7CAD" w:rsidRDefault="005C7CAD"/>
        </w:tc>
        <w:tc>
          <w:tcPr>
            <w:tcW w:w="1088" w:type="dxa"/>
            <w:vMerge/>
            <w:tcBorders>
              <w:top w:val="nil"/>
              <w:left w:val="single" w:sz="4" w:space="0" w:color="000000"/>
              <w:bottom w:val="single" w:sz="4" w:space="0" w:color="000000"/>
              <w:right w:val="single" w:sz="4" w:space="0" w:color="000000"/>
            </w:tcBorders>
            <w:vAlign w:val="center"/>
          </w:tcPr>
          <w:p w:rsidR="005C7CAD" w:rsidRDefault="005C7CAD"/>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1</w:t>
            </w:r>
          </w:p>
        </w:tc>
        <w:tc>
          <w:tcPr>
            <w:tcW w:w="1274" w:type="dxa"/>
            <w:tcBorders>
              <w:top w:val="nil"/>
              <w:left w:val="single" w:sz="4" w:space="0" w:color="000000"/>
              <w:bottom w:val="single" w:sz="4" w:space="0" w:color="000000"/>
              <w:right w:val="nil"/>
            </w:tcBorders>
            <w:vAlign w:val="center"/>
          </w:tcPr>
          <w:p w:rsidR="005C7CAD" w:rsidRDefault="000B385E">
            <w:pPr>
              <w:jc w:val="center"/>
            </w:pPr>
            <w:r>
              <w:t>2</w:t>
            </w:r>
          </w:p>
        </w:tc>
        <w:tc>
          <w:tcPr>
            <w:tcW w:w="1276" w:type="dxa"/>
            <w:tcBorders>
              <w:top w:val="nil"/>
              <w:left w:val="single" w:sz="4" w:space="0" w:color="000000"/>
              <w:bottom w:val="single" w:sz="4" w:space="0" w:color="000000"/>
              <w:right w:val="nil"/>
            </w:tcBorders>
            <w:vAlign w:val="center"/>
          </w:tcPr>
          <w:p w:rsidR="005C7CAD" w:rsidRDefault="000B385E">
            <w:pPr>
              <w:jc w:val="center"/>
            </w:pPr>
            <w:r>
              <w:t>3</w:t>
            </w:r>
          </w:p>
        </w:tc>
        <w:tc>
          <w:tcPr>
            <w:tcW w:w="1175" w:type="dxa"/>
            <w:tcBorders>
              <w:top w:val="nil"/>
              <w:left w:val="single" w:sz="4" w:space="0" w:color="000000"/>
              <w:bottom w:val="single" w:sz="4" w:space="0" w:color="000000"/>
              <w:right w:val="nil"/>
            </w:tcBorders>
            <w:vAlign w:val="center"/>
          </w:tcPr>
          <w:p w:rsidR="005C7CAD" w:rsidRDefault="000B385E">
            <w:pPr>
              <w:jc w:val="center"/>
            </w:pPr>
            <w:r>
              <w:t>4</w:t>
            </w:r>
          </w:p>
        </w:tc>
        <w:tc>
          <w:tcPr>
            <w:tcW w:w="816" w:type="dxa"/>
            <w:tcBorders>
              <w:top w:val="nil"/>
              <w:left w:val="single" w:sz="4" w:space="0" w:color="000000"/>
              <w:bottom w:val="single" w:sz="4" w:space="0" w:color="000000"/>
              <w:right w:val="nil"/>
            </w:tcBorders>
            <w:vAlign w:val="center"/>
          </w:tcPr>
          <w:p w:rsidR="005C7CAD" w:rsidRDefault="000B385E">
            <w:pPr>
              <w:jc w:val="center"/>
            </w:pPr>
            <w:r>
              <w:t>5</w:t>
            </w:r>
          </w:p>
        </w:tc>
        <w:tc>
          <w:tcPr>
            <w:tcW w:w="1002" w:type="dxa"/>
            <w:tcBorders>
              <w:top w:val="nil"/>
              <w:left w:val="single" w:sz="4" w:space="0" w:color="000000"/>
              <w:bottom w:val="single" w:sz="4" w:space="0" w:color="000000"/>
              <w:right w:val="nil"/>
            </w:tcBorders>
            <w:vAlign w:val="center"/>
          </w:tcPr>
          <w:p w:rsidR="005C7CAD" w:rsidRDefault="000B385E">
            <w:pPr>
              <w:jc w:val="center"/>
            </w:pPr>
            <w:r>
              <w:t>6</w:t>
            </w:r>
          </w:p>
        </w:tc>
        <w:tc>
          <w:tcPr>
            <w:tcW w:w="988" w:type="dxa"/>
            <w:tcBorders>
              <w:top w:val="nil"/>
              <w:left w:val="single" w:sz="4" w:space="0" w:color="000000"/>
              <w:bottom w:val="single" w:sz="4" w:space="0" w:color="000000"/>
              <w:right w:val="nil"/>
            </w:tcBorders>
            <w:vAlign w:val="center"/>
          </w:tcPr>
          <w:p w:rsidR="005C7CAD" w:rsidRDefault="000B385E">
            <w:pPr>
              <w:jc w:val="center"/>
            </w:pPr>
            <w:r>
              <w:t>7</w:t>
            </w:r>
          </w:p>
        </w:tc>
        <w:tc>
          <w:tcPr>
            <w:tcW w:w="909" w:type="dxa"/>
            <w:tcBorders>
              <w:top w:val="nil"/>
              <w:left w:val="single" w:sz="4" w:space="0" w:color="000000"/>
              <w:bottom w:val="single" w:sz="4" w:space="0" w:color="000000"/>
              <w:right w:val="nil"/>
            </w:tcBorders>
            <w:vAlign w:val="center"/>
          </w:tcPr>
          <w:p w:rsidR="005C7CAD" w:rsidRDefault="000B385E">
            <w:pPr>
              <w:jc w:val="center"/>
            </w:pPr>
            <w:r>
              <w:t>8</w:t>
            </w:r>
          </w:p>
        </w:tc>
        <w:tc>
          <w:tcPr>
            <w:tcW w:w="1083" w:type="dxa"/>
            <w:tcBorders>
              <w:top w:val="nil"/>
              <w:left w:val="single" w:sz="4" w:space="0" w:color="000000"/>
              <w:bottom w:val="single" w:sz="4" w:space="0" w:color="000000"/>
              <w:right w:val="nil"/>
            </w:tcBorders>
            <w:vAlign w:val="center"/>
          </w:tcPr>
          <w:p w:rsidR="005C7CAD" w:rsidRDefault="000B385E">
            <w:pPr>
              <w:jc w:val="center"/>
            </w:pPr>
            <w:r>
              <w:t>9</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10</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bookmarkStart w:id="2" w:name="sub_101"/>
            <w:r>
              <w:t>1.</w:t>
            </w:r>
            <w:bookmarkEnd w:id="2"/>
          </w:p>
        </w:tc>
        <w:tc>
          <w:tcPr>
            <w:tcW w:w="1274" w:type="dxa"/>
            <w:tcBorders>
              <w:top w:val="nil"/>
              <w:left w:val="single" w:sz="4" w:space="0" w:color="000000"/>
              <w:bottom w:val="single" w:sz="4" w:space="0" w:color="000000"/>
              <w:right w:val="nil"/>
            </w:tcBorders>
          </w:tcPr>
          <w:p w:rsidR="005C7CAD" w:rsidRDefault="000B385E">
            <w:pPr>
              <w:jc w:val="both"/>
            </w:pPr>
            <w:r>
              <w:t>«Подъезд до п. Угольные Копи» от 26 км а/д «</w:t>
            </w:r>
            <w:proofErr w:type="spellStart"/>
            <w:r>
              <w:t>Автоподъезд</w:t>
            </w:r>
            <w:proofErr w:type="spellEnd"/>
            <w:r>
              <w:t xml:space="preserve"> до аэропорта от г. Анадырь»</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77К-019</w:t>
            </w:r>
          </w:p>
        </w:tc>
        <w:tc>
          <w:tcPr>
            <w:tcW w:w="1175" w:type="dxa"/>
            <w:tcBorders>
              <w:top w:val="nil"/>
              <w:left w:val="single" w:sz="4" w:space="0" w:color="000000"/>
              <w:bottom w:val="single" w:sz="4" w:space="0" w:color="000000"/>
              <w:right w:val="nil"/>
            </w:tcBorders>
            <w:vAlign w:val="center"/>
          </w:tcPr>
          <w:p w:rsidR="005C7CAD" w:rsidRDefault="000B385E">
            <w:pPr>
              <w:jc w:val="center"/>
            </w:pPr>
            <w:r>
              <w:t>1,132</w:t>
            </w:r>
          </w:p>
        </w:tc>
        <w:tc>
          <w:tcPr>
            <w:tcW w:w="816" w:type="dxa"/>
            <w:tcBorders>
              <w:top w:val="nil"/>
              <w:left w:val="single" w:sz="4" w:space="0" w:color="000000"/>
              <w:bottom w:val="single" w:sz="4" w:space="0" w:color="000000"/>
              <w:right w:val="nil"/>
            </w:tcBorders>
            <w:vAlign w:val="center"/>
          </w:tcPr>
          <w:p w:rsidR="005C7CAD" w:rsidRDefault="000B385E">
            <w:pPr>
              <w:jc w:val="center"/>
            </w:pPr>
            <w:r>
              <w:t>IV</w:t>
            </w:r>
          </w:p>
        </w:tc>
        <w:tc>
          <w:tcPr>
            <w:tcW w:w="1002" w:type="dxa"/>
            <w:tcBorders>
              <w:top w:val="nil"/>
              <w:left w:val="single" w:sz="4" w:space="0" w:color="000000"/>
              <w:bottom w:val="single" w:sz="4" w:space="0" w:color="000000"/>
              <w:right w:val="nil"/>
            </w:tcBorders>
            <w:vAlign w:val="center"/>
          </w:tcPr>
          <w:p w:rsidR="005C7CAD" w:rsidRDefault="000B385E">
            <w:pPr>
              <w:jc w:val="center"/>
            </w:pPr>
            <w:r>
              <w:t>1,132</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2.</w:t>
            </w:r>
          </w:p>
        </w:tc>
        <w:tc>
          <w:tcPr>
            <w:tcW w:w="1274" w:type="dxa"/>
            <w:tcBorders>
              <w:top w:val="nil"/>
              <w:left w:val="single" w:sz="4" w:space="0" w:color="000000"/>
              <w:bottom w:val="single" w:sz="4" w:space="0" w:color="000000"/>
              <w:right w:val="nil"/>
            </w:tcBorders>
          </w:tcPr>
          <w:p w:rsidR="005C7CAD" w:rsidRDefault="000B385E">
            <w:pPr>
              <w:jc w:val="both"/>
            </w:pPr>
            <w:r>
              <w:t>«Подъезд до п. Угольные Копи-3 с подъездом до котельной» от 31 км а/д «</w:t>
            </w:r>
            <w:proofErr w:type="spellStart"/>
            <w:r>
              <w:t>Автоподъезд</w:t>
            </w:r>
            <w:proofErr w:type="spellEnd"/>
            <w:r>
              <w:t xml:space="preserve"> до аэропорта от г. Анадырь»</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77К-020</w:t>
            </w:r>
          </w:p>
        </w:tc>
        <w:tc>
          <w:tcPr>
            <w:tcW w:w="1175" w:type="dxa"/>
            <w:tcBorders>
              <w:top w:val="nil"/>
              <w:left w:val="single" w:sz="4" w:space="0" w:color="000000"/>
              <w:bottom w:val="single" w:sz="4" w:space="0" w:color="000000"/>
              <w:right w:val="nil"/>
            </w:tcBorders>
            <w:vAlign w:val="center"/>
          </w:tcPr>
          <w:p w:rsidR="005C7CAD" w:rsidRDefault="000B385E">
            <w:pPr>
              <w:jc w:val="center"/>
            </w:pPr>
            <w:r>
              <w:t>2,307</w:t>
            </w:r>
          </w:p>
        </w:tc>
        <w:tc>
          <w:tcPr>
            <w:tcW w:w="816" w:type="dxa"/>
            <w:tcBorders>
              <w:top w:val="nil"/>
              <w:left w:val="single" w:sz="4" w:space="0" w:color="000000"/>
              <w:bottom w:val="single" w:sz="4" w:space="0" w:color="000000"/>
              <w:right w:val="nil"/>
            </w:tcBorders>
            <w:vAlign w:val="center"/>
          </w:tcPr>
          <w:p w:rsidR="005C7CAD" w:rsidRDefault="000B385E">
            <w:pPr>
              <w:jc w:val="center"/>
            </w:pPr>
            <w:r>
              <w:t>IV</w:t>
            </w:r>
          </w:p>
        </w:tc>
        <w:tc>
          <w:tcPr>
            <w:tcW w:w="1002" w:type="dxa"/>
            <w:tcBorders>
              <w:top w:val="nil"/>
              <w:left w:val="single" w:sz="4" w:space="0" w:color="000000"/>
              <w:bottom w:val="single" w:sz="4" w:space="0" w:color="000000"/>
              <w:right w:val="nil"/>
            </w:tcBorders>
            <w:vAlign w:val="center"/>
          </w:tcPr>
          <w:p w:rsidR="005C7CAD" w:rsidRDefault="000B385E">
            <w:pPr>
              <w:jc w:val="center"/>
            </w:pPr>
            <w:r>
              <w:t>1,617</w:t>
            </w:r>
          </w:p>
        </w:tc>
        <w:tc>
          <w:tcPr>
            <w:tcW w:w="988" w:type="dxa"/>
            <w:tcBorders>
              <w:top w:val="nil"/>
              <w:left w:val="single" w:sz="4" w:space="0" w:color="000000"/>
              <w:bottom w:val="single" w:sz="4" w:space="0" w:color="000000"/>
              <w:right w:val="nil"/>
            </w:tcBorders>
            <w:vAlign w:val="center"/>
          </w:tcPr>
          <w:p w:rsidR="005C7CAD" w:rsidRDefault="000B385E">
            <w:pPr>
              <w:jc w:val="center"/>
            </w:pPr>
            <w:r>
              <w:t>0,69</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single" w:sz="4" w:space="0" w:color="000000"/>
              <w:left w:val="single" w:sz="4" w:space="0" w:color="000000"/>
              <w:bottom w:val="single" w:sz="4" w:space="0" w:color="000000"/>
              <w:right w:val="nil"/>
            </w:tcBorders>
            <w:vAlign w:val="center"/>
          </w:tcPr>
          <w:p w:rsidR="005C7CAD" w:rsidRDefault="000B385E">
            <w:pPr>
              <w:jc w:val="center"/>
            </w:pPr>
            <w:r>
              <w:t>3.</w:t>
            </w:r>
          </w:p>
        </w:tc>
        <w:tc>
          <w:tcPr>
            <w:tcW w:w="1274" w:type="dxa"/>
            <w:tcBorders>
              <w:top w:val="single" w:sz="4" w:space="0" w:color="000000"/>
              <w:left w:val="single" w:sz="4" w:space="0" w:color="000000"/>
              <w:bottom w:val="single" w:sz="4" w:space="0" w:color="000000"/>
              <w:right w:val="nil"/>
            </w:tcBorders>
          </w:tcPr>
          <w:p w:rsidR="005C7CAD" w:rsidRDefault="000B385E">
            <w:pPr>
              <w:jc w:val="both"/>
            </w:pPr>
            <w:r>
              <w:t>«Подъезд до 8 причала» от 26 км а/д «</w:t>
            </w:r>
            <w:proofErr w:type="spellStart"/>
            <w:r>
              <w:t>Автоподъезд</w:t>
            </w:r>
            <w:proofErr w:type="spellEnd"/>
            <w:r>
              <w:t xml:space="preserve"> до аэропорта от г. Анадырь»</w:t>
            </w:r>
          </w:p>
        </w:tc>
        <w:tc>
          <w:tcPr>
            <w:tcW w:w="1276" w:type="dxa"/>
            <w:tcBorders>
              <w:top w:val="single" w:sz="4" w:space="0" w:color="000000"/>
              <w:left w:val="single" w:sz="4" w:space="0" w:color="000000"/>
              <w:bottom w:val="single" w:sz="4" w:space="0" w:color="000000"/>
              <w:right w:val="nil"/>
            </w:tcBorders>
            <w:vAlign w:val="center"/>
          </w:tcPr>
          <w:p w:rsidR="005C7CAD" w:rsidRDefault="000B385E">
            <w:pPr>
              <w:jc w:val="center"/>
            </w:pPr>
            <w:r>
              <w:t>77 ОП РЗ 77К-017</w:t>
            </w:r>
          </w:p>
        </w:tc>
        <w:tc>
          <w:tcPr>
            <w:tcW w:w="1175" w:type="dxa"/>
            <w:tcBorders>
              <w:top w:val="single" w:sz="4" w:space="0" w:color="000000"/>
              <w:left w:val="single" w:sz="4" w:space="0" w:color="000000"/>
              <w:bottom w:val="single" w:sz="4" w:space="0" w:color="000000"/>
              <w:right w:val="nil"/>
            </w:tcBorders>
            <w:vAlign w:val="center"/>
          </w:tcPr>
          <w:p w:rsidR="005C7CAD" w:rsidRDefault="000B385E">
            <w:pPr>
              <w:jc w:val="center"/>
            </w:pPr>
            <w:r>
              <w:t>3,533</w:t>
            </w:r>
          </w:p>
        </w:tc>
        <w:tc>
          <w:tcPr>
            <w:tcW w:w="816" w:type="dxa"/>
            <w:tcBorders>
              <w:top w:val="single" w:sz="4" w:space="0" w:color="000000"/>
              <w:left w:val="single" w:sz="4" w:space="0" w:color="000000"/>
              <w:bottom w:val="single" w:sz="4" w:space="0" w:color="000000"/>
              <w:right w:val="nil"/>
            </w:tcBorders>
            <w:vAlign w:val="center"/>
          </w:tcPr>
          <w:p w:rsidR="005C7CAD" w:rsidRDefault="000B385E">
            <w:pPr>
              <w:jc w:val="center"/>
            </w:pPr>
            <w:r>
              <w:t>IV</w:t>
            </w:r>
          </w:p>
        </w:tc>
        <w:tc>
          <w:tcPr>
            <w:tcW w:w="1002" w:type="dxa"/>
            <w:tcBorders>
              <w:top w:val="single" w:sz="4" w:space="0" w:color="000000"/>
              <w:left w:val="single" w:sz="4" w:space="0" w:color="000000"/>
              <w:bottom w:val="single" w:sz="4" w:space="0" w:color="000000"/>
              <w:right w:val="nil"/>
            </w:tcBorders>
            <w:vAlign w:val="center"/>
          </w:tcPr>
          <w:p w:rsidR="005C7CAD" w:rsidRDefault="000B385E">
            <w:pPr>
              <w:jc w:val="center"/>
            </w:pPr>
            <w:r>
              <w:t>1,781</w:t>
            </w:r>
          </w:p>
        </w:tc>
        <w:tc>
          <w:tcPr>
            <w:tcW w:w="988" w:type="dxa"/>
            <w:tcBorders>
              <w:top w:val="single" w:sz="4" w:space="0" w:color="000000"/>
              <w:left w:val="single" w:sz="4" w:space="0" w:color="000000"/>
              <w:bottom w:val="single" w:sz="4" w:space="0" w:color="000000"/>
              <w:right w:val="nil"/>
            </w:tcBorders>
            <w:vAlign w:val="center"/>
          </w:tcPr>
          <w:p w:rsidR="005C7CAD" w:rsidRDefault="000B385E">
            <w:pPr>
              <w:jc w:val="center"/>
            </w:pPr>
            <w:r>
              <w:t>1,752</w:t>
            </w:r>
          </w:p>
        </w:tc>
        <w:tc>
          <w:tcPr>
            <w:tcW w:w="909"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3"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vMerge w:val="restart"/>
            <w:tcBorders>
              <w:top w:val="nil"/>
              <w:left w:val="single" w:sz="4" w:space="0" w:color="000000"/>
              <w:bottom w:val="single" w:sz="4" w:space="0" w:color="000000"/>
              <w:right w:val="nil"/>
            </w:tcBorders>
            <w:vAlign w:val="center"/>
          </w:tcPr>
          <w:p w:rsidR="005C7CAD" w:rsidRDefault="000B385E">
            <w:pPr>
              <w:jc w:val="center"/>
            </w:pPr>
            <w:bookmarkStart w:id="3" w:name="sub_104"/>
            <w:r>
              <w:t>4.</w:t>
            </w:r>
            <w:bookmarkEnd w:id="3"/>
          </w:p>
        </w:tc>
        <w:tc>
          <w:tcPr>
            <w:tcW w:w="1274" w:type="dxa"/>
            <w:vMerge w:val="restart"/>
            <w:tcBorders>
              <w:top w:val="nil"/>
              <w:left w:val="single" w:sz="4" w:space="0" w:color="000000"/>
              <w:bottom w:val="single" w:sz="4" w:space="0" w:color="000000"/>
              <w:right w:val="nil"/>
            </w:tcBorders>
          </w:tcPr>
          <w:p w:rsidR="005C7CAD" w:rsidRDefault="000B385E">
            <w:pPr>
              <w:jc w:val="both"/>
            </w:pPr>
            <w:r>
              <w:t>«Эгвекинот - Мыс Шмидта»</w:t>
            </w:r>
          </w:p>
        </w:tc>
        <w:tc>
          <w:tcPr>
            <w:tcW w:w="1276" w:type="dxa"/>
            <w:vMerge w:val="restart"/>
            <w:tcBorders>
              <w:top w:val="nil"/>
              <w:left w:val="single" w:sz="4" w:space="0" w:color="000000"/>
              <w:bottom w:val="single" w:sz="4" w:space="0" w:color="000000"/>
              <w:right w:val="nil"/>
            </w:tcBorders>
            <w:vAlign w:val="center"/>
          </w:tcPr>
          <w:p w:rsidR="005C7CAD" w:rsidRDefault="000B385E">
            <w:pPr>
              <w:jc w:val="center"/>
            </w:pPr>
            <w:r>
              <w:t>77 ОП РЗ 77К-006</w:t>
            </w:r>
          </w:p>
        </w:tc>
        <w:tc>
          <w:tcPr>
            <w:tcW w:w="1175" w:type="dxa"/>
            <w:vMerge w:val="restart"/>
            <w:tcBorders>
              <w:top w:val="nil"/>
              <w:left w:val="single" w:sz="4" w:space="0" w:color="000000"/>
              <w:bottom w:val="single" w:sz="4" w:space="0" w:color="000000"/>
              <w:right w:val="nil"/>
            </w:tcBorders>
            <w:vAlign w:val="center"/>
          </w:tcPr>
          <w:p w:rsidR="005C7CAD" w:rsidRDefault="000B385E">
            <w:pPr>
              <w:jc w:val="center"/>
            </w:pPr>
            <w:r>
              <w:t>339,832</w:t>
            </w:r>
          </w:p>
        </w:tc>
        <w:tc>
          <w:tcPr>
            <w:tcW w:w="816" w:type="dxa"/>
            <w:tcBorders>
              <w:top w:val="nil"/>
              <w:left w:val="single" w:sz="4" w:space="0" w:color="000000"/>
              <w:bottom w:val="single" w:sz="4" w:space="0" w:color="000000"/>
              <w:right w:val="nil"/>
            </w:tcBorders>
            <w:vAlign w:val="center"/>
          </w:tcPr>
          <w:p w:rsidR="005C7CAD" w:rsidRDefault="000B385E">
            <w:pPr>
              <w:jc w:val="center"/>
            </w:pPr>
            <w:r>
              <w:t>IV</w:t>
            </w:r>
          </w:p>
        </w:tc>
        <w:tc>
          <w:tcPr>
            <w:tcW w:w="1002" w:type="dxa"/>
            <w:tcBorders>
              <w:top w:val="nil"/>
              <w:left w:val="single" w:sz="4" w:space="0" w:color="000000"/>
              <w:bottom w:val="single" w:sz="4" w:space="0" w:color="000000"/>
              <w:right w:val="nil"/>
            </w:tcBorders>
            <w:vAlign w:val="center"/>
          </w:tcPr>
          <w:p w:rsidR="005C7CAD" w:rsidRDefault="000B385E">
            <w:pPr>
              <w:jc w:val="center"/>
            </w:pPr>
            <w:r>
              <w:t>1,65</w:t>
            </w:r>
          </w:p>
        </w:tc>
        <w:tc>
          <w:tcPr>
            <w:tcW w:w="988" w:type="dxa"/>
            <w:tcBorders>
              <w:top w:val="nil"/>
              <w:left w:val="single" w:sz="4" w:space="0" w:color="000000"/>
              <w:bottom w:val="single" w:sz="4" w:space="0" w:color="000000"/>
              <w:right w:val="nil"/>
            </w:tcBorders>
            <w:vAlign w:val="center"/>
          </w:tcPr>
          <w:p w:rsidR="005C7CAD" w:rsidRDefault="000B385E">
            <w:pPr>
              <w:jc w:val="center"/>
            </w:pPr>
            <w:r>
              <w:t>9,366</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vMerge w:val="restart"/>
            <w:tcBorders>
              <w:top w:val="nil"/>
              <w:left w:val="single" w:sz="4" w:space="0" w:color="000000"/>
              <w:bottom w:val="single" w:sz="4" w:space="0" w:color="000000"/>
              <w:right w:val="nil"/>
            </w:tcBorders>
            <w:vAlign w:val="center"/>
          </w:tcPr>
          <w:p w:rsidR="005C7CAD" w:rsidRDefault="000B385E">
            <w:pPr>
              <w:jc w:val="center"/>
            </w:pPr>
            <w:r>
              <w:t>-</w:t>
            </w:r>
          </w:p>
        </w:tc>
        <w:tc>
          <w:tcPr>
            <w:tcW w:w="1088" w:type="dxa"/>
            <w:vMerge w:val="restart"/>
            <w:tcBorders>
              <w:top w:val="nil"/>
              <w:left w:val="single" w:sz="4" w:space="0" w:color="000000"/>
              <w:bottom w:val="single" w:sz="4" w:space="0" w:color="000000"/>
              <w:right w:val="single" w:sz="4" w:space="0" w:color="000000"/>
            </w:tcBorders>
            <w:vAlign w:val="center"/>
          </w:tcPr>
          <w:p w:rsidR="005C7CAD" w:rsidRDefault="000B385E">
            <w:pPr>
              <w:jc w:val="center"/>
            </w:pPr>
            <w:r>
              <w:t>148,24</w:t>
            </w:r>
          </w:p>
        </w:tc>
      </w:tr>
      <w:tr w:rsidR="005C7CAD">
        <w:tc>
          <w:tcPr>
            <w:tcW w:w="534" w:type="dxa"/>
            <w:vMerge/>
            <w:tcBorders>
              <w:top w:val="nil"/>
              <w:left w:val="single" w:sz="4" w:space="0" w:color="000000"/>
              <w:bottom w:val="single" w:sz="4" w:space="0" w:color="000000"/>
              <w:right w:val="nil"/>
            </w:tcBorders>
            <w:vAlign w:val="center"/>
          </w:tcPr>
          <w:p w:rsidR="005C7CAD" w:rsidRDefault="005C7CAD"/>
        </w:tc>
        <w:tc>
          <w:tcPr>
            <w:tcW w:w="1274" w:type="dxa"/>
            <w:vMerge/>
            <w:tcBorders>
              <w:top w:val="nil"/>
              <w:left w:val="single" w:sz="4" w:space="0" w:color="000000"/>
              <w:bottom w:val="single" w:sz="4" w:space="0" w:color="000000"/>
              <w:right w:val="nil"/>
            </w:tcBorders>
          </w:tcPr>
          <w:p w:rsidR="005C7CAD" w:rsidRDefault="005C7CAD"/>
        </w:tc>
        <w:tc>
          <w:tcPr>
            <w:tcW w:w="1276" w:type="dxa"/>
            <w:vMerge/>
            <w:tcBorders>
              <w:top w:val="nil"/>
              <w:left w:val="single" w:sz="4" w:space="0" w:color="000000"/>
              <w:bottom w:val="single" w:sz="4" w:space="0" w:color="000000"/>
              <w:right w:val="nil"/>
            </w:tcBorders>
            <w:vAlign w:val="center"/>
          </w:tcPr>
          <w:p w:rsidR="005C7CAD" w:rsidRDefault="005C7CAD"/>
        </w:tc>
        <w:tc>
          <w:tcPr>
            <w:tcW w:w="1175" w:type="dxa"/>
            <w:vMerge/>
            <w:tcBorders>
              <w:top w:val="nil"/>
              <w:left w:val="single" w:sz="4" w:space="0" w:color="000000"/>
              <w:bottom w:val="single" w:sz="4" w:space="0" w:color="000000"/>
              <w:right w:val="nil"/>
            </w:tcBorders>
            <w:vAlign w:val="center"/>
          </w:tcPr>
          <w:p w:rsidR="005C7CAD" w:rsidRDefault="005C7CAD"/>
        </w:tc>
        <w:tc>
          <w:tcPr>
            <w:tcW w:w="816" w:type="dxa"/>
            <w:tcBorders>
              <w:top w:val="nil"/>
              <w:left w:val="single" w:sz="4" w:space="0" w:color="000000"/>
              <w:bottom w:val="single" w:sz="4" w:space="0" w:color="000000"/>
              <w:right w:val="nil"/>
            </w:tcBorders>
            <w:vAlign w:val="center"/>
          </w:tcPr>
          <w:p w:rsidR="005C7CAD" w:rsidRDefault="000B385E">
            <w:pPr>
              <w:jc w:val="center"/>
            </w:pPr>
            <w:r>
              <w:t>V</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180,576</w:t>
            </w:r>
          </w:p>
        </w:tc>
        <w:tc>
          <w:tcPr>
            <w:tcW w:w="1083" w:type="dxa"/>
            <w:vMerge/>
            <w:tcBorders>
              <w:top w:val="nil"/>
              <w:left w:val="single" w:sz="4" w:space="0" w:color="000000"/>
              <w:bottom w:val="single" w:sz="4" w:space="0" w:color="000000"/>
              <w:right w:val="nil"/>
            </w:tcBorders>
            <w:vAlign w:val="center"/>
          </w:tcPr>
          <w:p w:rsidR="005C7CAD" w:rsidRDefault="005C7CAD"/>
        </w:tc>
        <w:tc>
          <w:tcPr>
            <w:tcW w:w="1088" w:type="dxa"/>
            <w:vMerge/>
            <w:tcBorders>
              <w:top w:val="nil"/>
              <w:left w:val="single" w:sz="4" w:space="0" w:color="000000"/>
              <w:bottom w:val="single" w:sz="4" w:space="0" w:color="000000"/>
              <w:right w:val="single" w:sz="4" w:space="0" w:color="000000"/>
            </w:tcBorders>
            <w:vAlign w:val="center"/>
          </w:tcPr>
          <w:p w:rsidR="005C7CAD" w:rsidRDefault="005C7CAD"/>
        </w:tc>
      </w:tr>
      <w:tr w:rsidR="005C7CAD">
        <w:tc>
          <w:tcPr>
            <w:tcW w:w="534" w:type="dxa"/>
            <w:tcBorders>
              <w:top w:val="single" w:sz="4" w:space="0" w:color="000000"/>
              <w:left w:val="single" w:sz="4" w:space="0" w:color="000000"/>
              <w:bottom w:val="single" w:sz="4" w:space="0" w:color="000000"/>
              <w:right w:val="nil"/>
            </w:tcBorders>
            <w:vAlign w:val="center"/>
          </w:tcPr>
          <w:p w:rsidR="005C7CAD" w:rsidRDefault="000B385E">
            <w:pPr>
              <w:jc w:val="center"/>
            </w:pPr>
            <w:bookmarkStart w:id="4" w:name="sub_105"/>
            <w:r>
              <w:t>5.</w:t>
            </w:r>
            <w:bookmarkEnd w:id="4"/>
          </w:p>
        </w:tc>
        <w:tc>
          <w:tcPr>
            <w:tcW w:w="1274" w:type="dxa"/>
            <w:tcBorders>
              <w:top w:val="single" w:sz="4" w:space="0" w:color="000000"/>
              <w:left w:val="single" w:sz="4" w:space="0" w:color="000000"/>
              <w:bottom w:val="single" w:sz="4" w:space="0" w:color="000000"/>
              <w:right w:val="nil"/>
            </w:tcBorders>
          </w:tcPr>
          <w:p w:rsidR="005C7CAD" w:rsidRDefault="000B385E">
            <w:pPr>
              <w:jc w:val="both"/>
            </w:pPr>
            <w:r>
              <w:t>«Подъезд до 10 причала» от 29 км а/д «</w:t>
            </w:r>
            <w:proofErr w:type="spellStart"/>
            <w:r>
              <w:t>Автоподъезд</w:t>
            </w:r>
            <w:proofErr w:type="spellEnd"/>
            <w:r>
              <w:t xml:space="preserve"> до аэропорта от г. Анадырь»</w:t>
            </w:r>
          </w:p>
        </w:tc>
        <w:tc>
          <w:tcPr>
            <w:tcW w:w="1276" w:type="dxa"/>
            <w:tcBorders>
              <w:top w:val="single" w:sz="4" w:space="0" w:color="000000"/>
              <w:left w:val="single" w:sz="4" w:space="0" w:color="000000"/>
              <w:bottom w:val="single" w:sz="4" w:space="0" w:color="000000"/>
              <w:right w:val="nil"/>
            </w:tcBorders>
            <w:vAlign w:val="center"/>
          </w:tcPr>
          <w:p w:rsidR="005C7CAD" w:rsidRDefault="000B385E">
            <w:pPr>
              <w:jc w:val="center"/>
            </w:pPr>
            <w:r>
              <w:t>77 ОП РЗ 77К-018</w:t>
            </w:r>
          </w:p>
        </w:tc>
        <w:tc>
          <w:tcPr>
            <w:tcW w:w="1175" w:type="dxa"/>
            <w:tcBorders>
              <w:top w:val="single" w:sz="4" w:space="0" w:color="000000"/>
              <w:left w:val="single" w:sz="4" w:space="0" w:color="000000"/>
              <w:bottom w:val="single" w:sz="4" w:space="0" w:color="000000"/>
              <w:right w:val="nil"/>
            </w:tcBorders>
            <w:vAlign w:val="center"/>
          </w:tcPr>
          <w:p w:rsidR="005C7CAD" w:rsidRDefault="000B385E">
            <w:pPr>
              <w:jc w:val="center"/>
            </w:pPr>
            <w:r>
              <w:t>3,831</w:t>
            </w:r>
          </w:p>
        </w:tc>
        <w:tc>
          <w:tcPr>
            <w:tcW w:w="816" w:type="dxa"/>
            <w:tcBorders>
              <w:top w:val="single" w:sz="4" w:space="0" w:color="000000"/>
              <w:left w:val="single" w:sz="4" w:space="0" w:color="000000"/>
              <w:bottom w:val="single" w:sz="4" w:space="0" w:color="000000"/>
              <w:right w:val="nil"/>
            </w:tcBorders>
            <w:vAlign w:val="center"/>
          </w:tcPr>
          <w:p w:rsidR="005C7CAD" w:rsidRDefault="000B385E">
            <w:pPr>
              <w:jc w:val="center"/>
            </w:pPr>
            <w:r>
              <w:t>IV</w:t>
            </w:r>
          </w:p>
        </w:tc>
        <w:tc>
          <w:tcPr>
            <w:tcW w:w="1002"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988" w:type="dxa"/>
            <w:tcBorders>
              <w:top w:val="single" w:sz="4" w:space="0" w:color="000000"/>
              <w:left w:val="single" w:sz="4" w:space="0" w:color="000000"/>
              <w:bottom w:val="single" w:sz="4" w:space="0" w:color="000000"/>
              <w:right w:val="nil"/>
            </w:tcBorders>
            <w:vAlign w:val="center"/>
          </w:tcPr>
          <w:p w:rsidR="005C7CAD" w:rsidRDefault="000B385E">
            <w:pPr>
              <w:jc w:val="center"/>
            </w:pPr>
            <w:r>
              <w:t>3,831</w:t>
            </w:r>
          </w:p>
        </w:tc>
        <w:tc>
          <w:tcPr>
            <w:tcW w:w="909"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3"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bookmarkStart w:id="5" w:name="sub_106"/>
            <w:r>
              <w:t>6.</w:t>
            </w:r>
            <w:bookmarkEnd w:id="5"/>
          </w:p>
        </w:tc>
        <w:tc>
          <w:tcPr>
            <w:tcW w:w="1274" w:type="dxa"/>
            <w:tcBorders>
              <w:top w:val="nil"/>
              <w:left w:val="single" w:sz="4" w:space="0" w:color="000000"/>
              <w:bottom w:val="single" w:sz="4" w:space="0" w:color="000000"/>
              <w:right w:val="nil"/>
            </w:tcBorders>
          </w:tcPr>
          <w:p w:rsidR="005C7CAD" w:rsidRDefault="000B385E">
            <w:pPr>
              <w:jc w:val="both"/>
            </w:pPr>
            <w:r>
              <w:t xml:space="preserve">«Подъезд до </w:t>
            </w:r>
            <w:proofErr w:type="spellStart"/>
            <w:r>
              <w:t>Эгвекинотской</w:t>
            </w:r>
            <w:proofErr w:type="spellEnd"/>
            <w:r>
              <w:t xml:space="preserve"> ГРЭС» от 12 км а/д «Эгвекинот - Мыс Шмидта»</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77К-015</w:t>
            </w:r>
          </w:p>
        </w:tc>
        <w:tc>
          <w:tcPr>
            <w:tcW w:w="1175" w:type="dxa"/>
            <w:tcBorders>
              <w:top w:val="nil"/>
              <w:left w:val="single" w:sz="4" w:space="0" w:color="000000"/>
              <w:bottom w:val="single" w:sz="4" w:space="0" w:color="000000"/>
              <w:right w:val="nil"/>
            </w:tcBorders>
            <w:vAlign w:val="center"/>
          </w:tcPr>
          <w:p w:rsidR="005C7CAD" w:rsidRDefault="000B385E">
            <w:pPr>
              <w:jc w:val="center"/>
            </w:pPr>
            <w:r>
              <w:t>1,483</w:t>
            </w:r>
          </w:p>
        </w:tc>
        <w:tc>
          <w:tcPr>
            <w:tcW w:w="816" w:type="dxa"/>
            <w:tcBorders>
              <w:top w:val="nil"/>
              <w:left w:val="single" w:sz="4" w:space="0" w:color="000000"/>
              <w:bottom w:val="single" w:sz="4" w:space="0" w:color="000000"/>
              <w:right w:val="nil"/>
            </w:tcBorders>
            <w:vAlign w:val="center"/>
          </w:tcPr>
          <w:p w:rsidR="005C7CAD" w:rsidRDefault="000B385E">
            <w:pPr>
              <w:jc w:val="center"/>
            </w:pPr>
            <w:r>
              <w:t>IV</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1,483</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7.</w:t>
            </w:r>
          </w:p>
        </w:tc>
        <w:tc>
          <w:tcPr>
            <w:tcW w:w="1274" w:type="dxa"/>
            <w:tcBorders>
              <w:top w:val="nil"/>
              <w:left w:val="single" w:sz="4" w:space="0" w:color="000000"/>
              <w:bottom w:val="single" w:sz="4" w:space="0" w:color="000000"/>
              <w:right w:val="nil"/>
            </w:tcBorders>
          </w:tcPr>
          <w:p w:rsidR="005C7CAD" w:rsidRDefault="000B385E">
            <w:pPr>
              <w:jc w:val="both"/>
            </w:pPr>
            <w:r>
              <w:t>«Билибино - Кепервеем»</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77К-004</w:t>
            </w:r>
          </w:p>
        </w:tc>
        <w:tc>
          <w:tcPr>
            <w:tcW w:w="1175" w:type="dxa"/>
            <w:tcBorders>
              <w:top w:val="nil"/>
              <w:left w:val="single" w:sz="4" w:space="0" w:color="000000"/>
              <w:bottom w:val="single" w:sz="4" w:space="0" w:color="000000"/>
              <w:right w:val="nil"/>
            </w:tcBorders>
            <w:vAlign w:val="center"/>
          </w:tcPr>
          <w:p w:rsidR="005C7CAD" w:rsidRDefault="000B385E">
            <w:pPr>
              <w:jc w:val="center"/>
            </w:pPr>
            <w:r>
              <w:t>32,12</w:t>
            </w:r>
          </w:p>
        </w:tc>
        <w:tc>
          <w:tcPr>
            <w:tcW w:w="816" w:type="dxa"/>
            <w:tcBorders>
              <w:top w:val="nil"/>
              <w:left w:val="single" w:sz="4" w:space="0" w:color="000000"/>
              <w:bottom w:val="single" w:sz="4" w:space="0" w:color="000000"/>
              <w:right w:val="nil"/>
            </w:tcBorders>
            <w:vAlign w:val="center"/>
          </w:tcPr>
          <w:p w:rsidR="005C7CAD" w:rsidRDefault="000B385E">
            <w:pPr>
              <w:jc w:val="center"/>
            </w:pPr>
            <w:r>
              <w:t>IV</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32,12</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vMerge w:val="restart"/>
            <w:tcBorders>
              <w:top w:val="nil"/>
              <w:left w:val="single" w:sz="4" w:space="0" w:color="000000"/>
              <w:bottom w:val="single" w:sz="4" w:space="0" w:color="000000"/>
              <w:right w:val="nil"/>
            </w:tcBorders>
            <w:vAlign w:val="center"/>
          </w:tcPr>
          <w:p w:rsidR="005C7CAD" w:rsidRDefault="000B385E">
            <w:pPr>
              <w:jc w:val="center"/>
            </w:pPr>
            <w:bookmarkStart w:id="6" w:name="sub_108"/>
            <w:r>
              <w:t>8.</w:t>
            </w:r>
            <w:bookmarkEnd w:id="6"/>
          </w:p>
        </w:tc>
        <w:tc>
          <w:tcPr>
            <w:tcW w:w="1274" w:type="dxa"/>
            <w:vMerge w:val="restart"/>
            <w:tcBorders>
              <w:top w:val="nil"/>
              <w:left w:val="single" w:sz="4" w:space="0" w:color="000000"/>
              <w:bottom w:val="single" w:sz="4" w:space="0" w:color="000000"/>
              <w:right w:val="nil"/>
            </w:tcBorders>
          </w:tcPr>
          <w:p w:rsidR="005C7CAD" w:rsidRDefault="000B385E">
            <w:pPr>
              <w:jc w:val="both"/>
            </w:pPr>
            <w:r>
              <w:t xml:space="preserve">«Билибино - Комсомольский - Певек» от 4 км а/д «Билибино - Кепервеем» до 3 км а/д «Певек - </w:t>
            </w:r>
            <w:proofErr w:type="spellStart"/>
            <w:r>
              <w:t>Апапельгино</w:t>
            </w:r>
            <w:proofErr w:type="spellEnd"/>
            <w:r>
              <w:t xml:space="preserve"> - </w:t>
            </w:r>
            <w:proofErr w:type="spellStart"/>
            <w:r>
              <w:t>Янранай</w:t>
            </w:r>
            <w:proofErr w:type="spellEnd"/>
            <w:r>
              <w:t>»</w:t>
            </w:r>
          </w:p>
        </w:tc>
        <w:tc>
          <w:tcPr>
            <w:tcW w:w="1276" w:type="dxa"/>
            <w:vMerge w:val="restart"/>
            <w:tcBorders>
              <w:top w:val="nil"/>
              <w:left w:val="single" w:sz="4" w:space="0" w:color="000000"/>
              <w:bottom w:val="single" w:sz="4" w:space="0" w:color="000000"/>
              <w:right w:val="nil"/>
            </w:tcBorders>
            <w:vAlign w:val="center"/>
          </w:tcPr>
          <w:p w:rsidR="005C7CAD" w:rsidRDefault="000B385E">
            <w:pPr>
              <w:jc w:val="center"/>
            </w:pPr>
            <w:r>
              <w:t>77 ОП РЗ 77К-001</w:t>
            </w:r>
          </w:p>
        </w:tc>
        <w:tc>
          <w:tcPr>
            <w:tcW w:w="1175" w:type="dxa"/>
            <w:vMerge w:val="restart"/>
            <w:tcBorders>
              <w:top w:val="nil"/>
              <w:left w:val="single" w:sz="4" w:space="0" w:color="000000"/>
              <w:bottom w:val="single" w:sz="4" w:space="0" w:color="000000"/>
              <w:right w:val="nil"/>
            </w:tcBorders>
            <w:vAlign w:val="center"/>
          </w:tcPr>
          <w:p w:rsidR="005C7CAD" w:rsidRDefault="000B385E">
            <w:pPr>
              <w:jc w:val="center"/>
            </w:pPr>
            <w:r>
              <w:t>610,987</w:t>
            </w:r>
          </w:p>
        </w:tc>
        <w:tc>
          <w:tcPr>
            <w:tcW w:w="816" w:type="dxa"/>
            <w:tcBorders>
              <w:top w:val="nil"/>
              <w:left w:val="single" w:sz="4" w:space="0" w:color="000000"/>
              <w:bottom w:val="single" w:sz="4" w:space="0" w:color="000000"/>
              <w:right w:val="nil"/>
            </w:tcBorders>
            <w:vAlign w:val="center"/>
          </w:tcPr>
          <w:p w:rsidR="005C7CAD" w:rsidRDefault="000B385E">
            <w:pPr>
              <w:jc w:val="center"/>
            </w:pPr>
            <w:r>
              <w:t>IV</w:t>
            </w:r>
          </w:p>
        </w:tc>
        <w:tc>
          <w:tcPr>
            <w:tcW w:w="1002" w:type="dxa"/>
            <w:vMerge w:val="restart"/>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18,4</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vMerge w:val="restart"/>
            <w:tcBorders>
              <w:top w:val="nil"/>
              <w:left w:val="single" w:sz="4" w:space="0" w:color="000000"/>
              <w:bottom w:val="single" w:sz="4" w:space="0" w:color="000000"/>
              <w:right w:val="nil"/>
            </w:tcBorders>
            <w:vAlign w:val="center"/>
          </w:tcPr>
          <w:p w:rsidR="005C7CAD" w:rsidRDefault="000B385E">
            <w:pPr>
              <w:jc w:val="center"/>
            </w:pPr>
            <w:r>
              <w:t>485,948</w:t>
            </w:r>
          </w:p>
        </w:tc>
        <w:tc>
          <w:tcPr>
            <w:tcW w:w="1088" w:type="dxa"/>
            <w:vMerge w:val="restart"/>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vMerge/>
            <w:tcBorders>
              <w:top w:val="nil"/>
              <w:left w:val="single" w:sz="4" w:space="0" w:color="000000"/>
              <w:bottom w:val="single" w:sz="4" w:space="0" w:color="000000"/>
              <w:right w:val="nil"/>
            </w:tcBorders>
            <w:vAlign w:val="center"/>
          </w:tcPr>
          <w:p w:rsidR="005C7CAD" w:rsidRDefault="005C7CAD"/>
        </w:tc>
        <w:tc>
          <w:tcPr>
            <w:tcW w:w="1274" w:type="dxa"/>
            <w:vMerge/>
            <w:tcBorders>
              <w:top w:val="nil"/>
              <w:left w:val="single" w:sz="4" w:space="0" w:color="000000"/>
              <w:bottom w:val="single" w:sz="4" w:space="0" w:color="000000"/>
              <w:right w:val="nil"/>
            </w:tcBorders>
          </w:tcPr>
          <w:p w:rsidR="005C7CAD" w:rsidRDefault="005C7CAD"/>
        </w:tc>
        <w:tc>
          <w:tcPr>
            <w:tcW w:w="1276" w:type="dxa"/>
            <w:vMerge/>
            <w:tcBorders>
              <w:top w:val="nil"/>
              <w:left w:val="single" w:sz="4" w:space="0" w:color="000000"/>
              <w:bottom w:val="single" w:sz="4" w:space="0" w:color="000000"/>
              <w:right w:val="nil"/>
            </w:tcBorders>
            <w:vAlign w:val="center"/>
          </w:tcPr>
          <w:p w:rsidR="005C7CAD" w:rsidRDefault="005C7CAD"/>
        </w:tc>
        <w:tc>
          <w:tcPr>
            <w:tcW w:w="1175" w:type="dxa"/>
            <w:vMerge/>
            <w:tcBorders>
              <w:top w:val="nil"/>
              <w:left w:val="single" w:sz="4" w:space="0" w:color="000000"/>
              <w:bottom w:val="single" w:sz="4" w:space="0" w:color="000000"/>
              <w:right w:val="nil"/>
            </w:tcBorders>
            <w:vAlign w:val="center"/>
          </w:tcPr>
          <w:p w:rsidR="005C7CAD" w:rsidRDefault="005C7CAD"/>
        </w:tc>
        <w:tc>
          <w:tcPr>
            <w:tcW w:w="816" w:type="dxa"/>
            <w:tcBorders>
              <w:top w:val="nil"/>
              <w:left w:val="single" w:sz="4" w:space="0" w:color="000000"/>
              <w:bottom w:val="single" w:sz="4" w:space="0" w:color="000000"/>
              <w:right w:val="nil"/>
            </w:tcBorders>
            <w:vAlign w:val="center"/>
          </w:tcPr>
          <w:p w:rsidR="005C7CAD" w:rsidRDefault="000B385E">
            <w:pPr>
              <w:jc w:val="center"/>
            </w:pPr>
            <w:r>
              <w:t>V</w:t>
            </w:r>
          </w:p>
        </w:tc>
        <w:tc>
          <w:tcPr>
            <w:tcW w:w="1002" w:type="dxa"/>
            <w:vMerge/>
            <w:tcBorders>
              <w:top w:val="nil"/>
              <w:left w:val="single" w:sz="4" w:space="0" w:color="000000"/>
              <w:bottom w:val="single" w:sz="4" w:space="0" w:color="000000"/>
              <w:right w:val="nil"/>
            </w:tcBorders>
            <w:vAlign w:val="center"/>
          </w:tcPr>
          <w:p w:rsidR="005C7CAD" w:rsidRDefault="005C7CAD"/>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106,639</w:t>
            </w:r>
          </w:p>
        </w:tc>
        <w:tc>
          <w:tcPr>
            <w:tcW w:w="1083" w:type="dxa"/>
            <w:vMerge/>
            <w:tcBorders>
              <w:top w:val="nil"/>
              <w:left w:val="single" w:sz="4" w:space="0" w:color="000000"/>
              <w:bottom w:val="single" w:sz="4" w:space="0" w:color="000000"/>
              <w:right w:val="nil"/>
            </w:tcBorders>
            <w:vAlign w:val="center"/>
          </w:tcPr>
          <w:p w:rsidR="005C7CAD" w:rsidRDefault="005C7CAD"/>
        </w:tc>
        <w:tc>
          <w:tcPr>
            <w:tcW w:w="1088" w:type="dxa"/>
            <w:vMerge/>
            <w:tcBorders>
              <w:top w:val="nil"/>
              <w:left w:val="single" w:sz="4" w:space="0" w:color="000000"/>
              <w:bottom w:val="single" w:sz="4" w:space="0" w:color="000000"/>
              <w:right w:val="single" w:sz="4" w:space="0" w:color="000000"/>
            </w:tcBorders>
            <w:vAlign w:val="center"/>
          </w:tcPr>
          <w:p w:rsidR="005C7CAD" w:rsidRDefault="005C7CAD"/>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9.</w:t>
            </w:r>
          </w:p>
        </w:tc>
        <w:tc>
          <w:tcPr>
            <w:tcW w:w="1274" w:type="dxa"/>
            <w:tcBorders>
              <w:top w:val="nil"/>
              <w:left w:val="single" w:sz="4" w:space="0" w:color="000000"/>
              <w:bottom w:val="single" w:sz="4" w:space="0" w:color="000000"/>
              <w:right w:val="nil"/>
            </w:tcBorders>
          </w:tcPr>
          <w:p w:rsidR="005C7CAD" w:rsidRDefault="000B385E">
            <w:pPr>
              <w:jc w:val="both"/>
            </w:pPr>
            <w:r>
              <w:t xml:space="preserve">«Билибино - Встречный - </w:t>
            </w:r>
            <w:proofErr w:type="spellStart"/>
            <w:r>
              <w:t>Анюйск</w:t>
            </w:r>
            <w:proofErr w:type="spellEnd"/>
            <w:r>
              <w:t>»</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77К-003</w:t>
            </w:r>
          </w:p>
        </w:tc>
        <w:tc>
          <w:tcPr>
            <w:tcW w:w="1175" w:type="dxa"/>
            <w:tcBorders>
              <w:top w:val="nil"/>
              <w:left w:val="single" w:sz="4" w:space="0" w:color="000000"/>
              <w:bottom w:val="single" w:sz="4" w:space="0" w:color="000000"/>
              <w:right w:val="nil"/>
            </w:tcBorders>
            <w:vAlign w:val="center"/>
          </w:tcPr>
          <w:p w:rsidR="005C7CAD" w:rsidRDefault="000B385E">
            <w:pPr>
              <w:jc w:val="center"/>
            </w:pPr>
            <w:r>
              <w:t>257,636</w:t>
            </w:r>
          </w:p>
        </w:tc>
        <w:tc>
          <w:tcPr>
            <w:tcW w:w="816" w:type="dxa"/>
            <w:tcBorders>
              <w:top w:val="nil"/>
              <w:left w:val="single" w:sz="4" w:space="0" w:color="000000"/>
              <w:bottom w:val="single" w:sz="4" w:space="0" w:color="000000"/>
              <w:right w:val="nil"/>
            </w:tcBorders>
            <w:vAlign w:val="center"/>
          </w:tcPr>
          <w:p w:rsidR="005C7CAD" w:rsidRDefault="000B385E">
            <w:pPr>
              <w:jc w:val="center"/>
            </w:pPr>
            <w:r>
              <w:t>V</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42,29</w:t>
            </w:r>
          </w:p>
        </w:tc>
        <w:tc>
          <w:tcPr>
            <w:tcW w:w="1083" w:type="dxa"/>
            <w:tcBorders>
              <w:top w:val="nil"/>
              <w:left w:val="single" w:sz="4" w:space="0" w:color="000000"/>
              <w:bottom w:val="single" w:sz="4" w:space="0" w:color="000000"/>
              <w:right w:val="nil"/>
            </w:tcBorders>
            <w:vAlign w:val="center"/>
          </w:tcPr>
          <w:p w:rsidR="005C7CAD" w:rsidRDefault="000B385E">
            <w:pPr>
              <w:jc w:val="center"/>
            </w:pPr>
            <w:r>
              <w:t>215,346</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10.</w:t>
            </w:r>
          </w:p>
        </w:tc>
        <w:tc>
          <w:tcPr>
            <w:tcW w:w="1274" w:type="dxa"/>
            <w:tcBorders>
              <w:top w:val="nil"/>
              <w:left w:val="single" w:sz="4" w:space="0" w:color="000000"/>
              <w:bottom w:val="single" w:sz="4" w:space="0" w:color="000000"/>
              <w:right w:val="nil"/>
            </w:tcBorders>
          </w:tcPr>
          <w:p w:rsidR="005C7CAD" w:rsidRDefault="000B385E">
            <w:pPr>
              <w:jc w:val="both"/>
            </w:pPr>
            <w:r>
              <w:t>«Подъезд до нефтебазы» от 15 км а/д «</w:t>
            </w:r>
            <w:proofErr w:type="spellStart"/>
            <w:r>
              <w:t>Автоподъезд</w:t>
            </w:r>
            <w:proofErr w:type="spellEnd"/>
            <w:r>
              <w:t xml:space="preserve"> до аэропорта от г. Анадырь»</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77К-016</w:t>
            </w:r>
          </w:p>
        </w:tc>
        <w:tc>
          <w:tcPr>
            <w:tcW w:w="1175" w:type="dxa"/>
            <w:tcBorders>
              <w:top w:val="nil"/>
              <w:left w:val="single" w:sz="4" w:space="0" w:color="000000"/>
              <w:bottom w:val="single" w:sz="4" w:space="0" w:color="000000"/>
              <w:right w:val="nil"/>
            </w:tcBorders>
            <w:vAlign w:val="center"/>
          </w:tcPr>
          <w:p w:rsidR="005C7CAD" w:rsidRDefault="000B385E">
            <w:pPr>
              <w:jc w:val="center"/>
            </w:pPr>
            <w:r>
              <w:t>3,49</w:t>
            </w:r>
          </w:p>
        </w:tc>
        <w:tc>
          <w:tcPr>
            <w:tcW w:w="816" w:type="dxa"/>
            <w:tcBorders>
              <w:top w:val="nil"/>
              <w:left w:val="single" w:sz="4" w:space="0" w:color="000000"/>
              <w:bottom w:val="single" w:sz="4" w:space="0" w:color="000000"/>
              <w:right w:val="nil"/>
            </w:tcBorders>
            <w:vAlign w:val="center"/>
          </w:tcPr>
          <w:p w:rsidR="005C7CAD" w:rsidRDefault="000B385E">
            <w:pPr>
              <w:jc w:val="center"/>
            </w:pPr>
            <w:r>
              <w:t>V</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3,49</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bookmarkStart w:id="7" w:name="sub_111"/>
            <w:r>
              <w:t>11.</w:t>
            </w:r>
            <w:bookmarkEnd w:id="7"/>
          </w:p>
        </w:tc>
        <w:tc>
          <w:tcPr>
            <w:tcW w:w="1274" w:type="dxa"/>
            <w:tcBorders>
              <w:top w:val="nil"/>
              <w:left w:val="single" w:sz="4" w:space="0" w:color="000000"/>
              <w:bottom w:val="single" w:sz="4" w:space="0" w:color="000000"/>
              <w:right w:val="nil"/>
            </w:tcBorders>
          </w:tcPr>
          <w:p w:rsidR="005C7CAD" w:rsidRDefault="000B385E">
            <w:pPr>
              <w:jc w:val="both"/>
            </w:pPr>
            <w:r>
              <w:t xml:space="preserve">«Колыма - Омсукчан - Омолон - Анадырь на территории Чукотского автономного округа. Участок Омолон - Анадырь с подъездами до Билибино, Комсомольского, </w:t>
            </w:r>
            <w:proofErr w:type="spellStart"/>
            <w:r>
              <w:t>Эгвекинота</w:t>
            </w:r>
            <w:proofErr w:type="spellEnd"/>
            <w:r>
              <w:t>»</w:t>
            </w:r>
          </w:p>
          <w:p w:rsidR="005C7CAD" w:rsidRDefault="000B385E">
            <w:pPr>
              <w:jc w:val="both"/>
            </w:pPr>
            <w:r>
              <w:t>км 503 + 500 - км 603 + 266</w:t>
            </w:r>
          </w:p>
          <w:p w:rsidR="005C7CAD" w:rsidRDefault="000B385E">
            <w:pPr>
              <w:jc w:val="both"/>
            </w:pPr>
            <w:r>
              <w:t>км 742 + 000 - км 754 + 150</w:t>
            </w:r>
          </w:p>
          <w:p w:rsidR="005C7CAD" w:rsidRDefault="000B385E">
            <w:pPr>
              <w:jc w:val="both"/>
            </w:pPr>
            <w:r>
              <w:t>км 780 + 500 - км 798 + 500</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77К-022</w:t>
            </w:r>
          </w:p>
        </w:tc>
        <w:tc>
          <w:tcPr>
            <w:tcW w:w="1175" w:type="dxa"/>
            <w:tcBorders>
              <w:top w:val="nil"/>
              <w:left w:val="single" w:sz="4" w:space="0" w:color="000000"/>
              <w:bottom w:val="single" w:sz="4" w:space="0" w:color="000000"/>
              <w:right w:val="nil"/>
            </w:tcBorders>
            <w:vAlign w:val="center"/>
          </w:tcPr>
          <w:p w:rsidR="005C7CAD" w:rsidRDefault="000B385E">
            <w:pPr>
              <w:jc w:val="center"/>
            </w:pPr>
            <w:r>
              <w:t>129,916</w:t>
            </w:r>
          </w:p>
        </w:tc>
        <w:tc>
          <w:tcPr>
            <w:tcW w:w="816" w:type="dxa"/>
            <w:tcBorders>
              <w:top w:val="nil"/>
              <w:left w:val="single" w:sz="4" w:space="0" w:color="000000"/>
              <w:bottom w:val="single" w:sz="4" w:space="0" w:color="000000"/>
              <w:right w:val="nil"/>
            </w:tcBorders>
            <w:vAlign w:val="center"/>
          </w:tcPr>
          <w:p w:rsidR="005C7CAD" w:rsidRDefault="000B385E">
            <w:pPr>
              <w:jc w:val="center"/>
            </w:pPr>
            <w:r>
              <w:t>V</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129,916</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single" w:sz="4" w:space="0" w:color="000000"/>
              <w:left w:val="single" w:sz="4" w:space="0" w:color="000000"/>
              <w:bottom w:val="single" w:sz="4" w:space="0" w:color="000000"/>
              <w:right w:val="nil"/>
            </w:tcBorders>
            <w:vAlign w:val="center"/>
          </w:tcPr>
          <w:p w:rsidR="005C7CAD" w:rsidRDefault="000B385E">
            <w:pPr>
              <w:jc w:val="center"/>
            </w:pPr>
            <w:r>
              <w:t>12.</w:t>
            </w:r>
          </w:p>
        </w:tc>
        <w:tc>
          <w:tcPr>
            <w:tcW w:w="1274" w:type="dxa"/>
            <w:tcBorders>
              <w:top w:val="single" w:sz="4" w:space="0" w:color="000000"/>
              <w:left w:val="single" w:sz="4" w:space="0" w:color="000000"/>
              <w:bottom w:val="single" w:sz="4" w:space="0" w:color="000000"/>
              <w:right w:val="nil"/>
            </w:tcBorders>
          </w:tcPr>
          <w:p w:rsidR="005C7CAD" w:rsidRDefault="000B385E">
            <w:pPr>
              <w:jc w:val="both"/>
            </w:pPr>
            <w:r>
              <w:t>«Певек - Билибино» т 621 км а/д «Билибино - Комсомольский - Певек»</w:t>
            </w:r>
          </w:p>
        </w:tc>
        <w:tc>
          <w:tcPr>
            <w:tcW w:w="1276" w:type="dxa"/>
            <w:tcBorders>
              <w:top w:val="single" w:sz="4" w:space="0" w:color="000000"/>
              <w:left w:val="single" w:sz="4" w:space="0" w:color="000000"/>
              <w:bottom w:val="single" w:sz="4" w:space="0" w:color="000000"/>
              <w:right w:val="nil"/>
            </w:tcBorders>
            <w:vAlign w:val="center"/>
          </w:tcPr>
          <w:p w:rsidR="005C7CAD" w:rsidRDefault="000B385E">
            <w:pPr>
              <w:jc w:val="center"/>
            </w:pPr>
            <w:r>
              <w:t>77 ОП РЗ 77К-012</w:t>
            </w:r>
          </w:p>
        </w:tc>
        <w:tc>
          <w:tcPr>
            <w:tcW w:w="1175" w:type="dxa"/>
            <w:tcBorders>
              <w:top w:val="single" w:sz="4" w:space="0" w:color="000000"/>
              <w:left w:val="single" w:sz="4" w:space="0" w:color="000000"/>
              <w:bottom w:val="single" w:sz="4" w:space="0" w:color="000000"/>
              <w:right w:val="nil"/>
            </w:tcBorders>
            <w:vAlign w:val="center"/>
          </w:tcPr>
          <w:p w:rsidR="005C7CAD" w:rsidRDefault="000B385E">
            <w:pPr>
              <w:jc w:val="center"/>
            </w:pPr>
            <w:r>
              <w:t>337,4</w:t>
            </w:r>
          </w:p>
        </w:tc>
        <w:tc>
          <w:tcPr>
            <w:tcW w:w="816"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02"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988"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909"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3"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337,4</w:t>
            </w:r>
          </w:p>
        </w:tc>
      </w:tr>
      <w:tr w:rsidR="005C7CAD">
        <w:tc>
          <w:tcPr>
            <w:tcW w:w="534" w:type="dxa"/>
            <w:tcBorders>
              <w:top w:val="single" w:sz="4" w:space="0" w:color="000000"/>
              <w:left w:val="single" w:sz="4" w:space="0" w:color="000000"/>
              <w:bottom w:val="single" w:sz="4" w:space="0" w:color="000000"/>
              <w:right w:val="nil"/>
            </w:tcBorders>
            <w:vAlign w:val="center"/>
          </w:tcPr>
          <w:p w:rsidR="005C7CAD" w:rsidRDefault="000B385E">
            <w:pPr>
              <w:jc w:val="center"/>
            </w:pPr>
            <w:r>
              <w:t>13.</w:t>
            </w:r>
          </w:p>
        </w:tc>
        <w:tc>
          <w:tcPr>
            <w:tcW w:w="1274" w:type="dxa"/>
            <w:tcBorders>
              <w:top w:val="single" w:sz="4" w:space="0" w:color="000000"/>
              <w:left w:val="single" w:sz="4" w:space="0" w:color="000000"/>
              <w:bottom w:val="single" w:sz="4" w:space="0" w:color="000000"/>
              <w:right w:val="nil"/>
            </w:tcBorders>
          </w:tcPr>
          <w:p w:rsidR="005C7CAD" w:rsidRDefault="000B385E">
            <w:pPr>
              <w:jc w:val="both"/>
            </w:pPr>
            <w:r>
              <w:t>«Эгвекинот - Валунистый - Комсомольский» от 17 км а/д «Эгвекинот - Мыс Шмидта» до 431 км а/д «Билибино - Комсомольский - Певек»</w:t>
            </w:r>
          </w:p>
        </w:tc>
        <w:tc>
          <w:tcPr>
            <w:tcW w:w="1276" w:type="dxa"/>
            <w:tcBorders>
              <w:top w:val="single" w:sz="4" w:space="0" w:color="000000"/>
              <w:left w:val="single" w:sz="4" w:space="0" w:color="000000"/>
              <w:bottom w:val="single" w:sz="4" w:space="0" w:color="000000"/>
              <w:right w:val="nil"/>
            </w:tcBorders>
            <w:vAlign w:val="center"/>
          </w:tcPr>
          <w:p w:rsidR="005C7CAD" w:rsidRDefault="000B385E">
            <w:pPr>
              <w:jc w:val="center"/>
            </w:pPr>
            <w:r>
              <w:t>77 ОП РЗ 77К-002</w:t>
            </w:r>
          </w:p>
        </w:tc>
        <w:tc>
          <w:tcPr>
            <w:tcW w:w="1175" w:type="dxa"/>
            <w:tcBorders>
              <w:top w:val="single" w:sz="4" w:space="0" w:color="000000"/>
              <w:left w:val="single" w:sz="4" w:space="0" w:color="000000"/>
              <w:bottom w:val="single" w:sz="4" w:space="0" w:color="000000"/>
              <w:right w:val="nil"/>
            </w:tcBorders>
            <w:vAlign w:val="center"/>
          </w:tcPr>
          <w:p w:rsidR="005C7CAD" w:rsidRDefault="000B385E">
            <w:pPr>
              <w:jc w:val="center"/>
            </w:pPr>
            <w:r>
              <w:t>591,024</w:t>
            </w:r>
          </w:p>
        </w:tc>
        <w:tc>
          <w:tcPr>
            <w:tcW w:w="816"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02"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988"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909" w:type="dxa"/>
            <w:tcBorders>
              <w:top w:val="single" w:sz="4" w:space="0" w:color="000000"/>
              <w:left w:val="single" w:sz="4" w:space="0" w:color="000000"/>
              <w:bottom w:val="single" w:sz="4" w:space="0" w:color="000000"/>
              <w:right w:val="nil"/>
            </w:tcBorders>
            <w:vAlign w:val="center"/>
          </w:tcPr>
          <w:p w:rsidR="005C7CAD" w:rsidRDefault="000B385E">
            <w:pPr>
              <w:jc w:val="center"/>
            </w:pPr>
            <w:r>
              <w:t>-</w:t>
            </w:r>
          </w:p>
        </w:tc>
        <w:tc>
          <w:tcPr>
            <w:tcW w:w="1083" w:type="dxa"/>
            <w:tcBorders>
              <w:top w:val="single" w:sz="4" w:space="0" w:color="000000"/>
              <w:left w:val="single" w:sz="4" w:space="0" w:color="000000"/>
              <w:bottom w:val="single" w:sz="4" w:space="0" w:color="000000"/>
              <w:right w:val="nil"/>
            </w:tcBorders>
            <w:vAlign w:val="center"/>
          </w:tcPr>
          <w:p w:rsidR="005C7CAD" w:rsidRDefault="000B385E">
            <w:pPr>
              <w:jc w:val="center"/>
            </w:pPr>
            <w:r>
              <w:t>591,024</w:t>
            </w:r>
          </w:p>
        </w:tc>
        <w:tc>
          <w:tcPr>
            <w:tcW w:w="108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14.</w:t>
            </w:r>
          </w:p>
        </w:tc>
        <w:tc>
          <w:tcPr>
            <w:tcW w:w="1274" w:type="dxa"/>
            <w:tcBorders>
              <w:top w:val="nil"/>
              <w:left w:val="single" w:sz="4" w:space="0" w:color="000000"/>
              <w:bottom w:val="single" w:sz="4" w:space="0" w:color="000000"/>
              <w:right w:val="nil"/>
            </w:tcBorders>
          </w:tcPr>
          <w:p w:rsidR="005C7CAD" w:rsidRDefault="000B385E">
            <w:pPr>
              <w:jc w:val="both"/>
            </w:pPr>
            <w:r>
              <w:t>«Анадырь - 8 причал»</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77К-014</w:t>
            </w:r>
          </w:p>
        </w:tc>
        <w:tc>
          <w:tcPr>
            <w:tcW w:w="1175" w:type="dxa"/>
            <w:tcBorders>
              <w:top w:val="nil"/>
              <w:left w:val="single" w:sz="4" w:space="0" w:color="000000"/>
              <w:bottom w:val="single" w:sz="4" w:space="0" w:color="000000"/>
              <w:right w:val="nil"/>
            </w:tcBorders>
            <w:vAlign w:val="center"/>
          </w:tcPr>
          <w:p w:rsidR="005C7CAD" w:rsidRDefault="000B385E">
            <w:pPr>
              <w:jc w:val="center"/>
            </w:pPr>
            <w:r>
              <w:t>5,3</w:t>
            </w:r>
          </w:p>
        </w:tc>
        <w:tc>
          <w:tcPr>
            <w:tcW w:w="816" w:type="dxa"/>
            <w:tcBorders>
              <w:top w:val="nil"/>
              <w:left w:val="single" w:sz="4" w:space="0" w:color="000000"/>
              <w:bottom w:val="single" w:sz="4" w:space="0" w:color="000000"/>
              <w:right w:val="nil"/>
            </w:tcBorders>
            <w:vAlign w:val="center"/>
          </w:tcPr>
          <w:p w:rsidR="005C7CAD" w:rsidRDefault="000B385E">
            <w:pPr>
              <w:jc w:val="center"/>
            </w:pPr>
            <w:r>
              <w:t>-</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5,3</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15.</w:t>
            </w:r>
          </w:p>
        </w:tc>
        <w:tc>
          <w:tcPr>
            <w:tcW w:w="1274" w:type="dxa"/>
            <w:tcBorders>
              <w:top w:val="nil"/>
              <w:left w:val="single" w:sz="4" w:space="0" w:color="000000"/>
              <w:bottom w:val="single" w:sz="4" w:space="0" w:color="000000"/>
              <w:right w:val="nil"/>
            </w:tcBorders>
          </w:tcPr>
          <w:p w:rsidR="005C7CAD" w:rsidRDefault="000B385E">
            <w:pPr>
              <w:jc w:val="both"/>
            </w:pPr>
            <w:r>
              <w:t>«Анадырь - месторождение Западно-Озерное» от 2 км а/д «</w:t>
            </w:r>
            <w:proofErr w:type="spellStart"/>
            <w:r>
              <w:t>Автоподъезд</w:t>
            </w:r>
            <w:proofErr w:type="spellEnd"/>
            <w:r>
              <w:t xml:space="preserve"> до аэропорта от г. Анадырь»</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77К-021</w:t>
            </w:r>
          </w:p>
        </w:tc>
        <w:tc>
          <w:tcPr>
            <w:tcW w:w="1175" w:type="dxa"/>
            <w:tcBorders>
              <w:top w:val="nil"/>
              <w:left w:val="single" w:sz="4" w:space="0" w:color="000000"/>
              <w:bottom w:val="single" w:sz="4" w:space="0" w:color="000000"/>
              <w:right w:val="nil"/>
            </w:tcBorders>
            <w:vAlign w:val="center"/>
          </w:tcPr>
          <w:p w:rsidR="005C7CAD" w:rsidRDefault="000B385E">
            <w:pPr>
              <w:jc w:val="center"/>
            </w:pPr>
            <w:r>
              <w:t>104,7</w:t>
            </w:r>
          </w:p>
        </w:tc>
        <w:tc>
          <w:tcPr>
            <w:tcW w:w="816" w:type="dxa"/>
            <w:tcBorders>
              <w:top w:val="nil"/>
              <w:left w:val="single" w:sz="4" w:space="0" w:color="000000"/>
              <w:bottom w:val="single" w:sz="4" w:space="0" w:color="000000"/>
              <w:right w:val="nil"/>
            </w:tcBorders>
            <w:vAlign w:val="center"/>
          </w:tcPr>
          <w:p w:rsidR="005C7CAD" w:rsidRDefault="000B385E">
            <w:pPr>
              <w:jc w:val="center"/>
            </w:pPr>
            <w:r>
              <w:t>-</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104,7</w:t>
            </w:r>
          </w:p>
        </w:tc>
      </w:tr>
      <w:tr w:rsidR="005C7CAD">
        <w:tc>
          <w:tcPr>
            <w:tcW w:w="534" w:type="dxa"/>
            <w:tcBorders>
              <w:top w:val="nil"/>
              <w:left w:val="single" w:sz="4" w:space="0" w:color="000000"/>
              <w:bottom w:val="single" w:sz="4" w:space="0" w:color="000000"/>
              <w:right w:val="nil"/>
            </w:tcBorders>
            <w:vAlign w:val="center"/>
          </w:tcPr>
          <w:p w:rsidR="005C7CAD" w:rsidRDefault="000B385E">
            <w:pPr>
              <w:jc w:val="center"/>
            </w:pPr>
            <w:r>
              <w:t>16.</w:t>
            </w:r>
          </w:p>
        </w:tc>
        <w:tc>
          <w:tcPr>
            <w:tcW w:w="1274" w:type="dxa"/>
            <w:tcBorders>
              <w:top w:val="nil"/>
              <w:left w:val="single" w:sz="4" w:space="0" w:color="000000"/>
              <w:bottom w:val="single" w:sz="4" w:space="0" w:color="000000"/>
              <w:right w:val="nil"/>
            </w:tcBorders>
          </w:tcPr>
          <w:p w:rsidR="005C7CAD" w:rsidRDefault="000B385E">
            <w:pPr>
              <w:jc w:val="both"/>
            </w:pPr>
            <w:r>
              <w:t xml:space="preserve">«Подъезд до с. Омолон» от 199 км а/д «Билибино - Встречный - </w:t>
            </w:r>
            <w:proofErr w:type="spellStart"/>
            <w:r>
              <w:t>Анюйск</w:t>
            </w:r>
            <w:proofErr w:type="spellEnd"/>
            <w:r>
              <w:t>» с подъездом к месторождению Песчанка»</w:t>
            </w:r>
          </w:p>
        </w:tc>
        <w:tc>
          <w:tcPr>
            <w:tcW w:w="1276" w:type="dxa"/>
            <w:tcBorders>
              <w:top w:val="nil"/>
              <w:left w:val="single" w:sz="4" w:space="0" w:color="000000"/>
              <w:bottom w:val="single" w:sz="4" w:space="0" w:color="000000"/>
              <w:right w:val="nil"/>
            </w:tcBorders>
            <w:vAlign w:val="center"/>
          </w:tcPr>
          <w:p w:rsidR="005C7CAD" w:rsidRDefault="000B385E">
            <w:pPr>
              <w:jc w:val="center"/>
            </w:pPr>
            <w:r>
              <w:t>77 ОП РЗ 77К-010</w:t>
            </w:r>
          </w:p>
        </w:tc>
        <w:tc>
          <w:tcPr>
            <w:tcW w:w="1175" w:type="dxa"/>
            <w:tcBorders>
              <w:top w:val="nil"/>
              <w:left w:val="single" w:sz="4" w:space="0" w:color="000000"/>
              <w:bottom w:val="single" w:sz="4" w:space="0" w:color="000000"/>
              <w:right w:val="nil"/>
            </w:tcBorders>
            <w:vAlign w:val="center"/>
          </w:tcPr>
          <w:p w:rsidR="005C7CAD" w:rsidRDefault="000B385E">
            <w:pPr>
              <w:jc w:val="center"/>
            </w:pPr>
            <w:r>
              <w:t>563,804</w:t>
            </w:r>
          </w:p>
        </w:tc>
        <w:tc>
          <w:tcPr>
            <w:tcW w:w="816" w:type="dxa"/>
            <w:tcBorders>
              <w:top w:val="nil"/>
              <w:left w:val="single" w:sz="4" w:space="0" w:color="000000"/>
              <w:bottom w:val="single" w:sz="4" w:space="0" w:color="000000"/>
              <w:right w:val="nil"/>
            </w:tcBorders>
            <w:vAlign w:val="center"/>
          </w:tcPr>
          <w:p w:rsidR="005C7CAD" w:rsidRDefault="000B385E">
            <w:pPr>
              <w:jc w:val="center"/>
            </w:pPr>
            <w:r>
              <w:t>-</w:t>
            </w:r>
          </w:p>
        </w:tc>
        <w:tc>
          <w:tcPr>
            <w:tcW w:w="1002" w:type="dxa"/>
            <w:tcBorders>
              <w:top w:val="nil"/>
              <w:left w:val="single" w:sz="4" w:space="0" w:color="000000"/>
              <w:bottom w:val="single" w:sz="4" w:space="0" w:color="000000"/>
              <w:right w:val="nil"/>
            </w:tcBorders>
            <w:vAlign w:val="center"/>
          </w:tcPr>
          <w:p w:rsidR="005C7CAD" w:rsidRDefault="000B385E">
            <w:pPr>
              <w:jc w:val="center"/>
            </w:pPr>
            <w:r>
              <w:t>-</w:t>
            </w:r>
          </w:p>
        </w:tc>
        <w:tc>
          <w:tcPr>
            <w:tcW w:w="988" w:type="dxa"/>
            <w:tcBorders>
              <w:top w:val="nil"/>
              <w:left w:val="single" w:sz="4" w:space="0" w:color="000000"/>
              <w:bottom w:val="single" w:sz="4" w:space="0" w:color="000000"/>
              <w:right w:val="nil"/>
            </w:tcBorders>
            <w:vAlign w:val="center"/>
          </w:tcPr>
          <w:p w:rsidR="005C7CAD" w:rsidRDefault="000B385E">
            <w:pPr>
              <w:jc w:val="center"/>
            </w:pPr>
            <w:r>
              <w:t>-</w:t>
            </w:r>
          </w:p>
        </w:tc>
        <w:tc>
          <w:tcPr>
            <w:tcW w:w="909" w:type="dxa"/>
            <w:tcBorders>
              <w:top w:val="nil"/>
              <w:left w:val="single" w:sz="4" w:space="0" w:color="000000"/>
              <w:bottom w:val="single" w:sz="4" w:space="0" w:color="000000"/>
              <w:right w:val="nil"/>
            </w:tcBorders>
            <w:vAlign w:val="center"/>
          </w:tcPr>
          <w:p w:rsidR="005C7CAD" w:rsidRDefault="000B385E">
            <w:pPr>
              <w:jc w:val="center"/>
            </w:pPr>
            <w:r>
              <w:t>-</w:t>
            </w:r>
          </w:p>
        </w:tc>
        <w:tc>
          <w:tcPr>
            <w:tcW w:w="1083" w:type="dxa"/>
            <w:tcBorders>
              <w:top w:val="nil"/>
              <w:left w:val="single" w:sz="4" w:space="0" w:color="000000"/>
              <w:bottom w:val="single" w:sz="4" w:space="0" w:color="000000"/>
              <w:right w:val="nil"/>
            </w:tcBorders>
            <w:vAlign w:val="center"/>
          </w:tcPr>
          <w:p w:rsidR="005C7CAD" w:rsidRDefault="000B385E">
            <w:pPr>
              <w:jc w:val="center"/>
            </w:pPr>
            <w:r>
              <w:t>-</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563,804</w:t>
            </w:r>
          </w:p>
        </w:tc>
      </w:tr>
      <w:tr w:rsidR="005C7CAD">
        <w:tc>
          <w:tcPr>
            <w:tcW w:w="534" w:type="dxa"/>
            <w:tcBorders>
              <w:top w:val="nil"/>
              <w:left w:val="single" w:sz="4" w:space="0" w:color="000000"/>
              <w:bottom w:val="single" w:sz="4" w:space="0" w:color="000000"/>
              <w:right w:val="nil"/>
            </w:tcBorders>
            <w:vAlign w:val="center"/>
          </w:tcPr>
          <w:p w:rsidR="005C7CAD" w:rsidRDefault="005C7CAD">
            <w:pPr>
              <w:jc w:val="center"/>
            </w:pPr>
            <w:bookmarkStart w:id="8" w:name="sub_122"/>
            <w:bookmarkEnd w:id="8"/>
          </w:p>
        </w:tc>
        <w:tc>
          <w:tcPr>
            <w:tcW w:w="2550" w:type="dxa"/>
            <w:gridSpan w:val="2"/>
            <w:tcBorders>
              <w:top w:val="single" w:sz="4" w:space="0" w:color="000000"/>
              <w:left w:val="single" w:sz="4" w:space="0" w:color="000000"/>
              <w:bottom w:val="single" w:sz="4" w:space="0" w:color="000000"/>
              <w:right w:val="nil"/>
            </w:tcBorders>
            <w:vAlign w:val="center"/>
          </w:tcPr>
          <w:p w:rsidR="005C7CAD" w:rsidRDefault="000B385E">
            <w:pPr>
              <w:jc w:val="center"/>
            </w:pPr>
            <w:r>
              <w:t>Итого:</w:t>
            </w:r>
          </w:p>
        </w:tc>
        <w:tc>
          <w:tcPr>
            <w:tcW w:w="1175" w:type="dxa"/>
            <w:tcBorders>
              <w:top w:val="nil"/>
              <w:left w:val="single" w:sz="4" w:space="0" w:color="000000"/>
              <w:bottom w:val="single" w:sz="4" w:space="0" w:color="000000"/>
              <w:right w:val="nil"/>
            </w:tcBorders>
            <w:vAlign w:val="center"/>
          </w:tcPr>
          <w:p w:rsidR="005C7CAD" w:rsidRDefault="000B385E">
            <w:pPr>
              <w:jc w:val="center"/>
            </w:pPr>
            <w:r>
              <w:t>2 988,495</w:t>
            </w:r>
          </w:p>
        </w:tc>
        <w:tc>
          <w:tcPr>
            <w:tcW w:w="816" w:type="dxa"/>
            <w:tcBorders>
              <w:top w:val="nil"/>
              <w:left w:val="single" w:sz="4" w:space="0" w:color="000000"/>
              <w:bottom w:val="single" w:sz="4" w:space="0" w:color="000000"/>
              <w:right w:val="nil"/>
            </w:tcBorders>
            <w:vAlign w:val="center"/>
          </w:tcPr>
          <w:p w:rsidR="005C7CAD" w:rsidRDefault="005C7CAD">
            <w:pPr>
              <w:jc w:val="center"/>
            </w:pPr>
          </w:p>
        </w:tc>
        <w:tc>
          <w:tcPr>
            <w:tcW w:w="1002" w:type="dxa"/>
            <w:tcBorders>
              <w:top w:val="nil"/>
              <w:left w:val="single" w:sz="4" w:space="0" w:color="000000"/>
              <w:bottom w:val="single" w:sz="4" w:space="0" w:color="000000"/>
              <w:right w:val="nil"/>
            </w:tcBorders>
            <w:vAlign w:val="center"/>
          </w:tcPr>
          <w:p w:rsidR="005C7CAD" w:rsidRDefault="000B385E">
            <w:pPr>
              <w:jc w:val="center"/>
            </w:pPr>
            <w:r>
              <w:t>6,180</w:t>
            </w:r>
          </w:p>
        </w:tc>
        <w:tc>
          <w:tcPr>
            <w:tcW w:w="988" w:type="dxa"/>
            <w:tcBorders>
              <w:top w:val="nil"/>
              <w:left w:val="single" w:sz="4" w:space="0" w:color="000000"/>
              <w:bottom w:val="single" w:sz="4" w:space="0" w:color="000000"/>
              <w:right w:val="nil"/>
            </w:tcBorders>
            <w:vAlign w:val="center"/>
          </w:tcPr>
          <w:p w:rsidR="005C7CAD" w:rsidRDefault="000B385E">
            <w:pPr>
              <w:jc w:val="center"/>
            </w:pPr>
            <w:r>
              <w:t>67,642</w:t>
            </w:r>
          </w:p>
        </w:tc>
        <w:tc>
          <w:tcPr>
            <w:tcW w:w="909" w:type="dxa"/>
            <w:tcBorders>
              <w:top w:val="nil"/>
              <w:left w:val="single" w:sz="4" w:space="0" w:color="000000"/>
              <w:bottom w:val="single" w:sz="4" w:space="0" w:color="000000"/>
              <w:right w:val="nil"/>
            </w:tcBorders>
            <w:vAlign w:val="center"/>
          </w:tcPr>
          <w:p w:rsidR="005C7CAD" w:rsidRDefault="000B385E">
            <w:pPr>
              <w:jc w:val="center"/>
            </w:pPr>
            <w:r>
              <w:t>462,911</w:t>
            </w:r>
          </w:p>
        </w:tc>
        <w:tc>
          <w:tcPr>
            <w:tcW w:w="1083" w:type="dxa"/>
            <w:tcBorders>
              <w:top w:val="nil"/>
              <w:left w:val="single" w:sz="4" w:space="0" w:color="000000"/>
              <w:bottom w:val="single" w:sz="4" w:space="0" w:color="000000"/>
              <w:right w:val="nil"/>
            </w:tcBorders>
            <w:vAlign w:val="center"/>
          </w:tcPr>
          <w:p w:rsidR="005C7CAD" w:rsidRDefault="000B385E">
            <w:pPr>
              <w:jc w:val="center"/>
            </w:pPr>
            <w:r>
              <w:t>1 292,318</w:t>
            </w:r>
          </w:p>
        </w:tc>
        <w:tc>
          <w:tcPr>
            <w:tcW w:w="1088" w:type="dxa"/>
            <w:tcBorders>
              <w:top w:val="nil"/>
              <w:left w:val="single" w:sz="4" w:space="0" w:color="000000"/>
              <w:bottom w:val="single" w:sz="4" w:space="0" w:color="000000"/>
              <w:right w:val="single" w:sz="4" w:space="0" w:color="000000"/>
            </w:tcBorders>
            <w:vAlign w:val="center"/>
          </w:tcPr>
          <w:p w:rsidR="005C7CAD" w:rsidRDefault="000B385E">
            <w:pPr>
              <w:jc w:val="center"/>
            </w:pPr>
            <w:r>
              <w:t>1 159,444</w:t>
            </w:r>
          </w:p>
        </w:tc>
      </w:tr>
    </w:tbl>
    <w:p w:rsidR="005C7CAD" w:rsidRDefault="005C7CAD">
      <w:pPr>
        <w:pStyle w:val="2d"/>
        <w:spacing w:beforeAutospacing="1" w:afterAutospacing="1" w:line="240" w:lineRule="auto"/>
        <w:ind w:firstLine="709"/>
        <w:jc w:val="both"/>
        <w:rPr>
          <w:b/>
          <w:sz w:val="28"/>
        </w:rPr>
      </w:pPr>
    </w:p>
    <w:p w:rsidR="005C7CAD" w:rsidRDefault="000B385E">
      <w:pPr>
        <w:rPr>
          <w:b/>
          <w:sz w:val="28"/>
        </w:rPr>
      </w:pPr>
      <w:r>
        <w:rPr>
          <w:b/>
          <w:sz w:val="28"/>
        </w:rPr>
        <w:br w:type="page"/>
      </w:r>
    </w:p>
    <w:p w:rsidR="005C7CAD" w:rsidRDefault="000B385E">
      <w:pPr>
        <w:jc w:val="both"/>
        <w:rPr>
          <w:sz w:val="24"/>
        </w:rPr>
      </w:pPr>
      <w:r>
        <w:rPr>
          <w:sz w:val="24"/>
        </w:rPr>
        <w:t>Таблица 6.1 – Перечень линий электропередач регионального значения Чукотского автономного округа утверждён распоряжением Правительства РФ от 11.11.2013 года</w:t>
      </w:r>
      <w:r>
        <w:rPr>
          <w:sz w:val="24"/>
        </w:rPr>
        <w:br/>
        <w:t xml:space="preserve"> № 2084-р «Об утверждении схемы территориального планирования Российской Федерации </w:t>
      </w:r>
      <w:r>
        <w:rPr>
          <w:sz w:val="24"/>
        </w:rPr>
        <w:br/>
        <w:t>в области энергетики»</w:t>
      </w:r>
    </w:p>
    <w:p w:rsidR="005C7CAD" w:rsidRDefault="005C7CAD">
      <w:pPr>
        <w:rPr>
          <w:sz w:val="24"/>
        </w:rPr>
      </w:pPr>
    </w:p>
    <w:tbl>
      <w:tblPr>
        <w:tblW w:w="0" w:type="auto"/>
        <w:tblLayout w:type="fixed"/>
        <w:tblCellMar>
          <w:left w:w="0" w:type="dxa"/>
          <w:right w:w="0" w:type="dxa"/>
        </w:tblCellMar>
        <w:tblLook w:val="04A0" w:firstRow="1" w:lastRow="0" w:firstColumn="1" w:lastColumn="0" w:noHBand="0" w:noVBand="1"/>
      </w:tblPr>
      <w:tblGrid>
        <w:gridCol w:w="869"/>
        <w:gridCol w:w="2525"/>
        <w:gridCol w:w="1134"/>
        <w:gridCol w:w="1134"/>
        <w:gridCol w:w="1134"/>
        <w:gridCol w:w="3100"/>
      </w:tblGrid>
      <w:tr w:rsidR="005C7CAD">
        <w:trPr>
          <w:trHeight w:val="481"/>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after="300" w:line="293" w:lineRule="atLeast"/>
              <w:jc w:val="center"/>
              <w:rPr>
                <w:b/>
                <w:color w:val="333333"/>
              </w:rPr>
            </w:pPr>
            <w:r>
              <w:rPr>
                <w:b/>
                <w:color w:val="333333"/>
              </w:rPr>
              <w:t>Номер объекта</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9" w:name="102296"/>
            <w:bookmarkEnd w:id="9"/>
            <w:r>
              <w:rPr>
                <w:b/>
                <w:color w:val="333333"/>
              </w:rPr>
              <w:t>Наименование, местоположение</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0" w:name="102297"/>
            <w:bookmarkEnd w:id="10"/>
            <w:r>
              <w:rPr>
                <w:b/>
                <w:color w:val="333333"/>
              </w:rPr>
              <w:t>Протяженность (км)</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1" w:name="102298"/>
            <w:bookmarkEnd w:id="11"/>
            <w:r>
              <w:rPr>
                <w:b/>
                <w:color w:val="333333"/>
              </w:rPr>
              <w:t>Основное назначение</w:t>
            </w:r>
          </w:p>
        </w:tc>
      </w:tr>
      <w:tr w:rsidR="005C7CAD">
        <w:trPr>
          <w:trHeight w:val="425"/>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5C7CAD">
            <w:pPr>
              <w:jc w:val="center"/>
              <w:rPr>
                <w:b/>
                <w:color w:val="333333"/>
              </w:rPr>
            </w:pP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5C7CAD">
            <w:pPr>
              <w:jc w:val="cente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2" w:name="102299"/>
            <w:bookmarkEnd w:id="12"/>
            <w:r>
              <w:rPr>
                <w:b/>
                <w:color w:val="333333"/>
              </w:rPr>
              <w:t>2010 - 2015 годы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3" w:name="102300"/>
            <w:bookmarkEnd w:id="13"/>
            <w:r>
              <w:rPr>
                <w:b/>
                <w:color w:val="333333"/>
              </w:rPr>
              <w:t>2016 - 2020 годы</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4" w:name="102301"/>
            <w:bookmarkEnd w:id="14"/>
            <w:r>
              <w:rPr>
                <w:b/>
                <w:color w:val="333333"/>
              </w:rPr>
              <w:t>итого</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5C7CAD">
            <w:pPr>
              <w:jc w:val="center"/>
              <w:rPr>
                <w:b/>
                <w:color w:val="333333"/>
              </w:rPr>
            </w:pPr>
          </w:p>
        </w:tc>
      </w:tr>
      <w:tr w:rsidR="005C7CAD">
        <w:trPr>
          <w:trHeight w:val="1810"/>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after="300" w:line="293" w:lineRule="atLeast"/>
              <w:jc w:val="center"/>
            </w:pPr>
            <w:r>
              <w:t>ВЛ-7/328</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15" w:name="104396"/>
            <w:bookmarkEnd w:id="15"/>
            <w:r>
              <w:t xml:space="preserve">ВЛ 220 </w:t>
            </w:r>
            <w:proofErr w:type="spellStart"/>
            <w:r>
              <w:t>кВ</w:t>
            </w:r>
            <w:proofErr w:type="spellEnd"/>
            <w:r>
              <w:t xml:space="preserve"> Билибино - Песчанка, Билибинский район (г. Билибино),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after="300" w:line="293" w:lineRule="atLeast"/>
              <w:jc w:val="center"/>
              <w:rPr>
                <w:b/>
                <w:color w:val="333333"/>
              </w:rPr>
            </w:pPr>
            <w:r>
              <w:rPr>
                <w:b/>
                <w:color w:val="333333"/>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6" w:name="104397"/>
            <w:bookmarkEnd w:id="16"/>
            <w:r>
              <w:rPr>
                <w:b/>
                <w:color w:val="333333"/>
              </w:rPr>
              <w:t>225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17" w:name="104398"/>
            <w:bookmarkEnd w:id="17"/>
            <w:r>
              <w:rPr>
                <w:b/>
                <w:color w:val="333333"/>
              </w:rPr>
              <w:t>225</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both"/>
            </w:pPr>
            <w:bookmarkStart w:id="18" w:name="104399"/>
            <w:bookmarkEnd w:id="18"/>
            <w:r>
              <w:t>подключение к централизованному электроснабжению горнодобывающих предприятий Билибинского района Чукотского автономного округа</w:t>
            </w:r>
          </w:p>
        </w:tc>
      </w:tr>
      <w:tr w:rsidR="005C7CAD">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19" w:name="104400"/>
            <w:bookmarkEnd w:id="19"/>
            <w:r>
              <w:t>ВЛ-7/329</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20" w:name="104401"/>
            <w:bookmarkEnd w:id="20"/>
            <w:r>
              <w:t xml:space="preserve">ВЛ 110 </w:t>
            </w:r>
            <w:proofErr w:type="spellStart"/>
            <w:r>
              <w:t>кВ</w:t>
            </w:r>
            <w:proofErr w:type="spellEnd"/>
            <w:r>
              <w:t xml:space="preserve"> Валунистое - Комсомольский, </w:t>
            </w:r>
            <w:proofErr w:type="spellStart"/>
            <w:r>
              <w:t>Чаунский</w:t>
            </w:r>
            <w:proofErr w:type="spellEnd"/>
            <w:r>
              <w:t xml:space="preserve"> район (пос. Комсомольский) и Анадырский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after="300" w:line="293" w:lineRule="atLeast"/>
              <w:jc w:val="center"/>
              <w:rPr>
                <w:b/>
                <w:color w:val="333333"/>
              </w:rPr>
            </w:pPr>
            <w:r>
              <w:rPr>
                <w:b/>
                <w:color w:val="333333"/>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21" w:name="104402"/>
            <w:bookmarkEnd w:id="21"/>
            <w:r>
              <w:rPr>
                <w:b/>
                <w:color w:val="333333"/>
              </w:rPr>
              <w:t>351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22" w:name="104403"/>
            <w:bookmarkEnd w:id="22"/>
            <w:r>
              <w:rPr>
                <w:b/>
                <w:color w:val="333333"/>
              </w:rPr>
              <w:t>351</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both"/>
            </w:pPr>
            <w:bookmarkStart w:id="23" w:name="104404"/>
            <w:bookmarkEnd w:id="23"/>
            <w:r>
              <w:t xml:space="preserve">объединение </w:t>
            </w:r>
            <w:proofErr w:type="spellStart"/>
            <w:r>
              <w:t>энергоузлов</w:t>
            </w:r>
            <w:proofErr w:type="spellEnd"/>
            <w:r>
              <w:t xml:space="preserve"> Чукотского автономного округа в единую энергосистему</w:t>
            </w:r>
          </w:p>
        </w:tc>
      </w:tr>
      <w:tr w:rsidR="005C7CAD">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24" w:name="104405"/>
            <w:bookmarkEnd w:id="24"/>
            <w:r>
              <w:t>ВЛ-7/330</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25" w:name="104406"/>
            <w:bookmarkEnd w:id="25"/>
            <w:r>
              <w:t xml:space="preserve">ВЛ 110 </w:t>
            </w:r>
            <w:proofErr w:type="spellStart"/>
            <w:r>
              <w:t>кВ</w:t>
            </w:r>
            <w:proofErr w:type="spellEnd"/>
            <w:r>
              <w:t xml:space="preserve"> Гамма - Двойное - Угол-50, </w:t>
            </w:r>
            <w:proofErr w:type="spellStart"/>
            <w:r>
              <w:t>Чаунский</w:t>
            </w:r>
            <w:proofErr w:type="spellEnd"/>
            <w:r>
              <w:t xml:space="preserve">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after="300" w:line="293" w:lineRule="atLeast"/>
              <w:jc w:val="center"/>
              <w:rPr>
                <w:b/>
                <w:color w:val="333333"/>
              </w:rPr>
            </w:pPr>
            <w:r>
              <w:rPr>
                <w:b/>
                <w:color w:val="333333"/>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26" w:name="104407"/>
            <w:bookmarkEnd w:id="26"/>
            <w:r>
              <w:rPr>
                <w:b/>
                <w:color w:val="333333"/>
              </w:rPr>
              <w:t>230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27" w:name="104408"/>
            <w:bookmarkEnd w:id="27"/>
            <w:r>
              <w:rPr>
                <w:b/>
                <w:color w:val="333333"/>
              </w:rPr>
              <w:t>230</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both"/>
            </w:pPr>
            <w:bookmarkStart w:id="28" w:name="104409"/>
            <w:bookmarkEnd w:id="28"/>
            <w:r>
              <w:t>обеспечение электроэнергией золотодобывающих предприятий Билибинского района Чукотского автономного округа</w:t>
            </w:r>
          </w:p>
        </w:tc>
      </w:tr>
      <w:tr w:rsidR="005C7CAD">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29" w:name="104410"/>
            <w:bookmarkEnd w:id="29"/>
            <w:r>
              <w:t>ВЛ-7/331</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30" w:name="104411"/>
            <w:bookmarkEnd w:id="30"/>
            <w:r>
              <w:t xml:space="preserve">ВЛ 110 </w:t>
            </w:r>
            <w:proofErr w:type="spellStart"/>
            <w:r>
              <w:t>кВ</w:t>
            </w:r>
            <w:proofErr w:type="spellEnd"/>
            <w:r>
              <w:t xml:space="preserve"> Угол-50 - Комсомольский - Певек, </w:t>
            </w:r>
            <w:proofErr w:type="spellStart"/>
            <w:r>
              <w:t>Чаунский</w:t>
            </w:r>
            <w:proofErr w:type="spellEnd"/>
            <w:r>
              <w:t xml:space="preserve">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31" w:name="104412"/>
            <w:bookmarkEnd w:id="31"/>
            <w:r>
              <w:rPr>
                <w:b/>
                <w:color w:val="333333"/>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32" w:name="104413"/>
            <w:bookmarkEnd w:id="32"/>
            <w:r>
              <w:rPr>
                <w:b/>
                <w:color w:val="333333"/>
              </w:rPr>
              <w:t>499</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33" w:name="104414"/>
            <w:bookmarkEnd w:id="33"/>
            <w:r>
              <w:rPr>
                <w:b/>
                <w:color w:val="333333"/>
              </w:rPr>
              <w:t>499</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both"/>
            </w:pPr>
            <w:bookmarkStart w:id="34" w:name="104415"/>
            <w:bookmarkEnd w:id="34"/>
            <w:r>
              <w:t xml:space="preserve">обеспечение надежности электроснабжения потребителей </w:t>
            </w:r>
            <w:proofErr w:type="spellStart"/>
            <w:r>
              <w:t>Чаунского</w:t>
            </w:r>
            <w:proofErr w:type="spellEnd"/>
            <w:r>
              <w:t xml:space="preserve"> и Билибинского районов Чукотского автономного округа</w:t>
            </w:r>
          </w:p>
        </w:tc>
      </w:tr>
      <w:tr w:rsidR="005C7CAD">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35" w:name="104416"/>
            <w:bookmarkEnd w:id="35"/>
            <w:r>
              <w:t>ВЛ-7/332</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36" w:name="104417"/>
            <w:bookmarkEnd w:id="36"/>
            <w:r>
              <w:t xml:space="preserve">ВЛ 110 </w:t>
            </w:r>
            <w:proofErr w:type="spellStart"/>
            <w:r>
              <w:t>кВ</w:t>
            </w:r>
            <w:proofErr w:type="spellEnd"/>
            <w:r>
              <w:t xml:space="preserve"> Анадырь - Беринговский, Анадырский и Беринговский районы,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37" w:name="104418"/>
            <w:bookmarkEnd w:id="37"/>
            <w:r>
              <w:rPr>
                <w:b/>
                <w:color w:val="333333"/>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38" w:name="104419"/>
            <w:bookmarkEnd w:id="38"/>
            <w:r>
              <w:rPr>
                <w:b/>
                <w:color w:val="333333"/>
              </w:rPr>
              <w:t>320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39" w:name="104420"/>
            <w:bookmarkEnd w:id="39"/>
            <w:r>
              <w:rPr>
                <w:b/>
                <w:color w:val="333333"/>
              </w:rPr>
              <w:t>320</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both"/>
            </w:pPr>
            <w:bookmarkStart w:id="40" w:name="104421"/>
            <w:bookmarkEnd w:id="40"/>
            <w:r>
              <w:t>энергоснабжение Верхне-</w:t>
            </w:r>
            <w:proofErr w:type="spellStart"/>
            <w:r>
              <w:t>Телекайского</w:t>
            </w:r>
            <w:proofErr w:type="spellEnd"/>
            <w:r>
              <w:t xml:space="preserve"> месторождения и </w:t>
            </w:r>
            <w:proofErr w:type="spellStart"/>
            <w:r>
              <w:t>Беринговского</w:t>
            </w:r>
            <w:proofErr w:type="spellEnd"/>
            <w:r>
              <w:t xml:space="preserve"> угольного бассейна</w:t>
            </w:r>
          </w:p>
        </w:tc>
      </w:tr>
      <w:tr w:rsidR="005C7CAD">
        <w:tc>
          <w:tcPr>
            <w:tcW w:w="8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41" w:name="104422"/>
            <w:bookmarkEnd w:id="41"/>
            <w:r>
              <w:t>ВЛ-7/333</w:t>
            </w:r>
          </w:p>
        </w:tc>
        <w:tc>
          <w:tcPr>
            <w:tcW w:w="252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pPr>
            <w:bookmarkStart w:id="42" w:name="104423"/>
            <w:bookmarkEnd w:id="42"/>
            <w:r>
              <w:t xml:space="preserve">ВЛ 35 </w:t>
            </w:r>
            <w:proofErr w:type="spellStart"/>
            <w:r>
              <w:t>кВ</w:t>
            </w:r>
            <w:proofErr w:type="spellEnd"/>
            <w:r>
              <w:t xml:space="preserve"> Анадырская ТЭЦ - Угольные Копи - Канчалан - Валунистое - Эгвекинот, Анадырский район, Чукотский автономный округ</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after="300" w:line="293" w:lineRule="atLeast"/>
              <w:jc w:val="center"/>
              <w:rPr>
                <w:b/>
                <w:color w:val="333333"/>
              </w:rPr>
            </w:pPr>
            <w:r>
              <w:rPr>
                <w:b/>
                <w:color w:val="333333"/>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43" w:name="104424"/>
            <w:bookmarkEnd w:id="43"/>
            <w:r>
              <w:rPr>
                <w:b/>
                <w:color w:val="333333"/>
              </w:rPr>
              <w:t>230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center"/>
              <w:rPr>
                <w:b/>
                <w:color w:val="333333"/>
              </w:rPr>
            </w:pPr>
            <w:bookmarkStart w:id="44" w:name="104425"/>
            <w:bookmarkEnd w:id="44"/>
            <w:r>
              <w:rPr>
                <w:b/>
                <w:color w:val="333333"/>
              </w:rPr>
              <w:t>230</w:t>
            </w:r>
          </w:p>
        </w:tc>
        <w:tc>
          <w:tcPr>
            <w:tcW w:w="3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5C7CAD" w:rsidRDefault="000B385E">
            <w:pPr>
              <w:spacing w:line="293" w:lineRule="atLeast"/>
              <w:jc w:val="both"/>
            </w:pPr>
            <w:bookmarkStart w:id="45" w:name="104426"/>
            <w:bookmarkEnd w:id="45"/>
            <w:r>
              <w:t xml:space="preserve">объединение </w:t>
            </w:r>
            <w:proofErr w:type="spellStart"/>
            <w:r>
              <w:t>энергоузлов</w:t>
            </w:r>
            <w:proofErr w:type="spellEnd"/>
            <w:r>
              <w:t xml:space="preserve"> Чукотского автономного округа в единую энергосистему</w:t>
            </w:r>
          </w:p>
        </w:tc>
      </w:tr>
    </w:tbl>
    <w:p w:rsidR="005C7CAD" w:rsidRDefault="000B385E">
      <w:pPr>
        <w:rPr>
          <w:b/>
          <w:sz w:val="28"/>
        </w:rPr>
      </w:pPr>
      <w:r>
        <w:rPr>
          <w:b/>
          <w:sz w:val="28"/>
        </w:rPr>
        <w:br w:type="page"/>
      </w:r>
    </w:p>
    <w:p w:rsidR="005C7CAD" w:rsidRDefault="000B385E">
      <w:pPr>
        <w:pStyle w:val="2d"/>
        <w:spacing w:beforeAutospacing="1" w:afterAutospacing="1" w:line="240" w:lineRule="auto"/>
        <w:ind w:firstLine="709"/>
        <w:jc w:val="both"/>
        <w:rPr>
          <w:b/>
          <w:sz w:val="28"/>
        </w:rPr>
      </w:pPr>
      <w:r>
        <w:rPr>
          <w:b/>
          <w:sz w:val="28"/>
        </w:rPr>
        <w:t>1.2 Виды разрешенного использования лесов на территории лесничества с распределением по кварталам</w:t>
      </w:r>
    </w:p>
    <w:p w:rsidR="005C7CAD" w:rsidRDefault="000B385E">
      <w:pPr>
        <w:pStyle w:val="2d"/>
        <w:spacing w:after="0" w:line="240" w:lineRule="auto"/>
        <w:ind w:firstLine="907"/>
        <w:jc w:val="both"/>
        <w:rPr>
          <w:sz w:val="24"/>
        </w:rPr>
      </w:pPr>
      <w:r>
        <w:rPr>
          <w:sz w:val="24"/>
        </w:rPr>
        <w:t>Использование лесов осуществляется гражданами, юридическими лицами, являющимися участниками лесных отношений (ст. 4 ЛК РФ). При этом лес рассматривается как динамически возобновляемый и поддающийся трансформации природный ресурс, исходя из ст. 5 ЛК РФ; согласно которой, использование, охрана, защита и воспроизводство лесов осуществляются из понятия о лесе, как об экологической системе или как о природном ресурсе.</w:t>
      </w:r>
    </w:p>
    <w:p w:rsidR="005C7CAD" w:rsidRDefault="000B385E">
      <w:pPr>
        <w:ind w:firstLine="709"/>
        <w:jc w:val="both"/>
        <w:rPr>
          <w:sz w:val="24"/>
        </w:rPr>
      </w:pPr>
      <w:r>
        <w:rPr>
          <w:sz w:val="24"/>
        </w:rPr>
        <w:t xml:space="preserve">Использование лесов осуществляется с предоставлением или без предоставления лесных участков, с изъятием или без изъятия лесных ресурсов. Граждане, юридические лица, осуществляющие использование лесов, обязаны соблюдать лесохозяйственный регламент </w:t>
      </w:r>
      <w:r>
        <w:rPr>
          <w:sz w:val="24"/>
        </w:rPr>
        <w:br/>
        <w:t xml:space="preserve">и проект освоения лесов (ст. 24 ЛК РФ). </w:t>
      </w:r>
    </w:p>
    <w:p w:rsidR="005C7CAD" w:rsidRDefault="000B385E">
      <w:pPr>
        <w:ind w:firstLine="709"/>
        <w:jc w:val="both"/>
        <w:rPr>
          <w:sz w:val="24"/>
        </w:rPr>
      </w:pPr>
      <w:r>
        <w:rPr>
          <w:sz w:val="24"/>
        </w:rPr>
        <w:t xml:space="preserve">Леса могут использоваться для одной или нескольких целей, если иное не установлено Лесным кодексом, другими федеральными законами.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w:t>
      </w:r>
      <w:r>
        <w:rPr>
          <w:sz w:val="24"/>
        </w:rPr>
        <w:br/>
        <w:t xml:space="preserve">от 08.08.2001 года № 129-ФЗ «О государственной регистрации юридических лиц </w:t>
      </w:r>
      <w:r>
        <w:rPr>
          <w:sz w:val="24"/>
        </w:rPr>
        <w:br/>
        <w:t>и индивидуальных предпринимателей» (ст. 25 ЛК РФ).</w:t>
      </w:r>
    </w:p>
    <w:p w:rsidR="005C7CAD" w:rsidRDefault="000B385E">
      <w:pPr>
        <w:ind w:firstLine="708"/>
        <w:jc w:val="both"/>
        <w:rPr>
          <w:sz w:val="24"/>
        </w:rPr>
      </w:pPr>
      <w:r>
        <w:rPr>
          <w:sz w:val="24"/>
        </w:rPr>
        <w:t>Распоряжениями Правительства Российской Федерации:</w:t>
      </w:r>
    </w:p>
    <w:p w:rsidR="005C7CAD" w:rsidRDefault="000B385E">
      <w:pPr>
        <w:ind w:firstLine="708"/>
        <w:jc w:val="both"/>
        <w:rPr>
          <w:sz w:val="24"/>
        </w:rPr>
      </w:pPr>
      <w:r>
        <w:rPr>
          <w:sz w:val="24"/>
        </w:rPr>
        <w:t>- от 17 апреля 2006 года № 536-р утверждены Перечни коренных малочисленных народов Севера, Сибири и Дальнего Востока Российской Федерации;</w:t>
      </w:r>
    </w:p>
    <w:p w:rsidR="005C7CAD" w:rsidRDefault="000B385E">
      <w:pPr>
        <w:ind w:firstLine="708"/>
        <w:jc w:val="both"/>
        <w:rPr>
          <w:b/>
          <w:sz w:val="24"/>
        </w:rPr>
      </w:pPr>
      <w:r>
        <w:rPr>
          <w:sz w:val="24"/>
        </w:rPr>
        <w:t xml:space="preserve">- от 8 мая 2009 года № 631-р утверждены Перечни мест традиционного проживания </w:t>
      </w:r>
      <w:r>
        <w:rPr>
          <w:sz w:val="24"/>
        </w:rPr>
        <w:br/>
        <w:t>и традиционной хозяйственной деятельности коренных малочисленных народов Российской Федерации, а также виды традиционной хозяйственной деятельности коренных малочисленных народов Российской Федерации.</w:t>
      </w:r>
    </w:p>
    <w:p w:rsidR="005C7CAD" w:rsidRDefault="000B385E">
      <w:pPr>
        <w:ind w:firstLine="708"/>
        <w:jc w:val="both"/>
        <w:rPr>
          <w:sz w:val="24"/>
        </w:rPr>
      </w:pPr>
      <w:r>
        <w:rPr>
          <w:sz w:val="24"/>
        </w:rPr>
        <w:t>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w:t>
      </w:r>
    </w:p>
    <w:p w:rsidR="005C7CAD" w:rsidRDefault="000B385E">
      <w:pPr>
        <w:ind w:firstLine="708"/>
        <w:jc w:val="both"/>
        <w:rPr>
          <w:sz w:val="24"/>
        </w:rPr>
      </w:pPr>
      <w:r>
        <w:rPr>
          <w:sz w:val="24"/>
        </w:rPr>
        <w:t>- с Федеральным законом от 30 апреля 1999 года № 82-ФЗ «О гарантиях прав коренных малочисленных народов Российской Федерации» (ст. 48 ЛК РФ);</w:t>
      </w:r>
    </w:p>
    <w:p w:rsidR="005C7CAD" w:rsidRDefault="000B385E">
      <w:pPr>
        <w:ind w:firstLine="708"/>
        <w:jc w:val="both"/>
        <w:rPr>
          <w:sz w:val="24"/>
        </w:rPr>
      </w:pPr>
      <w:r>
        <w:rPr>
          <w:sz w:val="24"/>
        </w:rPr>
        <w:t xml:space="preserve">- с Земельным кодексом РФ от 25.12.2001 года № 136-ФЗ. </w:t>
      </w:r>
    </w:p>
    <w:p w:rsidR="005C7CAD" w:rsidRDefault="000B385E">
      <w:pPr>
        <w:ind w:firstLine="708"/>
        <w:jc w:val="both"/>
        <w:rPr>
          <w:sz w:val="24"/>
        </w:rPr>
      </w:pPr>
      <w:r>
        <w:rPr>
          <w:sz w:val="24"/>
        </w:rPr>
        <w:t>Наряду с образованием особо охраняемых территорий традиционного природопользования коренных малочисленных народов (ст. ст. 95, 97), предусмотрена возможность установления особого режима использования земель в местах традиционного проживания и хозяйственной деятельности коренных малочисленных народов. Земельный Кодекс РФ ввел понятие «места традиционного проживания и хозяйственной деятельности коренных малочисленных народов» и установил, что: «В местах традиционного проживания и хозяйственной деятельности коренных малочисленных народов РФ и этнических общностей в случаях, предусмотренных федеральными законами, законами и иными нормативно-правовыми актами субъектов РФ, муниципальными правовыми актами органов местного самоуправления, может быть установлен особый правой режим использования земель указанных категорий» (ч.3, ст. 7).</w:t>
      </w:r>
    </w:p>
    <w:p w:rsidR="005C7CAD" w:rsidRDefault="000B385E">
      <w:pPr>
        <w:ind w:firstLine="708"/>
        <w:jc w:val="both"/>
        <w:rPr>
          <w:sz w:val="24"/>
        </w:rPr>
      </w:pPr>
      <w:r>
        <w:rPr>
          <w:sz w:val="24"/>
        </w:rPr>
        <w:t xml:space="preserve">Статьей 13 Земельного Кодекса устанавливаются дополнительные гарантии охраны земель, занятых оленьими пастбищами: «п. 7. Охрана земель, занятых оленьими пастбищами в районах Крайнего Севера, отгонными, сезонными пастбищами, осуществляется </w:t>
      </w:r>
      <w:r>
        <w:rPr>
          <w:sz w:val="24"/>
        </w:rPr>
        <w:br/>
        <w:t xml:space="preserve">в соответствии с федеральными законами и иными нормативными правовыми актами РФ </w:t>
      </w:r>
      <w:r>
        <w:rPr>
          <w:sz w:val="24"/>
        </w:rPr>
        <w:br/>
        <w:t>и законами, и иными нормативно-правовыми актами субъектов РФ, а п.3 ст. 31, в которой наряду с общими правами граждан на информирование и участие в принятии решений, коренным малочисленным народам гарантированно дополнительное право на проведение сходов и референдумов по вопросам изъятия земельных участков и учета результатов таких сходов и референдумов при принятии решения органами власти.</w:t>
      </w:r>
    </w:p>
    <w:p w:rsidR="005C7CAD" w:rsidRDefault="000B385E">
      <w:pPr>
        <w:ind w:firstLine="708"/>
        <w:jc w:val="both"/>
        <w:rPr>
          <w:sz w:val="24"/>
        </w:rPr>
      </w:pPr>
      <w:r>
        <w:rPr>
          <w:sz w:val="24"/>
        </w:rPr>
        <w:t xml:space="preserve">- с Федеральным законом от 20 июля 2000 года № 104-ФЗ «Об общих принципах организации общин коренных малочисленных народов Севера, Сибири и Дальнего Востока Российской Федерации», </w:t>
      </w:r>
    </w:p>
    <w:p w:rsidR="005C7CAD" w:rsidRDefault="000B385E">
      <w:pPr>
        <w:ind w:firstLine="708"/>
        <w:jc w:val="both"/>
        <w:rPr>
          <w:sz w:val="24"/>
        </w:rPr>
      </w:pPr>
      <w:r>
        <w:rPr>
          <w:sz w:val="24"/>
        </w:rPr>
        <w:t>- с Федеральным законом от 07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(ст. 2, 4, 5, 6, 11, 15).</w:t>
      </w:r>
    </w:p>
    <w:p w:rsidR="005C7CAD" w:rsidRDefault="000B385E">
      <w:pPr>
        <w:ind w:firstLine="708"/>
        <w:jc w:val="both"/>
        <w:rPr>
          <w:sz w:val="24"/>
        </w:rPr>
      </w:pPr>
      <w:r>
        <w:rPr>
          <w:sz w:val="24"/>
        </w:rPr>
        <w:t xml:space="preserve">Федеральным законом «О соглашениях о разделе продукции» от 30.12.1995 года </w:t>
      </w:r>
      <w:r>
        <w:rPr>
          <w:sz w:val="24"/>
        </w:rPr>
        <w:br/>
        <w:t xml:space="preserve">№ 225-ФЗ установлено, что для получения права пользования участком недр, на условиях раздела продукции, расположенного на территории традиционного проживания </w:t>
      </w:r>
      <w:r>
        <w:rPr>
          <w:sz w:val="24"/>
        </w:rPr>
        <w:br/>
        <w:t>и хозяйственной деятельности коренных малочисленных народов требуется разрешение законодательного (представительного) органа субъекта РФ, на территории которого расположен такой участок недр, принятое с учетом интересов коренных малочисленных народов, а также соответствующего органа местного самоуправления.</w:t>
      </w:r>
    </w:p>
    <w:p w:rsidR="005C7CAD" w:rsidRDefault="000B385E">
      <w:pPr>
        <w:ind w:firstLine="708"/>
        <w:jc w:val="both"/>
        <w:rPr>
          <w:sz w:val="24"/>
        </w:rPr>
      </w:pPr>
      <w:r>
        <w:rPr>
          <w:sz w:val="24"/>
        </w:rPr>
        <w:t xml:space="preserve">Статьей 6, этого же закона, устанавливающей порядок заключения соглашения, предусмотрено, что в случаях, когда предоставляемые участки недр расположены </w:t>
      </w:r>
      <w:r>
        <w:rPr>
          <w:sz w:val="24"/>
        </w:rPr>
        <w:br/>
        <w:t>на территориях традиционного проживания и хозяйственной деятельности коренных малочисленных народов, в состав комиссии, которая занимается разработкой условий недропользования, подготовкой проекта соглашения и ведением переговоров с инвестором включаются представители федерального органа по социально-экономическому развитию северных территорий РФ, а также представители соответствующих органов местного самоуправления. В случае необходимости к работе указанной комиссии привлекаются производственные и научные организации, а также эксперты и консультанты.</w:t>
      </w:r>
    </w:p>
    <w:p w:rsidR="005C7CAD" w:rsidRDefault="000B385E">
      <w:pPr>
        <w:ind w:firstLine="708"/>
        <w:jc w:val="both"/>
        <w:rPr>
          <w:sz w:val="24"/>
        </w:rPr>
      </w:pPr>
      <w:r>
        <w:rPr>
          <w:sz w:val="24"/>
        </w:rPr>
        <w:t>Приказом Департамента сельского хозяйства и продовольствия Чукотского автономного округа от 17 июня 2022 года № 8 «Об утверждении Перечня рыболовных участков на территории Чукотского автономного округа» утверждены 3 речных рыбопромысловых участка.</w:t>
      </w:r>
    </w:p>
    <w:p w:rsidR="005C7CAD" w:rsidRDefault="000B385E">
      <w:pPr>
        <w:ind w:firstLine="708"/>
        <w:jc w:val="both"/>
        <w:rPr>
          <w:sz w:val="24"/>
        </w:rPr>
      </w:pPr>
      <w:r>
        <w:rPr>
          <w:sz w:val="24"/>
        </w:rPr>
        <w:t xml:space="preserve">Использование лесов может ограничиваться только в случаях и в порядке, которые предусмотрены Лесным кодексом, другими федеральными законами (ст. 27 ЛК РФ). </w:t>
      </w:r>
    </w:p>
    <w:p w:rsidR="005C7CAD" w:rsidRDefault="000B385E">
      <w:pPr>
        <w:ind w:firstLine="708"/>
        <w:jc w:val="both"/>
        <w:rPr>
          <w:sz w:val="24"/>
        </w:rPr>
      </w:pPr>
      <w:r>
        <w:rPr>
          <w:sz w:val="24"/>
        </w:rPr>
        <w:t>Использование лесов может быть приостановлено только в случаях, предусмотренных федеральными законами (ст. 28 ЛК РФ).</w:t>
      </w:r>
    </w:p>
    <w:p w:rsidR="005C7CAD" w:rsidRDefault="000B385E">
      <w:pPr>
        <w:spacing w:before="120"/>
        <w:ind w:firstLine="708"/>
        <w:jc w:val="both"/>
        <w:rPr>
          <w:sz w:val="24"/>
        </w:rPr>
      </w:pPr>
      <w:r>
        <w:rPr>
          <w:sz w:val="24"/>
        </w:rPr>
        <w:t xml:space="preserve">Виды использования лесов предусмотрены статьёй 25 Лесного кодекса. </w:t>
      </w:r>
    </w:p>
    <w:p w:rsidR="005C7CAD" w:rsidRDefault="005C7CAD">
      <w:pPr>
        <w:sectPr w:rsidR="005C7CAD">
          <w:headerReference w:type="even" r:id="rId25"/>
          <w:headerReference w:type="default" r:id="rId26"/>
          <w:headerReference w:type="first" r:id="rId27"/>
          <w:pgSz w:w="11906" w:h="16838"/>
          <w:pgMar w:top="1134" w:right="851" w:bottom="1134" w:left="1418" w:header="709" w:footer="709" w:gutter="0"/>
          <w:cols w:space="720"/>
        </w:sectPr>
      </w:pPr>
    </w:p>
    <w:p w:rsidR="005C7CAD" w:rsidRDefault="000B385E">
      <w:pPr>
        <w:pStyle w:val="2d"/>
        <w:spacing w:after="0" w:line="240" w:lineRule="auto"/>
        <w:jc w:val="both"/>
        <w:rPr>
          <w:b/>
          <w:caps/>
          <w:sz w:val="28"/>
        </w:rPr>
      </w:pPr>
      <w:r>
        <w:rPr>
          <w:sz w:val="24"/>
        </w:rPr>
        <w:t>Таблица 7 - Виды разрешенного использования лесов</w:t>
      </w:r>
    </w:p>
    <w:tbl>
      <w:tblPr>
        <w:tblW w:w="0" w:type="auto"/>
        <w:tblInd w:w="-294" w:type="dxa"/>
        <w:tblLayout w:type="fixed"/>
        <w:tblLook w:val="04A0" w:firstRow="1" w:lastRow="0" w:firstColumn="1" w:lastColumn="0" w:noHBand="0" w:noVBand="1"/>
      </w:tblPr>
      <w:tblGrid>
        <w:gridCol w:w="2028"/>
        <w:gridCol w:w="1496"/>
        <w:gridCol w:w="4982"/>
        <w:gridCol w:w="1417"/>
      </w:tblGrid>
      <w:tr w:rsidR="005C7CAD">
        <w:trPr>
          <w:trHeight w:val="525"/>
        </w:trPr>
        <w:tc>
          <w:tcPr>
            <w:tcW w:w="20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7CAD" w:rsidRDefault="000B385E">
            <w:pPr>
              <w:jc w:val="center"/>
            </w:pPr>
            <w:r>
              <w:t>Виды разрешённого использования лесов</w:t>
            </w:r>
          </w:p>
        </w:tc>
        <w:tc>
          <w:tcPr>
            <w:tcW w:w="1496" w:type="dxa"/>
            <w:tcBorders>
              <w:top w:val="single" w:sz="8" w:space="0" w:color="000000"/>
              <w:left w:val="nil"/>
              <w:bottom w:val="single" w:sz="8" w:space="0" w:color="000000"/>
              <w:right w:val="single" w:sz="8" w:space="0" w:color="000000"/>
            </w:tcBorders>
            <w:shd w:val="clear" w:color="auto" w:fill="auto"/>
            <w:vAlign w:val="center"/>
          </w:tcPr>
          <w:p w:rsidR="005C7CAD" w:rsidRDefault="000B385E">
            <w:pPr>
              <w:jc w:val="center"/>
            </w:pPr>
            <w:r>
              <w:t>Наименование участкового лесничества</w:t>
            </w:r>
          </w:p>
        </w:tc>
        <w:tc>
          <w:tcPr>
            <w:tcW w:w="4982" w:type="dxa"/>
            <w:tcBorders>
              <w:top w:val="single" w:sz="4" w:space="0" w:color="000000"/>
              <w:left w:val="nil"/>
              <w:bottom w:val="single" w:sz="8" w:space="0" w:color="000000"/>
              <w:right w:val="single" w:sz="8" w:space="0" w:color="000000"/>
            </w:tcBorders>
            <w:shd w:val="clear" w:color="auto" w:fill="auto"/>
            <w:vAlign w:val="center"/>
          </w:tcPr>
          <w:p w:rsidR="005C7CAD" w:rsidRDefault="000B385E">
            <w:pPr>
              <w:jc w:val="center"/>
            </w:pPr>
            <w:r>
              <w:t>Перечень участков, кварталов или их частей</w:t>
            </w:r>
          </w:p>
        </w:tc>
        <w:tc>
          <w:tcPr>
            <w:tcW w:w="1417" w:type="dxa"/>
            <w:tcBorders>
              <w:top w:val="single" w:sz="8" w:space="0" w:color="000000"/>
              <w:left w:val="nil"/>
              <w:bottom w:val="single" w:sz="8" w:space="0" w:color="000000"/>
              <w:right w:val="single" w:sz="8" w:space="0" w:color="000000"/>
            </w:tcBorders>
            <w:shd w:val="clear" w:color="auto" w:fill="auto"/>
            <w:vAlign w:val="center"/>
          </w:tcPr>
          <w:p w:rsidR="005C7CAD" w:rsidRDefault="000B385E">
            <w:pPr>
              <w:jc w:val="center"/>
            </w:pPr>
            <w:r>
              <w:t>Площадь, га</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Заготовка древесины</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highlight w:val="yellow"/>
              </w:rPr>
            </w:pPr>
            <w:r w:rsidRPr="00072A83">
              <w:t>1946504</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участок 204/I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highlight w:val="yellow"/>
              </w:rPr>
            </w:pPr>
            <w:r w:rsidRPr="00072A83">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b/>
                <w:highlight w:val="yellow"/>
              </w:rPr>
            </w:pPr>
            <w:r w:rsidRPr="00072A83">
              <w:rPr>
                <w:b/>
              </w:rPr>
              <w:t>1950247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72A83">
            <w:pPr>
              <w:jc w:val="right"/>
              <w:rPr>
                <w:highlight w:val="yellow"/>
              </w:rPr>
            </w:pPr>
            <w:r w:rsidRPr="00072A83">
              <w:t>8458174</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Default="00072A83">
            <w:pPr>
              <w:jc w:val="right"/>
              <w:rPr>
                <w:highlight w:val="yellow"/>
              </w:rPr>
            </w:pPr>
            <w:r w:rsidRPr="00072A83">
              <w:t>56289</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highlight w:val="yellow"/>
              </w:rPr>
            </w:pPr>
            <w:r w:rsidRPr="00072A83">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jc w:val="right"/>
              <w:rPr>
                <w:highlight w:val="yellow"/>
              </w:rPr>
            </w:pPr>
            <w:r w:rsidRPr="00072A83">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862</w:t>
            </w:r>
            <w:r w:rsidR="00072A83" w:rsidRPr="00072A83">
              <w:rPr>
                <w:b/>
              </w:rPr>
              <w:t>3711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highlight w:val="yellow"/>
              </w:rPr>
            </w:pPr>
            <w:r w:rsidRPr="00072A83">
              <w:t>5536465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highlight w:val="yellow"/>
              </w:rPr>
            </w:pPr>
            <w:r w:rsidRPr="00072A83">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b/>
                <w:highlight w:val="yellow"/>
              </w:rPr>
            </w:pPr>
            <w:r w:rsidRPr="00072A83">
              <w:rPr>
                <w:b/>
              </w:rPr>
              <w:t>5540391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10994273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11086145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72A83">
            <w:pPr>
              <w:jc w:val="right"/>
              <w:rPr>
                <w:b/>
                <w:highlight w:val="yellow"/>
              </w:rPr>
            </w:pPr>
            <w:r w:rsidRPr="00072A83">
              <w:rPr>
                <w:b/>
              </w:rPr>
              <w:t>27200494</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Заготовка живицы</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1946504</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1950247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84</w:t>
            </w:r>
            <w:r w:rsidR="00072A83" w:rsidRPr="00072A83">
              <w:t>59131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56</w:t>
            </w:r>
            <w:r w:rsidR="00072A83" w:rsidRPr="00072A83">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072A83" w:rsidRDefault="000B385E">
            <w:pPr>
              <w:jc w:val="right"/>
            </w:pPr>
            <w:r w:rsidRPr="00072A83">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862</w:t>
            </w:r>
            <w:r w:rsidR="00072A83" w:rsidRPr="00072A83">
              <w:rPr>
                <w:b/>
              </w:rPr>
              <w:t>4875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5536465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5540391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10994273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11086145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rPr>
                <w:b/>
              </w:rPr>
            </w:pPr>
            <w:r w:rsidRPr="00072A83">
              <w:rPr>
                <w:b/>
              </w:rPr>
              <w:t>2720</w:t>
            </w:r>
            <w:r w:rsidR="00072A83" w:rsidRPr="00072A83">
              <w:rPr>
                <w:b/>
              </w:rPr>
              <w:t>1658</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 xml:space="preserve">Заготовка и сбор </w:t>
            </w:r>
            <w:proofErr w:type="spellStart"/>
            <w:r>
              <w:t>недревесных</w:t>
            </w:r>
            <w:proofErr w:type="spellEnd"/>
            <w:r>
              <w:t xml:space="preserve"> лесных ресурсов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участок 204/I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1-251, 252ч, 253, 254ч, 255-437</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849</w:t>
            </w:r>
            <w:r w:rsidR="00072A83" w:rsidRPr="00072A83">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56</w:t>
            </w:r>
            <w:r w:rsidR="00072A83" w:rsidRPr="00072A83">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072A83" w:rsidRDefault="000B385E">
            <w:pPr>
              <w:jc w:val="right"/>
            </w:pPr>
            <w:r w:rsidRPr="00072A83">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rsidRPr="00072A83">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rPr>
                <w:b/>
              </w:rPr>
            </w:pPr>
            <w:r w:rsidRPr="00072A83">
              <w:rPr>
                <w:b/>
              </w:rPr>
              <w:t>866</w:t>
            </w:r>
            <w:r w:rsidR="00072A83" w:rsidRPr="00072A83">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pPr>
              <w:jc w:val="right"/>
              <w:rPr>
                <w:b/>
                <w:highlight w:val="yellow"/>
              </w:rPr>
            </w:pPr>
            <w:r w:rsidRPr="00072A83">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2733</w:t>
            </w:r>
            <w:r w:rsidR="00072A83" w:rsidRPr="00072A83">
              <w:rPr>
                <w:b/>
              </w:rPr>
              <w:t>6652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Заготовка пищевых лесных ресурсов и сбор лекарственных растений</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участок 204/I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1-251, 252ч, 253, 254ч, 255-437</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849</w:t>
            </w:r>
            <w:r w:rsidR="00072A83" w:rsidRPr="00072A83">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56</w:t>
            </w:r>
            <w:r w:rsidR="00072A83" w:rsidRPr="00072A83">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 участки 202/I-202/X</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072A83" w:rsidRDefault="000B385E">
            <w:pPr>
              <w:jc w:val="right"/>
            </w:pPr>
            <w:r w:rsidRPr="00072A83">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866</w:t>
            </w:r>
            <w:r w:rsidR="00072A83" w:rsidRPr="00072A83">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2733</w:t>
            </w:r>
            <w:r w:rsidR="00072A83" w:rsidRPr="00072A83">
              <w:rPr>
                <w:b/>
              </w:rPr>
              <w:t>6652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Осуществление видов деятельности в сфере охотничьего хозяйства</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rsidP="00072A83">
            <w:pPr>
              <w:jc w:val="right"/>
            </w:pPr>
            <w:r w:rsidRPr="00072A83">
              <w:t>848</w:t>
            </w:r>
            <w:r w:rsidR="00072A83" w:rsidRPr="00072A83">
              <w:t>7951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72A83">
            <w:pPr>
              <w:jc w:val="right"/>
            </w:pPr>
            <w:r w:rsidRPr="00072A83">
              <w:t>56496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single" w:sz="8" w:space="0" w:color="000000"/>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 xml:space="preserve">»):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072A83" w:rsidRDefault="000B385E">
            <w:pPr>
              <w:jc w:val="right"/>
            </w:pPr>
            <w:r w:rsidRPr="00072A83">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865</w:t>
            </w:r>
            <w:r w:rsidR="00072A83" w:rsidRPr="00072A83">
              <w:rPr>
                <w:b/>
              </w:rPr>
              <w:t>3695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pPr>
            <w:r w:rsidRPr="00072A83">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072A83" w:rsidRDefault="000B385E">
            <w:pPr>
              <w:jc w:val="right"/>
              <w:rPr>
                <w:b/>
              </w:rPr>
            </w:pPr>
            <w:r w:rsidRPr="00072A83">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072A83">
            <w:pPr>
              <w:jc w:val="right"/>
              <w:rPr>
                <w:b/>
                <w:highlight w:val="yellow"/>
              </w:rPr>
            </w:pPr>
            <w:r w:rsidRPr="00072A83">
              <w:rPr>
                <w:b/>
              </w:rPr>
              <w:t>273</w:t>
            </w:r>
            <w:r w:rsidR="00072A83" w:rsidRPr="00072A83">
              <w:rPr>
                <w:b/>
              </w:rPr>
              <w:t>29371</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Ведение сельского хозяйства</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участок 204/I</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rPr>
                <w:b/>
              </w:rPr>
            </w:pPr>
            <w:r w:rsidRPr="00CB25BE">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CB25BE">
            <w:pPr>
              <w:jc w:val="right"/>
              <w:rPr>
                <w:highlight w:val="yellow"/>
              </w:rPr>
            </w:pPr>
            <w:r w:rsidRPr="00CB25BE">
              <w:t>849</w:t>
            </w:r>
            <w:r w:rsidR="00CB25BE" w:rsidRPr="00CB25BE">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CB25BE">
            <w:pPr>
              <w:jc w:val="right"/>
              <w:rPr>
                <w:highlight w:val="yellow"/>
              </w:rPr>
            </w:pPr>
            <w:r w:rsidRPr="00CB25BE">
              <w:t>56</w:t>
            </w:r>
            <w:r w:rsidR="00CB25BE" w:rsidRPr="00CB25BE">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CB25BE" w:rsidRDefault="000B385E">
            <w:pPr>
              <w:jc w:val="right"/>
            </w:pPr>
            <w:r w:rsidRPr="00CB25BE">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CB25BE">
            <w:pPr>
              <w:jc w:val="right"/>
              <w:rPr>
                <w:b/>
                <w:highlight w:val="yellow"/>
              </w:rPr>
            </w:pPr>
            <w:r w:rsidRPr="00CB25BE">
              <w:rPr>
                <w:b/>
              </w:rPr>
              <w:t>866</w:t>
            </w:r>
            <w:r w:rsidR="00CB25BE" w:rsidRPr="00CB25BE">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rPr>
                <w:b/>
              </w:rPr>
            </w:pPr>
            <w:r w:rsidRPr="00CB25BE">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pPr>
            <w:r w:rsidRPr="00CB25BE">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CB25BE" w:rsidRDefault="000B385E">
            <w:pPr>
              <w:jc w:val="right"/>
              <w:rPr>
                <w:b/>
              </w:rPr>
            </w:pPr>
            <w:r w:rsidRPr="00CB25BE">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CB25BE">
            <w:pPr>
              <w:jc w:val="right"/>
              <w:rPr>
                <w:b/>
                <w:highlight w:val="yellow"/>
              </w:rPr>
            </w:pPr>
            <w:r w:rsidRPr="00CB25BE">
              <w:rPr>
                <w:b/>
              </w:rPr>
              <w:t>2733</w:t>
            </w:r>
            <w:r w:rsidR="00CB25BE" w:rsidRPr="00CB25BE">
              <w:rPr>
                <w:b/>
              </w:rPr>
              <w:t>6652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Осуществление научно-исследовательской и образовательной деятельности</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1-437</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850</w:t>
            </w:r>
            <w:r w:rsidR="007D67C8" w:rsidRPr="007D67C8">
              <w:t>5732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867</w:t>
            </w:r>
            <w:r w:rsidR="007D67C8" w:rsidRPr="007D67C8">
              <w:rPr>
                <w:b/>
              </w:rPr>
              <w:t>1476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11394870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11486742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2771</w:t>
            </w:r>
            <w:r w:rsidR="007D67C8" w:rsidRPr="007D67C8">
              <w:rPr>
                <w:b/>
              </w:rPr>
              <w:t>0104</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Осуществление рекреационной деятельности</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1-437</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850</w:t>
            </w:r>
            <w:r w:rsidR="007D67C8" w:rsidRPr="007D67C8">
              <w:t>5732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867</w:t>
            </w:r>
            <w:r w:rsidR="007D67C8" w:rsidRPr="007D67C8">
              <w:rPr>
                <w:b/>
              </w:rPr>
              <w:t>1476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2734</w:t>
            </w:r>
            <w:r w:rsidR="007D67C8" w:rsidRPr="007D67C8">
              <w:rPr>
                <w:b/>
              </w:rPr>
              <w:t>7152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Создание лесных плантаций и их эксплуатация</w:t>
            </w:r>
          </w:p>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center"/>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center"/>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center"/>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center"/>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center"/>
              <w:rPr>
                <w:b/>
              </w:rPr>
            </w:pPr>
            <w:r w:rsidRPr="007D67C8">
              <w:rPr>
                <w:b/>
              </w:rPr>
              <w:t>0</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jc w:val="center"/>
            </w:pPr>
            <w:r>
              <w:t>Выращивание лесных плодовых, ягодных, декоративных растений, лекарственных растений</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1946504</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1950247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84</w:t>
            </w:r>
            <w:r w:rsidR="007D67C8" w:rsidRPr="007D67C8">
              <w:t>59131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862</w:t>
            </w:r>
            <w:r w:rsidR="007D67C8" w:rsidRPr="007D67C8">
              <w:rPr>
                <w:b/>
              </w:rPr>
              <w:t>4875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5536465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5540391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10994273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11086145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2720</w:t>
            </w:r>
            <w:r w:rsidR="007D67C8" w:rsidRPr="007D67C8">
              <w:rPr>
                <w:b/>
              </w:rPr>
              <w:t>1658</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Выращивание посадочного материала лесных растений (саженцев, сеянцев)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1946504</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участок 204/I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1950247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 116-217,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highlight w:val="yellow"/>
              </w:rPr>
            </w:pPr>
            <w:r w:rsidRPr="007D67C8">
              <w:t>84</w:t>
            </w:r>
            <w:r w:rsidR="007D67C8" w:rsidRPr="007D67C8">
              <w:t>59131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highlight w:val="yellow"/>
              </w:rPr>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862</w:t>
            </w:r>
            <w:r w:rsidR="007D67C8" w:rsidRPr="007D67C8">
              <w:rPr>
                <w:b/>
              </w:rPr>
              <w:t>4875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5536465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5540391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10994273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11086145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2720</w:t>
            </w:r>
            <w:r w:rsidR="007D67C8" w:rsidRPr="007D67C8">
              <w:rPr>
                <w:b/>
              </w:rPr>
              <w:t>1658</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jc w:val="center"/>
            </w:pPr>
            <w:r>
              <w:t>Выполнение работ по геологическому изучению недр, разработка месторождений полезных ископаемых</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highlight w:val="yellow"/>
              </w:rPr>
            </w:pPr>
            <w:r w:rsidRPr="007D67C8">
              <w:t>848</w:t>
            </w:r>
            <w:r w:rsidR="007D67C8" w:rsidRPr="007D67C8">
              <w:t>7951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highlight w:val="yellow"/>
              </w:rPr>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865</w:t>
            </w:r>
            <w:r w:rsidR="007D67C8" w:rsidRPr="007D67C8">
              <w:rPr>
                <w:b/>
              </w:rPr>
              <w:t>3695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jc w:val="both"/>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rPr>
                <w:b/>
              </w:rPr>
            </w:pPr>
            <w:r w:rsidRPr="007D67C8">
              <w:rPr>
                <w:b/>
              </w:rPr>
              <w:t>273</w:t>
            </w:r>
            <w:r w:rsidR="007D67C8" w:rsidRPr="007D67C8">
              <w:rPr>
                <w:b/>
              </w:rPr>
              <w:t>29371</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jc w:val="center"/>
            </w:pPr>
            <w: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highlight w:val="yellow"/>
              </w:rPr>
            </w:pPr>
            <w:r w:rsidRPr="007D67C8">
              <w:t>848</w:t>
            </w:r>
            <w:r w:rsidR="007D67C8" w:rsidRPr="007D67C8">
              <w:t>7951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highlight w:val="yellow"/>
              </w:rPr>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 - 203/VI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865</w:t>
            </w:r>
            <w:r w:rsidR="007D67C8" w:rsidRPr="007D67C8">
              <w:rPr>
                <w:b/>
              </w:rPr>
              <w:t>3695</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273</w:t>
            </w:r>
            <w:r w:rsidR="007D67C8" w:rsidRPr="007D67C8">
              <w:rPr>
                <w:b/>
              </w:rPr>
              <w:t>29371</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Строительство, реконструкция, эксплуатация линейных объектов</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1-251, 252ч, 253, 254ч, 255-437</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849</w:t>
            </w:r>
            <w:r w:rsidR="007D67C8" w:rsidRPr="007D67C8">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rsidP="007D67C8">
            <w:pPr>
              <w:jc w:val="right"/>
            </w:pPr>
            <w:r w:rsidRPr="007D67C8">
              <w:t>56</w:t>
            </w:r>
            <w:r w:rsidR="007D67C8" w:rsidRPr="007D67C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 участки 202/I-202/X</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7D67C8" w:rsidRDefault="000B385E">
            <w:pPr>
              <w:jc w:val="right"/>
            </w:pPr>
            <w:r w:rsidRPr="007D67C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866</w:t>
            </w:r>
            <w:r w:rsidR="007D67C8" w:rsidRPr="007D67C8">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7D67C8">
            <w:pPr>
              <w:jc w:val="right"/>
              <w:rPr>
                <w:b/>
                <w:highlight w:val="yellow"/>
              </w:rPr>
            </w:pPr>
            <w:r w:rsidRPr="007D67C8">
              <w:rPr>
                <w:b/>
              </w:rPr>
              <w:t>2733</w:t>
            </w:r>
            <w:r w:rsidR="007D67C8" w:rsidRPr="007D67C8">
              <w:rPr>
                <w:b/>
              </w:rPr>
              <w:t>6652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Переработка древесины и иных лесных ресурсов</w:t>
            </w:r>
          </w:p>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center"/>
            </w:pPr>
            <w:r>
              <w:t>0</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pPr>
            <w:r w:rsidRPr="007D67C8">
              <w:t>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Pr="007D67C8" w:rsidRDefault="000B385E">
            <w:pPr>
              <w:jc w:val="right"/>
              <w:rPr>
                <w:b/>
              </w:rPr>
            </w:pPr>
            <w:r w:rsidRPr="007D67C8">
              <w:rPr>
                <w:b/>
              </w:rPr>
              <w:t>0</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Осуществление религиозной деятельности</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rPr>
                <w:b/>
              </w:rPr>
            </w:pPr>
            <w:r w:rsidRPr="001A2B90">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1A2B90">
            <w:pPr>
              <w:jc w:val="right"/>
              <w:rPr>
                <w:highlight w:val="yellow"/>
              </w:rPr>
            </w:pPr>
            <w:r w:rsidRPr="001A2B90">
              <w:t>849</w:t>
            </w:r>
            <w:r w:rsidR="001A2B90" w:rsidRPr="001A2B90">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1A2B90">
            <w:pPr>
              <w:jc w:val="right"/>
              <w:rPr>
                <w:highlight w:val="yellow"/>
              </w:rPr>
            </w:pPr>
            <w:r w:rsidRPr="001A2B90">
              <w:t>56</w:t>
            </w:r>
            <w:r w:rsidR="001A2B90" w:rsidRPr="001A2B90">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1A2B90" w:rsidRDefault="000B385E">
            <w:pPr>
              <w:jc w:val="right"/>
            </w:pPr>
            <w:r w:rsidRPr="001A2B90">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1A2B90">
            <w:pPr>
              <w:jc w:val="right"/>
              <w:rPr>
                <w:b/>
                <w:highlight w:val="yellow"/>
              </w:rPr>
            </w:pPr>
            <w:r w:rsidRPr="001A2B90">
              <w:rPr>
                <w:b/>
              </w:rPr>
              <w:t>866</w:t>
            </w:r>
            <w:r w:rsidR="001A2B90" w:rsidRPr="001A2B90">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rPr>
                <w:b/>
              </w:rPr>
            </w:pPr>
            <w:r w:rsidRPr="001A2B90">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pPr>
            <w:r w:rsidRPr="001A2B90">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1A2B90" w:rsidRDefault="000B385E">
            <w:pPr>
              <w:jc w:val="right"/>
              <w:rPr>
                <w:b/>
              </w:rPr>
            </w:pPr>
            <w:r w:rsidRPr="001A2B90">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1A2B90">
            <w:pPr>
              <w:jc w:val="right"/>
              <w:rPr>
                <w:b/>
                <w:highlight w:val="yellow"/>
              </w:rPr>
            </w:pPr>
            <w:r w:rsidRPr="001A2B90">
              <w:rPr>
                <w:b/>
              </w:rPr>
              <w:t>2733</w:t>
            </w:r>
            <w:r w:rsidR="001A2B90" w:rsidRPr="001A2B90">
              <w:rPr>
                <w:b/>
              </w:rPr>
              <w:t>6652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Иные виды, определенные в соответствии с частью 2 статьи 6 ЛК РФ</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19729350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rPr>
                <w:b/>
              </w:rPr>
            </w:pPr>
            <w:r w:rsidRPr="00A2296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rsidP="00A22968">
            <w:pPr>
              <w:jc w:val="right"/>
            </w:pPr>
            <w:r w:rsidRPr="00A22968">
              <w:t>849</w:t>
            </w:r>
            <w:r w:rsidR="00A22968" w:rsidRPr="00A22968">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rsidP="00A22968">
            <w:pPr>
              <w:jc w:val="right"/>
            </w:pPr>
            <w:r w:rsidRPr="00A22968">
              <w:t>56</w:t>
            </w:r>
            <w:r w:rsidR="00A22968" w:rsidRPr="00A2296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A22968" w:rsidRDefault="000B385E">
            <w:pPr>
              <w:jc w:val="right"/>
            </w:pPr>
            <w:r w:rsidRPr="00A2296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rsidP="00A22968">
            <w:pPr>
              <w:jc w:val="right"/>
              <w:rPr>
                <w:b/>
              </w:rPr>
            </w:pPr>
            <w:r w:rsidRPr="00A22968">
              <w:rPr>
                <w:b/>
              </w:rPr>
              <w:t>866</w:t>
            </w:r>
            <w:r w:rsidR="00A22968" w:rsidRPr="00A22968">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rPr>
                <w:b/>
              </w:rPr>
            </w:pPr>
            <w:r w:rsidRPr="00A2296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rPr>
                <w:b/>
              </w:rPr>
            </w:pPr>
            <w:r w:rsidRPr="00A22968">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rPr>
            </w:pPr>
            <w:r>
              <w:rPr>
                <w:b/>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A22968">
            <w:pPr>
              <w:jc w:val="right"/>
              <w:rPr>
                <w:b/>
                <w:highlight w:val="yellow"/>
              </w:rPr>
            </w:pPr>
            <w:r w:rsidRPr="00A22968">
              <w:rPr>
                <w:b/>
              </w:rPr>
              <w:t>2733</w:t>
            </w:r>
            <w:r w:rsidR="00A22968" w:rsidRPr="00A22968">
              <w:rPr>
                <w:b/>
              </w:rPr>
              <w:t>6652</w:t>
            </w:r>
          </w:p>
        </w:tc>
      </w:tr>
      <w:tr w:rsidR="005C7CAD">
        <w:trPr>
          <w:trHeight w:val="240"/>
        </w:trPr>
        <w:tc>
          <w:tcPr>
            <w:tcW w:w="2028"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r>
              <w:t>Выполнение изыскательских работ</w:t>
            </w:r>
          </w:p>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Анюйское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1-109</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1972930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w:t>
            </w:r>
            <w:proofErr w:type="spellStart"/>
            <w:r>
              <w:rPr>
                <w:sz w:val="18"/>
              </w:rPr>
              <w:t>Анюйский</w:t>
            </w:r>
            <w:proofErr w:type="spellEnd"/>
            <w:r>
              <w:rPr>
                <w:sz w:val="18"/>
              </w:rPr>
              <w:t xml:space="preserve">»): участок 204/I  </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3743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rPr>
                <w:b/>
              </w:rPr>
            </w:pPr>
            <w:r w:rsidRPr="00A22968">
              <w:rPr>
                <w:b/>
              </w:rPr>
              <w:t>1976673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Билибинское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1-112ч, 113ч, 115ч-217, 218ч-221ч, 222-251, 252ч, 253, 254ч, 255ч, 256ч, 257-437</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A22968">
            <w:pPr>
              <w:jc w:val="right"/>
              <w:rPr>
                <w:highlight w:val="yellow"/>
              </w:rPr>
            </w:pPr>
            <w:r w:rsidRPr="00A22968">
              <w:t>849</w:t>
            </w:r>
            <w:r w:rsidR="00A22968" w:rsidRPr="00A22968">
              <w:t>5232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«Вперед»): участок 201/I</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rsidP="00A22968">
            <w:pPr>
              <w:jc w:val="right"/>
            </w:pPr>
            <w:r w:rsidRPr="00A22968">
              <w:t>56</w:t>
            </w:r>
            <w:r w:rsidR="00A22968" w:rsidRPr="00A22968">
              <w:t>496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Часть-3 (быв. с/х «Имени 40 лет Октября»): участки 203/I-203/VI</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42881</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nil"/>
              <w:right w:val="single" w:sz="8" w:space="0" w:color="000000"/>
            </w:tcBorders>
            <w:shd w:val="clear" w:color="auto" w:fill="auto"/>
            <w:vAlign w:val="center"/>
          </w:tcPr>
          <w:p w:rsidR="005C7CAD" w:rsidRDefault="000B385E">
            <w:pPr>
              <w:rPr>
                <w:sz w:val="18"/>
              </w:rPr>
            </w:pPr>
            <w:r>
              <w:rPr>
                <w:sz w:val="18"/>
              </w:rPr>
              <w:t>Часть-4 (быв. с/х «</w:t>
            </w:r>
            <w:proofErr w:type="spellStart"/>
            <w:r>
              <w:rPr>
                <w:sz w:val="18"/>
              </w:rPr>
              <w:t>Турваургин</w:t>
            </w:r>
            <w:proofErr w:type="spellEnd"/>
            <w:r>
              <w:rPr>
                <w:sz w:val="18"/>
              </w:rPr>
              <w:t>»):</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Pr="00A22968" w:rsidRDefault="000B385E">
            <w:pPr>
              <w:jc w:val="right"/>
            </w:pPr>
            <w:r w:rsidRPr="00A22968">
              <w:t>66367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 xml:space="preserve"> участки 202/I-202/X</w:t>
            </w:r>
          </w:p>
        </w:tc>
        <w:tc>
          <w:tcPr>
            <w:tcW w:w="1417"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r>
      <w:tr w:rsidR="005C7CAD" w:rsidRPr="00A22968">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rsidP="00A22968">
            <w:pPr>
              <w:jc w:val="right"/>
              <w:rPr>
                <w:b/>
              </w:rPr>
            </w:pPr>
            <w:r w:rsidRPr="00A22968">
              <w:rPr>
                <w:b/>
              </w:rPr>
              <w:t>866</w:t>
            </w:r>
            <w:r w:rsidR="00A22968" w:rsidRPr="00A22968">
              <w:rPr>
                <w:b/>
              </w:rPr>
              <w:t>0976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Омолонское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Часть-1: 1-119, 121-136, 141-151, 157-167, 174-194, 202-221, 229, 231-250, 260, 262-280, 289-309, 319-334, 344-361, 378-391, 410-415</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5571287</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Часть-2 (быв. с/х «Омолон»): квартал 1</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3926</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rPr>
                <w:b/>
              </w:rPr>
            </w:pPr>
            <w:r w:rsidRPr="00A22968">
              <w:rPr>
                <w:b/>
              </w:rPr>
              <w:t>5575213</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val="restart"/>
            <w:tcBorders>
              <w:top w:val="nil"/>
              <w:left w:val="single" w:sz="8" w:space="0" w:color="000000"/>
              <w:bottom w:val="single" w:sz="8" w:space="0" w:color="000000"/>
              <w:right w:val="single" w:sz="8" w:space="0" w:color="000000"/>
            </w:tcBorders>
            <w:shd w:val="clear" w:color="auto" w:fill="auto"/>
            <w:vAlign w:val="center"/>
          </w:tcPr>
          <w:p w:rsidR="005C7CAD" w:rsidRDefault="000B385E">
            <w:pPr>
              <w:rPr>
                <w:sz w:val="18"/>
              </w:rPr>
            </w:pPr>
            <w:r>
              <w:rPr>
                <w:sz w:val="18"/>
              </w:rPr>
              <w:t>Марковское</w:t>
            </w:r>
          </w:p>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Часть-1: 1-165, 166ч, 167, 168ч-171ч, 172-201, 202ч, 211-236, 242ч, 243-272, 277-281, 285-558</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11031918</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Часть-2 (быв. с/х «Марковский»): кварталы 1-48</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68292</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Часть-3 (быв. с/х «Путь к коммунизму»): кв. 1-22</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pPr>
            <w:r w:rsidRPr="00A22968">
              <w:t>23580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1496"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4982" w:type="dxa"/>
            <w:tcBorders>
              <w:top w:val="nil"/>
              <w:left w:val="nil"/>
              <w:bottom w:val="single" w:sz="8" w:space="0" w:color="000000"/>
              <w:right w:val="single" w:sz="8" w:space="0" w:color="000000"/>
            </w:tcBorders>
            <w:shd w:val="clear" w:color="auto" w:fill="auto"/>
            <w:vAlign w:val="center"/>
          </w:tcPr>
          <w:p w:rsidR="005C7CAD" w:rsidRDefault="000B385E">
            <w:pPr>
              <w:jc w:val="both"/>
              <w:rPr>
                <w:sz w:val="18"/>
              </w:rPr>
            </w:pPr>
            <w:r>
              <w:rPr>
                <w:sz w:val="18"/>
              </w:rPr>
              <w:t>Итого</w:t>
            </w:r>
          </w:p>
        </w:tc>
        <w:tc>
          <w:tcPr>
            <w:tcW w:w="1417" w:type="dxa"/>
            <w:tcBorders>
              <w:top w:val="nil"/>
              <w:left w:val="nil"/>
              <w:bottom w:val="single" w:sz="8" w:space="0" w:color="000000"/>
              <w:right w:val="single" w:sz="8" w:space="0" w:color="000000"/>
            </w:tcBorders>
            <w:shd w:val="clear" w:color="auto" w:fill="auto"/>
            <w:vAlign w:val="center"/>
          </w:tcPr>
          <w:p w:rsidR="005C7CAD" w:rsidRPr="00A22968" w:rsidRDefault="000B385E">
            <w:pPr>
              <w:jc w:val="right"/>
              <w:rPr>
                <w:b/>
              </w:rPr>
            </w:pPr>
            <w:r w:rsidRPr="00A22968">
              <w:rPr>
                <w:b/>
              </w:rPr>
              <w:t>11123790</w:t>
            </w:r>
          </w:p>
        </w:tc>
      </w:tr>
      <w:tr w:rsidR="005C7CAD">
        <w:trPr>
          <w:trHeight w:val="240"/>
        </w:trPr>
        <w:tc>
          <w:tcPr>
            <w:tcW w:w="2028" w:type="dxa"/>
            <w:vMerge/>
            <w:tcBorders>
              <w:top w:val="nil"/>
              <w:left w:val="single" w:sz="8" w:space="0" w:color="000000"/>
              <w:bottom w:val="single" w:sz="8" w:space="0" w:color="000000"/>
              <w:right w:val="single" w:sz="8" w:space="0" w:color="000000"/>
            </w:tcBorders>
            <w:shd w:val="clear" w:color="auto" w:fill="auto"/>
            <w:vAlign w:val="center"/>
          </w:tcPr>
          <w:p w:rsidR="005C7CAD" w:rsidRDefault="005C7CAD"/>
        </w:tc>
        <w:tc>
          <w:tcPr>
            <w:tcW w:w="6478" w:type="dxa"/>
            <w:gridSpan w:val="2"/>
            <w:tcBorders>
              <w:top w:val="single" w:sz="8" w:space="0" w:color="000000"/>
              <w:left w:val="nil"/>
              <w:bottom w:val="single" w:sz="8" w:space="0" w:color="000000"/>
              <w:right w:val="single" w:sz="8" w:space="0" w:color="000000"/>
            </w:tcBorders>
            <w:shd w:val="clear" w:color="auto" w:fill="auto"/>
            <w:vAlign w:val="center"/>
          </w:tcPr>
          <w:p w:rsidR="005C7CAD" w:rsidRDefault="000B385E">
            <w:pPr>
              <w:rPr>
                <w:b/>
                <w:sz w:val="18"/>
              </w:rPr>
            </w:pPr>
            <w:r>
              <w:rPr>
                <w:b/>
                <w:sz w:val="18"/>
              </w:rPr>
              <w:t>Итого по Чукотскому лесничеству:</w:t>
            </w:r>
          </w:p>
        </w:tc>
        <w:tc>
          <w:tcPr>
            <w:tcW w:w="1417" w:type="dxa"/>
            <w:tcBorders>
              <w:top w:val="nil"/>
              <w:left w:val="nil"/>
              <w:bottom w:val="single" w:sz="8" w:space="0" w:color="000000"/>
              <w:right w:val="single" w:sz="8" w:space="0" w:color="000000"/>
            </w:tcBorders>
            <w:shd w:val="clear" w:color="auto" w:fill="auto"/>
            <w:vAlign w:val="center"/>
          </w:tcPr>
          <w:p w:rsidR="005C7CAD" w:rsidRDefault="000B385E" w:rsidP="00A22968">
            <w:pPr>
              <w:jc w:val="right"/>
              <w:rPr>
                <w:b/>
                <w:highlight w:val="yellow"/>
              </w:rPr>
            </w:pPr>
            <w:r w:rsidRPr="00A22968">
              <w:rPr>
                <w:b/>
              </w:rPr>
              <w:t>2733</w:t>
            </w:r>
            <w:r w:rsidR="00A22968" w:rsidRPr="00A22968">
              <w:rPr>
                <w:b/>
              </w:rPr>
              <w:t>6652</w:t>
            </w:r>
          </w:p>
        </w:tc>
      </w:tr>
    </w:tbl>
    <w:p w:rsidR="005C7CAD" w:rsidRDefault="005C7CAD">
      <w:pPr>
        <w:sectPr w:rsidR="005C7CAD">
          <w:headerReference w:type="even" r:id="rId28"/>
          <w:headerReference w:type="default" r:id="rId29"/>
          <w:headerReference w:type="first" r:id="rId30"/>
          <w:pgSz w:w="11906" w:h="16838"/>
          <w:pgMar w:top="1134" w:right="851" w:bottom="1134" w:left="1701" w:header="709" w:footer="709" w:gutter="0"/>
          <w:cols w:space="720"/>
        </w:sectPr>
      </w:pPr>
    </w:p>
    <w:p w:rsidR="005C7CAD" w:rsidRDefault="000B385E">
      <w:pPr>
        <w:spacing w:beforeAutospacing="1" w:afterAutospacing="1"/>
        <w:ind w:firstLine="907"/>
        <w:jc w:val="both"/>
        <w:rPr>
          <w:b/>
          <w:caps/>
          <w:sz w:val="28"/>
        </w:rPr>
      </w:pPr>
      <w:r>
        <w:rPr>
          <w:b/>
          <w:caps/>
          <w:sz w:val="28"/>
        </w:rPr>
        <w:t>Глава 2 нормативы, параметры и сроки разрешенного использования лесов</w:t>
      </w:r>
    </w:p>
    <w:p w:rsidR="005C7CAD" w:rsidRDefault="000B385E">
      <w:pPr>
        <w:spacing w:beforeAutospacing="1" w:afterAutospacing="1"/>
        <w:ind w:firstLine="709"/>
        <w:jc w:val="both"/>
        <w:rPr>
          <w:b/>
          <w:sz w:val="28"/>
        </w:rPr>
      </w:pPr>
      <w:r>
        <w:rPr>
          <w:b/>
          <w:caps/>
          <w:sz w:val="28"/>
        </w:rPr>
        <w:t>2.1 Н</w:t>
      </w:r>
      <w:r>
        <w:rPr>
          <w:b/>
          <w:sz w:val="28"/>
        </w:rPr>
        <w:t>ормативы (расчетная лесосека), параметры и сроки разрешенного использования лесов при заготовке древесины</w:t>
      </w:r>
    </w:p>
    <w:p w:rsidR="005C7CAD" w:rsidRDefault="000B385E">
      <w:pPr>
        <w:pStyle w:val="afff"/>
        <w:spacing w:after="0"/>
        <w:ind w:firstLine="709"/>
        <w:jc w:val="both"/>
        <w:rPr>
          <w:sz w:val="26"/>
        </w:rPr>
      </w:pPr>
      <w:r>
        <w:t>Сроки использования лесов на лесных участках, переданных в аренду, устанавливаются в соответствии со ст. 72 ЛК РФ.</w:t>
      </w:r>
    </w:p>
    <w:p w:rsidR="005C7CAD" w:rsidRDefault="000B385E">
      <w:pPr>
        <w:pStyle w:val="afff"/>
        <w:spacing w:after="0"/>
        <w:ind w:firstLine="720"/>
        <w:jc w:val="both"/>
      </w:pPr>
      <w:r>
        <w:t>Заготовка древесины представляет собой предпринимательскую деятельность, связанную с рубкой лесных насаждений, их трелёвкой, частичной переработкой, хранением и вывозом из леса древесины.</w:t>
      </w:r>
    </w:p>
    <w:p w:rsidR="005C7CAD" w:rsidRDefault="000B385E">
      <w:pPr>
        <w:pStyle w:val="afff"/>
        <w:spacing w:after="0"/>
        <w:ind w:firstLine="709"/>
        <w:jc w:val="both"/>
      </w:pPr>
      <w:r>
        <w:t>Заготовка древесины регламентируется Правилами заготовки древесины, утверждёнными приказом Министерства природных ресурсов и экологии РФ от 01.12.2020 года № 993 (далее - Правила заготовки древесины).</w:t>
      </w:r>
    </w:p>
    <w:p w:rsidR="005C7CAD" w:rsidRDefault="000B385E">
      <w:pPr>
        <w:pStyle w:val="afff"/>
        <w:spacing w:after="0"/>
        <w:ind w:firstLine="709"/>
        <w:jc w:val="both"/>
      </w:pPr>
      <w:r>
        <w:t>Наряду с положениями Правил заготовки древесины, требования, устанавливаемые Правилами санитарной безопасности в лесах, Правилами пожарной безопасности в лесах, Правилами ухода за лесами, Правилами лесовосстановления являются обязательными для выполнения при заготовке древесины.</w:t>
      </w:r>
    </w:p>
    <w:p w:rsidR="005C7CAD" w:rsidRDefault="000B385E">
      <w:pPr>
        <w:pStyle w:val="afff"/>
        <w:spacing w:after="0"/>
        <w:ind w:firstLine="720"/>
        <w:jc w:val="both"/>
      </w:pPr>
      <w:r>
        <w:t xml:space="preserve">Понятие «заготовка древесины» включает в себя рубку лесных насаждений, </w:t>
      </w:r>
      <w:r>
        <w:br/>
        <w:t xml:space="preserve">их трелёвку (транспортировка срубленных деревьев от места заготовки к лесопогрузочным пунктам), частичную переработку (распилка, очищение от древесной коры, сколачивание </w:t>
      </w:r>
      <w:r>
        <w:br/>
        <w:t xml:space="preserve">в партии и т.п.), хранение и вывоз из леса древесины (любым разрешённым способом </w:t>
      </w:r>
      <w:r>
        <w:br/>
        <w:t>и видом транспорта).</w:t>
      </w:r>
    </w:p>
    <w:p w:rsidR="005C7CAD" w:rsidRDefault="000B385E">
      <w:pPr>
        <w:pStyle w:val="afff"/>
        <w:spacing w:after="0"/>
        <w:ind w:firstLine="720"/>
        <w:jc w:val="both"/>
      </w:pPr>
      <w:r>
        <w:t xml:space="preserve">Заготовка древесины осуществляется гражданами и юридическими лицами </w:t>
      </w:r>
      <w:r>
        <w:br/>
        <w:t>на основании договоров аренды лесных участков в соответствии с лесным планом субъекта Российской Федерации, лесохозяйственным регламентом лесничества, а также проектом освоения лесов.</w:t>
      </w:r>
    </w:p>
    <w:p w:rsidR="005C7CAD" w:rsidRDefault="000B385E">
      <w:pPr>
        <w:pStyle w:val="afff"/>
        <w:spacing w:after="0"/>
        <w:ind w:firstLine="720"/>
        <w:jc w:val="both"/>
      </w:pPr>
      <w:r>
        <w:t xml:space="preserve">В случае, если федеральными законами допускается заготовка древесины федеральными государственными учреждениями, лесные участки, находящиеся </w:t>
      </w:r>
      <w:r>
        <w:br/>
        <w:t>в государственной собственности, могут предоставляться этим учреждениям для указанной цели в постоянное (бессрочное) пользование (п. 1 ст. 29.1 ЛК РФ).</w:t>
      </w:r>
    </w:p>
    <w:p w:rsidR="005C7CAD" w:rsidRDefault="000B385E">
      <w:pPr>
        <w:pStyle w:val="afff"/>
        <w:spacing w:after="0"/>
        <w:ind w:firstLine="720"/>
        <w:jc w:val="both"/>
      </w:pPr>
      <w:r>
        <w:t>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(п.2 ст. 29.1 ЛК РФ).</w:t>
      </w:r>
    </w:p>
    <w:p w:rsidR="005C7CAD" w:rsidRDefault="000B385E">
      <w:pPr>
        <w:pStyle w:val="afff"/>
        <w:spacing w:after="0"/>
        <w:ind w:firstLine="720"/>
        <w:jc w:val="both"/>
        <w:rPr>
          <w:spacing w:val="-8"/>
        </w:rPr>
      </w:pPr>
      <w:r>
        <w:t xml:space="preserve">Граждане осуществляют заготовку древесины для собственных нужд на основании договоров купли-продажи лесных насаждений (ст. 30 ч. 4 ЛК РФ). К заготовке гражданами древесины для собственных нужд не применяются части 1, 2 и 7 статьи 29 ЛК РФ. Порядок и нормативы заготовки гражданами древесины для собственных нужд устанавливаются законами субъектов Российской Федерации </w:t>
      </w:r>
      <w:r>
        <w:rPr>
          <w:spacing w:val="-8"/>
        </w:rPr>
        <w:t>(ст. 30 ч. 5 ЛК РФ).</w:t>
      </w:r>
    </w:p>
    <w:p w:rsidR="005C7CAD" w:rsidRDefault="000B385E">
      <w:pPr>
        <w:pStyle w:val="afff"/>
        <w:spacing w:after="0"/>
        <w:ind w:firstLine="720"/>
        <w:jc w:val="both"/>
      </w:pPr>
      <w:r>
        <w:t xml:space="preserve">Порядок и нормативы заготовки гражданами древесины для собственных нужд установлен законом Чукотского автономного округа от 20.02.2008 года № 12-ОЗ </w:t>
      </w:r>
      <w:r>
        <w:br/>
        <w:t xml:space="preserve">«О порядке и нормативах заготовки древесины гражданами для собственных нужд </w:t>
      </w:r>
      <w:r>
        <w:br/>
        <w:t xml:space="preserve">на территории Чукотского автономного округа» и законом Чукотского автономного округа от 13.06.2013 № 57-ОЗ «О внесении изменений в статьи 1 и 3 Закона Чукотского автономного округа «О порядке и нормативах заготовки древесины гражданами </w:t>
      </w:r>
      <w:r>
        <w:br/>
        <w:t>для собственных нужд на территории Чукотского автономного округа».</w:t>
      </w:r>
    </w:p>
    <w:p w:rsidR="005C7CAD" w:rsidRDefault="000B385E">
      <w:pPr>
        <w:pStyle w:val="afff"/>
        <w:spacing w:after="0"/>
        <w:ind w:firstLine="709"/>
        <w:jc w:val="both"/>
      </w:pPr>
      <w:r>
        <w:t xml:space="preserve">Граждане, юридические лица, которые используют леса в порядке, предусмотренным статьёй 25 ЛК РФ, приобретают право собственности на древесину </w:t>
      </w:r>
      <w:r>
        <w:br/>
        <w:t>и иные добытые лесные ресурсы в соответствии с гражданским законодательством (ст. 20 ч. 1 ЛК РФ).</w:t>
      </w:r>
    </w:p>
    <w:p w:rsidR="005C7CAD" w:rsidRDefault="000B385E">
      <w:pPr>
        <w:pStyle w:val="afff"/>
        <w:spacing w:after="0"/>
        <w:ind w:firstLine="709"/>
        <w:jc w:val="both"/>
      </w:pPr>
      <w:r>
        <w:t>Право собственности на древесину, которая получена при использовании лесов, расположенных на землях лесного фонда, в соответствии со статьями 43-46 ЛК РФ, принадлежит Российской Федерации (ст. 20 ч. 2 ЛК РФ).</w:t>
      </w:r>
    </w:p>
    <w:p w:rsidR="005C7CAD" w:rsidRDefault="000B385E">
      <w:pPr>
        <w:pStyle w:val="r"/>
        <w:ind w:firstLine="709"/>
        <w:jc w:val="both"/>
      </w:pPr>
      <w:r>
        <w:t>Порядок реализации древесины, которая получена при использовании лесов, расположенных на землях лесного фонда, в соответствии со статьями 43-46 ЛК РФ определён «Правилами реализации древесины, которая получена при использовании лесов, расположенных на землях лесного фонда, в соответствии со статьями 43-46 ЛК РФ» утверждёнными постановлением Правительства Российской Федерации от 23.07.2009 года № 604.</w:t>
      </w:r>
    </w:p>
    <w:p w:rsidR="005C7CAD" w:rsidRDefault="000B385E">
      <w:pPr>
        <w:pStyle w:val="afff"/>
        <w:spacing w:after="0"/>
        <w:ind w:firstLine="709"/>
        <w:jc w:val="both"/>
      </w:pPr>
      <w:r>
        <w:t xml:space="preserve">Заготовка древесины осуществляется в пределах расчётной лесосеки лесничества </w:t>
      </w:r>
      <w:r>
        <w:br/>
        <w:t>по видам целевого назначения лесов, хозяйствам и преобладающим породам.</w:t>
      </w:r>
    </w:p>
    <w:p w:rsidR="005C7CAD" w:rsidRDefault="000B385E">
      <w:pPr>
        <w:ind w:firstLine="709"/>
        <w:jc w:val="both"/>
        <w:rPr>
          <w:sz w:val="24"/>
        </w:rPr>
      </w:pPr>
      <w:r>
        <w:rPr>
          <w:sz w:val="24"/>
        </w:rPr>
        <w:t>На лесных участках, предоставленных в постоянное (бессрочное) пользование, аренду, разрешается заготовка древесины в объёме, не совпадающем с допустимым объёмом изъятия древесины по лесному участку, при условии, если суммарный объём древесины, заготовленной за последние 3 года, не превышает установленной расчётной лесосеки по лесничеству.</w:t>
      </w:r>
    </w:p>
    <w:p w:rsidR="005C7CAD" w:rsidRDefault="000B385E">
      <w:pPr>
        <w:ind w:firstLine="709"/>
        <w:jc w:val="both"/>
        <w:rPr>
          <w:sz w:val="24"/>
        </w:rPr>
      </w:pPr>
      <w:r>
        <w:rPr>
          <w:sz w:val="24"/>
        </w:rPr>
        <w:t xml:space="preserve">Объём древесины, заготовленной при ликвидации чрезвычайной ситуации в лесах, возникшей вследствие лесных пожаров, и последствий этой чрезвычайной ситуации, </w:t>
      </w:r>
      <w:r>
        <w:rPr>
          <w:sz w:val="24"/>
        </w:rPr>
        <w:br/>
        <w:t>в расчётную лесосеку не включается.</w:t>
      </w:r>
    </w:p>
    <w:p w:rsidR="005C7CAD" w:rsidRDefault="000B385E">
      <w:pPr>
        <w:pStyle w:val="ConsPlusNormal"/>
        <w:widowControl/>
        <w:ind w:firstLine="709"/>
        <w:jc w:val="both"/>
        <w:outlineLvl w:val="1"/>
        <w:rPr>
          <w:rFonts w:ascii="Times New Roman" w:hAnsi="Times New Roman"/>
          <w:sz w:val="24"/>
        </w:rPr>
      </w:pPr>
      <w:r>
        <w:rPr>
          <w:rFonts w:ascii="Times New Roman" w:hAnsi="Times New Roman"/>
          <w:sz w:val="24"/>
        </w:rPr>
        <w:t xml:space="preserve">В соответствии с частью 2 статьи 23.1 ЛК РФ для заготовки древесины, если иное </w:t>
      </w:r>
      <w:r>
        <w:rPr>
          <w:rFonts w:ascii="Times New Roman" w:hAnsi="Times New Roman"/>
          <w:sz w:val="24"/>
        </w:rPr>
        <w:br/>
        <w:t>не установлено ЛК РФ, допускается осуществление рубок:</w:t>
      </w:r>
    </w:p>
    <w:p w:rsidR="005C7CAD" w:rsidRDefault="000B385E">
      <w:pPr>
        <w:pStyle w:val="ConsPlusNormal"/>
        <w:widowControl/>
        <w:ind w:firstLine="709"/>
        <w:jc w:val="both"/>
        <w:outlineLvl w:val="1"/>
        <w:rPr>
          <w:rFonts w:ascii="Times New Roman" w:hAnsi="Times New Roman"/>
          <w:sz w:val="24"/>
        </w:rPr>
      </w:pPr>
      <w:r>
        <w:rPr>
          <w:rFonts w:ascii="Times New Roman" w:hAnsi="Times New Roman"/>
          <w:sz w:val="24"/>
        </w:rPr>
        <w:t>а) спелых, перестойных лесных насаждений;</w:t>
      </w:r>
    </w:p>
    <w:p w:rsidR="005C7CAD" w:rsidRDefault="000B385E">
      <w:pPr>
        <w:pStyle w:val="ConsPlusNormal"/>
        <w:widowControl/>
        <w:ind w:firstLine="709"/>
        <w:jc w:val="both"/>
        <w:outlineLvl w:val="1"/>
        <w:rPr>
          <w:rFonts w:ascii="Times New Roman" w:hAnsi="Times New Roman"/>
          <w:sz w:val="24"/>
        </w:rPr>
      </w:pPr>
      <w:r>
        <w:rPr>
          <w:rFonts w:ascii="Times New Roman" w:hAnsi="Times New Roman"/>
          <w:sz w:val="24"/>
        </w:rPr>
        <w:t>б) средневозрастных, приспевающих, спелых, перестойных лесных насаждений при вырубке погибших и повреждённых лесных насаждений, при уходе за лесами;</w:t>
      </w:r>
    </w:p>
    <w:p w:rsidR="005C7CAD" w:rsidRDefault="000B385E">
      <w:pPr>
        <w:pStyle w:val="ConsPlusNormal"/>
        <w:widowControl/>
        <w:ind w:firstLine="709"/>
        <w:jc w:val="both"/>
        <w:outlineLvl w:val="1"/>
        <w:rPr>
          <w:rFonts w:ascii="Times New Roman" w:hAnsi="Times New Roman"/>
          <w:sz w:val="24"/>
        </w:rPr>
      </w:pPr>
      <w:r>
        <w:rPr>
          <w:rFonts w:ascii="Times New Roman" w:hAnsi="Times New Roman"/>
          <w:sz w:val="24"/>
        </w:rPr>
        <w:t xml:space="preserve">в) лесных насаждений любого возраста на лесных участках, предназначенных </w:t>
      </w:r>
      <w:r>
        <w:rPr>
          <w:rFonts w:ascii="Times New Roman" w:hAnsi="Times New Roman"/>
          <w:sz w:val="24"/>
        </w:rPr>
        <w:br/>
        <w:t>для строительства, реконструкции и эксплуатации объектов, предусмотренных статьями 13, 14, 21 и 21.1 ЛК РФ, а также для выполнения работ, предусмотренных статьей 68.3 ЛК РФ.</w:t>
      </w:r>
    </w:p>
    <w:p w:rsidR="005C7CAD" w:rsidRDefault="000B385E">
      <w:pPr>
        <w:spacing w:beforeAutospacing="1" w:afterAutospacing="1"/>
        <w:ind w:firstLine="709"/>
        <w:jc w:val="both"/>
        <w:rPr>
          <w:b/>
          <w:sz w:val="28"/>
        </w:rPr>
      </w:pPr>
      <w:r>
        <w:rPr>
          <w:b/>
          <w:sz w:val="28"/>
        </w:rPr>
        <w:t xml:space="preserve">2.1.1 Расчётная лесосека для осуществления рубок спелых </w:t>
      </w:r>
      <w:r>
        <w:rPr>
          <w:b/>
          <w:sz w:val="28"/>
        </w:rPr>
        <w:br/>
        <w:t>и перестойных лесных насаждений</w:t>
      </w:r>
    </w:p>
    <w:p w:rsidR="005C7CAD" w:rsidRDefault="000B385E">
      <w:pPr>
        <w:ind w:firstLine="709"/>
        <w:jc w:val="both"/>
        <w:rPr>
          <w:sz w:val="24"/>
        </w:rPr>
      </w:pPr>
      <w:r>
        <w:rPr>
          <w:sz w:val="24"/>
        </w:rPr>
        <w:t xml:space="preserve">Расчётная лесосека определяет допустимый ежегодный объём изъятия древесины </w:t>
      </w:r>
      <w:r>
        <w:rPr>
          <w:sz w:val="24"/>
        </w:rPr>
        <w:br/>
        <w:t xml:space="preserve">в эксплуатационных и защитных лесах, обеспечивающий многоцелевое, рациональное, непрерывное, не истощительное использование лесов, исходя из установленных возрастов рубок, сохранение биологического разнообразия, </w:t>
      </w:r>
      <w:proofErr w:type="spellStart"/>
      <w:r>
        <w:rPr>
          <w:sz w:val="24"/>
        </w:rPr>
        <w:t>водоохранных</w:t>
      </w:r>
      <w:proofErr w:type="spellEnd"/>
      <w:r>
        <w:rPr>
          <w:sz w:val="24"/>
        </w:rPr>
        <w:t xml:space="preserve">, защитных и иных полезных свойств лесов </w:t>
      </w:r>
    </w:p>
    <w:p w:rsidR="005C7CAD" w:rsidRDefault="000B385E">
      <w:pPr>
        <w:ind w:firstLine="709"/>
        <w:jc w:val="both"/>
        <w:rPr>
          <w:sz w:val="24"/>
        </w:rPr>
      </w:pPr>
      <w:r>
        <w:rPr>
          <w:sz w:val="24"/>
        </w:rPr>
        <w:t>Расчётная лесосека для заготовки древесины при рубке спелых и перестойных лесных насаждений по Чукотскому лесничеству определена в соответствии с Порядком исчисления расчётной лесосеки, утверждённым приказом Рослесхоза от 27.05.2011 года</w:t>
      </w:r>
      <w:r>
        <w:rPr>
          <w:sz w:val="24"/>
        </w:rPr>
        <w:br/>
        <w:t xml:space="preserve">№ 191 (далее - Порядок исчисления расчётной лесосеки). </w:t>
      </w:r>
    </w:p>
    <w:p w:rsidR="005C7CAD" w:rsidRDefault="000B385E">
      <w:pPr>
        <w:ind w:firstLine="709"/>
        <w:jc w:val="both"/>
        <w:rPr>
          <w:sz w:val="24"/>
        </w:rPr>
      </w:pPr>
      <w:r>
        <w:rPr>
          <w:sz w:val="24"/>
        </w:rPr>
        <w:t>Расчётная лесосека устанавливается на срок действия лесохозяйственного регламента лесничества и вводится в действие с начала календарного года.</w:t>
      </w:r>
    </w:p>
    <w:p w:rsidR="005C7CAD" w:rsidRDefault="000B385E">
      <w:pPr>
        <w:ind w:firstLine="709"/>
        <w:jc w:val="both"/>
        <w:rPr>
          <w:sz w:val="24"/>
        </w:rPr>
      </w:pPr>
      <w:r>
        <w:rPr>
          <w:sz w:val="24"/>
        </w:rPr>
        <w:t>Изменение расчётной лесосеки не допускается без внесения соответствующих изменений в установленном порядке в лесохозяйственный регламент лесничества.</w:t>
      </w:r>
    </w:p>
    <w:p w:rsidR="005C7CAD" w:rsidRDefault="000B385E">
      <w:pPr>
        <w:ind w:firstLine="709"/>
        <w:jc w:val="both"/>
        <w:rPr>
          <w:sz w:val="24"/>
        </w:rPr>
      </w:pPr>
      <w:r>
        <w:rPr>
          <w:sz w:val="24"/>
        </w:rPr>
        <w:t>При исчислении расчётной лесосеки исключены из расчёта лесные насаждения особо защитных участков леса:</w:t>
      </w:r>
    </w:p>
    <w:p w:rsidR="005C7CAD" w:rsidRDefault="000B385E">
      <w:pPr>
        <w:ind w:firstLine="709"/>
        <w:jc w:val="both"/>
        <w:rPr>
          <w:sz w:val="24"/>
        </w:rPr>
      </w:pPr>
      <w:r>
        <w:rPr>
          <w:sz w:val="24"/>
        </w:rPr>
        <w:t>- опушки леса, граничащие с безлесным пространством;</w:t>
      </w:r>
    </w:p>
    <w:p w:rsidR="005C7CAD" w:rsidRDefault="000B385E">
      <w:pPr>
        <w:ind w:firstLine="709"/>
        <w:jc w:val="both"/>
        <w:rPr>
          <w:sz w:val="24"/>
        </w:rPr>
      </w:pPr>
      <w:r>
        <w:rPr>
          <w:sz w:val="24"/>
        </w:rPr>
        <w:t>- защитные полосы лесов вдоль гребней и линий водоразделов;</w:t>
      </w:r>
    </w:p>
    <w:p w:rsidR="005C7CAD" w:rsidRDefault="000B385E">
      <w:pPr>
        <w:ind w:firstLine="709"/>
        <w:jc w:val="both"/>
        <w:rPr>
          <w:sz w:val="24"/>
        </w:rPr>
      </w:pPr>
      <w:r>
        <w:rPr>
          <w:sz w:val="24"/>
        </w:rPr>
        <w:t>- участки леса на крутых горных склонах;</w:t>
      </w:r>
    </w:p>
    <w:p w:rsidR="005C7CAD" w:rsidRDefault="000B385E">
      <w:pPr>
        <w:ind w:firstLine="709"/>
        <w:jc w:val="both"/>
        <w:rPr>
          <w:sz w:val="24"/>
        </w:rPr>
      </w:pPr>
      <w:r>
        <w:rPr>
          <w:sz w:val="24"/>
        </w:rPr>
        <w:t>- полосы леса в горах вдоль верхней его границы с безлесным пространством;</w:t>
      </w:r>
    </w:p>
    <w:p w:rsidR="005C7CAD" w:rsidRDefault="000B385E">
      <w:pPr>
        <w:ind w:firstLine="709"/>
        <w:jc w:val="both"/>
        <w:rPr>
          <w:sz w:val="24"/>
        </w:rPr>
      </w:pPr>
      <w:r>
        <w:rPr>
          <w:sz w:val="24"/>
        </w:rPr>
        <w:t>- берегозащитные участки лесов, расположенные вдоль водных объектов;</w:t>
      </w:r>
    </w:p>
    <w:p w:rsidR="005C7CAD" w:rsidRDefault="000B385E">
      <w:pPr>
        <w:ind w:firstLine="709"/>
        <w:jc w:val="both"/>
        <w:rPr>
          <w:sz w:val="24"/>
        </w:rPr>
      </w:pPr>
      <w:r>
        <w:rPr>
          <w:sz w:val="24"/>
        </w:rPr>
        <w:t>- участки леса, расположенные среди безлесных пространств.</w:t>
      </w:r>
    </w:p>
    <w:p w:rsidR="005C7CAD" w:rsidRDefault="000B385E">
      <w:pPr>
        <w:ind w:firstLine="709"/>
        <w:jc w:val="both"/>
        <w:rPr>
          <w:sz w:val="24"/>
        </w:rPr>
      </w:pPr>
      <w:r>
        <w:rPr>
          <w:sz w:val="24"/>
        </w:rPr>
        <w:t>Кроме того, в расчёт не вошли спелые и перестойные лесные насаждения, запас древесины которых на одном гектаре 50 м</w:t>
      </w:r>
      <w:r>
        <w:rPr>
          <w:sz w:val="24"/>
          <w:vertAlign w:val="superscript"/>
        </w:rPr>
        <w:t>3</w:t>
      </w:r>
      <w:r>
        <w:rPr>
          <w:sz w:val="24"/>
        </w:rPr>
        <w:t xml:space="preserve"> и менее (п. 7 Порядка исчисления расчётной лесосеки), насаждения кедрового стланика и насаждения кустарниковых пород (ива и ольха кустарниковые, берёза кустарниковая).</w:t>
      </w:r>
    </w:p>
    <w:p w:rsidR="005C7CAD" w:rsidRDefault="000B385E">
      <w:pPr>
        <w:ind w:firstLine="709"/>
        <w:jc w:val="both"/>
        <w:rPr>
          <w:sz w:val="24"/>
        </w:rPr>
      </w:pPr>
      <w:r>
        <w:rPr>
          <w:sz w:val="24"/>
        </w:rPr>
        <w:t xml:space="preserve">Рекомендуемые формы и виды рубок при заготовке древесины спелых </w:t>
      </w:r>
      <w:r>
        <w:rPr>
          <w:sz w:val="24"/>
        </w:rPr>
        <w:br/>
        <w:t xml:space="preserve">и перестойных лесных насаждений предусмотрены Правилами заготовки древесины </w:t>
      </w:r>
      <w:r>
        <w:rPr>
          <w:sz w:val="24"/>
        </w:rPr>
        <w:br/>
        <w:t>и соответствуют биологическим особенностям древесных пород, учитывают бонитет насаждений, полноту насаждений и крутизну склона.</w:t>
      </w:r>
    </w:p>
    <w:p w:rsidR="005C7CAD" w:rsidRDefault="000B385E">
      <w:pPr>
        <w:ind w:firstLine="709"/>
        <w:jc w:val="both"/>
        <w:rPr>
          <w:sz w:val="24"/>
        </w:rPr>
      </w:pPr>
      <w:r>
        <w:rPr>
          <w:sz w:val="24"/>
        </w:rPr>
        <w:t>Правилами заготовки древесины для зоны притундровых лесов и редкостойной тайги предусмотрены следующие виды выборочных рубок:</w:t>
      </w:r>
    </w:p>
    <w:p w:rsidR="005C7CAD" w:rsidRDefault="000B385E">
      <w:pPr>
        <w:ind w:firstLine="709"/>
        <w:jc w:val="both"/>
        <w:rPr>
          <w:sz w:val="24"/>
        </w:rPr>
      </w:pPr>
      <w:r>
        <w:rPr>
          <w:i/>
          <w:sz w:val="24"/>
        </w:rPr>
        <w:t>-</w:t>
      </w:r>
      <w:r>
        <w:rPr>
          <w:sz w:val="24"/>
        </w:rPr>
        <w:t xml:space="preserve"> </w:t>
      </w:r>
      <w:r>
        <w:rPr>
          <w:i/>
          <w:sz w:val="24"/>
        </w:rPr>
        <w:t>добровольно-выборочные</w:t>
      </w:r>
      <w:r>
        <w:rPr>
          <w:sz w:val="24"/>
        </w:rPr>
        <w:t xml:space="preserve"> </w:t>
      </w:r>
      <w:r>
        <w:rPr>
          <w:i/>
          <w:sz w:val="24"/>
        </w:rPr>
        <w:t>рубки -</w:t>
      </w:r>
      <w:r>
        <w:rPr>
          <w:sz w:val="24"/>
        </w:rPr>
        <w:t xml:space="preserve"> равномерно по площади вырубаются в первую очередь повреждённые перестойные, спелые с замедленным ростом деревья при условии обеспечения воспроизводства древесных пород, сохранения защитных и </w:t>
      </w:r>
      <w:proofErr w:type="spellStart"/>
      <w:r>
        <w:rPr>
          <w:sz w:val="24"/>
        </w:rPr>
        <w:t>средообразующих</w:t>
      </w:r>
      <w:proofErr w:type="spellEnd"/>
      <w:r>
        <w:rPr>
          <w:sz w:val="24"/>
        </w:rPr>
        <w:t xml:space="preserve"> свойств леса. Полнота древостоя после проведения данного вида выборочных рубок лесных насаждений не должна быть ниже 0,5. Предельная площадь лесосек для данного вида рубки составляет в защитных лесах 10 га. </w:t>
      </w:r>
    </w:p>
    <w:p w:rsidR="005C7CAD" w:rsidRDefault="000B385E">
      <w:pPr>
        <w:ind w:firstLine="709"/>
        <w:jc w:val="both"/>
        <w:rPr>
          <w:sz w:val="24"/>
        </w:rPr>
      </w:pPr>
      <w:r>
        <w:rPr>
          <w:i/>
          <w:sz w:val="24"/>
        </w:rPr>
        <w:t>- группово-выборочные рубки -</w:t>
      </w:r>
      <w:r>
        <w:rPr>
          <w:sz w:val="24"/>
        </w:rPr>
        <w:t xml:space="preserve"> проводятся в насаждениях с группово-возрастной структурой, при которых вырубаются перестойные и спелые деревья, группами </w:t>
      </w:r>
      <w:r>
        <w:rPr>
          <w:sz w:val="24"/>
        </w:rPr>
        <w:br/>
        <w:t>в соответствии с их размещением по площади лесосеки. Площадь групп составляет от 0,01 до 0,5 га. Предельная площадь лесосек для данного вида рубки составляет в защитных лесах 10 га.</w:t>
      </w:r>
    </w:p>
    <w:p w:rsidR="005C7CAD" w:rsidRDefault="000B385E">
      <w:pPr>
        <w:ind w:firstLine="709"/>
        <w:jc w:val="both"/>
        <w:rPr>
          <w:sz w:val="24"/>
        </w:rPr>
      </w:pPr>
      <w:r>
        <w:rPr>
          <w:sz w:val="24"/>
        </w:rPr>
        <w:t xml:space="preserve">Расчётная лесосека для осуществления выборочных рубок спелых и перестойных лесных насаждений на срок действия лесохозяйственного регламента представлена </w:t>
      </w:r>
      <w:r>
        <w:rPr>
          <w:sz w:val="24"/>
        </w:rPr>
        <w:br/>
        <w:t>в таблице 8.</w:t>
      </w:r>
    </w:p>
    <w:p w:rsidR="005C7CAD" w:rsidRDefault="005C7CAD">
      <w:pPr>
        <w:sectPr w:rsidR="005C7CAD">
          <w:headerReference w:type="even" r:id="rId31"/>
          <w:headerReference w:type="default" r:id="rId32"/>
          <w:headerReference w:type="first" r:id="rId33"/>
          <w:pgSz w:w="11906" w:h="16838"/>
          <w:pgMar w:top="1134" w:right="851" w:bottom="1134" w:left="1701" w:header="709" w:footer="709" w:gutter="0"/>
          <w:cols w:space="720"/>
        </w:sectPr>
      </w:pPr>
    </w:p>
    <w:p w:rsidR="005C7CAD" w:rsidRDefault="000B385E">
      <w:pPr>
        <w:ind w:firstLine="709"/>
        <w:jc w:val="both"/>
        <w:rPr>
          <w:sz w:val="24"/>
        </w:rPr>
      </w:pPr>
      <w:r>
        <w:rPr>
          <w:sz w:val="24"/>
        </w:rPr>
        <w:t>Таблица 8 - Расчетная лесосека по выборочным рубкам спелых и перестойных лесных насаждений на срок действия лесохозяйственного регламента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1546"/>
        <w:gridCol w:w="859"/>
        <w:gridCol w:w="833"/>
        <w:gridCol w:w="815"/>
        <w:gridCol w:w="833"/>
        <w:gridCol w:w="685"/>
        <w:gridCol w:w="830"/>
        <w:gridCol w:w="824"/>
        <w:gridCol w:w="701"/>
        <w:gridCol w:w="802"/>
        <w:gridCol w:w="699"/>
        <w:gridCol w:w="975"/>
        <w:gridCol w:w="817"/>
        <w:gridCol w:w="846"/>
        <w:gridCol w:w="955"/>
      </w:tblGrid>
      <w:tr w:rsidR="005C7CAD">
        <w:trPr>
          <w:trHeight w:val="270"/>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Хозсекции</w:t>
            </w:r>
            <w:proofErr w:type="spellEnd"/>
            <w:r>
              <w:t xml:space="preserve"> и</w:t>
            </w:r>
          </w:p>
          <w:p w:rsidR="005C7CAD" w:rsidRDefault="000B385E">
            <w:pPr>
              <w:jc w:val="center"/>
            </w:pPr>
            <w:r>
              <w:t>крутизна склонов</w:t>
            </w:r>
          </w:p>
          <w:p w:rsidR="005C7CAD" w:rsidRDefault="005C7CAD">
            <w:pPr>
              <w:jc w:val="center"/>
            </w:pP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Показатели</w:t>
            </w:r>
          </w:p>
          <w:p w:rsidR="005C7CAD" w:rsidRDefault="005C7CAD">
            <w:pPr>
              <w:jc w:val="center"/>
            </w:pPr>
          </w:p>
        </w:tc>
        <w:tc>
          <w:tcPr>
            <w:tcW w:w="16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 с е г о</w:t>
            </w:r>
          </w:p>
        </w:tc>
        <w:tc>
          <w:tcPr>
            <w:tcW w:w="978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      т о м      ч и с л е      п о       п о л н о т а м</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6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0,9 и более</w:t>
            </w:r>
          </w:p>
        </w:tc>
        <w:tc>
          <w:tcPr>
            <w:tcW w:w="15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0,8</w:t>
            </w:r>
          </w:p>
        </w:tc>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0,7</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0,6</w:t>
            </w: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0,5</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0,3-0,4</w:t>
            </w:r>
          </w:p>
        </w:tc>
      </w:tr>
      <w:tr w:rsidR="005C7CAD">
        <w:trPr>
          <w:trHeight w:val="25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c>
          <w:tcPr>
            <w:tcW w:w="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тыс.</w:t>
            </w:r>
          </w:p>
        </w:tc>
      </w:tr>
      <w:tr w:rsidR="005C7CAD">
        <w:trPr>
          <w:trHeight w:val="33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r>
      <w:tr w:rsidR="005C7CAD">
        <w:trPr>
          <w:trHeight w:val="270"/>
        </w:trPr>
        <w:tc>
          <w:tcPr>
            <w:tcW w:w="14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Целевое назначение лесов – Защитные леса</w:t>
            </w:r>
          </w:p>
        </w:tc>
      </w:tr>
      <w:tr w:rsidR="005C7CAD">
        <w:trPr>
          <w:trHeight w:val="270"/>
        </w:trPr>
        <w:tc>
          <w:tcPr>
            <w:tcW w:w="14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Ценные леса (</w:t>
            </w:r>
            <w:proofErr w:type="spellStart"/>
            <w:r>
              <w:t>нерестоохранные</w:t>
            </w:r>
            <w:proofErr w:type="spellEnd"/>
            <w:r>
              <w:t xml:space="preserve"> полосы лесов и леса, расположенные в пустынных, полупустынных, лесостепных, лесотундровых зонах, степях, горах)</w:t>
            </w:r>
          </w:p>
        </w:tc>
      </w:tr>
      <w:tr w:rsidR="005C7CAD">
        <w:trPr>
          <w:trHeight w:val="52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Хвойные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Включено в расчет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18"/>
              </w:rPr>
            </w:pPr>
            <w:r>
              <w:rPr>
                <w:sz w:val="18"/>
              </w:rPr>
              <w:t>6200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18"/>
              </w:rPr>
            </w:pPr>
            <w:r>
              <w:rPr>
                <w:sz w:val="18"/>
              </w:rPr>
              <w:t>294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34</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70</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134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337</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16</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825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39</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4800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228</w:t>
            </w:r>
          </w:p>
        </w:tc>
      </w:tr>
      <w:tr w:rsidR="005C7CAD">
        <w:trPr>
          <w:trHeight w:val="109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Средний процент выборки от общего запаса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15</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15</w:t>
            </w:r>
          </w:p>
        </w:tc>
      </w:tr>
      <w:tr w:rsidR="005C7CAD">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Запас вырубаемый за 1 прием</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5962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42</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337</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825</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4800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34</w:t>
            </w:r>
          </w:p>
        </w:tc>
      </w:tr>
      <w:tr w:rsidR="005C7CAD">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Период повторяемости, лет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r>
      <w:tr w:rsidR="005C7CAD">
        <w:trPr>
          <w:trHeight w:val="52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1192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33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5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 </w:t>
            </w:r>
            <w:proofErr w:type="spellStart"/>
            <w:r>
              <w:t>ликвид</w:t>
            </w:r>
            <w:proofErr w:type="spell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52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Мягколиственные</w:t>
            </w:r>
            <w:proofErr w:type="spellEnd"/>
            <w:r>
              <w:t xml:space="preserve">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Включено в расчет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662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80</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15</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44</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12</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153</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18</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348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42</w:t>
            </w:r>
          </w:p>
        </w:tc>
      </w:tr>
      <w:tr w:rsidR="005C7CAD">
        <w:trPr>
          <w:trHeight w:val="76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Средний процент выборки от общего запаса</w:t>
            </w:r>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6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r>
      <w:tr w:rsidR="005C7CAD">
        <w:trPr>
          <w:trHeight w:val="30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6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r>
      <w:tr w:rsidR="005C7CAD">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Запас вырубаемый за 1 прием</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601</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153</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348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w:t>
            </w:r>
          </w:p>
        </w:tc>
      </w:tr>
      <w:tr w:rsidR="005C7CAD">
        <w:trPr>
          <w:trHeight w:val="78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Период повторяемости, лет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525"/>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 </w:t>
            </w:r>
            <w:proofErr w:type="spellStart"/>
            <w:r>
              <w:t>ликвид</w:t>
            </w:r>
            <w:proofErr w:type="spell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4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rPr>
                <w:b/>
              </w:rPr>
            </w:pPr>
            <w:r>
              <w:rPr>
                <w:b/>
              </w:rPr>
              <w:t>Итого в защитных лесах:</w:t>
            </w:r>
          </w:p>
        </w:tc>
      </w:tr>
      <w:tr w:rsidR="005C7CAD">
        <w:trPr>
          <w:trHeight w:val="525"/>
        </w:trPr>
        <w:tc>
          <w:tcPr>
            <w:tcW w:w="18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1252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9,1</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9,1</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xml:space="preserve">- </w:t>
            </w:r>
            <w:proofErr w:type="spellStart"/>
            <w:r>
              <w:t>ликвид</w:t>
            </w:r>
            <w:proofErr w:type="spell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525"/>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в том числе: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1192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33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хвойные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xml:space="preserve">- </w:t>
            </w:r>
            <w:proofErr w:type="spellStart"/>
            <w:r>
              <w:t>ликвид</w:t>
            </w:r>
            <w:proofErr w:type="spell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525"/>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в том числе:</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Ежегодная лесосека</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60</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525"/>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proofErr w:type="spellStart"/>
            <w:r>
              <w:rPr>
                <w:b/>
              </w:rPr>
              <w:t>мягколиственные</w:t>
            </w:r>
            <w:proofErr w:type="spellEnd"/>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корневой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0,7</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xml:space="preserve">- </w:t>
            </w:r>
            <w:proofErr w:type="spellStart"/>
            <w:r>
              <w:t>ликвид</w:t>
            </w:r>
            <w:proofErr w:type="spell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0,6</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rPr>
          <w:trHeight w:val="270"/>
        </w:trPr>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r>
              <w:t>- деловой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0,4</w:t>
            </w:r>
          </w:p>
        </w:tc>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bl>
    <w:p w:rsidR="005C7CAD" w:rsidRDefault="005C7CAD">
      <w:pPr>
        <w:ind w:firstLine="709"/>
        <w:jc w:val="both"/>
        <w:rPr>
          <w:sz w:val="24"/>
        </w:rPr>
      </w:pPr>
    </w:p>
    <w:p w:rsidR="005C7CAD" w:rsidRDefault="005C7CAD">
      <w:pPr>
        <w:ind w:firstLine="709"/>
        <w:jc w:val="both"/>
        <w:rPr>
          <w:sz w:val="24"/>
        </w:rPr>
      </w:pPr>
    </w:p>
    <w:p w:rsidR="005C7CAD" w:rsidRDefault="005C7CAD">
      <w:pPr>
        <w:ind w:firstLine="709"/>
        <w:jc w:val="both"/>
        <w:rPr>
          <w:sz w:val="24"/>
        </w:rPr>
      </w:pPr>
    </w:p>
    <w:p w:rsidR="005C7CAD" w:rsidRDefault="005C7CAD">
      <w:pPr>
        <w:spacing w:line="360" w:lineRule="auto"/>
        <w:ind w:firstLine="709"/>
        <w:jc w:val="both"/>
        <w:rPr>
          <w:sz w:val="26"/>
        </w:rPr>
      </w:pPr>
    </w:p>
    <w:p w:rsidR="005C7CAD" w:rsidRDefault="005C7CAD">
      <w:pPr>
        <w:spacing w:line="360" w:lineRule="auto"/>
        <w:jc w:val="right"/>
        <w:rPr>
          <w:sz w:val="24"/>
        </w:rPr>
      </w:pPr>
    </w:p>
    <w:p w:rsidR="005C7CAD" w:rsidRDefault="005C7CAD">
      <w:pPr>
        <w:spacing w:line="360" w:lineRule="auto"/>
        <w:jc w:val="right"/>
        <w:rPr>
          <w:sz w:val="24"/>
        </w:rPr>
      </w:pPr>
    </w:p>
    <w:p w:rsidR="005C7CAD" w:rsidRDefault="005C7CAD">
      <w:pPr>
        <w:sectPr w:rsidR="005C7CAD">
          <w:headerReference w:type="even" r:id="rId34"/>
          <w:headerReference w:type="default" r:id="rId35"/>
          <w:headerReference w:type="first" r:id="rId36"/>
          <w:pgSz w:w="16838" w:h="11906" w:orient="landscape"/>
          <w:pgMar w:top="737" w:right="851" w:bottom="737" w:left="1134" w:header="709" w:footer="709" w:gutter="0"/>
          <w:cols w:space="720"/>
        </w:sectPr>
      </w:pPr>
    </w:p>
    <w:p w:rsidR="005C7CAD" w:rsidRDefault="000B385E">
      <w:pPr>
        <w:spacing w:beforeAutospacing="1" w:afterAutospacing="1"/>
        <w:ind w:right="476" w:firstLine="709"/>
        <w:jc w:val="both"/>
        <w:rPr>
          <w:b/>
          <w:sz w:val="28"/>
        </w:rPr>
      </w:pPr>
      <w:r>
        <w:rPr>
          <w:b/>
          <w:sz w:val="28"/>
        </w:rPr>
        <w:t>2.1.2 Расчётная лесосека (ежегодный допустимый объём изъятия древесины) для осуществления рубок в средневозрастных, приспевающих, спелых и перестойных лесных насаждениях при уходе за лесами</w:t>
      </w:r>
    </w:p>
    <w:p w:rsidR="005C7CAD" w:rsidRDefault="000B385E">
      <w:pPr>
        <w:ind w:firstLine="709"/>
        <w:jc w:val="both"/>
        <w:rPr>
          <w:sz w:val="24"/>
        </w:rPr>
      </w:pPr>
      <w:r>
        <w:rPr>
          <w:sz w:val="24"/>
        </w:rPr>
        <w:t xml:space="preserve">Уход за лесами представляет собой осуществление мероприятий, направленных </w:t>
      </w:r>
      <w:r>
        <w:rPr>
          <w:sz w:val="24"/>
        </w:rPr>
        <w:br/>
        <w:t>на повышение продуктивности лесов, сохранение их полезных функций (вырубка части деревьев, кустарников, агромелиоративные и иные мероприятия) (ст. 64 ч.1 ЛК РФ).</w:t>
      </w:r>
    </w:p>
    <w:p w:rsidR="005C7CAD" w:rsidRDefault="000B385E">
      <w:pPr>
        <w:ind w:firstLine="709"/>
        <w:jc w:val="both"/>
        <w:rPr>
          <w:sz w:val="24"/>
        </w:rPr>
      </w:pPr>
      <w:r>
        <w:rPr>
          <w:sz w:val="24"/>
        </w:rPr>
        <w:t xml:space="preserve">Целями рубок ухода за лесами являются: улучшение породного состава лесных насаждений; повышение качества и устойчивости лесных насаждений; сохранение </w:t>
      </w:r>
      <w:r>
        <w:rPr>
          <w:sz w:val="24"/>
        </w:rPr>
        <w:br/>
        <w:t xml:space="preserve">и усиление защитных, </w:t>
      </w:r>
      <w:proofErr w:type="spellStart"/>
      <w:r>
        <w:rPr>
          <w:sz w:val="24"/>
        </w:rPr>
        <w:t>водоохранных</w:t>
      </w:r>
      <w:proofErr w:type="spellEnd"/>
      <w:r>
        <w:rPr>
          <w:sz w:val="24"/>
        </w:rPr>
        <w:t>, санитарно-гигиенических и других полезных свойств леса; сокращение сроков выращивания технически спелой древесины; рациональное использование ресурсов древесины.</w:t>
      </w:r>
    </w:p>
    <w:p w:rsidR="005C7CAD" w:rsidRDefault="000B385E">
      <w:pPr>
        <w:ind w:firstLine="709"/>
        <w:jc w:val="both"/>
        <w:rPr>
          <w:sz w:val="24"/>
        </w:rPr>
      </w:pPr>
      <w:r>
        <w:rPr>
          <w:sz w:val="24"/>
        </w:rPr>
        <w:t xml:space="preserve">В лесах зоны притундровых лесов и редкостойной тайги, выполняющих важные </w:t>
      </w:r>
      <w:proofErr w:type="spellStart"/>
      <w:r>
        <w:rPr>
          <w:sz w:val="24"/>
        </w:rPr>
        <w:t>средозащитные</w:t>
      </w:r>
      <w:proofErr w:type="spellEnd"/>
      <w:r>
        <w:rPr>
          <w:sz w:val="24"/>
        </w:rPr>
        <w:t xml:space="preserve"> функции в условиях многолетней мерзлоты, проводятся рубки ухода слабой интенсивности. Допускается вырубка старых деревьев отдельными полосами. </w:t>
      </w:r>
    </w:p>
    <w:p w:rsidR="005C7CAD" w:rsidRDefault="000B385E">
      <w:pPr>
        <w:ind w:firstLine="709"/>
        <w:jc w:val="both"/>
        <w:rPr>
          <w:sz w:val="24"/>
        </w:rPr>
      </w:pPr>
      <w:r>
        <w:rPr>
          <w:sz w:val="24"/>
        </w:rPr>
        <w:t>Правила ухода за лесами утверждены приказом Минприроды РФ от 30.07.2020 года</w:t>
      </w:r>
      <w:r>
        <w:rPr>
          <w:sz w:val="24"/>
        </w:rPr>
        <w:br/>
        <w:t>№ 534 «Об утверждении Правил ухода за лесами» в соответствии со статьёй 64 ЛК РФ.</w:t>
      </w:r>
    </w:p>
    <w:p w:rsidR="005C7CAD" w:rsidRDefault="000B385E">
      <w:pPr>
        <w:ind w:firstLine="709"/>
        <w:jc w:val="both"/>
        <w:rPr>
          <w:sz w:val="24"/>
        </w:rPr>
      </w:pPr>
      <w:r>
        <w:rPr>
          <w:sz w:val="24"/>
        </w:rPr>
        <w:t>Уход за лесами осуществляется в соответствии с лесным планом субъекта Российской Федерации, лесохозяйственным регламентом лесничества, а также проектами освоения лесов.</w:t>
      </w:r>
    </w:p>
    <w:p w:rsidR="005C7CAD" w:rsidRDefault="000B385E">
      <w:pPr>
        <w:ind w:firstLine="709"/>
        <w:jc w:val="both"/>
        <w:rPr>
          <w:sz w:val="24"/>
        </w:rPr>
      </w:pPr>
      <w:r>
        <w:rPr>
          <w:sz w:val="24"/>
        </w:rPr>
        <w:t xml:space="preserve">Уход за лесами осуществляется лицами, использующими леса на основании договоров аренды лесных участков в соответствии с проектом освоения лесов, или органами государственной власти, органами местного самоуправления в пределах </w:t>
      </w:r>
      <w:r>
        <w:rPr>
          <w:sz w:val="24"/>
        </w:rPr>
        <w:br/>
        <w:t>их полномочий, определённых в соответствии со статьёй 19 и 64 ЛК РФ.</w:t>
      </w:r>
    </w:p>
    <w:p w:rsidR="005C7CAD" w:rsidRDefault="000B385E">
      <w:pPr>
        <w:ind w:firstLine="709"/>
        <w:jc w:val="both"/>
        <w:rPr>
          <w:sz w:val="24"/>
        </w:rPr>
      </w:pPr>
      <w:r>
        <w:rPr>
          <w:sz w:val="24"/>
        </w:rPr>
        <w:t xml:space="preserve">При уходе за лесами осуществляются рубки лесных насаждений любого возраста, направленные на улучшение породного состава и качества лесов, повышение </w:t>
      </w:r>
      <w:r>
        <w:rPr>
          <w:sz w:val="24"/>
        </w:rPr>
        <w:br/>
        <w:t>их устойчивости к негативным воздействиям и экологической роли.</w:t>
      </w:r>
    </w:p>
    <w:p w:rsidR="005C7CAD" w:rsidRDefault="000B385E">
      <w:pPr>
        <w:ind w:firstLine="709"/>
        <w:jc w:val="both"/>
        <w:rPr>
          <w:sz w:val="24"/>
        </w:rPr>
      </w:pPr>
      <w:r>
        <w:rPr>
          <w:sz w:val="24"/>
        </w:rPr>
        <w:t xml:space="preserve">В защитных лесах мероприятия по уходу за лесами направлены на достижение целей сохранения </w:t>
      </w:r>
      <w:proofErr w:type="spellStart"/>
      <w:r>
        <w:rPr>
          <w:sz w:val="24"/>
        </w:rPr>
        <w:t>средообразующих</w:t>
      </w:r>
      <w:proofErr w:type="spellEnd"/>
      <w:r>
        <w:rPr>
          <w:sz w:val="24"/>
        </w:rPr>
        <w:t xml:space="preserve">, </w:t>
      </w:r>
      <w:proofErr w:type="spellStart"/>
      <w:r>
        <w:rPr>
          <w:sz w:val="24"/>
        </w:rPr>
        <w:t>водоохранных</w:t>
      </w:r>
      <w:proofErr w:type="spellEnd"/>
      <w:r>
        <w:rPr>
          <w:sz w:val="24"/>
        </w:rPr>
        <w:t xml:space="preserve">, защитных, санитарно-гигиенических, оздоровительных и иных полезных функций. </w:t>
      </w:r>
    </w:p>
    <w:p w:rsidR="005C7CAD" w:rsidRDefault="000B385E">
      <w:pPr>
        <w:pStyle w:val="ae"/>
        <w:ind w:firstLine="709"/>
        <w:jc w:val="both"/>
        <w:rPr>
          <w:rFonts w:ascii="Times New Roman" w:hAnsi="Times New Roman"/>
        </w:rPr>
      </w:pPr>
      <w:r>
        <w:rPr>
          <w:rFonts w:ascii="Times New Roman" w:hAnsi="Times New Roman"/>
        </w:rPr>
        <w:t>На территории Чукотского лесничества, которое входит в Дальневосточный район притундровых лесов и редкостойной тайги, нормативы рубок, проводимых в целях ухода за лесными насаждениями правилами ухода за лесом не определены.</w:t>
      </w:r>
    </w:p>
    <w:p w:rsidR="005C7CAD" w:rsidRDefault="000B385E">
      <w:pPr>
        <w:spacing w:beforeAutospacing="1" w:afterAutospacing="1"/>
        <w:ind w:firstLine="709"/>
        <w:jc w:val="both"/>
        <w:rPr>
          <w:b/>
          <w:sz w:val="28"/>
        </w:rPr>
      </w:pPr>
      <w:r>
        <w:rPr>
          <w:b/>
          <w:sz w:val="28"/>
        </w:rPr>
        <w:t>2.1.3 Расчетная лесосека (ежегодный допустимый объем изъятия древесины) при всех видах рубок</w:t>
      </w:r>
    </w:p>
    <w:p w:rsidR="005C7CAD" w:rsidRDefault="000B385E">
      <w:pPr>
        <w:ind w:firstLine="709"/>
        <w:jc w:val="both"/>
        <w:rPr>
          <w:sz w:val="24"/>
        </w:rPr>
      </w:pPr>
      <w:r>
        <w:rPr>
          <w:sz w:val="24"/>
        </w:rPr>
        <w:t>Общая расчетная лесосека складывается из ежегодных допустимых объемов изъятия древесины:</w:t>
      </w:r>
    </w:p>
    <w:p w:rsidR="005C7CAD" w:rsidRDefault="000B385E">
      <w:pPr>
        <w:ind w:firstLine="709"/>
        <w:jc w:val="both"/>
        <w:rPr>
          <w:sz w:val="24"/>
        </w:rPr>
      </w:pPr>
      <w:r>
        <w:rPr>
          <w:sz w:val="24"/>
        </w:rPr>
        <w:t>- при рубке спелых и перестойных лесных насаждений;</w:t>
      </w:r>
    </w:p>
    <w:p w:rsidR="005C7CAD" w:rsidRDefault="000B385E">
      <w:pPr>
        <w:ind w:firstLine="709"/>
        <w:jc w:val="both"/>
        <w:rPr>
          <w:sz w:val="24"/>
        </w:rPr>
      </w:pPr>
      <w:r>
        <w:rPr>
          <w:sz w:val="24"/>
        </w:rPr>
        <w:t>- при рубке поврежденных и погибших лесных насаждений (санитарно-оздоровительные мероприятия);</w:t>
      </w:r>
    </w:p>
    <w:p w:rsidR="005C7CAD" w:rsidRDefault="000B385E">
      <w:pPr>
        <w:ind w:firstLine="709"/>
        <w:jc w:val="both"/>
        <w:rPr>
          <w:sz w:val="24"/>
        </w:rPr>
      </w:pPr>
      <w:r>
        <w:rPr>
          <w:sz w:val="24"/>
        </w:rPr>
        <w:t>Расчетная лесосека (ежегодный допустимый объем изъятия древесины) при всех видах рубок по Чукотскому лесничеству приведена в таблице 9.</w:t>
      </w:r>
    </w:p>
    <w:p w:rsidR="005C7CAD" w:rsidRDefault="000B385E">
      <w:pPr>
        <w:ind w:firstLine="709"/>
        <w:jc w:val="both"/>
        <w:rPr>
          <w:sz w:val="24"/>
        </w:rPr>
      </w:pPr>
      <w:r>
        <w:rPr>
          <w:sz w:val="24"/>
        </w:rPr>
        <w:t xml:space="preserve">Исчисление расчётной лесосеки для осуществления рубок лесных насаждений </w:t>
      </w:r>
      <w:r>
        <w:rPr>
          <w:sz w:val="24"/>
        </w:rPr>
        <w:br/>
        <w:t xml:space="preserve">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w:t>
      </w:r>
      <w:r>
        <w:rPr>
          <w:sz w:val="24"/>
        </w:rPr>
        <w:br/>
        <w:t xml:space="preserve">с лесной инфраструктурой, а также ежегодный допустимый объем изъятия древесины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выполнены и приведены </w:t>
      </w:r>
      <w:r>
        <w:rPr>
          <w:sz w:val="24"/>
        </w:rPr>
        <w:br/>
        <w:t>в таблице № 9.</w:t>
      </w:r>
    </w:p>
    <w:p w:rsidR="005C7CAD" w:rsidRDefault="000B385E">
      <w:pPr>
        <w:ind w:firstLine="709"/>
        <w:jc w:val="both"/>
        <w:rPr>
          <w:sz w:val="24"/>
        </w:rPr>
      </w:pPr>
      <w:r>
        <w:rPr>
          <w:sz w:val="24"/>
        </w:rPr>
        <w:t>Исчисление выполнено в соответствии с требованиями подп. 1 п. 7 приказа Минприроды РФ № 72, п. 4 приказа Рослесхоза от 27.05.2011 года № 191 «Об утверждении порядка исчисления расчётной лесосеки и п. 3 «Приложения к порядку исчисления расчётной лесосеки».</w:t>
      </w:r>
    </w:p>
    <w:p w:rsidR="005C7CAD" w:rsidRDefault="000B385E">
      <w:pPr>
        <w:ind w:firstLine="709"/>
        <w:jc w:val="both"/>
        <w:rPr>
          <w:sz w:val="24"/>
        </w:rPr>
      </w:pPr>
      <w:r>
        <w:rPr>
          <w:sz w:val="24"/>
        </w:rPr>
        <w:t xml:space="preserve">Для изъятия древесины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лесной инфраструктурой, допустимый ежегодный объем изъятия древесины исчисляется путем деления площади, занятой лесными насаждениями, и запаса древесины </w:t>
      </w:r>
      <w:r>
        <w:rPr>
          <w:sz w:val="24"/>
        </w:rPr>
        <w:br/>
        <w:t>на продолжительность сроков изъятия древесины.</w:t>
      </w:r>
    </w:p>
    <w:p w:rsidR="005C7CAD" w:rsidRDefault="005C7CAD">
      <w:pPr>
        <w:sectPr w:rsidR="005C7CAD">
          <w:headerReference w:type="even" r:id="rId37"/>
          <w:headerReference w:type="default" r:id="rId38"/>
          <w:headerReference w:type="first" r:id="rId39"/>
          <w:pgSz w:w="11906" w:h="16838"/>
          <w:pgMar w:top="1134" w:right="851" w:bottom="1134" w:left="1701" w:header="709" w:footer="709" w:gutter="0"/>
          <w:cols w:space="720"/>
        </w:sectPr>
      </w:pPr>
    </w:p>
    <w:p w:rsidR="005C7CAD" w:rsidRDefault="000B385E">
      <w:pPr>
        <w:pStyle w:val="u"/>
        <w:rPr>
          <w:sz w:val="24"/>
        </w:rPr>
      </w:pPr>
      <w:r>
        <w:rPr>
          <w:sz w:val="24"/>
        </w:rPr>
        <w:t>Таблица 9 - Расчетная лесосека (ежегодный допустимый объем изъятия древесины) при всех видах рубки площадь – га; запас – тыс. м</w:t>
      </w:r>
      <w:r>
        <w:rPr>
          <w:sz w:val="24"/>
          <w:vertAlign w:val="superscript"/>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804"/>
        <w:gridCol w:w="986"/>
        <w:gridCol w:w="882"/>
        <w:gridCol w:w="932"/>
        <w:gridCol w:w="736"/>
        <w:gridCol w:w="882"/>
        <w:gridCol w:w="932"/>
        <w:gridCol w:w="727"/>
        <w:gridCol w:w="879"/>
        <w:gridCol w:w="932"/>
        <w:gridCol w:w="629"/>
        <w:gridCol w:w="879"/>
        <w:gridCol w:w="932"/>
        <w:gridCol w:w="1137"/>
        <w:gridCol w:w="867"/>
      </w:tblGrid>
      <w:tr w:rsidR="005C7CAD">
        <w:trPr>
          <w:trHeight w:val="333"/>
        </w:trPr>
        <w:tc>
          <w:tcPr>
            <w:tcW w:w="1706"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Хозяйства</w:t>
            </w:r>
          </w:p>
        </w:tc>
        <w:tc>
          <w:tcPr>
            <w:tcW w:w="13136" w:type="dxa"/>
            <w:gridSpan w:val="15"/>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Ежегодный допустимый объем изъятия древесины</w:t>
            </w:r>
          </w:p>
        </w:tc>
      </w:tr>
      <w:tr w:rsidR="005C7CAD">
        <w:trPr>
          <w:trHeight w:val="1651"/>
        </w:trPr>
        <w:tc>
          <w:tcPr>
            <w:tcW w:w="170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2672" w:type="dxa"/>
            <w:gridSpan w:val="3"/>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при рубке спелых и перестойных насаждений</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при рубке лесных насаждения при уходе за лесами</w:t>
            </w:r>
          </w:p>
        </w:tc>
        <w:tc>
          <w:tcPr>
            <w:tcW w:w="2538" w:type="dxa"/>
            <w:gridSpan w:val="3"/>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при рубке поврежденных и погибших лесных насаждений</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936" w:type="dxa"/>
            <w:gridSpan w:val="3"/>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Всего</w:t>
            </w:r>
          </w:p>
        </w:tc>
      </w:tr>
      <w:tr w:rsidR="005C7CAD">
        <w:trPr>
          <w:trHeight w:val="303"/>
        </w:trPr>
        <w:tc>
          <w:tcPr>
            <w:tcW w:w="170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площадь</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площадь</w:t>
            </w:r>
          </w:p>
        </w:tc>
        <w:tc>
          <w:tcPr>
            <w:tcW w:w="1618"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площадь</w:t>
            </w:r>
          </w:p>
        </w:tc>
        <w:tc>
          <w:tcPr>
            <w:tcW w:w="1606"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площадь</w:t>
            </w:r>
          </w:p>
        </w:tc>
        <w:tc>
          <w:tcPr>
            <w:tcW w:w="1508"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запас</w:t>
            </w:r>
          </w:p>
        </w:tc>
        <w:tc>
          <w:tcPr>
            <w:tcW w:w="932"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площадь</w:t>
            </w:r>
          </w:p>
        </w:tc>
        <w:tc>
          <w:tcPr>
            <w:tcW w:w="2004" w:type="dxa"/>
            <w:gridSpan w:val="2"/>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Запас</w:t>
            </w:r>
          </w:p>
        </w:tc>
      </w:tr>
      <w:tr w:rsidR="005C7CAD">
        <w:trPr>
          <w:trHeight w:val="781"/>
        </w:trPr>
        <w:tc>
          <w:tcPr>
            <w:tcW w:w="170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80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98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ликвидный</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73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лик-вид-</w:t>
            </w:r>
            <w:proofErr w:type="spellStart"/>
            <w:r>
              <w:rPr>
                <w:sz w:val="22"/>
              </w:rPr>
              <w:t>ный</w:t>
            </w:r>
            <w:proofErr w:type="spellEnd"/>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727"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лик-вид-</w:t>
            </w:r>
            <w:proofErr w:type="spellStart"/>
            <w:r>
              <w:rPr>
                <w:sz w:val="22"/>
              </w:rPr>
              <w:t>ный</w:t>
            </w:r>
            <w:proofErr w:type="spellEnd"/>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6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лик-вид-</w:t>
            </w:r>
            <w:proofErr w:type="spellStart"/>
            <w:r>
              <w:rPr>
                <w:sz w:val="22"/>
              </w:rPr>
              <w:t>ный</w:t>
            </w:r>
            <w:proofErr w:type="spellEnd"/>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деловой</w:t>
            </w:r>
          </w:p>
        </w:tc>
        <w:tc>
          <w:tcPr>
            <w:tcW w:w="932"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137"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ликвидный</w:t>
            </w:r>
          </w:p>
        </w:tc>
        <w:tc>
          <w:tcPr>
            <w:tcW w:w="867"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деловой</w:t>
            </w:r>
          </w:p>
        </w:tc>
      </w:tr>
      <w:tr w:rsidR="005C7CAD">
        <w:trPr>
          <w:trHeight w:val="363"/>
        </w:trPr>
        <w:tc>
          <w:tcPr>
            <w:tcW w:w="170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w:t>
            </w:r>
          </w:p>
        </w:tc>
        <w:tc>
          <w:tcPr>
            <w:tcW w:w="804"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3</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4</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7</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8</w:t>
            </w:r>
          </w:p>
        </w:tc>
        <w:tc>
          <w:tcPr>
            <w:tcW w:w="727"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9</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11</w:t>
            </w:r>
          </w:p>
        </w:tc>
        <w:tc>
          <w:tcPr>
            <w:tcW w:w="62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12</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13</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14</w:t>
            </w:r>
          </w:p>
        </w:tc>
        <w:tc>
          <w:tcPr>
            <w:tcW w:w="1137"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15</w:t>
            </w:r>
          </w:p>
        </w:tc>
        <w:tc>
          <w:tcPr>
            <w:tcW w:w="867"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left="-57" w:right="-57" w:firstLine="0"/>
              <w:jc w:val="center"/>
              <w:rPr>
                <w:sz w:val="22"/>
              </w:rPr>
            </w:pPr>
            <w:r>
              <w:rPr>
                <w:sz w:val="22"/>
              </w:rPr>
              <w:t>16</w:t>
            </w:r>
          </w:p>
        </w:tc>
      </w:tr>
      <w:tr w:rsidR="005C7CAD">
        <w:trPr>
          <w:trHeight w:val="363"/>
        </w:trPr>
        <w:tc>
          <w:tcPr>
            <w:tcW w:w="1706" w:type="dxa"/>
            <w:tcBorders>
              <w:top w:val="single" w:sz="4" w:space="0" w:color="000000"/>
              <w:left w:val="single" w:sz="4" w:space="0" w:color="000000"/>
              <w:bottom w:val="single" w:sz="4" w:space="0" w:color="000000"/>
              <w:right w:val="single" w:sz="4" w:space="0" w:color="000000"/>
            </w:tcBorders>
          </w:tcPr>
          <w:p w:rsidR="005C7CAD" w:rsidRDefault="000B385E">
            <w:pPr>
              <w:pStyle w:val="u"/>
              <w:ind w:firstLine="0"/>
              <w:rPr>
                <w:sz w:val="22"/>
              </w:rPr>
            </w:pPr>
            <w:r>
              <w:rPr>
                <w:sz w:val="22"/>
              </w:rPr>
              <w:t xml:space="preserve">Хвойные </w:t>
            </w:r>
          </w:p>
        </w:tc>
        <w:tc>
          <w:tcPr>
            <w:tcW w:w="80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1192</w:t>
            </w:r>
          </w:p>
        </w:tc>
        <w:tc>
          <w:tcPr>
            <w:tcW w:w="98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7</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5</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73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150</w:t>
            </w:r>
          </w:p>
        </w:tc>
        <w:tc>
          <w:tcPr>
            <w:tcW w:w="72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3</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72</w:t>
            </w:r>
          </w:p>
        </w:tc>
        <w:tc>
          <w:tcPr>
            <w:tcW w:w="62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2,3</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1414</w:t>
            </w:r>
          </w:p>
        </w:tc>
        <w:tc>
          <w:tcPr>
            <w:tcW w:w="113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12,3</w:t>
            </w:r>
          </w:p>
        </w:tc>
        <w:tc>
          <w:tcPr>
            <w:tcW w:w="86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5</w:t>
            </w:r>
          </w:p>
        </w:tc>
      </w:tr>
      <w:tr w:rsidR="005C7CAD">
        <w:trPr>
          <w:trHeight w:val="347"/>
        </w:trPr>
        <w:tc>
          <w:tcPr>
            <w:tcW w:w="1706" w:type="dxa"/>
            <w:tcBorders>
              <w:top w:val="single" w:sz="4" w:space="0" w:color="000000"/>
              <w:left w:val="single" w:sz="4" w:space="0" w:color="000000"/>
              <w:bottom w:val="single" w:sz="4" w:space="0" w:color="000000"/>
              <w:right w:val="single" w:sz="4" w:space="0" w:color="000000"/>
            </w:tcBorders>
          </w:tcPr>
          <w:p w:rsidR="005C7CAD" w:rsidRDefault="000B385E">
            <w:pPr>
              <w:pStyle w:val="u"/>
              <w:ind w:firstLine="0"/>
              <w:rPr>
                <w:sz w:val="22"/>
              </w:rPr>
            </w:pPr>
            <w:proofErr w:type="spellStart"/>
            <w:r>
              <w:rPr>
                <w:sz w:val="22"/>
              </w:rPr>
              <w:t>Мягколиственные</w:t>
            </w:r>
            <w:proofErr w:type="spellEnd"/>
            <w:r>
              <w:rPr>
                <w:sz w:val="22"/>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60</w:t>
            </w:r>
          </w:p>
        </w:tc>
        <w:tc>
          <w:tcPr>
            <w:tcW w:w="98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0,6</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0,4</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73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72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5</w:t>
            </w:r>
          </w:p>
        </w:tc>
        <w:tc>
          <w:tcPr>
            <w:tcW w:w="62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0,5</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65</w:t>
            </w:r>
          </w:p>
        </w:tc>
        <w:tc>
          <w:tcPr>
            <w:tcW w:w="113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1,1</w:t>
            </w:r>
          </w:p>
        </w:tc>
        <w:tc>
          <w:tcPr>
            <w:tcW w:w="86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0,4</w:t>
            </w:r>
          </w:p>
        </w:tc>
      </w:tr>
      <w:tr w:rsidR="005C7CAD">
        <w:trPr>
          <w:trHeight w:val="363"/>
        </w:trPr>
        <w:tc>
          <w:tcPr>
            <w:tcW w:w="170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left"/>
              <w:rPr>
                <w:sz w:val="22"/>
              </w:rPr>
            </w:pPr>
            <w:r>
              <w:rPr>
                <w:sz w:val="22"/>
              </w:rPr>
              <w:t>Итого:</w:t>
            </w:r>
          </w:p>
        </w:tc>
        <w:tc>
          <w:tcPr>
            <w:tcW w:w="80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1252</w:t>
            </w:r>
          </w:p>
        </w:tc>
        <w:tc>
          <w:tcPr>
            <w:tcW w:w="98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7,6</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5,4</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73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88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150</w:t>
            </w:r>
          </w:p>
        </w:tc>
        <w:tc>
          <w:tcPr>
            <w:tcW w:w="72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3</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77</w:t>
            </w:r>
          </w:p>
        </w:tc>
        <w:tc>
          <w:tcPr>
            <w:tcW w:w="62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2,8</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w:t>
            </w:r>
          </w:p>
        </w:tc>
        <w:tc>
          <w:tcPr>
            <w:tcW w:w="93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1480</w:t>
            </w:r>
          </w:p>
        </w:tc>
        <w:tc>
          <w:tcPr>
            <w:tcW w:w="113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13,4</w:t>
            </w:r>
          </w:p>
        </w:tc>
        <w:tc>
          <w:tcPr>
            <w:tcW w:w="86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5,4</w:t>
            </w:r>
          </w:p>
        </w:tc>
      </w:tr>
    </w:tbl>
    <w:p w:rsidR="005C7CAD" w:rsidRDefault="000B385E">
      <w:pPr>
        <w:jc w:val="both"/>
        <w:rPr>
          <w:sz w:val="24"/>
        </w:rPr>
      </w:pPr>
      <w:r>
        <w:rPr>
          <w:sz w:val="24"/>
        </w:rPr>
        <w:t>По данным таблицы видно, что ежегодный допустимый объём изъятия древесины при всех видах рубок составляет 13,4 тыс. м</w:t>
      </w:r>
      <w:r>
        <w:rPr>
          <w:sz w:val="24"/>
          <w:vertAlign w:val="superscript"/>
        </w:rPr>
        <w:t xml:space="preserve">3 </w:t>
      </w:r>
      <w:r>
        <w:rPr>
          <w:sz w:val="24"/>
        </w:rPr>
        <w:t>ликвидного запаса. Из них – 2,8 тыс. м</w:t>
      </w:r>
      <w:r>
        <w:rPr>
          <w:sz w:val="24"/>
          <w:vertAlign w:val="superscript"/>
        </w:rPr>
        <w:t>3</w:t>
      </w:r>
      <w:r>
        <w:rPr>
          <w:sz w:val="24"/>
        </w:rPr>
        <w:t xml:space="preserve"> приходится на допустимый объём изъятия древесины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3,0 тыс. м</w:t>
      </w:r>
      <w:r>
        <w:rPr>
          <w:sz w:val="24"/>
          <w:vertAlign w:val="superscript"/>
        </w:rPr>
        <w:t>3</w:t>
      </w:r>
      <w:r>
        <w:rPr>
          <w:sz w:val="24"/>
        </w:rPr>
        <w:t xml:space="preserve"> приходится на объём при рубке поврежденных и погибших лесных насаждений и 7,6 тыс. м</w:t>
      </w:r>
      <w:r>
        <w:rPr>
          <w:sz w:val="24"/>
          <w:vertAlign w:val="superscript"/>
        </w:rPr>
        <w:t>3</w:t>
      </w:r>
      <w:r>
        <w:rPr>
          <w:sz w:val="24"/>
        </w:rPr>
        <w:t xml:space="preserve"> - при рубке спелых и перестойных насаждений</w:t>
      </w:r>
    </w:p>
    <w:p w:rsidR="005C7CAD" w:rsidRDefault="005C7CAD">
      <w:pPr>
        <w:sectPr w:rsidR="005C7CAD">
          <w:headerReference w:type="even" r:id="rId40"/>
          <w:headerReference w:type="default" r:id="rId41"/>
          <w:headerReference w:type="first" r:id="rId42"/>
          <w:pgSz w:w="16838" w:h="11906" w:orient="landscape"/>
          <w:pgMar w:top="1418" w:right="1134" w:bottom="851" w:left="1134" w:header="709" w:footer="709" w:gutter="0"/>
          <w:cols w:space="720"/>
        </w:sectPr>
      </w:pPr>
    </w:p>
    <w:p w:rsidR="005C7CAD" w:rsidRDefault="000B385E">
      <w:pPr>
        <w:pStyle w:val="afa"/>
        <w:spacing w:beforeAutospacing="1" w:afterAutospacing="1"/>
        <w:ind w:firstLine="709"/>
        <w:jc w:val="both"/>
        <w:rPr>
          <w:rFonts w:ascii="Times New Roman" w:hAnsi="Times New Roman"/>
          <w:sz w:val="28"/>
        </w:rPr>
      </w:pPr>
      <w:r>
        <w:rPr>
          <w:rFonts w:ascii="Times New Roman" w:hAnsi="Times New Roman"/>
          <w:b/>
          <w:sz w:val="28"/>
        </w:rPr>
        <w:t>2.1.4 Возрасты рубок (спелости)</w:t>
      </w:r>
    </w:p>
    <w:p w:rsidR="005C7CAD" w:rsidRDefault="000B385E">
      <w:pPr>
        <w:ind w:firstLine="709"/>
        <w:jc w:val="both"/>
        <w:rPr>
          <w:sz w:val="24"/>
        </w:rPr>
      </w:pPr>
      <w:r>
        <w:rPr>
          <w:sz w:val="24"/>
        </w:rPr>
        <w:t xml:space="preserve">В зависимости от установленных приказом Рослесхоза от 09.04.2015 года № 105 возрастов рубок лесных насаждений и возрастов спелости лесных насаждений </w:t>
      </w:r>
      <w:r>
        <w:rPr>
          <w:sz w:val="24"/>
        </w:rPr>
        <w:br/>
        <w:t xml:space="preserve">и продолжительности классов возраста (для хвойных пород 20 лет, для </w:t>
      </w:r>
      <w:proofErr w:type="spellStart"/>
      <w:r>
        <w:rPr>
          <w:sz w:val="24"/>
        </w:rPr>
        <w:t>мягколиственных</w:t>
      </w:r>
      <w:proofErr w:type="spellEnd"/>
      <w:r>
        <w:rPr>
          <w:sz w:val="24"/>
        </w:rPr>
        <w:t xml:space="preserve"> 10 лет) насаждения разделены на четыре группы возраста: молодняки, средневозрастные, приспевающие, спелые и перестойные.</w:t>
      </w:r>
    </w:p>
    <w:p w:rsidR="005C7CAD" w:rsidRDefault="000B385E">
      <w:pPr>
        <w:ind w:firstLine="709"/>
        <w:jc w:val="both"/>
        <w:rPr>
          <w:sz w:val="24"/>
        </w:rPr>
      </w:pPr>
      <w:r>
        <w:rPr>
          <w:sz w:val="24"/>
        </w:rPr>
        <w:t>К группе спелых и перестойных отнесены насаждения класса возраста, соответствующего возрасту рубки спелых насаждений и следующих за ним классов.</w:t>
      </w:r>
    </w:p>
    <w:p w:rsidR="005C7CAD" w:rsidRDefault="000B385E">
      <w:pPr>
        <w:ind w:firstLine="709"/>
        <w:jc w:val="both"/>
        <w:rPr>
          <w:sz w:val="24"/>
        </w:rPr>
      </w:pPr>
      <w:r>
        <w:rPr>
          <w:sz w:val="24"/>
        </w:rPr>
        <w:t>К группе приспевающих отнесены насаждения одного класса возраста, предшествующего возрасту рубки.</w:t>
      </w:r>
    </w:p>
    <w:p w:rsidR="005C7CAD" w:rsidRDefault="000B385E">
      <w:pPr>
        <w:ind w:firstLine="709"/>
        <w:jc w:val="both"/>
        <w:rPr>
          <w:sz w:val="26"/>
        </w:rPr>
      </w:pPr>
      <w:r>
        <w:rPr>
          <w:sz w:val="24"/>
        </w:rPr>
        <w:t>Из насаждений оставшихся классов возраста первые два отнесены к группе молодняков, а остальные к группе средневозрастных.</w:t>
      </w:r>
    </w:p>
    <w:p w:rsidR="005C7CAD" w:rsidRDefault="000B385E">
      <w:pPr>
        <w:spacing w:before="240" w:after="60"/>
        <w:ind w:firstLine="709"/>
        <w:jc w:val="both"/>
        <w:rPr>
          <w:sz w:val="24"/>
        </w:rPr>
      </w:pPr>
      <w:r>
        <w:rPr>
          <w:sz w:val="24"/>
        </w:rPr>
        <w:t>Таблица 10 - Возрасты рубок</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3233"/>
        <w:gridCol w:w="3338"/>
        <w:gridCol w:w="1730"/>
        <w:gridCol w:w="1269"/>
      </w:tblGrid>
      <w:tr w:rsidR="005C7CAD">
        <w:tc>
          <w:tcPr>
            <w:tcW w:w="3233"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ind w:left="-57" w:right="-113"/>
              <w:jc w:val="center"/>
              <w:rPr>
                <w:sz w:val="22"/>
              </w:rPr>
            </w:pPr>
            <w:r>
              <w:rPr>
                <w:sz w:val="22"/>
              </w:rPr>
              <w:t>Виды целевого назначения лесов, в т. ч категории защитных лесов</w:t>
            </w:r>
          </w:p>
        </w:tc>
        <w:tc>
          <w:tcPr>
            <w:tcW w:w="3338"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proofErr w:type="spellStart"/>
            <w:r>
              <w:rPr>
                <w:sz w:val="22"/>
              </w:rPr>
              <w:t>Хозсекции</w:t>
            </w:r>
            <w:proofErr w:type="spellEnd"/>
            <w:r>
              <w:rPr>
                <w:sz w:val="22"/>
              </w:rPr>
              <w:t xml:space="preserve"> и входящие в них преобладающие породы</w:t>
            </w:r>
          </w:p>
        </w:tc>
        <w:tc>
          <w:tcPr>
            <w:tcW w:w="173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Классы бонитета</w:t>
            </w:r>
          </w:p>
        </w:tc>
        <w:tc>
          <w:tcPr>
            <w:tcW w:w="1269"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Возрасты рубок, лет</w:t>
            </w:r>
          </w:p>
        </w:tc>
      </w:tr>
      <w:tr w:rsidR="005C7CAD">
        <w:tc>
          <w:tcPr>
            <w:tcW w:w="3233" w:type="dxa"/>
            <w:vMerge w:val="restart"/>
            <w:tcBorders>
              <w:top w:val="single" w:sz="8" w:space="0" w:color="000000"/>
              <w:left w:val="single" w:sz="8" w:space="0" w:color="000000"/>
              <w:bottom w:val="single" w:sz="4" w:space="0" w:color="000000"/>
              <w:right w:val="single" w:sz="8" w:space="0" w:color="000000"/>
            </w:tcBorders>
            <w:vAlign w:val="center"/>
          </w:tcPr>
          <w:p w:rsidR="005C7CAD" w:rsidRDefault="000B385E">
            <w:pPr>
              <w:ind w:left="-57" w:right="-57"/>
              <w:rPr>
                <w:sz w:val="22"/>
              </w:rPr>
            </w:pPr>
            <w:r>
              <w:rPr>
                <w:sz w:val="22"/>
              </w:rPr>
              <w:t>Защитные леса</w:t>
            </w:r>
          </w:p>
          <w:p w:rsidR="005C7CAD" w:rsidRDefault="000B385E">
            <w:pPr>
              <w:ind w:left="-57" w:right="-57"/>
              <w:rPr>
                <w:sz w:val="22"/>
              </w:rPr>
            </w:pPr>
            <w:r>
              <w:rPr>
                <w:sz w:val="22"/>
              </w:rPr>
              <w:t xml:space="preserve">- ценные леса (леса, расположенные в пустынных, полупустынных, лесостепных, лесотундровых зонах, степях, горах; </w:t>
            </w:r>
            <w:proofErr w:type="spellStart"/>
            <w:r>
              <w:rPr>
                <w:sz w:val="22"/>
              </w:rPr>
              <w:t>нерестоохранные</w:t>
            </w:r>
            <w:proofErr w:type="spellEnd"/>
            <w:r>
              <w:rPr>
                <w:sz w:val="22"/>
              </w:rPr>
              <w:t xml:space="preserve"> полосы лесов),</w:t>
            </w:r>
          </w:p>
          <w:p w:rsidR="005C7CAD" w:rsidRDefault="000B385E">
            <w:pPr>
              <w:ind w:left="-57" w:right="-57"/>
              <w:rPr>
                <w:sz w:val="22"/>
              </w:rPr>
            </w:pPr>
            <w:r>
              <w:rPr>
                <w:sz w:val="22"/>
              </w:rPr>
              <w:t xml:space="preserve">- леса, выполняющие функции защиты природных и иных объектов (зелёные зоны) </w:t>
            </w:r>
          </w:p>
        </w:tc>
        <w:tc>
          <w:tcPr>
            <w:tcW w:w="3338"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sz w:val="22"/>
              </w:rPr>
              <w:t xml:space="preserve">Лиственничная, Л </w:t>
            </w:r>
          </w:p>
        </w:tc>
        <w:tc>
          <w:tcPr>
            <w:tcW w:w="173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rPr>
                <w:sz w:val="22"/>
              </w:rPr>
            </w:pPr>
            <w:r>
              <w:rPr>
                <w:sz w:val="22"/>
              </w:rPr>
              <w:t>IV класс и ниже</w:t>
            </w:r>
          </w:p>
        </w:tc>
        <w:tc>
          <w:tcPr>
            <w:tcW w:w="1269"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jc w:val="center"/>
              <w:rPr>
                <w:sz w:val="22"/>
              </w:rPr>
            </w:pPr>
            <w:r>
              <w:rPr>
                <w:sz w:val="22"/>
              </w:rPr>
              <w:t>141-160</w:t>
            </w:r>
          </w:p>
        </w:tc>
      </w:tr>
      <w:tr w:rsidR="005C7CAD">
        <w:tc>
          <w:tcPr>
            <w:tcW w:w="3233" w:type="dxa"/>
            <w:vMerge/>
            <w:tcBorders>
              <w:top w:val="single" w:sz="8" w:space="0" w:color="000000"/>
              <w:left w:val="single" w:sz="8" w:space="0" w:color="000000"/>
              <w:bottom w:val="single" w:sz="4" w:space="0" w:color="000000"/>
              <w:right w:val="single" w:sz="8" w:space="0" w:color="000000"/>
            </w:tcBorders>
            <w:vAlign w:val="center"/>
          </w:tcPr>
          <w:p w:rsidR="005C7CAD" w:rsidRDefault="005C7CAD"/>
        </w:tc>
        <w:tc>
          <w:tcPr>
            <w:tcW w:w="3338"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r>
              <w:rPr>
                <w:sz w:val="22"/>
              </w:rPr>
              <w:t xml:space="preserve">Лиственничная, Л </w:t>
            </w:r>
          </w:p>
        </w:tc>
        <w:tc>
          <w:tcPr>
            <w:tcW w:w="173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rPr>
                <w:sz w:val="22"/>
              </w:rPr>
            </w:pPr>
            <w:r>
              <w:rPr>
                <w:sz w:val="22"/>
              </w:rPr>
              <w:t>III класс и выше</w:t>
            </w:r>
          </w:p>
        </w:tc>
        <w:tc>
          <w:tcPr>
            <w:tcW w:w="1269"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jc w:val="center"/>
              <w:rPr>
                <w:sz w:val="22"/>
              </w:rPr>
            </w:pPr>
            <w:r>
              <w:rPr>
                <w:sz w:val="22"/>
              </w:rPr>
              <w:t>121-140</w:t>
            </w:r>
          </w:p>
        </w:tc>
      </w:tr>
      <w:tr w:rsidR="005C7CAD">
        <w:tc>
          <w:tcPr>
            <w:tcW w:w="3233" w:type="dxa"/>
            <w:vMerge/>
            <w:tcBorders>
              <w:top w:val="single" w:sz="8" w:space="0" w:color="000000"/>
              <w:left w:val="single" w:sz="8" w:space="0" w:color="000000"/>
              <w:bottom w:val="single" w:sz="4" w:space="0" w:color="000000"/>
              <w:right w:val="single" w:sz="8" w:space="0" w:color="000000"/>
            </w:tcBorders>
            <w:vAlign w:val="center"/>
          </w:tcPr>
          <w:p w:rsidR="005C7CAD" w:rsidRDefault="005C7CAD"/>
        </w:tc>
        <w:tc>
          <w:tcPr>
            <w:tcW w:w="3338"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proofErr w:type="spellStart"/>
            <w:r>
              <w:rPr>
                <w:sz w:val="22"/>
              </w:rPr>
              <w:t>Белоберёзовая</w:t>
            </w:r>
            <w:proofErr w:type="spellEnd"/>
            <w:r>
              <w:rPr>
                <w:sz w:val="22"/>
              </w:rPr>
              <w:t xml:space="preserve">, </w:t>
            </w:r>
            <w:proofErr w:type="spellStart"/>
            <w:r>
              <w:rPr>
                <w:sz w:val="22"/>
              </w:rPr>
              <w:t>Бб</w:t>
            </w:r>
            <w:proofErr w:type="spellEnd"/>
            <w:r>
              <w:rPr>
                <w:sz w:val="22"/>
              </w:rPr>
              <w:t xml:space="preserve">, </w:t>
            </w:r>
            <w:proofErr w:type="spellStart"/>
            <w:r>
              <w:rPr>
                <w:sz w:val="22"/>
              </w:rPr>
              <w:t>Ол</w:t>
            </w:r>
            <w:proofErr w:type="spellEnd"/>
          </w:p>
        </w:tc>
        <w:tc>
          <w:tcPr>
            <w:tcW w:w="173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rPr>
                <w:sz w:val="22"/>
              </w:rPr>
            </w:pPr>
            <w:r>
              <w:rPr>
                <w:sz w:val="22"/>
              </w:rPr>
              <w:t>Все бонитеты</w:t>
            </w:r>
          </w:p>
        </w:tc>
        <w:tc>
          <w:tcPr>
            <w:tcW w:w="1269"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jc w:val="center"/>
              <w:rPr>
                <w:sz w:val="22"/>
              </w:rPr>
            </w:pPr>
            <w:r>
              <w:rPr>
                <w:sz w:val="22"/>
              </w:rPr>
              <w:t>71-80</w:t>
            </w:r>
          </w:p>
        </w:tc>
      </w:tr>
      <w:tr w:rsidR="005C7CAD">
        <w:tc>
          <w:tcPr>
            <w:tcW w:w="3233" w:type="dxa"/>
            <w:vMerge/>
            <w:tcBorders>
              <w:top w:val="single" w:sz="8" w:space="0" w:color="000000"/>
              <w:left w:val="single" w:sz="8" w:space="0" w:color="000000"/>
              <w:bottom w:val="single" w:sz="4" w:space="0" w:color="000000"/>
              <w:right w:val="single" w:sz="8" w:space="0" w:color="000000"/>
            </w:tcBorders>
            <w:vAlign w:val="center"/>
          </w:tcPr>
          <w:p w:rsidR="005C7CAD" w:rsidRDefault="005C7CAD"/>
        </w:tc>
        <w:tc>
          <w:tcPr>
            <w:tcW w:w="3338"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proofErr w:type="spellStart"/>
            <w:r>
              <w:rPr>
                <w:sz w:val="22"/>
              </w:rPr>
              <w:t>Мягколиственная</w:t>
            </w:r>
            <w:proofErr w:type="spellEnd"/>
            <w:r>
              <w:rPr>
                <w:sz w:val="22"/>
              </w:rPr>
              <w:t xml:space="preserve">, Т, Ив, </w:t>
            </w:r>
            <w:proofErr w:type="spellStart"/>
            <w:r>
              <w:rPr>
                <w:sz w:val="22"/>
              </w:rPr>
              <w:t>Чз</w:t>
            </w:r>
            <w:proofErr w:type="spellEnd"/>
          </w:p>
        </w:tc>
        <w:tc>
          <w:tcPr>
            <w:tcW w:w="173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rPr>
                <w:sz w:val="22"/>
              </w:rPr>
            </w:pPr>
            <w:r>
              <w:rPr>
                <w:sz w:val="22"/>
              </w:rPr>
              <w:t>Все бонитеты</w:t>
            </w:r>
          </w:p>
        </w:tc>
        <w:tc>
          <w:tcPr>
            <w:tcW w:w="1269"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jc w:val="center"/>
              <w:rPr>
                <w:sz w:val="22"/>
              </w:rPr>
            </w:pPr>
            <w:r>
              <w:rPr>
                <w:sz w:val="22"/>
              </w:rPr>
              <w:t>61-70</w:t>
            </w:r>
          </w:p>
        </w:tc>
      </w:tr>
      <w:tr w:rsidR="005C7CAD">
        <w:tc>
          <w:tcPr>
            <w:tcW w:w="3233" w:type="dxa"/>
            <w:vMerge/>
            <w:tcBorders>
              <w:top w:val="single" w:sz="8" w:space="0" w:color="000000"/>
              <w:left w:val="single" w:sz="8" w:space="0" w:color="000000"/>
              <w:bottom w:val="single" w:sz="4" w:space="0" w:color="000000"/>
              <w:right w:val="single" w:sz="8" w:space="0" w:color="000000"/>
            </w:tcBorders>
            <w:vAlign w:val="center"/>
          </w:tcPr>
          <w:p w:rsidR="005C7CAD" w:rsidRDefault="005C7CAD"/>
        </w:tc>
        <w:tc>
          <w:tcPr>
            <w:tcW w:w="3338" w:type="dxa"/>
            <w:tcBorders>
              <w:top w:val="single" w:sz="8" w:space="0" w:color="000000"/>
              <w:left w:val="single" w:sz="8" w:space="0" w:color="000000"/>
              <w:bottom w:val="single" w:sz="8" w:space="0" w:color="000000"/>
              <w:right w:val="single" w:sz="8" w:space="0" w:color="000000"/>
            </w:tcBorders>
            <w:vAlign w:val="center"/>
          </w:tcPr>
          <w:p w:rsidR="005C7CAD" w:rsidRDefault="000B385E">
            <w:pPr>
              <w:rPr>
                <w:sz w:val="22"/>
              </w:rPr>
            </w:pPr>
            <w:proofErr w:type="spellStart"/>
            <w:r>
              <w:rPr>
                <w:sz w:val="22"/>
              </w:rPr>
              <w:t>Кедровостланиковая</w:t>
            </w:r>
            <w:proofErr w:type="spellEnd"/>
            <w:r>
              <w:rPr>
                <w:sz w:val="22"/>
              </w:rPr>
              <w:t>, Кс</w:t>
            </w:r>
          </w:p>
        </w:tc>
        <w:tc>
          <w:tcPr>
            <w:tcW w:w="1730"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rPr>
                <w:sz w:val="22"/>
              </w:rPr>
            </w:pPr>
            <w:r>
              <w:rPr>
                <w:sz w:val="22"/>
              </w:rPr>
              <w:t>Все бонитеты</w:t>
            </w:r>
          </w:p>
        </w:tc>
        <w:tc>
          <w:tcPr>
            <w:tcW w:w="1269" w:type="dxa"/>
            <w:tcBorders>
              <w:top w:val="single" w:sz="8" w:space="0" w:color="000000"/>
              <w:left w:val="single" w:sz="8" w:space="0" w:color="000000"/>
              <w:bottom w:val="single" w:sz="8" w:space="0" w:color="000000"/>
              <w:right w:val="single" w:sz="8" w:space="0" w:color="000000"/>
            </w:tcBorders>
            <w:vAlign w:val="center"/>
          </w:tcPr>
          <w:p w:rsidR="005C7CAD" w:rsidRDefault="000B385E">
            <w:pPr>
              <w:spacing w:before="120"/>
              <w:jc w:val="center"/>
              <w:rPr>
                <w:sz w:val="22"/>
              </w:rPr>
            </w:pPr>
            <w:r>
              <w:rPr>
                <w:sz w:val="22"/>
              </w:rPr>
              <w:t>121-140</w:t>
            </w:r>
          </w:p>
        </w:tc>
      </w:tr>
      <w:tr w:rsidR="005C7CAD">
        <w:tc>
          <w:tcPr>
            <w:tcW w:w="3233" w:type="dxa"/>
            <w:vMerge/>
            <w:tcBorders>
              <w:top w:val="single" w:sz="8" w:space="0" w:color="000000"/>
              <w:left w:val="single" w:sz="8" w:space="0" w:color="000000"/>
              <w:bottom w:val="single" w:sz="4" w:space="0" w:color="000000"/>
              <w:right w:val="single" w:sz="8" w:space="0" w:color="000000"/>
            </w:tcBorders>
            <w:vAlign w:val="center"/>
          </w:tcPr>
          <w:p w:rsidR="005C7CAD" w:rsidRDefault="005C7CAD"/>
        </w:tc>
        <w:tc>
          <w:tcPr>
            <w:tcW w:w="3338" w:type="dxa"/>
            <w:tcBorders>
              <w:top w:val="single" w:sz="8" w:space="0" w:color="000000"/>
              <w:left w:val="single" w:sz="8" w:space="0" w:color="000000"/>
              <w:bottom w:val="single" w:sz="4" w:space="0" w:color="000000"/>
              <w:right w:val="single" w:sz="8" w:space="0" w:color="000000"/>
            </w:tcBorders>
            <w:vAlign w:val="center"/>
          </w:tcPr>
          <w:p w:rsidR="005C7CAD" w:rsidRDefault="000B385E">
            <w:pPr>
              <w:rPr>
                <w:sz w:val="22"/>
              </w:rPr>
            </w:pPr>
            <w:r>
              <w:rPr>
                <w:sz w:val="22"/>
              </w:rPr>
              <w:t xml:space="preserve">Кустарниковая, </w:t>
            </w:r>
            <w:proofErr w:type="spellStart"/>
            <w:r>
              <w:rPr>
                <w:sz w:val="22"/>
              </w:rPr>
              <w:t>Олк</w:t>
            </w:r>
            <w:proofErr w:type="spellEnd"/>
            <w:r>
              <w:rPr>
                <w:sz w:val="22"/>
              </w:rPr>
              <w:t xml:space="preserve">, </w:t>
            </w:r>
            <w:proofErr w:type="spellStart"/>
            <w:r>
              <w:rPr>
                <w:sz w:val="22"/>
              </w:rPr>
              <w:t>Олс</w:t>
            </w:r>
            <w:proofErr w:type="spellEnd"/>
            <w:r>
              <w:rPr>
                <w:sz w:val="22"/>
              </w:rPr>
              <w:t xml:space="preserve">, </w:t>
            </w:r>
            <w:proofErr w:type="spellStart"/>
            <w:r>
              <w:rPr>
                <w:sz w:val="22"/>
              </w:rPr>
              <w:t>Бкс</w:t>
            </w:r>
            <w:proofErr w:type="spellEnd"/>
            <w:r>
              <w:rPr>
                <w:sz w:val="22"/>
              </w:rPr>
              <w:t xml:space="preserve">, </w:t>
            </w:r>
            <w:proofErr w:type="spellStart"/>
            <w:r>
              <w:rPr>
                <w:sz w:val="22"/>
              </w:rPr>
              <w:t>Ивк</w:t>
            </w:r>
            <w:proofErr w:type="spellEnd"/>
          </w:p>
        </w:tc>
        <w:tc>
          <w:tcPr>
            <w:tcW w:w="1730" w:type="dxa"/>
            <w:tcBorders>
              <w:top w:val="single" w:sz="8" w:space="0" w:color="000000"/>
              <w:left w:val="single" w:sz="8" w:space="0" w:color="000000"/>
              <w:bottom w:val="single" w:sz="4" w:space="0" w:color="000000"/>
              <w:right w:val="single" w:sz="8" w:space="0" w:color="000000"/>
            </w:tcBorders>
            <w:vAlign w:val="center"/>
          </w:tcPr>
          <w:p w:rsidR="005C7CAD" w:rsidRDefault="000B385E">
            <w:pPr>
              <w:spacing w:before="120"/>
              <w:rPr>
                <w:sz w:val="22"/>
              </w:rPr>
            </w:pPr>
            <w:r>
              <w:rPr>
                <w:sz w:val="22"/>
              </w:rPr>
              <w:t>Все бонитеты</w:t>
            </w:r>
          </w:p>
        </w:tc>
        <w:tc>
          <w:tcPr>
            <w:tcW w:w="1269" w:type="dxa"/>
            <w:tcBorders>
              <w:top w:val="single" w:sz="8" w:space="0" w:color="000000"/>
              <w:left w:val="single" w:sz="8" w:space="0" w:color="000000"/>
              <w:bottom w:val="single" w:sz="4" w:space="0" w:color="000000"/>
              <w:right w:val="single" w:sz="8" w:space="0" w:color="000000"/>
            </w:tcBorders>
            <w:vAlign w:val="center"/>
          </w:tcPr>
          <w:p w:rsidR="005C7CAD" w:rsidRDefault="000B385E">
            <w:pPr>
              <w:spacing w:before="120"/>
              <w:jc w:val="center"/>
              <w:rPr>
                <w:sz w:val="22"/>
              </w:rPr>
            </w:pPr>
            <w:r>
              <w:rPr>
                <w:sz w:val="22"/>
              </w:rPr>
              <w:t>26-30</w:t>
            </w:r>
          </w:p>
        </w:tc>
      </w:tr>
    </w:tbl>
    <w:p w:rsidR="005C7CAD" w:rsidRDefault="000B385E">
      <w:pPr>
        <w:pStyle w:val="1f7"/>
        <w:rPr>
          <w:i/>
          <w:sz w:val="22"/>
        </w:rPr>
      </w:pPr>
      <w:r>
        <w:rPr>
          <w:b/>
          <w:i/>
          <w:sz w:val="22"/>
        </w:rPr>
        <w:t>Примечание</w:t>
      </w:r>
      <w:r>
        <w:rPr>
          <w:i/>
          <w:sz w:val="22"/>
        </w:rPr>
        <w:t xml:space="preserve">: возрасты рубок для пород кустарниковой </w:t>
      </w:r>
      <w:proofErr w:type="spellStart"/>
      <w:r>
        <w:rPr>
          <w:i/>
          <w:sz w:val="22"/>
        </w:rPr>
        <w:t>хозсекции</w:t>
      </w:r>
      <w:proofErr w:type="spellEnd"/>
      <w:r>
        <w:rPr>
          <w:i/>
          <w:sz w:val="22"/>
        </w:rPr>
        <w:t xml:space="preserve">, возрасты рубки (спелости) которых не определены приказом Рослесхоза от 09.04.2015 № 105 «Об установлении возрастов рубок», приняты по материалам лесоустройства. </w:t>
      </w:r>
    </w:p>
    <w:p w:rsidR="005C7CAD" w:rsidRDefault="000B385E">
      <w:pPr>
        <w:spacing w:beforeAutospacing="1" w:afterAutospacing="1"/>
        <w:ind w:firstLine="709"/>
        <w:jc w:val="both"/>
        <w:rPr>
          <w:b/>
          <w:sz w:val="28"/>
        </w:rPr>
      </w:pPr>
      <w:r>
        <w:rPr>
          <w:b/>
          <w:sz w:val="28"/>
        </w:rPr>
        <w:t>2.1.5 Процент (интенсивность) выборки древесины с учетом полноты древостоя, состава и т.п.</w:t>
      </w:r>
    </w:p>
    <w:p w:rsidR="005C7CAD" w:rsidRDefault="000B385E">
      <w:pPr>
        <w:ind w:firstLine="720"/>
        <w:jc w:val="both"/>
        <w:rPr>
          <w:sz w:val="24"/>
        </w:rPr>
      </w:pPr>
      <w:r>
        <w:rPr>
          <w:sz w:val="24"/>
        </w:rPr>
        <w:t xml:space="preserve">Рубки лесных насаждений в условиях Чукотского лесничества осуществляются </w:t>
      </w:r>
      <w:r>
        <w:rPr>
          <w:sz w:val="24"/>
        </w:rPr>
        <w:br/>
        <w:t>в форме выборочных рубок.</w:t>
      </w:r>
    </w:p>
    <w:p w:rsidR="005C7CAD" w:rsidRDefault="000B385E">
      <w:pPr>
        <w:pStyle w:val="u"/>
        <w:rPr>
          <w:sz w:val="24"/>
        </w:rPr>
      </w:pPr>
      <w:r>
        <w:rPr>
          <w:sz w:val="24"/>
        </w:rPr>
        <w:t>По определению выборочных рубок, данному ЛК РФ, «выборочными рубками являются рубки, при которых на соответствующих землях или земельных участках вырубается часть деревьев и кустарников» (ч.2 ст. 17).</w:t>
      </w:r>
    </w:p>
    <w:p w:rsidR="005C7CAD" w:rsidRDefault="000B385E">
      <w:pPr>
        <w:ind w:firstLine="709"/>
        <w:jc w:val="both"/>
        <w:rPr>
          <w:sz w:val="24"/>
        </w:rPr>
      </w:pPr>
      <w:bookmarkStart w:id="46" w:name="p142"/>
      <w:bookmarkEnd w:id="46"/>
      <w:r>
        <w:rPr>
          <w:sz w:val="24"/>
        </w:rPr>
        <w:t xml:space="preserve">В зависимости от характера вырубаемых деревьев и технологии проведения рубок </w:t>
      </w:r>
      <w:r>
        <w:rPr>
          <w:sz w:val="24"/>
        </w:rPr>
        <w:br/>
        <w:t>в Чукотском лесничестве предусмотрены следующие виды выборочных рубок спелых, перестойных лесных насаждений: добровольно-выборочные, группово-выборочные рубки.</w:t>
      </w:r>
    </w:p>
    <w:p w:rsidR="005C7CAD" w:rsidRDefault="000B385E">
      <w:pPr>
        <w:pStyle w:val="u"/>
        <w:ind w:firstLine="709"/>
        <w:rPr>
          <w:sz w:val="24"/>
        </w:rPr>
      </w:pPr>
      <w:r>
        <w:rPr>
          <w:sz w:val="24"/>
        </w:rPr>
        <w:t xml:space="preserve">При добровольно-выборочных рубках равномерно по площади вырубаются </w:t>
      </w:r>
      <w:r>
        <w:rPr>
          <w:sz w:val="24"/>
        </w:rPr>
        <w:br/>
        <w:t xml:space="preserve">в первую очередь повреждённые, перестойные, спелые с замедленным ростом деревья, при условии обеспечения воспроизводства древесных пород, сохранения защитных </w:t>
      </w:r>
      <w:r>
        <w:rPr>
          <w:sz w:val="24"/>
        </w:rPr>
        <w:br/>
        <w:t xml:space="preserve">и </w:t>
      </w:r>
      <w:proofErr w:type="spellStart"/>
      <w:r>
        <w:rPr>
          <w:sz w:val="24"/>
        </w:rPr>
        <w:t>средообразующих</w:t>
      </w:r>
      <w:proofErr w:type="spellEnd"/>
      <w:r>
        <w:rPr>
          <w:sz w:val="24"/>
        </w:rPr>
        <w:t xml:space="preserve"> свойств леса. Полнота древостоя после проведения данного вида выборочных рубок лесных насаждений не должна быть ниже 0,5.</w:t>
      </w:r>
    </w:p>
    <w:p w:rsidR="005C7CAD" w:rsidRDefault="000B385E">
      <w:pPr>
        <w:pStyle w:val="u"/>
        <w:ind w:firstLine="709"/>
        <w:rPr>
          <w:sz w:val="24"/>
        </w:rPr>
      </w:pPr>
      <w:r>
        <w:rPr>
          <w:sz w:val="24"/>
        </w:rPr>
        <w:t>Группово-выборочные рубки ведутся на площадях лесных насаждений с группово-разновозрастной структурой, при которых вырубаются перестойные и спелые деревья группами в соответствии с их размещением по площади. Площадь вырубаемых групп составляет от 0,01 до 0,5 га.</w:t>
      </w:r>
    </w:p>
    <w:p w:rsidR="005C7CAD" w:rsidRDefault="000B385E">
      <w:pPr>
        <w:pStyle w:val="afff"/>
        <w:spacing w:after="0"/>
        <w:ind w:firstLine="720"/>
        <w:jc w:val="both"/>
      </w:pPr>
      <w:r>
        <w:t>С учётом объёма вырубаемой древесины за один прием (интенсивность рубки) выборочные рубки подразделяются на следующие виды: очень слабой интенсивности - объём вырубаемой древесины достигает 10% от общего её запаса, слабой интенсивности - 11-20%, умеренной интенсивности - 21-30%, умеренно высокой интенсивности - 31-40%, высокой интенсивности - 41-50%; очень высокой интенсивности - 51-70%.</w:t>
      </w:r>
    </w:p>
    <w:p w:rsidR="005C7CAD" w:rsidRDefault="000B385E">
      <w:pPr>
        <w:pStyle w:val="1f7"/>
        <w:spacing w:beforeAutospacing="1" w:afterAutospacing="1"/>
        <w:rPr>
          <w:b/>
          <w:sz w:val="28"/>
        </w:rPr>
      </w:pPr>
      <w:r>
        <w:rPr>
          <w:b/>
          <w:sz w:val="28"/>
        </w:rPr>
        <w:t>2.1.6 Размеры лесосек</w:t>
      </w:r>
    </w:p>
    <w:p w:rsidR="005C7CAD" w:rsidRDefault="000B385E">
      <w:pPr>
        <w:pStyle w:val="af2"/>
        <w:ind w:firstLine="709"/>
        <w:rPr>
          <w:sz w:val="24"/>
        </w:rPr>
      </w:pPr>
      <w:r>
        <w:rPr>
          <w:sz w:val="24"/>
        </w:rPr>
        <w:t>Отвод лесосек при всех видах рубок осуществляется в пределах лесного квартала.</w:t>
      </w:r>
    </w:p>
    <w:p w:rsidR="005C7CAD" w:rsidRDefault="000B385E">
      <w:pPr>
        <w:pStyle w:val="af2"/>
        <w:ind w:firstLine="709"/>
        <w:rPr>
          <w:sz w:val="24"/>
        </w:rPr>
      </w:pPr>
      <w:r>
        <w:rPr>
          <w:sz w:val="24"/>
        </w:rPr>
        <w:t xml:space="preserve">Лесотаксационные выделы отводятся в рубку полностью, если площадь </w:t>
      </w:r>
      <w:r>
        <w:rPr>
          <w:sz w:val="24"/>
        </w:rPr>
        <w:br/>
        <w:t>их не превышает предельные (максимальные) размеры лесосек, установленные настоящими Правилами.</w:t>
      </w:r>
    </w:p>
    <w:p w:rsidR="005C7CAD" w:rsidRDefault="000B385E">
      <w:pPr>
        <w:pStyle w:val="af2"/>
        <w:ind w:firstLine="709"/>
        <w:rPr>
          <w:sz w:val="24"/>
        </w:rPr>
      </w:pPr>
      <w:r>
        <w:rPr>
          <w:sz w:val="24"/>
        </w:rPr>
        <w:t>В лесном квартале могут отводиться в рубку одновременно несколько смежных лесотаксационных выделов спелых и перестойных насаждений, если их суммарная площадь не превышает предельные (максимальные) размеры лесосек</w:t>
      </w:r>
    </w:p>
    <w:p w:rsidR="005C7CAD" w:rsidRDefault="005C7CAD">
      <w:pPr>
        <w:ind w:firstLine="709"/>
        <w:rPr>
          <w:sz w:val="24"/>
        </w:rPr>
      </w:pPr>
      <w:bookmarkStart w:id="47" w:name="p160"/>
      <w:bookmarkStart w:id="48" w:name="p161"/>
      <w:bookmarkStart w:id="49" w:name="p162"/>
      <w:bookmarkEnd w:id="47"/>
      <w:bookmarkEnd w:id="48"/>
      <w:bookmarkEnd w:id="49"/>
    </w:p>
    <w:p w:rsidR="005C7CAD" w:rsidRDefault="000B385E">
      <w:pPr>
        <w:ind w:firstLine="709"/>
        <w:jc w:val="both"/>
        <w:rPr>
          <w:sz w:val="24"/>
        </w:rPr>
      </w:pPr>
      <w:r>
        <w:rPr>
          <w:sz w:val="24"/>
        </w:rPr>
        <w:t xml:space="preserve">Таблица 10.1 - Предельные площади лесосек выборочных рубок в спелых </w:t>
      </w:r>
      <w:r>
        <w:rPr>
          <w:sz w:val="24"/>
        </w:rPr>
        <w:br/>
        <w:t>и перестойных лесных насаждениях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5246"/>
      </w:tblGrid>
      <w:tr w:rsidR="005C7CAD">
        <w:trPr>
          <w:trHeight w:val="286"/>
        </w:trPr>
        <w:tc>
          <w:tcPr>
            <w:tcW w:w="432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Вид выборочных рубок</w:t>
            </w:r>
          </w:p>
          <w:p w:rsidR="005C7CAD" w:rsidRDefault="005C7CAD">
            <w:pPr>
              <w:pStyle w:val="u"/>
              <w:jc w:val="center"/>
              <w:rPr>
                <w:sz w:val="22"/>
              </w:rPr>
            </w:pPr>
          </w:p>
        </w:tc>
        <w:tc>
          <w:tcPr>
            <w:tcW w:w="5246" w:type="dxa"/>
            <w:tcBorders>
              <w:top w:val="single" w:sz="4" w:space="0" w:color="000000"/>
              <w:left w:val="single" w:sz="4" w:space="0" w:color="000000"/>
              <w:bottom w:val="single" w:sz="4" w:space="0" w:color="000000"/>
              <w:right w:val="single" w:sz="4" w:space="0" w:color="000000"/>
            </w:tcBorders>
          </w:tcPr>
          <w:p w:rsidR="005C7CAD" w:rsidRDefault="000B385E">
            <w:pPr>
              <w:pStyle w:val="u"/>
              <w:ind w:firstLine="0"/>
              <w:jc w:val="left"/>
              <w:rPr>
                <w:sz w:val="22"/>
              </w:rPr>
            </w:pPr>
            <w:r>
              <w:rPr>
                <w:sz w:val="22"/>
              </w:rPr>
              <w:t>Предельные площади лесосек выборочных рубок, га</w:t>
            </w:r>
          </w:p>
        </w:tc>
      </w:tr>
      <w:tr w:rsidR="005C7CAD">
        <w:trPr>
          <w:trHeight w:val="165"/>
        </w:trPr>
        <w:tc>
          <w:tcPr>
            <w:tcW w:w="432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5246" w:type="dxa"/>
            <w:tcBorders>
              <w:top w:val="single" w:sz="4" w:space="0" w:color="000000"/>
              <w:left w:val="single" w:sz="4" w:space="0" w:color="000000"/>
              <w:bottom w:val="single" w:sz="4" w:space="0" w:color="000000"/>
              <w:right w:val="single" w:sz="4" w:space="0" w:color="000000"/>
            </w:tcBorders>
          </w:tcPr>
          <w:p w:rsidR="005C7CAD" w:rsidRDefault="000B385E">
            <w:pPr>
              <w:pStyle w:val="u"/>
              <w:ind w:firstLine="12"/>
              <w:jc w:val="center"/>
              <w:rPr>
                <w:sz w:val="22"/>
              </w:rPr>
            </w:pPr>
            <w:r>
              <w:rPr>
                <w:sz w:val="22"/>
              </w:rPr>
              <w:t>Дальневосточный район притундровых лесов и редкостойной тайги</w:t>
            </w:r>
          </w:p>
        </w:tc>
      </w:tr>
      <w:tr w:rsidR="005C7CAD">
        <w:trPr>
          <w:trHeight w:val="122"/>
        </w:trPr>
        <w:tc>
          <w:tcPr>
            <w:tcW w:w="432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5246" w:type="dxa"/>
            <w:tcBorders>
              <w:top w:val="single" w:sz="4" w:space="0" w:color="000000"/>
              <w:left w:val="single" w:sz="4" w:space="0" w:color="000000"/>
              <w:bottom w:val="single" w:sz="4" w:space="0" w:color="000000"/>
              <w:right w:val="single" w:sz="4" w:space="0" w:color="000000"/>
            </w:tcBorders>
          </w:tcPr>
          <w:p w:rsidR="005C7CAD" w:rsidRDefault="000B385E">
            <w:pPr>
              <w:pStyle w:val="u"/>
              <w:ind w:firstLine="12"/>
              <w:jc w:val="center"/>
              <w:rPr>
                <w:sz w:val="22"/>
              </w:rPr>
            </w:pPr>
            <w:r>
              <w:rPr>
                <w:sz w:val="22"/>
              </w:rPr>
              <w:t>Защитные леса</w:t>
            </w:r>
          </w:p>
        </w:tc>
      </w:tr>
      <w:tr w:rsidR="005C7CAD">
        <w:trPr>
          <w:trHeight w:val="96"/>
        </w:trPr>
        <w:tc>
          <w:tcPr>
            <w:tcW w:w="4324" w:type="dxa"/>
            <w:tcBorders>
              <w:top w:val="single" w:sz="4" w:space="0" w:color="000000"/>
              <w:left w:val="single" w:sz="4" w:space="0" w:color="000000"/>
              <w:bottom w:val="single" w:sz="4" w:space="0" w:color="000000"/>
              <w:right w:val="single" w:sz="4" w:space="0" w:color="000000"/>
            </w:tcBorders>
          </w:tcPr>
          <w:p w:rsidR="005C7CAD" w:rsidRDefault="000B385E">
            <w:pPr>
              <w:pStyle w:val="u"/>
              <w:ind w:right="-57" w:firstLine="11"/>
              <w:rPr>
                <w:sz w:val="22"/>
              </w:rPr>
            </w:pPr>
            <w:r>
              <w:rPr>
                <w:sz w:val="22"/>
              </w:rPr>
              <w:t>Добровольно-выборочные, группово-выборочные</w:t>
            </w:r>
          </w:p>
        </w:tc>
        <w:tc>
          <w:tcPr>
            <w:tcW w:w="5246" w:type="dxa"/>
            <w:tcBorders>
              <w:top w:val="single" w:sz="4" w:space="0" w:color="000000"/>
              <w:left w:val="single" w:sz="4" w:space="0" w:color="000000"/>
              <w:bottom w:val="single" w:sz="4" w:space="0" w:color="000000"/>
              <w:right w:val="single" w:sz="4" w:space="0" w:color="000000"/>
            </w:tcBorders>
            <w:vAlign w:val="center"/>
          </w:tcPr>
          <w:p w:rsidR="005C7CAD" w:rsidRDefault="000B385E">
            <w:pPr>
              <w:pStyle w:val="u"/>
              <w:ind w:firstLine="0"/>
              <w:jc w:val="center"/>
              <w:rPr>
                <w:sz w:val="22"/>
              </w:rPr>
            </w:pPr>
            <w:r>
              <w:rPr>
                <w:sz w:val="22"/>
              </w:rPr>
              <w:t>10</w:t>
            </w:r>
          </w:p>
        </w:tc>
      </w:tr>
    </w:tbl>
    <w:p w:rsidR="005C7CAD" w:rsidRDefault="000B385E">
      <w:pPr>
        <w:pStyle w:val="u"/>
        <w:spacing w:beforeAutospacing="1" w:afterAutospacing="1"/>
        <w:ind w:firstLine="709"/>
        <w:rPr>
          <w:b/>
          <w:sz w:val="28"/>
        </w:rPr>
      </w:pPr>
      <w:bookmarkStart w:id="50" w:name="p65"/>
      <w:bookmarkEnd w:id="50"/>
      <w:r>
        <w:rPr>
          <w:b/>
          <w:sz w:val="28"/>
        </w:rPr>
        <w:t>2.1.7 Сроки примыкания лесосек</w:t>
      </w:r>
    </w:p>
    <w:p w:rsidR="005C7CAD" w:rsidRDefault="000B385E">
      <w:pPr>
        <w:pStyle w:val="u"/>
        <w:rPr>
          <w:sz w:val="24"/>
        </w:rPr>
      </w:pPr>
      <w:r>
        <w:rPr>
          <w:sz w:val="24"/>
        </w:rPr>
        <w:t>В связи с тем, что в лесных районах зоны притундровых лесов и редкостойной тайги проведение сплошных рубок не предусматривается, сроки примыкания для основных лесообразующих пород в настоящем регламенте не приводятся.</w:t>
      </w:r>
    </w:p>
    <w:p w:rsidR="005C7CAD" w:rsidRDefault="000B385E">
      <w:pPr>
        <w:tabs>
          <w:tab w:val="left" w:pos="2060"/>
        </w:tabs>
        <w:spacing w:beforeAutospacing="1" w:afterAutospacing="1"/>
        <w:ind w:firstLine="709"/>
        <w:jc w:val="both"/>
        <w:rPr>
          <w:b/>
          <w:sz w:val="28"/>
        </w:rPr>
      </w:pPr>
      <w:bookmarkStart w:id="51" w:name="p66"/>
      <w:bookmarkEnd w:id="51"/>
      <w:r>
        <w:rPr>
          <w:b/>
          <w:sz w:val="28"/>
        </w:rPr>
        <w:t>2.1.8 Количество зарубов</w:t>
      </w:r>
    </w:p>
    <w:p w:rsidR="005C7CAD" w:rsidRDefault="000B385E">
      <w:pPr>
        <w:pStyle w:val="u"/>
        <w:ind w:firstLine="709"/>
        <w:rPr>
          <w:sz w:val="24"/>
        </w:rPr>
      </w:pPr>
      <w:r>
        <w:rPr>
          <w:sz w:val="24"/>
        </w:rPr>
        <w:t xml:space="preserve">Правилами заготовки древесины количество зарубов предусматривается для сплошных рубок. </w:t>
      </w:r>
    </w:p>
    <w:p w:rsidR="005C7CAD" w:rsidRDefault="000B385E">
      <w:pPr>
        <w:pStyle w:val="u"/>
        <w:ind w:firstLine="709"/>
        <w:rPr>
          <w:sz w:val="24"/>
        </w:rPr>
      </w:pPr>
      <w:r>
        <w:rPr>
          <w:sz w:val="24"/>
        </w:rPr>
        <w:t>В связи с тем, что в лесных районах зоны притундровых лесов и редкостойной тайги проведение сплошных рубок не предусматривается, количество зарубов в настоящем регламенте не приводится.</w:t>
      </w:r>
    </w:p>
    <w:p w:rsidR="005C7CAD" w:rsidRDefault="000B385E">
      <w:pPr>
        <w:pStyle w:val="ConsPlusNormal"/>
        <w:spacing w:beforeAutospacing="1" w:afterAutospacing="1"/>
        <w:ind w:firstLine="709"/>
        <w:jc w:val="both"/>
        <w:rPr>
          <w:rFonts w:ascii="Times New Roman" w:hAnsi="Times New Roman"/>
          <w:b/>
          <w:sz w:val="28"/>
        </w:rPr>
      </w:pPr>
      <w:bookmarkStart w:id="52" w:name="p67"/>
      <w:bookmarkEnd w:id="52"/>
      <w:r>
        <w:rPr>
          <w:rFonts w:ascii="Times New Roman" w:hAnsi="Times New Roman"/>
          <w:b/>
          <w:sz w:val="28"/>
        </w:rPr>
        <w:t>2.1.9 Сроки повторяемости рубок</w:t>
      </w:r>
    </w:p>
    <w:p w:rsidR="005C7CAD" w:rsidRDefault="000B385E">
      <w:pPr>
        <w:pStyle w:val="ConsPlusNormal"/>
        <w:ind w:firstLine="709"/>
        <w:jc w:val="both"/>
        <w:rPr>
          <w:rFonts w:ascii="Times New Roman" w:hAnsi="Times New Roman"/>
          <w:sz w:val="24"/>
        </w:rPr>
      </w:pPr>
      <w:r>
        <w:rPr>
          <w:rFonts w:ascii="Times New Roman" w:hAnsi="Times New Roman"/>
          <w:sz w:val="24"/>
        </w:rPr>
        <w:t>Срок повторяемости рубок - понятие, применимое только к выборочным рубкам.</w:t>
      </w:r>
    </w:p>
    <w:p w:rsidR="005C7CAD" w:rsidRDefault="000B385E">
      <w:pPr>
        <w:widowControl w:val="0"/>
        <w:ind w:firstLine="709"/>
        <w:jc w:val="both"/>
        <w:rPr>
          <w:sz w:val="24"/>
        </w:rPr>
      </w:pPr>
      <w:r>
        <w:rPr>
          <w:sz w:val="24"/>
        </w:rPr>
        <w:t>При добровольно-выборочных, группово-выборочных рубках срок повторяемости должен обеспечить восстановление полноты насаждения до первоначального состояния.</w:t>
      </w:r>
    </w:p>
    <w:p w:rsidR="005C7CAD" w:rsidRDefault="000B385E">
      <w:pPr>
        <w:widowControl w:val="0"/>
        <w:ind w:firstLine="709"/>
        <w:jc w:val="both"/>
        <w:rPr>
          <w:sz w:val="24"/>
        </w:rPr>
      </w:pPr>
      <w:r>
        <w:rPr>
          <w:sz w:val="24"/>
        </w:rPr>
        <w:t xml:space="preserve">При добровольно-выборочных рубках равномерно по площади вырубаются </w:t>
      </w:r>
      <w:r>
        <w:rPr>
          <w:sz w:val="24"/>
        </w:rPr>
        <w:br/>
        <w:t xml:space="preserve">в первую очередь поврежденные, перестойные, спелые с замедленным ростом деревья при условии обеспечения воспроизводства древесных пород, сохранения защитных </w:t>
      </w:r>
      <w:r>
        <w:rPr>
          <w:sz w:val="24"/>
        </w:rPr>
        <w:br/>
        <w:t xml:space="preserve">и </w:t>
      </w:r>
      <w:proofErr w:type="spellStart"/>
      <w:r>
        <w:rPr>
          <w:sz w:val="24"/>
        </w:rPr>
        <w:t>средообразующих</w:t>
      </w:r>
      <w:proofErr w:type="spellEnd"/>
      <w:r>
        <w:rPr>
          <w:sz w:val="24"/>
        </w:rPr>
        <w:t xml:space="preserve"> свойств леса. Полнота древостоя после проведения данного вида выборочных рубок лесных насаждений не должна быть ниже 0,5.</w:t>
      </w:r>
    </w:p>
    <w:p w:rsidR="005C7CAD" w:rsidRDefault="000B385E">
      <w:pPr>
        <w:widowControl w:val="0"/>
        <w:ind w:firstLine="709"/>
        <w:jc w:val="both"/>
        <w:rPr>
          <w:sz w:val="24"/>
        </w:rPr>
      </w:pPr>
      <w:r>
        <w:rPr>
          <w:sz w:val="24"/>
        </w:rPr>
        <w:t>Группово-выборочные рубки ведутся в лесных насаждениях с группово-разновозрастной структурой, при которых вырубаются перестойные и спелые деревья группами в соответствии с их размещением по площади лесосеки. Площадь вырубаемых групп составляет от 0,01 до 0,5 гектара.</w:t>
      </w:r>
    </w:p>
    <w:p w:rsidR="005C7CAD" w:rsidRDefault="000B385E">
      <w:pPr>
        <w:pStyle w:val="ConsPlusNormal"/>
        <w:spacing w:beforeAutospacing="1" w:afterAutospacing="1"/>
        <w:ind w:firstLine="709"/>
        <w:jc w:val="both"/>
        <w:rPr>
          <w:rFonts w:ascii="Times New Roman" w:hAnsi="Times New Roman"/>
          <w:b/>
          <w:sz w:val="28"/>
        </w:rPr>
      </w:pPr>
      <w:r>
        <w:rPr>
          <w:rFonts w:ascii="Times New Roman" w:hAnsi="Times New Roman"/>
          <w:b/>
          <w:sz w:val="28"/>
        </w:rPr>
        <w:t>2.1.10 Методы лесовосстановления</w:t>
      </w:r>
    </w:p>
    <w:p w:rsidR="005C7CAD" w:rsidRDefault="000B385E">
      <w:pPr>
        <w:ind w:firstLine="709"/>
        <w:jc w:val="both"/>
        <w:rPr>
          <w:sz w:val="24"/>
        </w:rPr>
      </w:pPr>
      <w:r>
        <w:rPr>
          <w:sz w:val="24"/>
        </w:rPr>
        <w:t>По определению «Правил лесовосстановления», утвержденных приказом Минприроды РФ от 29.12.2021 года № 1024, 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rsidR="005C7CAD" w:rsidRDefault="000B385E">
      <w:pPr>
        <w:ind w:firstLine="709"/>
        <w:jc w:val="both"/>
        <w:rPr>
          <w:sz w:val="24"/>
        </w:rPr>
      </w:pPr>
      <w:r>
        <w:rPr>
          <w:sz w:val="24"/>
        </w:rPr>
        <w:t xml:space="preserve">Лесовосстановление осуществляется путем естественного, искусственного </w:t>
      </w:r>
      <w:r>
        <w:rPr>
          <w:sz w:val="24"/>
        </w:rPr>
        <w:br/>
        <w:t>или комбинированного восстановления лесов.</w:t>
      </w:r>
    </w:p>
    <w:p w:rsidR="005C7CAD" w:rsidRDefault="000B385E">
      <w:pPr>
        <w:ind w:firstLine="709"/>
        <w:jc w:val="both"/>
        <w:rPr>
          <w:sz w:val="24"/>
        </w:rPr>
      </w:pPr>
      <w:r>
        <w:rPr>
          <w:sz w:val="24"/>
        </w:rPr>
        <w:t>Согласно п.16 Правил лесовосстановления, естественное лесовосстановление вследствие природных процессов планируется и проектируется:</w:t>
      </w:r>
    </w:p>
    <w:p w:rsidR="005C7CAD" w:rsidRDefault="000B385E">
      <w:pPr>
        <w:ind w:firstLine="709"/>
        <w:jc w:val="both"/>
        <w:rPr>
          <w:sz w:val="24"/>
        </w:rPr>
      </w:pPr>
      <w:r>
        <w:rPr>
          <w:sz w:val="24"/>
        </w:rPr>
        <w:t xml:space="preserve">- на участках с наличием жизнеспособного подроста и молодняка основных лесных древесных пород в количестве не менее полуторной нормы, предусмотренной таблицей 2 Приложения 40 к настоящим Правилам для соответствующего лесного района </w:t>
      </w:r>
      <w:r>
        <w:rPr>
          <w:sz w:val="24"/>
        </w:rPr>
        <w:br/>
        <w:t>по естественному лесовосстановлению путем мер по сохранению подроста;</w:t>
      </w:r>
    </w:p>
    <w:p w:rsidR="005C7CAD" w:rsidRDefault="000B385E">
      <w:pPr>
        <w:ind w:firstLine="709"/>
        <w:jc w:val="both"/>
        <w:rPr>
          <w:sz w:val="24"/>
        </w:rPr>
      </w:pPr>
      <w:r>
        <w:rPr>
          <w:sz w:val="24"/>
        </w:rPr>
        <w:t>- при рубке насаждений древесных пород, способных к вегетативному возобновлению, если невозможно семенное возобновление, а вегетативное возобновление соответствует целям ведения хозяйства;</w:t>
      </w:r>
    </w:p>
    <w:p w:rsidR="005C7CAD" w:rsidRDefault="000B385E">
      <w:pPr>
        <w:ind w:firstLine="709"/>
        <w:jc w:val="both"/>
        <w:rPr>
          <w:sz w:val="24"/>
        </w:rPr>
      </w:pPr>
      <w:r>
        <w:rPr>
          <w:sz w:val="24"/>
        </w:rPr>
        <w:t>- при рубке лесных насаждений при выполнении сейсморазведочных работ лицами, использующими леса в соответствии со статьей 43 ЛК РФ.</w:t>
      </w:r>
    </w:p>
    <w:p w:rsidR="005C7CAD" w:rsidRDefault="000B385E">
      <w:pPr>
        <w:ind w:firstLine="709"/>
        <w:jc w:val="both"/>
        <w:rPr>
          <w:sz w:val="24"/>
        </w:rPr>
      </w:pPr>
      <w:r>
        <w:rPr>
          <w:sz w:val="24"/>
        </w:rPr>
        <w:t>В отношении участка, где проектируется естественное лесовосстановление вследствие природных процессов в проекте лесовосстановления обозначается срок отнесения земель, предназначенных для лесовосстановления, к землям на которых расположены леса.</w:t>
      </w:r>
    </w:p>
    <w:p w:rsidR="005C7CAD" w:rsidRDefault="000B385E">
      <w:pPr>
        <w:jc w:val="center"/>
        <w:rPr>
          <w:sz w:val="24"/>
          <w:u w:val="single"/>
        </w:rPr>
      </w:pPr>
      <w:r>
        <w:rPr>
          <w:sz w:val="24"/>
          <w:u w:val="single"/>
        </w:rPr>
        <w:t>Естественное лесовосстановление</w:t>
      </w:r>
    </w:p>
    <w:p w:rsidR="005C7CAD" w:rsidRDefault="005C7CAD">
      <w:pPr>
        <w:jc w:val="center"/>
        <w:rPr>
          <w:sz w:val="24"/>
          <w:u w:val="single"/>
        </w:rPr>
      </w:pPr>
    </w:p>
    <w:p w:rsidR="005C7CAD" w:rsidRDefault="000B385E">
      <w:pPr>
        <w:ind w:firstLine="709"/>
        <w:jc w:val="both"/>
        <w:rPr>
          <w:sz w:val="24"/>
        </w:rPr>
      </w:pPr>
      <w:r>
        <w:rPr>
          <w:sz w:val="24"/>
        </w:rPr>
        <w:t>В целях содействия естественному лесовосстановлению осуществляются следующие мероприятия:</w:t>
      </w:r>
    </w:p>
    <w:p w:rsidR="005C7CAD" w:rsidRDefault="000B385E">
      <w:pPr>
        <w:ind w:firstLine="709"/>
        <w:jc w:val="both"/>
        <w:rPr>
          <w:sz w:val="24"/>
        </w:rPr>
      </w:pPr>
      <w:r>
        <w:rPr>
          <w:sz w:val="24"/>
        </w:rPr>
        <w:t xml:space="preserve">сохранение возобновившегося </w:t>
      </w:r>
      <w:proofErr w:type="gramStart"/>
      <w:r>
        <w:rPr>
          <w:sz w:val="24"/>
        </w:rPr>
        <w:t>под пологом лесных насаждений</w:t>
      </w:r>
      <w:proofErr w:type="gramEnd"/>
      <w:r>
        <w:rPr>
          <w:sz w:val="24"/>
        </w:rPr>
        <w:t xml:space="preserve"> жизнеспособного поколения главных лесных древесных пород лесных насаждений (подрост) (далее - главные лесные древесные породы), способного образовывать в данных природно-климатических условиях новые лесные насаждения. Древесные растения в возрасте до двух лет (самосев) в числе подроста не учитываются;</w:t>
      </w:r>
    </w:p>
    <w:p w:rsidR="005C7CAD" w:rsidRDefault="000B385E">
      <w:pPr>
        <w:ind w:firstLine="709"/>
        <w:jc w:val="both"/>
        <w:rPr>
          <w:sz w:val="24"/>
        </w:rPr>
      </w:pPr>
      <w:r>
        <w:rPr>
          <w:sz w:val="24"/>
        </w:rPr>
        <w:t>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5C7CAD" w:rsidRDefault="000B385E">
      <w:pPr>
        <w:ind w:firstLine="709"/>
        <w:jc w:val="both"/>
        <w:rPr>
          <w:sz w:val="24"/>
        </w:rPr>
      </w:pPr>
      <w:r>
        <w:rPr>
          <w:sz w:val="24"/>
        </w:rPr>
        <w:t xml:space="preserve">уход за подростом главных лесных древесных пород на площадях, не занятых лесными насаждениями (приземление подроста, оправка подроста, </w:t>
      </w:r>
      <w:proofErr w:type="spellStart"/>
      <w:r>
        <w:rPr>
          <w:sz w:val="24"/>
        </w:rPr>
        <w:t>окашивание</w:t>
      </w:r>
      <w:proofErr w:type="spellEnd"/>
      <w:r>
        <w:rPr>
          <w:sz w:val="24"/>
        </w:rPr>
        <w:t xml:space="preserve"> подроста, </w:t>
      </w:r>
      <w:proofErr w:type="spellStart"/>
      <w:r>
        <w:rPr>
          <w:sz w:val="24"/>
        </w:rPr>
        <w:t>изреживание</w:t>
      </w:r>
      <w:proofErr w:type="spellEnd"/>
      <w:r>
        <w:rPr>
          <w:sz w:val="24"/>
        </w:rPr>
        <w:t xml:space="preserve"> подроста, внесение удобрений, обработка гербицидами);</w:t>
      </w:r>
    </w:p>
    <w:p w:rsidR="005C7CAD" w:rsidRDefault="000B385E">
      <w:pPr>
        <w:ind w:firstLine="709"/>
        <w:jc w:val="both"/>
        <w:rPr>
          <w:sz w:val="24"/>
        </w:rPr>
      </w:pPr>
      <w:r>
        <w:rPr>
          <w:sz w:val="24"/>
        </w:rPr>
        <w:t xml:space="preserve">минерализация поверхности почвы на местах планируемых рубок спелых </w:t>
      </w:r>
      <w:r>
        <w:rPr>
          <w:sz w:val="24"/>
        </w:rPr>
        <w:br/>
        <w:t>и перестойных насаждений и на вырубках;</w:t>
      </w:r>
    </w:p>
    <w:p w:rsidR="005C7CAD" w:rsidRDefault="000B385E">
      <w:pPr>
        <w:ind w:firstLine="709"/>
        <w:jc w:val="both"/>
        <w:rPr>
          <w:sz w:val="24"/>
        </w:rPr>
      </w:pPr>
      <w:r>
        <w:rPr>
          <w:sz w:val="24"/>
        </w:rPr>
        <w:t>оставление семенных деревьев, куртин и групп;</w:t>
      </w:r>
    </w:p>
    <w:p w:rsidR="005C7CAD" w:rsidRDefault="000B385E">
      <w:pPr>
        <w:ind w:firstLine="709"/>
        <w:jc w:val="both"/>
        <w:rPr>
          <w:sz w:val="24"/>
        </w:rPr>
      </w:pPr>
      <w:r>
        <w:rPr>
          <w:sz w:val="24"/>
        </w:rPr>
        <w:t>огораживание площадей;</w:t>
      </w:r>
    </w:p>
    <w:p w:rsidR="005C7CAD" w:rsidRDefault="000B385E">
      <w:pPr>
        <w:ind w:firstLine="709"/>
        <w:jc w:val="both"/>
        <w:rPr>
          <w:sz w:val="24"/>
        </w:rPr>
      </w:pPr>
      <w:r>
        <w:rPr>
          <w:sz w:val="24"/>
        </w:rPr>
        <w:t xml:space="preserve">подавление корнеотпрысковой способности деревьев (инъекции арборицидов или </w:t>
      </w:r>
      <w:proofErr w:type="spellStart"/>
      <w:r>
        <w:rPr>
          <w:sz w:val="24"/>
        </w:rPr>
        <w:t>окольцовывание</w:t>
      </w:r>
      <w:proofErr w:type="spellEnd"/>
      <w:r>
        <w:rPr>
          <w:sz w:val="24"/>
        </w:rPr>
        <w:t>).</w:t>
      </w:r>
    </w:p>
    <w:p w:rsidR="005C7CAD" w:rsidRDefault="000B385E">
      <w:pPr>
        <w:ind w:firstLine="709"/>
        <w:jc w:val="both"/>
        <w:rPr>
          <w:sz w:val="24"/>
        </w:rPr>
      </w:pPr>
      <w:r>
        <w:rPr>
          <w:sz w:val="24"/>
        </w:rPr>
        <w:t xml:space="preserve">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ценных лесных древесных пород в количестве, определенном при отводе лесосек. После проведения рубок проводится уход за сохраненным подростом </w:t>
      </w:r>
      <w:r>
        <w:rPr>
          <w:sz w:val="24"/>
        </w:rPr>
        <w:br/>
        <w:t>и молодняком лесных древесных пород путем освобождения от завалов порубочными остатками, вырубки сломанных и поврежденных экземпляров.</w:t>
      </w:r>
    </w:p>
    <w:p w:rsidR="005C7CAD" w:rsidRDefault="000B385E">
      <w:pPr>
        <w:spacing w:before="120"/>
        <w:ind w:firstLine="709"/>
        <w:jc w:val="both"/>
        <w:rPr>
          <w:sz w:val="24"/>
        </w:rPr>
      </w:pPr>
      <w:r>
        <w:rPr>
          <w:sz w:val="24"/>
        </w:rPr>
        <w:t>Сохранению при проведении рубок лесных насаждений подлежит жизнеспособный подрост и молодняк главных пород в соответствующих им природно-климатических условиях.</w:t>
      </w:r>
    </w:p>
    <w:p w:rsidR="005C7CAD" w:rsidRDefault="000B385E">
      <w:pPr>
        <w:spacing w:before="120"/>
        <w:ind w:firstLine="709"/>
        <w:jc w:val="both"/>
        <w:rPr>
          <w:sz w:val="24"/>
        </w:rPr>
      </w:pPr>
      <w:r>
        <w:rPr>
          <w:sz w:val="24"/>
        </w:rPr>
        <w:t>Содействие естественному лесовосстановлению путем минерализации поверхности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5C7CAD" w:rsidRDefault="000B385E">
      <w:pPr>
        <w:spacing w:before="120"/>
        <w:ind w:firstLine="709"/>
        <w:jc w:val="both"/>
        <w:rPr>
          <w:sz w:val="24"/>
        </w:rPr>
      </w:pPr>
      <w:r>
        <w:rPr>
          <w:sz w:val="24"/>
        </w:rPr>
        <w:t xml:space="preserve">На участках проводится минерализация не менее 25 - 30% поверхности почвы в годы удовлетворительного и обильного урожая семян лесных растений до начала опадения семян главных лесных древесных пород. Минерализация поверхности почвы проводится как </w:t>
      </w:r>
      <w:r>
        <w:rPr>
          <w:sz w:val="24"/>
        </w:rPr>
        <w:br/>
        <w:t xml:space="preserve">в виде отдельного мероприятия по содействию естественному лесовосстановлению, так </w:t>
      </w:r>
      <w:r>
        <w:rPr>
          <w:sz w:val="24"/>
        </w:rPr>
        <w:br/>
        <w:t>и в комплексе с сохранением семенников, семенных куртин и групп деревьев.</w:t>
      </w:r>
    </w:p>
    <w:p w:rsidR="005C7CAD" w:rsidRDefault="000B385E">
      <w:pPr>
        <w:spacing w:before="120"/>
        <w:ind w:firstLine="709"/>
        <w:jc w:val="both"/>
        <w:rPr>
          <w:sz w:val="24"/>
        </w:rPr>
      </w:pPr>
      <w:r>
        <w:rPr>
          <w:sz w:val="24"/>
        </w:rPr>
        <w:t>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w:t>
      </w:r>
    </w:p>
    <w:p w:rsidR="005C7CAD" w:rsidRDefault="000B385E">
      <w:pPr>
        <w:spacing w:before="120"/>
        <w:ind w:firstLine="709"/>
        <w:jc w:val="both"/>
        <w:rPr>
          <w:sz w:val="24"/>
        </w:rPr>
      </w:pPr>
      <w:r>
        <w:rPr>
          <w:sz w:val="24"/>
        </w:rPr>
        <w:t>Содействие естественному лесовосстановлению путем огораживания площадей проводится в случае опасности повреждения и уничтожения всходов и подроста древесных растений дикими или домашними животными.</w:t>
      </w:r>
    </w:p>
    <w:p w:rsidR="005C7CAD" w:rsidRDefault="000B385E">
      <w:pPr>
        <w:ind w:firstLine="539"/>
        <w:jc w:val="center"/>
        <w:rPr>
          <w:sz w:val="24"/>
          <w:u w:val="single"/>
        </w:rPr>
      </w:pPr>
      <w:r>
        <w:rPr>
          <w:sz w:val="24"/>
          <w:u w:val="single"/>
        </w:rPr>
        <w:t>Искусственное и комбинированное лесовосстановление</w:t>
      </w:r>
    </w:p>
    <w:p w:rsidR="005C7CAD" w:rsidRDefault="000B385E">
      <w:pPr>
        <w:ind w:firstLine="709"/>
        <w:jc w:val="both"/>
        <w:rPr>
          <w:sz w:val="24"/>
        </w:rPr>
      </w:pPr>
      <w:r>
        <w:rPr>
          <w:sz w:val="24"/>
        </w:rPr>
        <w:t>Искусственное и комбинированное лесовосстановление осуществляется в случаях, предусмотренных статьей 63.1 ЛК РФ:</w:t>
      </w:r>
    </w:p>
    <w:p w:rsidR="005C7CAD" w:rsidRDefault="000B385E">
      <w:pPr>
        <w:ind w:firstLine="709"/>
        <w:jc w:val="both"/>
        <w:rPr>
          <w:sz w:val="24"/>
        </w:rPr>
      </w:pPr>
      <w:r>
        <w:rPr>
          <w:sz w:val="24"/>
        </w:rPr>
        <w:t xml:space="preserve">Лица, использующие леса в соответствии со статьями 43 - 46 ЛК РФ, обязаны выполнить работы по лесовосстановлению или лесоразведению в границах территории соответствующего субъекта Российской Федерации, либо по согласованию </w:t>
      </w:r>
      <w:r>
        <w:rPr>
          <w:sz w:val="24"/>
        </w:rPr>
        <w:br/>
        <w:t xml:space="preserve">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 на площади, равной площади вырубленных лесных насаждений, </w:t>
      </w:r>
      <w:r>
        <w:rPr>
          <w:sz w:val="24"/>
        </w:rPr>
        <w:br/>
        <w:t xml:space="preserve">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w:t>
      </w:r>
      <w:r>
        <w:rPr>
          <w:sz w:val="24"/>
        </w:rPr>
        <w:br/>
        <w:t xml:space="preserve">с выполнением работ по геологическому изучению недр и разработкой месторождений полезных ископаемых, линейных объектов, не позднее чем через три года после рубки лесных насаждений в соответствии с проектом лесовосстановления или проектом лесоразведения согласно правилам, утвержденным приказом Минприроды РФ </w:t>
      </w:r>
      <w:r>
        <w:rPr>
          <w:sz w:val="24"/>
        </w:rPr>
        <w:br/>
        <w:t>от 29 декабря 2021 года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rsidR="005C7CAD" w:rsidRDefault="000B385E">
      <w:pPr>
        <w:ind w:firstLine="709"/>
        <w:jc w:val="both"/>
        <w:rPr>
          <w:sz w:val="24"/>
        </w:rPr>
      </w:pPr>
      <w:r>
        <w:rPr>
          <w:sz w:val="24"/>
        </w:rPr>
        <w:t xml:space="preserve">Лица, обратившиеся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 за исключением случаев перевода земель лесного фонда в земли особо охраняемых территорий и объектов, обязаны не позднее чем через три года после изменения вида разрешенного использования земельного участка выполнить работы </w:t>
      </w:r>
      <w:r>
        <w:rPr>
          <w:sz w:val="24"/>
        </w:rPr>
        <w:br/>
        <w:t xml:space="preserve">по лесовосстановлению или лесоразведению в границах территории соответствующего субъекта Российской Федерации,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 на площади, равной площади такого земельного участка, в соответствии с проектом лесовосстановления или проектом лесоразведения согласно правилам, приказом Минприроды РФ от 29 декабря 2021 года № 1024 «Об утверждении Правил лесовосстановления, формы, состава, порядка согласования проекта лесовосстановления, оснований для отказа в его согласовании, </w:t>
      </w:r>
      <w:r>
        <w:rPr>
          <w:sz w:val="24"/>
        </w:rPr>
        <w:br/>
        <w:t>а также требований к формату в электронной форме проекта лесовосстановления».</w:t>
      </w:r>
    </w:p>
    <w:p w:rsidR="005C7CAD" w:rsidRDefault="000B385E">
      <w:pPr>
        <w:ind w:firstLine="709"/>
        <w:jc w:val="both"/>
        <w:rPr>
          <w:sz w:val="24"/>
        </w:rPr>
      </w:pPr>
      <w:r>
        <w:rPr>
          <w:sz w:val="24"/>
        </w:rPr>
        <w:t xml:space="preserve">Обязанность по выполнению работ по лесовосстановлению или лесоразведению </w:t>
      </w:r>
      <w:r>
        <w:rPr>
          <w:sz w:val="24"/>
        </w:rPr>
        <w:br/>
        <w:t>не распространяется на лиц, использующих леса для эксплуатации линейных объектов, выполнения работ по геологическому изучению недр, разработки месторождений полезных ископаемых, при осуществлении ими рубок лесных насаждений в соответствии с частью 5 статьи 43, частью 4 статьи 45 ЛК РФ в границах созданных охранных зон, предназначенных для обеспечения безопасности граждан и создания необходимых условий для эксплуатации линейных объектов и объектов, связанных с выполнением работ по геологическому изучению недр, разработкой месторождений полезных ископаемых.</w:t>
      </w:r>
    </w:p>
    <w:p w:rsidR="005C7CAD" w:rsidRDefault="000B385E">
      <w:pPr>
        <w:spacing w:beforeAutospacing="1" w:afterAutospacing="1"/>
        <w:ind w:firstLine="709"/>
        <w:jc w:val="both"/>
        <w:rPr>
          <w:b/>
          <w:sz w:val="28"/>
        </w:rPr>
      </w:pPr>
      <w:r>
        <w:rPr>
          <w:b/>
          <w:sz w:val="28"/>
        </w:rPr>
        <w:t>2.1.11 Сроки разрешенного использования лесов для заготовки древесины</w:t>
      </w:r>
    </w:p>
    <w:p w:rsidR="005C7CAD" w:rsidRDefault="000B385E">
      <w:pPr>
        <w:spacing w:before="120"/>
        <w:ind w:firstLine="709"/>
        <w:jc w:val="both"/>
        <w:rPr>
          <w:sz w:val="24"/>
        </w:rPr>
      </w:pPr>
      <w:r>
        <w:rPr>
          <w:sz w:val="24"/>
        </w:rPr>
        <w:t>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5C7CAD" w:rsidRDefault="000B385E">
      <w:pPr>
        <w:spacing w:before="120"/>
        <w:ind w:firstLine="709"/>
        <w:jc w:val="both"/>
        <w:rPr>
          <w:sz w:val="24"/>
        </w:rPr>
      </w:pPr>
      <w:r>
        <w:rPr>
          <w:sz w:val="24"/>
        </w:rPr>
        <w:t>Рубка лесных насаждений, трелевка, частичная переработка, хранение, вывоз заготовленной древесины осуществляются лицом, использующим лесной участок в целях заготовки древесины, в течение 12 месяцев с даты начала декларируемого периода согласно лесной декларации. В случае заготовки древесины на основании договора купли-продажи лесных насаждений или контракта, указанного в части 5 статьи 19 Лесного кодекса Российской Федерации, рубка лесных насаждений, трелевка, частичная переработка, хранение, вывоз осуществляются в течение срока, установленного договором или контрактом соответственно.</w:t>
      </w:r>
    </w:p>
    <w:p w:rsidR="005C7CAD" w:rsidRDefault="000B385E">
      <w:pPr>
        <w:spacing w:before="120"/>
        <w:ind w:firstLine="709"/>
        <w:jc w:val="both"/>
        <w:rPr>
          <w:sz w:val="24"/>
        </w:rPr>
      </w:pPr>
      <w:r>
        <w:rPr>
          <w:sz w:val="24"/>
        </w:rPr>
        <w:t>Увеличение сроков рубки лесных насаждений, трелевки, частичной переработки, хранения, вывоза древесины, указанных в настоящем пункте, допускаются в случае возникновения неблагоприятных погодных условий, исключающих своевременное исполнение данных требований.</w:t>
      </w:r>
    </w:p>
    <w:p w:rsidR="005C7CAD" w:rsidRDefault="000B385E">
      <w:pPr>
        <w:spacing w:before="120"/>
        <w:ind w:firstLine="709"/>
        <w:jc w:val="both"/>
        <w:rPr>
          <w:sz w:val="24"/>
        </w:rPr>
      </w:pPr>
      <w:r>
        <w:rPr>
          <w:sz w:val="24"/>
        </w:rPr>
        <w:t>Срок рубки лесных насаждений, трелевки, частичной переработки, хранения, вывоза древесины может быть увеличен не более чем на 12 месяцев уполномоченным органом по письменному заявлению лица, использующего леса.</w:t>
      </w:r>
    </w:p>
    <w:p w:rsidR="005C7CAD" w:rsidRDefault="000B385E">
      <w:pPr>
        <w:spacing w:before="120"/>
        <w:ind w:firstLine="709"/>
        <w:jc w:val="both"/>
        <w:rPr>
          <w:sz w:val="24"/>
        </w:rPr>
      </w:pPr>
      <w:r>
        <w:rPr>
          <w:sz w:val="24"/>
        </w:rPr>
        <w:t>Разрешение на изменение сроков рубки лесных насаждений, трелевки, частичной переработки, хранения, вывоза древесины выдается в письменном виде с указанием местонахождения лесосеки (участковое лесничество, номер лесного квартала, номер лесотаксационного выдела, номер лесосеки), площади лесосеки, объема древесины и вновь установленного (продленного) срока (даты) рубки лесных насаждений, трелевки, частичной переработки, хранения, вывозки древесины.</w:t>
      </w:r>
    </w:p>
    <w:p w:rsidR="005C7CAD" w:rsidRDefault="000B385E">
      <w:pPr>
        <w:spacing w:beforeAutospacing="1" w:afterAutospacing="1"/>
        <w:ind w:firstLine="709"/>
        <w:jc w:val="both"/>
        <w:rPr>
          <w:b/>
          <w:sz w:val="28"/>
        </w:rPr>
      </w:pPr>
      <w:r>
        <w:rPr>
          <w:b/>
          <w:sz w:val="28"/>
        </w:rPr>
        <w:t>2.2 Нормативы, параметры и сроки разрешенного использования лесов для заготовки живицы</w:t>
      </w:r>
    </w:p>
    <w:p w:rsidR="005C7CAD" w:rsidRDefault="000B385E">
      <w:pPr>
        <w:pStyle w:val="u"/>
        <w:rPr>
          <w:sz w:val="24"/>
        </w:rPr>
      </w:pPr>
      <w:r>
        <w:rPr>
          <w:sz w:val="24"/>
        </w:rPr>
        <w:t>Заготовка живицы, являясь одним из видов использования лесов (ст.25 ЛК РФ) представляет собой предпринимательскую деятельность, связанную с подсочкой хвойных лесных насаждений, хранением живицы и вывозом ее из леса.</w:t>
      </w:r>
    </w:p>
    <w:p w:rsidR="005C7CAD" w:rsidRDefault="000B385E">
      <w:pPr>
        <w:pStyle w:val="u"/>
        <w:rPr>
          <w:sz w:val="24"/>
        </w:rPr>
      </w:pPr>
      <w:r>
        <w:rPr>
          <w:sz w:val="24"/>
        </w:rPr>
        <w:t>Заготовка живицы осуществляется в лесах, которые предназначаются для заготовки древесины.</w:t>
      </w:r>
    </w:p>
    <w:p w:rsidR="005C7CAD" w:rsidRDefault="000B385E">
      <w:pPr>
        <w:pStyle w:val="u"/>
        <w:rPr>
          <w:sz w:val="24"/>
        </w:rPr>
      </w:pPr>
      <w:r>
        <w:rPr>
          <w:sz w:val="24"/>
        </w:rPr>
        <w:t>Граждане, юридические лица осуществляют заготовку живицы на основании договоров аренды лесного участка (ст. 31 ЛК РФ).</w:t>
      </w:r>
    </w:p>
    <w:p w:rsidR="005C7CAD" w:rsidRDefault="000B385E">
      <w:pPr>
        <w:pStyle w:val="u"/>
        <w:rPr>
          <w:sz w:val="24"/>
        </w:rPr>
      </w:pPr>
      <w:r>
        <w:rPr>
          <w:sz w:val="24"/>
        </w:rPr>
        <w:t>Правила заготовки живицы, утверждены приказом Минприроды РФ от 09.11.2020 года № 911.</w:t>
      </w:r>
    </w:p>
    <w:p w:rsidR="005C7CAD" w:rsidRDefault="000B385E">
      <w:pPr>
        <w:pStyle w:val="r"/>
        <w:spacing w:beforeAutospacing="1" w:afterAutospacing="1"/>
        <w:ind w:firstLine="709"/>
        <w:jc w:val="both"/>
        <w:rPr>
          <w:b/>
          <w:sz w:val="28"/>
        </w:rPr>
      </w:pPr>
      <w:r>
        <w:rPr>
          <w:b/>
          <w:sz w:val="28"/>
        </w:rPr>
        <w:t>2.2.1 Фонд подсочки древостоев</w:t>
      </w:r>
    </w:p>
    <w:p w:rsidR="005C7CAD" w:rsidRDefault="000B385E">
      <w:pPr>
        <w:pStyle w:val="r"/>
        <w:spacing w:before="120"/>
        <w:ind w:firstLine="709"/>
        <w:jc w:val="both"/>
      </w:pPr>
      <w:r>
        <w:t>В соответствии с «Правилами заготовки живицы» объектами для заготовки живицы в условиях лесничества могут быть:</w:t>
      </w:r>
    </w:p>
    <w:p w:rsidR="005C7CAD" w:rsidRDefault="000B385E">
      <w:pPr>
        <w:pStyle w:val="u"/>
        <w:spacing w:before="120"/>
        <w:ind w:firstLine="709"/>
        <w:rPr>
          <w:sz w:val="24"/>
        </w:rPr>
      </w:pPr>
      <w:r>
        <w:rPr>
          <w:sz w:val="24"/>
        </w:rPr>
        <w:t>- лиственничные лесные насаждения I - III классов бонитета с участием лиственницы в составе древостоя не менее 40 процентов;</w:t>
      </w:r>
    </w:p>
    <w:p w:rsidR="005C7CAD" w:rsidRDefault="000B385E">
      <w:pPr>
        <w:ind w:firstLine="709"/>
        <w:jc w:val="both"/>
        <w:rPr>
          <w:sz w:val="24"/>
        </w:rPr>
      </w:pPr>
      <w:r>
        <w:rPr>
          <w:sz w:val="24"/>
        </w:rPr>
        <w:t xml:space="preserve">В подсочку отводятся спелые и перестойные лиственничные лесные насаждения, предназначенные для заготовки древесины при рубке спелых и перестойных лесных насаждений. Пригодными для проведения подсочки являются здоровые, без значительных повреждений деревья лиственницы с диаметром ствола 20 см и более. Здоровые деревья лиственницы с диаметром ствола от 16 до 20 см могут отводиться в подсочку не ранее чем за 2 года до рубки. </w:t>
      </w:r>
    </w:p>
    <w:p w:rsidR="005C7CAD" w:rsidRDefault="000B385E">
      <w:pPr>
        <w:tabs>
          <w:tab w:val="left" w:pos="598"/>
        </w:tabs>
        <w:ind w:firstLine="709"/>
        <w:jc w:val="both"/>
        <w:rPr>
          <w:sz w:val="24"/>
        </w:rPr>
      </w:pPr>
      <w:r>
        <w:rPr>
          <w:sz w:val="24"/>
        </w:rPr>
        <w:t xml:space="preserve">Спелые и перестойные лиственничные насаждения I - III бонитета сосредоточены </w:t>
      </w:r>
      <w:r>
        <w:rPr>
          <w:sz w:val="24"/>
        </w:rPr>
        <w:br/>
        <w:t>в защитных лесах (</w:t>
      </w:r>
      <w:proofErr w:type="spellStart"/>
      <w:r>
        <w:rPr>
          <w:sz w:val="24"/>
        </w:rPr>
        <w:t>нерестоохранные</w:t>
      </w:r>
      <w:proofErr w:type="spellEnd"/>
      <w:r>
        <w:rPr>
          <w:sz w:val="24"/>
        </w:rPr>
        <w:t xml:space="preserve"> полосы лесов и леса, расположенные в лесотундровых зонах).</w:t>
      </w:r>
    </w:p>
    <w:p w:rsidR="005C7CAD" w:rsidRDefault="000B385E">
      <w:pPr>
        <w:tabs>
          <w:tab w:val="left" w:pos="598"/>
        </w:tabs>
        <w:ind w:firstLine="709"/>
        <w:jc w:val="both"/>
        <w:rPr>
          <w:sz w:val="24"/>
        </w:rPr>
      </w:pPr>
      <w:r>
        <w:rPr>
          <w:sz w:val="24"/>
        </w:rPr>
        <w:t>Всего спелых и перестойных насаждений, пригодных для подсочки 485 тыс. га.</w:t>
      </w:r>
    </w:p>
    <w:p w:rsidR="005C7CAD" w:rsidRDefault="000B385E">
      <w:pPr>
        <w:tabs>
          <w:tab w:val="left" w:pos="598"/>
        </w:tabs>
        <w:ind w:firstLine="709"/>
        <w:jc w:val="both"/>
        <w:rPr>
          <w:sz w:val="24"/>
        </w:rPr>
      </w:pPr>
      <w:r>
        <w:rPr>
          <w:sz w:val="24"/>
        </w:rPr>
        <w:t xml:space="preserve">Промышленная заготовка живицы на территории Чукотского лесничества </w:t>
      </w:r>
      <w:r>
        <w:rPr>
          <w:sz w:val="24"/>
        </w:rPr>
        <w:br/>
        <w:t>в настоящее время не осуществляется и не планируется. В связи с этим ежегодный объём подсочки лесохозяйственным регламентом не устанавливается.</w:t>
      </w:r>
    </w:p>
    <w:p w:rsidR="005C7CAD" w:rsidRDefault="000B385E">
      <w:pPr>
        <w:pStyle w:val="HEADERTEXT"/>
        <w:spacing w:before="240"/>
        <w:ind w:firstLine="709"/>
        <w:jc w:val="both"/>
        <w:rPr>
          <w:color w:val="000001"/>
          <w:sz w:val="22"/>
        </w:rPr>
      </w:pPr>
      <w:r>
        <w:rPr>
          <w:color w:val="000000"/>
        </w:rPr>
        <w:t xml:space="preserve">Таблица 11 - </w:t>
      </w:r>
      <w:r>
        <w:rPr>
          <w:color w:val="000001"/>
        </w:rPr>
        <w:t xml:space="preserve">Фонд подсочки древостоев площадь, </w:t>
      </w:r>
      <w:proofErr w:type="spellStart"/>
      <w:r>
        <w:rPr>
          <w:color w:val="000001"/>
        </w:rPr>
        <w:t>тыс.га</w:t>
      </w:r>
      <w:proofErr w:type="spellEnd"/>
      <w:r>
        <w:rPr>
          <w:color w:val="000001"/>
        </w:rPr>
        <w:t xml:space="preserve"> </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90" w:type="dxa"/>
          <w:right w:w="90" w:type="dxa"/>
        </w:tblCellMar>
        <w:tblLook w:val="04A0" w:firstRow="1" w:lastRow="0" w:firstColumn="1" w:lastColumn="0" w:noHBand="0" w:noVBand="1"/>
      </w:tblPr>
      <w:tblGrid>
        <w:gridCol w:w="530"/>
        <w:gridCol w:w="4061"/>
        <w:gridCol w:w="1766"/>
        <w:gridCol w:w="1840"/>
        <w:gridCol w:w="1337"/>
      </w:tblGrid>
      <w:tr w:rsidR="005C7CAD">
        <w:tc>
          <w:tcPr>
            <w:tcW w:w="530" w:type="dxa"/>
            <w:vMerge w:val="restart"/>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 п/п</w:t>
            </w:r>
          </w:p>
        </w:tc>
        <w:tc>
          <w:tcPr>
            <w:tcW w:w="4061" w:type="dxa"/>
            <w:vMerge w:val="restart"/>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Показатели</w:t>
            </w:r>
          </w:p>
        </w:tc>
        <w:tc>
          <w:tcPr>
            <w:tcW w:w="4943" w:type="dxa"/>
            <w:gridSpan w:val="3"/>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Подсочка</w:t>
            </w:r>
          </w:p>
        </w:tc>
      </w:tr>
      <w:tr w:rsidR="005C7CAD">
        <w:tc>
          <w:tcPr>
            <w:tcW w:w="530"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tc>
        <w:tc>
          <w:tcPr>
            <w:tcW w:w="4061"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tc>
        <w:tc>
          <w:tcPr>
            <w:tcW w:w="4943" w:type="dxa"/>
            <w:gridSpan w:val="3"/>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целевое назначение лесов</w:t>
            </w:r>
          </w:p>
        </w:tc>
      </w:tr>
      <w:tr w:rsidR="005C7CAD">
        <w:tc>
          <w:tcPr>
            <w:tcW w:w="530"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tc>
        <w:tc>
          <w:tcPr>
            <w:tcW w:w="4061" w:type="dxa"/>
            <w:vMerge/>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00" w:lineRule="exact"/>
              <w:ind w:left="-57" w:right="-57"/>
              <w:jc w:val="center"/>
              <w:rPr>
                <w:color w:val="000001"/>
                <w:sz w:val="22"/>
              </w:rPr>
            </w:pPr>
            <w:r>
              <w:rPr>
                <w:color w:val="000001"/>
                <w:sz w:val="22"/>
              </w:rPr>
              <w:t xml:space="preserve">защитные </w:t>
            </w:r>
            <w:r>
              <w:rPr>
                <w:color w:val="000001"/>
                <w:sz w:val="22"/>
              </w:rPr>
              <w:br/>
              <w:t>леса</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00" w:lineRule="exact"/>
              <w:ind w:left="-57" w:right="-57"/>
              <w:jc w:val="center"/>
              <w:rPr>
                <w:color w:val="000001"/>
                <w:sz w:val="22"/>
              </w:rPr>
            </w:pPr>
            <w:r>
              <w:rPr>
                <w:color w:val="000001"/>
                <w:sz w:val="22"/>
              </w:rPr>
              <w:t xml:space="preserve">эксплуатационные </w:t>
            </w:r>
            <w:r>
              <w:rPr>
                <w:color w:val="000001"/>
                <w:sz w:val="22"/>
              </w:rPr>
              <w:br/>
              <w:t>леса</w:t>
            </w: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00" w:lineRule="exact"/>
              <w:ind w:left="-57" w:right="-57"/>
              <w:jc w:val="center"/>
              <w:rPr>
                <w:color w:val="000001"/>
                <w:sz w:val="22"/>
              </w:rPr>
            </w:pPr>
            <w:r>
              <w:rPr>
                <w:color w:val="000001"/>
                <w:sz w:val="22"/>
              </w:rPr>
              <w:t>итого</w:t>
            </w:r>
          </w:p>
        </w:tc>
      </w:tr>
      <w:tr w:rsidR="005C7CAD">
        <w:tc>
          <w:tcPr>
            <w:tcW w:w="530"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1</w:t>
            </w:r>
          </w:p>
        </w:tc>
        <w:tc>
          <w:tcPr>
            <w:tcW w:w="4061"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rsidR="005C7CAD" w:rsidRDefault="000B385E">
            <w:pPr>
              <w:pStyle w:val="FORMATTEXT"/>
              <w:spacing w:before="60" w:line="220" w:lineRule="exact"/>
              <w:rPr>
                <w:color w:val="000001"/>
                <w:sz w:val="22"/>
              </w:rPr>
            </w:pPr>
            <w:r>
              <w:rPr>
                <w:color w:val="000001"/>
                <w:sz w:val="22"/>
              </w:rPr>
              <w:t xml:space="preserve">Всего спелых и перестойных насаждений, пригодных для подсочки: </w:t>
            </w:r>
          </w:p>
        </w:tc>
        <w:tc>
          <w:tcPr>
            <w:tcW w:w="1766"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485</w:t>
            </w:r>
          </w:p>
        </w:tc>
        <w:tc>
          <w:tcPr>
            <w:tcW w:w="1840"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rsidR="005C7CAD" w:rsidRDefault="005C7CAD">
            <w:pPr>
              <w:pStyle w:val="FORMATTEXT"/>
              <w:jc w:val="center"/>
              <w:rPr>
                <w:color w:val="000001"/>
                <w:sz w:val="22"/>
              </w:rPr>
            </w:pPr>
          </w:p>
        </w:tc>
        <w:tc>
          <w:tcPr>
            <w:tcW w:w="1337" w:type="dxa"/>
            <w:tcBorders>
              <w:top w:val="single" w:sz="8" w:space="0" w:color="000000"/>
              <w:left w:val="single" w:sz="8" w:space="0" w:color="000000"/>
              <w:bottom w:val="single" w:sz="4"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485</w:t>
            </w:r>
          </w:p>
        </w:tc>
      </w:tr>
      <w:tr w:rsidR="005C7CAD">
        <w:tc>
          <w:tcPr>
            <w:tcW w:w="530"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1.1</w:t>
            </w:r>
          </w:p>
        </w:tc>
        <w:tc>
          <w:tcPr>
            <w:tcW w:w="4061"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20" w:lineRule="exact"/>
              <w:rPr>
                <w:color w:val="000001"/>
                <w:sz w:val="22"/>
              </w:rPr>
            </w:pPr>
            <w:r>
              <w:rPr>
                <w:color w:val="000001"/>
                <w:sz w:val="22"/>
              </w:rPr>
              <w:t>Из них:</w:t>
            </w:r>
          </w:p>
        </w:tc>
        <w:tc>
          <w:tcPr>
            <w:tcW w:w="1766"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jc w:val="center"/>
              <w:rPr>
                <w:color w:val="000001"/>
                <w:sz w:val="22"/>
              </w:rPr>
            </w:pPr>
          </w:p>
        </w:tc>
        <w:tc>
          <w:tcPr>
            <w:tcW w:w="1840"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jc w:val="center"/>
              <w:rPr>
                <w:color w:val="000001"/>
                <w:sz w:val="22"/>
              </w:rPr>
            </w:pPr>
          </w:p>
        </w:tc>
        <w:tc>
          <w:tcPr>
            <w:tcW w:w="1337" w:type="dxa"/>
            <w:tcBorders>
              <w:top w:val="single" w:sz="4"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jc w:val="center"/>
              <w:rPr>
                <w:color w:val="000001"/>
                <w:sz w:val="22"/>
              </w:rPr>
            </w:pPr>
          </w:p>
        </w:tc>
      </w:tr>
      <w:tr w:rsidR="005C7CAD">
        <w:tc>
          <w:tcPr>
            <w:tcW w:w="53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rPr>
                <w:color w:val="000001"/>
                <w:sz w:val="22"/>
              </w:rPr>
            </w:pPr>
          </w:p>
        </w:tc>
        <w:tc>
          <w:tcPr>
            <w:tcW w:w="4061"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20" w:lineRule="exact"/>
              <w:ind w:left="284"/>
              <w:rPr>
                <w:color w:val="000001"/>
                <w:sz w:val="22"/>
              </w:rPr>
            </w:pPr>
            <w:r>
              <w:rPr>
                <w:color w:val="000001"/>
                <w:sz w:val="22"/>
              </w:rPr>
              <w:t xml:space="preserve">не вовлечены в подсочку </w:t>
            </w: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485</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jc w:val="center"/>
              <w:rPr>
                <w:color w:val="000001"/>
                <w:sz w:val="22"/>
              </w:rPr>
            </w:pP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485</w:t>
            </w:r>
          </w:p>
        </w:tc>
      </w:tr>
      <w:tr w:rsidR="005C7CAD">
        <w:tc>
          <w:tcPr>
            <w:tcW w:w="53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rPr>
                <w:color w:val="000001"/>
                <w:sz w:val="22"/>
              </w:rPr>
            </w:pPr>
          </w:p>
        </w:tc>
        <w:tc>
          <w:tcPr>
            <w:tcW w:w="4061"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20" w:lineRule="exact"/>
              <w:ind w:left="284"/>
              <w:rPr>
                <w:color w:val="000001"/>
                <w:sz w:val="22"/>
              </w:rPr>
            </w:pPr>
            <w:r>
              <w:rPr>
                <w:color w:val="000001"/>
                <w:sz w:val="22"/>
              </w:rPr>
              <w:t xml:space="preserve">нерентабельные для подсочки </w:t>
            </w: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485</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5C7CAD">
            <w:pPr>
              <w:pStyle w:val="FORMATTEXT"/>
              <w:jc w:val="center"/>
              <w:rPr>
                <w:color w:val="000001"/>
                <w:sz w:val="22"/>
              </w:rPr>
            </w:pP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485</w:t>
            </w:r>
          </w:p>
        </w:tc>
      </w:tr>
      <w:tr w:rsidR="005C7CAD">
        <w:tc>
          <w:tcPr>
            <w:tcW w:w="53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 xml:space="preserve">2 </w:t>
            </w:r>
          </w:p>
        </w:tc>
        <w:tc>
          <w:tcPr>
            <w:tcW w:w="4061"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spacing w:before="60" w:line="220" w:lineRule="exact"/>
              <w:rPr>
                <w:color w:val="000001"/>
                <w:sz w:val="22"/>
              </w:rPr>
            </w:pPr>
            <w:r>
              <w:rPr>
                <w:color w:val="000001"/>
                <w:sz w:val="22"/>
              </w:rPr>
              <w:t xml:space="preserve">Ежегодный объём подсочки </w:t>
            </w:r>
          </w:p>
        </w:tc>
        <w:tc>
          <w:tcPr>
            <w:tcW w:w="1766"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w:t>
            </w:r>
          </w:p>
        </w:tc>
        <w:tc>
          <w:tcPr>
            <w:tcW w:w="1840"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w:t>
            </w:r>
          </w:p>
        </w:tc>
        <w:tc>
          <w:tcPr>
            <w:tcW w:w="1337" w:type="dxa"/>
            <w:tcBorders>
              <w:top w:val="single" w:sz="8" w:space="0" w:color="000000"/>
              <w:left w:val="single" w:sz="8" w:space="0" w:color="000000"/>
              <w:bottom w:val="single" w:sz="8" w:space="0" w:color="000000"/>
              <w:right w:val="single" w:sz="8" w:space="0" w:color="000000"/>
            </w:tcBorders>
            <w:tcMar>
              <w:left w:w="90" w:type="dxa"/>
              <w:right w:w="90" w:type="dxa"/>
            </w:tcMar>
            <w:vAlign w:val="center"/>
          </w:tcPr>
          <w:p w:rsidR="005C7CAD" w:rsidRDefault="000B385E">
            <w:pPr>
              <w:pStyle w:val="FORMATTEXT"/>
              <w:jc w:val="center"/>
              <w:rPr>
                <w:color w:val="000001"/>
                <w:sz w:val="22"/>
              </w:rPr>
            </w:pPr>
            <w:r>
              <w:rPr>
                <w:color w:val="000001"/>
                <w:sz w:val="22"/>
              </w:rPr>
              <w:t>-</w:t>
            </w:r>
          </w:p>
        </w:tc>
      </w:tr>
    </w:tbl>
    <w:p w:rsidR="005C7CAD" w:rsidRDefault="000B385E">
      <w:pPr>
        <w:pStyle w:val="af2"/>
        <w:spacing w:beforeAutospacing="1" w:afterAutospacing="1"/>
        <w:ind w:firstLine="709"/>
        <w:rPr>
          <w:b/>
          <w:sz w:val="24"/>
        </w:rPr>
      </w:pPr>
      <w:r>
        <w:rPr>
          <w:b/>
        </w:rPr>
        <w:t xml:space="preserve">2.3 Нормативы, параметры и сроки разрешенного использования лесов для заготовки и сбора </w:t>
      </w:r>
      <w:proofErr w:type="spellStart"/>
      <w:r>
        <w:rPr>
          <w:b/>
        </w:rPr>
        <w:t>недревесных</w:t>
      </w:r>
      <w:proofErr w:type="spellEnd"/>
      <w:r>
        <w:rPr>
          <w:b/>
        </w:rPr>
        <w:t xml:space="preserve"> лесных ресурсов</w:t>
      </w:r>
    </w:p>
    <w:p w:rsidR="005C7CAD" w:rsidRDefault="000B385E">
      <w:pPr>
        <w:ind w:firstLine="709"/>
        <w:jc w:val="both"/>
        <w:rPr>
          <w:sz w:val="24"/>
        </w:rPr>
      </w:pPr>
      <w:r>
        <w:rPr>
          <w:sz w:val="24"/>
        </w:rPr>
        <w:t xml:space="preserve">Заготовка и сбор </w:t>
      </w:r>
      <w:proofErr w:type="spellStart"/>
      <w:r>
        <w:rPr>
          <w:sz w:val="24"/>
        </w:rPr>
        <w:t>недревесных</w:t>
      </w:r>
      <w:proofErr w:type="spellEnd"/>
      <w:r>
        <w:rPr>
          <w:sz w:val="24"/>
        </w:rPr>
        <w:t xml:space="preserve"> лесных ресурсов – один из видов использования лесов, предусмотренный ст. 25 ЛК РФ.</w:t>
      </w:r>
    </w:p>
    <w:p w:rsidR="005C7CAD" w:rsidRDefault="000B385E">
      <w:pPr>
        <w:ind w:firstLine="709"/>
        <w:jc w:val="both"/>
        <w:rPr>
          <w:sz w:val="24"/>
        </w:rPr>
      </w:pPr>
      <w:r>
        <w:rPr>
          <w:sz w:val="24"/>
        </w:rPr>
        <w:t xml:space="preserve">К не древесным лесным ресурсам, заготовка и сбор которых осуществляются </w:t>
      </w:r>
      <w:r>
        <w:rPr>
          <w:sz w:val="24"/>
        </w:rPr>
        <w:br/>
        <w:t>в соответствии с лесных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5C7CAD" w:rsidRDefault="000B385E">
      <w:pPr>
        <w:ind w:firstLine="709"/>
        <w:jc w:val="both"/>
        <w:rPr>
          <w:sz w:val="24"/>
        </w:rPr>
      </w:pPr>
      <w:r>
        <w:rPr>
          <w:sz w:val="24"/>
        </w:rPr>
        <w:t xml:space="preserve">Заготовка и сбор </w:t>
      </w:r>
      <w:proofErr w:type="spellStart"/>
      <w:r>
        <w:rPr>
          <w:sz w:val="24"/>
        </w:rPr>
        <w:t>недревесных</w:t>
      </w:r>
      <w:proofErr w:type="spellEnd"/>
      <w:r>
        <w:rPr>
          <w:sz w:val="24"/>
        </w:rPr>
        <w:t xml:space="preserve"> лесных ресурсов представляет собой предпринимательскую деятельность, связанную с изъятием, хранением и вывозом соответствующих лесных ресурсов из леса (ст.32 ЛК).</w:t>
      </w:r>
    </w:p>
    <w:p w:rsidR="005C7CAD" w:rsidRDefault="000B385E">
      <w:pPr>
        <w:ind w:firstLine="709"/>
        <w:jc w:val="both"/>
        <w:rPr>
          <w:sz w:val="24"/>
        </w:rPr>
      </w:pPr>
      <w:r>
        <w:rPr>
          <w:sz w:val="24"/>
        </w:rPr>
        <w:t xml:space="preserve">Согласно ст. 33 ЛК, заготовка и сбор гражданами </w:t>
      </w:r>
      <w:proofErr w:type="spellStart"/>
      <w:r>
        <w:rPr>
          <w:sz w:val="24"/>
        </w:rPr>
        <w:t>недревесных</w:t>
      </w:r>
      <w:proofErr w:type="spellEnd"/>
      <w:r>
        <w:rPr>
          <w:sz w:val="24"/>
        </w:rPr>
        <w:t xml:space="preserve"> лесных ресурсов, </w:t>
      </w:r>
      <w:r>
        <w:rPr>
          <w:sz w:val="24"/>
        </w:rPr>
        <w:br/>
        <w:t xml:space="preserve">за исключением елей и деревьев других хвойных пород для новогодних праздников, для собственных нужд осуществляется в соответствии со статьей 11 ЛК РФ. </w:t>
      </w:r>
    </w:p>
    <w:p w:rsidR="005C7CAD" w:rsidRDefault="000B385E">
      <w:pPr>
        <w:ind w:firstLine="709"/>
        <w:jc w:val="both"/>
        <w:rPr>
          <w:sz w:val="24"/>
        </w:rPr>
      </w:pPr>
      <w:r>
        <w:rPr>
          <w:sz w:val="24"/>
        </w:rPr>
        <w:t xml:space="preserve">Заготовка и сбор </w:t>
      </w:r>
      <w:proofErr w:type="spellStart"/>
      <w:r>
        <w:rPr>
          <w:sz w:val="24"/>
        </w:rPr>
        <w:t>недревесных</w:t>
      </w:r>
      <w:proofErr w:type="spellEnd"/>
      <w:r>
        <w:rPr>
          <w:sz w:val="24"/>
        </w:rPr>
        <w:t xml:space="preserve"> лесных ресурсов гражданами и юридическими лицами осуществляется на основании договоров аренды лесных участков (ст.32 ЛК РФ). </w:t>
      </w:r>
    </w:p>
    <w:p w:rsidR="005C7CAD" w:rsidRDefault="000B385E">
      <w:pPr>
        <w:ind w:firstLine="709"/>
        <w:jc w:val="both"/>
        <w:rPr>
          <w:sz w:val="24"/>
        </w:rPr>
      </w:pPr>
      <w:r>
        <w:rPr>
          <w:sz w:val="24"/>
        </w:rPr>
        <w:t>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(ч. 4.1 ст.32 ЛК РФ).</w:t>
      </w:r>
    </w:p>
    <w:p w:rsidR="005C7CAD" w:rsidRDefault="000B385E">
      <w:pPr>
        <w:ind w:firstLine="709"/>
        <w:jc w:val="both"/>
        <w:rPr>
          <w:sz w:val="24"/>
        </w:rPr>
      </w:pPr>
      <w:r>
        <w:rPr>
          <w:sz w:val="24"/>
        </w:rPr>
        <w:t xml:space="preserve">Граждане, юридические лица, осуществляющие заготовку и сбор </w:t>
      </w:r>
      <w:proofErr w:type="spellStart"/>
      <w:r>
        <w:rPr>
          <w:sz w:val="24"/>
        </w:rPr>
        <w:t>недревесных</w:t>
      </w:r>
      <w:proofErr w:type="spellEnd"/>
      <w:r>
        <w:rPr>
          <w:sz w:val="24"/>
        </w:rPr>
        <w:t xml:space="preserve"> лесных ресурсов, вправе возводить навесы и другие временные постройки </w:t>
      </w:r>
      <w:r>
        <w:rPr>
          <w:sz w:val="24"/>
        </w:rPr>
        <w:br/>
        <w:t>на предоставленных им лесных участках (ст. 32 ЛК РФ).</w:t>
      </w:r>
    </w:p>
    <w:p w:rsidR="005C7CAD" w:rsidRDefault="000B385E">
      <w:pPr>
        <w:ind w:firstLine="709"/>
        <w:jc w:val="both"/>
        <w:rPr>
          <w:sz w:val="24"/>
        </w:rPr>
      </w:pPr>
      <w:r>
        <w:rPr>
          <w:sz w:val="24"/>
        </w:rPr>
        <w:t xml:space="preserve">Использование лесов с целью заготовки </w:t>
      </w:r>
      <w:proofErr w:type="spellStart"/>
      <w:r>
        <w:rPr>
          <w:sz w:val="24"/>
        </w:rPr>
        <w:t>недревесных</w:t>
      </w:r>
      <w:proofErr w:type="spellEnd"/>
      <w:r>
        <w:rPr>
          <w:sz w:val="24"/>
        </w:rPr>
        <w:t xml:space="preserve"> лесных ресурсов осуществляется в соответствии с Правилами заготовки и сбора </w:t>
      </w:r>
      <w:proofErr w:type="spellStart"/>
      <w:r>
        <w:rPr>
          <w:sz w:val="24"/>
        </w:rPr>
        <w:t>недревесных</w:t>
      </w:r>
      <w:proofErr w:type="spellEnd"/>
      <w:r>
        <w:rPr>
          <w:sz w:val="24"/>
        </w:rPr>
        <w:t xml:space="preserve"> лесных ресурсов, утверждёнными приказом Минприроды РФ от 28.07.2020 года № 496.</w:t>
      </w:r>
    </w:p>
    <w:p w:rsidR="005C7CAD" w:rsidRDefault="000B385E">
      <w:pPr>
        <w:ind w:firstLine="709"/>
        <w:jc w:val="both"/>
        <w:rPr>
          <w:sz w:val="24"/>
        </w:rPr>
      </w:pPr>
      <w:r>
        <w:rPr>
          <w:sz w:val="24"/>
        </w:rPr>
        <w:t xml:space="preserve">Заготовка и сбор </w:t>
      </w:r>
      <w:proofErr w:type="spellStart"/>
      <w:r>
        <w:rPr>
          <w:sz w:val="24"/>
        </w:rPr>
        <w:t>недревесных</w:t>
      </w:r>
      <w:proofErr w:type="spellEnd"/>
      <w:r>
        <w:rPr>
          <w:sz w:val="24"/>
        </w:rPr>
        <w:t xml:space="preserve"> ресурсов могут быть ограничены в соответствии </w:t>
      </w:r>
      <w:r>
        <w:rPr>
          <w:sz w:val="24"/>
        </w:rPr>
        <w:br/>
        <w:t>со статьей 27 Лесного Кодекса Российской Федерации.</w:t>
      </w:r>
    </w:p>
    <w:p w:rsidR="005C7CAD" w:rsidRDefault="000B385E">
      <w:pPr>
        <w:ind w:firstLine="709"/>
        <w:jc w:val="both"/>
        <w:rPr>
          <w:sz w:val="24"/>
        </w:rPr>
      </w:pPr>
      <w:r>
        <w:rPr>
          <w:sz w:val="24"/>
        </w:rPr>
        <w:t xml:space="preserve">Запрещается использовать для заготовки и сбора </w:t>
      </w:r>
      <w:proofErr w:type="spellStart"/>
      <w:r>
        <w:rPr>
          <w:sz w:val="24"/>
        </w:rPr>
        <w:t>недревесных</w:t>
      </w:r>
      <w:proofErr w:type="spellEnd"/>
      <w:r>
        <w:rPr>
          <w:sz w:val="24"/>
        </w:rPr>
        <w:t xml:space="preserve"> лесных ресурсов виды растений, занесенные в Красную книгу Российской Федерации, Красную книгу Чукотского автономного округа, признаваемые наркотическими средствами в соответствии </w:t>
      </w:r>
      <w:r>
        <w:rPr>
          <w:sz w:val="24"/>
        </w:rPr>
        <w:br/>
        <w:t xml:space="preserve">с Федеральным законом от 8 января 1998 года № 3-ФЗ «О наркотических средствах </w:t>
      </w:r>
      <w:r>
        <w:rPr>
          <w:sz w:val="24"/>
        </w:rPr>
        <w:br/>
        <w:t xml:space="preserve">и психотропных веществах», а также включенные в перечень видов (пород) деревьев </w:t>
      </w:r>
      <w:r>
        <w:rPr>
          <w:sz w:val="24"/>
        </w:rPr>
        <w:br/>
        <w:t>и кустарников, заготовка древесины которых не допускается.</w:t>
      </w:r>
    </w:p>
    <w:p w:rsidR="005C7CAD" w:rsidRDefault="000B385E">
      <w:pPr>
        <w:ind w:firstLine="709"/>
        <w:jc w:val="both"/>
        <w:rPr>
          <w:sz w:val="24"/>
        </w:rPr>
      </w:pPr>
      <w:r>
        <w:rPr>
          <w:sz w:val="24"/>
        </w:rPr>
        <w:t xml:space="preserve">Запрещается заготовка и сбор </w:t>
      </w:r>
      <w:proofErr w:type="spellStart"/>
      <w:r>
        <w:rPr>
          <w:sz w:val="24"/>
        </w:rPr>
        <w:t>недревесных</w:t>
      </w:r>
      <w:proofErr w:type="spellEnd"/>
      <w:r>
        <w:rPr>
          <w:sz w:val="24"/>
        </w:rPr>
        <w:t xml:space="preserve"> лесных ресурсов на территории государственного природного (охотничьего) заказника «Лебединый» и памятника природы «</w:t>
      </w:r>
      <w:proofErr w:type="spellStart"/>
      <w:r>
        <w:rPr>
          <w:sz w:val="24"/>
        </w:rPr>
        <w:t>Анюйский</w:t>
      </w:r>
      <w:proofErr w:type="spellEnd"/>
      <w:r>
        <w:rPr>
          <w:sz w:val="24"/>
        </w:rPr>
        <w:t xml:space="preserve"> вулкан» в связи с особым режимом их охраны.</w:t>
      </w:r>
    </w:p>
    <w:p w:rsidR="005C7CAD" w:rsidRDefault="000B385E">
      <w:pPr>
        <w:ind w:firstLine="709"/>
        <w:jc w:val="both"/>
        <w:rPr>
          <w:sz w:val="24"/>
        </w:rPr>
      </w:pPr>
      <w:r>
        <w:rPr>
          <w:sz w:val="24"/>
        </w:rPr>
        <w:t xml:space="preserve">Согласно п.1 ст. 11 ЛК РФ граждане имеют право свободно и бесплатно пребывать в лесах, и для собственных нужд осуществлять заготовку и сбор дико растущих плодов, ягод, орехов, грибов и других пригодных для употребления в пищу лесных ресурсов, </w:t>
      </w:r>
      <w:r>
        <w:rPr>
          <w:sz w:val="24"/>
        </w:rPr>
        <w:br/>
        <w:t xml:space="preserve">а также </w:t>
      </w:r>
      <w:proofErr w:type="spellStart"/>
      <w:r>
        <w:rPr>
          <w:sz w:val="24"/>
        </w:rPr>
        <w:t>недревесных</w:t>
      </w:r>
      <w:proofErr w:type="spellEnd"/>
      <w:r>
        <w:rPr>
          <w:sz w:val="24"/>
        </w:rPr>
        <w:t xml:space="preserve"> лесных ресурсов.</w:t>
      </w:r>
    </w:p>
    <w:p w:rsidR="005C7CAD" w:rsidRDefault="000B385E">
      <w:pPr>
        <w:ind w:firstLine="709"/>
        <w:jc w:val="both"/>
        <w:rPr>
          <w:sz w:val="24"/>
        </w:rPr>
      </w:pPr>
      <w:r>
        <w:rPr>
          <w:sz w:val="24"/>
        </w:rPr>
        <w:t xml:space="preserve">В соответствии с ч.8 ст. 11 ЛК лица, которым предоставлены лесные участки, </w:t>
      </w:r>
      <w:r>
        <w:rPr>
          <w:sz w:val="24"/>
        </w:rPr>
        <w:br/>
        <w:t xml:space="preserve">не вправе препятствовать доступу граждан на эти участки, а также осуществлению заготовки и сбору находящихся на них пищевых и </w:t>
      </w:r>
      <w:proofErr w:type="spellStart"/>
      <w:r>
        <w:rPr>
          <w:sz w:val="24"/>
        </w:rPr>
        <w:t>недревесных</w:t>
      </w:r>
      <w:proofErr w:type="spellEnd"/>
      <w:r>
        <w:rPr>
          <w:sz w:val="24"/>
        </w:rPr>
        <w:t xml:space="preserve"> лесных ресурсов, </w:t>
      </w:r>
      <w:r>
        <w:rPr>
          <w:sz w:val="24"/>
        </w:rPr>
        <w:br/>
        <w:t>за исключением случаев, предусмотренных ч.4 и ч. 5 ст. 11 ЛК РФ. Предоставленные гражданам и юридическим лицам лесные участки могут быть огорожены только в случаях, предусмотренных ЛК РФ.</w:t>
      </w:r>
    </w:p>
    <w:p w:rsidR="005C7CAD" w:rsidRDefault="000B385E">
      <w:pPr>
        <w:ind w:firstLine="709"/>
        <w:jc w:val="both"/>
        <w:rPr>
          <w:sz w:val="24"/>
        </w:rPr>
      </w:pPr>
      <w:r>
        <w:rPr>
          <w:sz w:val="24"/>
        </w:rPr>
        <w:t xml:space="preserve">Порядок заготовки и сбора гражданами </w:t>
      </w:r>
      <w:proofErr w:type="spellStart"/>
      <w:r>
        <w:rPr>
          <w:sz w:val="24"/>
        </w:rPr>
        <w:t>недревесных</w:t>
      </w:r>
      <w:proofErr w:type="spellEnd"/>
      <w:r>
        <w:rPr>
          <w:sz w:val="24"/>
        </w:rPr>
        <w:t xml:space="preserve"> лесных ресурсов для собственных нужд установлен Законом Чукотского автономного округа от 23 апреля 2008 года № 31-ОЗ «О некоторых вопросах регулирования лесных отношений на территории Чукотского автономного округа».</w:t>
      </w:r>
    </w:p>
    <w:p w:rsidR="005C7CAD" w:rsidRDefault="005C7CAD">
      <w:pPr>
        <w:ind w:firstLine="709"/>
        <w:jc w:val="both"/>
        <w:rPr>
          <w:sz w:val="24"/>
        </w:rPr>
      </w:pPr>
    </w:p>
    <w:p w:rsidR="005C7CAD" w:rsidRDefault="000B385E">
      <w:pPr>
        <w:spacing w:beforeAutospacing="1" w:afterAutospacing="1"/>
        <w:ind w:firstLine="709"/>
        <w:jc w:val="both"/>
        <w:outlineLvl w:val="2"/>
        <w:rPr>
          <w:b/>
          <w:sz w:val="28"/>
        </w:rPr>
      </w:pPr>
      <w:r>
        <w:rPr>
          <w:b/>
          <w:sz w:val="28"/>
        </w:rPr>
        <w:t xml:space="preserve">2.3.1 Нормативы (ежегодные допустимые объёмы) и параметры использования лесов для заготовки </w:t>
      </w:r>
      <w:proofErr w:type="spellStart"/>
      <w:r>
        <w:rPr>
          <w:b/>
          <w:sz w:val="28"/>
        </w:rPr>
        <w:t>недревесных</w:t>
      </w:r>
      <w:proofErr w:type="spellEnd"/>
      <w:r>
        <w:rPr>
          <w:b/>
          <w:sz w:val="28"/>
        </w:rPr>
        <w:t xml:space="preserve"> лесных ресурсов </w:t>
      </w:r>
      <w:r>
        <w:rPr>
          <w:b/>
          <w:sz w:val="28"/>
        </w:rPr>
        <w:br/>
        <w:t>по их видам</w:t>
      </w:r>
    </w:p>
    <w:p w:rsidR="005C7CAD" w:rsidRDefault="000B385E">
      <w:pPr>
        <w:ind w:firstLine="709"/>
        <w:jc w:val="both"/>
        <w:rPr>
          <w:sz w:val="24"/>
        </w:rPr>
      </w:pPr>
      <w:r>
        <w:rPr>
          <w:sz w:val="24"/>
        </w:rPr>
        <w:t xml:space="preserve">Промышленной заготовки </w:t>
      </w:r>
      <w:proofErr w:type="spellStart"/>
      <w:r>
        <w:rPr>
          <w:sz w:val="24"/>
        </w:rPr>
        <w:t>недревесных</w:t>
      </w:r>
      <w:proofErr w:type="spellEnd"/>
      <w:r>
        <w:rPr>
          <w:sz w:val="24"/>
        </w:rPr>
        <w:t xml:space="preserve"> лесных ресурсов на территории лесничества в настоящее время не осуществляется. Специальных обследований по выявлению запасов </w:t>
      </w:r>
      <w:proofErr w:type="spellStart"/>
      <w:r>
        <w:rPr>
          <w:sz w:val="24"/>
        </w:rPr>
        <w:t>недревесных</w:t>
      </w:r>
      <w:proofErr w:type="spellEnd"/>
      <w:r>
        <w:rPr>
          <w:sz w:val="24"/>
        </w:rPr>
        <w:t xml:space="preserve"> лесных ресурсов не проводилось. В связи с этим ежегодные допустимые объёмы изъятия </w:t>
      </w:r>
      <w:proofErr w:type="spellStart"/>
      <w:r>
        <w:rPr>
          <w:sz w:val="24"/>
        </w:rPr>
        <w:t>недревесных</w:t>
      </w:r>
      <w:proofErr w:type="spellEnd"/>
      <w:r>
        <w:rPr>
          <w:sz w:val="24"/>
        </w:rPr>
        <w:t xml:space="preserve"> лесных ресурсов регламентом не устанавливаются. </w:t>
      </w:r>
    </w:p>
    <w:p w:rsidR="005C7CAD" w:rsidRDefault="000B385E">
      <w:pPr>
        <w:ind w:firstLine="709"/>
        <w:jc w:val="both"/>
        <w:rPr>
          <w:sz w:val="24"/>
        </w:rPr>
      </w:pPr>
      <w:r>
        <w:rPr>
          <w:sz w:val="24"/>
        </w:rPr>
        <w:t xml:space="preserve">Порядок заготовки и сбора гражданами </w:t>
      </w:r>
      <w:proofErr w:type="spellStart"/>
      <w:r>
        <w:rPr>
          <w:sz w:val="24"/>
        </w:rPr>
        <w:t>недревесных</w:t>
      </w:r>
      <w:proofErr w:type="spellEnd"/>
      <w:r>
        <w:rPr>
          <w:sz w:val="24"/>
        </w:rPr>
        <w:t xml:space="preserve"> лесных ресурсов для собственных нужд регламентируется </w:t>
      </w:r>
      <w:hyperlink r:id="rId43" w:history="1">
        <w:r>
          <w:rPr>
            <w:sz w:val="24"/>
          </w:rPr>
          <w:t xml:space="preserve">Законом Чукотского автономного округа </w:t>
        </w:r>
        <w:r>
          <w:rPr>
            <w:sz w:val="24"/>
          </w:rPr>
          <w:br/>
          <w:t xml:space="preserve">от 23.04.2008 года № 31-ОЗ «О некоторых вопросах регулирования лесных отношений </w:t>
        </w:r>
        <w:r>
          <w:rPr>
            <w:sz w:val="24"/>
          </w:rPr>
          <w:br/>
          <w:t>на территории Чукотского автономного округа»</w:t>
        </w:r>
      </w:hyperlink>
      <w:r>
        <w:rPr>
          <w:sz w:val="24"/>
        </w:rPr>
        <w:t>, в соответствии с которым:</w:t>
      </w:r>
    </w:p>
    <w:p w:rsidR="005C7CAD" w:rsidRDefault="000B385E">
      <w:pPr>
        <w:ind w:firstLine="709"/>
        <w:jc w:val="both"/>
        <w:rPr>
          <w:sz w:val="24"/>
        </w:rPr>
      </w:pPr>
      <w:r>
        <w:rPr>
          <w:sz w:val="24"/>
        </w:rPr>
        <w:t xml:space="preserve">1. Заготовка и сбор гражданами </w:t>
      </w:r>
      <w:proofErr w:type="spellStart"/>
      <w:r>
        <w:rPr>
          <w:sz w:val="24"/>
        </w:rPr>
        <w:t>недревесных</w:t>
      </w:r>
      <w:proofErr w:type="spellEnd"/>
      <w:r>
        <w:rPr>
          <w:sz w:val="24"/>
        </w:rPr>
        <w:t xml:space="preserve"> лесных ресурсов (бересты, коры деревьев и кустарников, хвороста, веточного корма, лиственничных и сосновых (кедрово-стланиковых) лап, мха и лишайника, лесной подстилки, луба, опавших листьев, ветвей </w:t>
      </w:r>
      <w:r>
        <w:rPr>
          <w:sz w:val="24"/>
        </w:rPr>
        <w:br/>
        <w:t>и кустарников для веников, метел и плетения, древесной зелени и подобных лесных ресурсов) для собственных нужд осуществляются с соблюдением ограничений и запретов, установленных федеральным законодательством.</w:t>
      </w:r>
    </w:p>
    <w:p w:rsidR="005C7CAD" w:rsidRDefault="000B385E">
      <w:pPr>
        <w:ind w:firstLine="709"/>
        <w:jc w:val="both"/>
        <w:rPr>
          <w:sz w:val="24"/>
        </w:rPr>
      </w:pPr>
      <w:bookmarkStart w:id="53" w:name="sub_12"/>
      <w:r>
        <w:rPr>
          <w:sz w:val="24"/>
        </w:rPr>
        <w:t xml:space="preserve">2. Заготовка бересты, коры деревьев и кустарников, хвороста, веточного корма, лиственничных и сосновых (кедрово-стланиковых) лап, луба осуществляется с растущих деревьев и кустарников только в том случае, если они назначены в рубку уполномоченным органом исполнительной власти (уполномоченным органом муниципального образования) Чукотского автономного округа, а также со свежесрубленных деревьев и кустарников </w:t>
      </w:r>
      <w:r>
        <w:rPr>
          <w:sz w:val="24"/>
        </w:rPr>
        <w:br/>
        <w:t>на лесосеках при проведении всех видов выборочных и сплошных рубок.</w:t>
      </w:r>
      <w:bookmarkEnd w:id="53"/>
    </w:p>
    <w:p w:rsidR="005C7CAD" w:rsidRDefault="000B385E">
      <w:pPr>
        <w:ind w:firstLine="709"/>
        <w:jc w:val="both"/>
        <w:rPr>
          <w:sz w:val="24"/>
        </w:rPr>
      </w:pPr>
      <w:r>
        <w:rPr>
          <w:sz w:val="24"/>
        </w:rPr>
        <w:t xml:space="preserve">Заготовка бересты, коры деревьев и кустарников, хвороста и луба в иных случаях осуществляется с </w:t>
      </w:r>
      <w:proofErr w:type="spellStart"/>
      <w:r>
        <w:rPr>
          <w:sz w:val="24"/>
        </w:rPr>
        <w:t>валежных</w:t>
      </w:r>
      <w:proofErr w:type="spellEnd"/>
      <w:r>
        <w:rPr>
          <w:sz w:val="24"/>
        </w:rPr>
        <w:t xml:space="preserve"> и сухостойных деревьев и кустарников, а также методом подбора (очистки от внелесосечной захламленности).</w:t>
      </w:r>
    </w:p>
    <w:p w:rsidR="005C7CAD" w:rsidRDefault="000B385E">
      <w:pPr>
        <w:ind w:firstLine="709"/>
        <w:jc w:val="both"/>
        <w:rPr>
          <w:sz w:val="24"/>
        </w:rPr>
      </w:pPr>
      <w:bookmarkStart w:id="54" w:name="sub_13"/>
      <w:r>
        <w:rPr>
          <w:sz w:val="24"/>
        </w:rPr>
        <w:t xml:space="preserve">3. Сбор лесной подстилки, опавших листьев осуществляется без порчи </w:t>
      </w:r>
      <w:r>
        <w:rPr>
          <w:sz w:val="24"/>
        </w:rPr>
        <w:br/>
        <w:t>и уничтожения плодородного слоя лесных почв.</w:t>
      </w:r>
      <w:bookmarkEnd w:id="54"/>
    </w:p>
    <w:p w:rsidR="005C7CAD" w:rsidRDefault="000B385E">
      <w:pPr>
        <w:ind w:firstLine="709"/>
        <w:jc w:val="both"/>
        <w:rPr>
          <w:sz w:val="24"/>
        </w:rPr>
      </w:pPr>
      <w:r>
        <w:rPr>
          <w:sz w:val="24"/>
        </w:rPr>
        <w:t>Заготовка мха и лишайника производится в шахматном порядке квадратными клетками площадью не более одного квадратного метра на расстоянии не менее пяти метров друг от друга.</w:t>
      </w:r>
    </w:p>
    <w:p w:rsidR="005C7CAD" w:rsidRDefault="000B385E">
      <w:pPr>
        <w:ind w:firstLine="709"/>
        <w:jc w:val="both"/>
        <w:rPr>
          <w:sz w:val="24"/>
        </w:rPr>
      </w:pPr>
      <w:bookmarkStart w:id="55" w:name="sub_14"/>
      <w:r>
        <w:rPr>
          <w:sz w:val="24"/>
        </w:rPr>
        <w:t xml:space="preserve">4. Заготовка древесной зелени, а также ветвей и кустарников лиственных пород (березы, осины, ивы и других) для веников,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электро-передачи, зоны затопления, полосы отвода автомобильных дорог и других площадей, где не требуется сохранения подроста и насаждений), а также со срубленных деревьев и кустарников </w:t>
      </w:r>
      <w:r>
        <w:rPr>
          <w:sz w:val="24"/>
        </w:rPr>
        <w:br/>
        <w:t>на лесосеках при проведении выборочных и сплошных рубок.</w:t>
      </w:r>
      <w:bookmarkEnd w:id="55"/>
    </w:p>
    <w:p w:rsidR="005C7CAD" w:rsidRDefault="000B385E">
      <w:pPr>
        <w:ind w:firstLine="708"/>
        <w:jc w:val="both"/>
        <w:rPr>
          <w:sz w:val="24"/>
        </w:rPr>
      </w:pPr>
      <w:r>
        <w:rPr>
          <w:sz w:val="24"/>
        </w:rPr>
        <w:t xml:space="preserve">Способы и нормы заготовки мха регламентом не устанавливаются. Они определяются в зависимости от целевого назначения и местоположения лесного участка </w:t>
      </w:r>
      <w:r>
        <w:rPr>
          <w:sz w:val="24"/>
        </w:rPr>
        <w:br/>
        <w:t>в конкретном договоре аренды.</w:t>
      </w:r>
    </w:p>
    <w:p w:rsidR="005C7CAD" w:rsidRDefault="000B385E">
      <w:pPr>
        <w:ind w:firstLine="708"/>
        <w:jc w:val="both"/>
        <w:rPr>
          <w:sz w:val="24"/>
        </w:rPr>
      </w:pPr>
      <w:r>
        <w:rPr>
          <w:sz w:val="24"/>
        </w:rPr>
        <w:t xml:space="preserve">Сбор лесной подстилки и опавшего листа разрешается производить на одной и той же площади не чаще одного раза в пять лет. Он должен производиться в конце летнего периода, но до наступления листопада. Сбор подстилки производится частично, без углубления на всю её толщину. </w:t>
      </w:r>
      <w:bookmarkStart w:id="56" w:name="p128"/>
      <w:bookmarkEnd w:id="56"/>
      <w:r>
        <w:rPr>
          <w:sz w:val="24"/>
        </w:rPr>
        <w:t>Запрещается сбор подстилки в лесах, выполняющих функции защиты природных и иных объектов.</w:t>
      </w:r>
    </w:p>
    <w:p w:rsidR="005C7CAD" w:rsidRDefault="000B385E">
      <w:pPr>
        <w:ind w:firstLine="709"/>
        <w:jc w:val="both"/>
        <w:rPr>
          <w:sz w:val="24"/>
        </w:rPr>
      </w:pPr>
      <w:r>
        <w:rPr>
          <w:sz w:val="24"/>
        </w:rPr>
        <w:t xml:space="preserve">Заготовка (выкопка) деревьев на лесных участках может проводиться в хвойных насаждениях I класса возраста, в лиственных насаждениях I и II классов возраста. </w:t>
      </w:r>
      <w:bookmarkStart w:id="57" w:name="p132"/>
      <w:bookmarkEnd w:id="57"/>
      <w:r>
        <w:rPr>
          <w:sz w:val="24"/>
        </w:rPr>
        <w:t xml:space="preserve">Заготовка (выкопка) кустарников подлеска на лесных участках может проводиться в насаждениях </w:t>
      </w:r>
      <w:r>
        <w:rPr>
          <w:sz w:val="24"/>
        </w:rPr>
        <w:br/>
        <w:t>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5C7CAD" w:rsidRDefault="000B385E">
      <w:pPr>
        <w:ind w:firstLine="709"/>
        <w:jc w:val="both"/>
        <w:rPr>
          <w:sz w:val="24"/>
        </w:rPr>
      </w:pPr>
      <w:bookmarkStart w:id="58" w:name="p133"/>
      <w:bookmarkStart w:id="59" w:name="p134"/>
      <w:bookmarkStart w:id="60" w:name="p135"/>
      <w:bookmarkStart w:id="61" w:name="p136"/>
      <w:bookmarkEnd w:id="58"/>
      <w:bookmarkEnd w:id="59"/>
      <w:bookmarkEnd w:id="60"/>
      <w:bookmarkEnd w:id="61"/>
      <w:r>
        <w:rPr>
          <w:sz w:val="24"/>
        </w:rPr>
        <w:t>К древесной зелени относятся листья, почки, хвоя и побеги хвойных и лиственных пород с диаметром до 8 мм у основания.</w:t>
      </w:r>
    </w:p>
    <w:p w:rsidR="005C7CAD" w:rsidRDefault="000B385E">
      <w:pPr>
        <w:ind w:firstLine="709"/>
        <w:jc w:val="both"/>
        <w:rPr>
          <w:sz w:val="24"/>
        </w:rPr>
      </w:pPr>
      <w:r>
        <w:rPr>
          <w:sz w:val="24"/>
        </w:rPr>
        <w:t xml:space="preserve">Параметры использования лесов для заготовки </w:t>
      </w:r>
      <w:proofErr w:type="spellStart"/>
      <w:r>
        <w:rPr>
          <w:sz w:val="24"/>
        </w:rPr>
        <w:t>недревесных</w:t>
      </w:r>
      <w:proofErr w:type="spellEnd"/>
      <w:r>
        <w:rPr>
          <w:sz w:val="24"/>
        </w:rPr>
        <w:t xml:space="preserve"> лесных ресурсов представлены в таблице 12. </w:t>
      </w:r>
    </w:p>
    <w:p w:rsidR="005C7CAD" w:rsidRDefault="005C7CAD">
      <w:pPr>
        <w:sectPr w:rsidR="005C7CAD">
          <w:headerReference w:type="even" r:id="rId44"/>
          <w:headerReference w:type="default" r:id="rId45"/>
          <w:headerReference w:type="first" r:id="rId46"/>
          <w:pgSz w:w="11906" w:h="16838"/>
          <w:pgMar w:top="1134" w:right="851" w:bottom="851" w:left="1701" w:header="709" w:footer="709" w:gutter="0"/>
          <w:pgNumType w:start="52"/>
          <w:cols w:space="720"/>
        </w:sectPr>
      </w:pPr>
    </w:p>
    <w:p w:rsidR="005C7CAD" w:rsidRDefault="000B385E">
      <w:pPr>
        <w:spacing w:before="240" w:after="60"/>
        <w:ind w:firstLine="709"/>
        <w:jc w:val="both"/>
        <w:rPr>
          <w:sz w:val="24"/>
        </w:rPr>
      </w:pPr>
      <w:r>
        <w:rPr>
          <w:sz w:val="24"/>
        </w:rPr>
        <w:t xml:space="preserve">Таблица 12 - Параметры использования лесов для заготовки </w:t>
      </w:r>
      <w:proofErr w:type="spellStart"/>
      <w:r>
        <w:rPr>
          <w:sz w:val="24"/>
        </w:rPr>
        <w:t>недревесных</w:t>
      </w:r>
      <w:proofErr w:type="spellEnd"/>
      <w:r>
        <w:rPr>
          <w:sz w:val="24"/>
        </w:rPr>
        <w:t xml:space="preserve"> лесных ресурсов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980"/>
        <w:gridCol w:w="1145"/>
        <w:gridCol w:w="4973"/>
      </w:tblGrid>
      <w:tr w:rsidR="005C7CAD">
        <w:trPr>
          <w:trHeight w:val="318"/>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5C7CAD" w:rsidRDefault="000B385E">
            <w:pPr>
              <w:spacing w:before="40" w:line="180" w:lineRule="exact"/>
              <w:ind w:left="-57" w:right="-57"/>
              <w:jc w:val="center"/>
              <w:rPr>
                <w:sz w:val="22"/>
              </w:rPr>
            </w:pPr>
            <w:r>
              <w:rPr>
                <w:sz w:val="22"/>
              </w:rPr>
              <w:t>№</w:t>
            </w:r>
            <w:r>
              <w:rPr>
                <w:sz w:val="22"/>
              </w:rPr>
              <w:br/>
              <w:t>п/п</w:t>
            </w:r>
          </w:p>
        </w:tc>
        <w:tc>
          <w:tcPr>
            <w:tcW w:w="2980" w:type="dxa"/>
            <w:tcBorders>
              <w:top w:val="single" w:sz="4" w:space="0" w:color="000000"/>
              <w:left w:val="single" w:sz="4" w:space="0" w:color="000000"/>
              <w:bottom w:val="single" w:sz="4" w:space="0" w:color="000000"/>
              <w:right w:val="single" w:sz="4" w:space="0" w:color="000000"/>
            </w:tcBorders>
            <w:vAlign w:val="center"/>
          </w:tcPr>
          <w:p w:rsidR="005C7CAD" w:rsidRDefault="000B385E">
            <w:pPr>
              <w:keepNext/>
              <w:spacing w:before="40" w:line="180" w:lineRule="exact"/>
              <w:jc w:val="center"/>
              <w:rPr>
                <w:sz w:val="22"/>
              </w:rPr>
            </w:pPr>
            <w:r>
              <w:rPr>
                <w:sz w:val="22"/>
              </w:rPr>
              <w:t xml:space="preserve">Вид </w:t>
            </w:r>
            <w:proofErr w:type="spellStart"/>
            <w:r>
              <w:rPr>
                <w:sz w:val="22"/>
              </w:rPr>
              <w:t>недревесного</w:t>
            </w:r>
            <w:proofErr w:type="spellEnd"/>
            <w:r>
              <w:rPr>
                <w:sz w:val="22"/>
              </w:rPr>
              <w:t xml:space="preserve"> </w:t>
            </w:r>
            <w:r>
              <w:rPr>
                <w:sz w:val="22"/>
              </w:rPr>
              <w:br/>
              <w:t>лесного ресурса</w:t>
            </w:r>
          </w:p>
        </w:tc>
        <w:tc>
          <w:tcPr>
            <w:tcW w:w="1145" w:type="dxa"/>
            <w:tcBorders>
              <w:top w:val="single" w:sz="4" w:space="0" w:color="000000"/>
              <w:left w:val="single" w:sz="4" w:space="0" w:color="000000"/>
              <w:bottom w:val="single" w:sz="4" w:space="0" w:color="000000"/>
              <w:right w:val="single" w:sz="4" w:space="0" w:color="000000"/>
            </w:tcBorders>
            <w:vAlign w:val="center"/>
          </w:tcPr>
          <w:p w:rsidR="005C7CAD" w:rsidRDefault="000B385E">
            <w:pPr>
              <w:keepNext/>
              <w:spacing w:before="40" w:line="180" w:lineRule="exact"/>
              <w:ind w:left="-57" w:right="-57"/>
              <w:jc w:val="center"/>
              <w:rPr>
                <w:sz w:val="22"/>
              </w:rPr>
            </w:pPr>
            <w:r>
              <w:rPr>
                <w:sz w:val="22"/>
              </w:rPr>
              <w:t xml:space="preserve">Единица </w:t>
            </w:r>
            <w:r>
              <w:rPr>
                <w:sz w:val="22"/>
              </w:rPr>
              <w:br/>
              <w:t>измерения</w:t>
            </w:r>
          </w:p>
        </w:tc>
        <w:tc>
          <w:tcPr>
            <w:tcW w:w="4973" w:type="dxa"/>
            <w:tcBorders>
              <w:top w:val="single" w:sz="4" w:space="0" w:color="000000"/>
              <w:left w:val="single" w:sz="4" w:space="0" w:color="000000"/>
              <w:bottom w:val="single" w:sz="4" w:space="0" w:color="000000"/>
              <w:right w:val="single" w:sz="4" w:space="0" w:color="000000"/>
            </w:tcBorders>
            <w:vAlign w:val="center"/>
          </w:tcPr>
          <w:p w:rsidR="005C7CAD" w:rsidRDefault="000B385E">
            <w:pPr>
              <w:keepNext/>
              <w:spacing w:before="40" w:line="180" w:lineRule="exact"/>
              <w:jc w:val="center"/>
              <w:rPr>
                <w:sz w:val="22"/>
              </w:rPr>
            </w:pPr>
            <w:r>
              <w:rPr>
                <w:sz w:val="22"/>
              </w:rPr>
              <w:t xml:space="preserve">Ежегодный допустимый </w:t>
            </w:r>
            <w:r>
              <w:rPr>
                <w:sz w:val="22"/>
              </w:rPr>
              <w:br/>
              <w:t>объём заготовки</w:t>
            </w:r>
          </w:p>
        </w:tc>
      </w:tr>
      <w:tr w:rsidR="005C7CAD">
        <w:trPr>
          <w:trHeight w:val="25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1.</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 xml:space="preserve">Пни (заготовка </w:t>
            </w:r>
            <w:proofErr w:type="spellStart"/>
            <w:r>
              <w:rPr>
                <w:sz w:val="22"/>
              </w:rPr>
              <w:t>пневого</w:t>
            </w:r>
            <w:proofErr w:type="spellEnd"/>
            <w:r>
              <w:rPr>
                <w:sz w:val="22"/>
              </w:rPr>
              <w:t xml:space="preserve"> осмола)</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proofErr w:type="spellStart"/>
            <w:r>
              <w:rPr>
                <w:sz w:val="22"/>
              </w:rPr>
              <w:t>скл</w:t>
            </w:r>
            <w:proofErr w:type="spellEnd"/>
            <w:r>
              <w:rPr>
                <w:sz w:val="22"/>
              </w:rPr>
              <w:t>. м</w:t>
            </w:r>
            <w:r>
              <w:rPr>
                <w:sz w:val="22"/>
                <w:vertAlign w:val="superscript"/>
              </w:rPr>
              <w:t>3</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w:t>
            </w:r>
          </w:p>
        </w:tc>
      </w:tr>
      <w:tr w:rsidR="005C7CAD">
        <w:trPr>
          <w:trHeight w:val="18"/>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2.</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Береста</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w:t>
            </w:r>
          </w:p>
        </w:tc>
      </w:tr>
      <w:tr w:rsidR="005C7CAD">
        <w:trPr>
          <w:trHeight w:val="142"/>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3.</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Кора и луб</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Заготовка коры и луба в пределах порубочных остатков</w:t>
            </w:r>
          </w:p>
        </w:tc>
      </w:tr>
      <w:tr w:rsidR="005C7CAD">
        <w:trPr>
          <w:trHeight w:val="31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4.</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Хворост</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м</w:t>
            </w:r>
            <w:r>
              <w:rPr>
                <w:sz w:val="22"/>
                <w:vertAlign w:val="superscript"/>
              </w:rPr>
              <w:t>3</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Заготовка хвороста в пределах порубочных остатков</w:t>
            </w:r>
          </w:p>
        </w:tc>
      </w:tr>
      <w:tr w:rsidR="005C7CAD">
        <w:trPr>
          <w:trHeight w:val="46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5.</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Веточный корм</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Заготовка веточного корма в пределах порубочных остатков</w:t>
            </w:r>
          </w:p>
        </w:tc>
      </w:tr>
      <w:tr w:rsidR="005C7CAD">
        <w:trPr>
          <w:trHeight w:val="713"/>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6.</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Лапка кедрового стланика</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пл. м</w:t>
            </w:r>
            <w:r>
              <w:rPr>
                <w:sz w:val="22"/>
                <w:vertAlign w:val="superscript"/>
              </w:rPr>
              <w:t>3</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Заготовка лап кедрового стланика для новогодних праздников гражданами, юридическими лицами</w:t>
            </w:r>
            <w:r>
              <w:rPr>
                <w:sz w:val="22"/>
              </w:rPr>
              <w:br/>
              <w:t>на основании договоров купли-продажи лесных насаждений без предоставления лесных участков</w:t>
            </w:r>
          </w:p>
        </w:tc>
      </w:tr>
      <w:tr w:rsidR="005C7CAD">
        <w:trPr>
          <w:trHeight w:val="31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7.</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Мох</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 xml:space="preserve">Способы и нормы заготовки мха определяются </w:t>
            </w:r>
            <w:r>
              <w:rPr>
                <w:sz w:val="22"/>
              </w:rPr>
              <w:br/>
              <w:t>в договоре аренды</w:t>
            </w:r>
          </w:p>
        </w:tc>
      </w:tr>
      <w:tr w:rsidR="005C7CAD">
        <w:trPr>
          <w:trHeight w:val="315"/>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8.</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 xml:space="preserve">Деревья и кустарники </w:t>
            </w:r>
            <w:r>
              <w:rPr>
                <w:sz w:val="22"/>
              </w:rPr>
              <w:br/>
              <w:t>для выкопки</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шт.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Может быть произведена с разрешения лесничества по установленным правилам</w:t>
            </w:r>
          </w:p>
        </w:tc>
      </w:tr>
      <w:tr w:rsidR="005C7CAD">
        <w:trPr>
          <w:trHeight w:val="18"/>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9.</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 xml:space="preserve">Веники, ветви и кустарники </w:t>
            </w:r>
            <w:r>
              <w:rPr>
                <w:sz w:val="22"/>
              </w:rPr>
              <w:br/>
              <w:t>для метел и плетения</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тыс. шт.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Заготовка веников, ветвей и кустарников для мётел и плетения в пределах порубочных остатков и на лесных участках, подлежащих расчистке</w:t>
            </w:r>
          </w:p>
        </w:tc>
      </w:tr>
      <w:tr w:rsidR="005C7CAD">
        <w:trPr>
          <w:trHeight w:val="326"/>
          <w:jc w:val="center"/>
        </w:trPr>
        <w:tc>
          <w:tcPr>
            <w:tcW w:w="472"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spacing w:line="200" w:lineRule="exact"/>
              <w:ind w:left="-57" w:right="-113"/>
              <w:jc w:val="center"/>
              <w:rPr>
                <w:sz w:val="22"/>
              </w:rPr>
            </w:pPr>
            <w:r>
              <w:rPr>
                <w:sz w:val="22"/>
              </w:rPr>
              <w:t>10.</w:t>
            </w:r>
          </w:p>
        </w:tc>
        <w:tc>
          <w:tcPr>
            <w:tcW w:w="2980"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rPr>
                <w:sz w:val="22"/>
              </w:rPr>
            </w:pPr>
            <w:r>
              <w:rPr>
                <w:sz w:val="22"/>
              </w:rPr>
              <w:t>Древесная зелень</w:t>
            </w:r>
          </w:p>
        </w:tc>
        <w:tc>
          <w:tcPr>
            <w:tcW w:w="1145"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jc w:val="center"/>
              <w:rPr>
                <w:sz w:val="22"/>
              </w:rPr>
            </w:pPr>
            <w:r>
              <w:rPr>
                <w:sz w:val="22"/>
              </w:rPr>
              <w:t>т</w:t>
            </w:r>
          </w:p>
        </w:tc>
        <w:tc>
          <w:tcPr>
            <w:tcW w:w="497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5C7CAD" w:rsidRDefault="000B385E">
            <w:pPr>
              <w:keepNext/>
              <w:spacing w:line="200" w:lineRule="exact"/>
              <w:ind w:left="-57" w:right="-57" w:firstLine="170"/>
              <w:rPr>
                <w:sz w:val="22"/>
              </w:rPr>
            </w:pPr>
            <w:r>
              <w:rPr>
                <w:sz w:val="22"/>
              </w:rPr>
              <w:t>Заготовка древесной зелени в пределах порубочных остатков</w:t>
            </w:r>
          </w:p>
        </w:tc>
      </w:tr>
    </w:tbl>
    <w:p w:rsidR="005C7CAD" w:rsidRDefault="000B385E">
      <w:pPr>
        <w:spacing w:beforeAutospacing="1" w:afterAutospacing="1"/>
        <w:ind w:firstLine="709"/>
        <w:jc w:val="both"/>
        <w:rPr>
          <w:b/>
          <w:sz w:val="28"/>
        </w:rPr>
      </w:pPr>
      <w:r>
        <w:rPr>
          <w:b/>
          <w:sz w:val="28"/>
        </w:rPr>
        <w:t xml:space="preserve">2.3.2 Сроки разрешенного использования лесов для заготовки </w:t>
      </w:r>
      <w:r>
        <w:rPr>
          <w:b/>
          <w:sz w:val="28"/>
        </w:rPr>
        <w:br/>
        <w:t xml:space="preserve">и сбора </w:t>
      </w:r>
      <w:proofErr w:type="spellStart"/>
      <w:r>
        <w:rPr>
          <w:b/>
          <w:sz w:val="28"/>
        </w:rPr>
        <w:t>недревесных</w:t>
      </w:r>
      <w:proofErr w:type="spellEnd"/>
      <w:r>
        <w:rPr>
          <w:b/>
          <w:sz w:val="28"/>
        </w:rPr>
        <w:t xml:space="preserve"> лесных ресурсов</w:t>
      </w:r>
    </w:p>
    <w:p w:rsidR="005C7CAD" w:rsidRDefault="000B385E">
      <w:pPr>
        <w:spacing w:before="120"/>
        <w:ind w:firstLine="720"/>
        <w:jc w:val="both"/>
        <w:rPr>
          <w:sz w:val="24"/>
        </w:rPr>
      </w:pPr>
      <w:r>
        <w:rPr>
          <w:sz w:val="24"/>
        </w:rPr>
        <w:t xml:space="preserve">Сроки разрешенного использования лесов для заготовки и сбора </w:t>
      </w:r>
      <w:proofErr w:type="spellStart"/>
      <w:r>
        <w:rPr>
          <w:sz w:val="24"/>
        </w:rPr>
        <w:t>недревесных</w:t>
      </w:r>
      <w:proofErr w:type="spellEnd"/>
      <w:r>
        <w:rPr>
          <w:sz w:val="24"/>
        </w:rPr>
        <w:t xml:space="preserve"> лесных ресурсов определяются договором аренды лесного участка.</w:t>
      </w:r>
    </w:p>
    <w:p w:rsidR="005C7CAD" w:rsidRDefault="000B385E">
      <w:pPr>
        <w:spacing w:before="120"/>
        <w:ind w:firstLine="708"/>
        <w:jc w:val="both"/>
        <w:outlineLvl w:val="2"/>
        <w:rPr>
          <w:sz w:val="24"/>
        </w:rPr>
      </w:pPr>
      <w:r>
        <w:rPr>
          <w:sz w:val="24"/>
        </w:rPr>
        <w:t xml:space="preserve">При условии соблюдения норм изъятия данного вида ресурса срок использования лесов для заготовки и сбора </w:t>
      </w:r>
      <w:proofErr w:type="spellStart"/>
      <w:r>
        <w:rPr>
          <w:sz w:val="24"/>
        </w:rPr>
        <w:t>недревесных</w:t>
      </w:r>
      <w:proofErr w:type="spellEnd"/>
      <w:r>
        <w:rPr>
          <w:sz w:val="24"/>
        </w:rPr>
        <w:t xml:space="preserve"> лесных ресурсов не ограничивается.</w:t>
      </w:r>
    </w:p>
    <w:p w:rsidR="005C7CAD" w:rsidRDefault="000B385E">
      <w:pPr>
        <w:spacing w:beforeAutospacing="1" w:afterAutospacing="1"/>
        <w:ind w:firstLine="709"/>
        <w:jc w:val="both"/>
        <w:rPr>
          <w:b/>
          <w:sz w:val="28"/>
        </w:rPr>
      </w:pPr>
      <w:r>
        <w:rPr>
          <w:b/>
          <w:sz w:val="28"/>
        </w:rPr>
        <w:t>2.4 Нормативы, параметры и сроки использования лесов для заготовки пищевых лесных ресурсов и сбора лекарственных растений.</w:t>
      </w:r>
    </w:p>
    <w:p w:rsidR="005C7CAD" w:rsidRDefault="000B385E">
      <w:pPr>
        <w:ind w:firstLine="709"/>
        <w:jc w:val="both"/>
        <w:rPr>
          <w:sz w:val="24"/>
        </w:rPr>
      </w:pPr>
      <w:r>
        <w:rPr>
          <w:sz w:val="24"/>
        </w:rPr>
        <w:t>Заготовка пищевых лесных ресурсов и сбор лекарственных растений – один из видов использования лесов, предусмотренный ст. 25 ЛК РФ и представляет собой предпринимательскую деятельность, связанную с изъятием, хранением и вывозом таких ресурсов из леса.</w:t>
      </w:r>
    </w:p>
    <w:p w:rsidR="005C7CAD" w:rsidRDefault="000B385E">
      <w:pPr>
        <w:ind w:firstLine="709"/>
        <w:jc w:val="both"/>
        <w:rPr>
          <w:sz w:val="24"/>
        </w:rPr>
      </w:pPr>
      <w:r>
        <w:rPr>
          <w:sz w:val="24"/>
        </w:rPr>
        <w:t xml:space="preserve">В соответствии со ст. 34 Лесного кодекса к пищевым лесным ресурсам относятся дикорастущие плоды, ягоды, орехи, грибы, семена, березовый сок и подобные лесные ресурсы. </w:t>
      </w:r>
    </w:p>
    <w:p w:rsidR="005C7CAD" w:rsidRDefault="000B385E">
      <w:pPr>
        <w:ind w:firstLine="709"/>
        <w:jc w:val="both"/>
        <w:rPr>
          <w:sz w:val="24"/>
        </w:rPr>
      </w:pPr>
      <w:r>
        <w:rPr>
          <w:sz w:val="24"/>
        </w:rPr>
        <w:t xml:space="preserve">Граждане и юридические лица осуществляют заготовку пищевых лесных ресурсов </w:t>
      </w:r>
      <w:r>
        <w:rPr>
          <w:sz w:val="24"/>
        </w:rPr>
        <w:br/>
        <w:t>и сбор лекарственных растений на основании договоров аренды лесного участка (ст. 34 ЛК РФ) в соответствии с лесохозяйственным регламентом и проектом освоения лесов.</w:t>
      </w:r>
    </w:p>
    <w:p w:rsidR="005C7CAD" w:rsidRDefault="000B385E">
      <w:pPr>
        <w:pStyle w:val="af2"/>
        <w:ind w:firstLine="709"/>
        <w:rPr>
          <w:sz w:val="24"/>
        </w:rPr>
      </w:pPr>
      <w:r>
        <w:rPr>
          <w:sz w:val="24"/>
        </w:rPr>
        <w:t xml:space="preserve">Использование лесов с целью заготовки пищевых лесных ресурсов и сбора лекарственных растений осуществляется в соответствии с Правилами заготовки пищевых лесных ресурсов и сбора лекарственных растений, утверждёнными приказом </w:t>
      </w:r>
      <w:r>
        <w:rPr>
          <w:sz w:val="24"/>
        </w:rPr>
        <w:br/>
        <w:t>Минприроды РФ от 28.07.2020 года № 494.</w:t>
      </w:r>
    </w:p>
    <w:p w:rsidR="005C7CAD" w:rsidRDefault="000B385E">
      <w:pPr>
        <w:ind w:firstLine="709"/>
        <w:jc w:val="both"/>
        <w:rPr>
          <w:sz w:val="24"/>
        </w:rPr>
      </w:pPr>
      <w:r>
        <w:rPr>
          <w:sz w:val="24"/>
        </w:rPr>
        <w:t>Порядок заготовки и сбора гражданами пищевых лесных ресурсов и сбор лекарственных растений для собственных нужд установлен Законом Чукотского автономного округа от 23.04.2008 года № 31-ОЗ «О некоторых вопросах регулирования лесных отношений на территории Чукотского автономного округа».</w:t>
      </w:r>
    </w:p>
    <w:p w:rsidR="005C7CAD" w:rsidRDefault="000B385E">
      <w:pPr>
        <w:ind w:firstLine="709"/>
        <w:jc w:val="both"/>
        <w:rPr>
          <w:sz w:val="24"/>
        </w:rPr>
      </w:pPr>
      <w:r>
        <w:rPr>
          <w:sz w:val="24"/>
        </w:rPr>
        <w:t>Согласно ст. 35 ЛК, заготовка пищевых лесных ресурсов и сбор лекарственных растений могут ограничиваться в соответствии со статьей 27 Лесного Кодекса Российской Федерации.</w:t>
      </w:r>
    </w:p>
    <w:p w:rsidR="005C7CAD" w:rsidRDefault="000B385E">
      <w:pPr>
        <w:ind w:firstLine="709"/>
        <w:jc w:val="both"/>
        <w:rPr>
          <w:sz w:val="24"/>
        </w:rPr>
      </w:pPr>
      <w:r>
        <w:rPr>
          <w:sz w:val="24"/>
        </w:rPr>
        <w:t xml:space="preserve">Запрещается осуществлять заготовку и сбор грибов и дикорастущих растений, виды которых занесены в Красную книгу Российской Федерации, Красную книгу Чукотского автономного округа или которые признаются наркотическими средствами в соответствии </w:t>
      </w:r>
      <w:r>
        <w:rPr>
          <w:sz w:val="24"/>
        </w:rPr>
        <w:br/>
        <w:t xml:space="preserve">с Федеральным законом от 08.01.1998 года № 3-ФЗ «О наркотических средствах </w:t>
      </w:r>
      <w:r>
        <w:rPr>
          <w:sz w:val="24"/>
        </w:rPr>
        <w:br/>
        <w:t>и психотропных веществах».</w:t>
      </w:r>
    </w:p>
    <w:p w:rsidR="005C7CAD" w:rsidRDefault="000B385E">
      <w:pPr>
        <w:ind w:firstLine="709"/>
        <w:jc w:val="both"/>
        <w:rPr>
          <w:b/>
          <w:sz w:val="24"/>
        </w:rPr>
      </w:pPr>
      <w:r>
        <w:rPr>
          <w:sz w:val="24"/>
        </w:rPr>
        <w:t xml:space="preserve">Запрещается заготовка пищевых лесных ресурсов и сбор лекарственных растений на территории государственного природного (охотничьего) заказника «Лебединый» </w:t>
      </w:r>
      <w:r>
        <w:rPr>
          <w:sz w:val="24"/>
        </w:rPr>
        <w:br/>
        <w:t>и памятника природы «</w:t>
      </w:r>
      <w:proofErr w:type="spellStart"/>
      <w:r>
        <w:rPr>
          <w:sz w:val="24"/>
        </w:rPr>
        <w:t>Анюйский</w:t>
      </w:r>
      <w:proofErr w:type="spellEnd"/>
      <w:r>
        <w:rPr>
          <w:sz w:val="24"/>
        </w:rPr>
        <w:t xml:space="preserve"> вулкан» в связи с особым режимом их охраны.</w:t>
      </w:r>
    </w:p>
    <w:p w:rsidR="005C7CAD" w:rsidRDefault="000B385E">
      <w:pPr>
        <w:pStyle w:val="af2"/>
        <w:spacing w:beforeAutospacing="1" w:afterAutospacing="1"/>
        <w:ind w:firstLine="709"/>
        <w:rPr>
          <w:b/>
        </w:rPr>
      </w:pPr>
      <w:r>
        <w:rPr>
          <w:b/>
        </w:rPr>
        <w:t>2.4.1 Нормативы (ежегодные допустимые объёмы) и параметры использования лесов для заготовки пищевых лесных ресурсов и сбора лекарственных растений по их видам</w:t>
      </w:r>
    </w:p>
    <w:p w:rsidR="005C7CAD" w:rsidRDefault="000B385E">
      <w:pPr>
        <w:ind w:firstLine="709"/>
        <w:jc w:val="both"/>
        <w:rPr>
          <w:sz w:val="24"/>
        </w:rPr>
      </w:pPr>
      <w:r>
        <w:rPr>
          <w:sz w:val="24"/>
        </w:rPr>
        <w:t xml:space="preserve">Промышленная заготовка пищевых лесных ресурсов и лекарственных растений на территории лесничества в настоящее время не осуществляется и не планируется. Специальных обследований по выявлению запасов пищевых лесных ресурсов </w:t>
      </w:r>
      <w:r>
        <w:rPr>
          <w:sz w:val="24"/>
        </w:rPr>
        <w:br/>
        <w:t xml:space="preserve">и лекарственных растений не проводилось, в связи с чем ежегодные допустимые объёмы изъятия </w:t>
      </w:r>
      <w:proofErr w:type="spellStart"/>
      <w:r>
        <w:rPr>
          <w:sz w:val="24"/>
        </w:rPr>
        <w:t>недревесных</w:t>
      </w:r>
      <w:proofErr w:type="spellEnd"/>
      <w:r>
        <w:rPr>
          <w:sz w:val="24"/>
        </w:rPr>
        <w:t xml:space="preserve"> лесных ресурсов регламентом не устанавливаются. </w:t>
      </w:r>
    </w:p>
    <w:p w:rsidR="005C7CAD" w:rsidRDefault="000B385E">
      <w:pPr>
        <w:ind w:firstLine="709"/>
        <w:jc w:val="both"/>
        <w:rPr>
          <w:i/>
          <w:sz w:val="24"/>
        </w:rPr>
      </w:pPr>
      <w:r>
        <w:rPr>
          <w:sz w:val="24"/>
        </w:rPr>
        <w:t>В тоже время регламент допускает заготовку пищевых лесных ресурсов и сбор лекарственных растений. При этом необходимо руководствоваться нижеприведёнными требованиями.</w:t>
      </w:r>
    </w:p>
    <w:p w:rsidR="005C7CAD" w:rsidRDefault="000B385E">
      <w:pPr>
        <w:ind w:firstLine="709"/>
        <w:jc w:val="both"/>
        <w:rPr>
          <w:sz w:val="24"/>
        </w:rPr>
      </w:pPr>
      <w:bookmarkStart w:id="62" w:name="p80"/>
      <w:bookmarkEnd w:id="62"/>
      <w:r>
        <w:rPr>
          <w:sz w:val="24"/>
        </w:rPr>
        <w:t xml:space="preserve">Способы заготовки орехов в лесохозяйственном регламенте не отражаются. Они указываются в договоре аренды. При заготовке орехов запрещается рубка деревьев </w:t>
      </w:r>
      <w:r>
        <w:rPr>
          <w:sz w:val="24"/>
        </w:rPr>
        <w:br/>
        <w:t xml:space="preserve">и кустарников, а также применение способов, приводящих к повреждению деревьев </w:t>
      </w:r>
      <w:r>
        <w:rPr>
          <w:sz w:val="24"/>
        </w:rPr>
        <w:br/>
        <w:t>и кустарников.</w:t>
      </w:r>
    </w:p>
    <w:p w:rsidR="005C7CAD" w:rsidRDefault="000B385E">
      <w:pPr>
        <w:ind w:firstLine="709"/>
        <w:jc w:val="both"/>
        <w:rPr>
          <w:sz w:val="24"/>
        </w:rPr>
      </w:pPr>
      <w:r>
        <w:rPr>
          <w:sz w:val="24"/>
        </w:rPr>
        <w:t>Заготовка грибов должна осуществляться способами, обеспечивающими сохранность их ресурсов.</w:t>
      </w:r>
    </w:p>
    <w:p w:rsidR="005C7CAD" w:rsidRDefault="000B385E">
      <w:pPr>
        <w:ind w:firstLine="709"/>
        <w:jc w:val="both"/>
        <w:rPr>
          <w:sz w:val="24"/>
        </w:rPr>
      </w:pPr>
      <w:bookmarkStart w:id="63" w:name="p106"/>
      <w:bookmarkStart w:id="64" w:name="p107"/>
      <w:bookmarkStart w:id="65" w:name="p109"/>
      <w:bookmarkStart w:id="66" w:name="p110"/>
      <w:bookmarkEnd w:id="63"/>
      <w:bookmarkEnd w:id="64"/>
      <w:bookmarkEnd w:id="65"/>
      <w:bookmarkEnd w:id="66"/>
      <w:r>
        <w:rPr>
          <w:sz w:val="24"/>
        </w:rPr>
        <w:t xml:space="preserve">Заготовка лекарственных растений допускается в объёмах, обеспечивающих своевременное восстановление растений и воспроизводство запасов сырья (заготовка соцветий и надземных органов («травы») однолетних растений проводится на одной заросли один раз в 2 года, </w:t>
      </w:r>
      <w:bookmarkStart w:id="67" w:name="p141"/>
      <w:bookmarkEnd w:id="67"/>
      <w:r>
        <w:rPr>
          <w:sz w:val="24"/>
        </w:rPr>
        <w:t>надземных органов («травы») многолетних растений - один раз в</w:t>
      </w:r>
      <w:r>
        <w:rPr>
          <w:sz w:val="24"/>
        </w:rPr>
        <w:br/>
        <w:t xml:space="preserve"> 4-6 лет, подземных органов большинства видов лекарственных Растений-не чаще одного раза в 15-20 лет).</w:t>
      </w:r>
    </w:p>
    <w:p w:rsidR="005C7CAD" w:rsidRDefault="000B385E">
      <w:pPr>
        <w:ind w:firstLine="709"/>
        <w:jc w:val="both"/>
        <w:rPr>
          <w:sz w:val="24"/>
        </w:rPr>
      </w:pPr>
      <w:r>
        <w:rPr>
          <w:sz w:val="24"/>
        </w:rPr>
        <w:t xml:space="preserve">В соответствии с «Порядком заготовки гражданами пищевых лесных ресурсов и сбора лекарственных растений для собственных нужд» установленным </w:t>
      </w:r>
      <w:hyperlink r:id="rId47" w:history="1">
        <w:r>
          <w:rPr>
            <w:sz w:val="24"/>
          </w:rPr>
          <w:t>Законом Чукотского автономного округа от 23.04.2008 года № 31-ОЗ «О некоторых вопросах регулирования лесных отношений на территории Чукотского автономного округа»</w:t>
        </w:r>
      </w:hyperlink>
      <w:r>
        <w:rPr>
          <w:sz w:val="24"/>
        </w:rPr>
        <w:t xml:space="preserve">: </w:t>
      </w:r>
    </w:p>
    <w:p w:rsidR="005C7CAD" w:rsidRDefault="000B385E">
      <w:pPr>
        <w:ind w:firstLine="709"/>
        <w:jc w:val="both"/>
        <w:rPr>
          <w:sz w:val="24"/>
        </w:rPr>
      </w:pPr>
      <w:r>
        <w:rPr>
          <w:sz w:val="24"/>
        </w:rPr>
        <w:t xml:space="preserve">1. Заготовка гражданами пищевых лесных ресурсов (дикорастущих плодов, ягод, орехов, грибов) и сбор лекарственных растений для собственных нужд осуществляются </w:t>
      </w:r>
      <w:r>
        <w:rPr>
          <w:sz w:val="24"/>
        </w:rPr>
        <w:br/>
        <w:t>с соблюдением ограничений и запретов, установленных федеральным законодательством.</w:t>
      </w:r>
    </w:p>
    <w:p w:rsidR="005C7CAD" w:rsidRDefault="000B385E">
      <w:pPr>
        <w:ind w:firstLine="709"/>
        <w:jc w:val="both"/>
        <w:rPr>
          <w:sz w:val="24"/>
        </w:rPr>
      </w:pPr>
      <w:bookmarkStart w:id="68" w:name="sub_22"/>
      <w:r>
        <w:rPr>
          <w:sz w:val="24"/>
        </w:rPr>
        <w:t>2. Заготовка дикорастущих плодов и ягод осуществляется вручную, без применения механических приспособлений, наносящих повреждения ягодникам и снижающих урожай ягод в последующие годы.</w:t>
      </w:r>
    </w:p>
    <w:p w:rsidR="005C7CAD" w:rsidRDefault="000B385E">
      <w:pPr>
        <w:ind w:firstLine="709"/>
        <w:jc w:val="both"/>
        <w:rPr>
          <w:sz w:val="24"/>
        </w:rPr>
      </w:pPr>
      <w:bookmarkStart w:id="69" w:name="sub_23"/>
      <w:bookmarkEnd w:id="68"/>
      <w:r>
        <w:rPr>
          <w:sz w:val="24"/>
        </w:rPr>
        <w:t xml:space="preserve">3. Заготовка дикорастущих плодов, ягод, орехов осуществляется в период </w:t>
      </w:r>
      <w:r>
        <w:rPr>
          <w:sz w:val="24"/>
        </w:rPr>
        <w:br/>
        <w:t xml:space="preserve">их полного созревания, который устанавливается уполномоченным органом исполнительной власти (уполномоченным органом муниципального образования) Чукотского автономного округа, с учетом метеорологических условий текущего года </w:t>
      </w:r>
      <w:r>
        <w:rPr>
          <w:sz w:val="24"/>
        </w:rPr>
        <w:br/>
        <w:t>и особенностей вегетационного периода.</w:t>
      </w:r>
    </w:p>
    <w:p w:rsidR="005C7CAD" w:rsidRDefault="000B385E">
      <w:pPr>
        <w:ind w:firstLine="709"/>
        <w:jc w:val="both"/>
        <w:rPr>
          <w:sz w:val="24"/>
        </w:rPr>
      </w:pPr>
      <w:bookmarkStart w:id="70" w:name="sub_24"/>
      <w:bookmarkEnd w:id="69"/>
      <w:r>
        <w:rPr>
          <w:sz w:val="24"/>
        </w:rPr>
        <w:t>4. Заготовка грибов осуществляется путем срезания их ножом у основания гриба или осторожного выкручивания без нарушения лесной подстилки и вырывания грибницы.</w:t>
      </w:r>
    </w:p>
    <w:p w:rsidR="005C7CAD" w:rsidRDefault="000B385E">
      <w:pPr>
        <w:ind w:firstLine="709"/>
        <w:jc w:val="both"/>
        <w:rPr>
          <w:sz w:val="24"/>
        </w:rPr>
      </w:pPr>
      <w:bookmarkStart w:id="71" w:name="sub_25"/>
      <w:bookmarkEnd w:id="70"/>
      <w:r>
        <w:rPr>
          <w:sz w:val="24"/>
        </w:rPr>
        <w:t>5. Сбор лекарственных растений осуществляется в периоды, установленные уполномоченным органом исполнительной власти (уполномоченным органом муниципального образования) Чукотского автономного округа, с учётом биологических особенностей лекарственных растений.</w:t>
      </w:r>
      <w:bookmarkEnd w:id="71"/>
    </w:p>
    <w:p w:rsidR="005C7CAD" w:rsidRDefault="000B385E">
      <w:pPr>
        <w:ind w:firstLine="709"/>
        <w:jc w:val="both"/>
        <w:rPr>
          <w:sz w:val="24"/>
        </w:rPr>
      </w:pPr>
      <w:r>
        <w:rPr>
          <w:sz w:val="24"/>
        </w:rPr>
        <w:t>Периоды сбора доводятся до населения через средства массовой информации.</w:t>
      </w:r>
    </w:p>
    <w:p w:rsidR="005C7CAD" w:rsidRDefault="000B385E">
      <w:pPr>
        <w:spacing w:before="240" w:after="60"/>
        <w:ind w:firstLine="709"/>
        <w:jc w:val="both"/>
        <w:rPr>
          <w:sz w:val="24"/>
        </w:rPr>
      </w:pPr>
      <w:r>
        <w:rPr>
          <w:sz w:val="24"/>
        </w:rPr>
        <w:t xml:space="preserve">Таблица 13 - Параметры использования лесов при заготовке пищевых лесных ресурсов и сборе лекарственных растений.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56"/>
        <w:gridCol w:w="2391"/>
        <w:gridCol w:w="2396"/>
      </w:tblGrid>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 п/п</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Вид пищевых лесных ресурсов, лекарственных растений</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Единица измерения</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Ежегодный допустимый объём заготовки</w:t>
            </w:r>
          </w:p>
        </w:tc>
      </w:tr>
      <w:tr w:rsidR="005C7CAD">
        <w:trPr>
          <w:trHeight w:val="208"/>
        </w:trPr>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1</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2</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3</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4</w:t>
            </w:r>
          </w:p>
        </w:tc>
      </w:tr>
      <w:tr w:rsidR="005C7CAD">
        <w:trPr>
          <w:trHeight w:val="208"/>
        </w:trPr>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Пищевые ресурсы</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1</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Орехи кедрового стланика</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вид продукции практически отсутствует ввиду удаленности и малонаселенности региона.</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2</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Ягоды (Брусника, Голубика, Морошка, Шиповник):</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11746,63</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3</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Грибы (подберёзовик, маслёнок, сыроежка, груздь, волнушка, опёнок, обабок)</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17619,95</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4</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Древесные соки (березовые)</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тыс. 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3,9</w:t>
            </w:r>
          </w:p>
        </w:tc>
      </w:tr>
      <w:tr w:rsidR="005C7CAD">
        <w:tc>
          <w:tcPr>
            <w:tcW w:w="9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Лекарственное сырьё</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4</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Багульник</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определение объемов заготовки лекарственного сырья, требует специальных исследований</w:t>
            </w:r>
            <w:r>
              <w:rPr>
                <w:sz w:val="27"/>
                <w:highlight w:val="white"/>
              </w:rPr>
              <w:t>.</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5</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Иван – чай (узколистный-широколистный)</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определение объемов заготовки лекарственного сырья, требует специальных исследований</w:t>
            </w:r>
            <w:r>
              <w:rPr>
                <w:sz w:val="27"/>
                <w:highlight w:val="white"/>
              </w:rPr>
              <w:t>.</w:t>
            </w:r>
          </w:p>
        </w:tc>
      </w:tr>
      <w:tr w:rsidR="005C7CAD">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6</w:t>
            </w:r>
          </w:p>
        </w:tc>
        <w:tc>
          <w:tcPr>
            <w:tcW w:w="3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Радиола розовая</w:t>
            </w:r>
          </w:p>
        </w:tc>
        <w:tc>
          <w:tcPr>
            <w:tcW w:w="2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тонн</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sz w:val="22"/>
              </w:rPr>
            </w:pPr>
            <w:r>
              <w:rPr>
                <w:sz w:val="22"/>
              </w:rPr>
              <w:t>определение объемов заготовки лекарственного сырья, требует специальных исследований</w:t>
            </w:r>
            <w:r>
              <w:rPr>
                <w:sz w:val="27"/>
                <w:highlight w:val="white"/>
              </w:rPr>
              <w:t>.</w:t>
            </w:r>
          </w:p>
        </w:tc>
      </w:tr>
    </w:tbl>
    <w:p w:rsidR="005C7CAD" w:rsidRDefault="000B385E">
      <w:pPr>
        <w:pStyle w:val="ConsPlusNormal"/>
        <w:spacing w:beforeAutospacing="1" w:afterAutospacing="1"/>
        <w:jc w:val="both"/>
        <w:rPr>
          <w:rFonts w:ascii="Times New Roman" w:hAnsi="Times New Roman"/>
          <w:b/>
          <w:sz w:val="28"/>
        </w:rPr>
      </w:pPr>
      <w:r>
        <w:rPr>
          <w:rFonts w:ascii="Times New Roman" w:hAnsi="Times New Roman"/>
          <w:b/>
          <w:sz w:val="28"/>
        </w:rPr>
        <w:t>2.4.2 Сроки заготовки и сбора</w:t>
      </w:r>
    </w:p>
    <w:p w:rsidR="005C7CAD" w:rsidRDefault="000B385E">
      <w:pPr>
        <w:pStyle w:val="ConsPlusNormal"/>
        <w:jc w:val="both"/>
        <w:rPr>
          <w:rFonts w:ascii="Times New Roman" w:hAnsi="Times New Roman"/>
          <w:sz w:val="24"/>
        </w:rPr>
      </w:pPr>
      <w:r>
        <w:rPr>
          <w:rFonts w:ascii="Times New Roman" w:hAnsi="Times New Roman"/>
          <w:sz w:val="24"/>
        </w:rPr>
        <w:t xml:space="preserve">Заготовка дикорастущих ягод осуществляется при наступлении массового созревания урожая с июля по сентябрь. Заготовка ягод проводится вручную, возможно применение совка или других ручных приспособлений для сбора. </w:t>
      </w:r>
    </w:p>
    <w:p w:rsidR="005C7CAD" w:rsidRDefault="000B385E">
      <w:pPr>
        <w:pStyle w:val="ConsPlusNormal"/>
        <w:jc w:val="both"/>
        <w:rPr>
          <w:rFonts w:ascii="Times New Roman" w:hAnsi="Times New Roman"/>
          <w:sz w:val="24"/>
        </w:rPr>
      </w:pPr>
      <w:r>
        <w:rPr>
          <w:rFonts w:ascii="Times New Roman" w:hAnsi="Times New Roman"/>
          <w:sz w:val="24"/>
        </w:rPr>
        <w:t xml:space="preserve">Периоды сбора ягод регулируются ежегодно лесничеством с учётом особенностей вегетационного периода и природно-климатическими условиями участковых лесничеств и урожайности. </w:t>
      </w:r>
    </w:p>
    <w:p w:rsidR="005C7CAD" w:rsidRDefault="000B385E">
      <w:pPr>
        <w:pStyle w:val="ConsPlusNormal"/>
        <w:jc w:val="both"/>
        <w:rPr>
          <w:rFonts w:ascii="Times New Roman" w:hAnsi="Times New Roman"/>
          <w:sz w:val="24"/>
        </w:rPr>
      </w:pPr>
      <w:r>
        <w:rPr>
          <w:rFonts w:ascii="Times New Roman" w:hAnsi="Times New Roman"/>
          <w:sz w:val="24"/>
        </w:rPr>
        <w:t xml:space="preserve">Заготовка грибов осуществляется по мере их появления и охватывает примерно </w:t>
      </w:r>
      <w:r>
        <w:rPr>
          <w:rFonts w:ascii="Times New Roman" w:hAnsi="Times New Roman"/>
          <w:sz w:val="24"/>
        </w:rPr>
        <w:br/>
        <w:t xml:space="preserve">3 месяца с конца июня по сентябрь. Плодовые тела грибов разрешается срезать, срывать, выкручивать. При сборе запрещается повреждать грибницу, разрушать моховой покров </w:t>
      </w:r>
      <w:r>
        <w:rPr>
          <w:rFonts w:ascii="Times New Roman" w:hAnsi="Times New Roman"/>
          <w:sz w:val="24"/>
        </w:rPr>
        <w:br/>
        <w:t xml:space="preserve">и лесную подстилку. Старые и заметно поврежденные грибы необходимо оставлять </w:t>
      </w:r>
      <w:r>
        <w:rPr>
          <w:rFonts w:ascii="Times New Roman" w:hAnsi="Times New Roman"/>
          <w:sz w:val="24"/>
        </w:rPr>
        <w:br/>
        <w:t xml:space="preserve">на месте сбора, не уничтожая. </w:t>
      </w:r>
    </w:p>
    <w:p w:rsidR="005C7CAD" w:rsidRDefault="000B385E">
      <w:pPr>
        <w:pStyle w:val="ConsPlusNormal"/>
        <w:jc w:val="both"/>
        <w:rPr>
          <w:rFonts w:ascii="Times New Roman" w:hAnsi="Times New Roman"/>
          <w:sz w:val="24"/>
        </w:rPr>
      </w:pPr>
      <w:r>
        <w:rPr>
          <w:rFonts w:ascii="Times New Roman" w:hAnsi="Times New Roman"/>
          <w:sz w:val="24"/>
        </w:rPr>
        <w:t xml:space="preserve">Сроки сбора и повторной заготовки лекарственного сырья определены </w:t>
      </w:r>
      <w:r>
        <w:rPr>
          <w:rFonts w:ascii="Times New Roman" w:hAnsi="Times New Roman"/>
          <w:sz w:val="24"/>
        </w:rPr>
        <w:br/>
        <w:t>в зависимости от видовой принадлежности сырья.</w:t>
      </w:r>
    </w:p>
    <w:p w:rsidR="005C7CAD" w:rsidRDefault="000B385E">
      <w:pPr>
        <w:pStyle w:val="ConsPlusNormal"/>
        <w:jc w:val="both"/>
        <w:rPr>
          <w:rFonts w:ascii="Times New Roman" w:hAnsi="Times New Roman"/>
          <w:sz w:val="24"/>
        </w:rPr>
      </w:pPr>
      <w:r>
        <w:rPr>
          <w:rFonts w:ascii="Times New Roman" w:hAnsi="Times New Roman"/>
          <w:b/>
          <w:sz w:val="24"/>
        </w:rPr>
        <w:t>Багульник.</w:t>
      </w:r>
      <w:r>
        <w:rPr>
          <w:rFonts w:ascii="Times New Roman" w:hAnsi="Times New Roman"/>
          <w:sz w:val="24"/>
        </w:rPr>
        <w:t xml:space="preserve"> Не одревесневшие побеги текущего года заготавливают в августе - сентябре, во время созревания плодов.</w:t>
      </w:r>
    </w:p>
    <w:p w:rsidR="005C7CAD" w:rsidRDefault="000B385E">
      <w:pPr>
        <w:pStyle w:val="ConsPlusNormal"/>
        <w:jc w:val="both"/>
        <w:rPr>
          <w:rFonts w:ascii="Times New Roman" w:hAnsi="Times New Roman"/>
          <w:sz w:val="24"/>
        </w:rPr>
      </w:pPr>
      <w:r>
        <w:rPr>
          <w:rFonts w:ascii="Times New Roman" w:hAnsi="Times New Roman"/>
          <w:b/>
          <w:sz w:val="24"/>
        </w:rPr>
        <w:t>Голубика.</w:t>
      </w:r>
      <w:r>
        <w:rPr>
          <w:rFonts w:ascii="Times New Roman" w:hAnsi="Times New Roman"/>
          <w:sz w:val="24"/>
        </w:rPr>
        <w:t xml:space="preserve"> Заготавливают зрелые плоды в августе-сентябре.</w:t>
      </w:r>
    </w:p>
    <w:p w:rsidR="005C7CAD" w:rsidRDefault="000B385E">
      <w:pPr>
        <w:pStyle w:val="ConsPlusNormal"/>
        <w:jc w:val="both"/>
        <w:rPr>
          <w:rFonts w:ascii="Times New Roman" w:hAnsi="Times New Roman"/>
          <w:sz w:val="24"/>
        </w:rPr>
      </w:pPr>
      <w:r>
        <w:rPr>
          <w:rFonts w:ascii="Times New Roman" w:hAnsi="Times New Roman"/>
          <w:b/>
          <w:sz w:val="24"/>
        </w:rPr>
        <w:t>Морошка.</w:t>
      </w:r>
      <w:r>
        <w:rPr>
          <w:rFonts w:ascii="Times New Roman" w:hAnsi="Times New Roman"/>
          <w:sz w:val="24"/>
        </w:rPr>
        <w:t xml:space="preserve"> Заготавливают зрелые плоды в августе-сентябре.</w:t>
      </w:r>
    </w:p>
    <w:p w:rsidR="005C7CAD" w:rsidRDefault="000B385E">
      <w:pPr>
        <w:pStyle w:val="ConsPlusNormal"/>
        <w:jc w:val="both"/>
        <w:rPr>
          <w:rFonts w:ascii="Times New Roman" w:hAnsi="Times New Roman"/>
          <w:sz w:val="24"/>
        </w:rPr>
      </w:pPr>
      <w:r>
        <w:rPr>
          <w:rFonts w:ascii="Times New Roman" w:hAnsi="Times New Roman"/>
          <w:b/>
          <w:sz w:val="24"/>
        </w:rPr>
        <w:t>Княженика.</w:t>
      </w:r>
      <w:r>
        <w:rPr>
          <w:rFonts w:ascii="Times New Roman" w:hAnsi="Times New Roman"/>
          <w:sz w:val="24"/>
        </w:rPr>
        <w:t xml:space="preserve"> Заготавливают зрелые плоды в июле-августе.</w:t>
      </w:r>
    </w:p>
    <w:p w:rsidR="005C7CAD" w:rsidRDefault="000B385E">
      <w:pPr>
        <w:pStyle w:val="ConsPlusNormal"/>
        <w:jc w:val="both"/>
        <w:rPr>
          <w:rFonts w:ascii="Times New Roman" w:hAnsi="Times New Roman"/>
          <w:sz w:val="24"/>
        </w:rPr>
      </w:pPr>
      <w:r>
        <w:rPr>
          <w:rFonts w:ascii="Times New Roman" w:hAnsi="Times New Roman"/>
          <w:b/>
          <w:sz w:val="24"/>
        </w:rPr>
        <w:t>Брусника.</w:t>
      </w:r>
      <w:r>
        <w:rPr>
          <w:rFonts w:ascii="Times New Roman" w:hAnsi="Times New Roman"/>
          <w:sz w:val="24"/>
        </w:rPr>
        <w:t xml:space="preserve"> Листья брусники заготавливают весной (май) до цветения растений или осенью (август – сентябрь) после созревания плодов путем срезания побегов.</w:t>
      </w:r>
    </w:p>
    <w:p w:rsidR="005C7CAD" w:rsidRDefault="000B385E">
      <w:pPr>
        <w:pStyle w:val="ConsPlusNormal"/>
        <w:jc w:val="both"/>
        <w:rPr>
          <w:rFonts w:ascii="Times New Roman" w:hAnsi="Times New Roman"/>
          <w:sz w:val="24"/>
        </w:rPr>
      </w:pPr>
      <w:r>
        <w:rPr>
          <w:rFonts w:ascii="Times New Roman" w:hAnsi="Times New Roman"/>
          <w:b/>
          <w:sz w:val="24"/>
        </w:rPr>
        <w:t>Иван – чай</w:t>
      </w:r>
      <w:r>
        <w:rPr>
          <w:rFonts w:ascii="Times New Roman" w:hAnsi="Times New Roman"/>
          <w:sz w:val="24"/>
        </w:rPr>
        <w:t xml:space="preserve"> (узколистный-широколистный). Соцветия иван-чая срезают вместе </w:t>
      </w:r>
      <w:r>
        <w:rPr>
          <w:rFonts w:ascii="Times New Roman" w:hAnsi="Times New Roman"/>
          <w:sz w:val="24"/>
        </w:rPr>
        <w:br/>
        <w:t>с листьями и верхушечной часть стебля длиной до 40 см во время цветения (июль – август).</w:t>
      </w:r>
    </w:p>
    <w:p w:rsidR="005C7CAD" w:rsidRDefault="000B385E">
      <w:pPr>
        <w:pStyle w:val="ConsPlusNormal"/>
        <w:jc w:val="both"/>
        <w:rPr>
          <w:rFonts w:ascii="Times New Roman" w:hAnsi="Times New Roman"/>
          <w:sz w:val="24"/>
        </w:rPr>
      </w:pPr>
      <w:r>
        <w:rPr>
          <w:rFonts w:ascii="Times New Roman" w:hAnsi="Times New Roman"/>
          <w:b/>
          <w:sz w:val="24"/>
        </w:rPr>
        <w:t>Радиола розовая.</w:t>
      </w:r>
      <w:r>
        <w:rPr>
          <w:rFonts w:ascii="Times New Roman" w:hAnsi="Times New Roman"/>
          <w:sz w:val="24"/>
        </w:rPr>
        <w:t xml:space="preserve"> Заготавливают корневища растений в осенний период.</w:t>
      </w:r>
    </w:p>
    <w:p w:rsidR="005C7CAD" w:rsidRDefault="000B385E">
      <w:pPr>
        <w:pStyle w:val="ConsPlusNormal"/>
        <w:jc w:val="both"/>
        <w:rPr>
          <w:rFonts w:ascii="Times New Roman" w:hAnsi="Times New Roman"/>
          <w:sz w:val="24"/>
        </w:rPr>
      </w:pPr>
      <w:r>
        <w:rPr>
          <w:rFonts w:ascii="Times New Roman" w:hAnsi="Times New Roman"/>
          <w:b/>
          <w:sz w:val="24"/>
        </w:rPr>
        <w:t>Шиповник.</w:t>
      </w:r>
      <w:r>
        <w:rPr>
          <w:rFonts w:ascii="Times New Roman" w:hAnsi="Times New Roman"/>
          <w:sz w:val="24"/>
        </w:rPr>
        <w:t xml:space="preserve"> Заготавливают зрелые плоды в августе – сентябре.</w:t>
      </w:r>
    </w:p>
    <w:p w:rsidR="005C7CAD" w:rsidRDefault="000B385E">
      <w:pPr>
        <w:pStyle w:val="ConsPlusNormal"/>
        <w:widowControl/>
        <w:jc w:val="both"/>
        <w:rPr>
          <w:rFonts w:ascii="Times New Roman" w:hAnsi="Times New Roman"/>
          <w:sz w:val="26"/>
        </w:rPr>
      </w:pPr>
      <w:r>
        <w:rPr>
          <w:rFonts w:ascii="Times New Roman" w:hAnsi="Times New Roman"/>
          <w:sz w:val="24"/>
        </w:rPr>
        <w:t xml:space="preserve">Сроки разрешённого использования лесов для заготовки и сбора </w:t>
      </w:r>
      <w:proofErr w:type="spellStart"/>
      <w:r>
        <w:rPr>
          <w:rFonts w:ascii="Times New Roman" w:hAnsi="Times New Roman"/>
          <w:sz w:val="24"/>
        </w:rPr>
        <w:t>недревесных</w:t>
      </w:r>
      <w:proofErr w:type="spellEnd"/>
      <w:r>
        <w:rPr>
          <w:rFonts w:ascii="Times New Roman" w:hAnsi="Times New Roman"/>
          <w:sz w:val="24"/>
        </w:rPr>
        <w:t xml:space="preserve"> лесных ресурсов определяются договором аренды лесного участка.</w:t>
      </w:r>
    </w:p>
    <w:p w:rsidR="005C7CAD" w:rsidRDefault="000B385E">
      <w:pPr>
        <w:pStyle w:val="ConsPlusNormal"/>
        <w:widowControl/>
        <w:spacing w:beforeAutospacing="1" w:afterAutospacing="1"/>
        <w:ind w:firstLine="709"/>
        <w:jc w:val="both"/>
        <w:rPr>
          <w:rFonts w:ascii="Times New Roman" w:hAnsi="Times New Roman"/>
          <w:b/>
          <w:sz w:val="28"/>
        </w:rPr>
      </w:pPr>
      <w:r>
        <w:rPr>
          <w:rFonts w:ascii="Times New Roman" w:hAnsi="Times New Roman"/>
          <w:b/>
          <w:sz w:val="28"/>
        </w:rPr>
        <w:t xml:space="preserve">2.4.3 Нормативы количества высверливаемых каналов </w:t>
      </w:r>
      <w:r>
        <w:rPr>
          <w:rFonts w:ascii="Times New Roman" w:hAnsi="Times New Roman"/>
          <w:b/>
          <w:sz w:val="28"/>
        </w:rPr>
        <w:br/>
        <w:t>в зависимости от диаметра ствола и класса бонитета насаждения при заготовке древесных соков, параметры куста при заготовке папоротника орляка.</w:t>
      </w:r>
    </w:p>
    <w:p w:rsidR="005C7CAD" w:rsidRDefault="000B385E">
      <w:pPr>
        <w:widowControl w:val="0"/>
        <w:ind w:firstLine="720"/>
        <w:jc w:val="both"/>
        <w:rPr>
          <w:sz w:val="24"/>
        </w:rPr>
      </w:pPr>
      <w:r>
        <w:rPr>
          <w:sz w:val="24"/>
        </w:rPr>
        <w:t xml:space="preserve">Заготовка березового сока допускается на участках спелого леса не ранее чем </w:t>
      </w:r>
      <w:r>
        <w:rPr>
          <w:sz w:val="24"/>
        </w:rPr>
        <w:br/>
        <w:t>за 5 лет до рубки.</w:t>
      </w:r>
    </w:p>
    <w:p w:rsidR="005C7CAD" w:rsidRDefault="000B385E">
      <w:pPr>
        <w:widowControl w:val="0"/>
        <w:ind w:firstLine="720"/>
        <w:jc w:val="both"/>
        <w:rPr>
          <w:sz w:val="24"/>
        </w:rPr>
      </w:pPr>
      <w:r>
        <w:rPr>
          <w:sz w:val="24"/>
        </w:rPr>
        <w:t>Заготовка березового сока осуществляется способом подсочки в насаждениях, где проводятся выборочные рубки, разрешается с деревьев, намеченных в рубку.</w:t>
      </w:r>
    </w:p>
    <w:p w:rsidR="005C7CAD" w:rsidRDefault="000B385E">
      <w:pPr>
        <w:widowControl w:val="0"/>
        <w:ind w:firstLine="720"/>
        <w:jc w:val="both"/>
        <w:rPr>
          <w:sz w:val="24"/>
        </w:rPr>
      </w:pPr>
      <w:r>
        <w:rPr>
          <w:sz w:val="24"/>
        </w:rPr>
        <w:t xml:space="preserve">Для подсочки подбираются участки здорового леса I - III классов бонитета </w:t>
      </w:r>
      <w:r>
        <w:rPr>
          <w:sz w:val="24"/>
        </w:rPr>
        <w:br/>
        <w:t>В подсочку назначают деревья диаметром на высоте груди 20 см и более.</w:t>
      </w:r>
    </w:p>
    <w:p w:rsidR="005C7CAD" w:rsidRDefault="000B385E">
      <w:pPr>
        <w:widowControl w:val="0"/>
        <w:ind w:firstLine="720"/>
        <w:jc w:val="both"/>
        <w:rPr>
          <w:sz w:val="24"/>
        </w:rPr>
      </w:pPr>
      <w:r>
        <w:rPr>
          <w:sz w:val="24"/>
        </w:rPr>
        <w:t xml:space="preserve">Сверление канала производят на высоте 20 - 35 см от корневой шейки дерева. В тех случаях, когда на дереве делается два и более подсочных отверстия, они располагаются </w:t>
      </w:r>
      <w:r>
        <w:rPr>
          <w:sz w:val="24"/>
        </w:rPr>
        <w:br/>
        <w:t>на одной стороне ствола на расстоянии 8 - 15 см одно от другого с тем расчетом, чтобы сок стекал в один приемник.</w:t>
      </w:r>
    </w:p>
    <w:p w:rsidR="005C7CAD" w:rsidRDefault="000B385E">
      <w:pPr>
        <w:widowControl w:val="0"/>
        <w:ind w:firstLine="720"/>
        <w:jc w:val="both"/>
        <w:rPr>
          <w:sz w:val="24"/>
        </w:rPr>
      </w:pPr>
      <w:r>
        <w:rPr>
          <w:sz w:val="24"/>
        </w:rPr>
        <w:t>При определении нормы нагрузки дерева, то есть количества высверливаемых в нем каналов, рекомендуется руководствоваться следующими показателями:</w:t>
      </w:r>
    </w:p>
    <w:p w:rsidR="005C7CAD" w:rsidRDefault="005C7CAD">
      <w:pPr>
        <w:widowControl w:val="0"/>
        <w:ind w:firstLine="720"/>
        <w:jc w:val="both"/>
        <w:rPr>
          <w:sz w:val="24"/>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327"/>
        <w:gridCol w:w="3608"/>
        <w:gridCol w:w="3635"/>
      </w:tblGrid>
      <w:tr w:rsidR="005C7CAD">
        <w:tc>
          <w:tcPr>
            <w:tcW w:w="2327"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Диаметр</w:t>
            </w:r>
          </w:p>
          <w:p w:rsidR="005C7CAD" w:rsidRDefault="000B385E">
            <w:pPr>
              <w:widowControl w:val="0"/>
              <w:jc w:val="center"/>
              <w:rPr>
                <w:sz w:val="22"/>
              </w:rPr>
            </w:pPr>
            <w:r>
              <w:rPr>
                <w:sz w:val="22"/>
              </w:rPr>
              <w:t>дерева на</w:t>
            </w:r>
          </w:p>
          <w:p w:rsidR="005C7CAD" w:rsidRDefault="000B385E">
            <w:pPr>
              <w:widowControl w:val="0"/>
              <w:jc w:val="center"/>
              <w:rPr>
                <w:sz w:val="22"/>
              </w:rPr>
            </w:pPr>
            <w:r>
              <w:rPr>
                <w:sz w:val="22"/>
              </w:rPr>
              <w:t>высоте груди,</w:t>
            </w:r>
          </w:p>
          <w:p w:rsidR="005C7CAD" w:rsidRDefault="000B385E">
            <w:pPr>
              <w:widowControl w:val="0"/>
              <w:jc w:val="center"/>
              <w:rPr>
                <w:sz w:val="22"/>
              </w:rPr>
            </w:pPr>
            <w:r>
              <w:rPr>
                <w:sz w:val="22"/>
              </w:rPr>
              <w:t>см</w:t>
            </w:r>
          </w:p>
        </w:tc>
        <w:tc>
          <w:tcPr>
            <w:tcW w:w="360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Количество каналов при подсочке</w:t>
            </w:r>
          </w:p>
        </w:tc>
        <w:tc>
          <w:tcPr>
            <w:tcW w:w="3635"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Примечание</w:t>
            </w:r>
          </w:p>
        </w:tc>
      </w:tr>
      <w:tr w:rsidR="005C7CAD">
        <w:tc>
          <w:tcPr>
            <w:tcW w:w="2327"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20 - 22</w:t>
            </w:r>
          </w:p>
        </w:tc>
        <w:tc>
          <w:tcPr>
            <w:tcW w:w="360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1</w:t>
            </w:r>
          </w:p>
        </w:tc>
        <w:tc>
          <w:tcPr>
            <w:tcW w:w="3635" w:type="dxa"/>
            <w:vMerge w:val="restart"/>
            <w:tcBorders>
              <w:top w:val="single" w:sz="4" w:space="0" w:color="000000"/>
              <w:left w:val="single" w:sz="4" w:space="0" w:color="000000"/>
              <w:bottom w:val="single" w:sz="4" w:space="0" w:color="000000"/>
              <w:right w:val="single" w:sz="4" w:space="0" w:color="000000"/>
            </w:tcBorders>
          </w:tcPr>
          <w:p w:rsidR="005C7CAD" w:rsidRDefault="000B385E">
            <w:pPr>
              <w:widowControl w:val="0"/>
              <w:rPr>
                <w:sz w:val="22"/>
              </w:rPr>
            </w:pPr>
            <w:r>
              <w:rPr>
                <w:sz w:val="22"/>
              </w:rPr>
              <w:t>За год до рубки разрешается подсочка деревьев с диаметром 16 см при следующих нормах нагрузки: 16 - 20 см - 1 канал</w:t>
            </w:r>
          </w:p>
          <w:p w:rsidR="005C7CAD" w:rsidRDefault="000B385E">
            <w:pPr>
              <w:widowControl w:val="0"/>
              <w:rPr>
                <w:sz w:val="22"/>
              </w:rPr>
            </w:pPr>
            <w:r>
              <w:rPr>
                <w:sz w:val="22"/>
              </w:rPr>
              <w:t>21 - 24 см - 2 канала</w:t>
            </w:r>
          </w:p>
          <w:p w:rsidR="005C7CAD" w:rsidRDefault="000B385E">
            <w:pPr>
              <w:widowControl w:val="0"/>
              <w:rPr>
                <w:sz w:val="22"/>
              </w:rPr>
            </w:pPr>
            <w:r>
              <w:rPr>
                <w:sz w:val="22"/>
              </w:rPr>
              <w:t>25 см и более - 3 канала</w:t>
            </w:r>
          </w:p>
        </w:tc>
      </w:tr>
      <w:tr w:rsidR="005C7CAD">
        <w:tc>
          <w:tcPr>
            <w:tcW w:w="2327"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23 - 27</w:t>
            </w:r>
          </w:p>
        </w:tc>
        <w:tc>
          <w:tcPr>
            <w:tcW w:w="360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w:t>
            </w:r>
          </w:p>
        </w:tc>
        <w:tc>
          <w:tcPr>
            <w:tcW w:w="3635" w:type="dxa"/>
            <w:vMerge/>
            <w:tcBorders>
              <w:top w:val="single" w:sz="4" w:space="0" w:color="000000"/>
              <w:left w:val="single" w:sz="4" w:space="0" w:color="000000"/>
              <w:bottom w:val="single" w:sz="4" w:space="0" w:color="000000"/>
              <w:right w:val="single" w:sz="4" w:space="0" w:color="000000"/>
            </w:tcBorders>
          </w:tcPr>
          <w:p w:rsidR="005C7CAD" w:rsidRDefault="005C7CAD"/>
        </w:tc>
      </w:tr>
      <w:tr w:rsidR="005C7CAD">
        <w:tc>
          <w:tcPr>
            <w:tcW w:w="2327"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28 - 32</w:t>
            </w:r>
          </w:p>
        </w:tc>
        <w:tc>
          <w:tcPr>
            <w:tcW w:w="360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3</w:t>
            </w:r>
          </w:p>
        </w:tc>
        <w:tc>
          <w:tcPr>
            <w:tcW w:w="3635" w:type="dxa"/>
            <w:vMerge/>
            <w:tcBorders>
              <w:top w:val="single" w:sz="4" w:space="0" w:color="000000"/>
              <w:left w:val="single" w:sz="4" w:space="0" w:color="000000"/>
              <w:bottom w:val="single" w:sz="4" w:space="0" w:color="000000"/>
              <w:right w:val="single" w:sz="4" w:space="0" w:color="000000"/>
            </w:tcBorders>
          </w:tcPr>
          <w:p w:rsidR="005C7CAD" w:rsidRDefault="005C7CAD"/>
        </w:tc>
      </w:tr>
      <w:tr w:rsidR="005C7CAD">
        <w:tc>
          <w:tcPr>
            <w:tcW w:w="2327"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33 и более</w:t>
            </w:r>
          </w:p>
        </w:tc>
        <w:tc>
          <w:tcPr>
            <w:tcW w:w="3608" w:type="dxa"/>
            <w:tcBorders>
              <w:top w:val="single" w:sz="4" w:space="0" w:color="000000"/>
              <w:left w:val="single" w:sz="4" w:space="0" w:color="000000"/>
              <w:bottom w:val="single" w:sz="4" w:space="0" w:color="000000"/>
              <w:right w:val="single" w:sz="4" w:space="0" w:color="000000"/>
            </w:tcBorders>
            <w:vAlign w:val="center"/>
          </w:tcPr>
          <w:p w:rsidR="005C7CAD" w:rsidRDefault="000B385E">
            <w:pPr>
              <w:widowControl w:val="0"/>
              <w:jc w:val="center"/>
              <w:rPr>
                <w:sz w:val="22"/>
              </w:rPr>
            </w:pPr>
            <w:r>
              <w:rPr>
                <w:sz w:val="22"/>
              </w:rPr>
              <w:t>3</w:t>
            </w:r>
          </w:p>
        </w:tc>
        <w:tc>
          <w:tcPr>
            <w:tcW w:w="3635" w:type="dxa"/>
            <w:vMerge/>
            <w:tcBorders>
              <w:top w:val="single" w:sz="4" w:space="0" w:color="000000"/>
              <w:left w:val="single" w:sz="4" w:space="0" w:color="000000"/>
              <w:bottom w:val="single" w:sz="4" w:space="0" w:color="000000"/>
              <w:right w:val="single" w:sz="4" w:space="0" w:color="000000"/>
            </w:tcBorders>
          </w:tcPr>
          <w:p w:rsidR="005C7CAD" w:rsidRDefault="005C7CAD"/>
        </w:tc>
      </w:tr>
    </w:tbl>
    <w:p w:rsidR="005C7CAD" w:rsidRDefault="000B385E">
      <w:pPr>
        <w:widowControl w:val="0"/>
        <w:ind w:firstLine="720"/>
        <w:jc w:val="both"/>
        <w:rPr>
          <w:sz w:val="24"/>
        </w:rPr>
      </w:pPr>
      <w:r>
        <w:rPr>
          <w:sz w:val="24"/>
        </w:rPr>
        <w:t xml:space="preserve">После окончания сезона подсочки отверстия должны быть промазаны живичной пастой или закрыты деревянной пробкой и замазаны варом, садовой замазкой или глиной </w:t>
      </w:r>
      <w:r>
        <w:rPr>
          <w:sz w:val="24"/>
        </w:rPr>
        <w:br/>
        <w:t>с интервалом 10 см в ту или другую сторону по окружности ствола дерева.</w:t>
      </w:r>
    </w:p>
    <w:p w:rsidR="005C7CAD" w:rsidRDefault="000B385E">
      <w:pPr>
        <w:widowControl w:val="0"/>
        <w:ind w:firstLine="720"/>
        <w:jc w:val="both"/>
        <w:rPr>
          <w:sz w:val="24"/>
        </w:rPr>
      </w:pPr>
      <w:r>
        <w:rPr>
          <w:sz w:val="24"/>
        </w:rPr>
        <w:t>Заготовка березового сока должна производиться способами, обеспечивающими сохранение технических свойств древесины.</w:t>
      </w:r>
    </w:p>
    <w:p w:rsidR="005C7CAD" w:rsidRDefault="000B385E">
      <w:pPr>
        <w:ind w:firstLine="720"/>
        <w:jc w:val="both"/>
        <w:rPr>
          <w:sz w:val="24"/>
        </w:rPr>
      </w:pPr>
      <w:r>
        <w:rPr>
          <w:sz w:val="24"/>
        </w:rPr>
        <w:t>Заготовка сырья папоротника орляка ведется на одном участке в течение 3 - 4 лет. Затем следует перерыв для восстановления заросли: при одноразовом (за сезон) сборе сырья - 2 - 3 года, двухразовом - 3 - 4 года.</w:t>
      </w:r>
    </w:p>
    <w:p w:rsidR="005C7CAD" w:rsidRDefault="000B385E">
      <w:pPr>
        <w:ind w:firstLine="720"/>
        <w:jc w:val="both"/>
        <w:rPr>
          <w:sz w:val="24"/>
        </w:rPr>
      </w:pPr>
      <w:r>
        <w:rPr>
          <w:sz w:val="24"/>
        </w:rPr>
        <w:t xml:space="preserve">Сроки разрешённого использования лесов для заготовки и сбора </w:t>
      </w:r>
      <w:proofErr w:type="spellStart"/>
      <w:r>
        <w:rPr>
          <w:sz w:val="24"/>
        </w:rPr>
        <w:t>недревесных</w:t>
      </w:r>
      <w:proofErr w:type="spellEnd"/>
      <w:r>
        <w:rPr>
          <w:sz w:val="24"/>
        </w:rPr>
        <w:t xml:space="preserve"> лесных ресурсов определяются договором аренды лесного участка.</w:t>
      </w:r>
    </w:p>
    <w:p w:rsidR="005C7CAD" w:rsidRDefault="000B385E">
      <w:pPr>
        <w:spacing w:beforeAutospacing="1" w:afterAutospacing="1"/>
        <w:ind w:firstLine="709"/>
        <w:jc w:val="both"/>
        <w:rPr>
          <w:b/>
          <w:sz w:val="28"/>
        </w:rPr>
      </w:pPr>
      <w:r>
        <w:rPr>
          <w:b/>
          <w:sz w:val="28"/>
        </w:rPr>
        <w:t>2.5 Нормативы, параметры и сроки использования лесов для осуществления видов деятельности в сфере охотничьего хозяйства</w:t>
      </w:r>
    </w:p>
    <w:p w:rsidR="005C7CAD" w:rsidRDefault="000B385E">
      <w:pPr>
        <w:ind w:firstLine="709"/>
        <w:jc w:val="both"/>
        <w:rPr>
          <w:sz w:val="24"/>
        </w:rPr>
      </w:pPr>
      <w:r>
        <w:rPr>
          <w:sz w:val="24"/>
        </w:rPr>
        <w:t>Осуществление видов деятельности в сфере охотничьего хозяйства - один из видов использования лесов, предусмотренных статьёй 25 ЛК РФ.</w:t>
      </w:r>
    </w:p>
    <w:p w:rsidR="005C7CAD" w:rsidRDefault="000B385E">
      <w:pPr>
        <w:ind w:firstLine="709"/>
        <w:jc w:val="both"/>
        <w:rPr>
          <w:sz w:val="22"/>
        </w:rPr>
      </w:pPr>
      <w:r>
        <w:rPr>
          <w:sz w:val="24"/>
        </w:rPr>
        <w:t>Отношения, возникающие в связи с осуществлением видов деятельности в сфере охотничьего хозяйства, регулируются Федеральным законом от 24.07.2009 года № 209-ФЗ «Об охоте и о сохранении охотничьих ресурсов, и о внесении изменений в отдельные законодательные акты Российской Федерации».</w:t>
      </w:r>
    </w:p>
    <w:p w:rsidR="005C7CAD" w:rsidRDefault="000B385E">
      <w:pPr>
        <w:ind w:firstLine="709"/>
        <w:jc w:val="both"/>
        <w:outlineLvl w:val="2"/>
        <w:rPr>
          <w:sz w:val="24"/>
        </w:rPr>
      </w:pPr>
      <w:r>
        <w:rPr>
          <w:sz w:val="24"/>
        </w:rPr>
        <w:t xml:space="preserve">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 (ст. 5 Федерального закона </w:t>
      </w:r>
      <w:r>
        <w:rPr>
          <w:sz w:val="24"/>
        </w:rPr>
        <w:br/>
        <w:t>от 24.07.2009 года № 209-ФЗ).</w:t>
      </w:r>
    </w:p>
    <w:p w:rsidR="005C7CAD" w:rsidRDefault="000B385E">
      <w:pPr>
        <w:ind w:firstLine="709"/>
        <w:jc w:val="both"/>
        <w:outlineLvl w:val="2"/>
        <w:rPr>
          <w:sz w:val="24"/>
        </w:rPr>
      </w:pPr>
      <w:r>
        <w:rPr>
          <w:sz w:val="24"/>
        </w:rPr>
        <w:t xml:space="preserve">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w:t>
      </w:r>
      <w:proofErr w:type="spellStart"/>
      <w:r>
        <w:rPr>
          <w:sz w:val="24"/>
        </w:rPr>
        <w:t>охотохозяйственных</w:t>
      </w:r>
      <w:proofErr w:type="spellEnd"/>
      <w:r>
        <w:rPr>
          <w:sz w:val="24"/>
        </w:rPr>
        <w:t xml:space="preserve"> соглашений, заключенных в соответствии </w:t>
      </w:r>
      <w:r>
        <w:rPr>
          <w:sz w:val="24"/>
        </w:rPr>
        <w:br/>
        <w:t>с федеральным законом об охоте и о сохранении охотничьих ресурсов, и договоров аренды лесных участков (ст. 36 ЛК РФ).</w:t>
      </w:r>
    </w:p>
    <w:p w:rsidR="005C7CAD" w:rsidRDefault="000B385E">
      <w:pPr>
        <w:ind w:firstLine="709"/>
        <w:jc w:val="both"/>
        <w:outlineLvl w:val="2"/>
        <w:rPr>
          <w:sz w:val="24"/>
        </w:rPr>
      </w:pPr>
      <w:r>
        <w:rPr>
          <w:sz w:val="24"/>
        </w:rPr>
        <w:t xml:space="preserve">Для осуществления видов деятельности в сфере охотничьего хозяйства 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в целях размещения объектов охотничьей инфраструктуры и (или) в целях, не связанных </w:t>
      </w:r>
      <w:r>
        <w:rPr>
          <w:sz w:val="24"/>
        </w:rPr>
        <w:br/>
        <w:t xml:space="preserve">с их размещением, в соответствии со статьёй 25 Федерального закона от 24.07.2009 года </w:t>
      </w:r>
      <w:r>
        <w:rPr>
          <w:sz w:val="24"/>
        </w:rPr>
        <w:br/>
        <w:t>№ 209-ФЗ, земельным законодательством и лесным законодательством.</w:t>
      </w:r>
    </w:p>
    <w:p w:rsidR="005C7CAD" w:rsidRDefault="000B385E">
      <w:pPr>
        <w:ind w:firstLine="709"/>
        <w:jc w:val="both"/>
        <w:outlineLvl w:val="2"/>
        <w:rPr>
          <w:sz w:val="24"/>
        </w:rPr>
      </w:pPr>
      <w:r>
        <w:rPr>
          <w:sz w:val="24"/>
        </w:rPr>
        <w:t xml:space="preserve">Расположенные в границах охотничьих угодий, не предоставленные физическим лицам, юридическим лицам и находящиеся в государственной собственности земельные участки и лесные участки (если предоставление таких земельных участков и лесных участков осуществляется органами исполнительной власти субъекта Российской Федерации) предоставляются в аренду для целей, указанных в части 1 статьи 25 Федерального закона от 24.07.2009 года № 209-ФЗ, юридическим лицам, индивидуальным предпринимателям по результатам аукционов на право заключения </w:t>
      </w:r>
      <w:proofErr w:type="spellStart"/>
      <w:r>
        <w:rPr>
          <w:sz w:val="24"/>
        </w:rPr>
        <w:t>охотохозяйственных</w:t>
      </w:r>
      <w:proofErr w:type="spellEnd"/>
      <w:r>
        <w:rPr>
          <w:sz w:val="24"/>
        </w:rPr>
        <w:t xml:space="preserve"> соглашений.</w:t>
      </w:r>
    </w:p>
    <w:p w:rsidR="005C7CAD" w:rsidRDefault="000B385E">
      <w:pPr>
        <w:ind w:firstLine="709"/>
        <w:jc w:val="both"/>
        <w:outlineLvl w:val="2"/>
        <w:rPr>
          <w:sz w:val="24"/>
        </w:rPr>
      </w:pPr>
      <w:r>
        <w:rPr>
          <w:sz w:val="24"/>
        </w:rPr>
        <w:t xml:space="preserve">Промысловая охота осуществляется в закреплённых охотничьих угодьях </w:t>
      </w:r>
      <w:r>
        <w:rPr>
          <w:sz w:val="24"/>
        </w:rPr>
        <w:br/>
        <w:t xml:space="preserve">с Федеральным законом от 08.08.2001 года № 129-ФЗ «О государственной регистрации юридических лиц и индивидуальных предпринимателей» (ст. 13 Федерального закона </w:t>
      </w:r>
      <w:r>
        <w:rPr>
          <w:sz w:val="24"/>
        </w:rPr>
        <w:br/>
        <w:t>от 24.07.2009 года № 209-ФЗ).</w:t>
      </w:r>
    </w:p>
    <w:p w:rsidR="005C7CAD" w:rsidRDefault="000B385E">
      <w:pPr>
        <w:ind w:firstLine="709"/>
        <w:jc w:val="both"/>
        <w:outlineLvl w:val="2"/>
        <w:rPr>
          <w:sz w:val="24"/>
        </w:rPr>
      </w:pPr>
      <w:r>
        <w:rPr>
          <w:sz w:val="24"/>
        </w:rPr>
        <w:t xml:space="preserve">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w:t>
      </w:r>
      <w:r>
        <w:rPr>
          <w:sz w:val="24"/>
        </w:rPr>
        <w:br/>
        <w:t>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 (ст. 14 Федерального закона от 24.07.2009 года № 209-ФЗ).</w:t>
      </w:r>
    </w:p>
    <w:p w:rsidR="005C7CAD" w:rsidRDefault="000B385E">
      <w:pPr>
        <w:ind w:firstLine="709"/>
        <w:jc w:val="both"/>
        <w:rPr>
          <w:sz w:val="24"/>
        </w:rPr>
      </w:pPr>
      <w:r>
        <w:rPr>
          <w:sz w:val="24"/>
        </w:rPr>
        <w:t>Порядок использования лесов Чукотского лесничества для ведения охотничьего хозяйства установлен Законом Чукотского автономного округа от 23.04.2008 года</w:t>
      </w:r>
      <w:r>
        <w:rPr>
          <w:sz w:val="24"/>
        </w:rPr>
        <w:br/>
        <w:t>№ 31-ОЗ «О некоторых вопросах регулирования лесных отношений на территории Чукотского автономного округа».</w:t>
      </w:r>
    </w:p>
    <w:p w:rsidR="005C7CAD" w:rsidRDefault="000B385E">
      <w:pPr>
        <w:ind w:firstLine="709"/>
        <w:jc w:val="both"/>
        <w:rPr>
          <w:sz w:val="24"/>
        </w:rPr>
      </w:pPr>
      <w:proofErr w:type="spellStart"/>
      <w:r>
        <w:rPr>
          <w:sz w:val="24"/>
        </w:rPr>
        <w:t>Охотоустройство</w:t>
      </w:r>
      <w:proofErr w:type="spellEnd"/>
      <w:r>
        <w:rPr>
          <w:sz w:val="24"/>
        </w:rPr>
        <w:t xml:space="preserve"> на землях лесного фонда Чукотского лесничества было проведено дважды. </w:t>
      </w:r>
    </w:p>
    <w:p w:rsidR="005C7CAD" w:rsidRDefault="000B385E">
      <w:pPr>
        <w:widowControl w:val="0"/>
        <w:ind w:firstLine="709"/>
        <w:jc w:val="both"/>
        <w:outlineLvl w:val="0"/>
        <w:rPr>
          <w:sz w:val="24"/>
        </w:rPr>
      </w:pPr>
      <w:r>
        <w:rPr>
          <w:sz w:val="24"/>
        </w:rPr>
        <w:t>Нормативы допустимого изъятия охотничьих ресурсов утверждены приказом Минприроды РФ от 27.01.2022 года № 49 «Об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года № 965».</w:t>
      </w:r>
    </w:p>
    <w:p w:rsidR="005C7CAD" w:rsidRDefault="000B385E">
      <w:pPr>
        <w:ind w:firstLine="709"/>
        <w:jc w:val="both"/>
        <w:rPr>
          <w:sz w:val="24"/>
        </w:rPr>
      </w:pPr>
      <w:r>
        <w:rPr>
          <w:sz w:val="24"/>
        </w:rPr>
        <w:t>Параметры разрешенного использования лесов для ведения охотничьего хозяйства:</w:t>
      </w:r>
    </w:p>
    <w:p w:rsidR="005C7CAD" w:rsidRDefault="000B385E">
      <w:pPr>
        <w:ind w:firstLine="709"/>
        <w:jc w:val="both"/>
        <w:rPr>
          <w:sz w:val="24"/>
        </w:rPr>
      </w:pPr>
      <w:r>
        <w:rPr>
          <w:b/>
          <w:sz w:val="24"/>
        </w:rPr>
        <w:t xml:space="preserve">- </w:t>
      </w:r>
      <w:r>
        <w:rPr>
          <w:sz w:val="24"/>
        </w:rPr>
        <w:t xml:space="preserve">Медведь - до 30 % </w:t>
      </w:r>
      <w:proofErr w:type="spellStart"/>
      <w:r>
        <w:rPr>
          <w:sz w:val="24"/>
        </w:rPr>
        <w:t>предпромысловой</w:t>
      </w:r>
      <w:proofErr w:type="spellEnd"/>
      <w:r>
        <w:rPr>
          <w:sz w:val="24"/>
        </w:rPr>
        <w:t xml:space="preserve"> численности;</w:t>
      </w:r>
    </w:p>
    <w:p w:rsidR="005C7CAD" w:rsidRDefault="000B385E">
      <w:pPr>
        <w:ind w:firstLine="709"/>
        <w:jc w:val="both"/>
        <w:rPr>
          <w:sz w:val="24"/>
        </w:rPr>
      </w:pPr>
      <w:r>
        <w:rPr>
          <w:sz w:val="24"/>
        </w:rPr>
        <w:t>- Волк - не лимитируется;</w:t>
      </w:r>
    </w:p>
    <w:p w:rsidR="005C7CAD" w:rsidRDefault="000B385E">
      <w:pPr>
        <w:ind w:firstLine="709"/>
        <w:jc w:val="both"/>
        <w:rPr>
          <w:sz w:val="24"/>
        </w:rPr>
      </w:pPr>
      <w:r>
        <w:rPr>
          <w:sz w:val="24"/>
        </w:rPr>
        <w:t>- Лисица - не лимитируется;</w:t>
      </w:r>
    </w:p>
    <w:p w:rsidR="005C7CAD" w:rsidRDefault="000B385E">
      <w:pPr>
        <w:ind w:firstLine="709"/>
        <w:jc w:val="both"/>
        <w:rPr>
          <w:sz w:val="24"/>
        </w:rPr>
      </w:pPr>
      <w:r>
        <w:rPr>
          <w:sz w:val="24"/>
        </w:rPr>
        <w:t>- Ондатра - не лимитируется;</w:t>
      </w:r>
    </w:p>
    <w:p w:rsidR="005C7CAD" w:rsidRDefault="000B385E">
      <w:pPr>
        <w:ind w:firstLine="709"/>
        <w:jc w:val="both"/>
        <w:rPr>
          <w:sz w:val="24"/>
        </w:rPr>
      </w:pPr>
      <w:r>
        <w:rPr>
          <w:sz w:val="24"/>
        </w:rPr>
        <w:t>- Белка -  не лимитируется;</w:t>
      </w:r>
    </w:p>
    <w:p w:rsidR="005C7CAD" w:rsidRDefault="000B385E">
      <w:pPr>
        <w:ind w:firstLine="709"/>
        <w:jc w:val="both"/>
        <w:rPr>
          <w:sz w:val="24"/>
        </w:rPr>
      </w:pPr>
      <w:r>
        <w:rPr>
          <w:sz w:val="24"/>
        </w:rPr>
        <w:t xml:space="preserve">- Соболь - до 35 % </w:t>
      </w:r>
      <w:proofErr w:type="spellStart"/>
      <w:r>
        <w:rPr>
          <w:sz w:val="24"/>
        </w:rPr>
        <w:t>предпромысловой</w:t>
      </w:r>
      <w:proofErr w:type="spellEnd"/>
      <w:r>
        <w:rPr>
          <w:sz w:val="24"/>
        </w:rPr>
        <w:t xml:space="preserve"> численности</w:t>
      </w:r>
    </w:p>
    <w:p w:rsidR="005C7CAD" w:rsidRDefault="000B385E">
      <w:pPr>
        <w:ind w:firstLine="709"/>
        <w:jc w:val="both"/>
        <w:rPr>
          <w:sz w:val="24"/>
        </w:rPr>
      </w:pPr>
      <w:r>
        <w:rPr>
          <w:sz w:val="24"/>
        </w:rPr>
        <w:t xml:space="preserve">- Лось - до 5 % </w:t>
      </w:r>
      <w:proofErr w:type="spellStart"/>
      <w:r>
        <w:rPr>
          <w:sz w:val="24"/>
        </w:rPr>
        <w:t>предпромысловой</w:t>
      </w:r>
      <w:proofErr w:type="spellEnd"/>
      <w:r>
        <w:rPr>
          <w:sz w:val="24"/>
        </w:rPr>
        <w:t xml:space="preserve"> численности</w:t>
      </w:r>
    </w:p>
    <w:p w:rsidR="005C7CAD" w:rsidRDefault="000B385E">
      <w:pPr>
        <w:ind w:firstLine="709"/>
        <w:jc w:val="both"/>
        <w:rPr>
          <w:sz w:val="24"/>
        </w:rPr>
      </w:pPr>
      <w:r>
        <w:rPr>
          <w:sz w:val="24"/>
        </w:rPr>
        <w:t xml:space="preserve">- Дикий северный олень - до 15 % </w:t>
      </w:r>
      <w:proofErr w:type="spellStart"/>
      <w:r>
        <w:rPr>
          <w:sz w:val="24"/>
        </w:rPr>
        <w:t>предпромысловой</w:t>
      </w:r>
      <w:proofErr w:type="spellEnd"/>
      <w:r>
        <w:rPr>
          <w:sz w:val="24"/>
        </w:rPr>
        <w:t xml:space="preserve"> численности</w:t>
      </w:r>
    </w:p>
    <w:p w:rsidR="005C7CAD" w:rsidRDefault="000B385E">
      <w:pPr>
        <w:ind w:firstLine="709"/>
        <w:jc w:val="both"/>
        <w:rPr>
          <w:sz w:val="24"/>
        </w:rPr>
      </w:pPr>
      <w:r>
        <w:rPr>
          <w:sz w:val="24"/>
        </w:rPr>
        <w:t>- Боровая дичь - В соответствии с нормами, установленными на охотничий сезон.</w:t>
      </w:r>
    </w:p>
    <w:p w:rsidR="005C7CAD" w:rsidRDefault="000B385E">
      <w:pPr>
        <w:ind w:firstLine="709"/>
        <w:jc w:val="both"/>
        <w:rPr>
          <w:sz w:val="24"/>
        </w:rPr>
      </w:pPr>
      <w:r>
        <w:rPr>
          <w:sz w:val="24"/>
        </w:rPr>
        <w:t>- Водоплавающая дичь - В соответствии с нормами, установленными на охотничий сезон.</w:t>
      </w:r>
    </w:p>
    <w:p w:rsidR="005C7CAD" w:rsidRDefault="000B385E">
      <w:pPr>
        <w:pStyle w:val="u"/>
        <w:ind w:firstLine="709"/>
        <w:rPr>
          <w:sz w:val="24"/>
        </w:rPr>
      </w:pPr>
      <w:r>
        <w:rPr>
          <w:sz w:val="24"/>
        </w:rPr>
        <w:t xml:space="preserve">Ежегодный объём добычи диких животных определяется, исходя из оптимальной численности обитания этих животных на территории лесничества в подходящих для них угодьях и где разрешена охота. </w:t>
      </w:r>
    </w:p>
    <w:p w:rsidR="005C7CAD" w:rsidRDefault="000B385E">
      <w:pPr>
        <w:pStyle w:val="u"/>
        <w:ind w:firstLine="709"/>
        <w:rPr>
          <w:sz w:val="24"/>
        </w:rPr>
      </w:pPr>
      <w:r>
        <w:rPr>
          <w:sz w:val="24"/>
        </w:rPr>
        <w:t>Согласно приказа Минприроды РФ от 24.07.2020 года № 477 «Об утверждении Правил охоты» установлены следующие сроки охоты:</w:t>
      </w:r>
    </w:p>
    <w:p w:rsidR="005C7CAD" w:rsidRDefault="000B385E">
      <w:pPr>
        <w:pStyle w:val="ae"/>
        <w:ind w:firstLine="709"/>
        <w:jc w:val="both"/>
        <w:rPr>
          <w:rFonts w:ascii="Times New Roman" w:hAnsi="Times New Roman"/>
        </w:rPr>
      </w:pPr>
      <w:r>
        <w:rPr>
          <w:rFonts w:ascii="Times New Roman" w:hAnsi="Times New Roman"/>
        </w:rPr>
        <w:t>- Медведь бурый - с 21 марта по 10 июня, с 1 августа по 31 декабря;</w:t>
      </w:r>
    </w:p>
    <w:p w:rsidR="005C7CAD" w:rsidRDefault="000B385E">
      <w:pPr>
        <w:ind w:firstLine="709"/>
        <w:jc w:val="both"/>
        <w:rPr>
          <w:sz w:val="24"/>
        </w:rPr>
      </w:pPr>
      <w:r>
        <w:rPr>
          <w:sz w:val="24"/>
        </w:rPr>
        <w:t xml:space="preserve"> - Волк -</w:t>
      </w:r>
      <w:r>
        <w:rPr>
          <w:sz w:val="18"/>
        </w:rPr>
        <w:t xml:space="preserve"> </w:t>
      </w:r>
      <w:r>
        <w:rPr>
          <w:sz w:val="24"/>
        </w:rPr>
        <w:t>с 1 августа по 31 марта;</w:t>
      </w:r>
    </w:p>
    <w:p w:rsidR="005C7CAD" w:rsidRDefault="000B385E">
      <w:pPr>
        <w:ind w:firstLine="709"/>
        <w:jc w:val="both"/>
        <w:rPr>
          <w:sz w:val="24"/>
        </w:rPr>
      </w:pPr>
      <w:r>
        <w:rPr>
          <w:sz w:val="24"/>
        </w:rPr>
        <w:t>- Лисица - с 15 сентября по 28 (29) февраля;</w:t>
      </w:r>
    </w:p>
    <w:p w:rsidR="005C7CAD" w:rsidRDefault="000B385E">
      <w:pPr>
        <w:ind w:firstLine="709"/>
        <w:jc w:val="both"/>
        <w:rPr>
          <w:sz w:val="24"/>
        </w:rPr>
      </w:pPr>
      <w:r>
        <w:rPr>
          <w:sz w:val="24"/>
        </w:rPr>
        <w:t>- Ондатра - с 10 сентября по 28 (29) февраля (продолжительностью не менее 120 дней);</w:t>
      </w:r>
    </w:p>
    <w:p w:rsidR="005C7CAD" w:rsidRDefault="000B385E">
      <w:pPr>
        <w:ind w:firstLine="709"/>
        <w:jc w:val="both"/>
        <w:rPr>
          <w:sz w:val="24"/>
        </w:rPr>
      </w:pPr>
      <w:r>
        <w:rPr>
          <w:sz w:val="24"/>
        </w:rPr>
        <w:t>- Белка -с третьей субботы августа по 28 (29) февраля (продолжительностью не менее 120 дней);</w:t>
      </w:r>
    </w:p>
    <w:p w:rsidR="005C7CAD" w:rsidRDefault="000B385E">
      <w:pPr>
        <w:ind w:firstLine="709"/>
        <w:jc w:val="both"/>
        <w:rPr>
          <w:sz w:val="24"/>
        </w:rPr>
      </w:pPr>
      <w:r>
        <w:rPr>
          <w:sz w:val="24"/>
        </w:rPr>
        <w:t>- Соболь - с 15 октября по 28(29) февраля (продолжительностью не менее 120 дней);</w:t>
      </w:r>
    </w:p>
    <w:p w:rsidR="005C7CAD" w:rsidRDefault="000B385E">
      <w:pPr>
        <w:ind w:firstLine="709"/>
        <w:jc w:val="both"/>
        <w:rPr>
          <w:sz w:val="24"/>
        </w:rPr>
      </w:pPr>
      <w:r>
        <w:rPr>
          <w:sz w:val="24"/>
        </w:rPr>
        <w:t>- Лось:</w:t>
      </w:r>
    </w:p>
    <w:p w:rsidR="005C7CAD" w:rsidRDefault="000B385E">
      <w:pPr>
        <w:ind w:firstLine="709"/>
        <w:jc w:val="both"/>
        <w:rPr>
          <w:sz w:val="24"/>
        </w:rPr>
      </w:pPr>
      <w:r>
        <w:rPr>
          <w:sz w:val="24"/>
        </w:rPr>
        <w:t>все половозрастные группы - с 15 сентября по 10 января;</w:t>
      </w:r>
    </w:p>
    <w:p w:rsidR="005C7CAD" w:rsidRDefault="000B385E">
      <w:pPr>
        <w:ind w:firstLine="709"/>
        <w:jc w:val="both"/>
        <w:rPr>
          <w:sz w:val="24"/>
        </w:rPr>
      </w:pPr>
      <w:r>
        <w:rPr>
          <w:sz w:val="24"/>
        </w:rPr>
        <w:t>взрослые самцы - с 1 сентября по 30 сентября;</w:t>
      </w:r>
    </w:p>
    <w:p w:rsidR="005C7CAD" w:rsidRDefault="000B385E">
      <w:pPr>
        <w:ind w:firstLine="709"/>
        <w:jc w:val="both"/>
        <w:rPr>
          <w:sz w:val="24"/>
        </w:rPr>
      </w:pPr>
      <w:r>
        <w:rPr>
          <w:sz w:val="24"/>
        </w:rPr>
        <w:t>- Дикий северный олень - с 1 августа по 31 января (продолжительностью не менее 90 дней).</w:t>
      </w:r>
    </w:p>
    <w:p w:rsidR="005C7CAD" w:rsidRDefault="000B385E">
      <w:pPr>
        <w:spacing w:beforeAutospacing="1" w:afterAutospacing="1"/>
        <w:ind w:firstLine="709"/>
        <w:jc w:val="both"/>
        <w:rPr>
          <w:b/>
          <w:sz w:val="26"/>
        </w:rPr>
      </w:pPr>
      <w:r>
        <w:rPr>
          <w:b/>
          <w:sz w:val="28"/>
        </w:rPr>
        <w:t>2.5.1. Перечень и нормы для проведения биотехнических мероприятий.</w:t>
      </w:r>
    </w:p>
    <w:p w:rsidR="005C7CAD" w:rsidRDefault="000B385E">
      <w:pPr>
        <w:ind w:firstLine="709"/>
        <w:jc w:val="both"/>
        <w:rPr>
          <w:sz w:val="24"/>
        </w:rPr>
      </w:pPr>
      <w:r>
        <w:rPr>
          <w:sz w:val="24"/>
        </w:rPr>
        <w:t xml:space="preserve">Приказом Минприроды РФ от 24.12.2010 года № 560 «Об утверждении видов </w:t>
      </w:r>
      <w:r>
        <w:rPr>
          <w:sz w:val="24"/>
        </w:rPr>
        <w:br/>
        <w:t>и состава биотехнических мероприятий, а также порядка их проведения в целях сохранения охотничьих ресурсов» определены виды и состав биотехнических мероприятий, а также порядок их проведения в целях сохранения охотничьих ресурсов.</w:t>
      </w:r>
    </w:p>
    <w:p w:rsidR="005C7CAD" w:rsidRDefault="000B385E">
      <w:pPr>
        <w:ind w:firstLine="709"/>
        <w:jc w:val="both"/>
        <w:rPr>
          <w:sz w:val="24"/>
        </w:rPr>
      </w:pPr>
      <w:r>
        <w:rPr>
          <w:sz w:val="24"/>
        </w:rPr>
        <w:t>К биотехническим мероприятиям относятся меры по поддержанию и увеличению численности охотничьих ресурсов.</w:t>
      </w:r>
    </w:p>
    <w:p w:rsidR="005C7CAD" w:rsidRDefault="000B385E">
      <w:pPr>
        <w:ind w:firstLine="709"/>
        <w:jc w:val="both"/>
        <w:rPr>
          <w:sz w:val="24"/>
        </w:rPr>
      </w:pPr>
      <w:r>
        <w:rPr>
          <w:sz w:val="24"/>
        </w:rPr>
        <w:t>В охотничьих угодьях проводятся следующие виды биотехнических мероприятий:</w:t>
      </w:r>
    </w:p>
    <w:p w:rsidR="005C7CAD" w:rsidRDefault="000B385E">
      <w:pPr>
        <w:ind w:firstLine="709"/>
        <w:jc w:val="both"/>
        <w:rPr>
          <w:sz w:val="24"/>
        </w:rPr>
      </w:pPr>
      <w:r>
        <w:rPr>
          <w:sz w:val="24"/>
        </w:rPr>
        <w:t>- Предотвращение гибели охотничьих ресурсов:</w:t>
      </w:r>
    </w:p>
    <w:p w:rsidR="005C7CAD" w:rsidRDefault="000B385E">
      <w:pPr>
        <w:ind w:firstLine="709"/>
        <w:jc w:val="both"/>
        <w:rPr>
          <w:sz w:val="24"/>
        </w:rPr>
      </w:pPr>
      <w:r>
        <w:rPr>
          <w:sz w:val="24"/>
        </w:rPr>
        <w:t>- устранение незаконной добычи охотничьих ресурсов, разрушения и уничтожения среды их обитания;</w:t>
      </w:r>
    </w:p>
    <w:p w:rsidR="005C7CAD" w:rsidRDefault="000B385E">
      <w:pPr>
        <w:ind w:firstLine="709"/>
        <w:jc w:val="both"/>
        <w:rPr>
          <w:sz w:val="24"/>
        </w:rPr>
      </w:pPr>
      <w:r>
        <w:rPr>
          <w:sz w:val="24"/>
        </w:rPr>
        <w:t>- регулирование численности объектов животного мира, влияющих на сокращение численности охотничьих ресурсов;</w:t>
      </w:r>
    </w:p>
    <w:p w:rsidR="005C7CAD" w:rsidRDefault="000B385E">
      <w:pPr>
        <w:ind w:firstLine="709"/>
        <w:jc w:val="both"/>
        <w:rPr>
          <w:sz w:val="24"/>
        </w:rPr>
      </w:pPr>
      <w:r>
        <w:rPr>
          <w:sz w:val="24"/>
        </w:rPr>
        <w:t xml:space="preserve">- предотвращение гибели охотничьих ресурсов от транспортных средств </w:t>
      </w:r>
      <w:r>
        <w:rPr>
          <w:sz w:val="24"/>
        </w:rPr>
        <w:br/>
        <w:t>и производственных процессов;</w:t>
      </w:r>
    </w:p>
    <w:p w:rsidR="005C7CAD" w:rsidRDefault="000B385E">
      <w:pPr>
        <w:ind w:firstLine="709"/>
        <w:jc w:val="both"/>
        <w:rPr>
          <w:sz w:val="24"/>
        </w:rPr>
      </w:pPr>
      <w:r>
        <w:rPr>
          <w:sz w:val="24"/>
        </w:rPr>
        <w:t>- предотвращение гибели охотничьих ресурсов от стихийных бедствий природного и техногенного характера, а также непосредственное спасение охотничьих ресурсов при стихийных бедствиях природного и техногенного характера;</w:t>
      </w:r>
    </w:p>
    <w:p w:rsidR="005C7CAD" w:rsidRDefault="000B385E">
      <w:pPr>
        <w:ind w:firstLine="709"/>
        <w:jc w:val="both"/>
        <w:rPr>
          <w:sz w:val="24"/>
        </w:rPr>
      </w:pPr>
      <w:r>
        <w:rPr>
          <w:sz w:val="24"/>
        </w:rPr>
        <w:t>- создания в охотничьих угодьях зон охраны охотничьих ресурсов;</w:t>
      </w:r>
    </w:p>
    <w:p w:rsidR="005C7CAD" w:rsidRDefault="000B385E">
      <w:pPr>
        <w:ind w:firstLine="709"/>
        <w:jc w:val="both"/>
        <w:rPr>
          <w:sz w:val="24"/>
        </w:rPr>
      </w:pPr>
      <w:r>
        <w:rPr>
          <w:sz w:val="24"/>
        </w:rPr>
        <w:t xml:space="preserve">- Подкормка охотничьих ресурсов и улучшение кормовых условий среды </w:t>
      </w:r>
      <w:r>
        <w:rPr>
          <w:sz w:val="24"/>
        </w:rPr>
        <w:br/>
        <w:t>их обитания:</w:t>
      </w:r>
    </w:p>
    <w:p w:rsidR="005C7CAD" w:rsidRDefault="000B385E">
      <w:pPr>
        <w:ind w:firstLine="709"/>
        <w:jc w:val="both"/>
        <w:rPr>
          <w:sz w:val="24"/>
        </w:rPr>
      </w:pPr>
      <w:r>
        <w:rPr>
          <w:sz w:val="24"/>
        </w:rPr>
        <w:t>- выкладка кормов;</w:t>
      </w:r>
    </w:p>
    <w:p w:rsidR="005C7CAD" w:rsidRDefault="000B385E">
      <w:pPr>
        <w:ind w:firstLine="709"/>
        <w:jc w:val="both"/>
        <w:rPr>
          <w:sz w:val="24"/>
        </w:rPr>
      </w:pPr>
      <w:r>
        <w:rPr>
          <w:sz w:val="24"/>
        </w:rPr>
        <w:t>- посадка и культивирование растений кормовых культур;</w:t>
      </w:r>
    </w:p>
    <w:p w:rsidR="005C7CAD" w:rsidRDefault="000B385E">
      <w:pPr>
        <w:ind w:firstLine="709"/>
        <w:jc w:val="both"/>
        <w:rPr>
          <w:sz w:val="24"/>
        </w:rPr>
      </w:pPr>
      <w:r>
        <w:rPr>
          <w:sz w:val="24"/>
        </w:rPr>
        <w:t>- создание искусственных водопоев;</w:t>
      </w:r>
    </w:p>
    <w:p w:rsidR="005C7CAD" w:rsidRDefault="000B385E">
      <w:pPr>
        <w:ind w:firstLine="709"/>
        <w:jc w:val="both"/>
        <w:rPr>
          <w:sz w:val="24"/>
        </w:rPr>
      </w:pPr>
      <w:r>
        <w:rPr>
          <w:sz w:val="24"/>
        </w:rPr>
        <w:t>- обеспечение доступа к кормам;</w:t>
      </w:r>
    </w:p>
    <w:p w:rsidR="005C7CAD" w:rsidRDefault="000B385E">
      <w:pPr>
        <w:ind w:firstLine="709"/>
        <w:jc w:val="both"/>
        <w:rPr>
          <w:sz w:val="24"/>
        </w:rPr>
      </w:pPr>
      <w:r>
        <w:rPr>
          <w:sz w:val="24"/>
        </w:rPr>
        <w:t>- создание сооружений для выкладки кормов;</w:t>
      </w:r>
    </w:p>
    <w:p w:rsidR="005C7CAD" w:rsidRDefault="000B385E">
      <w:pPr>
        <w:ind w:firstLine="709"/>
        <w:jc w:val="both"/>
        <w:rPr>
          <w:sz w:val="24"/>
        </w:rPr>
      </w:pPr>
      <w:r>
        <w:rPr>
          <w:sz w:val="24"/>
        </w:rPr>
        <w:t>- устройство кормовых полей;</w:t>
      </w:r>
    </w:p>
    <w:p w:rsidR="005C7CAD" w:rsidRDefault="000B385E">
      <w:pPr>
        <w:ind w:firstLine="709"/>
        <w:jc w:val="both"/>
        <w:rPr>
          <w:sz w:val="24"/>
        </w:rPr>
      </w:pPr>
      <w:r>
        <w:rPr>
          <w:sz w:val="24"/>
        </w:rPr>
        <w:t>Мелиорация охотничьих угодий, улучшение условий защиты и естественного воспроизводства охотничьих ресурсов:</w:t>
      </w:r>
    </w:p>
    <w:p w:rsidR="005C7CAD" w:rsidRDefault="000B385E">
      <w:pPr>
        <w:ind w:firstLine="709"/>
        <w:jc w:val="both"/>
        <w:rPr>
          <w:sz w:val="24"/>
        </w:rPr>
      </w:pPr>
      <w:r>
        <w:rPr>
          <w:sz w:val="24"/>
        </w:rPr>
        <w:t>- создание защитных посадок растений;</w:t>
      </w:r>
    </w:p>
    <w:p w:rsidR="005C7CAD" w:rsidRDefault="000B385E">
      <w:pPr>
        <w:ind w:firstLine="709"/>
        <w:jc w:val="both"/>
        <w:rPr>
          <w:sz w:val="24"/>
        </w:rPr>
      </w:pPr>
      <w:r>
        <w:rPr>
          <w:sz w:val="24"/>
        </w:rPr>
        <w:t>- устройство искусственных мест размножения, жилищ, укрытий охотничьих ресурсов;</w:t>
      </w:r>
    </w:p>
    <w:p w:rsidR="005C7CAD" w:rsidRDefault="000B385E">
      <w:pPr>
        <w:ind w:firstLine="709"/>
        <w:jc w:val="both"/>
        <w:rPr>
          <w:sz w:val="24"/>
        </w:rPr>
      </w:pPr>
      <w:r>
        <w:rPr>
          <w:sz w:val="24"/>
        </w:rPr>
        <w:t>- создание искусственных водоёмов;</w:t>
      </w:r>
    </w:p>
    <w:p w:rsidR="005C7CAD" w:rsidRDefault="000B385E">
      <w:pPr>
        <w:ind w:firstLine="709"/>
        <w:jc w:val="both"/>
        <w:rPr>
          <w:sz w:val="24"/>
        </w:rPr>
      </w:pPr>
      <w:r>
        <w:rPr>
          <w:sz w:val="24"/>
        </w:rPr>
        <w:t>Расселение охотничьих ресурсов:</w:t>
      </w:r>
    </w:p>
    <w:p w:rsidR="005C7CAD" w:rsidRDefault="000B385E">
      <w:pPr>
        <w:ind w:firstLine="709"/>
        <w:jc w:val="both"/>
        <w:rPr>
          <w:sz w:val="24"/>
        </w:rPr>
      </w:pPr>
      <w:r>
        <w:rPr>
          <w:sz w:val="24"/>
        </w:rPr>
        <w:t xml:space="preserve">- акклиматизация и </w:t>
      </w:r>
      <w:proofErr w:type="spellStart"/>
      <w:r>
        <w:rPr>
          <w:sz w:val="24"/>
        </w:rPr>
        <w:t>реакклиматизация</w:t>
      </w:r>
      <w:proofErr w:type="spellEnd"/>
      <w:r>
        <w:rPr>
          <w:sz w:val="24"/>
        </w:rPr>
        <w:t xml:space="preserve"> охотничьих ресурсов;</w:t>
      </w:r>
    </w:p>
    <w:p w:rsidR="005C7CAD" w:rsidRDefault="000B385E">
      <w:pPr>
        <w:ind w:firstLine="709"/>
        <w:jc w:val="both"/>
        <w:rPr>
          <w:sz w:val="24"/>
        </w:rPr>
      </w:pPr>
      <w:r>
        <w:rPr>
          <w:sz w:val="24"/>
        </w:rPr>
        <w:t>- расселение охотничьих ресурсов;</w:t>
      </w:r>
    </w:p>
    <w:p w:rsidR="005C7CAD" w:rsidRDefault="000B385E">
      <w:pPr>
        <w:ind w:firstLine="709"/>
        <w:jc w:val="both"/>
        <w:rPr>
          <w:sz w:val="24"/>
        </w:rPr>
      </w:pPr>
      <w:r>
        <w:rPr>
          <w:sz w:val="24"/>
        </w:rPr>
        <w:t xml:space="preserve">- размещение охотничьих ресурсов в среде их обитания, выращенных в </w:t>
      </w:r>
      <w:proofErr w:type="spellStart"/>
      <w:r>
        <w:rPr>
          <w:sz w:val="24"/>
        </w:rPr>
        <w:t>полувольных</w:t>
      </w:r>
      <w:proofErr w:type="spellEnd"/>
      <w:r>
        <w:rPr>
          <w:sz w:val="24"/>
        </w:rPr>
        <w:t xml:space="preserve"> условиях и искусственно созданной среде обитания;</w:t>
      </w:r>
    </w:p>
    <w:p w:rsidR="005C7CAD" w:rsidRDefault="000B385E">
      <w:pPr>
        <w:ind w:firstLine="709"/>
        <w:jc w:val="both"/>
        <w:rPr>
          <w:sz w:val="24"/>
        </w:rPr>
      </w:pPr>
      <w:r>
        <w:rPr>
          <w:sz w:val="24"/>
        </w:rPr>
        <w:t>- Селекционная работа по формированию определенных половой и возрастной структуры популяций охотничьих ресурсов, а также параметров их экстерьера;</w:t>
      </w:r>
    </w:p>
    <w:p w:rsidR="005C7CAD" w:rsidRDefault="000B385E">
      <w:pPr>
        <w:ind w:firstLine="709"/>
        <w:jc w:val="both"/>
        <w:rPr>
          <w:sz w:val="24"/>
        </w:rPr>
      </w:pPr>
      <w:r>
        <w:rPr>
          <w:sz w:val="24"/>
        </w:rPr>
        <w:t>Предотвращение болезней охотничьих ресурсов:</w:t>
      </w:r>
    </w:p>
    <w:p w:rsidR="005C7CAD" w:rsidRDefault="000B385E">
      <w:pPr>
        <w:ind w:firstLine="709"/>
        <w:jc w:val="both"/>
        <w:rPr>
          <w:sz w:val="24"/>
        </w:rPr>
      </w:pPr>
      <w:r>
        <w:rPr>
          <w:sz w:val="24"/>
        </w:rPr>
        <w:t>- профилактика и лечение инвазионных заболеваний;</w:t>
      </w:r>
    </w:p>
    <w:p w:rsidR="005C7CAD" w:rsidRDefault="000B385E">
      <w:pPr>
        <w:ind w:firstLine="709"/>
        <w:jc w:val="both"/>
        <w:rPr>
          <w:sz w:val="24"/>
        </w:rPr>
      </w:pPr>
      <w:r>
        <w:rPr>
          <w:sz w:val="24"/>
        </w:rPr>
        <w:t>- профилактика и лечение инфекционных заболеваний;</w:t>
      </w:r>
    </w:p>
    <w:p w:rsidR="005C7CAD" w:rsidRDefault="000B385E">
      <w:pPr>
        <w:ind w:firstLine="709"/>
        <w:jc w:val="both"/>
        <w:rPr>
          <w:sz w:val="24"/>
        </w:rPr>
      </w:pPr>
      <w:r>
        <w:rPr>
          <w:sz w:val="24"/>
        </w:rPr>
        <w:t>- профилактика и лечение эктопаразитарных заболеваний.</w:t>
      </w:r>
    </w:p>
    <w:p w:rsidR="005C7CAD" w:rsidRDefault="000B385E">
      <w:pPr>
        <w:ind w:firstLine="709"/>
        <w:jc w:val="both"/>
        <w:rPr>
          <w:sz w:val="24"/>
        </w:rPr>
      </w:pPr>
      <w:r>
        <w:rPr>
          <w:sz w:val="24"/>
        </w:rPr>
        <w:t>3. Биотехнические мероприятия проводятся в закрепленных и общедоступных охотничьих угодьях.</w:t>
      </w:r>
    </w:p>
    <w:p w:rsidR="005C7CAD" w:rsidRDefault="000B385E">
      <w:pPr>
        <w:ind w:firstLine="709"/>
        <w:jc w:val="both"/>
        <w:rPr>
          <w:sz w:val="24"/>
        </w:rPr>
      </w:pPr>
      <w:r>
        <w:rPr>
          <w:sz w:val="24"/>
        </w:rPr>
        <w:t xml:space="preserve">4. 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w:t>
      </w:r>
      <w:proofErr w:type="spellStart"/>
      <w:r>
        <w:rPr>
          <w:sz w:val="24"/>
        </w:rPr>
        <w:t>охотхозяйстовенные</w:t>
      </w:r>
      <w:proofErr w:type="spellEnd"/>
      <w:r>
        <w:rPr>
          <w:sz w:val="24"/>
        </w:rPr>
        <w:t xml:space="preserve"> соглашения.</w:t>
      </w:r>
    </w:p>
    <w:p w:rsidR="005C7CAD" w:rsidRDefault="000B385E">
      <w:pPr>
        <w:ind w:firstLine="709"/>
        <w:jc w:val="both"/>
        <w:rPr>
          <w:sz w:val="24"/>
        </w:rPr>
      </w:pPr>
      <w:r>
        <w:rPr>
          <w:sz w:val="24"/>
        </w:rPr>
        <w:t xml:space="preserve">5. Проведение биотехнических мероприятий осуществляется ежегодно, в объеме </w:t>
      </w:r>
      <w:r>
        <w:rPr>
          <w:sz w:val="24"/>
        </w:rPr>
        <w:br/>
        <w:t xml:space="preserve">и составе, определяемом документом внутрихозяйственного </w:t>
      </w:r>
      <w:proofErr w:type="spellStart"/>
      <w:r>
        <w:rPr>
          <w:sz w:val="24"/>
        </w:rPr>
        <w:t>охотоустройства</w:t>
      </w:r>
      <w:proofErr w:type="spellEnd"/>
      <w:r>
        <w:rPr>
          <w:sz w:val="24"/>
        </w:rPr>
        <w:t>.</w:t>
      </w:r>
    </w:p>
    <w:p w:rsidR="005C7CAD" w:rsidRDefault="000B385E">
      <w:pPr>
        <w:spacing w:beforeAutospacing="1" w:afterAutospacing="1"/>
        <w:ind w:firstLine="709"/>
        <w:jc w:val="both"/>
        <w:rPr>
          <w:b/>
          <w:sz w:val="28"/>
        </w:rPr>
      </w:pPr>
      <w:r>
        <w:rPr>
          <w:b/>
          <w:sz w:val="28"/>
        </w:rPr>
        <w:t>2.5.2 Перечень разрешённых для размещения объектов охотничьей инфраструктуры.</w:t>
      </w:r>
    </w:p>
    <w:p w:rsidR="005C7CAD" w:rsidRDefault="000B385E">
      <w:pPr>
        <w:ind w:firstLine="709"/>
        <w:jc w:val="both"/>
        <w:rPr>
          <w:sz w:val="24"/>
        </w:rPr>
      </w:pPr>
      <w:r>
        <w:rPr>
          <w:sz w:val="24"/>
        </w:rPr>
        <w:t xml:space="preserve">Статьёй 53 Федерального закон от 24.07.2009 года № 209-ФЗ «Об охоте </w:t>
      </w:r>
      <w:r>
        <w:rPr>
          <w:sz w:val="24"/>
        </w:rPr>
        <w:br/>
        <w:t>и о сохранении охотничьих ресурсов, и о внесении изменений в отдельные законодательные акты Российской Федерации» определено, что к охотничьей инфраструктуре относятся предназначенные для осуществления видов деятельности в сфере охотничьего хозяйства объекты, в том числе охотничьи базы, питомники диких животных, вольеры, другие временные постройки, сооружения, объекты благоустройства.</w:t>
      </w:r>
    </w:p>
    <w:p w:rsidR="005C7CAD" w:rsidRDefault="000B385E">
      <w:pPr>
        <w:ind w:firstLine="709"/>
        <w:jc w:val="both"/>
        <w:rPr>
          <w:sz w:val="24"/>
        </w:rPr>
      </w:pPr>
      <w:r>
        <w:rPr>
          <w:sz w:val="24"/>
        </w:rPr>
        <w:t>Перечень объектов, относящихся к охотничьей инфраструктуре утверждён распоряжением Правительства РФ от 11.07.2017 года № 1469-р, согласно которого такими объектами являются:</w:t>
      </w:r>
    </w:p>
    <w:p w:rsidR="005C7CAD" w:rsidRDefault="000B385E">
      <w:pPr>
        <w:ind w:firstLine="709"/>
        <w:jc w:val="both"/>
        <w:rPr>
          <w:sz w:val="24"/>
        </w:rPr>
      </w:pPr>
      <w:bookmarkStart w:id="72" w:name="sub_1001"/>
      <w:r>
        <w:rPr>
          <w:sz w:val="24"/>
        </w:rPr>
        <w:t xml:space="preserve">1. Вольер, питомник диких животных, ограждения для содержания и разведения охотничьих ресурсов в </w:t>
      </w:r>
      <w:proofErr w:type="spellStart"/>
      <w:r>
        <w:rPr>
          <w:sz w:val="24"/>
        </w:rPr>
        <w:t>полувольных</w:t>
      </w:r>
      <w:proofErr w:type="spellEnd"/>
      <w:r>
        <w:rPr>
          <w:sz w:val="24"/>
        </w:rPr>
        <w:t xml:space="preserve"> условиях и искусственно созданной среде обитания.</w:t>
      </w:r>
    </w:p>
    <w:p w:rsidR="005C7CAD" w:rsidRDefault="000B385E">
      <w:pPr>
        <w:ind w:firstLine="709"/>
        <w:jc w:val="both"/>
        <w:rPr>
          <w:sz w:val="24"/>
        </w:rPr>
      </w:pPr>
      <w:bookmarkStart w:id="73" w:name="sub_1002"/>
      <w:bookmarkEnd w:id="72"/>
      <w:r>
        <w:rPr>
          <w:sz w:val="24"/>
        </w:rPr>
        <w:t>2. Егерский кордон.</w:t>
      </w:r>
    </w:p>
    <w:p w:rsidR="005C7CAD" w:rsidRDefault="000B385E">
      <w:pPr>
        <w:ind w:firstLine="709"/>
        <w:jc w:val="both"/>
        <w:rPr>
          <w:sz w:val="24"/>
        </w:rPr>
      </w:pPr>
      <w:bookmarkStart w:id="74" w:name="sub_1003"/>
      <w:bookmarkEnd w:id="73"/>
      <w:r>
        <w:rPr>
          <w:sz w:val="24"/>
        </w:rPr>
        <w:t>3. Охотничья база.</w:t>
      </w:r>
      <w:bookmarkEnd w:id="74"/>
    </w:p>
    <w:p w:rsidR="005C7CAD" w:rsidRDefault="000B385E">
      <w:pPr>
        <w:spacing w:beforeAutospacing="1" w:afterAutospacing="1"/>
        <w:ind w:firstLine="709"/>
        <w:jc w:val="both"/>
        <w:rPr>
          <w:b/>
          <w:sz w:val="28"/>
        </w:rPr>
      </w:pPr>
      <w:r>
        <w:rPr>
          <w:b/>
          <w:sz w:val="28"/>
        </w:rPr>
        <w:t>2.6 Нормативы, параметры и сроки использования лесов</w:t>
      </w:r>
      <w:r>
        <w:rPr>
          <w:b/>
          <w:sz w:val="28"/>
        </w:rPr>
        <w:br/>
        <w:t xml:space="preserve"> для ведения сельского хозяйства</w:t>
      </w:r>
    </w:p>
    <w:p w:rsidR="005C7CAD" w:rsidRDefault="000B385E">
      <w:pPr>
        <w:ind w:firstLine="709"/>
        <w:jc w:val="both"/>
        <w:rPr>
          <w:sz w:val="24"/>
        </w:rPr>
      </w:pPr>
      <w:r>
        <w:rPr>
          <w:sz w:val="24"/>
        </w:rPr>
        <w:t>Ведение сельского хозяйства - один из видов использования лесов, предусмотренных статьёй 25 ЛК РФ.</w:t>
      </w:r>
    </w:p>
    <w:p w:rsidR="005C7CAD" w:rsidRDefault="000B385E">
      <w:pPr>
        <w:ind w:firstLine="709"/>
        <w:jc w:val="both"/>
        <w:rPr>
          <w:sz w:val="24"/>
        </w:rPr>
      </w:pPr>
      <w:r>
        <w:rPr>
          <w:sz w:val="24"/>
        </w:rPr>
        <w:t xml:space="preserve">Использования лесов для ведения сельского хозяйства осуществляется </w:t>
      </w:r>
      <w:r>
        <w:rPr>
          <w:sz w:val="24"/>
        </w:rPr>
        <w:br/>
        <w:t>в соответствии с Правилами использования лесов для ведения сельского хозяйства, утверждёнными приказом Минприроды РФ от 02.07.2020 года № 408 «Об утверждении правил использования лесов для ведения сельского хозяйства».</w:t>
      </w:r>
    </w:p>
    <w:p w:rsidR="005C7CAD" w:rsidRDefault="000B385E">
      <w:pPr>
        <w:ind w:firstLine="709"/>
        <w:jc w:val="both"/>
        <w:rPr>
          <w:sz w:val="24"/>
        </w:rPr>
      </w:pPr>
      <w:r>
        <w:rPr>
          <w:sz w:val="24"/>
        </w:rPr>
        <w:t xml:space="preserve">Граждане, юридические лица осуществляют использование лесов для ведения сельского хозяйства на основании договоров аренды лесных участков </w:t>
      </w:r>
      <w:r>
        <w:rPr>
          <w:sz w:val="24"/>
        </w:rPr>
        <w:br/>
        <w:t>(ч. 3 ст. 38 ЛК РФ).</w:t>
      </w:r>
    </w:p>
    <w:p w:rsidR="005C7CAD" w:rsidRDefault="000B385E">
      <w:pPr>
        <w:ind w:firstLine="709"/>
        <w:jc w:val="both"/>
        <w:rPr>
          <w:sz w:val="24"/>
        </w:rPr>
      </w:pPr>
      <w:r>
        <w:rPr>
          <w:sz w:val="24"/>
        </w:rPr>
        <w:t>Лесные участки предоставляются для ведения сельского хозяйства гражданам, юридическим лицам на правах постоянного (бессрочного) пользования, ограниченного пользования чужими участками (сервитут), аренды, а также безвозмездного срочного пользования (ст. 9 ЛК РФ).</w:t>
      </w:r>
    </w:p>
    <w:p w:rsidR="005C7CAD" w:rsidRDefault="000B385E">
      <w:pPr>
        <w:ind w:firstLine="709"/>
        <w:jc w:val="both"/>
        <w:rPr>
          <w:sz w:val="24"/>
        </w:rPr>
      </w:pPr>
      <w:r>
        <w:rPr>
          <w:sz w:val="24"/>
        </w:rPr>
        <w:t xml:space="preserve">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срочное пользование или устанавливается сервитут </w:t>
      </w:r>
      <w:r>
        <w:rPr>
          <w:sz w:val="24"/>
        </w:rPr>
        <w:br/>
        <w:t>в случаях, определённых Земельным кодексом Российской Федерации и Гражданским кодексом Российской Федерации (ч. 4 ст. 38 ЛК РФ).</w:t>
      </w:r>
    </w:p>
    <w:p w:rsidR="005C7CAD" w:rsidRDefault="000B385E">
      <w:pPr>
        <w:ind w:firstLine="709"/>
        <w:jc w:val="both"/>
        <w:rPr>
          <w:sz w:val="24"/>
        </w:rPr>
      </w:pPr>
      <w:r>
        <w:rPr>
          <w:sz w:val="24"/>
        </w:rPr>
        <w:t>Использование лесных участков для ведения сельского хозяйства не должно препятствовать праву граждан свободно и бесплатно пребывать в лесах (ч. 1. ст. 11 ЛК РФ).</w:t>
      </w:r>
    </w:p>
    <w:p w:rsidR="005C7CAD" w:rsidRDefault="000B385E">
      <w:pPr>
        <w:ind w:firstLine="709"/>
        <w:jc w:val="both"/>
        <w:rPr>
          <w:sz w:val="24"/>
        </w:rPr>
      </w:pPr>
      <w:r>
        <w:rPr>
          <w:sz w:val="24"/>
        </w:rPr>
        <w:t>При предоставлении лесных участков в постоянное (бессрочное) пользование или аренду использование лесов в указанных целях осуществляется в соответствии с проектом освоения лесов.</w:t>
      </w:r>
    </w:p>
    <w:p w:rsidR="005C7CAD" w:rsidRDefault="000B385E">
      <w:pPr>
        <w:pStyle w:val="afff"/>
        <w:spacing w:after="0"/>
        <w:ind w:firstLine="709"/>
        <w:jc w:val="both"/>
      </w:pPr>
      <w:r>
        <w:t>Допускается установление запрета на использование лесов для ведения сельского хозяйства в соответствии с частью 2, пунктом 1, статьи 27 ЛК РФ.</w:t>
      </w:r>
    </w:p>
    <w:p w:rsidR="005C7CAD" w:rsidRDefault="000B385E">
      <w:pPr>
        <w:ind w:firstLine="709"/>
        <w:jc w:val="both"/>
        <w:rPr>
          <w:sz w:val="24"/>
        </w:rPr>
      </w:pPr>
      <w:r>
        <w:rPr>
          <w:sz w:val="24"/>
        </w:rPr>
        <w:t>В условиях лесничества леса могут использоваться для сенокошения, выпаса сельскохозяйственных животных (коневодство, мелкий и крупный рогатый скот, северное оленеводство), выращивания сельскохозяйственных культур в открытом и закрытом грунте и иной сельскохозяйственной деятельности.</w:t>
      </w:r>
    </w:p>
    <w:p w:rsidR="005C7CAD" w:rsidRDefault="000B385E">
      <w:pPr>
        <w:ind w:firstLine="709"/>
        <w:jc w:val="both"/>
        <w:rPr>
          <w:sz w:val="24"/>
        </w:rPr>
      </w:pPr>
      <w:r>
        <w:rPr>
          <w:sz w:val="24"/>
        </w:rPr>
        <w:t xml:space="preserve">Использование лесных участков для ведения сельского хозяйства осуществляется </w:t>
      </w:r>
      <w:r>
        <w:rPr>
          <w:sz w:val="24"/>
        </w:rPr>
        <w:br/>
        <w:t>в соответствии с Лесным планом Чукотского автономного округа и настоящим регламентом.</w:t>
      </w:r>
    </w:p>
    <w:p w:rsidR="005C7CAD" w:rsidRDefault="000B385E">
      <w:pPr>
        <w:ind w:firstLine="709"/>
        <w:jc w:val="both"/>
        <w:rPr>
          <w:sz w:val="24"/>
        </w:rPr>
      </w:pPr>
      <w:r>
        <w:rPr>
          <w:sz w:val="24"/>
        </w:rPr>
        <w:t>На лесных участках, предоставленных для ведения сельского хозяйства, допускается возведение размещение изгородей, навесов и других временных построек (ч. 2 ст. 38 ЛК РФ).</w:t>
      </w:r>
    </w:p>
    <w:p w:rsidR="005C7CAD" w:rsidRDefault="000B385E">
      <w:pPr>
        <w:ind w:firstLine="709"/>
        <w:jc w:val="both"/>
        <w:rPr>
          <w:sz w:val="24"/>
        </w:rPr>
      </w:pPr>
      <w:r>
        <w:rPr>
          <w:sz w:val="24"/>
        </w:rPr>
        <w:t xml:space="preserve">В зелёных зонах запрещается ведение сельского хозяйства, за исключением сенокошения и пчеловодства, а также возведение изгородей в целях сенокошения </w:t>
      </w:r>
      <w:r>
        <w:rPr>
          <w:sz w:val="24"/>
        </w:rPr>
        <w:br/>
        <w:t>и семеноводства.</w:t>
      </w:r>
    </w:p>
    <w:p w:rsidR="005C7CAD" w:rsidRDefault="000B385E">
      <w:pPr>
        <w:pStyle w:val="FORMATTEXT"/>
        <w:spacing w:beforeAutospacing="1" w:afterAutospacing="1"/>
        <w:ind w:firstLine="709"/>
        <w:jc w:val="both"/>
        <w:rPr>
          <w:b/>
          <w:sz w:val="28"/>
        </w:rPr>
      </w:pPr>
      <w:bookmarkStart w:id="75" w:name="p86"/>
      <w:bookmarkEnd w:id="75"/>
      <w:r>
        <w:rPr>
          <w:b/>
          <w:sz w:val="28"/>
        </w:rPr>
        <w:t>2.6.1 Сведения о площадях лесных участков, на которых возможно сенокошение, выпас сельскохозяйственных животных, пчеловодство, северное оленеводство, мараловодство, выращивание сельскохозяйственных культур и иной сельскохозяйственной деятельности, рыбоводства, а также соответствующие нормативы (допустимые объёмы).</w:t>
      </w:r>
    </w:p>
    <w:p w:rsidR="005C7CAD" w:rsidRDefault="000B385E">
      <w:pPr>
        <w:pStyle w:val="1f7"/>
        <w:spacing w:beforeAutospacing="1" w:afterAutospacing="1"/>
        <w:rPr>
          <w:b/>
          <w:i/>
          <w:sz w:val="24"/>
        </w:rPr>
      </w:pPr>
      <w:r>
        <w:rPr>
          <w:b/>
          <w:i/>
          <w:sz w:val="24"/>
        </w:rPr>
        <w:t>Использование лесов для сенокошения</w:t>
      </w:r>
    </w:p>
    <w:p w:rsidR="005C7CAD" w:rsidRDefault="000B385E">
      <w:pPr>
        <w:pStyle w:val="1f7"/>
        <w:spacing w:before="0"/>
        <w:rPr>
          <w:sz w:val="24"/>
        </w:rPr>
      </w:pPr>
      <w:r>
        <w:rPr>
          <w:sz w:val="24"/>
        </w:rPr>
        <w:t xml:space="preserve">Для сенокошения используются нелесные земли, а также </w:t>
      </w:r>
      <w:proofErr w:type="spellStart"/>
      <w:r>
        <w:rPr>
          <w:sz w:val="24"/>
        </w:rPr>
        <w:t>необлесившиеся</w:t>
      </w:r>
      <w:proofErr w:type="spellEnd"/>
      <w:r>
        <w:rPr>
          <w:sz w:val="24"/>
        </w:rPr>
        <w:t xml:space="preserve"> лесосеки, прогалины и другие, не покрытые лесной растительностью земли, до проведения на них лесовосстановления. В необходимых случаях для сенокошения могут использоваться пригодные для этой цели участки малоценных насаждений, не намеченные под реконструкцию. </w:t>
      </w:r>
    </w:p>
    <w:p w:rsidR="005C7CAD" w:rsidRDefault="000B385E">
      <w:pPr>
        <w:pStyle w:val="af2"/>
        <w:ind w:firstLine="709"/>
        <w:rPr>
          <w:sz w:val="24"/>
        </w:rPr>
      </w:pPr>
      <w:r>
        <w:rPr>
          <w:sz w:val="24"/>
        </w:rPr>
        <w:t xml:space="preserve">Периодически прокашиваемые сенокосные угодья приурочены к участкам, </w:t>
      </w:r>
      <w:r>
        <w:rPr>
          <w:sz w:val="24"/>
        </w:rPr>
        <w:br/>
        <w:t>на которых осуществлена рекультивация после проведения работ по добыче полезных ископаемых.</w:t>
      </w:r>
    </w:p>
    <w:p w:rsidR="005C7CAD" w:rsidRDefault="000B385E">
      <w:pPr>
        <w:pStyle w:val="1f7"/>
        <w:spacing w:beforeAutospacing="1" w:afterAutospacing="1"/>
        <w:rPr>
          <w:b/>
          <w:i/>
          <w:sz w:val="24"/>
        </w:rPr>
      </w:pPr>
      <w:r>
        <w:rPr>
          <w:b/>
          <w:i/>
          <w:sz w:val="24"/>
        </w:rPr>
        <w:t>Использование лесов для выпаса сельскохозяйственных животных</w:t>
      </w:r>
    </w:p>
    <w:p w:rsidR="005C7CAD" w:rsidRDefault="000B385E">
      <w:pPr>
        <w:ind w:firstLine="709"/>
        <w:jc w:val="both"/>
        <w:rPr>
          <w:sz w:val="24"/>
        </w:rPr>
      </w:pPr>
      <w:r>
        <w:rPr>
          <w:sz w:val="24"/>
        </w:rPr>
        <w:t xml:space="preserve">Для выпаса сельскохозяйственных животных используются нелесные земли, а также </w:t>
      </w:r>
      <w:proofErr w:type="spellStart"/>
      <w:r>
        <w:rPr>
          <w:sz w:val="24"/>
        </w:rPr>
        <w:t>необлесившиеся</w:t>
      </w:r>
      <w:proofErr w:type="spellEnd"/>
      <w:r>
        <w:rPr>
          <w:sz w:val="24"/>
        </w:rPr>
        <w:t xml:space="preserve"> вырубки, редины, прогалины и другие, не покрытые лесной растительностью земли, до проведения на них лесовосстановления. </w:t>
      </w:r>
    </w:p>
    <w:p w:rsidR="005C7CAD" w:rsidRDefault="000B385E">
      <w:pPr>
        <w:ind w:firstLine="709"/>
        <w:jc w:val="both"/>
        <w:rPr>
          <w:sz w:val="24"/>
        </w:rPr>
      </w:pPr>
      <w:r>
        <w:rPr>
          <w:sz w:val="24"/>
        </w:rPr>
        <w:t>Выпас сельскохозяйственных животных не допускается на участках:</w:t>
      </w:r>
    </w:p>
    <w:p w:rsidR="005C7CAD" w:rsidRDefault="000B385E">
      <w:pPr>
        <w:ind w:firstLine="709"/>
        <w:jc w:val="both"/>
        <w:rPr>
          <w:sz w:val="24"/>
        </w:rPr>
      </w:pPr>
      <w:r>
        <w:rPr>
          <w:sz w:val="24"/>
        </w:rPr>
        <w:t xml:space="preserve">- занятых естественными молодняками ценных древесных пород, насаждений </w:t>
      </w:r>
      <w:r>
        <w:rPr>
          <w:sz w:val="24"/>
        </w:rPr>
        <w:br/>
        <w:t>с развитым жизнеспособным подростом;</w:t>
      </w:r>
    </w:p>
    <w:p w:rsidR="005C7CAD" w:rsidRDefault="000B385E">
      <w:pPr>
        <w:ind w:firstLine="709"/>
        <w:jc w:val="both"/>
        <w:rPr>
          <w:sz w:val="24"/>
        </w:rPr>
      </w:pPr>
      <w:r>
        <w:rPr>
          <w:sz w:val="24"/>
        </w:rPr>
        <w:t>- с легкоразмываемыми и развеиваемыми почвами.</w:t>
      </w:r>
    </w:p>
    <w:p w:rsidR="005C7CAD" w:rsidRDefault="000B385E">
      <w:pPr>
        <w:ind w:firstLine="709"/>
        <w:jc w:val="both"/>
        <w:rPr>
          <w:sz w:val="24"/>
        </w:rPr>
      </w:pPr>
      <w:r>
        <w:rPr>
          <w:sz w:val="24"/>
        </w:rPr>
        <w:t>Владельцы сельскохозяйственных животных обеспечивают:</w:t>
      </w:r>
    </w:p>
    <w:p w:rsidR="005C7CAD" w:rsidRDefault="000B385E">
      <w:pPr>
        <w:ind w:firstLine="709"/>
        <w:jc w:val="both"/>
        <w:rPr>
          <w:sz w:val="24"/>
        </w:rPr>
      </w:pPr>
      <w:r>
        <w:rPr>
          <w:sz w:val="24"/>
        </w:rPr>
        <w:t>- огораживание скотопрогонов или пастбища во избежание потрав молодняков естественного происхождения и других ценных участков леса;</w:t>
      </w:r>
    </w:p>
    <w:p w:rsidR="005C7CAD" w:rsidRDefault="000B385E">
      <w:pPr>
        <w:ind w:firstLine="709"/>
        <w:jc w:val="both"/>
        <w:rPr>
          <w:sz w:val="24"/>
        </w:rPr>
      </w:pPr>
      <w:r>
        <w:rPr>
          <w:sz w:val="24"/>
        </w:rPr>
        <w:t xml:space="preserve">- выпас сельскохозяйственных животных пастухом (за исключением выпаса </w:t>
      </w:r>
      <w:r>
        <w:rPr>
          <w:sz w:val="24"/>
        </w:rPr>
        <w:br/>
        <w:t>на огороженных участках или на привязи).</w:t>
      </w:r>
    </w:p>
    <w:p w:rsidR="005C7CAD" w:rsidRDefault="000B385E">
      <w:pPr>
        <w:ind w:firstLine="709"/>
        <w:jc w:val="both"/>
        <w:rPr>
          <w:sz w:val="24"/>
        </w:rPr>
      </w:pPr>
      <w:r>
        <w:rPr>
          <w:sz w:val="24"/>
        </w:rPr>
        <w:t>Пастьба коз разрешается исключительно на предварительно огороженных владельцами сельскохозяйственных животных лесных участках или на привязи.</w:t>
      </w:r>
    </w:p>
    <w:p w:rsidR="005C7CAD" w:rsidRDefault="000B385E">
      <w:pPr>
        <w:spacing w:beforeAutospacing="1" w:afterAutospacing="1"/>
        <w:ind w:firstLine="709"/>
        <w:jc w:val="both"/>
        <w:rPr>
          <w:b/>
          <w:i/>
          <w:sz w:val="24"/>
        </w:rPr>
      </w:pPr>
      <w:r>
        <w:rPr>
          <w:b/>
          <w:i/>
          <w:sz w:val="24"/>
        </w:rPr>
        <w:t>Северное оленеводство</w:t>
      </w:r>
    </w:p>
    <w:p w:rsidR="005C7CAD" w:rsidRDefault="000B385E">
      <w:pPr>
        <w:ind w:firstLine="709"/>
        <w:jc w:val="both"/>
        <w:rPr>
          <w:sz w:val="24"/>
        </w:rPr>
      </w:pPr>
      <w:r>
        <w:rPr>
          <w:sz w:val="24"/>
        </w:rPr>
        <w:t>Для осуществления северного оленеводства используются пригодные для этого лесные участки лесничества.</w:t>
      </w:r>
    </w:p>
    <w:p w:rsidR="005C7CAD" w:rsidRDefault="000B385E">
      <w:pPr>
        <w:ind w:firstLine="709"/>
        <w:jc w:val="both"/>
        <w:rPr>
          <w:sz w:val="24"/>
        </w:rPr>
      </w:pPr>
      <w:r>
        <w:rPr>
          <w:sz w:val="24"/>
        </w:rPr>
        <w:t>При ведении северного оленеводства в соответствии со статьёй 48 ЛК РФ должна обеспечиваться защита исконной среды обитания коренных малочисленных народов Севера, Сибири и Дальнего Востока Российской Федерации, их традиционного образа жизни на основании Федерального закона от 30.04.1999 года № 82-ФЗ «О гарантиях прав коренных малочисленных народов Российской Федерации».</w:t>
      </w:r>
    </w:p>
    <w:p w:rsidR="005C7CAD" w:rsidRDefault="000B385E">
      <w:pPr>
        <w:ind w:firstLine="709"/>
        <w:jc w:val="both"/>
        <w:rPr>
          <w:sz w:val="24"/>
        </w:rPr>
      </w:pPr>
      <w:r>
        <w:rPr>
          <w:sz w:val="24"/>
        </w:rPr>
        <w:t xml:space="preserve">На лесных участках, предоставляемых гражданам и юридическим лицам для ведения северного оленеводства, применяются </w:t>
      </w:r>
      <w:proofErr w:type="spellStart"/>
      <w:r>
        <w:rPr>
          <w:sz w:val="24"/>
        </w:rPr>
        <w:t>пастбищеобороты</w:t>
      </w:r>
      <w:proofErr w:type="spellEnd"/>
      <w:r>
        <w:rPr>
          <w:sz w:val="24"/>
        </w:rPr>
        <w:t>, не приводящие к ухудшению надпочвенного покрова и поверхности почвы таких участков.</w:t>
      </w:r>
    </w:p>
    <w:p w:rsidR="005C7CAD" w:rsidRDefault="000B385E">
      <w:pPr>
        <w:ind w:firstLine="709"/>
        <w:jc w:val="both"/>
        <w:rPr>
          <w:sz w:val="24"/>
        </w:rPr>
      </w:pPr>
      <w:r>
        <w:rPr>
          <w:sz w:val="24"/>
        </w:rPr>
        <w:t xml:space="preserve">Содержание северных оленей возможно на всей территории лесничества </w:t>
      </w:r>
      <w:r>
        <w:rPr>
          <w:sz w:val="24"/>
        </w:rPr>
        <w:br/>
        <w:t>за исключением лесов зелёных зон и территории природного охотничьего заказника «Лебединый» и памятника природы «</w:t>
      </w:r>
      <w:proofErr w:type="spellStart"/>
      <w:r>
        <w:rPr>
          <w:sz w:val="24"/>
        </w:rPr>
        <w:t>Анюйский</w:t>
      </w:r>
      <w:proofErr w:type="spellEnd"/>
      <w:r>
        <w:rPr>
          <w:sz w:val="24"/>
        </w:rPr>
        <w:t xml:space="preserve"> вулкан».</w:t>
      </w:r>
    </w:p>
    <w:p w:rsidR="005C7CAD" w:rsidRDefault="005C7CAD">
      <w:pPr>
        <w:spacing w:beforeAutospacing="1" w:afterAutospacing="1"/>
        <w:ind w:firstLine="709"/>
        <w:jc w:val="both"/>
        <w:rPr>
          <w:b/>
          <w:i/>
          <w:sz w:val="24"/>
        </w:rPr>
      </w:pPr>
    </w:p>
    <w:p w:rsidR="005C7CAD" w:rsidRDefault="000B385E">
      <w:pPr>
        <w:spacing w:beforeAutospacing="1" w:afterAutospacing="1"/>
        <w:ind w:firstLine="709"/>
        <w:jc w:val="both"/>
        <w:rPr>
          <w:b/>
          <w:i/>
          <w:sz w:val="24"/>
        </w:rPr>
      </w:pPr>
      <w:r>
        <w:rPr>
          <w:b/>
          <w:i/>
          <w:sz w:val="24"/>
        </w:rPr>
        <w:t>Выращивание сельскохозяйственных культур и иная сельскохозяйственная деятельность</w:t>
      </w:r>
    </w:p>
    <w:p w:rsidR="005C7CAD" w:rsidRDefault="000B385E">
      <w:pPr>
        <w:ind w:firstLine="709"/>
        <w:jc w:val="both"/>
        <w:rPr>
          <w:sz w:val="24"/>
        </w:rPr>
      </w:pPr>
      <w:r>
        <w:rPr>
          <w:sz w:val="24"/>
        </w:rPr>
        <w:t xml:space="preserve">Для выращивания сельскохозяйственных культур и иной сельскохозяйственной деятельности используются нелесные земли, а также </w:t>
      </w:r>
      <w:proofErr w:type="spellStart"/>
      <w:r>
        <w:rPr>
          <w:sz w:val="24"/>
        </w:rPr>
        <w:t>необлесившиеся</w:t>
      </w:r>
      <w:proofErr w:type="spellEnd"/>
      <w:r>
        <w:rPr>
          <w:sz w:val="24"/>
        </w:rPr>
        <w:t xml:space="preserve"> лесосеки, прогалины и другие, не покрытые лесной растительностью земли до проведения на них лесовосстановления. На лесных участках, используемых для выращивания сельскохозяйственных культур и иной сельскохозяйственной деятельности, химические и биологические препараты применяются в соответствии с Федеральным законом от 19.07.1997 № 109-ФЗ</w:t>
      </w:r>
      <w:r>
        <w:rPr>
          <w:spacing w:val="-20"/>
          <w:sz w:val="24"/>
        </w:rPr>
        <w:t xml:space="preserve"> </w:t>
      </w:r>
      <w:r>
        <w:rPr>
          <w:sz w:val="24"/>
        </w:rPr>
        <w:t xml:space="preserve">«О безопасном обращении с пестицидами и </w:t>
      </w:r>
      <w:proofErr w:type="spellStart"/>
      <w:r>
        <w:rPr>
          <w:sz w:val="24"/>
        </w:rPr>
        <w:t>агрохимикатами</w:t>
      </w:r>
      <w:proofErr w:type="spellEnd"/>
      <w:r>
        <w:rPr>
          <w:sz w:val="24"/>
        </w:rPr>
        <w:t>».</w:t>
      </w:r>
    </w:p>
    <w:p w:rsidR="005C7CAD" w:rsidRDefault="000B385E">
      <w:pPr>
        <w:spacing w:beforeAutospacing="1" w:afterAutospacing="1"/>
        <w:ind w:firstLine="709"/>
        <w:jc w:val="both"/>
        <w:rPr>
          <w:b/>
          <w:sz w:val="28"/>
        </w:rPr>
      </w:pPr>
      <w:r>
        <w:rPr>
          <w:b/>
          <w:sz w:val="28"/>
        </w:rPr>
        <w:t>2.6.2 Параметры использования лесов для ведения сельского хозяйства</w:t>
      </w:r>
    </w:p>
    <w:p w:rsidR="005C7CAD" w:rsidRDefault="000B385E">
      <w:pPr>
        <w:ind w:firstLine="709"/>
        <w:jc w:val="both"/>
        <w:rPr>
          <w:sz w:val="24"/>
        </w:rPr>
      </w:pPr>
      <w:r>
        <w:rPr>
          <w:sz w:val="24"/>
        </w:rPr>
        <w:t xml:space="preserve">Параметры использования лесов для ведения сельского хозяйства представлены </w:t>
      </w:r>
      <w:r>
        <w:rPr>
          <w:sz w:val="24"/>
        </w:rPr>
        <w:br/>
        <w:t>в таблице 14.</w:t>
      </w:r>
    </w:p>
    <w:p w:rsidR="005C7CAD" w:rsidRDefault="005C7CAD">
      <w:pPr>
        <w:ind w:firstLine="709"/>
        <w:jc w:val="both"/>
        <w:rPr>
          <w:sz w:val="24"/>
        </w:rPr>
      </w:pPr>
    </w:p>
    <w:p w:rsidR="005C7CAD" w:rsidRDefault="000B385E">
      <w:pPr>
        <w:ind w:firstLine="709"/>
        <w:jc w:val="both"/>
        <w:rPr>
          <w:sz w:val="24"/>
        </w:rPr>
      </w:pPr>
      <w:r>
        <w:rPr>
          <w:sz w:val="24"/>
        </w:rPr>
        <w:t>Таблица 14 - Параметры использования лесов для ведения сельского хозяйства</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04"/>
        <w:gridCol w:w="5051"/>
        <w:gridCol w:w="1592"/>
        <w:gridCol w:w="2123"/>
      </w:tblGrid>
      <w:tr w:rsidR="005C7CAD">
        <w:tc>
          <w:tcPr>
            <w:tcW w:w="804"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 п/п</w:t>
            </w:r>
          </w:p>
        </w:tc>
        <w:tc>
          <w:tcPr>
            <w:tcW w:w="5051"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Виды пользований</w:t>
            </w:r>
          </w:p>
        </w:tc>
        <w:tc>
          <w:tcPr>
            <w:tcW w:w="1592"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Единица измерения</w:t>
            </w:r>
          </w:p>
        </w:tc>
        <w:tc>
          <w:tcPr>
            <w:tcW w:w="2123" w:type="dxa"/>
            <w:tcBorders>
              <w:top w:val="single" w:sz="8" w:space="0" w:color="000000"/>
              <w:left w:val="single" w:sz="8" w:space="0" w:color="000000"/>
              <w:bottom w:val="single" w:sz="8" w:space="0" w:color="000000"/>
              <w:right w:val="single" w:sz="8" w:space="0" w:color="000000"/>
            </w:tcBorders>
            <w:vAlign w:val="center"/>
          </w:tcPr>
          <w:p w:rsidR="005C7CAD" w:rsidRDefault="000B385E">
            <w:pPr>
              <w:jc w:val="center"/>
              <w:rPr>
                <w:sz w:val="22"/>
              </w:rPr>
            </w:pPr>
            <w:r>
              <w:rPr>
                <w:sz w:val="22"/>
              </w:rPr>
              <w:t xml:space="preserve">Ежегодный допустимый объём </w:t>
            </w:r>
          </w:p>
        </w:tc>
      </w:tr>
      <w:tr w:rsidR="005C7CAD">
        <w:tc>
          <w:tcPr>
            <w:tcW w:w="804" w:type="dxa"/>
            <w:tcBorders>
              <w:top w:val="single" w:sz="8"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1</w:t>
            </w:r>
          </w:p>
        </w:tc>
        <w:tc>
          <w:tcPr>
            <w:tcW w:w="5051" w:type="dxa"/>
            <w:tcBorders>
              <w:top w:val="single" w:sz="8" w:space="0" w:color="000000"/>
              <w:left w:val="single" w:sz="8" w:space="0" w:color="000000"/>
              <w:bottom w:val="single" w:sz="4" w:space="0" w:color="000000"/>
              <w:right w:val="single" w:sz="8" w:space="0" w:color="000000"/>
            </w:tcBorders>
            <w:vAlign w:val="center"/>
          </w:tcPr>
          <w:p w:rsidR="005C7CAD" w:rsidRDefault="000B385E">
            <w:pPr>
              <w:pStyle w:val="u"/>
              <w:ind w:firstLine="0"/>
              <w:jc w:val="left"/>
              <w:rPr>
                <w:sz w:val="22"/>
              </w:rPr>
            </w:pPr>
            <w:r>
              <w:rPr>
                <w:sz w:val="22"/>
              </w:rPr>
              <w:t>Использование пашни</w:t>
            </w:r>
          </w:p>
        </w:tc>
        <w:tc>
          <w:tcPr>
            <w:tcW w:w="1592" w:type="dxa"/>
            <w:tcBorders>
              <w:top w:val="single" w:sz="8" w:space="0" w:color="000000"/>
              <w:left w:val="single" w:sz="8" w:space="0" w:color="000000"/>
              <w:bottom w:val="single" w:sz="4" w:space="0" w:color="000000"/>
              <w:right w:val="single" w:sz="8" w:space="0" w:color="000000"/>
            </w:tcBorders>
            <w:vAlign w:val="center"/>
          </w:tcPr>
          <w:p w:rsidR="005C7CAD" w:rsidRDefault="000B385E">
            <w:pPr>
              <w:jc w:val="center"/>
              <w:rPr>
                <w:sz w:val="22"/>
              </w:rPr>
            </w:pPr>
            <w:r>
              <w:rPr>
                <w:sz w:val="22"/>
              </w:rPr>
              <w:t>га</w:t>
            </w:r>
          </w:p>
        </w:tc>
        <w:tc>
          <w:tcPr>
            <w:tcW w:w="2123" w:type="dxa"/>
            <w:tcBorders>
              <w:top w:val="single" w:sz="8" w:space="0" w:color="000000"/>
              <w:left w:val="single" w:sz="8" w:space="0" w:color="000000"/>
              <w:bottom w:val="single" w:sz="4" w:space="0" w:color="000000"/>
              <w:right w:val="single" w:sz="8" w:space="0" w:color="000000"/>
            </w:tcBorders>
            <w:vAlign w:val="center"/>
          </w:tcPr>
          <w:p w:rsidR="005C7CAD" w:rsidRDefault="000B385E">
            <w:pPr>
              <w:jc w:val="center"/>
              <w:rPr>
                <w:sz w:val="22"/>
              </w:rPr>
            </w:pPr>
            <w:r>
              <w:rPr>
                <w:sz w:val="22"/>
              </w:rPr>
              <w:t>101</w:t>
            </w:r>
          </w:p>
        </w:tc>
      </w:tr>
      <w:tr w:rsidR="005C7CAD">
        <w:tc>
          <w:tcPr>
            <w:tcW w:w="804"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2</w:t>
            </w:r>
          </w:p>
        </w:tc>
        <w:tc>
          <w:tcPr>
            <w:tcW w:w="5051"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left"/>
              <w:rPr>
                <w:sz w:val="22"/>
              </w:rPr>
            </w:pPr>
            <w:r>
              <w:rPr>
                <w:sz w:val="22"/>
              </w:rPr>
              <w:t>Сенокошение</w:t>
            </w:r>
          </w:p>
        </w:tc>
        <w:tc>
          <w:tcPr>
            <w:tcW w:w="1592" w:type="dxa"/>
            <w:tcBorders>
              <w:top w:val="single" w:sz="4" w:space="0" w:color="000000"/>
              <w:left w:val="single" w:sz="8" w:space="0" w:color="000000"/>
              <w:bottom w:val="single" w:sz="4" w:space="0" w:color="000000"/>
              <w:right w:val="single" w:sz="8" w:space="0" w:color="000000"/>
            </w:tcBorders>
            <w:vAlign w:val="center"/>
          </w:tcPr>
          <w:p w:rsidR="005C7CAD" w:rsidRDefault="000B385E">
            <w:pPr>
              <w:jc w:val="center"/>
              <w:rPr>
                <w:sz w:val="22"/>
              </w:rPr>
            </w:pPr>
            <w:r>
              <w:rPr>
                <w:sz w:val="22"/>
              </w:rPr>
              <w:t>га/тонн</w:t>
            </w:r>
          </w:p>
        </w:tc>
        <w:tc>
          <w:tcPr>
            <w:tcW w:w="2123" w:type="dxa"/>
            <w:tcBorders>
              <w:top w:val="single" w:sz="4" w:space="0" w:color="000000"/>
              <w:left w:val="single" w:sz="8" w:space="0" w:color="000000"/>
              <w:bottom w:val="single" w:sz="4" w:space="0" w:color="000000"/>
              <w:right w:val="single" w:sz="8" w:space="0" w:color="000000"/>
            </w:tcBorders>
            <w:vAlign w:val="center"/>
          </w:tcPr>
          <w:p w:rsidR="005C7CAD" w:rsidRDefault="000B385E">
            <w:pPr>
              <w:jc w:val="center"/>
              <w:rPr>
                <w:sz w:val="22"/>
              </w:rPr>
            </w:pPr>
            <w:r>
              <w:rPr>
                <w:sz w:val="22"/>
              </w:rPr>
              <w:t>993/700</w:t>
            </w:r>
          </w:p>
        </w:tc>
      </w:tr>
      <w:tr w:rsidR="005C7CAD">
        <w:tc>
          <w:tcPr>
            <w:tcW w:w="804"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3</w:t>
            </w:r>
          </w:p>
        </w:tc>
        <w:tc>
          <w:tcPr>
            <w:tcW w:w="5051"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left"/>
              <w:rPr>
                <w:sz w:val="22"/>
              </w:rPr>
            </w:pPr>
            <w:r>
              <w:rPr>
                <w:sz w:val="22"/>
              </w:rPr>
              <w:t>Выпас сельскохозяйственных животных</w:t>
            </w:r>
          </w:p>
        </w:tc>
        <w:tc>
          <w:tcPr>
            <w:tcW w:w="1592" w:type="dxa"/>
            <w:tcBorders>
              <w:top w:val="single" w:sz="4" w:space="0" w:color="000000"/>
              <w:left w:val="single" w:sz="8" w:space="0" w:color="000000"/>
              <w:bottom w:val="single" w:sz="4" w:space="0" w:color="000000"/>
              <w:right w:val="single" w:sz="8" w:space="0" w:color="000000"/>
            </w:tcBorders>
            <w:vAlign w:val="center"/>
          </w:tcPr>
          <w:p w:rsidR="005C7CAD" w:rsidRDefault="005C7CAD">
            <w:pPr>
              <w:pStyle w:val="u"/>
              <w:ind w:firstLine="0"/>
              <w:jc w:val="center"/>
              <w:rPr>
                <w:sz w:val="22"/>
              </w:rPr>
            </w:pPr>
          </w:p>
        </w:tc>
        <w:tc>
          <w:tcPr>
            <w:tcW w:w="2123" w:type="dxa"/>
            <w:tcBorders>
              <w:top w:val="single" w:sz="4" w:space="0" w:color="000000"/>
              <w:left w:val="single" w:sz="8" w:space="0" w:color="000000"/>
              <w:bottom w:val="single" w:sz="4" w:space="0" w:color="000000"/>
              <w:right w:val="single" w:sz="8" w:space="0" w:color="000000"/>
            </w:tcBorders>
            <w:vAlign w:val="center"/>
          </w:tcPr>
          <w:p w:rsidR="005C7CAD" w:rsidRDefault="005C7CAD">
            <w:pPr>
              <w:pStyle w:val="u"/>
              <w:ind w:firstLine="0"/>
              <w:jc w:val="center"/>
              <w:rPr>
                <w:sz w:val="22"/>
              </w:rPr>
            </w:pPr>
          </w:p>
        </w:tc>
      </w:tr>
      <w:tr w:rsidR="005C7CAD">
        <w:tc>
          <w:tcPr>
            <w:tcW w:w="804" w:type="dxa"/>
            <w:tcBorders>
              <w:top w:val="single" w:sz="4" w:space="0" w:color="000000"/>
              <w:left w:val="single" w:sz="8" w:space="0" w:color="000000"/>
              <w:bottom w:val="single" w:sz="4" w:space="0" w:color="000000"/>
              <w:right w:val="single" w:sz="8" w:space="0" w:color="000000"/>
            </w:tcBorders>
            <w:vAlign w:val="center"/>
          </w:tcPr>
          <w:p w:rsidR="005C7CAD" w:rsidRDefault="005C7CAD">
            <w:pPr>
              <w:pStyle w:val="u"/>
              <w:ind w:firstLine="0"/>
              <w:jc w:val="center"/>
              <w:rPr>
                <w:sz w:val="22"/>
              </w:rPr>
            </w:pPr>
          </w:p>
        </w:tc>
        <w:tc>
          <w:tcPr>
            <w:tcW w:w="5051"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left="170" w:firstLine="0"/>
              <w:jc w:val="left"/>
              <w:rPr>
                <w:sz w:val="22"/>
              </w:rPr>
            </w:pPr>
            <w:r>
              <w:rPr>
                <w:sz w:val="22"/>
              </w:rPr>
              <w:t>а) в лесу</w:t>
            </w:r>
          </w:p>
        </w:tc>
        <w:tc>
          <w:tcPr>
            <w:tcW w:w="1592"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proofErr w:type="spellStart"/>
            <w:r>
              <w:rPr>
                <w:sz w:val="22"/>
              </w:rPr>
              <w:t>тыс.га</w:t>
            </w:r>
            <w:proofErr w:type="spellEnd"/>
            <w:r>
              <w:rPr>
                <w:sz w:val="22"/>
              </w:rPr>
              <w:t>/голов</w:t>
            </w:r>
          </w:p>
        </w:tc>
        <w:tc>
          <w:tcPr>
            <w:tcW w:w="2123"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w:t>
            </w:r>
          </w:p>
        </w:tc>
      </w:tr>
      <w:tr w:rsidR="005C7CAD">
        <w:tc>
          <w:tcPr>
            <w:tcW w:w="804" w:type="dxa"/>
            <w:tcBorders>
              <w:top w:val="single" w:sz="4" w:space="0" w:color="000000"/>
              <w:left w:val="single" w:sz="8" w:space="0" w:color="000000"/>
              <w:bottom w:val="single" w:sz="4" w:space="0" w:color="000000"/>
              <w:right w:val="single" w:sz="8" w:space="0" w:color="000000"/>
            </w:tcBorders>
            <w:vAlign w:val="center"/>
          </w:tcPr>
          <w:p w:rsidR="005C7CAD" w:rsidRDefault="005C7CAD">
            <w:pPr>
              <w:pStyle w:val="u"/>
              <w:ind w:firstLine="0"/>
              <w:jc w:val="center"/>
              <w:rPr>
                <w:sz w:val="22"/>
              </w:rPr>
            </w:pPr>
          </w:p>
        </w:tc>
        <w:tc>
          <w:tcPr>
            <w:tcW w:w="5051"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left="170" w:firstLine="0"/>
              <w:jc w:val="left"/>
              <w:rPr>
                <w:sz w:val="22"/>
              </w:rPr>
            </w:pPr>
            <w:r>
              <w:rPr>
                <w:sz w:val="22"/>
              </w:rPr>
              <w:t>б) на выгонах, пастбищах</w:t>
            </w:r>
          </w:p>
        </w:tc>
        <w:tc>
          <w:tcPr>
            <w:tcW w:w="1592"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га/голов</w:t>
            </w:r>
          </w:p>
        </w:tc>
        <w:tc>
          <w:tcPr>
            <w:tcW w:w="2123"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 xml:space="preserve">2803,3 </w:t>
            </w:r>
          </w:p>
        </w:tc>
      </w:tr>
      <w:tr w:rsidR="005C7CAD">
        <w:tc>
          <w:tcPr>
            <w:tcW w:w="804"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3</w:t>
            </w:r>
          </w:p>
        </w:tc>
        <w:tc>
          <w:tcPr>
            <w:tcW w:w="5051"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left"/>
              <w:rPr>
                <w:sz w:val="22"/>
              </w:rPr>
            </w:pPr>
            <w:r>
              <w:rPr>
                <w:sz w:val="22"/>
              </w:rPr>
              <w:t>Северное оленеводство</w:t>
            </w:r>
          </w:p>
        </w:tc>
        <w:tc>
          <w:tcPr>
            <w:tcW w:w="1592"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тыс. га/голов</w:t>
            </w:r>
          </w:p>
        </w:tc>
        <w:tc>
          <w:tcPr>
            <w:tcW w:w="2123"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 xml:space="preserve">27072,6 </w:t>
            </w:r>
          </w:p>
        </w:tc>
      </w:tr>
      <w:tr w:rsidR="005C7CAD">
        <w:tc>
          <w:tcPr>
            <w:tcW w:w="804"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4</w:t>
            </w:r>
          </w:p>
        </w:tc>
        <w:tc>
          <w:tcPr>
            <w:tcW w:w="5051"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left"/>
              <w:rPr>
                <w:sz w:val="22"/>
              </w:rPr>
            </w:pPr>
            <w:r>
              <w:rPr>
                <w:sz w:val="22"/>
              </w:rPr>
              <w:t xml:space="preserve">Выращивание сельскохозяйственных культур </w:t>
            </w:r>
          </w:p>
        </w:tc>
        <w:tc>
          <w:tcPr>
            <w:tcW w:w="1592"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га</w:t>
            </w:r>
          </w:p>
        </w:tc>
        <w:tc>
          <w:tcPr>
            <w:tcW w:w="2123" w:type="dxa"/>
            <w:tcBorders>
              <w:top w:val="single" w:sz="4" w:space="0" w:color="000000"/>
              <w:left w:val="single" w:sz="8" w:space="0" w:color="000000"/>
              <w:bottom w:val="single" w:sz="4" w:space="0" w:color="000000"/>
              <w:right w:val="single" w:sz="8" w:space="0" w:color="000000"/>
            </w:tcBorders>
            <w:vAlign w:val="center"/>
          </w:tcPr>
          <w:p w:rsidR="005C7CAD" w:rsidRDefault="000B385E">
            <w:pPr>
              <w:pStyle w:val="u"/>
              <w:ind w:firstLine="0"/>
              <w:jc w:val="center"/>
              <w:rPr>
                <w:sz w:val="22"/>
              </w:rPr>
            </w:pPr>
            <w:r>
              <w:rPr>
                <w:sz w:val="22"/>
              </w:rPr>
              <w:t>101</w:t>
            </w:r>
          </w:p>
        </w:tc>
      </w:tr>
      <w:tr w:rsidR="005C7CAD">
        <w:tc>
          <w:tcPr>
            <w:tcW w:w="804" w:type="dxa"/>
            <w:tcBorders>
              <w:top w:val="single" w:sz="4" w:space="0" w:color="000000"/>
              <w:left w:val="single" w:sz="8" w:space="0" w:color="000000"/>
              <w:bottom w:val="single" w:sz="8" w:space="0" w:color="000000"/>
              <w:right w:val="single" w:sz="8" w:space="0" w:color="000000"/>
            </w:tcBorders>
            <w:vAlign w:val="center"/>
          </w:tcPr>
          <w:p w:rsidR="005C7CAD" w:rsidRDefault="000B385E">
            <w:pPr>
              <w:pStyle w:val="u"/>
              <w:ind w:firstLine="0"/>
              <w:jc w:val="center"/>
              <w:rPr>
                <w:sz w:val="22"/>
              </w:rPr>
            </w:pPr>
            <w:r>
              <w:rPr>
                <w:sz w:val="22"/>
              </w:rPr>
              <w:t>5</w:t>
            </w:r>
          </w:p>
        </w:tc>
        <w:tc>
          <w:tcPr>
            <w:tcW w:w="5051" w:type="dxa"/>
            <w:tcBorders>
              <w:top w:val="single" w:sz="4" w:space="0" w:color="000000"/>
              <w:left w:val="single" w:sz="8" w:space="0" w:color="000000"/>
              <w:bottom w:val="single" w:sz="8" w:space="0" w:color="000000"/>
              <w:right w:val="single" w:sz="8" w:space="0" w:color="000000"/>
            </w:tcBorders>
            <w:vAlign w:val="center"/>
          </w:tcPr>
          <w:p w:rsidR="005C7CAD" w:rsidRDefault="000B385E">
            <w:pPr>
              <w:pStyle w:val="u"/>
              <w:ind w:firstLine="0"/>
              <w:jc w:val="left"/>
              <w:rPr>
                <w:sz w:val="22"/>
              </w:rPr>
            </w:pPr>
            <w:r>
              <w:rPr>
                <w:sz w:val="22"/>
              </w:rPr>
              <w:t>Иная сельскохозяйственная деятельность</w:t>
            </w:r>
          </w:p>
        </w:tc>
        <w:tc>
          <w:tcPr>
            <w:tcW w:w="1592" w:type="dxa"/>
            <w:tcBorders>
              <w:top w:val="single" w:sz="4" w:space="0" w:color="000000"/>
              <w:left w:val="single" w:sz="8" w:space="0" w:color="000000"/>
              <w:bottom w:val="single" w:sz="8" w:space="0" w:color="000000"/>
              <w:right w:val="single" w:sz="8" w:space="0" w:color="000000"/>
            </w:tcBorders>
            <w:vAlign w:val="center"/>
          </w:tcPr>
          <w:p w:rsidR="005C7CAD" w:rsidRDefault="000B385E">
            <w:pPr>
              <w:pStyle w:val="u"/>
              <w:ind w:firstLine="0"/>
              <w:jc w:val="center"/>
              <w:rPr>
                <w:sz w:val="22"/>
              </w:rPr>
            </w:pPr>
            <w:r>
              <w:rPr>
                <w:sz w:val="22"/>
              </w:rPr>
              <w:t>-</w:t>
            </w:r>
          </w:p>
        </w:tc>
        <w:tc>
          <w:tcPr>
            <w:tcW w:w="2123" w:type="dxa"/>
            <w:tcBorders>
              <w:top w:val="single" w:sz="4" w:space="0" w:color="000000"/>
              <w:left w:val="single" w:sz="8" w:space="0" w:color="000000"/>
              <w:bottom w:val="single" w:sz="8" w:space="0" w:color="000000"/>
              <w:right w:val="single" w:sz="8" w:space="0" w:color="000000"/>
            </w:tcBorders>
            <w:vAlign w:val="center"/>
          </w:tcPr>
          <w:p w:rsidR="005C7CAD" w:rsidRDefault="000B385E">
            <w:pPr>
              <w:pStyle w:val="u"/>
              <w:ind w:firstLine="0"/>
              <w:jc w:val="center"/>
              <w:rPr>
                <w:sz w:val="22"/>
              </w:rPr>
            </w:pPr>
            <w:r>
              <w:rPr>
                <w:sz w:val="22"/>
              </w:rPr>
              <w:t>-</w:t>
            </w:r>
          </w:p>
        </w:tc>
      </w:tr>
    </w:tbl>
    <w:p w:rsidR="005C7CAD" w:rsidRDefault="000B385E">
      <w:pPr>
        <w:spacing w:beforeAutospacing="1" w:afterAutospacing="1"/>
        <w:ind w:firstLine="720"/>
        <w:jc w:val="both"/>
        <w:outlineLvl w:val="1"/>
        <w:rPr>
          <w:b/>
          <w:sz w:val="28"/>
        </w:rPr>
      </w:pPr>
      <w:r>
        <w:rPr>
          <w:b/>
          <w:sz w:val="28"/>
        </w:rPr>
        <w:t>2.7 Нормативы, параметры и сроки использования лесов для осуществления научно – исследовательской и образовательной деятельности</w:t>
      </w:r>
    </w:p>
    <w:p w:rsidR="005C7CAD" w:rsidRDefault="000B385E">
      <w:pPr>
        <w:pStyle w:val="af2"/>
        <w:ind w:firstLine="709"/>
        <w:rPr>
          <w:sz w:val="24"/>
        </w:rPr>
      </w:pPr>
      <w:r>
        <w:rPr>
          <w:sz w:val="24"/>
        </w:rPr>
        <w:t xml:space="preserve">Осуществление научно-исследовательской и образовательной деятельности – один из видов использования лесов, предусмотренных ст. 25 ЛК РФ.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w:t>
      </w:r>
      <w:r>
        <w:rPr>
          <w:sz w:val="24"/>
        </w:rPr>
        <w:br/>
        <w:t>в постоянное (бессрочное) пользование, другим научным организациям, образовательным организациям - в аренду (ст.40 ЛК РФ).</w:t>
      </w:r>
    </w:p>
    <w:p w:rsidR="005C7CAD" w:rsidRDefault="000B385E">
      <w:pPr>
        <w:pStyle w:val="af2"/>
        <w:ind w:firstLine="709"/>
        <w:rPr>
          <w:sz w:val="24"/>
        </w:rPr>
      </w:pPr>
      <w:r>
        <w:rPr>
          <w:sz w:val="24"/>
        </w:rPr>
        <w:t xml:space="preserve">«Правила использования лесов для осуществления научно-исследовательской деятельности, образовательной деятельности» утверждены приказом Минприроды РФ </w:t>
      </w:r>
      <w:r>
        <w:rPr>
          <w:sz w:val="24"/>
        </w:rPr>
        <w:br/>
        <w:t>от 27.07.2020 года № 487.</w:t>
      </w:r>
    </w:p>
    <w:p w:rsidR="005C7CAD" w:rsidRDefault="000B385E">
      <w:pPr>
        <w:ind w:firstLine="709"/>
        <w:jc w:val="both"/>
        <w:rPr>
          <w:sz w:val="24"/>
        </w:rPr>
      </w:pPr>
      <w:r>
        <w:rPr>
          <w:sz w:val="24"/>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rsidR="005C7CAD" w:rsidRDefault="000B385E">
      <w:pPr>
        <w:ind w:firstLine="709"/>
        <w:jc w:val="both"/>
        <w:rPr>
          <w:sz w:val="24"/>
        </w:rPr>
      </w:pPr>
      <w:r>
        <w:rPr>
          <w:sz w:val="24"/>
        </w:rPr>
        <w:t xml:space="preserve">К использованию лесов для осуществления образовательной деятельности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w:t>
      </w:r>
      <w:r>
        <w:rPr>
          <w:sz w:val="24"/>
        </w:rPr>
        <w:br/>
        <w:t>у обучающихся специальных знаний и навыков.</w:t>
      </w:r>
    </w:p>
    <w:p w:rsidR="005C7CAD" w:rsidRDefault="000B385E">
      <w:pPr>
        <w:ind w:firstLine="709"/>
        <w:jc w:val="both"/>
        <w:rPr>
          <w:sz w:val="24"/>
        </w:rPr>
      </w:pPr>
      <w:r>
        <w:rPr>
          <w:sz w:val="24"/>
        </w:rPr>
        <w:t>При использовании лесов для научно-исследовательской и образовательной деятельности допускается:</w:t>
      </w:r>
    </w:p>
    <w:p w:rsidR="005C7CAD" w:rsidRDefault="000B385E">
      <w:pPr>
        <w:ind w:firstLine="709"/>
        <w:jc w:val="both"/>
        <w:rPr>
          <w:sz w:val="24"/>
        </w:rPr>
      </w:pPr>
      <w:r>
        <w:rPr>
          <w:sz w:val="24"/>
        </w:rPr>
        <w:t>- установка специальных знаков, информационных и иных указателей, отграничивающих территорию, на которой осуществляются образовательная деятельность, научно-исследовательские работы;</w:t>
      </w:r>
    </w:p>
    <w:p w:rsidR="005C7CAD" w:rsidRDefault="000B385E">
      <w:pPr>
        <w:ind w:firstLine="709"/>
        <w:jc w:val="both"/>
        <w:rPr>
          <w:sz w:val="24"/>
        </w:rPr>
      </w:pPr>
      <w:r>
        <w:rPr>
          <w:sz w:val="24"/>
        </w:rPr>
        <w:t>- рубка лесных насаждений в научных и образовательных целях;</w:t>
      </w:r>
    </w:p>
    <w:p w:rsidR="005C7CAD" w:rsidRDefault="000B385E">
      <w:pPr>
        <w:ind w:firstLine="709"/>
        <w:jc w:val="both"/>
        <w:rPr>
          <w:sz w:val="24"/>
        </w:rPr>
      </w:pPr>
      <w:r>
        <w:rPr>
          <w:sz w:val="24"/>
        </w:rPr>
        <w:t>- создание лесной инфраструктуры;</w:t>
      </w:r>
    </w:p>
    <w:p w:rsidR="005C7CAD" w:rsidRDefault="000B385E">
      <w:pPr>
        <w:ind w:firstLine="709"/>
        <w:jc w:val="both"/>
        <w:rPr>
          <w:sz w:val="24"/>
        </w:rPr>
      </w:pPr>
      <w:r>
        <w:rPr>
          <w:sz w:val="24"/>
        </w:rPr>
        <w:t>- 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5C7CAD" w:rsidRDefault="000B385E">
      <w:pPr>
        <w:ind w:firstLine="709"/>
        <w:jc w:val="both"/>
        <w:rPr>
          <w:sz w:val="24"/>
        </w:rPr>
      </w:pPr>
      <w:r>
        <w:rPr>
          <w:sz w:val="24"/>
        </w:rPr>
        <w:t xml:space="preserve">- испытание химических, биологических и иных средств для изучения их влияния </w:t>
      </w:r>
      <w:r>
        <w:rPr>
          <w:sz w:val="24"/>
        </w:rPr>
        <w:br/>
        <w:t>на экологическую систему леса;</w:t>
      </w:r>
    </w:p>
    <w:p w:rsidR="005C7CAD" w:rsidRDefault="000B385E">
      <w:pPr>
        <w:ind w:firstLine="709"/>
        <w:jc w:val="both"/>
        <w:rPr>
          <w:sz w:val="24"/>
        </w:rPr>
      </w:pPr>
      <w:r>
        <w:rPr>
          <w:sz w:val="24"/>
        </w:rPr>
        <w:t>- создание и использование объектов учебно-практической базы;</w:t>
      </w:r>
    </w:p>
    <w:p w:rsidR="005C7CAD" w:rsidRDefault="000B385E">
      <w:pPr>
        <w:ind w:firstLine="709"/>
        <w:jc w:val="both"/>
        <w:rPr>
          <w:sz w:val="24"/>
        </w:rPr>
      </w:pPr>
      <w:r>
        <w:rPr>
          <w:sz w:val="24"/>
        </w:rPr>
        <w:t>- иные виды работ, предусмотренные проектом освоения лесов.</w:t>
      </w:r>
    </w:p>
    <w:p w:rsidR="005C7CAD" w:rsidRDefault="000B385E">
      <w:pPr>
        <w:ind w:firstLine="709"/>
        <w:jc w:val="both"/>
        <w:rPr>
          <w:sz w:val="24"/>
        </w:rPr>
      </w:pPr>
      <w:r>
        <w:rPr>
          <w:sz w:val="24"/>
        </w:rPr>
        <w:t xml:space="preserve">При осуществлении использования лесов для научно-исследовательской </w:t>
      </w:r>
      <w:r>
        <w:rPr>
          <w:sz w:val="24"/>
        </w:rPr>
        <w:br/>
        <w:t>и образовательной деятельности исключаются случаи:</w:t>
      </w:r>
    </w:p>
    <w:p w:rsidR="005C7CAD" w:rsidRDefault="000B385E">
      <w:pPr>
        <w:ind w:firstLine="709"/>
        <w:jc w:val="both"/>
        <w:rPr>
          <w:sz w:val="24"/>
        </w:rPr>
      </w:pPr>
      <w:r>
        <w:rPr>
          <w:sz w:val="24"/>
        </w:rPr>
        <w:t>- повреждения лесных насаждений, растительного покрова и почв за пределами предоставленного лесного участка;</w:t>
      </w:r>
    </w:p>
    <w:p w:rsidR="005C7CAD" w:rsidRDefault="000B385E">
      <w:pPr>
        <w:ind w:firstLine="709"/>
        <w:jc w:val="both"/>
        <w:rPr>
          <w:sz w:val="24"/>
        </w:rPr>
      </w:pPr>
      <w:r>
        <w:rPr>
          <w:sz w:val="24"/>
        </w:rPr>
        <w:t>- захламления предоставленного лесного участка и территории за его пределами строительным и бытовым мусором, отходами древесины, иными видами отходов;</w:t>
      </w:r>
    </w:p>
    <w:p w:rsidR="005C7CAD" w:rsidRDefault="000B385E">
      <w:pPr>
        <w:ind w:firstLine="709"/>
        <w:jc w:val="both"/>
        <w:rPr>
          <w:sz w:val="24"/>
        </w:rPr>
      </w:pPr>
      <w:r>
        <w:rPr>
          <w:sz w:val="24"/>
        </w:rPr>
        <w:t xml:space="preserve">- загрязнения площади предоставленного лесного участка и территории </w:t>
      </w:r>
      <w:r>
        <w:rPr>
          <w:sz w:val="24"/>
        </w:rPr>
        <w:br/>
        <w:t>за его пределами химическими и радиоактивными веществами;</w:t>
      </w:r>
    </w:p>
    <w:p w:rsidR="005C7CAD" w:rsidRDefault="000B385E">
      <w:pPr>
        <w:ind w:firstLine="709"/>
        <w:jc w:val="both"/>
        <w:rPr>
          <w:sz w:val="24"/>
        </w:rPr>
      </w:pPr>
      <w:r>
        <w:rPr>
          <w:sz w:val="24"/>
        </w:rPr>
        <w:t>- проезда транспортных средств и иных механизмов по произвольным маршрутам вне дорог за пределами предоставленного лесного участка.</w:t>
      </w:r>
    </w:p>
    <w:p w:rsidR="005C7CAD" w:rsidRDefault="000B385E">
      <w:pPr>
        <w:ind w:firstLine="709"/>
        <w:jc w:val="both"/>
        <w:rPr>
          <w:sz w:val="24"/>
        </w:rPr>
      </w:pPr>
      <w:r>
        <w:rPr>
          <w:sz w:val="24"/>
        </w:rPr>
        <w:t>Лица, использующие леса для научно-исследовательской и образовательной деятельности, обеспечивают:</w:t>
      </w:r>
    </w:p>
    <w:p w:rsidR="005C7CAD" w:rsidRDefault="000B385E">
      <w:pPr>
        <w:ind w:firstLine="709"/>
        <w:jc w:val="both"/>
        <w:rPr>
          <w:sz w:val="24"/>
        </w:rPr>
      </w:pPr>
      <w:r>
        <w:rPr>
          <w:sz w:val="24"/>
        </w:rPr>
        <w:t>- регулярное проведение очистки предоставленного лесного участка, примыкающих опушек леса, искусственных и естественных водотоков от захламления строительными, лесосечными, бытовыми и иными отходами, токсичными веществами;</w:t>
      </w:r>
    </w:p>
    <w:p w:rsidR="005C7CAD" w:rsidRDefault="000B385E">
      <w:pPr>
        <w:ind w:firstLine="709"/>
        <w:jc w:val="both"/>
        <w:rPr>
          <w:sz w:val="24"/>
        </w:rPr>
      </w:pPr>
      <w:r>
        <w:rPr>
          <w:sz w:val="24"/>
        </w:rPr>
        <w:t>- восстановление нарушенных в процессе деятельности дорог, осушительных канав, дренажных систем, шлюзов, мостов, других гидротехнических сооружений, квартальных столбов, квартальных просек;</w:t>
      </w:r>
    </w:p>
    <w:p w:rsidR="005C7CAD" w:rsidRDefault="000B385E">
      <w:pPr>
        <w:ind w:firstLine="709"/>
        <w:jc w:val="both"/>
        <w:rPr>
          <w:sz w:val="24"/>
        </w:rPr>
      </w:pPr>
      <w:r>
        <w:rPr>
          <w:sz w:val="24"/>
        </w:rPr>
        <w:t>- 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5C7CAD" w:rsidRDefault="000B385E">
      <w:pPr>
        <w:ind w:firstLine="709"/>
        <w:jc w:val="both"/>
        <w:rPr>
          <w:sz w:val="24"/>
        </w:rPr>
      </w:pPr>
      <w:r>
        <w:rPr>
          <w:sz w:val="24"/>
        </w:rPr>
        <w:t xml:space="preserve">Земли, нарушенные или загрязненные при использовании лесов для научно-исследовательской и образовательной деятельности, подлежат рекультивации в срок </w:t>
      </w:r>
      <w:r>
        <w:rPr>
          <w:sz w:val="24"/>
        </w:rPr>
        <w:br/>
        <w:t xml:space="preserve">не более 1 года после завершения соответствующего этапа работ. На участках </w:t>
      </w:r>
      <w:r>
        <w:rPr>
          <w:sz w:val="24"/>
        </w:rPr>
        <w:br/>
        <w:t>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5C7CAD" w:rsidRDefault="000B385E">
      <w:pPr>
        <w:ind w:firstLine="709"/>
        <w:jc w:val="both"/>
        <w:rPr>
          <w:sz w:val="24"/>
        </w:rPr>
      </w:pPr>
      <w:r>
        <w:rPr>
          <w:sz w:val="24"/>
        </w:rPr>
        <w:t>Вся территория лесничества пригодна для осуществления научно-исследовательской и образовательной деятельности без ограничения срока.</w:t>
      </w:r>
    </w:p>
    <w:p w:rsidR="005C7CAD" w:rsidRDefault="000B385E">
      <w:pPr>
        <w:spacing w:beforeAutospacing="1" w:afterAutospacing="1"/>
        <w:ind w:firstLine="709"/>
        <w:jc w:val="both"/>
        <w:outlineLvl w:val="1"/>
        <w:rPr>
          <w:b/>
          <w:sz w:val="28"/>
        </w:rPr>
      </w:pPr>
      <w:r>
        <w:rPr>
          <w:b/>
          <w:sz w:val="28"/>
        </w:rPr>
        <w:t>2.8 Нормативы, параметры и сроки разрешенного использования лесов для осуществления рекреационной деятельности</w:t>
      </w:r>
    </w:p>
    <w:p w:rsidR="005C7CAD" w:rsidRDefault="000B385E">
      <w:pPr>
        <w:ind w:firstLine="709"/>
        <w:jc w:val="both"/>
        <w:rPr>
          <w:sz w:val="24"/>
        </w:rPr>
      </w:pPr>
      <w:r>
        <w:rPr>
          <w:sz w:val="24"/>
        </w:rPr>
        <w:t>Осуществление рекреационной деятельности – один из видов использования лесов, предусмотренных ст. 25 ЛК РФ. Леса в этом случае используются для осуществления рекреационной деятельности в целях организации отдыха, туризма, физкультурно-оздоровительной и спортивной деятельности.</w:t>
      </w:r>
    </w:p>
    <w:p w:rsidR="005C7CAD" w:rsidRDefault="000B385E">
      <w:pPr>
        <w:ind w:firstLine="709"/>
        <w:jc w:val="both"/>
        <w:rPr>
          <w:sz w:val="24"/>
        </w:rPr>
      </w:pPr>
      <w:r>
        <w:rPr>
          <w:sz w:val="24"/>
        </w:rPr>
        <w:t>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5C7CAD" w:rsidRDefault="000B385E">
      <w:pPr>
        <w:ind w:firstLine="709"/>
        <w:jc w:val="both"/>
        <w:rPr>
          <w:sz w:val="24"/>
        </w:rPr>
      </w:pPr>
      <w:r>
        <w:rPr>
          <w:sz w:val="24"/>
        </w:rPr>
        <w:t>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w:t>
      </w:r>
    </w:p>
    <w:p w:rsidR="005C7CAD" w:rsidRDefault="000B385E">
      <w:pPr>
        <w:ind w:firstLine="709"/>
        <w:jc w:val="both"/>
        <w:rPr>
          <w:sz w:val="24"/>
        </w:rPr>
      </w:pPr>
      <w:r>
        <w:rPr>
          <w:sz w:val="24"/>
        </w:rPr>
        <w:t xml:space="preserve">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 (ст. 41 ЛК РФ). </w:t>
      </w:r>
    </w:p>
    <w:p w:rsidR="005C7CAD" w:rsidRDefault="000B385E">
      <w:pPr>
        <w:ind w:firstLine="709"/>
        <w:jc w:val="both"/>
        <w:rPr>
          <w:sz w:val="24"/>
        </w:rPr>
      </w:pPr>
      <w:r>
        <w:rPr>
          <w:sz w:val="24"/>
        </w:rPr>
        <w:t xml:space="preserve">При использовании лесов для осуществления рекреационной деятельности допускается строительство, реконструкция и эксплуатация объектов, не связанных </w:t>
      </w:r>
      <w:r>
        <w:rPr>
          <w:sz w:val="24"/>
        </w:rPr>
        <w:br/>
        <w:t xml:space="preserve">с созданием лесной инфраструктуры (ст. 21 ЛК РФ). </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Правила использования лесов для осуществления рекреационной деятельности утверждены приказом Минприроды РФ от 09.11.2020 года № 908.</w:t>
      </w:r>
    </w:p>
    <w:p w:rsidR="005C7CAD" w:rsidRDefault="000B385E">
      <w:pPr>
        <w:ind w:firstLine="709"/>
        <w:jc w:val="both"/>
        <w:rPr>
          <w:sz w:val="24"/>
        </w:rPr>
      </w:pPr>
      <w:r>
        <w:rPr>
          <w:sz w:val="24"/>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 Леса для осуществления рекреационной деятельности используются способами, не наносящими вреда окружающей среде </w:t>
      </w:r>
      <w:r>
        <w:rPr>
          <w:sz w:val="24"/>
        </w:rPr>
        <w:br/>
        <w:t>и здоровью человека.</w:t>
      </w:r>
    </w:p>
    <w:p w:rsidR="005C7CAD" w:rsidRDefault="000B385E">
      <w:pPr>
        <w:ind w:firstLine="709"/>
        <w:jc w:val="both"/>
        <w:rPr>
          <w:sz w:val="24"/>
        </w:rPr>
      </w:pPr>
      <w:r>
        <w:rPr>
          <w:sz w:val="24"/>
        </w:rPr>
        <w:t>Использование лесов для осуществления рекреационной деятельности не должно препятствовать праву граждан пребывать в лесах.</w:t>
      </w:r>
    </w:p>
    <w:p w:rsidR="005C7CAD" w:rsidRDefault="000B385E">
      <w:pPr>
        <w:ind w:firstLine="709"/>
        <w:jc w:val="both"/>
        <w:rPr>
          <w:sz w:val="24"/>
        </w:rPr>
      </w:pPr>
      <w:r>
        <w:rPr>
          <w:sz w:val="24"/>
        </w:rPr>
        <w:t>Использование лесных участков для осуществления рекреационной деятельности может быть ограничено в соответствии со статьей 27 Лесного Кодекса Российской Федерации</w:t>
      </w:r>
    </w:p>
    <w:p w:rsidR="005C7CAD" w:rsidRDefault="000B385E">
      <w:pPr>
        <w:ind w:firstLine="709"/>
        <w:jc w:val="both"/>
        <w:rPr>
          <w:sz w:val="26"/>
        </w:rPr>
      </w:pPr>
      <w:r>
        <w:rPr>
          <w:sz w:val="24"/>
        </w:rPr>
        <w:t>При осуществлении рекреационной деятельности в лесах не допускается повреждение лесных насаждений, растительного покрова и почв за пределами предоставленного лесного участка, захламление площади предоставленного лесного участка и прилегающих территорий за пределами предоставленного лесного участка бытовым мусором, иными видами отходов, проезд транспортных средств и иных механизмов по произвольным, неустановленным маршрутам</w:t>
      </w:r>
      <w:r>
        <w:rPr>
          <w:sz w:val="26"/>
        </w:rPr>
        <w:t>.</w:t>
      </w:r>
    </w:p>
    <w:p w:rsidR="005C7CAD" w:rsidRDefault="000B385E">
      <w:pPr>
        <w:ind w:firstLine="709"/>
        <w:jc w:val="both"/>
        <w:rPr>
          <w:sz w:val="24"/>
        </w:rPr>
      </w:pPr>
      <w:r>
        <w:rPr>
          <w:sz w:val="24"/>
        </w:rPr>
        <w:t>Согласно п. 3 Правил использования лесов для осуществления рекреационной деятельности, рекреационная деятельность в лесах, расположенных на особо охраняемых природных территориях, осуществляется в соответствии с законодательством Российской Федерации об особо охраняемых природных территориях. В случае, если виды рекреационной деятельности, допускаемые на особо охраняемых природных территориях в соответствии с законодательством Российской Федерации об особо охраняемых природных территориях, противоречат требованиям настоящих Правил, такие виды деятельности на землях лесного фонда не допускаются.</w:t>
      </w:r>
    </w:p>
    <w:p w:rsidR="005C7CAD" w:rsidRDefault="000B385E">
      <w:pPr>
        <w:spacing w:beforeAutospacing="1" w:afterAutospacing="1"/>
        <w:ind w:firstLine="709"/>
        <w:jc w:val="both"/>
        <w:outlineLvl w:val="1"/>
        <w:rPr>
          <w:b/>
          <w:sz w:val="28"/>
        </w:rPr>
      </w:pPr>
      <w:r>
        <w:rPr>
          <w:b/>
          <w:sz w:val="28"/>
        </w:rPr>
        <w:t>2.8.1 Нормативы использования лесов для осуществления рекреационной деятельности</w:t>
      </w:r>
    </w:p>
    <w:p w:rsidR="005C7CAD" w:rsidRDefault="000B385E">
      <w:pPr>
        <w:ind w:firstLine="709"/>
        <w:jc w:val="both"/>
        <w:outlineLvl w:val="1"/>
        <w:rPr>
          <w:b/>
          <w:sz w:val="24"/>
        </w:rPr>
      </w:pPr>
      <w:r>
        <w:rPr>
          <w:sz w:val="24"/>
        </w:rPr>
        <w:t xml:space="preserve">Использование лесов в целях отдыха, туризма, познавательных экскурсий, тихих прогулок для восстановления физических, духовных и интеллектуальных сил относится </w:t>
      </w:r>
      <w:r>
        <w:rPr>
          <w:sz w:val="24"/>
        </w:rPr>
        <w:br/>
        <w:t>к рекреационному лесопользованию.</w:t>
      </w:r>
    </w:p>
    <w:p w:rsidR="005C7CAD" w:rsidRDefault="000B385E">
      <w:pPr>
        <w:ind w:firstLine="709"/>
        <w:jc w:val="both"/>
        <w:rPr>
          <w:sz w:val="24"/>
        </w:rPr>
      </w:pPr>
      <w:r>
        <w:rPr>
          <w:sz w:val="24"/>
        </w:rPr>
        <w:t>Рекреационная нагрузка</w:t>
      </w:r>
      <w:r>
        <w:rPr>
          <w:b/>
          <w:sz w:val="24"/>
        </w:rPr>
        <w:t xml:space="preserve"> - </w:t>
      </w:r>
      <w:r>
        <w:rPr>
          <w:sz w:val="24"/>
        </w:rPr>
        <w:t xml:space="preserve">степень непосредственного влияния отдыхающих людей, их транспортных средств, строительства временных и дачных жилищ и других сооружений на природные комплексы или рекреационные объекты. Выражается количеством людей или человеко-дней на единицу площади или рекреационный объект за определенный промежуток времени (обычно за день или год). Различают оптимальную, предельную (максимально допустимую) и </w:t>
      </w:r>
      <w:proofErr w:type="spellStart"/>
      <w:r>
        <w:rPr>
          <w:sz w:val="24"/>
        </w:rPr>
        <w:t>деструкционную</w:t>
      </w:r>
      <w:proofErr w:type="spellEnd"/>
      <w:r>
        <w:rPr>
          <w:sz w:val="24"/>
        </w:rPr>
        <w:t xml:space="preserve"> (гибельную) рекреационную нагрузку.</w:t>
      </w:r>
    </w:p>
    <w:p w:rsidR="005C7CAD" w:rsidRDefault="000B385E">
      <w:pPr>
        <w:ind w:firstLine="709"/>
        <w:jc w:val="both"/>
        <w:rPr>
          <w:sz w:val="24"/>
        </w:rPr>
      </w:pPr>
      <w:r>
        <w:rPr>
          <w:sz w:val="24"/>
        </w:rPr>
        <w:t>Рекреационная емкость</w:t>
      </w:r>
      <w:r>
        <w:rPr>
          <w:b/>
          <w:sz w:val="24"/>
        </w:rPr>
        <w:t xml:space="preserve"> — </w:t>
      </w:r>
      <w:r>
        <w:rPr>
          <w:sz w:val="24"/>
        </w:rPr>
        <w:t xml:space="preserve">размер способности привлекательной для отдыха территории обеспечивать некоторому числу отдыхающих психофизиологический комфорт и спортивно-укрепляющую деятельность без деградации природной среды на этой территории. Рекреационная емкость также как допустимая рекреационная нагрузка выражается в количестве людей или человеко-дней на единицу площади или рекреационный объект за определенный отрезок времени. При оценке рекреационной нагрузки рассматривается лишь выносливость природных комплексов и рекреационных объектов, а при определении рекреационной ёмкости учитывается степень комфорта для отдыхающего человека, в том числе взаимное воздействие людей при слишком большом числе отдыхающих. Желательно, чтобы группы отдыхающих не видели друг друга. </w:t>
      </w:r>
      <w:r>
        <w:rPr>
          <w:sz w:val="24"/>
        </w:rPr>
        <w:br/>
        <w:t xml:space="preserve">По этому показателю рекреационная ёмкость лесов не более 2 человек на 1га, безлесных – значительно ниже. </w:t>
      </w:r>
    </w:p>
    <w:p w:rsidR="005C7CAD" w:rsidRDefault="000B385E">
      <w:pPr>
        <w:ind w:firstLine="709"/>
        <w:jc w:val="both"/>
        <w:rPr>
          <w:sz w:val="24"/>
        </w:rPr>
      </w:pPr>
      <w:r>
        <w:rPr>
          <w:sz w:val="24"/>
        </w:rPr>
        <w:t xml:space="preserve">Оценка пригодности лесов для рекреационного использования осуществляется </w:t>
      </w:r>
      <w:r>
        <w:rPr>
          <w:sz w:val="24"/>
        </w:rPr>
        <w:br/>
        <w:t xml:space="preserve">по ряду признаков (показателей). Каждый признак оценивается на уровне конкретного участка в баллах, и общая оценка пригодности участка или какого-либо рекреационного объекта даётся по сумме набранных баллов («Методические рекомендации </w:t>
      </w:r>
      <w:r>
        <w:rPr>
          <w:sz w:val="24"/>
        </w:rPr>
        <w:br/>
        <w:t xml:space="preserve">по функциональной оценке рекреационных лесных ресурсов», </w:t>
      </w:r>
      <w:proofErr w:type="spellStart"/>
      <w:r>
        <w:rPr>
          <w:sz w:val="24"/>
        </w:rPr>
        <w:t>ДальНИИЛХ</w:t>
      </w:r>
      <w:proofErr w:type="spellEnd"/>
      <w:r>
        <w:rPr>
          <w:sz w:val="24"/>
        </w:rPr>
        <w:t xml:space="preserve">, 1990 г.). Лесной участок оценивается по 5-балльной шкале с точки зрения эстетичности, красочности, захламленности, </w:t>
      </w:r>
      <w:proofErr w:type="spellStart"/>
      <w:r>
        <w:rPr>
          <w:sz w:val="24"/>
        </w:rPr>
        <w:t>замусоренности</w:t>
      </w:r>
      <w:proofErr w:type="spellEnd"/>
      <w:r>
        <w:rPr>
          <w:sz w:val="24"/>
        </w:rPr>
        <w:t xml:space="preserve">, густоты </w:t>
      </w:r>
      <w:proofErr w:type="spellStart"/>
      <w:r>
        <w:rPr>
          <w:sz w:val="24"/>
        </w:rPr>
        <w:t>тропиночной</w:t>
      </w:r>
      <w:proofErr w:type="spellEnd"/>
      <w:r>
        <w:rPr>
          <w:sz w:val="24"/>
        </w:rPr>
        <w:t xml:space="preserve"> сети, комфортности, рекреационной </w:t>
      </w:r>
      <w:proofErr w:type="spellStart"/>
      <w:r>
        <w:rPr>
          <w:sz w:val="24"/>
        </w:rPr>
        <w:t>нарушенности</w:t>
      </w:r>
      <w:proofErr w:type="spellEnd"/>
      <w:r>
        <w:rPr>
          <w:sz w:val="24"/>
        </w:rPr>
        <w:t xml:space="preserve"> (стадия дигрессии насаждения), проходимости, </w:t>
      </w:r>
      <w:proofErr w:type="spellStart"/>
      <w:r>
        <w:rPr>
          <w:sz w:val="24"/>
        </w:rPr>
        <w:t>просматриваемости</w:t>
      </w:r>
      <w:proofErr w:type="spellEnd"/>
      <w:r>
        <w:rPr>
          <w:sz w:val="24"/>
        </w:rPr>
        <w:t xml:space="preserve">, наличия беспокоящих насекомых, доступности, </w:t>
      </w:r>
      <w:proofErr w:type="spellStart"/>
      <w:r>
        <w:rPr>
          <w:sz w:val="24"/>
        </w:rPr>
        <w:t>обводнённости</w:t>
      </w:r>
      <w:proofErr w:type="spellEnd"/>
      <w:r>
        <w:rPr>
          <w:sz w:val="24"/>
        </w:rPr>
        <w:t xml:space="preserve"> </w:t>
      </w:r>
      <w:r>
        <w:rPr>
          <w:sz w:val="24"/>
        </w:rPr>
        <w:br/>
        <w:t xml:space="preserve">и другим показателям. При этом благоприятность признака оценивается высшим баллом, </w:t>
      </w:r>
      <w:proofErr w:type="spellStart"/>
      <w:r>
        <w:rPr>
          <w:sz w:val="24"/>
        </w:rPr>
        <w:t>неблагоприятность</w:t>
      </w:r>
      <w:proofErr w:type="spellEnd"/>
      <w:r>
        <w:rPr>
          <w:sz w:val="24"/>
        </w:rPr>
        <w:t xml:space="preserve"> – низшим. Материалов оценки пригодности лесов лесничества для рекреационного использования нет. </w:t>
      </w:r>
    </w:p>
    <w:p w:rsidR="005C7CAD" w:rsidRDefault="000B385E">
      <w:pPr>
        <w:ind w:firstLine="709"/>
        <w:jc w:val="both"/>
        <w:rPr>
          <w:sz w:val="24"/>
        </w:rPr>
      </w:pPr>
      <w:r>
        <w:rPr>
          <w:sz w:val="24"/>
        </w:rPr>
        <w:t>Для учёта не покрытых лесом площадей и нелесных в рекреационном лесопользовании рекомендуется использовать соответствующую классификацию.</w:t>
      </w:r>
    </w:p>
    <w:p w:rsidR="005C7CAD" w:rsidRDefault="000B385E">
      <w:pPr>
        <w:ind w:firstLine="709"/>
        <w:jc w:val="both"/>
        <w:rPr>
          <w:sz w:val="24"/>
        </w:rPr>
      </w:pPr>
      <w:r>
        <w:rPr>
          <w:sz w:val="24"/>
        </w:rPr>
        <w:t xml:space="preserve">С точки зрения рекреационного использования, территория лесничества </w:t>
      </w:r>
      <w:proofErr w:type="spellStart"/>
      <w:r>
        <w:rPr>
          <w:sz w:val="24"/>
        </w:rPr>
        <w:t>нелесопокрытая</w:t>
      </w:r>
      <w:proofErr w:type="spellEnd"/>
      <w:r>
        <w:rPr>
          <w:sz w:val="24"/>
        </w:rPr>
        <w:t xml:space="preserve"> (18 %), а зеленая зона очень слабо лесопокрытая (26 %).</w:t>
      </w:r>
    </w:p>
    <w:p w:rsidR="005C7CAD" w:rsidRDefault="000B385E">
      <w:pPr>
        <w:ind w:firstLine="709"/>
        <w:jc w:val="both"/>
        <w:rPr>
          <w:sz w:val="24"/>
        </w:rPr>
      </w:pPr>
      <w:r>
        <w:rPr>
          <w:sz w:val="24"/>
        </w:rPr>
        <w:t xml:space="preserve">При этом высокий удельный вес нелесных земель с учетом горного характера рельефа (все леса лесничества отнесены к горным) и чрезвычайно развитой гидрографической сетью создают преимущества для развития экологического </w:t>
      </w:r>
      <w:r>
        <w:rPr>
          <w:sz w:val="24"/>
        </w:rPr>
        <w:br/>
        <w:t>и этнографического туризма, в том числе с использованием специфических транспортных средств.</w:t>
      </w:r>
    </w:p>
    <w:p w:rsidR="005C7CAD" w:rsidRDefault="000B385E">
      <w:pPr>
        <w:pStyle w:val="1f7"/>
        <w:spacing w:beforeAutospacing="1" w:afterAutospacing="1"/>
        <w:rPr>
          <w:b/>
          <w:sz w:val="28"/>
        </w:rPr>
      </w:pPr>
      <w:r>
        <w:rPr>
          <w:b/>
          <w:sz w:val="28"/>
        </w:rPr>
        <w:t>2.8.2 Перечень кварталов зоны рекреационной деятельности</w:t>
      </w:r>
    </w:p>
    <w:p w:rsidR="005C7CAD" w:rsidRDefault="000B385E">
      <w:pPr>
        <w:pStyle w:val="af2"/>
        <w:ind w:firstLine="709"/>
        <w:rPr>
          <w:sz w:val="24"/>
        </w:rPr>
      </w:pPr>
      <w:r>
        <w:rPr>
          <w:sz w:val="24"/>
        </w:rPr>
        <w:t>Для рекреационного использования в той или иной мере пригодна вся территория лесничества. Однако для целей рекреации в первую очередь используются леса, предназначенные для этих целей – зеленые зоны.</w:t>
      </w:r>
    </w:p>
    <w:p w:rsidR="005C7CAD" w:rsidRDefault="000B385E">
      <w:pPr>
        <w:ind w:firstLine="709"/>
        <w:jc w:val="both"/>
        <w:rPr>
          <w:sz w:val="24"/>
        </w:rPr>
      </w:pPr>
      <w:r>
        <w:rPr>
          <w:sz w:val="24"/>
        </w:rPr>
        <w:t>Общая площадь зелёной зоны на территории Чукотского лесничества составляет 7281 га в квартах 112 (ч), 113, 114, 115 (ч) Билибинского участкового лесничества.</w:t>
      </w:r>
    </w:p>
    <w:p w:rsidR="005C7CAD" w:rsidRDefault="000B385E">
      <w:pPr>
        <w:pStyle w:val="31"/>
        <w:spacing w:after="0"/>
        <w:ind w:firstLine="709"/>
        <w:jc w:val="both"/>
        <w:rPr>
          <w:sz w:val="24"/>
        </w:rPr>
      </w:pPr>
      <w:r>
        <w:rPr>
          <w:sz w:val="24"/>
        </w:rPr>
        <w:t xml:space="preserve">Норматив площади зеленой зоны для лесных районов зоны притундровых лесов </w:t>
      </w:r>
      <w:r>
        <w:rPr>
          <w:sz w:val="24"/>
        </w:rPr>
        <w:br/>
        <w:t>и редкостойной тайги отсутствует.</w:t>
      </w:r>
    </w:p>
    <w:p w:rsidR="005C7CAD" w:rsidRDefault="000B385E">
      <w:pPr>
        <w:ind w:firstLine="709"/>
        <w:jc w:val="both"/>
        <w:rPr>
          <w:sz w:val="24"/>
        </w:rPr>
      </w:pPr>
      <w:r>
        <w:rPr>
          <w:sz w:val="24"/>
        </w:rPr>
        <w:t xml:space="preserve">В связи с включением в состав Чукотского лесничества участков лесов ранее находившихся во владении сельскохозяйственных организаций Чукотского автономного округа, в границах которых расположены поселения лесотундровой зоны, необходимо выделение зеленых зон или особо благоприятных для массового отдыха участков, непосредственно примыкающих к чертам поселений, нормативным актом Чукотского автономного округа, в соответствии с постановлением Правительства РФ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w:t>
      </w:r>
      <w:r>
        <w:rPr>
          <w:sz w:val="24"/>
        </w:rPr>
        <w:br/>
        <w:t>в лесопарковых зонах».</w:t>
      </w:r>
    </w:p>
    <w:p w:rsidR="005C7CAD" w:rsidRDefault="005C7CAD">
      <w:pPr>
        <w:ind w:firstLine="709"/>
        <w:jc w:val="both"/>
        <w:rPr>
          <w:sz w:val="26"/>
        </w:rPr>
      </w:pPr>
    </w:p>
    <w:p w:rsidR="005C7CAD" w:rsidRDefault="000B385E">
      <w:pPr>
        <w:ind w:firstLine="709"/>
        <w:jc w:val="both"/>
        <w:rPr>
          <w:b/>
          <w:sz w:val="28"/>
        </w:rPr>
      </w:pPr>
      <w:r>
        <w:rPr>
          <w:b/>
          <w:sz w:val="28"/>
        </w:rPr>
        <w:t>2.8.3 Функциональное зонирование зоны рекреационной деятельности</w:t>
      </w:r>
    </w:p>
    <w:p w:rsidR="005C7CAD" w:rsidRDefault="000B385E">
      <w:pPr>
        <w:spacing w:before="120"/>
        <w:ind w:firstLine="709"/>
        <w:jc w:val="both"/>
        <w:rPr>
          <w:sz w:val="24"/>
        </w:rPr>
      </w:pPr>
      <w:r>
        <w:rPr>
          <w:sz w:val="24"/>
        </w:rPr>
        <w:t xml:space="preserve">Вся территория лесничества, включая зелёную зону, относится к зоне тихого отдыха и предназначена для прогулок и ближнего туризма, сбора ягод и грибов, наблюдения </w:t>
      </w:r>
      <w:r>
        <w:rPr>
          <w:sz w:val="24"/>
        </w:rPr>
        <w:br/>
        <w:t xml:space="preserve">за дикой природой. </w:t>
      </w:r>
    </w:p>
    <w:p w:rsidR="005C7CAD" w:rsidRDefault="000B385E">
      <w:pPr>
        <w:spacing w:before="120"/>
        <w:ind w:firstLine="709"/>
        <w:jc w:val="both"/>
        <w:rPr>
          <w:sz w:val="24"/>
        </w:rPr>
      </w:pPr>
      <w:r>
        <w:rPr>
          <w:sz w:val="24"/>
        </w:rPr>
        <w:t>Таблица 14.1 - Порядок организации отдыха и применения норм допустимых рекреационных нагрузок в лесах разного целевого назначения (ВНИЛМ, 1987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114"/>
        <w:gridCol w:w="1091"/>
        <w:gridCol w:w="1267"/>
        <w:gridCol w:w="1269"/>
      </w:tblGrid>
      <w:tr w:rsidR="005C7CAD">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p w:rsidR="005C7CAD" w:rsidRDefault="000B385E">
            <w:pPr>
              <w:jc w:val="center"/>
              <w:rPr>
                <w:sz w:val="22"/>
              </w:rPr>
            </w:pPr>
            <w:r>
              <w:rPr>
                <w:sz w:val="22"/>
              </w:rPr>
              <w:t>п/п</w:t>
            </w:r>
          </w:p>
        </w:tc>
        <w:tc>
          <w:tcPr>
            <w:tcW w:w="51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jc w:val="both"/>
              <w:rPr>
                <w:sz w:val="22"/>
              </w:rPr>
            </w:pPr>
          </w:p>
          <w:p w:rsidR="005C7CAD" w:rsidRDefault="000B385E">
            <w:pPr>
              <w:jc w:val="both"/>
              <w:rPr>
                <w:sz w:val="22"/>
              </w:rPr>
            </w:pPr>
            <w:r>
              <w:rPr>
                <w:sz w:val="22"/>
              </w:rPr>
              <w:t>Целевое назначение лесов, категория защитных лесов</w:t>
            </w:r>
          </w:p>
        </w:tc>
        <w:tc>
          <w:tcPr>
            <w:tcW w:w="3627" w:type="dxa"/>
            <w:gridSpan w:val="3"/>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Порядок применения норм при организации:</w:t>
            </w:r>
          </w:p>
        </w:tc>
      </w:tr>
      <w:tr w:rsidR="005C7CAD">
        <w:tc>
          <w:tcPr>
            <w:tcW w:w="829"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c>
          <w:tcPr>
            <w:tcW w:w="5114"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туризма</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 xml:space="preserve">экскурсии </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массового отдыха</w:t>
            </w:r>
          </w:p>
        </w:tc>
      </w:tr>
      <w:tr w:rsidR="005C7CAD">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леса, расположенные в лесотундровых зонах</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r>
      <w:tr w:rsidR="005C7CAD">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2</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proofErr w:type="spellStart"/>
            <w:r>
              <w:rPr>
                <w:sz w:val="22"/>
              </w:rPr>
              <w:t>нерестоохранные</w:t>
            </w:r>
            <w:proofErr w:type="spellEnd"/>
            <w:r>
              <w:rPr>
                <w:sz w:val="22"/>
              </w:rPr>
              <w:t xml:space="preserve"> полосы лесов</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2</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3</w:t>
            </w:r>
          </w:p>
        </w:tc>
      </w:tr>
      <w:tr w:rsidR="005C7CAD">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3</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зеленые зоны</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w:t>
            </w:r>
          </w:p>
        </w:tc>
      </w:tr>
      <w:tr w:rsidR="005C7CAD">
        <w:tc>
          <w:tcPr>
            <w:tcW w:w="82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4</w:t>
            </w:r>
          </w:p>
        </w:tc>
        <w:tc>
          <w:tcPr>
            <w:tcW w:w="5114"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эксплуатационные (для справки)</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3</w:t>
            </w:r>
          </w:p>
        </w:tc>
      </w:tr>
    </w:tbl>
    <w:p w:rsidR="005C7CAD" w:rsidRDefault="000B385E">
      <w:pPr>
        <w:ind w:left="703"/>
        <w:jc w:val="both"/>
        <w:rPr>
          <w:sz w:val="24"/>
        </w:rPr>
      </w:pPr>
      <w:r>
        <w:rPr>
          <w:sz w:val="24"/>
        </w:rPr>
        <w:t>1 - рекомендуется рекреационное использование с применением соответствующих норм;</w:t>
      </w:r>
    </w:p>
    <w:p w:rsidR="005C7CAD" w:rsidRDefault="000B385E">
      <w:pPr>
        <w:pStyle w:val="af2"/>
        <w:ind w:firstLine="703"/>
        <w:rPr>
          <w:sz w:val="24"/>
        </w:rPr>
      </w:pPr>
      <w:r>
        <w:rPr>
          <w:sz w:val="24"/>
        </w:rPr>
        <w:t>2 - то же, регламентированное лесным законодательством, типовыми правилами и положениями, установленными для категорий защитных лесов;</w:t>
      </w:r>
    </w:p>
    <w:p w:rsidR="005C7CAD" w:rsidRDefault="000B385E">
      <w:pPr>
        <w:pStyle w:val="af2"/>
        <w:ind w:firstLine="703"/>
        <w:rPr>
          <w:sz w:val="24"/>
        </w:rPr>
      </w:pPr>
      <w:r>
        <w:rPr>
          <w:sz w:val="24"/>
        </w:rPr>
        <w:t>3 - рекреационное использование не рекомендуется.</w:t>
      </w:r>
    </w:p>
    <w:p w:rsidR="005C7CAD" w:rsidRDefault="000B385E">
      <w:pPr>
        <w:spacing w:beforeAutospacing="1" w:afterAutospacing="1"/>
        <w:ind w:firstLine="709"/>
        <w:jc w:val="both"/>
        <w:rPr>
          <w:b/>
          <w:sz w:val="28"/>
        </w:rPr>
      </w:pPr>
      <w:r>
        <w:rPr>
          <w:b/>
          <w:sz w:val="28"/>
        </w:rPr>
        <w:t xml:space="preserve">2.8.4 Перечень временных построек на лесных участках </w:t>
      </w:r>
      <w:r>
        <w:rPr>
          <w:b/>
          <w:sz w:val="28"/>
        </w:rPr>
        <w:br/>
        <w:t>и нормативы их благоустройства.</w:t>
      </w:r>
    </w:p>
    <w:p w:rsidR="005C7CAD" w:rsidRDefault="000B385E">
      <w:pPr>
        <w:ind w:firstLine="709"/>
        <w:jc w:val="both"/>
        <w:rPr>
          <w:sz w:val="24"/>
        </w:rPr>
      </w:pPr>
      <w:r>
        <w:rPr>
          <w:sz w:val="24"/>
        </w:rPr>
        <w:t>Перечень объектов капитального строительства, не связанных с созданием лесной инфраструктуры для осуществления рекреационной деятельности в защитных лесах, относящихся к категориям лесов, выполняющих функции защиты природных и иных объектов утвержден распоряжением Правительства Российской федерации от 30 апреля 2022 года № 1084-р. В этот перечень входят:</w:t>
      </w:r>
    </w:p>
    <w:p w:rsidR="005C7CAD" w:rsidRDefault="000B385E">
      <w:pPr>
        <w:ind w:firstLine="709"/>
        <w:jc w:val="both"/>
        <w:rPr>
          <w:sz w:val="24"/>
        </w:rPr>
      </w:pPr>
      <w:r>
        <w:rPr>
          <w:sz w:val="24"/>
        </w:rPr>
        <w:t>в защитных лесах (за исключением особо защитных участков лесов):</w:t>
      </w:r>
    </w:p>
    <w:p w:rsidR="005C7CAD" w:rsidRDefault="000B385E">
      <w:pPr>
        <w:ind w:firstLine="709"/>
        <w:jc w:val="both"/>
        <w:rPr>
          <w:sz w:val="24"/>
        </w:rPr>
      </w:pPr>
      <w:r>
        <w:rPr>
          <w:sz w:val="24"/>
        </w:rPr>
        <w:t>в лесах, расположенных в лесопарковых зонах, и в городских лесах - велосипедная дорожка, беговая дорожка;</w:t>
      </w:r>
    </w:p>
    <w:p w:rsidR="005C7CAD" w:rsidRDefault="000B385E">
      <w:pPr>
        <w:ind w:firstLine="709"/>
        <w:jc w:val="both"/>
        <w:rPr>
          <w:sz w:val="24"/>
        </w:rPr>
      </w:pPr>
      <w:r>
        <w:rPr>
          <w:sz w:val="24"/>
        </w:rPr>
        <w:t>в зеленых зонах:</w:t>
      </w:r>
    </w:p>
    <w:p w:rsidR="005C7CAD" w:rsidRDefault="000B385E">
      <w:pPr>
        <w:ind w:firstLine="709"/>
        <w:jc w:val="both"/>
        <w:rPr>
          <w:sz w:val="24"/>
        </w:rPr>
      </w:pPr>
      <w:r>
        <w:rPr>
          <w:sz w:val="24"/>
        </w:rPr>
        <w:t>линия связи;</w:t>
      </w:r>
    </w:p>
    <w:p w:rsidR="005C7CAD" w:rsidRDefault="000B385E">
      <w:pPr>
        <w:ind w:firstLine="709"/>
        <w:jc w:val="both"/>
        <w:rPr>
          <w:sz w:val="24"/>
        </w:rPr>
      </w:pPr>
      <w:r>
        <w:rPr>
          <w:sz w:val="24"/>
        </w:rPr>
        <w:t>линия электропередачи воздушная, кабельная всех классов напряжения;</w:t>
      </w:r>
    </w:p>
    <w:p w:rsidR="005C7CAD" w:rsidRDefault="000B385E">
      <w:pPr>
        <w:ind w:firstLine="709"/>
        <w:jc w:val="both"/>
        <w:rPr>
          <w:sz w:val="24"/>
        </w:rPr>
      </w:pPr>
      <w:r>
        <w:rPr>
          <w:sz w:val="24"/>
        </w:rPr>
        <w:t>трубопровод подземный;</w:t>
      </w:r>
    </w:p>
    <w:p w:rsidR="005C7CAD" w:rsidRDefault="000B385E">
      <w:pPr>
        <w:ind w:firstLine="709"/>
        <w:jc w:val="both"/>
        <w:rPr>
          <w:sz w:val="24"/>
        </w:rPr>
      </w:pPr>
      <w:r>
        <w:rPr>
          <w:sz w:val="24"/>
        </w:rPr>
        <w:t xml:space="preserve">в ценных лесах, в лесах, расположенных в </w:t>
      </w:r>
      <w:proofErr w:type="spellStart"/>
      <w:r>
        <w:rPr>
          <w:sz w:val="24"/>
        </w:rPr>
        <w:t>водоохранных</w:t>
      </w:r>
      <w:proofErr w:type="spellEnd"/>
      <w:r>
        <w:rPr>
          <w:sz w:val="24"/>
        </w:rPr>
        <w:t xml:space="preserve"> зонах:</w:t>
      </w:r>
    </w:p>
    <w:p w:rsidR="005C7CAD" w:rsidRDefault="000B385E">
      <w:pPr>
        <w:ind w:firstLine="709"/>
        <w:jc w:val="both"/>
        <w:rPr>
          <w:sz w:val="24"/>
        </w:rPr>
      </w:pPr>
      <w:r>
        <w:rPr>
          <w:sz w:val="24"/>
        </w:rPr>
        <w:t>велосипедная дорожка, беговая дорожка;</w:t>
      </w:r>
    </w:p>
    <w:p w:rsidR="005C7CAD" w:rsidRDefault="000B385E">
      <w:pPr>
        <w:ind w:firstLine="709"/>
        <w:jc w:val="both"/>
        <w:rPr>
          <w:sz w:val="24"/>
        </w:rPr>
      </w:pPr>
      <w:r>
        <w:rPr>
          <w:sz w:val="24"/>
        </w:rPr>
        <w:t>линия связи;</w:t>
      </w:r>
    </w:p>
    <w:p w:rsidR="005C7CAD" w:rsidRDefault="000B385E">
      <w:pPr>
        <w:ind w:firstLine="709"/>
        <w:jc w:val="both"/>
        <w:rPr>
          <w:sz w:val="24"/>
        </w:rPr>
      </w:pPr>
      <w:r>
        <w:rPr>
          <w:sz w:val="24"/>
        </w:rPr>
        <w:t>лыжная трасса, роллерная трасса;</w:t>
      </w:r>
    </w:p>
    <w:p w:rsidR="005C7CAD" w:rsidRDefault="000B385E">
      <w:pPr>
        <w:ind w:firstLine="709"/>
        <w:jc w:val="both"/>
        <w:rPr>
          <w:sz w:val="24"/>
        </w:rPr>
      </w:pPr>
      <w:r>
        <w:rPr>
          <w:sz w:val="24"/>
        </w:rPr>
        <w:t>пирс;</w:t>
      </w:r>
    </w:p>
    <w:p w:rsidR="005C7CAD" w:rsidRDefault="000B385E">
      <w:pPr>
        <w:ind w:firstLine="709"/>
        <w:jc w:val="both"/>
        <w:rPr>
          <w:sz w:val="24"/>
        </w:rPr>
      </w:pPr>
      <w:r>
        <w:rPr>
          <w:sz w:val="24"/>
        </w:rPr>
        <w:t xml:space="preserve">в защитных лесах, относящихся к категориям лесов, выполняющих функции защиты природных и иных объектов (за исключением лесов, расположенных в лесопарковых зонах, зеленых зонах), при условии соблюдения требований, предусмотренных санитарными правилами, законодательством Российской Федерации о природных лечебных ресурсах, лечебно-оздоровительных местностях и курортах, в случае размещения таких объектов соответственно в первом и втором поясах зон санитарной охраны источников питьевого </w:t>
      </w:r>
      <w:r>
        <w:rPr>
          <w:sz w:val="24"/>
        </w:rPr>
        <w:br/>
        <w:t>и хозяйственно-бытового водоснабжения, в границах зон округов санитарной (горно-санитарной) охраны лечебно-оздоровительных местностей и курортов:</w:t>
      </w:r>
    </w:p>
    <w:p w:rsidR="005C7CAD" w:rsidRDefault="000B385E">
      <w:pPr>
        <w:ind w:firstLine="709"/>
        <w:jc w:val="both"/>
        <w:rPr>
          <w:sz w:val="24"/>
        </w:rPr>
      </w:pPr>
      <w:r>
        <w:rPr>
          <w:sz w:val="24"/>
        </w:rPr>
        <w:t>велосипедная дорожка, беговая дорожка;</w:t>
      </w:r>
    </w:p>
    <w:p w:rsidR="005C7CAD" w:rsidRDefault="000B385E">
      <w:pPr>
        <w:ind w:firstLine="709"/>
        <w:jc w:val="both"/>
        <w:rPr>
          <w:sz w:val="24"/>
        </w:rPr>
      </w:pPr>
      <w:r>
        <w:rPr>
          <w:sz w:val="24"/>
        </w:rPr>
        <w:t>линия связи;</w:t>
      </w:r>
    </w:p>
    <w:p w:rsidR="005C7CAD" w:rsidRDefault="000B385E">
      <w:pPr>
        <w:ind w:firstLine="709"/>
        <w:jc w:val="both"/>
        <w:rPr>
          <w:sz w:val="24"/>
        </w:rPr>
      </w:pPr>
      <w:r>
        <w:rPr>
          <w:sz w:val="24"/>
        </w:rPr>
        <w:t>лыжная трасса, роллерная трасса;</w:t>
      </w:r>
    </w:p>
    <w:p w:rsidR="005C7CAD" w:rsidRDefault="000B385E">
      <w:pPr>
        <w:ind w:firstLine="709"/>
        <w:jc w:val="both"/>
        <w:rPr>
          <w:sz w:val="24"/>
        </w:rPr>
      </w:pPr>
      <w:r>
        <w:rPr>
          <w:sz w:val="24"/>
        </w:rPr>
        <w:t>пирс;</w:t>
      </w:r>
    </w:p>
    <w:p w:rsidR="005C7CAD" w:rsidRDefault="000B385E">
      <w:pPr>
        <w:ind w:firstLine="709"/>
        <w:jc w:val="both"/>
        <w:rPr>
          <w:sz w:val="24"/>
        </w:rPr>
      </w:pPr>
      <w:r>
        <w:rPr>
          <w:sz w:val="24"/>
        </w:rPr>
        <w:t>площадка для игр (детская), отдыха, занятий спортом, для массовых мероприятий, для размещения аттракционов, для установки мусоросборников, для выгула животных;</w:t>
      </w:r>
    </w:p>
    <w:p w:rsidR="005C7CAD" w:rsidRDefault="000B385E">
      <w:pPr>
        <w:ind w:firstLine="709"/>
        <w:jc w:val="both"/>
        <w:rPr>
          <w:sz w:val="24"/>
        </w:rPr>
      </w:pPr>
      <w:r>
        <w:rPr>
          <w:sz w:val="24"/>
        </w:rPr>
        <w:t>подъездной путь;</w:t>
      </w:r>
    </w:p>
    <w:p w:rsidR="005C7CAD" w:rsidRDefault="000B385E">
      <w:pPr>
        <w:ind w:firstLine="709"/>
        <w:jc w:val="both"/>
        <w:rPr>
          <w:sz w:val="24"/>
        </w:rPr>
      </w:pPr>
      <w:r>
        <w:rPr>
          <w:sz w:val="24"/>
        </w:rPr>
        <w:t>пешеходный мост;</w:t>
      </w:r>
    </w:p>
    <w:p w:rsidR="005C7CAD" w:rsidRDefault="000B385E">
      <w:pPr>
        <w:ind w:firstLine="709"/>
        <w:jc w:val="both"/>
        <w:rPr>
          <w:sz w:val="24"/>
        </w:rPr>
      </w:pPr>
      <w:r>
        <w:rPr>
          <w:sz w:val="24"/>
        </w:rPr>
        <w:t>автостоянка;</w:t>
      </w:r>
    </w:p>
    <w:p w:rsidR="005C7CAD" w:rsidRDefault="000B385E">
      <w:pPr>
        <w:ind w:firstLine="709"/>
        <w:jc w:val="both"/>
        <w:rPr>
          <w:sz w:val="24"/>
        </w:rPr>
      </w:pPr>
      <w:r>
        <w:rPr>
          <w:sz w:val="24"/>
        </w:rPr>
        <w:t>сооружения связи;</w:t>
      </w:r>
    </w:p>
    <w:p w:rsidR="005C7CAD" w:rsidRDefault="000B385E">
      <w:pPr>
        <w:ind w:firstLine="709"/>
        <w:jc w:val="both"/>
        <w:rPr>
          <w:sz w:val="24"/>
        </w:rPr>
      </w:pPr>
      <w:r>
        <w:rPr>
          <w:sz w:val="24"/>
        </w:rPr>
        <w:t>объект попутного бытового обслуживания и питания (объект для предоставления услуг общественного питания, охраны, билетных касс, информационных центров, фотоателье, душевых с раздевалками и комнатой матери и ребенка);</w:t>
      </w:r>
    </w:p>
    <w:p w:rsidR="005C7CAD" w:rsidRDefault="000B385E">
      <w:pPr>
        <w:ind w:firstLine="709"/>
        <w:jc w:val="both"/>
        <w:rPr>
          <w:sz w:val="24"/>
        </w:rPr>
      </w:pPr>
      <w:r>
        <w:rPr>
          <w:sz w:val="24"/>
        </w:rPr>
        <w:t>канатная дорога;</w:t>
      </w:r>
    </w:p>
    <w:p w:rsidR="005C7CAD" w:rsidRDefault="000B385E">
      <w:pPr>
        <w:ind w:firstLine="709"/>
        <w:jc w:val="both"/>
        <w:rPr>
          <w:sz w:val="24"/>
        </w:rPr>
      </w:pPr>
      <w:r>
        <w:rPr>
          <w:sz w:val="24"/>
        </w:rPr>
        <w:t>комплекс открытых плоскостных спортивных сооружений;</w:t>
      </w:r>
    </w:p>
    <w:p w:rsidR="005C7CAD" w:rsidRDefault="000B385E">
      <w:pPr>
        <w:ind w:firstLine="709"/>
        <w:jc w:val="both"/>
        <w:rPr>
          <w:sz w:val="24"/>
        </w:rPr>
      </w:pPr>
      <w:r>
        <w:rPr>
          <w:sz w:val="24"/>
        </w:rPr>
        <w:t>комплекс физкультурных сооружений.</w:t>
      </w:r>
    </w:p>
    <w:p w:rsidR="005C7CAD" w:rsidRDefault="000B385E">
      <w:pPr>
        <w:ind w:firstLine="709"/>
        <w:jc w:val="both"/>
        <w:rPr>
          <w:sz w:val="24"/>
        </w:rPr>
      </w:pPr>
      <w:r>
        <w:rPr>
          <w:sz w:val="24"/>
        </w:rPr>
        <w:t>Перечень некапитальных строений, сооружений, не связанных с созданием лесной инфраструктуры для осуществления рекреационной деятельности в защитных лесах, относящихся к категориям лесов, выполняющих функции защиты природных и иных объектов утвержден распоряжением Правительства Российской федерации от 23 апреля 2022 года № 999-р. В этот перечень входят:</w:t>
      </w:r>
    </w:p>
    <w:p w:rsidR="005C7CAD" w:rsidRDefault="000B385E">
      <w:pPr>
        <w:pStyle w:val="affd"/>
        <w:ind w:firstLine="709"/>
        <w:jc w:val="both"/>
      </w:pPr>
      <w:r>
        <w:t>защитных лесах:</w:t>
      </w:r>
    </w:p>
    <w:p w:rsidR="005C7CAD" w:rsidRDefault="000B385E">
      <w:pPr>
        <w:pStyle w:val="affd"/>
        <w:ind w:firstLine="709"/>
        <w:jc w:val="both"/>
      </w:pPr>
      <w:r>
        <w:t xml:space="preserve">в лесах, относящихся к категориям лесов, выполняющих функции защиты природных и иных объектов, в ценных лесах, лесах, расположенных в </w:t>
      </w:r>
      <w:proofErr w:type="spellStart"/>
      <w:r>
        <w:t>водоохранных</w:t>
      </w:r>
      <w:proofErr w:type="spellEnd"/>
      <w:r>
        <w:t xml:space="preserve"> зонах (за исключением особо защитных участков лесов):</w:t>
      </w:r>
    </w:p>
    <w:p w:rsidR="005C7CAD" w:rsidRDefault="000B385E">
      <w:pPr>
        <w:pStyle w:val="affd"/>
        <w:ind w:firstLine="709"/>
        <w:jc w:val="both"/>
      </w:pPr>
      <w:r>
        <w:t>площадка для игр (детская), отдыха, занятий спортом, для установки мусоросборников;</w:t>
      </w:r>
    </w:p>
    <w:p w:rsidR="005C7CAD" w:rsidRDefault="000B385E">
      <w:pPr>
        <w:pStyle w:val="affd"/>
        <w:ind w:firstLine="709"/>
        <w:jc w:val="both"/>
      </w:pPr>
      <w:r>
        <w:t xml:space="preserve">элемент благоустройства лесного участка (информационный стенд (щит), информационная табличка (доска), дорожный знак, домовый знак, указатель, вывеска, учрежденческая доска, бортовой камень, бордюр, подпорная стенка, мостик, лестница, пандус (подъемник), ограждение, малая архитектурная форма (уличная мебель, элемент оформления озеленения, кормушка для птиц, скворечник, ротонда, урна, контейнер-мусоросборник), приствольная решетка, элемент озеленения, конструкция </w:t>
      </w:r>
      <w:proofErr w:type="spellStart"/>
      <w:r>
        <w:t>велопарковки</w:t>
      </w:r>
      <w:proofErr w:type="spellEnd"/>
      <w:r>
        <w:t xml:space="preserve">, </w:t>
      </w:r>
      <w:proofErr w:type="spellStart"/>
      <w:r>
        <w:t>георешетка</w:t>
      </w:r>
      <w:proofErr w:type="spellEnd"/>
      <w:r>
        <w:t>, настил, газон рулонный, посевной, мягкое покрытие, иные виды некапитальных покрытий);</w:t>
      </w:r>
    </w:p>
    <w:p w:rsidR="005C7CAD" w:rsidRDefault="000B385E">
      <w:pPr>
        <w:pStyle w:val="affd"/>
        <w:ind w:firstLine="709"/>
        <w:jc w:val="both"/>
      </w:pPr>
      <w:r>
        <w:t>система наружного освещения (фонарь, светильник (прожектор), осветительный прибор (установка), опора, кронштейн, провод, кабель, прибор учета, фотореле, реле времени, рубильник, контактор, трансформатор, выключатель, магнитный пускатель);</w:t>
      </w:r>
    </w:p>
    <w:p w:rsidR="005C7CAD" w:rsidRDefault="000B385E">
      <w:pPr>
        <w:pStyle w:val="affd"/>
        <w:ind w:firstLine="709"/>
        <w:jc w:val="both"/>
      </w:pPr>
      <w:r>
        <w:t xml:space="preserve">строения и сооружения попутного бытового обслуживания и питания (строения, сооружения для предоставления услуг общественного питания, охраны, билетных касс, информационных центров, фотоателье, душевых с раздевальнями и комнатой матери </w:t>
      </w:r>
      <w:r>
        <w:br/>
        <w:t>и ребенка);</w:t>
      </w:r>
    </w:p>
    <w:p w:rsidR="005C7CAD" w:rsidRDefault="000B385E">
      <w:pPr>
        <w:pStyle w:val="affd"/>
        <w:ind w:firstLine="709"/>
        <w:jc w:val="both"/>
      </w:pPr>
      <w:r>
        <w:t xml:space="preserve">некапитальное нестационарное сооружение (включая навесы, веранды, беседки, </w:t>
      </w:r>
      <w:proofErr w:type="spellStart"/>
      <w:r>
        <w:t>дровницы</w:t>
      </w:r>
      <w:proofErr w:type="spellEnd"/>
      <w:r>
        <w:t>, остановочные павильоны), туалетные кабины, контейнер-мусоросборник;</w:t>
      </w:r>
    </w:p>
    <w:p w:rsidR="005C7CAD" w:rsidRDefault="000B385E">
      <w:pPr>
        <w:pStyle w:val="affd"/>
        <w:ind w:firstLine="709"/>
        <w:jc w:val="both"/>
      </w:pPr>
      <w:r>
        <w:t xml:space="preserve">пешеходная дорожка (тропа), </w:t>
      </w:r>
      <w:proofErr w:type="spellStart"/>
      <w:r>
        <w:t>велопешеходная</w:t>
      </w:r>
      <w:proofErr w:type="spellEnd"/>
      <w:r>
        <w:t xml:space="preserve"> дорожка (аллея), туристская тропа, экологическая тропа;</w:t>
      </w:r>
    </w:p>
    <w:p w:rsidR="005C7CAD" w:rsidRDefault="000B385E">
      <w:pPr>
        <w:pStyle w:val="affd"/>
        <w:ind w:firstLine="709"/>
        <w:jc w:val="both"/>
      </w:pPr>
      <w:r>
        <w:t>лыжная трасса, роллерная трасса;</w:t>
      </w:r>
    </w:p>
    <w:p w:rsidR="005C7CAD" w:rsidRDefault="000B385E">
      <w:pPr>
        <w:pStyle w:val="affd"/>
        <w:ind w:firstLine="709"/>
        <w:jc w:val="both"/>
      </w:pPr>
      <w:r>
        <w:t xml:space="preserve">строения, сооружения сопутствующей инфраструктуры для трасс, троп, аллей </w:t>
      </w:r>
      <w:r>
        <w:br/>
        <w:t>и дорожек (включая беседки, навесы, лавочки, скамейки, урны);</w:t>
      </w:r>
    </w:p>
    <w:p w:rsidR="005C7CAD" w:rsidRDefault="000B385E">
      <w:pPr>
        <w:pStyle w:val="affd"/>
        <w:ind w:firstLine="709"/>
        <w:jc w:val="both"/>
      </w:pPr>
      <w:r>
        <w:t>веревочный парк, скейтпарк и иные специализированные сооружения для занятий физической культурой и спортом;</w:t>
      </w:r>
    </w:p>
    <w:p w:rsidR="005C7CAD" w:rsidRDefault="000B385E">
      <w:pPr>
        <w:pStyle w:val="affd"/>
        <w:ind w:firstLine="709"/>
        <w:jc w:val="both"/>
      </w:pPr>
      <w:r>
        <w:t>проезд;</w:t>
      </w:r>
    </w:p>
    <w:p w:rsidR="005C7CAD" w:rsidRDefault="000B385E">
      <w:pPr>
        <w:pStyle w:val="affd"/>
        <w:ind w:firstLine="709"/>
        <w:jc w:val="both"/>
      </w:pPr>
      <w:r>
        <w:t>пешеходный мост;</w:t>
      </w:r>
    </w:p>
    <w:p w:rsidR="005C7CAD" w:rsidRDefault="000B385E">
      <w:pPr>
        <w:pStyle w:val="affd"/>
        <w:ind w:firstLine="709"/>
        <w:jc w:val="both"/>
      </w:pPr>
      <w:r>
        <w:t xml:space="preserve">объект электросетевого хозяйства (электроустановка, кабель, распределительное устройство, трансформаторная, пункт электрический распределительный, вводное устройство, прибор учета, рубильник, контактор, магнитный пускатель, технологическое </w:t>
      </w:r>
      <w:r>
        <w:br/>
        <w:t>и вспомогательное оборудование для обеспечения электрических связей и передачи электрической энергии);</w:t>
      </w:r>
    </w:p>
    <w:p w:rsidR="005C7CAD" w:rsidRDefault="000B385E">
      <w:pPr>
        <w:pStyle w:val="affd"/>
        <w:ind w:firstLine="709"/>
        <w:jc w:val="both"/>
      </w:pPr>
      <w:r>
        <w:t>дренаж, ливнеотвод;</w:t>
      </w:r>
    </w:p>
    <w:p w:rsidR="005C7CAD" w:rsidRDefault="000B385E">
      <w:pPr>
        <w:pStyle w:val="affd"/>
        <w:ind w:firstLine="709"/>
        <w:jc w:val="both"/>
      </w:pPr>
      <w:r>
        <w:t>система видеонаблюдения, оповещения, управления эвакуацией, пожарной, охранной сигнализации;</w:t>
      </w:r>
    </w:p>
    <w:p w:rsidR="005C7CAD" w:rsidRDefault="000B385E">
      <w:pPr>
        <w:pStyle w:val="affd"/>
        <w:ind w:firstLine="709"/>
        <w:jc w:val="both"/>
      </w:pPr>
      <w:r>
        <w:t>щит и навес для размещения противопожарного инвентаря;</w:t>
      </w:r>
    </w:p>
    <w:p w:rsidR="005C7CAD" w:rsidRDefault="000B385E">
      <w:pPr>
        <w:pStyle w:val="affd"/>
        <w:ind w:firstLine="709"/>
        <w:jc w:val="both"/>
      </w:pPr>
      <w:r>
        <w:t>площадка смотровая, площадка для массовых, культурно-просветительных мероприятий, размещения аттракционов для детей (каруселей, качелей, батутов), зимних горок и ледяных катков, выгула животных;</w:t>
      </w:r>
    </w:p>
    <w:p w:rsidR="005C7CAD" w:rsidRDefault="000B385E">
      <w:pPr>
        <w:pStyle w:val="affd"/>
        <w:ind w:firstLine="709"/>
        <w:jc w:val="both"/>
      </w:pPr>
      <w:r>
        <w:t>элемент монументально-декоративного оформления (скульптура, инсталляция, арт-объект, входная группа);</w:t>
      </w:r>
    </w:p>
    <w:p w:rsidR="005C7CAD" w:rsidRDefault="000B385E">
      <w:pPr>
        <w:pStyle w:val="affd"/>
        <w:ind w:firstLine="709"/>
        <w:jc w:val="both"/>
      </w:pPr>
      <w:r>
        <w:t>уличный обогреватель;</w:t>
      </w:r>
    </w:p>
    <w:p w:rsidR="005C7CAD" w:rsidRDefault="000B385E">
      <w:pPr>
        <w:pStyle w:val="affd"/>
        <w:ind w:firstLine="709"/>
        <w:jc w:val="both"/>
      </w:pPr>
      <w:r>
        <w:t xml:space="preserve">уличный зонт (тент), </w:t>
      </w:r>
      <w:proofErr w:type="spellStart"/>
      <w:r>
        <w:t>пергола</w:t>
      </w:r>
      <w:proofErr w:type="spellEnd"/>
      <w:r>
        <w:t xml:space="preserve"> (навес);</w:t>
      </w:r>
    </w:p>
    <w:p w:rsidR="005C7CAD" w:rsidRDefault="000B385E">
      <w:pPr>
        <w:pStyle w:val="affd"/>
        <w:ind w:firstLine="709"/>
        <w:jc w:val="both"/>
      </w:pPr>
      <w:r>
        <w:t>кабинка для переодевания, душевая кабинка;</w:t>
      </w:r>
    </w:p>
    <w:p w:rsidR="005C7CAD" w:rsidRDefault="000B385E">
      <w:pPr>
        <w:pStyle w:val="affd"/>
        <w:ind w:firstLine="709"/>
        <w:jc w:val="both"/>
      </w:pPr>
      <w:r>
        <w:t>вспомогательные постройки (медицинский пункт первой помощи, пункт проката инвентаря, водно-спасательная станция (пост), смотровая вышка);</w:t>
      </w:r>
    </w:p>
    <w:p w:rsidR="005C7CAD" w:rsidRDefault="000B385E">
      <w:pPr>
        <w:pStyle w:val="affd"/>
        <w:ind w:firstLine="709"/>
        <w:jc w:val="both"/>
      </w:pPr>
      <w:r>
        <w:t xml:space="preserve">платежный терминал для оплаты услуг и штрафов, </w:t>
      </w:r>
      <w:proofErr w:type="spellStart"/>
      <w:r>
        <w:t>вендинговый</w:t>
      </w:r>
      <w:proofErr w:type="spellEnd"/>
      <w:r>
        <w:t xml:space="preserve"> автомат;</w:t>
      </w:r>
    </w:p>
    <w:p w:rsidR="005C7CAD" w:rsidRDefault="000B385E">
      <w:pPr>
        <w:pStyle w:val="affd"/>
        <w:ind w:firstLine="709"/>
        <w:jc w:val="both"/>
      </w:pPr>
      <w:r>
        <w:t>пирс, плавучий домик для птиц;</w:t>
      </w:r>
    </w:p>
    <w:p w:rsidR="005C7CAD" w:rsidRDefault="000B385E">
      <w:pPr>
        <w:pStyle w:val="affd"/>
        <w:ind w:firstLine="709"/>
        <w:jc w:val="both"/>
      </w:pPr>
      <w:r>
        <w:t xml:space="preserve">на части площади лесного участка, не занятой лесными насаждениями, - стоянки индивидуального легкового автотранспорта, специализированного автотранспорта, велосипедного транспорта, индивидуальный тепловой пункт, антенно-мачтовое сооружение, </w:t>
      </w:r>
      <w:proofErr w:type="spellStart"/>
      <w:r>
        <w:t>водоисточник</w:t>
      </w:r>
      <w:proofErr w:type="spellEnd"/>
      <w:r>
        <w:t xml:space="preserve"> технической и питьевой воды, сооружение (технологическое, вспомогательное оборудование) для транспортировки, распределения, редуцирования, потребления газа, теплоснабжения, обеззараживания, водоподготовки, транспортировки, приготовления, хранения, подачи технической и питьевой воды, водоотведения, очистки дождевых, талых, инфильтрационных, поливомоечных, дренажных сточных вод, предотвращения негативного воздействия вод, защиты от наводнений, разрушений берегов, автоматического полива, водное устройство (питьевой фонтанчик, фонтан, искусственный декоративный водоем, водопад).</w:t>
      </w:r>
    </w:p>
    <w:p w:rsidR="005C7CAD" w:rsidRDefault="000B385E">
      <w:pPr>
        <w:pStyle w:val="affd"/>
        <w:ind w:firstLine="709"/>
        <w:jc w:val="both"/>
      </w:pPr>
      <w:r>
        <w:t>Благоустройство территории</w:t>
      </w:r>
      <w:r>
        <w:rPr>
          <w:b/>
        </w:rPr>
        <w:t xml:space="preserve"> </w:t>
      </w:r>
      <w:r>
        <w:t>осуществляется созданием и ремонтом дорожно-</w:t>
      </w:r>
      <w:proofErr w:type="spellStart"/>
      <w:r>
        <w:t>тропиночной</w:t>
      </w:r>
      <w:proofErr w:type="spellEnd"/>
      <w:r>
        <w:t xml:space="preserve"> сети, устройством площадок и мест отдыха различного назначения, размещение объектов архитектуры малых форм, посадкой декоративных деревьев </w:t>
      </w:r>
      <w:r>
        <w:br/>
        <w:t>и кустарников и другими мероприятиями, повышающими рекреационную ценность территории в соответствии с проектной документацией.</w:t>
      </w:r>
    </w:p>
    <w:p w:rsidR="005C7CAD" w:rsidRDefault="000B385E">
      <w:pPr>
        <w:spacing w:beforeAutospacing="1" w:afterAutospacing="1"/>
        <w:ind w:firstLine="709"/>
        <w:jc w:val="both"/>
        <w:rPr>
          <w:sz w:val="28"/>
        </w:rPr>
      </w:pPr>
      <w:r>
        <w:rPr>
          <w:b/>
          <w:sz w:val="28"/>
        </w:rPr>
        <w:t>2.8.5 Параметры и сроки использования лесов для осуществления рекреационной деятельности</w:t>
      </w:r>
    </w:p>
    <w:p w:rsidR="005C7CAD" w:rsidRDefault="000B385E">
      <w:pPr>
        <w:pStyle w:val="31"/>
        <w:spacing w:after="0"/>
        <w:ind w:firstLine="709"/>
        <w:jc w:val="both"/>
        <w:rPr>
          <w:sz w:val="24"/>
        </w:rPr>
      </w:pPr>
      <w:r>
        <w:rPr>
          <w:sz w:val="24"/>
        </w:rPr>
        <w:t>Параметры и сроки использования лесов для осуществления рекреационной деятельности устанавливаются для конкретной территории в правоустанавливающих документах и в проектах освоения лесов после проведения дополнительных обследований.</w:t>
      </w:r>
    </w:p>
    <w:p w:rsidR="005C7CAD" w:rsidRDefault="000B385E">
      <w:pPr>
        <w:pStyle w:val="af2"/>
        <w:ind w:firstLine="709"/>
        <w:rPr>
          <w:sz w:val="24"/>
        </w:rPr>
      </w:pPr>
      <w:r>
        <w:rPr>
          <w:sz w:val="24"/>
        </w:rPr>
        <w:t>При условии соблюдения допустимых норм рекреационных нагрузок и охраны лесов от пожаров, а также Правил санитарной безопасности в лесах, использование их в целях рекреации сроком не ограничивается.</w:t>
      </w:r>
    </w:p>
    <w:p w:rsidR="005C7CAD" w:rsidRDefault="000B385E">
      <w:pPr>
        <w:spacing w:beforeAutospacing="1" w:afterAutospacing="1"/>
        <w:ind w:firstLine="720"/>
        <w:jc w:val="both"/>
        <w:outlineLvl w:val="1"/>
        <w:rPr>
          <w:b/>
          <w:sz w:val="28"/>
        </w:rPr>
      </w:pPr>
      <w:r>
        <w:rPr>
          <w:b/>
          <w:sz w:val="28"/>
        </w:rPr>
        <w:t>2.9 Нормативы, параметры и сроки использования лесов для создания лесных плантаций и их эксплуатации</w:t>
      </w:r>
    </w:p>
    <w:p w:rsidR="005C7CAD" w:rsidRDefault="000B385E">
      <w:pPr>
        <w:ind w:firstLine="709"/>
        <w:jc w:val="both"/>
        <w:rPr>
          <w:sz w:val="24"/>
        </w:rPr>
      </w:pPr>
      <w:r>
        <w:rPr>
          <w:sz w:val="24"/>
        </w:rPr>
        <w:t>Создание лесных плантаций и их эксплуатация - один из видов использования лесов, предусмотренных статьёй 25 ЛК РФ.</w:t>
      </w:r>
    </w:p>
    <w:p w:rsidR="005C7CAD" w:rsidRDefault="000B385E">
      <w:pPr>
        <w:ind w:firstLine="709"/>
        <w:jc w:val="both"/>
        <w:rPr>
          <w:sz w:val="24"/>
        </w:rPr>
      </w:pPr>
      <w:r>
        <w:rPr>
          <w:sz w:val="24"/>
        </w:rPr>
        <w:t xml:space="preserve">Плантациями считаются лесные насаждения определённых пород (целевых пород) искусственного происхождения, за счёт которых обеспечивается получение древесины </w:t>
      </w:r>
      <w:r>
        <w:rPr>
          <w:sz w:val="24"/>
        </w:rPr>
        <w:br/>
        <w:t xml:space="preserve">с заданными характеристиками. </w:t>
      </w:r>
    </w:p>
    <w:p w:rsidR="005C7CAD" w:rsidRDefault="000B385E">
      <w:pPr>
        <w:ind w:firstLine="709"/>
        <w:jc w:val="both"/>
        <w:rPr>
          <w:sz w:val="24"/>
        </w:rPr>
      </w:pPr>
      <w:r>
        <w:rPr>
          <w:sz w:val="24"/>
        </w:rPr>
        <w:t xml:space="preserve">На лесных плантациях проведение рубок лесных насаждений и осуществление подсочки лесных насаждений допускаются без ограничений. </w:t>
      </w:r>
    </w:p>
    <w:p w:rsidR="005C7CAD" w:rsidRDefault="000B385E">
      <w:pPr>
        <w:ind w:firstLine="709"/>
        <w:jc w:val="both"/>
        <w:rPr>
          <w:sz w:val="24"/>
        </w:rPr>
      </w:pPr>
      <w:r>
        <w:rPr>
          <w:sz w:val="24"/>
        </w:rPr>
        <w:t>Создание лесных плантаций и их эксплуатация представляют собой предпринимательскую деятельность. Гражданам, юридическим лицам для создания лесных плантаций и их эксплуатации лесные участки предоставляются в аренду (ст. 42 ЛК РФ).</w:t>
      </w:r>
    </w:p>
    <w:p w:rsidR="005C7CAD" w:rsidRDefault="000B385E">
      <w:pPr>
        <w:ind w:firstLine="709"/>
        <w:jc w:val="both"/>
        <w:rPr>
          <w:sz w:val="24"/>
        </w:rPr>
      </w:pPr>
      <w:r>
        <w:rPr>
          <w:sz w:val="24"/>
        </w:rPr>
        <w:t xml:space="preserve">Практические рекомендации по производству, проектированию, закладке </w:t>
      </w:r>
      <w:r>
        <w:rPr>
          <w:sz w:val="24"/>
        </w:rPr>
        <w:br/>
        <w:t>и выращиванию лесосырьевых плантаций находятся в действующем ОСТе 56-90-86 «Культуры плантационные лесные и площади для их закладки. Оценка качества».</w:t>
      </w:r>
    </w:p>
    <w:p w:rsidR="005C7CAD" w:rsidRDefault="000B385E">
      <w:pPr>
        <w:ind w:firstLine="709"/>
        <w:jc w:val="both"/>
        <w:rPr>
          <w:sz w:val="24"/>
        </w:rPr>
      </w:pPr>
      <w:r>
        <w:rPr>
          <w:sz w:val="24"/>
        </w:rPr>
        <w:t xml:space="preserve">Статьёй 111 ЛК РФ определено, что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w:t>
      </w:r>
    </w:p>
    <w:p w:rsidR="005C7CAD" w:rsidRDefault="000B385E">
      <w:pPr>
        <w:ind w:firstLine="709"/>
        <w:jc w:val="both"/>
        <w:rPr>
          <w:sz w:val="24"/>
        </w:rPr>
      </w:pPr>
      <w:r>
        <w:rPr>
          <w:sz w:val="24"/>
        </w:rPr>
        <w:t xml:space="preserve">Статьёй 113 ЛК РФ использование лесов, расположенных в </w:t>
      </w:r>
      <w:proofErr w:type="spellStart"/>
      <w:r>
        <w:rPr>
          <w:sz w:val="24"/>
        </w:rPr>
        <w:t>водоохранных</w:t>
      </w:r>
      <w:proofErr w:type="spellEnd"/>
      <w:r>
        <w:rPr>
          <w:sz w:val="24"/>
        </w:rPr>
        <w:t xml:space="preserve"> зонах, лесов, выполняющих функции защиты природных и иных объектов, ценных лесов и лесов, расположенных на особо защитных участках лесов, в целях создания лесных плантаций </w:t>
      </w:r>
      <w:r>
        <w:rPr>
          <w:sz w:val="24"/>
        </w:rPr>
        <w:br/>
        <w:t>не допускается.</w:t>
      </w:r>
    </w:p>
    <w:p w:rsidR="005C7CAD" w:rsidRDefault="000B385E">
      <w:pPr>
        <w:ind w:firstLine="709"/>
        <w:jc w:val="both"/>
        <w:rPr>
          <w:sz w:val="24"/>
        </w:rPr>
      </w:pPr>
      <w:r>
        <w:rPr>
          <w:sz w:val="24"/>
        </w:rPr>
        <w:t xml:space="preserve">Срок использования лесных участков для создания лесных плантаций </w:t>
      </w:r>
      <w:r>
        <w:rPr>
          <w:sz w:val="24"/>
        </w:rPr>
        <w:br/>
        <w:t>и их эксплуатации определяется сроком потребности в этом общества, юридического лица или гражданина.</w:t>
      </w:r>
    </w:p>
    <w:p w:rsidR="005C7CAD" w:rsidRDefault="000B385E">
      <w:pPr>
        <w:ind w:firstLine="709"/>
        <w:jc w:val="both"/>
        <w:rPr>
          <w:sz w:val="24"/>
        </w:rPr>
      </w:pPr>
      <w:r>
        <w:rPr>
          <w:sz w:val="24"/>
        </w:rPr>
        <w:t xml:space="preserve">На территории Чукотского лесничества объекты лесного семеноводства </w:t>
      </w:r>
      <w:r>
        <w:rPr>
          <w:sz w:val="24"/>
        </w:rPr>
        <w:br/>
        <w:t>не проектируются.</w:t>
      </w:r>
    </w:p>
    <w:p w:rsidR="005C7CAD" w:rsidRDefault="000B385E">
      <w:pPr>
        <w:spacing w:beforeAutospacing="1" w:afterAutospacing="1"/>
        <w:ind w:firstLine="720"/>
        <w:jc w:val="both"/>
        <w:outlineLvl w:val="1"/>
        <w:rPr>
          <w:b/>
          <w:sz w:val="28"/>
        </w:rPr>
      </w:pPr>
      <w:r>
        <w:rPr>
          <w:b/>
          <w:sz w:val="28"/>
        </w:rPr>
        <w:t>2.10 Нормативы, параметры и сроки использования лесов для выращивания лесных плодовых, ягодных, декоративных</w:t>
      </w:r>
      <w:r>
        <w:rPr>
          <w:b/>
          <w:color w:val="0000FF"/>
          <w:sz w:val="28"/>
        </w:rPr>
        <w:t xml:space="preserve"> </w:t>
      </w:r>
      <w:r>
        <w:rPr>
          <w:b/>
          <w:sz w:val="28"/>
        </w:rPr>
        <w:t xml:space="preserve">растений </w:t>
      </w:r>
      <w:r>
        <w:rPr>
          <w:b/>
          <w:sz w:val="28"/>
        </w:rPr>
        <w:br/>
        <w:t>и лекарственных растений</w:t>
      </w:r>
    </w:p>
    <w:p w:rsidR="005C7CAD" w:rsidRDefault="000B385E">
      <w:pPr>
        <w:ind w:firstLine="709"/>
        <w:jc w:val="both"/>
        <w:rPr>
          <w:sz w:val="24"/>
        </w:rPr>
      </w:pPr>
      <w:r>
        <w:rPr>
          <w:sz w:val="24"/>
        </w:rPr>
        <w:t>Выращивание лесных плодовых, ягодных, декоративных растений и лекарственных растений - один из видов использования лесов, предусмотренных статьёй</w:t>
      </w:r>
      <w:r>
        <w:rPr>
          <w:sz w:val="24"/>
        </w:rPr>
        <w:br/>
        <w:t>25 ЛК РФ.</w:t>
      </w:r>
    </w:p>
    <w:p w:rsidR="005C7CAD" w:rsidRDefault="000B385E">
      <w:pPr>
        <w:ind w:firstLine="709"/>
        <w:jc w:val="both"/>
        <w:rPr>
          <w:sz w:val="24"/>
        </w:rPr>
      </w:pPr>
      <w:r>
        <w:rPr>
          <w:sz w:val="24"/>
        </w:rPr>
        <w:t xml:space="preserve">Выращивание лесных плодовых, ягодных, декоративных растений и лекарственных растений представляет собой предпринимательскую деятельность, связанную </w:t>
      </w:r>
      <w:r>
        <w:rPr>
          <w:sz w:val="24"/>
        </w:rPr>
        <w:br/>
        <w:t xml:space="preserve">с получением плодов, ягод, декоративных растений, лекарственных растений и подобных лесных ресурсов. </w:t>
      </w:r>
    </w:p>
    <w:p w:rsidR="005C7CAD" w:rsidRDefault="000B385E">
      <w:pPr>
        <w:ind w:firstLine="709"/>
        <w:jc w:val="both"/>
        <w:outlineLvl w:val="1"/>
        <w:rPr>
          <w:sz w:val="24"/>
        </w:rPr>
      </w:pPr>
      <w:r>
        <w:rPr>
          <w:sz w:val="24"/>
        </w:rPr>
        <w:t xml:space="preserve">Правила использования лесов для выращивания лесных плодовых, ягодных, декоративных растений, лекарственных растений утверждены приказом Минприроды РФ </w:t>
      </w:r>
      <w:r>
        <w:rPr>
          <w:sz w:val="24"/>
        </w:rPr>
        <w:br/>
        <w:t>от 28.07.2020 года № 497.</w:t>
      </w:r>
    </w:p>
    <w:p w:rsidR="005C7CAD" w:rsidRDefault="000B385E">
      <w:pPr>
        <w:ind w:firstLine="709"/>
        <w:jc w:val="both"/>
        <w:rPr>
          <w:sz w:val="24"/>
        </w:rPr>
      </w:pPr>
      <w:r>
        <w:rPr>
          <w:sz w:val="24"/>
        </w:rPr>
        <w:t>Согласно ст. 39 ЛК РФ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 в соответствии с проектом освоения лесов.</w:t>
      </w:r>
    </w:p>
    <w:p w:rsidR="005C7CAD" w:rsidRDefault="000B385E">
      <w:pPr>
        <w:ind w:firstLine="709"/>
        <w:jc w:val="both"/>
        <w:rPr>
          <w:sz w:val="24"/>
        </w:rPr>
      </w:pPr>
      <w:r>
        <w:rPr>
          <w:sz w:val="24"/>
        </w:rPr>
        <w:t xml:space="preserve">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Pr>
          <w:sz w:val="24"/>
        </w:rPr>
        <w:t>необлесившиеся</w:t>
      </w:r>
      <w:proofErr w:type="spellEnd"/>
      <w:r>
        <w:rPr>
          <w:sz w:val="24"/>
        </w:rPr>
        <w:t xml:space="preserve"> вырубки, прогалины и другие, не покрытые лесной растительностью земли, на которых невозможно естественное возобновление леса </w:t>
      </w:r>
      <w:r>
        <w:rPr>
          <w:sz w:val="24"/>
        </w:rPr>
        <w:br/>
        <w:t>до посадки на них лесных культур; земли, подлежащие рекультивации (выработанные торфяники и др.).</w:t>
      </w:r>
    </w:p>
    <w:p w:rsidR="005C7CAD" w:rsidRDefault="000B385E">
      <w:pPr>
        <w:ind w:firstLine="709"/>
        <w:jc w:val="both"/>
        <w:rPr>
          <w:sz w:val="24"/>
        </w:rPr>
      </w:pPr>
      <w:r>
        <w:rPr>
          <w:sz w:val="24"/>
        </w:rPr>
        <w:t xml:space="preserve">Для выращивания лесных плодовых, ягодных, декоративных, лекарственных растений под пологом леса могут использоваться участки малоценных насаждений, </w:t>
      </w:r>
      <w:r>
        <w:rPr>
          <w:sz w:val="24"/>
        </w:rPr>
        <w:br/>
        <w:t>не намеченные под реконструкцию.</w:t>
      </w:r>
    </w:p>
    <w:p w:rsidR="005C7CAD" w:rsidRDefault="000B385E">
      <w:pPr>
        <w:ind w:firstLine="709"/>
        <w:jc w:val="both"/>
        <w:rPr>
          <w:sz w:val="24"/>
        </w:rPr>
      </w:pPr>
      <w:r>
        <w:rPr>
          <w:sz w:val="24"/>
        </w:rPr>
        <w:t xml:space="preserve">Использование лесных участков для выращивания лесных плодовых, ягодных, декоративных, лекарственных растений может быть ограничено в соответствии </w:t>
      </w:r>
      <w:r>
        <w:rPr>
          <w:sz w:val="24"/>
        </w:rPr>
        <w:br/>
        <w:t>со статьёй 27 ЛК РФ.</w:t>
      </w:r>
    </w:p>
    <w:p w:rsidR="005C7CAD" w:rsidRDefault="000B385E">
      <w:pPr>
        <w:ind w:firstLine="709"/>
        <w:jc w:val="both"/>
        <w:rPr>
          <w:sz w:val="24"/>
        </w:rPr>
      </w:pPr>
      <w:r>
        <w:rPr>
          <w:sz w:val="24"/>
        </w:rPr>
        <w:t>Использование лесных участков, на которых встречаются виды растений, занесённые в Красную книгу Российской Федерации, Красную книгу Чукотского автономного округа, для выращивания лесных плодовых, ягодных, декоративных растений, лекарственных растений запрещается в соответствии со статьёй 60.15 ЛК РФ.</w:t>
      </w:r>
    </w:p>
    <w:p w:rsidR="005C7CAD" w:rsidRDefault="000B385E">
      <w:pPr>
        <w:ind w:firstLine="709"/>
        <w:jc w:val="both"/>
        <w:rPr>
          <w:sz w:val="24"/>
        </w:rPr>
      </w:pPr>
      <w:r>
        <w:rPr>
          <w:sz w:val="24"/>
        </w:rPr>
        <w:t xml:space="preserve">На лесных участках, используемых для выращивания лесных плодовых, ягодных, декоративных растений, лекарственных растений, химические и биологические препараты применяются в соответствии с Федеральным законом от 19.07.1997 года № 109-ФЗ </w:t>
      </w:r>
      <w:r>
        <w:rPr>
          <w:sz w:val="24"/>
        </w:rPr>
        <w:br/>
        <w:t xml:space="preserve">«О безопасном обращении с пестицидами и </w:t>
      </w:r>
      <w:proofErr w:type="spellStart"/>
      <w:r>
        <w:rPr>
          <w:sz w:val="24"/>
        </w:rPr>
        <w:t>агрохимикатами</w:t>
      </w:r>
      <w:proofErr w:type="spellEnd"/>
      <w:r>
        <w:rPr>
          <w:sz w:val="24"/>
        </w:rPr>
        <w:t>».</w:t>
      </w:r>
    </w:p>
    <w:p w:rsidR="005C7CAD" w:rsidRDefault="000B385E">
      <w:pPr>
        <w:ind w:firstLine="709"/>
        <w:jc w:val="both"/>
        <w:rPr>
          <w:sz w:val="24"/>
        </w:rPr>
      </w:pPr>
      <w:r>
        <w:rPr>
          <w:sz w:val="24"/>
        </w:rPr>
        <w:t>Срок разрешённого использования лесов для выращивания лесных плодовых, ягодных, декоративных растений, лекарственных растений устанавливается в соответствии с законодательством Российской Федерации.</w:t>
      </w:r>
    </w:p>
    <w:p w:rsidR="005C7CAD" w:rsidRDefault="000B385E">
      <w:pPr>
        <w:ind w:firstLine="709"/>
        <w:jc w:val="both"/>
        <w:rPr>
          <w:sz w:val="24"/>
        </w:rPr>
      </w:pPr>
      <w:r>
        <w:rPr>
          <w:sz w:val="24"/>
        </w:rPr>
        <w:t>На территории лесничества использование лесов для выращивания лесных плодовых, ягодных, декоративных растений и лекарственных растений не планируется.</w:t>
      </w:r>
    </w:p>
    <w:p w:rsidR="005C7CAD" w:rsidRDefault="000B385E">
      <w:pPr>
        <w:pStyle w:val="af2"/>
        <w:spacing w:beforeAutospacing="1" w:afterAutospacing="1"/>
        <w:ind w:firstLine="709"/>
        <w:rPr>
          <w:b/>
        </w:rPr>
      </w:pPr>
      <w:r>
        <w:rPr>
          <w:b/>
        </w:rPr>
        <w:t>2.11 Нормативы, параметры и сроки использования лесов для выращивания посадочного материала лесных растений (саженцев, сеянцев).</w:t>
      </w:r>
    </w:p>
    <w:p w:rsidR="005C7CAD" w:rsidRDefault="000B385E">
      <w:pPr>
        <w:pStyle w:val="af2"/>
        <w:ind w:firstLine="708"/>
        <w:rPr>
          <w:sz w:val="24"/>
        </w:rPr>
      </w:pPr>
      <w:r>
        <w:rPr>
          <w:sz w:val="24"/>
        </w:rPr>
        <w:t>Выращивание посадочного материала лесных растений (саженцев, сеянцев) - один из видов использования лесов, предусмотренных ст. 25 ЛК РФ.</w:t>
      </w:r>
    </w:p>
    <w:p w:rsidR="005C7CAD" w:rsidRDefault="000B385E">
      <w:pPr>
        <w:pStyle w:val="af2"/>
        <w:ind w:firstLine="708"/>
        <w:rPr>
          <w:sz w:val="24"/>
        </w:rPr>
      </w:pPr>
      <w:r>
        <w:rPr>
          <w:sz w:val="24"/>
        </w:rPr>
        <w:t>Правила создания лесных питомников и их эксплуатация утверждены приказом Минприроды РФ от 21.10.2021 года № 737.</w:t>
      </w:r>
    </w:p>
    <w:p w:rsidR="005C7CAD" w:rsidRDefault="000B385E">
      <w:pPr>
        <w:pStyle w:val="af2"/>
        <w:ind w:firstLine="708"/>
        <w:rPr>
          <w:sz w:val="24"/>
        </w:rPr>
      </w:pPr>
      <w:r>
        <w:rPr>
          <w:sz w:val="24"/>
        </w:rPr>
        <w:t>Лица, использующие леса для выращивания посадочного материала лесных растений (саженцев, сеянцев), имеют право (с учётом ограничений в разделе 3.3):</w:t>
      </w:r>
    </w:p>
    <w:p w:rsidR="005C7CAD" w:rsidRDefault="000B385E">
      <w:pPr>
        <w:pStyle w:val="af2"/>
        <w:ind w:firstLine="708"/>
        <w:rPr>
          <w:sz w:val="24"/>
        </w:rPr>
      </w:pPr>
      <w:r>
        <w:rPr>
          <w:sz w:val="24"/>
        </w:rPr>
        <w:t>- создавать, согласно части 1 статьи 13 ЛК РФ, лесную инфраструктуру (лесные дороги, лесные склады и другую);</w:t>
      </w:r>
    </w:p>
    <w:p w:rsidR="005C7CAD" w:rsidRDefault="000B385E">
      <w:pPr>
        <w:pStyle w:val="af2"/>
        <w:ind w:firstLine="708"/>
        <w:rPr>
          <w:sz w:val="24"/>
        </w:rPr>
      </w:pPr>
      <w:r>
        <w:rPr>
          <w:sz w:val="24"/>
        </w:rPr>
        <w:t xml:space="preserve">- размещать, согласно части 2 статьи 39.1 ЛК РФ, на предоставленных лесных участках теплицы, другие строения и сооружения </w:t>
      </w:r>
    </w:p>
    <w:p w:rsidR="005C7CAD" w:rsidRDefault="000B385E">
      <w:pPr>
        <w:pStyle w:val="af2"/>
        <w:ind w:firstLine="708"/>
        <w:rPr>
          <w:sz w:val="24"/>
        </w:rPr>
      </w:pPr>
      <w:r>
        <w:rPr>
          <w:sz w:val="24"/>
        </w:rPr>
        <w:t xml:space="preserve">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w:t>
      </w:r>
      <w:proofErr w:type="spellStart"/>
      <w:r>
        <w:rPr>
          <w:sz w:val="24"/>
        </w:rPr>
        <w:t>необлесившиеся</w:t>
      </w:r>
      <w:proofErr w:type="spellEnd"/>
      <w:r>
        <w:rPr>
          <w:sz w:val="24"/>
        </w:rPr>
        <w:t xml:space="preserve"> лесосеки, прогалины и другие, не покрытые лесной растительностью, земли иных категорий, на которых располагаются леса.</w:t>
      </w:r>
    </w:p>
    <w:p w:rsidR="005C7CAD" w:rsidRDefault="000B385E">
      <w:pPr>
        <w:pStyle w:val="af2"/>
        <w:ind w:firstLine="708"/>
        <w:rPr>
          <w:sz w:val="24"/>
        </w:rPr>
      </w:pPr>
      <w:r>
        <w:rPr>
          <w:sz w:val="24"/>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5C7CAD" w:rsidRDefault="000B385E">
      <w:pPr>
        <w:pStyle w:val="af2"/>
        <w:ind w:firstLine="708"/>
        <w:rPr>
          <w:sz w:val="24"/>
        </w:rPr>
      </w:pPr>
      <w:r>
        <w:rPr>
          <w:sz w:val="24"/>
        </w:rPr>
        <w:t>В соответствии с положениями об особо охраняемых территориях, на территории заказника и памятника природы запрещено предоставление в аренду лесных участков для выращивания посадочного материала лесных растений (саженцев, сеянцев) не допускается.</w:t>
      </w:r>
    </w:p>
    <w:p w:rsidR="005C7CAD" w:rsidRDefault="000B385E">
      <w:pPr>
        <w:pStyle w:val="af2"/>
        <w:ind w:firstLine="708"/>
        <w:rPr>
          <w:sz w:val="24"/>
        </w:rPr>
      </w:pPr>
      <w:r>
        <w:rPr>
          <w:sz w:val="24"/>
        </w:rPr>
        <w:t xml:space="preserve">Срок использования лесных участков для выращивания посадочного материала лесных растений (саженцев, сеянцев) и их эксплуатации определяется в соответствии </w:t>
      </w:r>
      <w:r>
        <w:rPr>
          <w:sz w:val="24"/>
        </w:rPr>
        <w:br/>
        <w:t>с законодательством Российской Федерации.</w:t>
      </w:r>
    </w:p>
    <w:p w:rsidR="005C7CAD" w:rsidRDefault="000B385E">
      <w:pPr>
        <w:pStyle w:val="af2"/>
        <w:ind w:firstLine="708"/>
        <w:rPr>
          <w:sz w:val="24"/>
        </w:rPr>
      </w:pPr>
      <w:r>
        <w:rPr>
          <w:sz w:val="24"/>
        </w:rPr>
        <w:t>На территории Чукотского лесничества использование лесов для выращивания посадочного материала лесных растений (саженцев, сеянцев) не планируется.</w:t>
      </w:r>
    </w:p>
    <w:p w:rsidR="005C7CAD" w:rsidRDefault="000B385E">
      <w:pPr>
        <w:spacing w:beforeAutospacing="1" w:afterAutospacing="1"/>
        <w:ind w:firstLine="709"/>
        <w:jc w:val="both"/>
        <w:outlineLvl w:val="1"/>
        <w:rPr>
          <w:b/>
          <w:sz w:val="28"/>
        </w:rPr>
      </w:pPr>
      <w:r>
        <w:rPr>
          <w:b/>
          <w:sz w:val="28"/>
        </w:rPr>
        <w:t>2.12 Нормативы, параметры и сроки использования лесов для выполнения работ по геологическому изучению недр, для разработки месторождений полезных ископаемых</w:t>
      </w:r>
    </w:p>
    <w:p w:rsidR="005C7CAD" w:rsidRDefault="000B385E">
      <w:pPr>
        <w:ind w:firstLine="709"/>
        <w:jc w:val="both"/>
        <w:rPr>
          <w:sz w:val="24"/>
        </w:rPr>
      </w:pPr>
      <w:r>
        <w:rPr>
          <w:sz w:val="24"/>
        </w:rPr>
        <w:t>Выполнение работ по геологическому изучению недр, разработка месторождений полезных ископаемых - один из видов использования лесов, предусмотренных статьёй 25 ЛК РФ.</w:t>
      </w:r>
    </w:p>
    <w:p w:rsidR="005C7CAD" w:rsidRDefault="000B385E">
      <w:pPr>
        <w:ind w:firstLine="709"/>
        <w:jc w:val="both"/>
        <w:rPr>
          <w:sz w:val="24"/>
        </w:rPr>
      </w:pPr>
      <w:r>
        <w:rPr>
          <w:sz w:val="24"/>
        </w:rPr>
        <w:t>Порядок использования лесов для выполнения работ по геологическому изучению недр, для разработки месторождений полезных ископаемых утверждён приказом Минприроды РФ от 07.07.2020 года № 417.</w:t>
      </w:r>
    </w:p>
    <w:p w:rsidR="005C7CAD" w:rsidRDefault="000B385E">
      <w:pPr>
        <w:ind w:firstLine="709"/>
        <w:jc w:val="both"/>
        <w:rPr>
          <w:sz w:val="24"/>
        </w:rPr>
      </w:pPr>
      <w:r>
        <w:rPr>
          <w:sz w:val="24"/>
        </w:rPr>
        <w:t>Приказом Минприроды РФ от 07.07.2020 года № 417 внесены изменения в «Порядок использования лесов для выполнения работ по геологическому изучению недр, для разработки месторождений полезных ископаемых».</w:t>
      </w:r>
    </w:p>
    <w:p w:rsidR="005C7CAD" w:rsidRDefault="000B385E">
      <w:pPr>
        <w:ind w:firstLine="709"/>
        <w:jc w:val="both"/>
        <w:rPr>
          <w:sz w:val="24"/>
        </w:rPr>
      </w:pPr>
      <w:r>
        <w:rPr>
          <w:sz w:val="24"/>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собственности, предоставляются в аренду или в отношении этих лесных участков может быть установлен сервитут в соответствии со статьями 9, 43, 74 ЛК РФ, статьёй 93 ЗК РФ.</w:t>
      </w:r>
    </w:p>
    <w:p w:rsidR="005C7CAD" w:rsidRDefault="000B385E">
      <w:pPr>
        <w:ind w:firstLine="709"/>
        <w:jc w:val="both"/>
        <w:rPr>
          <w:sz w:val="24"/>
        </w:rPr>
      </w:pPr>
      <w:r>
        <w:rPr>
          <w:sz w:val="24"/>
        </w:rPr>
        <w:t xml:space="preserve">На основании разрешений органов государственной власти, органов местного самоуправления в пределах их полномочий, определенных в соответствии со статьями 81 - 84 настоящего Кодекса, допускается выполнение работ по геологическому изучению недр на </w:t>
      </w:r>
      <w:hyperlink r:id="rId48" w:history="1">
        <w:r>
          <w:rPr>
            <w:sz w:val="24"/>
          </w:rPr>
          <w:t>землях лесного фонда</w:t>
        </w:r>
      </w:hyperlink>
      <w:r>
        <w:rPr>
          <w:sz w:val="24"/>
        </w:rPr>
        <w:t xml:space="preserve"> без предоставления лесного участка, установления сервитута, если выполнение таких работ не влечет за собой проведение рубок лесных насаждений, строительство объектов капитального строительства (ст. 43 ЛК РФ).</w:t>
      </w:r>
    </w:p>
    <w:p w:rsidR="005C7CAD" w:rsidRDefault="000B385E">
      <w:pPr>
        <w:pStyle w:val="afff"/>
        <w:spacing w:after="0"/>
        <w:ind w:firstLine="709"/>
        <w:jc w:val="both"/>
      </w:pPr>
      <w:r>
        <w:t>Право собственности на древесину, которая получена при использовании лесов, расположенных на землях лесного фонда, в соответствии со статьями 43-46 ЛК РФ принадлежит Российской Федерации (ст. 20 ч. 2 ЛК РФ).</w:t>
      </w:r>
    </w:p>
    <w:p w:rsidR="005C7CAD" w:rsidRDefault="000B385E">
      <w:pPr>
        <w:ind w:firstLine="709"/>
        <w:jc w:val="both"/>
        <w:rPr>
          <w:sz w:val="24"/>
        </w:rPr>
      </w:pPr>
      <w:r>
        <w:rPr>
          <w:sz w:val="24"/>
        </w:rPr>
        <w:t>Предоставление лесного участка в аренду осуществляется в соответствии с Лесным кодексом Российской Федерации и Земельным кодексом Российской Федерации.</w:t>
      </w:r>
    </w:p>
    <w:p w:rsidR="005C7CAD" w:rsidRDefault="000B385E">
      <w:pPr>
        <w:ind w:firstLine="709"/>
        <w:jc w:val="both"/>
        <w:rPr>
          <w:sz w:val="24"/>
        </w:rPr>
      </w:pPr>
      <w:r>
        <w:rPr>
          <w:sz w:val="24"/>
        </w:rPr>
        <w:t>Согласно п. 14 приказа Минприроды РФ от 07.07.2020 года № 417, на лесных участках, предоставленных в аренду для выполнения работ по геологическому изучению недр, для разработки месторождений полезных ископаемых, рубка лесных насаждений осуществляется в соответствии с проектом освоения лесов.</w:t>
      </w:r>
    </w:p>
    <w:p w:rsidR="005C7CAD" w:rsidRDefault="000B385E">
      <w:pPr>
        <w:ind w:firstLine="709"/>
        <w:jc w:val="both"/>
        <w:rPr>
          <w:sz w:val="24"/>
        </w:rPr>
      </w:pPr>
      <w:r>
        <w:rPr>
          <w:sz w:val="24"/>
        </w:rPr>
        <w:t xml:space="preserve">При использовании лесов для выполнения работ по геологическому изучению недр, разработки месторождений полезных ископаемых допускается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(ст. 21 ч. 1 ЛК РФ). Объекты, связанные с осуществлением такой деятельности, </w:t>
      </w:r>
      <w:r>
        <w:rPr>
          <w:sz w:val="24"/>
        </w:rPr>
        <w:br/>
        <w:t>по истечении сроков выполнения соответствующих работ подлежат сносу, консервации или ликвидации в соответствии с законодательством о недрах.</w:t>
      </w:r>
    </w:p>
    <w:p w:rsidR="005C7CAD" w:rsidRDefault="000B385E">
      <w:pPr>
        <w:ind w:firstLine="709"/>
        <w:jc w:val="both"/>
        <w:rPr>
          <w:sz w:val="24"/>
        </w:rPr>
      </w:pPr>
      <w:r>
        <w:rPr>
          <w:sz w:val="24"/>
        </w:rPr>
        <w:t>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(ст. 21 ч. 9 ЛК РФ).</w:t>
      </w:r>
    </w:p>
    <w:p w:rsidR="005C7CAD" w:rsidRDefault="000B385E">
      <w:pPr>
        <w:ind w:firstLine="709"/>
        <w:jc w:val="both"/>
        <w:rPr>
          <w:sz w:val="24"/>
        </w:rPr>
      </w:pPr>
      <w:r>
        <w:rPr>
          <w:sz w:val="24"/>
        </w:rPr>
        <w:t xml:space="preserve">В целях размещения объектов, связанных с выполнением работ по геологическому изучению недр, разработкой месторождений полезных ископаемых, используются, прежде всего, нелесные земли, а при отсутствии на лесном участке таких земель - участки </w:t>
      </w:r>
      <w:r>
        <w:rPr>
          <w:sz w:val="24"/>
        </w:rPr>
        <w:br/>
        <w:t xml:space="preserve">не возобновившихся вырубок, гарей, пустырей, прогалины, а также площади, на которых произрастают </w:t>
      </w:r>
      <w:proofErr w:type="spellStart"/>
      <w:r>
        <w:rPr>
          <w:sz w:val="24"/>
        </w:rPr>
        <w:t>низкополнотные</w:t>
      </w:r>
      <w:proofErr w:type="spellEnd"/>
      <w:r>
        <w:rPr>
          <w:sz w:val="24"/>
        </w:rPr>
        <w:t xml:space="preserve"> и наименее ценные лесные насаждения. Использование иных лесных участков для указанных целей допускается в случае отсутствия других вариантов возможного размещения объектов, связанных с выполнением работ </w:t>
      </w:r>
      <w:r>
        <w:rPr>
          <w:sz w:val="24"/>
        </w:rPr>
        <w:br/>
        <w:t>по геологическому изучению недр, разработкой месторождений полезных ископаемых.</w:t>
      </w:r>
    </w:p>
    <w:p w:rsidR="005C7CAD" w:rsidRDefault="000B385E">
      <w:pPr>
        <w:ind w:firstLine="709"/>
        <w:jc w:val="both"/>
        <w:rPr>
          <w:sz w:val="24"/>
        </w:rPr>
      </w:pPr>
      <w:r>
        <w:rPr>
          <w:sz w:val="24"/>
        </w:rPr>
        <w:t>Обустройство объектов, связанных с выполнением работ по геологическому изучению недр, разработкой месторождений полезных ископаемых, должно исключать развитие эрозионных процессов на занятой и прилегающей территории.</w:t>
      </w:r>
    </w:p>
    <w:p w:rsidR="005C7CAD" w:rsidRDefault="000B385E">
      <w:pPr>
        <w:ind w:firstLine="709"/>
        <w:jc w:val="both"/>
        <w:rPr>
          <w:sz w:val="24"/>
        </w:rPr>
      </w:pPr>
      <w:r>
        <w:rPr>
          <w:sz w:val="24"/>
        </w:rPr>
        <w:t>В зоне притундровых лесов и редкостойной тайги перебазировка подвижного состава и грузов, способные нарушить растительный и почвенный покровы, а также механизированная валка деревьев, трелевка древесины, уборка порубочных остатков должны осуществляться преимущественно в зимний период.</w:t>
      </w:r>
    </w:p>
    <w:p w:rsidR="005C7CAD" w:rsidRDefault="000B385E">
      <w:pPr>
        <w:pStyle w:val="FORMATTEXT"/>
        <w:ind w:firstLine="709"/>
        <w:jc w:val="both"/>
        <w:rPr>
          <w:color w:val="000001"/>
        </w:rPr>
      </w:pPr>
      <w:r>
        <w:rPr>
          <w:color w:val="000001"/>
        </w:rPr>
        <w:t xml:space="preserve">При осуществлении использования лесов в целях выполнения работ </w:t>
      </w:r>
      <w:r>
        <w:rPr>
          <w:color w:val="000001"/>
        </w:rPr>
        <w:br/>
        <w:t xml:space="preserve">по геологическому изучению недр, разработки месторождений полезных ископаемых </w:t>
      </w:r>
      <w:r>
        <w:rPr>
          <w:color w:val="000001"/>
        </w:rPr>
        <w:br/>
        <w:t xml:space="preserve">не допускается: </w:t>
      </w:r>
    </w:p>
    <w:p w:rsidR="005C7CAD" w:rsidRDefault="000B385E">
      <w:pPr>
        <w:pStyle w:val="s1"/>
        <w:ind w:firstLine="709"/>
        <w:jc w:val="both"/>
        <w:rPr>
          <w:color w:val="22272F"/>
        </w:rPr>
      </w:pPr>
      <w:r>
        <w:rPr>
          <w:color w:val="22272F"/>
        </w:rPr>
        <w:t>- валка деревьев и расчистка от древесной растительности с помощью бульдозеров, захламление порубочными остатками приграничных полос и опушек, повреждение стволов и скелетных корней опушечных деревьев, оставление (хранение) свежесрубленной древесины в лесу в летний период без принятия мер по предохранению ее от заселения стволовыми вредителями в соответствии с Правилами санитарной безопасности в лесах, утвержденными в порядке, установленном ЛК РФ;</w:t>
      </w:r>
    </w:p>
    <w:p w:rsidR="005C7CAD" w:rsidRDefault="000B385E">
      <w:pPr>
        <w:pStyle w:val="s1"/>
        <w:ind w:firstLine="709"/>
        <w:jc w:val="both"/>
        <w:rPr>
          <w:color w:val="22272F"/>
        </w:rPr>
      </w:pPr>
      <w:r>
        <w:rPr>
          <w:color w:val="22272F"/>
        </w:rPr>
        <w:t>- затопление и длительное подтопление лесных насаждений;</w:t>
      </w:r>
    </w:p>
    <w:p w:rsidR="005C7CAD" w:rsidRDefault="000B385E">
      <w:pPr>
        <w:pStyle w:val="s1"/>
        <w:ind w:firstLine="709"/>
        <w:jc w:val="both"/>
        <w:rPr>
          <w:color w:val="22272F"/>
        </w:rPr>
      </w:pPr>
      <w:r>
        <w:rPr>
          <w:color w:val="22272F"/>
        </w:rPr>
        <w:t>- повреждение лесных насаждений, растительного покрова и почв за пределами земель, на которых осуществляется использование лесов;</w:t>
      </w:r>
    </w:p>
    <w:p w:rsidR="005C7CAD" w:rsidRDefault="000B385E">
      <w:pPr>
        <w:pStyle w:val="s1"/>
        <w:ind w:firstLine="709"/>
        <w:jc w:val="both"/>
        <w:rPr>
          <w:color w:val="22272F"/>
        </w:rPr>
      </w:pPr>
      <w:r>
        <w:rPr>
          <w:color w:val="22272F"/>
        </w:rPr>
        <w:t>- захламление лесов отходами производства и потребления;</w:t>
      </w:r>
    </w:p>
    <w:p w:rsidR="005C7CAD" w:rsidRDefault="000B385E">
      <w:pPr>
        <w:pStyle w:val="s1"/>
        <w:ind w:firstLine="709"/>
        <w:jc w:val="both"/>
        <w:rPr>
          <w:color w:val="22272F"/>
        </w:rPr>
      </w:pPr>
      <w:r>
        <w:rPr>
          <w:color w:val="22272F"/>
        </w:rPr>
        <w:t xml:space="preserve">- загрязнение площади земель, на которых осуществляется использование лесов </w:t>
      </w:r>
      <w:r>
        <w:rPr>
          <w:color w:val="22272F"/>
        </w:rPr>
        <w:br/>
        <w:t>и территории за ее пределами, химическими и радиоактивными веществами;</w:t>
      </w:r>
    </w:p>
    <w:p w:rsidR="005C7CAD" w:rsidRDefault="000B385E">
      <w:pPr>
        <w:pStyle w:val="s1"/>
        <w:ind w:firstLine="709"/>
        <w:jc w:val="both"/>
        <w:rPr>
          <w:color w:val="22272F"/>
        </w:rPr>
      </w:pPr>
      <w:r>
        <w:rPr>
          <w:color w:val="22272F"/>
        </w:rPr>
        <w:t>- проезд транспортных средств и иных механизмов по произвольным, неустановленным маршрутам, в том числе за пределами земель, на которых осуществляется использование лесов.</w:t>
      </w:r>
    </w:p>
    <w:p w:rsidR="005C7CAD" w:rsidRDefault="000B385E">
      <w:pPr>
        <w:pStyle w:val="FORMATTEXT"/>
        <w:ind w:firstLine="709"/>
        <w:jc w:val="both"/>
        <w:rPr>
          <w:color w:val="000001"/>
        </w:rPr>
      </w:pPr>
      <w:r>
        <w:t xml:space="preserve">В соответствии с Правилами использования лесов для выполнения работ </w:t>
      </w:r>
      <w:r>
        <w:br/>
        <w:t>по геологическому изучению недр, для разработки месторождений полезных ископаемых, л</w:t>
      </w:r>
      <w:r>
        <w:rPr>
          <w:color w:val="000001"/>
        </w:rPr>
        <w:t xml:space="preserve">ица, осуществляющие использование лесов в целях выполнения работ по геологическому изучению недр, разработки месторождений полезных ископаемых, обеспечивают: </w:t>
      </w:r>
    </w:p>
    <w:p w:rsidR="005C7CAD" w:rsidRDefault="000B385E">
      <w:pPr>
        <w:pStyle w:val="FORMATTEXT"/>
        <w:ind w:firstLine="709"/>
        <w:jc w:val="both"/>
        <w:rPr>
          <w:color w:val="000001"/>
        </w:rPr>
      </w:pPr>
      <w:r>
        <w:rPr>
          <w:color w:val="000001"/>
        </w:rPr>
        <w:t xml:space="preserve">- регулярное проведение очистки используемых лесов и примыкающих опушек леса, искусственных и естественных водотоков от захламления отходами производства </w:t>
      </w:r>
      <w:r>
        <w:rPr>
          <w:color w:val="000001"/>
        </w:rPr>
        <w:br/>
        <w:t>и потребления;</w:t>
      </w:r>
    </w:p>
    <w:p w:rsidR="005C7CAD" w:rsidRDefault="000B385E">
      <w:pPr>
        <w:pStyle w:val="FORMATTEXT"/>
        <w:ind w:firstLine="709"/>
        <w:jc w:val="both"/>
        <w:rPr>
          <w:color w:val="000001"/>
        </w:rPr>
      </w:pPr>
      <w:r>
        <w:rPr>
          <w:color w:val="000001"/>
        </w:rPr>
        <w:t>- 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p w:rsidR="005C7CAD" w:rsidRDefault="000B385E">
      <w:pPr>
        <w:pStyle w:val="FORMATTEXT"/>
        <w:ind w:firstLine="709"/>
        <w:jc w:val="both"/>
        <w:rPr>
          <w:color w:val="000001"/>
        </w:rPr>
      </w:pPr>
      <w:r>
        <w:rPr>
          <w:color w:val="000001"/>
        </w:rPr>
        <w:t xml:space="preserve">- консервацию или ликвидацию объектов, связанных с осуществлением геологического изучения недр, разведки и добычи полезных ископаемых, по истечении сроков выполнения соответствующих работ и рекультивацию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w:t>
      </w:r>
      <w:r>
        <w:rPr>
          <w:color w:val="000001"/>
        </w:rPr>
        <w:br/>
        <w:t>с законодательством Российской Федерации;</w:t>
      </w:r>
    </w:p>
    <w:p w:rsidR="005C7CAD" w:rsidRDefault="000B385E">
      <w:pPr>
        <w:pStyle w:val="FORMATTEXT"/>
        <w:ind w:firstLine="709"/>
        <w:jc w:val="both"/>
        <w:rPr>
          <w:color w:val="000001"/>
        </w:rPr>
      </w:pPr>
      <w:r>
        <w:rPr>
          <w:color w:val="000001"/>
        </w:rPr>
        <w:t>- принятие необходимых мер по устранению аварийных ситуаций, а также ликвидации их последствий, возникших по вине указанных лиц;</w:t>
      </w:r>
    </w:p>
    <w:p w:rsidR="005C7CAD" w:rsidRDefault="000B385E">
      <w:pPr>
        <w:pStyle w:val="FORMATTEXT"/>
        <w:ind w:firstLine="709"/>
        <w:jc w:val="both"/>
        <w:rPr>
          <w:color w:val="000001"/>
        </w:rPr>
      </w:pPr>
      <w:r>
        <w:rPr>
          <w:color w:val="000001"/>
        </w:rPr>
        <w:t>- активное использование земель, занятых квартальными просеками, лесными дорогами, и других, не покрытых лесом земель в целях планирования и проведения сейсморазведочных работ, в том числе перебазировки подвижного состава и грузов.</w:t>
      </w:r>
    </w:p>
    <w:p w:rsidR="005C7CAD" w:rsidRDefault="000B385E">
      <w:pPr>
        <w:pStyle w:val="FORMATTEXT"/>
        <w:ind w:firstLine="709"/>
        <w:jc w:val="both"/>
      </w:pPr>
      <w:r>
        <w:rPr>
          <w:color w:val="000001"/>
        </w:rPr>
        <w:t>Разработка месторождений полезных ископаемых запрещается в зелёной зоне</w:t>
      </w:r>
      <w:r>
        <w:t>.</w:t>
      </w:r>
    </w:p>
    <w:p w:rsidR="005C7CAD" w:rsidRDefault="000B385E">
      <w:pPr>
        <w:ind w:firstLine="709"/>
        <w:jc w:val="both"/>
        <w:rPr>
          <w:sz w:val="24"/>
        </w:rPr>
      </w:pPr>
      <w:r>
        <w:rPr>
          <w:sz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(ст. 111 ЛК РФ).</w:t>
      </w:r>
    </w:p>
    <w:p w:rsidR="005C7CAD" w:rsidRDefault="000B385E">
      <w:pPr>
        <w:spacing w:beforeAutospacing="1" w:afterAutospacing="1"/>
        <w:ind w:firstLine="720"/>
        <w:jc w:val="both"/>
        <w:outlineLvl w:val="1"/>
        <w:rPr>
          <w:b/>
          <w:sz w:val="28"/>
        </w:rPr>
      </w:pPr>
      <w:r>
        <w:rPr>
          <w:b/>
          <w:sz w:val="28"/>
        </w:rPr>
        <w:t xml:space="preserve">2.13 Нормативы, параметры и сроки использования лесов для строительства и эксплуатации водохранилищ и иных искусственных водных объектов, а также гидротехнических сооружений </w:t>
      </w:r>
      <w:r>
        <w:rPr>
          <w:b/>
          <w:sz w:val="28"/>
        </w:rPr>
        <w:br/>
        <w:t>и специализированных портов</w:t>
      </w:r>
    </w:p>
    <w:p w:rsidR="005C7CAD" w:rsidRDefault="000B385E">
      <w:pPr>
        <w:ind w:firstLine="709"/>
        <w:jc w:val="both"/>
        <w:rPr>
          <w:sz w:val="24"/>
        </w:rPr>
      </w:pPr>
      <w:r>
        <w:rPr>
          <w:sz w:val="24"/>
        </w:rPr>
        <w:t xml:space="preserve">Строительство и эксплуатация водохранилищ и иных искусственных водных объектов, а также гидротехнических сооружений и специализированных портов - один </w:t>
      </w:r>
      <w:r>
        <w:rPr>
          <w:sz w:val="24"/>
        </w:rPr>
        <w:br/>
        <w:t>из видов использования лесов, предусмотренных статьёй 25 ЛК РФ.</w:t>
      </w:r>
    </w:p>
    <w:p w:rsidR="005C7CAD" w:rsidRDefault="000B385E">
      <w:pPr>
        <w:ind w:firstLine="709"/>
        <w:jc w:val="both"/>
        <w:rPr>
          <w:sz w:val="24"/>
        </w:rPr>
      </w:pPr>
      <w:r>
        <w:rPr>
          <w:sz w:val="24"/>
        </w:rPr>
        <w:t xml:space="preserve">Согласно ст. 44 ЛК РФ, лесные участки для строительства водохранилищ, иных искусственных водных объектов, а также гидротехнических сооружений </w:t>
      </w:r>
      <w:r>
        <w:rPr>
          <w:sz w:val="24"/>
        </w:rPr>
        <w:br/>
        <w:t>в соответствии со статьёй 9 ЛК РФ.</w:t>
      </w:r>
    </w:p>
    <w:p w:rsidR="005C7CAD" w:rsidRDefault="000B385E">
      <w:pPr>
        <w:ind w:firstLine="709"/>
        <w:jc w:val="both"/>
        <w:rPr>
          <w:sz w:val="24"/>
        </w:rPr>
      </w:pPr>
      <w:r>
        <w:rPr>
          <w:sz w:val="24"/>
        </w:rPr>
        <w:t xml:space="preserve">Статьёй 44 ЛК РФ определено, что 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 </w:t>
      </w:r>
    </w:p>
    <w:p w:rsidR="005C7CAD" w:rsidRDefault="000B385E">
      <w:pPr>
        <w:ind w:firstLine="709"/>
        <w:jc w:val="both"/>
        <w:rPr>
          <w:sz w:val="24"/>
        </w:rPr>
      </w:pPr>
      <w:r>
        <w:rPr>
          <w:sz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(ст. 111 ЛК РФ).</w:t>
      </w:r>
    </w:p>
    <w:p w:rsidR="005C7CAD" w:rsidRDefault="000B385E">
      <w:pPr>
        <w:ind w:firstLine="709"/>
        <w:jc w:val="both"/>
        <w:rPr>
          <w:sz w:val="24"/>
        </w:rPr>
      </w:pPr>
      <w:r>
        <w:rPr>
          <w:sz w:val="24"/>
        </w:rPr>
        <w:t xml:space="preserve">Строительство водохранилищ, иных искусственных водных объектов, а также гидротехнических сооружений и специализированных портов не связано с созданием лесной инфраструктуры. Гидротехнические сооружения по окончании срока использования подлежат консервации или ликвидации в соответствии с водным законодательством. Земли, которые использовались для строительства, реконструкции </w:t>
      </w:r>
      <w:r>
        <w:rPr>
          <w:sz w:val="24"/>
        </w:rPr>
        <w:br/>
        <w:t>и (или) эксплуатации объектов, не связанных с созданием лесной инфраструктуры, подлежат рекультивации (ст. 21 ЛК РФ).</w:t>
      </w:r>
    </w:p>
    <w:p w:rsidR="005C7CAD" w:rsidRDefault="000B385E">
      <w:pPr>
        <w:ind w:firstLine="709"/>
        <w:jc w:val="both"/>
        <w:rPr>
          <w:sz w:val="24"/>
        </w:rPr>
      </w:pPr>
      <w:r>
        <w:rPr>
          <w:sz w:val="24"/>
        </w:rPr>
        <w:t>Срок использования лесов для строительства водохранилищ, иных искусственных водных объектов, а также гидротехнических сооружений и специализированных портов определяется действующим законодательством.</w:t>
      </w:r>
    </w:p>
    <w:p w:rsidR="005C7CAD" w:rsidRDefault="000B385E">
      <w:pPr>
        <w:spacing w:beforeAutospacing="1" w:afterAutospacing="1"/>
        <w:ind w:firstLine="709"/>
        <w:jc w:val="both"/>
        <w:outlineLvl w:val="1"/>
        <w:rPr>
          <w:b/>
          <w:sz w:val="28"/>
        </w:rPr>
      </w:pPr>
      <w:r>
        <w:rPr>
          <w:b/>
          <w:sz w:val="28"/>
        </w:rPr>
        <w:t>2.14 Нормативы, параметры и сроки разрешённого использования лесов для строительства, реконструкций, эксплуатации линий электропередачи, линий связи, дорог, трубопроводов и других линейных объектов</w:t>
      </w:r>
    </w:p>
    <w:p w:rsidR="005C7CAD" w:rsidRDefault="000B385E">
      <w:pPr>
        <w:ind w:firstLine="680"/>
        <w:jc w:val="both"/>
        <w:outlineLvl w:val="1"/>
        <w:rPr>
          <w:sz w:val="24"/>
        </w:rPr>
      </w:pPr>
      <w:r>
        <w:rPr>
          <w:sz w:val="24"/>
        </w:rPr>
        <w:t>Строительство, реконструкция, эксплуатация линейных объектов - один из видов использования лесов, предусмотренных статьёй 25 ЛК РФ.</w:t>
      </w:r>
    </w:p>
    <w:p w:rsidR="005C7CAD" w:rsidRDefault="000B385E">
      <w:pPr>
        <w:pStyle w:val="1f7"/>
        <w:spacing w:before="0"/>
        <w:ind w:firstLine="680"/>
        <w:rPr>
          <w:sz w:val="24"/>
        </w:rPr>
      </w:pPr>
      <w:r>
        <w:rPr>
          <w:sz w:val="24"/>
        </w:rPr>
        <w:t>Правила использования лесов для строительства, реконструкции, эксплуатации линейных объектов утверждены приказом Минприроды РФ от 10.07.2020 года № 434.</w:t>
      </w:r>
    </w:p>
    <w:p w:rsidR="005C7CAD" w:rsidRDefault="000B385E">
      <w:pPr>
        <w:ind w:firstLine="680"/>
        <w:jc w:val="both"/>
        <w:outlineLvl w:val="1"/>
        <w:rPr>
          <w:sz w:val="24"/>
        </w:rPr>
      </w:pPr>
      <w:r>
        <w:rPr>
          <w:sz w:val="24"/>
        </w:rPr>
        <w:t>В соответствии со статьёй 21 ЛК РФ строительство, реконструкция и эксплуатация объектов, не связанных с созданием лесной инфраструктуры, на землях лесного фонда допускаются для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5C7CAD" w:rsidRDefault="000B385E">
      <w:pPr>
        <w:ind w:firstLine="680"/>
        <w:jc w:val="both"/>
        <w:rPr>
          <w:sz w:val="24"/>
        </w:rPr>
      </w:pPr>
      <w:r>
        <w:rPr>
          <w:sz w:val="24"/>
        </w:rPr>
        <w:t xml:space="preserve">Статьёй 45 ЛК РФ определено, что лесные участки, которые находятся </w:t>
      </w:r>
      <w:r>
        <w:rPr>
          <w:sz w:val="24"/>
        </w:rPr>
        <w:br/>
        <w:t>в государственной или муниципальной собственности и на которых расположены линейные объекты, предоставляются на правах, предусмотренных статьёй 9 ЛК РФ, гражданам и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5C7CAD" w:rsidRDefault="000B385E">
      <w:pPr>
        <w:pStyle w:val="1f7"/>
        <w:spacing w:before="0"/>
        <w:ind w:firstLine="680"/>
        <w:rPr>
          <w:sz w:val="24"/>
        </w:rPr>
      </w:pPr>
      <w:r>
        <w:rPr>
          <w:sz w:val="24"/>
        </w:rPr>
        <w:t>Согласно ч. 4 ст. 21 ЛК РФ в целях использования линейных объектов (в том числе в целях проведения аварийно-спасательных работ) допускаются выборочные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5C7CAD" w:rsidRDefault="000B385E">
      <w:pPr>
        <w:ind w:firstLine="680"/>
        <w:jc w:val="both"/>
        <w:rPr>
          <w:sz w:val="24"/>
        </w:rPr>
      </w:pPr>
      <w:r>
        <w:rPr>
          <w:sz w:val="24"/>
        </w:rPr>
        <w:t xml:space="preserve">Вырубка деревьев осуществляется в соответствии с установленным режимом указанных зон, по согласованию с предоставившими в пользование лесной участок органами государственной власти или органами местного самоуправления в пределах </w:t>
      </w:r>
      <w:r>
        <w:rPr>
          <w:sz w:val="24"/>
        </w:rPr>
        <w:br/>
        <w:t xml:space="preserve">их компетенции, определенной в соответствии со статьями 81-84 ЛК РФ. </w:t>
      </w:r>
    </w:p>
    <w:p w:rsidR="005C7CAD" w:rsidRDefault="000B385E">
      <w:pPr>
        <w:ind w:firstLine="680"/>
        <w:jc w:val="both"/>
        <w:rPr>
          <w:sz w:val="24"/>
        </w:rPr>
      </w:pPr>
      <w:r>
        <w:rPr>
          <w:sz w:val="24"/>
        </w:rPr>
        <w:t xml:space="preserve">Частью 6 статьи 21 ЛК РФ определено, что в защитных лесах предусмотренные частью 5 статьи 21 ЛК РФ выборочные и сплошные рубки деревьев, кустарников, лиан допускается в случаях, если строительство, реконструкция, эксплуатация объектов, </w:t>
      </w:r>
      <w:r>
        <w:rPr>
          <w:sz w:val="24"/>
        </w:rPr>
        <w:br/>
        <w:t xml:space="preserve">не связанных с созданием лесной инфраструктуры не запрещены или не ограничены </w:t>
      </w:r>
      <w:r>
        <w:rPr>
          <w:sz w:val="24"/>
        </w:rPr>
        <w:br/>
        <w:t xml:space="preserve">в соответствии с законодательством Российской Федерации. </w:t>
      </w:r>
    </w:p>
    <w:p w:rsidR="005C7CAD" w:rsidRDefault="000B385E">
      <w:pPr>
        <w:ind w:firstLine="680"/>
        <w:jc w:val="both"/>
        <w:rPr>
          <w:sz w:val="24"/>
        </w:rPr>
      </w:pPr>
      <w:r>
        <w:rPr>
          <w:sz w:val="24"/>
        </w:rPr>
        <w:t>Право собственности на древесину, которая получена при использовании лесов, расположенных на землях лесного фонда, в соответствии со статьями 43-46 ЛК РФ принадлежит Российской Федерации.</w:t>
      </w:r>
    </w:p>
    <w:p w:rsidR="005C7CAD" w:rsidRDefault="000B385E">
      <w:pPr>
        <w:ind w:firstLine="680"/>
        <w:jc w:val="both"/>
        <w:rPr>
          <w:sz w:val="24"/>
        </w:rPr>
      </w:pPr>
      <w:r>
        <w:rPr>
          <w:sz w:val="24"/>
        </w:rPr>
        <w:t>Порядок реализации древесины, которая получена при использовании лесов, расположенных на землях лесного фонда, в соответствии со статьями 43-46 ЛК РФ определён «Правилами реализации древесины, которая получена при использовании лесов, расположенных на землях лесного фонда, в соответствии со статьями 43-46 Лесного кодекса Российской Федерации» утверждены постановлением Правительства Российской Федерации от 23.07.2009 года № 604.</w:t>
      </w:r>
    </w:p>
    <w:p w:rsidR="005C7CAD" w:rsidRDefault="000B385E">
      <w:pPr>
        <w:ind w:firstLine="680"/>
        <w:jc w:val="both"/>
        <w:rPr>
          <w:sz w:val="24"/>
        </w:rPr>
      </w:pPr>
      <w:r>
        <w:rPr>
          <w:sz w:val="24"/>
        </w:rPr>
        <w:t xml:space="preserve">В целях строительства, реконструкции и эксплуатации линейных объектов используются, прежде всего, нелесные земли, а при отсутствии на лесном участке таких земель участки не возобновившихся вырубок, гарей, пустырей, прогалины, а также площади, на которых произрастают </w:t>
      </w:r>
      <w:proofErr w:type="spellStart"/>
      <w:r>
        <w:rPr>
          <w:sz w:val="24"/>
        </w:rPr>
        <w:t>низкополнотные</w:t>
      </w:r>
      <w:proofErr w:type="spellEnd"/>
      <w:r>
        <w:rPr>
          <w:sz w:val="24"/>
        </w:rPr>
        <w:t xml:space="preserve"> и наименее ценные лесные насаждения.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 (ст. 111 ЛК РФ).</w:t>
      </w:r>
    </w:p>
    <w:p w:rsidR="005C7CAD" w:rsidRDefault="000B385E">
      <w:pPr>
        <w:ind w:firstLine="680"/>
        <w:jc w:val="both"/>
        <w:rPr>
          <w:sz w:val="24"/>
        </w:rPr>
      </w:pPr>
      <w:r>
        <w:rPr>
          <w:sz w:val="24"/>
        </w:rPr>
        <w:t>Правилами использования лесов для строительства, реконструкции, эксплуатации линейных объектов, утвержденных приказом Минприроды РФ от 10.07.2020 года № 434 установлено, что на лесных участках, предоставленных пользование в целях строительства, реконструкции линейных объектов, рубка лесных насаждений использование лесов осуществляется в соответствии с проектом освоения лесов.</w:t>
      </w:r>
    </w:p>
    <w:p w:rsidR="005C7CAD" w:rsidRDefault="000B385E">
      <w:pPr>
        <w:ind w:firstLine="680"/>
        <w:jc w:val="both"/>
        <w:rPr>
          <w:sz w:val="24"/>
        </w:rPr>
      </w:pPr>
      <w:r>
        <w:rPr>
          <w:sz w:val="24"/>
        </w:rPr>
        <w:t>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гражданами, юридическими лицами, имеющими в собственности, безвозмездном пользовании, аренде, хозяйственном ведении или оперативном управлении линейные объекты, осуществляются:</w:t>
      </w:r>
    </w:p>
    <w:p w:rsidR="005C7CAD" w:rsidRDefault="000B385E">
      <w:pPr>
        <w:ind w:firstLine="680"/>
        <w:jc w:val="both"/>
        <w:rPr>
          <w:sz w:val="24"/>
        </w:rPr>
      </w:pPr>
      <w:r>
        <w:rPr>
          <w:sz w:val="24"/>
        </w:rPr>
        <w:t>а) прокладка и содержание в безлесном состоянии просек вдоль и по периметру линейных объектов.</w:t>
      </w:r>
    </w:p>
    <w:p w:rsidR="005C7CAD" w:rsidRDefault="000B385E">
      <w:pPr>
        <w:ind w:firstLine="680"/>
        <w:jc w:val="both"/>
        <w:rPr>
          <w:sz w:val="24"/>
        </w:rPr>
      </w:pPr>
      <w:r>
        <w:rPr>
          <w:sz w:val="24"/>
        </w:rPr>
        <w:t xml:space="preserve">Ширина просеки для линий электропередачи определяется в соответствии </w:t>
      </w:r>
      <w:r>
        <w:rPr>
          <w:sz w:val="24"/>
        </w:rPr>
        <w:br/>
        <w:t>с требованиями и размерами охранных зон воздушных линий электропередачи, предусмотренными пунктом «а»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года № 160 (Собрание законодательства Российской Федерации, 2009 года № 10, ст. 1220);</w:t>
      </w:r>
    </w:p>
    <w:p w:rsidR="005C7CAD" w:rsidRDefault="000B385E">
      <w:pPr>
        <w:ind w:firstLine="680"/>
        <w:jc w:val="both"/>
        <w:rPr>
          <w:sz w:val="24"/>
        </w:rPr>
      </w:pPr>
      <w:r>
        <w:rPr>
          <w:sz w:val="24"/>
        </w:rPr>
        <w:t>б) 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rsidR="005C7CAD" w:rsidRDefault="000B385E">
      <w:pPr>
        <w:ind w:firstLine="680"/>
        <w:jc w:val="both"/>
        <w:rPr>
          <w:sz w:val="24"/>
        </w:rPr>
      </w:pPr>
      <w:r>
        <w:rPr>
          <w:sz w:val="24"/>
        </w:rPr>
        <w:t xml:space="preserve">в) вырубка сильно ослабленных, усыхающих, сухостойных, ветровальных </w:t>
      </w:r>
      <w:r>
        <w:rPr>
          <w:sz w:val="24"/>
        </w:rPr>
        <w:br/>
        <w:t>и буреломных деревьев, угрожающих падением на линейные объекты.</w:t>
      </w:r>
    </w:p>
    <w:p w:rsidR="005C7CAD" w:rsidRDefault="000B385E">
      <w:pPr>
        <w:ind w:firstLine="680"/>
        <w:jc w:val="both"/>
        <w:rPr>
          <w:sz w:val="24"/>
        </w:rPr>
      </w:pPr>
      <w:r>
        <w:rPr>
          <w:sz w:val="24"/>
        </w:rPr>
        <w:t xml:space="preserve">При использовании лесов в целях строительства, реконструкции и эксплуатации автомобильных и железных дорог исключаются случаи, вызывающие нарушение поверхностного и внутрипочвенного стока вод, затопление или заболачивание лесных участков вдоль дорог, а также случаи, вызывающие развитие эрозионных процессов </w:t>
      </w:r>
      <w:r>
        <w:rPr>
          <w:sz w:val="24"/>
        </w:rPr>
        <w:br/>
        <w:t>на занятой и прилегающей территории.</w:t>
      </w:r>
    </w:p>
    <w:p w:rsidR="005C7CAD" w:rsidRDefault="000B385E">
      <w:pPr>
        <w:ind w:firstLine="680"/>
        <w:jc w:val="both"/>
        <w:rPr>
          <w:sz w:val="24"/>
        </w:rPr>
      </w:pPr>
      <w:r>
        <w:rPr>
          <w:sz w:val="24"/>
        </w:rPr>
        <w:t>В зоне притундровых лесов и редкостойной тайги рубка лесных насаждений, трелевка должна производиться с минимальным нарушением растительного и почвенного покрова.</w:t>
      </w:r>
    </w:p>
    <w:p w:rsidR="005C7CAD" w:rsidRDefault="000B385E">
      <w:pPr>
        <w:ind w:firstLine="680"/>
        <w:jc w:val="both"/>
        <w:rPr>
          <w:sz w:val="24"/>
        </w:rPr>
      </w:pPr>
      <w:r>
        <w:rPr>
          <w:sz w:val="24"/>
        </w:rPr>
        <w:t>При использовании лесов в целях строительства, реконструкции и эксплуатации линейных объектов не допускается:</w:t>
      </w:r>
    </w:p>
    <w:p w:rsidR="005C7CAD" w:rsidRDefault="000B385E">
      <w:pPr>
        <w:ind w:firstLine="680"/>
        <w:jc w:val="both"/>
        <w:rPr>
          <w:sz w:val="24"/>
        </w:rPr>
      </w:pPr>
      <w:r>
        <w:rPr>
          <w:sz w:val="24"/>
        </w:rPr>
        <w:t>- повреждение лесных насаждений, растительного покрова и почв за пределами предоставленного лесного участка и соответствующей охранной зоны;</w:t>
      </w:r>
    </w:p>
    <w:p w:rsidR="005C7CAD" w:rsidRDefault="000B385E">
      <w:pPr>
        <w:ind w:firstLine="680"/>
        <w:jc w:val="both"/>
        <w:rPr>
          <w:sz w:val="24"/>
        </w:rPr>
      </w:pPr>
      <w:r>
        <w:rPr>
          <w:sz w:val="24"/>
        </w:rPr>
        <w:t>- захламление прилегающих территорий за пределами предоставленного лесного участка строительным и бытовым мусором, отходами древесины, иными видами отходов;</w:t>
      </w:r>
    </w:p>
    <w:p w:rsidR="005C7CAD" w:rsidRDefault="000B385E">
      <w:pPr>
        <w:ind w:firstLine="680"/>
        <w:jc w:val="both"/>
        <w:rPr>
          <w:sz w:val="24"/>
        </w:rPr>
      </w:pPr>
      <w:r>
        <w:rPr>
          <w:sz w:val="24"/>
        </w:rPr>
        <w:t xml:space="preserve">- загрязнение площади предоставленного лесного участка и территории </w:t>
      </w:r>
      <w:r>
        <w:rPr>
          <w:sz w:val="24"/>
        </w:rPr>
        <w:br/>
        <w:t>за его пределами химическими и радиоактивными веществами;</w:t>
      </w:r>
    </w:p>
    <w:p w:rsidR="005C7CAD" w:rsidRDefault="000B385E">
      <w:pPr>
        <w:ind w:firstLine="680"/>
        <w:jc w:val="both"/>
        <w:rPr>
          <w:sz w:val="24"/>
        </w:rPr>
      </w:pPr>
      <w:r>
        <w:rPr>
          <w:sz w:val="24"/>
        </w:rPr>
        <w:t xml:space="preserve">- проезд транспортных средств и иных механизмов по произвольным, неустановленным маршрутам за пределами предоставленного лесного участка </w:t>
      </w:r>
      <w:r>
        <w:rPr>
          <w:sz w:val="24"/>
        </w:rPr>
        <w:br/>
        <w:t>и соответствующей охранной зоны.</w:t>
      </w:r>
    </w:p>
    <w:p w:rsidR="005C7CAD" w:rsidRDefault="000B385E">
      <w:pPr>
        <w:ind w:firstLine="680"/>
        <w:jc w:val="both"/>
        <w:rPr>
          <w:sz w:val="24"/>
        </w:rPr>
      </w:pPr>
      <w:r>
        <w:rPr>
          <w:sz w:val="24"/>
        </w:rPr>
        <w:t>Лица, осуществляющие использование лесов в целях строительства, реконструкции и эксплуатации линейных объектов, обеспечивают:</w:t>
      </w:r>
    </w:p>
    <w:p w:rsidR="005C7CAD" w:rsidRDefault="000B385E">
      <w:pPr>
        <w:ind w:firstLine="680"/>
        <w:jc w:val="both"/>
        <w:rPr>
          <w:sz w:val="24"/>
        </w:rPr>
      </w:pPr>
      <w:r>
        <w:rPr>
          <w:sz w:val="24"/>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5C7CAD" w:rsidRDefault="000B385E">
      <w:pPr>
        <w:ind w:firstLine="680"/>
        <w:jc w:val="both"/>
        <w:rPr>
          <w:sz w:val="24"/>
        </w:rPr>
      </w:pPr>
      <w:r>
        <w:rPr>
          <w:sz w:val="24"/>
        </w:rPr>
        <w:t>-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rsidR="005C7CAD" w:rsidRDefault="000B385E">
      <w:pPr>
        <w:ind w:firstLine="680"/>
        <w:jc w:val="both"/>
        <w:rPr>
          <w:sz w:val="24"/>
        </w:rPr>
      </w:pPr>
      <w:r>
        <w:rPr>
          <w:sz w:val="24"/>
        </w:rPr>
        <w:t>- принятие необходимых мер по устранению аварийных ситуаций, а также ликвидации их последствий, возникших по вине указанных лиц.</w:t>
      </w:r>
    </w:p>
    <w:p w:rsidR="005C7CAD" w:rsidRDefault="000B385E">
      <w:pPr>
        <w:ind w:firstLine="680"/>
        <w:jc w:val="both"/>
        <w:rPr>
          <w:sz w:val="24"/>
        </w:rPr>
      </w:pPr>
      <w:r>
        <w:rPr>
          <w:sz w:val="24"/>
        </w:rPr>
        <w:t xml:space="preserve">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срок </w:t>
      </w:r>
      <w:r>
        <w:rPr>
          <w:sz w:val="24"/>
        </w:rPr>
        <w:br/>
        <w:t>не более 1 года после завершения соответствующего этапа работ. По всей ширине трасс ЛЭП или линий связи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p>
    <w:p w:rsidR="005C7CAD" w:rsidRDefault="000B385E">
      <w:pPr>
        <w:ind w:firstLine="680"/>
        <w:jc w:val="both"/>
        <w:rPr>
          <w:sz w:val="24"/>
        </w:rPr>
      </w:pPr>
      <w:r>
        <w:rPr>
          <w:sz w:val="24"/>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5C7CAD" w:rsidRDefault="000B385E">
      <w:pPr>
        <w:ind w:firstLine="680"/>
        <w:jc w:val="both"/>
        <w:rPr>
          <w:sz w:val="24"/>
        </w:rPr>
      </w:pPr>
      <w:r>
        <w:rPr>
          <w:sz w:val="24"/>
        </w:rPr>
        <w:t>Срок использования лесов для строительства, реконструкции, эксплуатации линий электропередач, линий связи, дорог, трубопроводов и других линейных объектов определяется потребностью общества в подобных объектах и как следствие не ограничен.</w:t>
      </w:r>
    </w:p>
    <w:p w:rsidR="005C7CAD" w:rsidRDefault="000B385E">
      <w:pPr>
        <w:spacing w:beforeAutospacing="1" w:afterAutospacing="1"/>
        <w:ind w:firstLine="720"/>
        <w:jc w:val="both"/>
        <w:outlineLvl w:val="1"/>
        <w:rPr>
          <w:b/>
          <w:sz w:val="28"/>
        </w:rPr>
      </w:pPr>
      <w:r>
        <w:rPr>
          <w:b/>
          <w:sz w:val="28"/>
        </w:rPr>
        <w:t xml:space="preserve">2.15 Нормативы, параметры и сроки использования лесов для создания и эксплуатации объектов </w:t>
      </w:r>
      <w:proofErr w:type="spellStart"/>
      <w:r>
        <w:rPr>
          <w:b/>
          <w:sz w:val="28"/>
        </w:rPr>
        <w:t>лесопереработывающей</w:t>
      </w:r>
      <w:proofErr w:type="spellEnd"/>
      <w:r>
        <w:rPr>
          <w:b/>
          <w:sz w:val="28"/>
        </w:rPr>
        <w:t xml:space="preserve"> инфраструктуры</w:t>
      </w:r>
    </w:p>
    <w:p w:rsidR="005C7CAD" w:rsidRDefault="000B385E">
      <w:pPr>
        <w:ind w:firstLine="720"/>
        <w:jc w:val="both"/>
        <w:outlineLvl w:val="1"/>
        <w:rPr>
          <w:sz w:val="24"/>
        </w:rPr>
      </w:pPr>
      <w:r>
        <w:rPr>
          <w:sz w:val="24"/>
        </w:rPr>
        <w:t>Создание и эксплуатация объектов лесоперерабатывающей инфраструктуры – один из видов использования лесов, предусмотренных статьёй 25 ЛК РФ.</w:t>
      </w:r>
    </w:p>
    <w:p w:rsidR="005C7CAD" w:rsidRDefault="000B385E">
      <w:pPr>
        <w:ind w:firstLine="720"/>
        <w:jc w:val="both"/>
        <w:outlineLvl w:val="1"/>
        <w:rPr>
          <w:sz w:val="24"/>
          <w:highlight w:val="white"/>
        </w:rPr>
      </w:pPr>
      <w:r>
        <w:rPr>
          <w:sz w:val="24"/>
          <w:highlight w:val="white"/>
        </w:rPr>
        <w:t xml:space="preserve">Правила использования лесов для создания и эксплуатации объектов лесоперерабатывающей инфраструктуры утверждены приказом Минприроды РФ </w:t>
      </w:r>
      <w:r>
        <w:rPr>
          <w:sz w:val="24"/>
          <w:highlight w:val="white"/>
        </w:rPr>
        <w:br/>
        <w:t>от 31.01.2022 года № 54.</w:t>
      </w:r>
    </w:p>
    <w:p w:rsidR="005C7CAD" w:rsidRDefault="000B385E">
      <w:pPr>
        <w:ind w:firstLine="720"/>
        <w:jc w:val="both"/>
        <w:outlineLvl w:val="1"/>
        <w:rPr>
          <w:sz w:val="24"/>
          <w:highlight w:val="red"/>
        </w:rPr>
      </w:pPr>
      <w:r>
        <w:rPr>
          <w:sz w:val="24"/>
        </w:rPr>
        <w:t xml:space="preserve">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w:t>
      </w:r>
      <w:r>
        <w:rPr>
          <w:sz w:val="24"/>
        </w:rPr>
        <w:br/>
        <w:t>с созданием объектов переработки древесины и иных лесных ресурсов, производством продукции их них в соответствии со статьёй 14 ЛК РФ.</w:t>
      </w:r>
    </w:p>
    <w:p w:rsidR="005C7CAD" w:rsidRDefault="000B385E">
      <w:pPr>
        <w:ind w:firstLine="709"/>
        <w:jc w:val="both"/>
        <w:rPr>
          <w:sz w:val="24"/>
          <w:highlight w:val="red"/>
        </w:rPr>
      </w:pPr>
      <w:r>
        <w:rPr>
          <w:sz w:val="24"/>
          <w:highlight w:val="white"/>
        </w:rPr>
        <w:t>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5C7CAD" w:rsidRDefault="000B385E">
      <w:pPr>
        <w:ind w:firstLine="709"/>
        <w:jc w:val="both"/>
        <w:rPr>
          <w:sz w:val="24"/>
        </w:rPr>
      </w:pPr>
      <w:r>
        <w:rPr>
          <w:sz w:val="24"/>
        </w:rPr>
        <w:t xml:space="preserve">На территории Чукотского лесничества </w:t>
      </w:r>
      <w:r>
        <w:rPr>
          <w:sz w:val="24"/>
          <w:highlight w:val="white"/>
        </w:rPr>
        <w:t>создание и эксплуатация лесоперерабатывающей инфраструктуры</w:t>
      </w:r>
      <w:r>
        <w:rPr>
          <w:sz w:val="24"/>
        </w:rPr>
        <w:t xml:space="preserve"> не допускается, т.к. в соответствии с частью 2 статьи 14 ЛК РФ </w:t>
      </w:r>
      <w:r>
        <w:rPr>
          <w:sz w:val="24"/>
          <w:highlight w:val="white"/>
        </w:rPr>
        <w:t>создание и эксплуатация лесоперерабатывающей инфраструктуры</w:t>
      </w:r>
      <w:r>
        <w:rPr>
          <w:sz w:val="24"/>
        </w:rPr>
        <w:t xml:space="preserve"> запрещается в защитных лесах.</w:t>
      </w:r>
    </w:p>
    <w:p w:rsidR="005C7CAD" w:rsidRDefault="000B385E">
      <w:pPr>
        <w:spacing w:beforeAutospacing="1" w:afterAutospacing="1"/>
        <w:ind w:firstLine="709"/>
        <w:jc w:val="both"/>
        <w:outlineLvl w:val="1"/>
        <w:rPr>
          <w:b/>
          <w:sz w:val="28"/>
        </w:rPr>
      </w:pPr>
      <w:r>
        <w:rPr>
          <w:b/>
          <w:sz w:val="28"/>
        </w:rPr>
        <w:t>2.16 Нормативы, параметры и сроки использования лесов для религиозной деятельности</w:t>
      </w:r>
    </w:p>
    <w:p w:rsidR="005C7CAD" w:rsidRDefault="000B385E">
      <w:pPr>
        <w:ind w:firstLine="709"/>
        <w:jc w:val="both"/>
        <w:rPr>
          <w:b/>
          <w:sz w:val="24"/>
        </w:rPr>
      </w:pPr>
      <w:r>
        <w:rPr>
          <w:sz w:val="24"/>
        </w:rPr>
        <w:t>Осуществление религиозной деятельности - один из видов использования лесов, предусмотренных статьёй 25 ЛК РФ.</w:t>
      </w:r>
    </w:p>
    <w:p w:rsidR="005C7CAD" w:rsidRDefault="000B385E">
      <w:pPr>
        <w:ind w:firstLine="709"/>
        <w:jc w:val="both"/>
        <w:rPr>
          <w:sz w:val="24"/>
        </w:rPr>
      </w:pPr>
      <w:r>
        <w:rPr>
          <w:sz w:val="24"/>
        </w:rPr>
        <w:t xml:space="preserve">Леса могут использоваться религиозными организациями для осуществления религиозной деятельности в соответствии с Федеральным законом от 26.09.1997 года </w:t>
      </w:r>
      <w:r>
        <w:rPr>
          <w:sz w:val="24"/>
        </w:rPr>
        <w:br/>
        <w:t>№ 125-ФЗ «О свободе совести и о религиозных объединениях».</w:t>
      </w:r>
    </w:p>
    <w:p w:rsidR="005C7CAD" w:rsidRDefault="000B385E">
      <w:pPr>
        <w:ind w:firstLine="709"/>
        <w:jc w:val="both"/>
        <w:rPr>
          <w:sz w:val="24"/>
        </w:rPr>
      </w:pPr>
      <w:r>
        <w:rPr>
          <w:sz w:val="24"/>
        </w:rPr>
        <w:t xml:space="preserve">Религиозным объединениям, не имеющим статуса юридического лица, а также религиозным группам и их участникам предоставление лесов для использования </w:t>
      </w:r>
      <w:r>
        <w:rPr>
          <w:sz w:val="24"/>
        </w:rPr>
        <w:br/>
        <w:t>в религиозных целях не предусматривается.</w:t>
      </w:r>
    </w:p>
    <w:p w:rsidR="005C7CAD" w:rsidRDefault="000B385E">
      <w:pPr>
        <w:ind w:firstLine="709"/>
        <w:jc w:val="both"/>
        <w:rPr>
          <w:sz w:val="24"/>
        </w:rPr>
      </w:pPr>
      <w:r>
        <w:rPr>
          <w:sz w:val="24"/>
        </w:rPr>
        <w:t xml:space="preserve">Религиозные организации подлежат государственной регистрации в соответствии </w:t>
      </w:r>
      <w:r>
        <w:rPr>
          <w:sz w:val="24"/>
        </w:rPr>
        <w:br/>
        <w:t>с Федеральным законом от 08.08.2001 года № 129-ФЗ (с учётом установленного законодательством о свободе совести и свободе вероисповедания порядка государственной регистрации религиозных организаций).</w:t>
      </w:r>
    </w:p>
    <w:p w:rsidR="005C7CAD" w:rsidRDefault="000B385E">
      <w:pPr>
        <w:ind w:firstLine="709"/>
        <w:jc w:val="both"/>
        <w:rPr>
          <w:sz w:val="24"/>
        </w:rPr>
      </w:pPr>
      <w:r>
        <w:rPr>
          <w:sz w:val="24"/>
        </w:rPr>
        <w:t>Согласно ст. 47 Лесного кодекса Российской Федерации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 Лесные участки при этом предоставляются религиозным организациям в безвозмездное срочное пользование.</w:t>
      </w:r>
    </w:p>
    <w:p w:rsidR="005C7CAD" w:rsidRDefault="000B385E">
      <w:pPr>
        <w:ind w:firstLine="709"/>
        <w:jc w:val="both"/>
        <w:rPr>
          <w:sz w:val="24"/>
        </w:rPr>
      </w:pPr>
      <w:r>
        <w:rPr>
          <w:sz w:val="24"/>
        </w:rPr>
        <w:t xml:space="preserve">На всей территории Чукотского лесничества запрещается возведение капитальных зданий, строений, сооружений религиозного и благотворительного назначения 115 ЛК РФ). </w:t>
      </w:r>
    </w:p>
    <w:p w:rsidR="005C7CAD" w:rsidRDefault="000B385E">
      <w:pPr>
        <w:ind w:firstLine="709"/>
        <w:jc w:val="both"/>
        <w:rPr>
          <w:sz w:val="24"/>
        </w:rPr>
      </w:pPr>
      <w:r>
        <w:rPr>
          <w:sz w:val="24"/>
        </w:rPr>
        <w:t>Данным регламентом использование лесов для религиозных целей (без размещения объектов капитального строительства) предусмотрено на всей территории лесничества, кроме территорий ООПТ.</w:t>
      </w:r>
    </w:p>
    <w:p w:rsidR="005C7CAD" w:rsidRDefault="000B385E">
      <w:pPr>
        <w:ind w:firstLine="709"/>
        <w:jc w:val="both"/>
        <w:rPr>
          <w:sz w:val="24"/>
        </w:rPr>
      </w:pPr>
      <w:r>
        <w:rPr>
          <w:sz w:val="24"/>
        </w:rPr>
        <w:t xml:space="preserve">Использование лесов для осуществления религиозной деятельности сроком </w:t>
      </w:r>
      <w:r>
        <w:rPr>
          <w:sz w:val="24"/>
        </w:rPr>
        <w:br/>
        <w:t>не ограничивается.</w:t>
      </w:r>
    </w:p>
    <w:p w:rsidR="005C7CAD" w:rsidRDefault="000B385E">
      <w:pPr>
        <w:spacing w:beforeAutospacing="1" w:afterAutospacing="1"/>
        <w:ind w:firstLine="709"/>
        <w:jc w:val="both"/>
        <w:rPr>
          <w:b/>
          <w:sz w:val="28"/>
        </w:rPr>
      </w:pPr>
      <w:r>
        <w:rPr>
          <w:b/>
          <w:sz w:val="28"/>
        </w:rPr>
        <w:t>2.17 Требования к охране, защите и воспроизводству лесов</w:t>
      </w:r>
    </w:p>
    <w:p w:rsidR="005C7CAD" w:rsidRDefault="000B385E">
      <w:pPr>
        <w:ind w:firstLine="709"/>
        <w:jc w:val="both"/>
        <w:rPr>
          <w:sz w:val="24"/>
        </w:rPr>
      </w:pPr>
      <w:r>
        <w:rPr>
          <w:sz w:val="24"/>
        </w:rPr>
        <w:t xml:space="preserve">Согласно ст. 50.7 Лесного кодекса Российской Федерации Леса подлежат охране </w:t>
      </w:r>
      <w:r>
        <w:rPr>
          <w:sz w:val="24"/>
        </w:rPr>
        <w:br/>
        <w:t>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5C7CAD" w:rsidRDefault="000B385E">
      <w:pPr>
        <w:widowControl w:val="0"/>
        <w:ind w:firstLine="709"/>
        <w:jc w:val="both"/>
        <w:rPr>
          <w:sz w:val="24"/>
        </w:rPr>
      </w:pPr>
      <w:r>
        <w:rPr>
          <w:sz w:val="24"/>
        </w:rPr>
        <w:t xml:space="preserve">В соответствии с пунктом 6 части 1 статьи 83 ЛК РФ организация использования лесов, их охраны (в том числе осуществления мер пожарной безопасности и тушения лесных пожаров, за исключением выполнения взрывных работ в целях локализации </w:t>
      </w:r>
      <w:r>
        <w:rPr>
          <w:sz w:val="24"/>
        </w:rPr>
        <w:br/>
        <w:t xml:space="preserve">и ликвидации лесных пожаров и осуществления мероприятий по искусственному вызыванию осадков в целях тушения лесных пожаров), защиты (за исключением лесозащитного районирования и государственного лесопатологического мониторинга), воспроизводства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использования, охраны, защиты и воспроизводства лесов) </w:t>
      </w:r>
      <w:r>
        <w:rPr>
          <w:sz w:val="24"/>
        </w:rPr>
        <w:br/>
        <w:t xml:space="preserve">на указанных землях возложена на органы государственной власти субъектов РФ. </w:t>
      </w:r>
    </w:p>
    <w:p w:rsidR="005C7CAD" w:rsidRDefault="000B385E">
      <w:pPr>
        <w:pStyle w:val="afa"/>
        <w:spacing w:beforeAutospacing="1" w:afterAutospacing="1"/>
        <w:ind w:firstLine="709"/>
        <w:jc w:val="both"/>
        <w:rPr>
          <w:rFonts w:ascii="Times New Roman" w:hAnsi="Times New Roman"/>
          <w:b/>
          <w:sz w:val="28"/>
        </w:rPr>
      </w:pPr>
      <w:r>
        <w:rPr>
          <w:rFonts w:ascii="Times New Roman" w:hAnsi="Times New Roman"/>
          <w:b/>
          <w:sz w:val="28"/>
        </w:rPr>
        <w:t>2.17.1 Требования к мерам пожарной безопасности в лесах, охране лесов от загрязнения радиоактивными веществами и иного негативного воздействия</w:t>
      </w:r>
    </w:p>
    <w:p w:rsidR="005C7CAD" w:rsidRDefault="000B385E">
      <w:pPr>
        <w:ind w:firstLine="709"/>
        <w:jc w:val="both"/>
        <w:rPr>
          <w:sz w:val="24"/>
        </w:rPr>
      </w:pPr>
      <w:r>
        <w:rPr>
          <w:sz w:val="24"/>
        </w:rPr>
        <w:t xml:space="preserve">Статьёй 51 Лесного кодекса Российской Федерации определено, что охрана лесов </w:t>
      </w:r>
      <w:r>
        <w:rPr>
          <w:sz w:val="24"/>
        </w:rPr>
        <w:br/>
        <w:t>от пожаров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если иное не предусмотрено настоящим Кодексом, другими федеральными законами.</w:t>
      </w:r>
    </w:p>
    <w:p w:rsidR="005C7CAD" w:rsidRDefault="000B385E">
      <w:pPr>
        <w:ind w:firstLine="709"/>
        <w:jc w:val="both"/>
        <w:rPr>
          <w:sz w:val="24"/>
        </w:rPr>
      </w:pPr>
      <w:r>
        <w:rPr>
          <w:sz w:val="24"/>
        </w:rPr>
        <w:t xml:space="preserve">Согласно ст. 53 ЛК РФ Правила пожарной безопасности в лесах и требования </w:t>
      </w:r>
      <w:r>
        <w:rPr>
          <w:sz w:val="24"/>
        </w:rPr>
        <w:br/>
        <w:t xml:space="preserve">к мерам пожарной безопасности в лесах в зависимости от целевого назначения земель </w:t>
      </w:r>
      <w:r>
        <w:rPr>
          <w:sz w:val="24"/>
        </w:rPr>
        <w:br/>
        <w:t>и целевого назначения лесов устанавливаются Правительством Российской Федерации.</w:t>
      </w:r>
    </w:p>
    <w:p w:rsidR="005C7CAD" w:rsidRDefault="000B385E">
      <w:pPr>
        <w:ind w:firstLine="709"/>
        <w:jc w:val="both"/>
        <w:rPr>
          <w:sz w:val="24"/>
        </w:rPr>
      </w:pPr>
      <w:r>
        <w:rPr>
          <w:sz w:val="24"/>
        </w:rPr>
        <w:t xml:space="preserve">Охрана лесов от пожаров осуществляется в соответствии с Федеральным законом </w:t>
      </w:r>
      <w:r>
        <w:rPr>
          <w:sz w:val="24"/>
        </w:rPr>
        <w:br/>
        <w:t xml:space="preserve">от 21.12.1994 года № 69-ФЗ «О пожарной безопасности», данный закон определяет общие правовые, экономические и социальные основы обеспечения пожарной безопасности </w:t>
      </w:r>
      <w:r>
        <w:rPr>
          <w:sz w:val="24"/>
        </w:rPr>
        <w:br/>
        <w:t>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должностными лицами, гражданами (физическими лицами), в том числе индивидуальными предпринимателями.</w:t>
      </w:r>
    </w:p>
    <w:p w:rsidR="005C7CAD" w:rsidRDefault="000B385E">
      <w:pPr>
        <w:ind w:firstLine="709"/>
        <w:jc w:val="both"/>
        <w:rPr>
          <w:sz w:val="24"/>
        </w:rPr>
      </w:pPr>
      <w:r>
        <w:rPr>
          <w:sz w:val="24"/>
        </w:rPr>
        <w:t xml:space="preserve">Статьёй 51 ЛК РФ определено, что невыполнение гражданами, юридическими лицами, осуществляющими использование лесов, лесохозяйственного регламента </w:t>
      </w:r>
      <w:r>
        <w:rPr>
          <w:sz w:val="24"/>
        </w:rPr>
        <w:br/>
        <w:t>и проекта освоения лесов в части охраны 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срочного пользования лесным участком, прекращения сервитута или публичного сервитута.</w:t>
      </w:r>
    </w:p>
    <w:p w:rsidR="005C7CAD" w:rsidRDefault="000B385E">
      <w:pPr>
        <w:ind w:firstLine="709"/>
        <w:jc w:val="both"/>
        <w:rPr>
          <w:sz w:val="24"/>
        </w:rPr>
      </w:pPr>
      <w:r>
        <w:rPr>
          <w:sz w:val="24"/>
        </w:rPr>
        <w:t xml:space="preserve">Обеспечение пожарной безопасности в лесах осуществляется в соответствии </w:t>
      </w:r>
      <w:r>
        <w:rPr>
          <w:sz w:val="24"/>
        </w:rPr>
        <w:br/>
        <w:t xml:space="preserve">со статьёй 53 ЛК РФ, Правилами пожарной безопасности в лесах, утверждёнными, ГОСТ 22.1.09-99 Мониторинг и прогнозирование лесных пожаров, принят постановлением Госстандарта России от 25.05.1999 года № 181, приказом Рослесхоза от 05.07.2011 года </w:t>
      </w:r>
      <w:r>
        <w:rPr>
          <w:sz w:val="24"/>
        </w:rPr>
        <w:br/>
        <w:t xml:space="preserve">№ 287 «Об утверждении классификации природной пожарной опасности лесов </w:t>
      </w:r>
      <w:r>
        <w:rPr>
          <w:sz w:val="24"/>
        </w:rPr>
        <w:br/>
        <w:t>и классификации пожарной опасности в лесах по условиям погоды», постановлением Правительства РФ от 16.04.2011 года № 281 «О мерах противопожарного обустройства лесов», постановлением Правительства РФ от 17.05.2011 года № 377 «Об утверждении правил разработки и утверждения плана тушения лесных пожаров и его формы».</w:t>
      </w:r>
    </w:p>
    <w:p w:rsidR="005C7CAD" w:rsidRDefault="000B385E">
      <w:pPr>
        <w:ind w:firstLine="709"/>
        <w:jc w:val="both"/>
        <w:rPr>
          <w:sz w:val="24"/>
        </w:rPr>
      </w:pPr>
      <w:r>
        <w:rPr>
          <w:sz w:val="24"/>
        </w:rPr>
        <w:t>Согласно ст. 51 ЛК охрана лесов от пожаров включает в себя выполнение мер пожарной безопасности в лесах и тушение пожаров в лесах.</w:t>
      </w:r>
    </w:p>
    <w:p w:rsidR="005C7CAD" w:rsidRDefault="000B385E">
      <w:pPr>
        <w:ind w:firstLine="709"/>
        <w:jc w:val="both"/>
        <w:rPr>
          <w:sz w:val="24"/>
        </w:rPr>
      </w:pPr>
      <w:r>
        <w:rPr>
          <w:sz w:val="24"/>
        </w:rPr>
        <w:t>Статьёй 53 ЛК определено, что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5C7CAD" w:rsidRDefault="000B385E">
      <w:pPr>
        <w:spacing w:beforeAutospacing="1" w:afterAutospacing="1"/>
        <w:ind w:firstLine="709"/>
        <w:jc w:val="both"/>
        <w:rPr>
          <w:b/>
          <w:i/>
          <w:sz w:val="26"/>
        </w:rPr>
      </w:pPr>
      <w:r>
        <w:rPr>
          <w:b/>
          <w:i/>
          <w:sz w:val="28"/>
        </w:rPr>
        <w:t>Меры пожарной безопасности в лесах</w:t>
      </w:r>
      <w:r>
        <w:rPr>
          <w:b/>
          <w:i/>
          <w:sz w:val="26"/>
        </w:rPr>
        <w:t xml:space="preserve"> </w:t>
      </w:r>
      <w:r>
        <w:rPr>
          <w:i/>
          <w:sz w:val="26"/>
        </w:rPr>
        <w:t>включают в себя</w:t>
      </w:r>
      <w:r>
        <w:rPr>
          <w:b/>
          <w:i/>
          <w:sz w:val="26"/>
        </w:rPr>
        <w:t>:</w:t>
      </w:r>
    </w:p>
    <w:p w:rsidR="005C7CAD" w:rsidRDefault="000B385E">
      <w:pPr>
        <w:ind w:firstLine="709"/>
        <w:jc w:val="both"/>
        <w:rPr>
          <w:sz w:val="24"/>
        </w:rPr>
      </w:pPr>
      <w:r>
        <w:rPr>
          <w:sz w:val="24"/>
        </w:rPr>
        <w:t>1) предупреждение лесных пожаров;</w:t>
      </w:r>
    </w:p>
    <w:p w:rsidR="005C7CAD" w:rsidRDefault="000B385E">
      <w:pPr>
        <w:ind w:firstLine="709"/>
        <w:jc w:val="both"/>
        <w:rPr>
          <w:sz w:val="24"/>
        </w:rPr>
      </w:pPr>
      <w:r>
        <w:rPr>
          <w:sz w:val="24"/>
        </w:rPr>
        <w:t xml:space="preserve">2) мониторинг пожарной опасности в лесах и лесных пожаров, в том числе </w:t>
      </w:r>
      <w:r>
        <w:rPr>
          <w:sz w:val="24"/>
        </w:rPr>
        <w:br/>
        <w:t>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систем3) разработку и утверждение планов тушения лесных пожаров;</w:t>
      </w:r>
    </w:p>
    <w:p w:rsidR="005C7CAD" w:rsidRDefault="000B385E">
      <w:pPr>
        <w:ind w:firstLine="709"/>
        <w:jc w:val="both"/>
        <w:rPr>
          <w:sz w:val="24"/>
        </w:rPr>
      </w:pPr>
      <w:r>
        <w:rPr>
          <w:color w:val="22272F"/>
          <w:sz w:val="24"/>
        </w:rPr>
        <w:t>3) разработку и утверждение планов тушения лесных пожаров;</w:t>
      </w:r>
    </w:p>
    <w:p w:rsidR="005C7CAD" w:rsidRDefault="000B385E">
      <w:pPr>
        <w:ind w:firstLine="709"/>
        <w:jc w:val="both"/>
        <w:rPr>
          <w:sz w:val="24"/>
        </w:rPr>
      </w:pPr>
      <w:r>
        <w:rPr>
          <w:sz w:val="24"/>
        </w:rPr>
        <w:t>4) иные меры пожарной безопасности в лесах;</w:t>
      </w:r>
    </w:p>
    <w:p w:rsidR="005C7CAD" w:rsidRDefault="000B385E">
      <w:pPr>
        <w:ind w:firstLine="709"/>
        <w:jc w:val="both"/>
        <w:rPr>
          <w:sz w:val="24"/>
        </w:rPr>
      </w:pPr>
      <w:r>
        <w:rPr>
          <w:color w:val="22272F"/>
          <w:sz w:val="24"/>
        </w:rPr>
        <w:t xml:space="preserve">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w:t>
      </w:r>
      <w:r>
        <w:rPr>
          <w:color w:val="22272F"/>
          <w:sz w:val="24"/>
        </w:rPr>
        <w:br/>
        <w:t>в лесах.</w:t>
      </w:r>
    </w:p>
    <w:p w:rsidR="005C7CAD" w:rsidRDefault="000B385E">
      <w:pPr>
        <w:ind w:firstLine="709"/>
        <w:jc w:val="both"/>
        <w:rPr>
          <w:sz w:val="24"/>
        </w:rPr>
      </w:pPr>
      <w:r>
        <w:rPr>
          <w:sz w:val="24"/>
        </w:rPr>
        <w:t xml:space="preserve">Противопожарное обустройство лесов осуществляется </w:t>
      </w:r>
      <w:r>
        <w:rPr>
          <w:sz w:val="24"/>
        </w:rPr>
        <w:br/>
        <w:t>на основании </w:t>
      </w:r>
      <w:hyperlink r:id="rId49" w:anchor="/document/408314253/entry/2000" w:history="1">
        <w:r>
          <w:rPr>
            <w:sz w:val="24"/>
            <w:u w:color="000000"/>
          </w:rPr>
          <w:t>плана</w:t>
        </w:r>
      </w:hyperlink>
      <w:r>
        <w:rPr>
          <w:sz w:val="24"/>
        </w:rPr>
        <w:t> противопожарного обустройства лесов на территории Чукотского лесничества и </w:t>
      </w:r>
      <w:hyperlink r:id="rId50" w:anchor="/document/408314253/entry/4000" w:history="1">
        <w:r>
          <w:rPr>
            <w:sz w:val="24"/>
            <w:u w:color="000000"/>
          </w:rPr>
          <w:t>плана</w:t>
        </w:r>
      </w:hyperlink>
      <w:r>
        <w:rPr>
          <w:sz w:val="24"/>
        </w:rPr>
        <w:t> противопожарного обустройства лесов на Чукотского автономного округа.</w:t>
      </w:r>
    </w:p>
    <w:p w:rsidR="005C7CAD" w:rsidRDefault="000B385E">
      <w:pPr>
        <w:spacing w:beforeAutospacing="1" w:afterAutospacing="1"/>
        <w:ind w:firstLine="709"/>
        <w:jc w:val="both"/>
        <w:rPr>
          <w:b/>
          <w:i/>
          <w:sz w:val="26"/>
        </w:rPr>
      </w:pPr>
      <w:r>
        <w:rPr>
          <w:b/>
          <w:i/>
          <w:sz w:val="28"/>
        </w:rPr>
        <w:t>Меры противопожарного обустройства лесов</w:t>
      </w:r>
      <w:r>
        <w:rPr>
          <w:b/>
          <w:i/>
          <w:sz w:val="26"/>
        </w:rPr>
        <w:t xml:space="preserve"> </w:t>
      </w:r>
      <w:r>
        <w:rPr>
          <w:i/>
          <w:sz w:val="26"/>
        </w:rPr>
        <w:t>включают в себя</w:t>
      </w:r>
      <w:r>
        <w:rPr>
          <w:b/>
          <w:i/>
          <w:sz w:val="26"/>
        </w:rPr>
        <w:t>:</w:t>
      </w:r>
    </w:p>
    <w:p w:rsidR="005C7CAD" w:rsidRDefault="000B385E">
      <w:pPr>
        <w:ind w:firstLine="709"/>
        <w:jc w:val="both"/>
        <w:rPr>
          <w:sz w:val="24"/>
        </w:rPr>
      </w:pPr>
      <w:r>
        <w:rPr>
          <w:sz w:val="24"/>
        </w:rPr>
        <w:t>1) создание, содержание и эксплуатацию лесных дорог, предназначенных для охраны лесов от пожаров;</w:t>
      </w:r>
    </w:p>
    <w:p w:rsidR="005C7CAD" w:rsidRDefault="000B385E">
      <w:pPr>
        <w:ind w:firstLine="709"/>
        <w:jc w:val="both"/>
        <w:rPr>
          <w:sz w:val="24"/>
        </w:rPr>
      </w:pPr>
      <w:r>
        <w:rPr>
          <w:sz w:val="24"/>
        </w:rPr>
        <w:t xml:space="preserve">2) создание, содержание и эксплуатацию посадочных площадок, используемых </w:t>
      </w:r>
      <w:r>
        <w:rPr>
          <w:sz w:val="24"/>
        </w:rPr>
        <w:br/>
        <w:t>в целях проведения авиационных работ по охране лесов от пожаров;</w:t>
      </w:r>
    </w:p>
    <w:p w:rsidR="005C7CAD" w:rsidRDefault="000B385E">
      <w:pPr>
        <w:ind w:firstLine="709"/>
        <w:jc w:val="both"/>
        <w:rPr>
          <w:sz w:val="24"/>
        </w:rPr>
      </w:pPr>
      <w:r>
        <w:rPr>
          <w:sz w:val="24"/>
        </w:rPr>
        <w:t>3) </w:t>
      </w:r>
      <w:hyperlink r:id="rId51" w:anchor="/document/72160466/entry/0" w:history="1">
        <w:r>
          <w:rPr>
            <w:sz w:val="24"/>
            <w:u w:color="000000"/>
          </w:rPr>
          <w:t>прокладку</w:t>
        </w:r>
      </w:hyperlink>
      <w:r>
        <w:rPr>
          <w:sz w:val="24"/>
        </w:rPr>
        <w:t> просек, противопожарных разрывов, устройство противопожарных минерализованных полос;</w:t>
      </w:r>
    </w:p>
    <w:p w:rsidR="005C7CAD" w:rsidRDefault="000B385E">
      <w:pPr>
        <w:ind w:firstLine="709"/>
        <w:jc w:val="both"/>
        <w:rPr>
          <w:sz w:val="24"/>
        </w:rPr>
      </w:pPr>
      <w:r>
        <w:rPr>
          <w:sz w:val="24"/>
        </w:rPr>
        <w:t>4) создание, содержание и эксплуатацию пожарных наблюдательных пунктов (вышек, мачт, павильонов и других наблюдательных пунктов);</w:t>
      </w:r>
    </w:p>
    <w:p w:rsidR="005C7CAD" w:rsidRDefault="000B385E">
      <w:pPr>
        <w:ind w:firstLine="709"/>
        <w:jc w:val="both"/>
        <w:rPr>
          <w:sz w:val="24"/>
        </w:rPr>
      </w:pPr>
      <w:r>
        <w:rPr>
          <w:sz w:val="24"/>
        </w:rPr>
        <w:t>5) создание в целях тушения лесных пожаров условий для забора в любое время года воды из источников наружного водоснабжения;</w:t>
      </w:r>
    </w:p>
    <w:p w:rsidR="005C7CAD" w:rsidRDefault="000B385E">
      <w:pPr>
        <w:ind w:firstLine="709"/>
        <w:jc w:val="both"/>
        <w:rPr>
          <w:sz w:val="24"/>
        </w:rPr>
      </w:pPr>
      <w:r>
        <w:rPr>
          <w:sz w:val="24"/>
        </w:rPr>
        <w:t>6) проведение гидромелиорации земель;</w:t>
      </w:r>
    </w:p>
    <w:p w:rsidR="005C7CAD" w:rsidRDefault="000B385E">
      <w:pPr>
        <w:ind w:firstLine="709"/>
        <w:jc w:val="both"/>
        <w:rPr>
          <w:sz w:val="24"/>
        </w:rPr>
      </w:pPr>
      <w:r>
        <w:rPr>
          <w:sz w:val="24"/>
        </w:rPr>
        <w:t>7) снижение природной пожарной опасности лесов путем регулирования породного состава лесных насаждений;</w:t>
      </w:r>
    </w:p>
    <w:p w:rsidR="005C7CAD" w:rsidRDefault="000B385E">
      <w:pPr>
        <w:ind w:firstLine="709"/>
        <w:jc w:val="both"/>
        <w:rPr>
          <w:sz w:val="24"/>
        </w:rPr>
      </w:pPr>
      <w:r>
        <w:rPr>
          <w:sz w:val="24"/>
        </w:rPr>
        <w:t>8) </w:t>
      </w:r>
      <w:hyperlink r:id="rId52" w:anchor="/document/72769244/entry/1000" w:history="1">
        <w:r>
          <w:rPr>
            <w:sz w:val="24"/>
            <w:u w:color="000000"/>
          </w:rPr>
          <w:t>проведение</w:t>
        </w:r>
      </w:hyperlink>
      <w:r>
        <w:rPr>
          <w:sz w:val="24"/>
        </w:rPr>
        <w:t> профилактического контролируемого противопожарного выжигания хвороста, лесной подстилки, сухой травы и других лесных горючих материалов;</w:t>
      </w:r>
    </w:p>
    <w:p w:rsidR="005C7CAD" w:rsidRDefault="000B385E">
      <w:pPr>
        <w:ind w:firstLine="709"/>
        <w:jc w:val="both"/>
        <w:rPr>
          <w:sz w:val="24"/>
        </w:rPr>
      </w:pPr>
      <w:r>
        <w:rPr>
          <w:sz w:val="24"/>
        </w:rPr>
        <w:t>9) иные определенные Правительством Российской Федерации </w:t>
      </w:r>
      <w:hyperlink r:id="rId53" w:anchor="/document/12184962/entry/1" w:history="1">
        <w:r>
          <w:rPr>
            <w:sz w:val="24"/>
            <w:u w:color="000000"/>
          </w:rPr>
          <w:t>меры</w:t>
        </w:r>
      </w:hyperlink>
      <w:r>
        <w:rPr>
          <w:sz w:val="24"/>
        </w:rPr>
        <w:t>.</w:t>
      </w:r>
    </w:p>
    <w:p w:rsidR="005C7CAD" w:rsidRDefault="000B385E">
      <w:pPr>
        <w:ind w:firstLine="720"/>
        <w:jc w:val="both"/>
        <w:rPr>
          <w:sz w:val="24"/>
        </w:rPr>
      </w:pPr>
      <w:r>
        <w:rPr>
          <w:sz w:val="24"/>
        </w:rPr>
        <w:t xml:space="preserve">Постановлением Правительства РФ от 16.04.2011 года № 281 «О мерах противопожарного обустройства лесов» определено, что к мерам противопожарного обустройства лесов помимо мер, указанных в </w:t>
      </w:r>
      <w:hyperlink r:id="rId54" w:history="1">
        <w:r>
          <w:rPr>
            <w:sz w:val="24"/>
          </w:rPr>
          <w:t>части 2 статьи 53.1</w:t>
        </w:r>
      </w:hyperlink>
      <w:r>
        <w:rPr>
          <w:sz w:val="24"/>
        </w:rPr>
        <w:t xml:space="preserve"> Лесного кодекса Российской Федерации, относятся:</w:t>
      </w:r>
    </w:p>
    <w:p w:rsidR="005C7CAD" w:rsidRDefault="000B385E">
      <w:pPr>
        <w:ind w:firstLine="720"/>
        <w:jc w:val="both"/>
        <w:rPr>
          <w:sz w:val="24"/>
        </w:rPr>
      </w:pPr>
      <w:r>
        <w:rPr>
          <w:sz w:val="24"/>
        </w:rPr>
        <w:t xml:space="preserve">прочистка просек, прочистка противопожарных минерализованных полос </w:t>
      </w:r>
      <w:r>
        <w:rPr>
          <w:sz w:val="24"/>
        </w:rPr>
        <w:br/>
        <w:t>и их обновление;</w:t>
      </w:r>
    </w:p>
    <w:p w:rsidR="005C7CAD" w:rsidRDefault="000B385E">
      <w:pPr>
        <w:ind w:firstLine="720"/>
        <w:jc w:val="both"/>
        <w:rPr>
          <w:sz w:val="24"/>
        </w:rPr>
      </w:pPr>
      <w:r>
        <w:rPr>
          <w:sz w:val="24"/>
        </w:rPr>
        <w:t>эксплуатация пожарных водоемов и подъездов к источникам водоснабжения;</w:t>
      </w:r>
    </w:p>
    <w:p w:rsidR="005C7CAD" w:rsidRDefault="000B385E">
      <w:pPr>
        <w:ind w:firstLine="720"/>
        <w:jc w:val="both"/>
        <w:rPr>
          <w:sz w:val="24"/>
        </w:rPr>
      </w:pPr>
      <w:r>
        <w:rPr>
          <w:sz w:val="24"/>
        </w:rPr>
        <w:t xml:space="preserve">благоустройство зон отдыха граждан, пребывающих в лесах в соответствии </w:t>
      </w:r>
      <w:r>
        <w:rPr>
          <w:sz w:val="24"/>
        </w:rPr>
        <w:br/>
        <w:t xml:space="preserve">со </w:t>
      </w:r>
      <w:hyperlink r:id="rId55" w:history="1">
        <w:r>
          <w:rPr>
            <w:sz w:val="24"/>
          </w:rPr>
          <w:t>статьей 11</w:t>
        </w:r>
      </w:hyperlink>
      <w:r>
        <w:rPr>
          <w:sz w:val="24"/>
        </w:rPr>
        <w:t xml:space="preserve"> ЛК РФ;</w:t>
      </w:r>
    </w:p>
    <w:p w:rsidR="005C7CAD" w:rsidRDefault="000B385E">
      <w:pPr>
        <w:ind w:firstLine="720"/>
        <w:jc w:val="both"/>
        <w:rPr>
          <w:sz w:val="24"/>
        </w:rPr>
      </w:pPr>
      <w:r>
        <w:rPr>
          <w:sz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p w:rsidR="005C7CAD" w:rsidRDefault="000B385E">
      <w:pPr>
        <w:ind w:firstLine="720"/>
        <w:jc w:val="both"/>
        <w:rPr>
          <w:sz w:val="24"/>
        </w:rPr>
      </w:pPr>
      <w:r>
        <w:rPr>
          <w:sz w:val="24"/>
        </w:rPr>
        <w:t>создание и содержание противопожарных заслонов и устройство лиственных опушек;</w:t>
      </w:r>
    </w:p>
    <w:p w:rsidR="005C7CAD" w:rsidRDefault="000B385E">
      <w:pPr>
        <w:ind w:firstLine="720"/>
        <w:jc w:val="both"/>
        <w:rPr>
          <w:sz w:val="24"/>
        </w:rPr>
      </w:pPr>
      <w:r>
        <w:rPr>
          <w:sz w:val="24"/>
        </w:rPr>
        <w:t>установка и размещение стендов и других знаков и указателей, содержащих информацию о мерах пожарной безопасности в лесах.</w:t>
      </w:r>
    </w:p>
    <w:p w:rsidR="005C7CAD" w:rsidRDefault="000B385E">
      <w:pPr>
        <w:ind w:firstLine="720"/>
        <w:jc w:val="both"/>
        <w:rPr>
          <w:sz w:val="24"/>
        </w:rPr>
      </w:pPr>
      <w:r>
        <w:rPr>
          <w:sz w:val="24"/>
        </w:rPr>
        <w:t xml:space="preserve">Частью 6 статьи 53.1 ЛК РФ установлено, что перечисленные меры противопожарного обустройства лесов на лесных участках, предоставленных в постоянное (бессрочное) пользование, в аренду </w:t>
      </w:r>
      <w:r>
        <w:rPr>
          <w:rFonts w:ascii="PT Serif" w:hAnsi="PT Serif"/>
          <w:color w:val="22272F"/>
          <w:sz w:val="23"/>
        </w:rPr>
        <w:t>л</w:t>
      </w:r>
      <w:r>
        <w:rPr>
          <w:color w:val="22272F"/>
          <w:sz w:val="24"/>
        </w:rPr>
        <w:t>ибо используемых на основании сервитута, публичного сервитута</w:t>
      </w:r>
      <w:r>
        <w:rPr>
          <w:sz w:val="24"/>
        </w:rPr>
        <w:t xml:space="preserve">, осуществляются лицами, использующими леса на основании проекта освоения лесов. </w:t>
      </w:r>
    </w:p>
    <w:p w:rsidR="005C7CAD" w:rsidRDefault="005C7CAD">
      <w:pPr>
        <w:ind w:firstLine="720"/>
        <w:jc w:val="both"/>
        <w:rPr>
          <w:sz w:val="24"/>
        </w:rPr>
      </w:pPr>
    </w:p>
    <w:p w:rsidR="005C7CAD" w:rsidRDefault="000B385E">
      <w:pPr>
        <w:ind w:firstLine="709"/>
        <w:jc w:val="both"/>
        <w:rPr>
          <w:b/>
          <w:sz w:val="24"/>
        </w:rPr>
      </w:pPr>
      <w:r>
        <w:rPr>
          <w:b/>
          <w:i/>
          <w:sz w:val="28"/>
        </w:rPr>
        <w:t>Лесопожарное зонирование</w:t>
      </w:r>
      <w:r>
        <w:rPr>
          <w:b/>
          <w:sz w:val="24"/>
        </w:rPr>
        <w:t xml:space="preserve"> </w:t>
      </w:r>
      <w:r>
        <w:rPr>
          <w:i/>
          <w:sz w:val="26"/>
        </w:rPr>
        <w:t>включает в себя</w:t>
      </w:r>
    </w:p>
    <w:p w:rsidR="005C7CAD" w:rsidRDefault="005C7CAD">
      <w:pPr>
        <w:ind w:firstLine="709"/>
        <w:jc w:val="both"/>
        <w:rPr>
          <w:b/>
          <w:sz w:val="24"/>
        </w:rPr>
      </w:pPr>
    </w:p>
    <w:p w:rsidR="005C7CAD" w:rsidRDefault="000B385E">
      <w:pPr>
        <w:ind w:firstLine="709"/>
        <w:jc w:val="both"/>
        <w:rPr>
          <w:sz w:val="24"/>
        </w:rPr>
      </w:pPr>
      <w:r>
        <w:rPr>
          <w:sz w:val="24"/>
        </w:rPr>
        <w:t xml:space="preserve">1) в зависимости от природной пожарной опасности лесов выделение зон охраны лесов от пожаров различными способами (с использованием наземных, авиационных </w:t>
      </w:r>
      <w:r>
        <w:rPr>
          <w:sz w:val="24"/>
        </w:rPr>
        <w:br/>
        <w:t>или космических средств) (лесопожарное зонирование);</w:t>
      </w:r>
    </w:p>
    <w:p w:rsidR="005C7CAD" w:rsidRDefault="000B385E">
      <w:pPr>
        <w:ind w:firstLine="709"/>
        <w:jc w:val="both"/>
        <w:rPr>
          <w:sz w:val="24"/>
        </w:rPr>
      </w:pPr>
      <w:r>
        <w:rPr>
          <w:sz w:val="24"/>
        </w:rPr>
        <w:t xml:space="preserve">2) выделение территории, на которых тушение лесных пожаров осуществляется </w:t>
      </w:r>
      <w:r>
        <w:rPr>
          <w:sz w:val="24"/>
        </w:rPr>
        <w:br/>
        <w:t>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rsidR="005C7CAD" w:rsidRDefault="000B385E">
      <w:pPr>
        <w:ind w:firstLine="709"/>
        <w:jc w:val="both"/>
        <w:rPr>
          <w:sz w:val="24"/>
        </w:rPr>
      </w:pPr>
      <w:r>
        <w:rPr>
          <w:sz w:val="24"/>
        </w:rPr>
        <w:t>Лесопожарное зонирование, включая</w:t>
      </w:r>
      <w:r>
        <w:rPr>
          <w:sz w:val="24"/>
          <w:u w:color="000000"/>
        </w:rPr>
        <w:t xml:space="preserve"> </w:t>
      </w:r>
      <w:hyperlink r:id="rId56" w:anchor="/document/408324095/entry/1200" w:history="1">
        <w:r>
          <w:rPr>
            <w:sz w:val="24"/>
            <w:u w:color="000000"/>
          </w:rPr>
          <w:t>нормативы</w:t>
        </w:r>
      </w:hyperlink>
      <w:r>
        <w:rPr>
          <w:sz w:val="24"/>
        </w:rPr>
        <w:t xml:space="preserve"> и</w:t>
      </w:r>
      <w:r>
        <w:rPr>
          <w:sz w:val="24"/>
          <w:u w:color="000000"/>
        </w:rPr>
        <w:t xml:space="preserve"> </w:t>
      </w:r>
      <w:hyperlink r:id="rId57" w:anchor="/document/408324095/entry/1300" w:history="1">
        <w:r>
          <w:rPr>
            <w:sz w:val="24"/>
            <w:u w:color="000000"/>
          </w:rPr>
          <w:t>критерии</w:t>
        </w:r>
      </w:hyperlink>
      <w:r>
        <w:rPr>
          <w:sz w:val="24"/>
        </w:rPr>
        <w:t>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rsidR="005C7CAD" w:rsidRDefault="005C7CAD">
      <w:pPr>
        <w:ind w:firstLine="720"/>
        <w:jc w:val="both"/>
        <w:rPr>
          <w:sz w:val="24"/>
        </w:rPr>
      </w:pPr>
    </w:p>
    <w:p w:rsidR="005C7CAD" w:rsidRDefault="000B385E">
      <w:pPr>
        <w:spacing w:beforeAutospacing="1" w:afterAutospacing="1"/>
        <w:ind w:firstLine="709"/>
        <w:jc w:val="both"/>
        <w:rPr>
          <w:i/>
          <w:sz w:val="26"/>
        </w:rPr>
      </w:pPr>
      <w:r>
        <w:rPr>
          <w:b/>
          <w:i/>
          <w:sz w:val="28"/>
        </w:rPr>
        <w:t>Обеспечение средствами предупреждения и тушения лесных пожаров</w:t>
      </w:r>
      <w:r>
        <w:rPr>
          <w:i/>
          <w:sz w:val="26"/>
        </w:rPr>
        <w:t xml:space="preserve"> включает в себя:</w:t>
      </w:r>
    </w:p>
    <w:p w:rsidR="005C7CAD" w:rsidRDefault="000B385E">
      <w:pPr>
        <w:ind w:firstLine="709"/>
        <w:jc w:val="both"/>
        <w:rPr>
          <w:sz w:val="24"/>
        </w:rPr>
      </w:pPr>
      <w:r>
        <w:rPr>
          <w:sz w:val="26"/>
        </w:rPr>
        <w:t>1</w:t>
      </w:r>
      <w:r>
        <w:rPr>
          <w:sz w:val="24"/>
        </w:rPr>
        <w:t>) приобретение противопожарного снаряжения и инвентаря;</w:t>
      </w:r>
    </w:p>
    <w:p w:rsidR="005C7CAD" w:rsidRDefault="000B385E">
      <w:pPr>
        <w:ind w:firstLine="709"/>
        <w:jc w:val="both"/>
        <w:rPr>
          <w:sz w:val="24"/>
        </w:rPr>
      </w:pPr>
      <w:r>
        <w:rPr>
          <w:sz w:val="24"/>
        </w:rPr>
        <w:t xml:space="preserve">2) приобретение и содержание пожарной техники и оборудования, систем связи </w:t>
      </w:r>
      <w:r>
        <w:rPr>
          <w:sz w:val="24"/>
        </w:rPr>
        <w:br/>
        <w:t>и оповещения;</w:t>
      </w:r>
    </w:p>
    <w:p w:rsidR="005C7CAD" w:rsidRDefault="000B385E">
      <w:pPr>
        <w:ind w:firstLine="709"/>
        <w:jc w:val="both"/>
        <w:rPr>
          <w:sz w:val="24"/>
        </w:rPr>
      </w:pPr>
      <w:r>
        <w:rPr>
          <w:sz w:val="24"/>
        </w:rPr>
        <w:t>3) создание резерва пожарной техники, оборудования, противопожарного снаряжения и инвентаря, а также горюче-смазочных материалов;</w:t>
      </w:r>
    </w:p>
    <w:p w:rsidR="005C7CAD" w:rsidRDefault="000B385E">
      <w:pPr>
        <w:ind w:firstLine="709"/>
        <w:jc w:val="both"/>
        <w:rPr>
          <w:color w:val="22272F"/>
          <w:sz w:val="24"/>
        </w:rPr>
      </w:pPr>
      <w:r>
        <w:rPr>
          <w:sz w:val="24"/>
        </w:rPr>
        <w:t xml:space="preserve">4) </w:t>
      </w:r>
      <w:r>
        <w:rPr>
          <w:color w:val="22272F"/>
          <w:sz w:val="24"/>
        </w:rPr>
        <w:t>создание пунктов сосредоточения противопожарного инвентаря.</w:t>
      </w:r>
    </w:p>
    <w:p w:rsidR="005C7CAD" w:rsidRDefault="000B385E">
      <w:pPr>
        <w:ind w:firstLine="709"/>
        <w:jc w:val="both"/>
        <w:rPr>
          <w:sz w:val="24"/>
        </w:rPr>
      </w:pPr>
      <w:r>
        <w:rPr>
          <w:sz w:val="24"/>
        </w:rPr>
        <w:t>Нормативы противопожарного обустройства лесов устанавливаются уполномоченным федеральным органом исполнительной власти (ст. 53.1 ч. 10 ЛК РФ).</w:t>
      </w:r>
    </w:p>
    <w:p w:rsidR="005C7CAD" w:rsidRDefault="000B385E">
      <w:pPr>
        <w:ind w:firstLine="709"/>
        <w:jc w:val="both"/>
        <w:rPr>
          <w:sz w:val="24"/>
        </w:rPr>
      </w:pPr>
      <w:r>
        <w:rPr>
          <w:sz w:val="24"/>
        </w:rPr>
        <w:t>Виды средств предупреждения и тушения лесных пожаров, нормативы обеспеченности данными средствами лиц, использующих леса, нормы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 (ст. 53.1 ч. 11 ЛК РФ).</w:t>
      </w:r>
    </w:p>
    <w:p w:rsidR="005C7CAD" w:rsidRDefault="000B385E">
      <w:pPr>
        <w:ind w:firstLine="709"/>
        <w:jc w:val="both"/>
        <w:rPr>
          <w:sz w:val="24"/>
        </w:rPr>
      </w:pPr>
      <w:r>
        <w:rPr>
          <w:sz w:val="24"/>
        </w:rPr>
        <w:t>Объёмы противопожарного обустройства лесов определены нормативами противопожарного обустройства лесов (на 1000 га общей площади лесов), утвержденные приказом Рослесхоза от 27.04.2012 года № 174.</w:t>
      </w:r>
    </w:p>
    <w:p w:rsidR="005C7CAD" w:rsidRDefault="000B385E">
      <w:pPr>
        <w:ind w:firstLine="709"/>
        <w:jc w:val="both"/>
        <w:rPr>
          <w:sz w:val="24"/>
        </w:rPr>
      </w:pPr>
      <w:r>
        <w:rPr>
          <w:sz w:val="24"/>
        </w:rPr>
        <w:t>Нормативами противопожарного обустройства лесов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2280"/>
        <w:gridCol w:w="1146"/>
        <w:gridCol w:w="3114"/>
        <w:gridCol w:w="2409"/>
      </w:tblGrid>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Меры противопожарного обустройства лесов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Ед. изм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Дальневосточный район притундровых лесов и редкостной тайги (Количество проектируемых мероприятий на 1000 га общей площади лесов)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rPr>
                <w:b/>
              </w:rPr>
            </w:pPr>
            <w:r>
              <w:rPr>
                <w:b/>
              </w:rPr>
              <w:t>Объёмы противопожарного обустройства в лесах на территории Чукотского лесничества</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Стендов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Не менее одного на лесничество (участковое лесничество)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22</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Плакатов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33</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Объявлений (аншлагов) и других знаков и указателей</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44</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Благоустройство зон отдыха граждан, пребывающих в лесах в соответствии со статьей 11 Лесного кодекса Российской Федерации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55</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Строительство лесных дорог, предназначенные для охраны лесов от пожаров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77</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Реконструкция лесных дорог, предназначенные для охраны лесов от пожаров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88</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Эксплуатация лесных дорог, предназначенные для охраны лесов от пожаров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99</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Не менее одной на лесничество, (авиаотделение) в районах авиационной охраны лесов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110</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Прокладка просек</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111</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Устройство противопожарных минерализованных полос</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112</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Прочистка и обновление просек</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113</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Прочистка и обновление противопожарных минерализованных полос</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км</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0,04</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114</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Строительство, реконструкция и эксплуатация пожарных наблюдательных пунктов (вышек, мачт, павильонов, и других наблюдательных пунктов)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0,005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115</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Строительство,  </w:t>
            </w:r>
            <w:r>
              <w:br/>
              <w:t xml:space="preserve">реконструкция и    </w:t>
            </w:r>
            <w:r>
              <w:br/>
              <w:t>эксплуатация  пунктов сосредоточения противопожарного инвентаря</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 одному на добровольную пожарную дружину</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116</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Устройство пожарных водоёмов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1 - класс природной пожарной опасности.</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0,05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117</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Устройство подъездов к источникам противопожарного водоснабжения</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 количеству имеющихся</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118</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Эксплуатация пожарных водоёмов и подъездов к источникам водоснабжения</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шт.</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 количеству имеющихся</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119</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5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 соответствии с лесными планами субъектов Российской Федерации, лесохозяйственными регламентами лесничеств, и планами тушения лесных пожаров на территории лесничеств</w:t>
            </w:r>
          </w:p>
        </w:tc>
      </w:tr>
      <w:tr w:rsidR="005C7CAD">
        <w:trPr>
          <w:trHeight w:val="20"/>
          <w:jc w:val="center"/>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220</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0</w:t>
            </w:r>
          </w:p>
        </w:tc>
      </w:tr>
    </w:tbl>
    <w:p w:rsidR="005C7CAD" w:rsidRDefault="005C7CAD">
      <w:pPr>
        <w:ind w:firstLine="709"/>
        <w:jc w:val="center"/>
        <w:rPr>
          <w:sz w:val="24"/>
        </w:rPr>
      </w:pPr>
    </w:p>
    <w:p w:rsidR="005C7CAD" w:rsidRDefault="000B385E">
      <w:pPr>
        <w:ind w:firstLine="709"/>
        <w:jc w:val="both"/>
        <w:rPr>
          <w:i/>
          <w:color w:val="22272F"/>
          <w:sz w:val="24"/>
        </w:rPr>
      </w:pPr>
      <w:r>
        <w:rPr>
          <w:b/>
          <w:i/>
          <w:color w:val="22272F"/>
          <w:sz w:val="28"/>
        </w:rPr>
        <w:t>Противопожарная пропаганда и обучение населения мерам пожарной безопасности в лесах</w:t>
      </w:r>
      <w:r>
        <w:rPr>
          <w:color w:val="22272F"/>
          <w:sz w:val="24"/>
        </w:rPr>
        <w:t xml:space="preserve"> </w:t>
      </w:r>
      <w:r>
        <w:rPr>
          <w:i/>
          <w:color w:val="22272F"/>
          <w:sz w:val="24"/>
        </w:rPr>
        <w:t>включают в себя:</w:t>
      </w:r>
    </w:p>
    <w:p w:rsidR="005C7CAD" w:rsidRDefault="005C7CAD">
      <w:pPr>
        <w:ind w:firstLine="709"/>
        <w:jc w:val="both"/>
        <w:rPr>
          <w:i/>
          <w:color w:val="22272F"/>
          <w:sz w:val="24"/>
        </w:rPr>
      </w:pPr>
    </w:p>
    <w:p w:rsidR="005C7CAD" w:rsidRDefault="000B385E">
      <w:pPr>
        <w:ind w:firstLine="709"/>
        <w:jc w:val="both"/>
        <w:rPr>
          <w:sz w:val="24"/>
        </w:rPr>
      </w:pPr>
      <w:r>
        <w:rPr>
          <w:sz w:val="24"/>
        </w:rPr>
        <w:t>1) издание и распространение специальной литературы и изготовление предметов наглядной агитации;</w:t>
      </w:r>
    </w:p>
    <w:p w:rsidR="005C7CAD" w:rsidRDefault="000B385E">
      <w:pPr>
        <w:ind w:firstLine="709"/>
        <w:jc w:val="both"/>
        <w:rPr>
          <w:sz w:val="24"/>
        </w:rPr>
      </w:pPr>
      <w:r>
        <w:rPr>
          <w:sz w:val="24"/>
        </w:rPr>
        <w:t>2) проведение тематических выставок, смотров, конференций и использование других форм информирования населения;</w:t>
      </w:r>
    </w:p>
    <w:p w:rsidR="005C7CAD" w:rsidRDefault="000B385E">
      <w:pPr>
        <w:ind w:firstLine="709"/>
        <w:jc w:val="both"/>
        <w:rPr>
          <w:sz w:val="24"/>
        </w:rPr>
      </w:pPr>
      <w:r>
        <w:rPr>
          <w:sz w:val="24"/>
        </w:rPr>
        <w:t>3) иные мероприятия, предусмотренные лесным законодательством и </w:t>
      </w:r>
      <w:hyperlink r:id="rId58" w:anchor="/document/10103955/entry/2" w:history="1">
        <w:r>
          <w:rPr>
            <w:sz w:val="24"/>
            <w:u w:color="000000"/>
          </w:rPr>
          <w:t>законодательством</w:t>
        </w:r>
      </w:hyperlink>
      <w:r>
        <w:rPr>
          <w:sz w:val="24"/>
        </w:rPr>
        <w:t> Российской Федерации о пожарной безопасности.</w:t>
      </w:r>
    </w:p>
    <w:p w:rsidR="005C7CAD" w:rsidRDefault="000B385E">
      <w:pPr>
        <w:spacing w:beforeAutospacing="1" w:afterAutospacing="1"/>
        <w:ind w:firstLine="709"/>
        <w:jc w:val="both"/>
        <w:rPr>
          <w:i/>
          <w:sz w:val="26"/>
        </w:rPr>
      </w:pPr>
      <w:r>
        <w:rPr>
          <w:b/>
          <w:i/>
          <w:sz w:val="28"/>
        </w:rPr>
        <w:t>Мониторинг пожарной опасности в лесах и лесных пожаров</w:t>
      </w:r>
      <w:r>
        <w:rPr>
          <w:b/>
          <w:i/>
          <w:sz w:val="28"/>
        </w:rPr>
        <w:br/>
      </w:r>
      <w:r>
        <w:rPr>
          <w:i/>
          <w:sz w:val="26"/>
        </w:rPr>
        <w:t>включает в себя:</w:t>
      </w:r>
    </w:p>
    <w:p w:rsidR="005C7CAD" w:rsidRDefault="000B385E">
      <w:pPr>
        <w:ind w:firstLine="709"/>
        <w:jc w:val="both"/>
        <w:rPr>
          <w:sz w:val="24"/>
        </w:rPr>
      </w:pPr>
      <w:r>
        <w:rPr>
          <w:sz w:val="24"/>
        </w:rPr>
        <w:t>1) наблюдение и контроль за пожарной опасностью в лесах и лесными пожарами;</w:t>
      </w:r>
    </w:p>
    <w:p w:rsidR="005C7CAD" w:rsidRDefault="000B385E">
      <w:pPr>
        <w:ind w:firstLine="709"/>
        <w:jc w:val="both"/>
        <w:rPr>
          <w:sz w:val="24"/>
        </w:rPr>
      </w:pPr>
      <w:r>
        <w:rPr>
          <w:sz w:val="24"/>
        </w:rPr>
        <w:t>2) организацию системы обнаружения и учёта лесных пожаров, системы наблюдения за их развитием с использованием наземных, авиационных или космических средств;</w:t>
      </w:r>
    </w:p>
    <w:p w:rsidR="005C7CAD" w:rsidRDefault="000B385E">
      <w:pPr>
        <w:ind w:firstLine="709"/>
        <w:jc w:val="both"/>
        <w:rPr>
          <w:sz w:val="24"/>
        </w:rPr>
      </w:pPr>
      <w:r>
        <w:rPr>
          <w:sz w:val="24"/>
        </w:rPr>
        <w:t>3) организацию патрулирования лесов;</w:t>
      </w:r>
    </w:p>
    <w:p w:rsidR="005C7CAD" w:rsidRDefault="000B385E">
      <w:pPr>
        <w:ind w:firstLine="709"/>
        <w:jc w:val="both"/>
        <w:rPr>
          <w:sz w:val="24"/>
        </w:rPr>
      </w:pPr>
      <w:r>
        <w:rPr>
          <w:sz w:val="24"/>
        </w:rPr>
        <w:t xml:space="preserve">4) прием и учёт сообщений о лесных пожарах, а также оповещение населения </w:t>
      </w:r>
      <w:r>
        <w:rPr>
          <w:sz w:val="24"/>
        </w:rPr>
        <w:br/>
        <w:t>и противопожарных служб о пожарной опасности в лесах и лесных пожарах специализированными диспетчерскими службами.</w:t>
      </w:r>
    </w:p>
    <w:p w:rsidR="005C7CAD" w:rsidRDefault="000B385E">
      <w:pPr>
        <w:ind w:firstLine="709"/>
        <w:jc w:val="both"/>
        <w:rPr>
          <w:sz w:val="24"/>
        </w:rPr>
      </w:pPr>
      <w:r>
        <w:rPr>
          <w:sz w:val="24"/>
        </w:rPr>
        <w:t>Порядок осуществления мониторинга пожарной опасности в лесах и лесных пожаров, состав и форма представления данных о пожарной опасности в лесах и лесных пожарах устанавливаются уполномоченным федеральным органом исполнительной власти (ст. 53.2 ч. 4 ЛК РФ).</w:t>
      </w:r>
    </w:p>
    <w:p w:rsidR="005C7CAD" w:rsidRDefault="000B385E">
      <w:pPr>
        <w:spacing w:beforeAutospacing="1" w:afterAutospacing="1"/>
        <w:ind w:firstLine="709"/>
        <w:jc w:val="both"/>
        <w:rPr>
          <w:b/>
          <w:i/>
          <w:sz w:val="28"/>
        </w:rPr>
      </w:pPr>
      <w:r>
        <w:rPr>
          <w:b/>
          <w:i/>
          <w:sz w:val="28"/>
        </w:rPr>
        <w:t>Планы тушения лесных пожаров</w:t>
      </w:r>
    </w:p>
    <w:p w:rsidR="005C7CAD" w:rsidRDefault="000B385E">
      <w:pPr>
        <w:ind w:firstLine="709"/>
        <w:jc w:val="both"/>
        <w:rPr>
          <w:sz w:val="24"/>
        </w:rPr>
      </w:pPr>
      <w:r>
        <w:rPr>
          <w:sz w:val="24"/>
        </w:rPr>
        <w:t xml:space="preserve">Согласно ст. 53.3 ЛК РФ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w:t>
      </w:r>
      <w:hyperlink r:id="rId59" w:history="1">
        <w:r>
          <w:rPr>
            <w:sz w:val="24"/>
          </w:rPr>
          <w:t>согласованию</w:t>
        </w:r>
      </w:hyperlink>
      <w:r>
        <w:rPr>
          <w:sz w:val="24"/>
        </w:rPr>
        <w:t xml:space="preserve"> с уполномоченным федеральным органом исполнительной власти.</w:t>
      </w:r>
    </w:p>
    <w:p w:rsidR="005C7CAD" w:rsidRDefault="000B385E">
      <w:pPr>
        <w:pStyle w:val="affd"/>
        <w:ind w:firstLine="709"/>
        <w:jc w:val="both"/>
      </w:pPr>
      <w:r>
        <w:t xml:space="preserve">План разрабатывается в отношении лесничества по форме, утвержденной постановлением Правительства РФ от 17.05.2011 года № 377 «Об утверждении Правил разработки и утверждения плана тушения лесных пожаров и его формы». </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Методические указания по заполнению формы тушения лесных пожаров, утверждены приказом Минприроды РФ от 16.12.2013 года № 591.</w:t>
      </w:r>
    </w:p>
    <w:p w:rsidR="005C7CAD" w:rsidRDefault="000B385E">
      <w:pPr>
        <w:ind w:firstLine="709"/>
        <w:jc w:val="both"/>
        <w:rPr>
          <w:sz w:val="24"/>
        </w:rPr>
      </w:pPr>
      <w:r>
        <w:rPr>
          <w:sz w:val="24"/>
        </w:rPr>
        <w:t>Планы тушения лесных пожаров, устанавливают:</w:t>
      </w:r>
    </w:p>
    <w:p w:rsidR="005C7CAD" w:rsidRDefault="000B385E">
      <w:pPr>
        <w:ind w:firstLine="709"/>
        <w:jc w:val="both"/>
        <w:rPr>
          <w:sz w:val="24"/>
        </w:rPr>
      </w:pPr>
      <w:r>
        <w:rPr>
          <w:sz w:val="24"/>
        </w:rPr>
        <w:t xml:space="preserve">1) перечень и состав лесопожарных формирований, пожарной техники </w:t>
      </w:r>
      <w:r>
        <w:rPr>
          <w:sz w:val="24"/>
        </w:rPr>
        <w:br/>
        <w:t>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5C7CAD" w:rsidRDefault="000B385E">
      <w:pPr>
        <w:ind w:firstLine="709"/>
        <w:jc w:val="both"/>
        <w:rPr>
          <w:sz w:val="24"/>
        </w:rPr>
      </w:pPr>
      <w:r>
        <w:rPr>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w:t>
      </w:r>
      <w:r>
        <w:rPr>
          <w:sz w:val="24"/>
        </w:rPr>
        <w:br/>
        <w:t>к тушению лесных пожаров, и порядок привлечения таких сил и средств</w:t>
      </w:r>
      <w:r>
        <w:rPr>
          <w:sz w:val="24"/>
        </w:rPr>
        <w:br/>
        <w:t>в соответствии с уровнем пожарной опасности в лесах;</w:t>
      </w:r>
    </w:p>
    <w:p w:rsidR="005C7CAD" w:rsidRDefault="000B385E">
      <w:pPr>
        <w:ind w:firstLine="709"/>
        <w:jc w:val="both"/>
        <w:rPr>
          <w:sz w:val="24"/>
        </w:rPr>
      </w:pPr>
      <w:r>
        <w:rPr>
          <w:sz w:val="24"/>
        </w:rPr>
        <w:t>3) мероприятия по координации работ, связанных с тушением лесных пожаров;</w:t>
      </w:r>
    </w:p>
    <w:p w:rsidR="005C7CAD" w:rsidRDefault="000B385E">
      <w:pPr>
        <w:ind w:firstLine="709"/>
        <w:jc w:val="both"/>
        <w:rPr>
          <w:sz w:val="24"/>
        </w:rPr>
      </w:pPr>
      <w:r>
        <w:rPr>
          <w:sz w:val="24"/>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5C7CAD" w:rsidRDefault="000B385E">
      <w:pPr>
        <w:ind w:firstLine="709"/>
        <w:jc w:val="both"/>
        <w:rPr>
          <w:sz w:val="24"/>
        </w:rPr>
      </w:pPr>
      <w:r>
        <w:rPr>
          <w:sz w:val="24"/>
        </w:rPr>
        <w:t>5) иные мероприятия.</w:t>
      </w:r>
    </w:p>
    <w:p w:rsidR="005C7CAD" w:rsidRDefault="000B385E">
      <w:pPr>
        <w:spacing w:beforeAutospacing="1" w:afterAutospacing="1"/>
        <w:ind w:firstLine="709"/>
        <w:jc w:val="both"/>
        <w:rPr>
          <w:b/>
          <w:i/>
          <w:sz w:val="28"/>
        </w:rPr>
      </w:pPr>
      <w:r>
        <w:rPr>
          <w:b/>
          <w:i/>
          <w:sz w:val="28"/>
        </w:rPr>
        <w:t>Тушение лесных пожаров</w:t>
      </w:r>
    </w:p>
    <w:p w:rsidR="005C7CAD" w:rsidRDefault="000B385E">
      <w:pPr>
        <w:ind w:firstLine="709"/>
        <w:jc w:val="both"/>
        <w:rPr>
          <w:b/>
          <w:sz w:val="24"/>
        </w:rPr>
      </w:pPr>
      <w:r>
        <w:rPr>
          <w:sz w:val="24"/>
        </w:rPr>
        <w:t xml:space="preserve">Тушение пожаров в лесах, расположенных на землях лесного фонда, (лесных пожаров), осуществляется в соответствии с ЛК РФ, Федеральным законом от 21.12.1994 года № 68-ФЗ «О защите населения и территорий от чрезвычайных ситуаций природного </w:t>
      </w:r>
      <w:r>
        <w:rPr>
          <w:sz w:val="24"/>
        </w:rPr>
        <w:br/>
        <w:t>и техногенного характера» и Федеральным законом от 21.12.1994 года № 69-ФЗ «О пожарной безопасности».</w:t>
      </w:r>
    </w:p>
    <w:p w:rsidR="005C7CAD" w:rsidRDefault="000B385E">
      <w:pPr>
        <w:ind w:firstLine="709"/>
        <w:jc w:val="both"/>
        <w:rPr>
          <w:sz w:val="24"/>
        </w:rPr>
      </w:pPr>
      <w:r>
        <w:rPr>
          <w:sz w:val="24"/>
        </w:rPr>
        <w:t>Тушение лесного пожара включает в себя:</w:t>
      </w:r>
    </w:p>
    <w:p w:rsidR="005C7CAD" w:rsidRDefault="000B385E">
      <w:pPr>
        <w:ind w:firstLine="709"/>
        <w:jc w:val="both"/>
        <w:rPr>
          <w:sz w:val="24"/>
        </w:rPr>
      </w:pPr>
      <w:bookmarkStart w:id="76" w:name="sub_530411"/>
      <w:r>
        <w:rPr>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w:t>
      </w:r>
      <w:r>
        <w:rPr>
          <w:sz w:val="24"/>
        </w:rPr>
        <w:br/>
        <w:t>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5C7CAD" w:rsidRDefault="000B385E">
      <w:pPr>
        <w:ind w:firstLine="709"/>
        <w:jc w:val="both"/>
        <w:rPr>
          <w:sz w:val="24"/>
        </w:rPr>
      </w:pPr>
      <w:bookmarkStart w:id="77" w:name="sub_530412"/>
      <w:bookmarkEnd w:id="76"/>
      <w:r>
        <w:rPr>
          <w:sz w:val="24"/>
        </w:rPr>
        <w:t>2) доставку людей и средств тушения лесных пожаров к месту тушения лесного пожара и обратно;</w:t>
      </w:r>
    </w:p>
    <w:p w:rsidR="005C7CAD" w:rsidRDefault="000B385E">
      <w:pPr>
        <w:ind w:firstLine="709"/>
        <w:jc w:val="both"/>
        <w:rPr>
          <w:sz w:val="24"/>
        </w:rPr>
      </w:pPr>
      <w:bookmarkStart w:id="78" w:name="sub_530413"/>
      <w:bookmarkEnd w:id="77"/>
      <w:r>
        <w:rPr>
          <w:sz w:val="24"/>
        </w:rPr>
        <w:t>3) локализацию лесного пожара;</w:t>
      </w:r>
    </w:p>
    <w:p w:rsidR="005C7CAD" w:rsidRDefault="000B385E">
      <w:pPr>
        <w:ind w:firstLine="709"/>
        <w:jc w:val="both"/>
        <w:rPr>
          <w:sz w:val="24"/>
        </w:rPr>
      </w:pPr>
      <w:bookmarkStart w:id="79" w:name="sub_530414"/>
      <w:bookmarkEnd w:id="78"/>
      <w:r>
        <w:rPr>
          <w:sz w:val="24"/>
        </w:rPr>
        <w:t>4) ликвидацию лесного пожара;</w:t>
      </w:r>
      <w:bookmarkEnd w:id="79"/>
    </w:p>
    <w:p w:rsidR="005C7CAD" w:rsidRDefault="000B385E">
      <w:pPr>
        <w:ind w:firstLine="709"/>
        <w:jc w:val="both"/>
        <w:rPr>
          <w:sz w:val="24"/>
        </w:rPr>
      </w:pPr>
      <w:r>
        <w:rPr>
          <w:sz w:val="24"/>
        </w:rPr>
        <w:t>4.1) выполнение взрывных работ в целях локализации и ликвидации лесного пожара;</w:t>
      </w:r>
    </w:p>
    <w:p w:rsidR="005C7CAD" w:rsidRDefault="000B385E">
      <w:pPr>
        <w:ind w:firstLine="709"/>
        <w:jc w:val="both"/>
        <w:rPr>
          <w:sz w:val="24"/>
        </w:rPr>
      </w:pPr>
      <w:r>
        <w:rPr>
          <w:sz w:val="24"/>
        </w:rPr>
        <w:t>4.2) осуществление мероприятий по искусственному вызыванию осадков в целях тушения лесного пожара;</w:t>
      </w:r>
    </w:p>
    <w:p w:rsidR="005C7CAD" w:rsidRDefault="000B385E">
      <w:pPr>
        <w:ind w:firstLine="709"/>
        <w:jc w:val="both"/>
        <w:rPr>
          <w:sz w:val="24"/>
        </w:rPr>
      </w:pPr>
      <w:bookmarkStart w:id="80" w:name="sub_530415"/>
      <w:r>
        <w:rPr>
          <w:sz w:val="24"/>
        </w:rPr>
        <w:t xml:space="preserve">5) наблюдение за локализованным лесным пожаром и его </w:t>
      </w:r>
      <w:proofErr w:type="spellStart"/>
      <w:r>
        <w:rPr>
          <w:sz w:val="24"/>
        </w:rPr>
        <w:t>дотушивание</w:t>
      </w:r>
      <w:proofErr w:type="spellEnd"/>
      <w:r>
        <w:rPr>
          <w:sz w:val="24"/>
        </w:rPr>
        <w:t>;</w:t>
      </w:r>
    </w:p>
    <w:p w:rsidR="005C7CAD" w:rsidRDefault="000B385E">
      <w:pPr>
        <w:ind w:firstLine="709"/>
        <w:jc w:val="both"/>
        <w:rPr>
          <w:sz w:val="24"/>
        </w:rPr>
      </w:pPr>
      <w:bookmarkStart w:id="81" w:name="sub_530416"/>
      <w:bookmarkEnd w:id="80"/>
      <w:r>
        <w:rPr>
          <w:sz w:val="24"/>
        </w:rPr>
        <w:t>6) предотвращение возобновления лесного пожара.</w:t>
      </w:r>
      <w:bookmarkEnd w:id="81"/>
    </w:p>
    <w:p w:rsidR="005C7CAD" w:rsidRDefault="000B385E">
      <w:pPr>
        <w:ind w:firstLine="709"/>
        <w:jc w:val="both"/>
        <w:rPr>
          <w:sz w:val="24"/>
        </w:rPr>
      </w:pPr>
      <w:r>
        <w:rPr>
          <w:sz w:val="24"/>
        </w:rPr>
        <w:t xml:space="preserve">Лица, использующие леса, в случае обнаружения лесного пожара </w:t>
      </w:r>
      <w:r>
        <w:rPr>
          <w:sz w:val="24"/>
        </w:rPr>
        <w:br/>
        <w:t xml:space="preserve">на соответствующем лесном участке немедленно обязаны сообщить об этом </w:t>
      </w:r>
      <w:r>
        <w:rPr>
          <w:sz w:val="24"/>
        </w:rPr>
        <w:br/>
        <w:t xml:space="preserve">в специализированную диспетчерскую службу и принять все возможные меры </w:t>
      </w:r>
      <w:r>
        <w:rPr>
          <w:sz w:val="24"/>
        </w:rPr>
        <w:br/>
        <w:t>по недопущению распространения лесного пожара.</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 xml:space="preserve">Правила тушения лесных пожаров утверждены приказом Минприроды РФ </w:t>
      </w:r>
      <w:r>
        <w:rPr>
          <w:rFonts w:ascii="Times New Roman" w:hAnsi="Times New Roman"/>
          <w:b w:val="0"/>
          <w:sz w:val="24"/>
        </w:rPr>
        <w:br/>
        <w:t>от 01.04.2022 года № 244.</w:t>
      </w:r>
    </w:p>
    <w:p w:rsidR="005C7CAD" w:rsidRDefault="000B385E">
      <w:pPr>
        <w:ind w:firstLine="709"/>
        <w:jc w:val="both"/>
        <w:rPr>
          <w:sz w:val="24"/>
        </w:rPr>
      </w:pPr>
      <w:r>
        <w:rPr>
          <w:sz w:val="24"/>
        </w:rPr>
        <w:t>Согласно ст. 53.5 ЛК РФ органы государственной власти, органы местного самоуправления в пределах своих полномочий, определённых в соответствии со статьями 81-84 ЛК РФ, ограничивают пребывание граждан в лесах и въезд в них транспортных средств, проведение в лесах определённых видов работ в целях обеспечения пожарной безопасности или санитарной безопасности в лесах в порядке, установленном уполномоченным Федеральным органом исполнительной власти.</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Порядок ограничения пребывания граждан в лесах и въезда в них транспортных средств, а также проведения в лесах определенных видов работ в целях обеспечения пожарной безопасности в лесах, утвержден приказом Минприроды РФ от 06.09. 2016 года № 457.</w:t>
      </w:r>
    </w:p>
    <w:p w:rsidR="005C7CAD" w:rsidRDefault="000B385E">
      <w:pPr>
        <w:ind w:firstLine="709"/>
        <w:jc w:val="both"/>
        <w:rPr>
          <w:sz w:val="24"/>
        </w:rPr>
      </w:pPr>
      <w:r>
        <w:rPr>
          <w:sz w:val="24"/>
        </w:rPr>
        <w:t>К нормативным документам по пожарной безопасности относятся стандарты, нормы и правила пожарной безопасности, инструкции и иные документы, содержащие требования пожарной безопасности.</w:t>
      </w:r>
    </w:p>
    <w:p w:rsidR="005C7CAD" w:rsidRDefault="000B385E">
      <w:pPr>
        <w:ind w:firstLine="709"/>
        <w:jc w:val="both"/>
        <w:rPr>
          <w:sz w:val="24"/>
        </w:rPr>
      </w:pPr>
      <w:r>
        <w:rPr>
          <w:sz w:val="24"/>
        </w:rPr>
        <w:t>Охраной лесов от пожаров считается охрана, направленная на предотвращение, своевременное обнаружение и ликвидацию лесного пожара (</w:t>
      </w:r>
      <w:r>
        <w:rPr>
          <w:color w:val="0000FF"/>
          <w:sz w:val="24"/>
        </w:rPr>
        <w:t>ГОСТ Р 59058-2020</w:t>
      </w:r>
      <w:r>
        <w:rPr>
          <w:sz w:val="24"/>
        </w:rPr>
        <w:t xml:space="preserve">), комплекс ежегодно проводимых мероприятий, в том числе и профилактических, направленных </w:t>
      </w:r>
      <w:r>
        <w:rPr>
          <w:sz w:val="24"/>
        </w:rPr>
        <w:br/>
        <w:t>и ликвидацию лесных пожаров (ОСТ 56-103-98).</w:t>
      </w:r>
    </w:p>
    <w:p w:rsidR="005C7CAD" w:rsidRDefault="000B385E">
      <w:pPr>
        <w:ind w:firstLine="709"/>
        <w:jc w:val="both"/>
        <w:rPr>
          <w:sz w:val="24"/>
        </w:rPr>
      </w:pPr>
      <w:r>
        <w:rPr>
          <w:sz w:val="24"/>
        </w:rPr>
        <w:t xml:space="preserve">На всей территории РФ действует единая шкала пожарной опасности в лесу </w:t>
      </w:r>
      <w:r>
        <w:rPr>
          <w:sz w:val="24"/>
        </w:rPr>
        <w:br/>
        <w:t xml:space="preserve">по условиям погоды по величине комплексного показателя, который учитывает совокупность </w:t>
      </w:r>
      <w:proofErr w:type="spellStart"/>
      <w:r>
        <w:rPr>
          <w:sz w:val="24"/>
        </w:rPr>
        <w:t>метеоэлементов</w:t>
      </w:r>
      <w:proofErr w:type="spellEnd"/>
      <w:r>
        <w:rPr>
          <w:sz w:val="24"/>
        </w:rPr>
        <w:t>, влияющих на изменение влажности лесных горючих материалов.</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 xml:space="preserve">Комплексный показатель определяется ежедневно по состоянию на 13 часов. Формула расчёта класса природной пожарной опасности в лесах по условиям погоды определяется как сумма произведения температуры воздуха (t) на разность температур воздуха и точки росы за число дней (№) после последнего дождя, считая день выпадения более 3 мм осадков первым днем без дождевого периода. </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Классификация пожарной опасности в лесах по условиям погоды выделяет 5 классов и определена приказом Рослесхоза от 05.07.2011 года № 287 «Об утверждении классификации природной пожарной опасности лесов и классификации пожарной опасности в лесах в зависимости от условий погоды»</w:t>
      </w:r>
    </w:p>
    <w:p w:rsidR="005C7CAD" w:rsidRDefault="000B385E">
      <w:pPr>
        <w:ind w:firstLine="709"/>
        <w:jc w:val="both"/>
        <w:rPr>
          <w:sz w:val="24"/>
        </w:rPr>
      </w:pPr>
      <w:r>
        <w:rPr>
          <w:sz w:val="24"/>
          <w:highlight w:val="white"/>
        </w:rPr>
        <w:t>Лесные пожары бывают низовые, верховые и подземные (почвенные)</w:t>
      </w:r>
      <w:r>
        <w:rPr>
          <w:sz w:val="24"/>
        </w:rPr>
        <w:t xml:space="preserve">. Верховым пожаром считается лесной пожар, </w:t>
      </w:r>
      <w:r>
        <w:rPr>
          <w:sz w:val="24"/>
          <w:highlight w:val="white"/>
        </w:rPr>
        <w:t>охватывающий листья, хвою, ветви и всю крону лесной растительности</w:t>
      </w:r>
      <w:r>
        <w:rPr>
          <w:sz w:val="24"/>
        </w:rPr>
        <w:t xml:space="preserve">. Низовой пожар - это </w:t>
      </w:r>
      <w:r>
        <w:rPr>
          <w:sz w:val="24"/>
          <w:highlight w:val="white"/>
        </w:rPr>
        <w:t xml:space="preserve">лесной пожар, распространяющийся по нижним ярусам лесной растительности (высохшим корням деревьев, кустарников, травянистому </w:t>
      </w:r>
      <w:r>
        <w:rPr>
          <w:sz w:val="24"/>
          <w:highlight w:val="white"/>
        </w:rPr>
        <w:br/>
        <w:t>и моховому покрову, опавшим сухим листьям), но не затрагивающий кроны деревьев.</w:t>
      </w:r>
      <w:r>
        <w:rPr>
          <w:sz w:val="24"/>
        </w:rPr>
        <w:t xml:space="preserve"> </w:t>
      </w:r>
      <w:r>
        <w:rPr>
          <w:rStyle w:val="s101"/>
          <w:sz w:val="24"/>
          <w:highlight w:val="white"/>
        </w:rPr>
        <w:t>Под</w:t>
      </w:r>
      <w:r>
        <w:rPr>
          <w:rStyle w:val="s101"/>
          <w:color w:val="22272F"/>
          <w:sz w:val="24"/>
          <w:highlight w:val="white"/>
        </w:rPr>
        <w:t>земный (почвенный) пожар – это л</w:t>
      </w:r>
      <w:r>
        <w:rPr>
          <w:color w:val="22272F"/>
          <w:sz w:val="24"/>
          <w:highlight w:val="white"/>
        </w:rPr>
        <w:t>есной пожар, возникающий в результате «заглубления» огня низового пожара в подстилку и торфяной слой почвы.</w:t>
      </w:r>
    </w:p>
    <w:p w:rsidR="005C7CAD" w:rsidRDefault="000B385E">
      <w:pPr>
        <w:widowControl w:val="0"/>
        <w:ind w:firstLine="709"/>
        <w:jc w:val="both"/>
        <w:rPr>
          <w:sz w:val="24"/>
        </w:rPr>
      </w:pPr>
      <w:r>
        <w:rPr>
          <w:sz w:val="24"/>
        </w:rPr>
        <w:t>Привлечение граждан, юридических лиц для тушения лесных пожаров осуществляется в соответствии с Федеральным Законом от 21.12.1994 года № 68-ФЗ «О защите населения и территорий от чрезвычайных ситуаций природного и техногенного характера». Согласно этому закону организации в области защиты населения и территорий от чрезвычайных ситуаций обязаны:</w:t>
      </w:r>
    </w:p>
    <w:p w:rsidR="005C7CAD" w:rsidRDefault="000B385E">
      <w:pPr>
        <w:ind w:firstLine="709"/>
        <w:jc w:val="both"/>
        <w:rPr>
          <w:sz w:val="24"/>
        </w:rPr>
      </w:pPr>
      <w:r>
        <w:rPr>
          <w:sz w:val="24"/>
        </w:rPr>
        <w:t>- обеспечивать создание, подготовку и поддержание в готовности к применению сил и средств предупреждения и ликвидации чрезвычайных ситуаций, осуществлять обучение работников организаций способам защиты и действиям в чрезвычайных ситуациях;</w:t>
      </w:r>
    </w:p>
    <w:p w:rsidR="005C7CAD" w:rsidRDefault="000B385E">
      <w:pPr>
        <w:widowControl w:val="0"/>
        <w:ind w:firstLine="709"/>
        <w:jc w:val="both"/>
        <w:rPr>
          <w:sz w:val="24"/>
        </w:rPr>
      </w:pPr>
      <w:r>
        <w:rPr>
          <w:sz w:val="24"/>
        </w:rPr>
        <w:t>- обеспечивать организацию и проведение аварийно-спасательных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w:t>
      </w:r>
    </w:p>
    <w:p w:rsidR="005C7CAD" w:rsidRDefault="000B385E">
      <w:pPr>
        <w:widowControl w:val="0"/>
        <w:ind w:firstLine="709"/>
        <w:jc w:val="both"/>
        <w:rPr>
          <w:sz w:val="24"/>
        </w:rPr>
      </w:pPr>
      <w:r>
        <w:rPr>
          <w:sz w:val="24"/>
        </w:rPr>
        <w:t xml:space="preserve">Согласно ГОСТу 22.1.09-99 чрезвычайная </w:t>
      </w:r>
      <w:proofErr w:type="spellStart"/>
      <w:r>
        <w:rPr>
          <w:sz w:val="24"/>
        </w:rPr>
        <w:t>лесопожарная</w:t>
      </w:r>
      <w:proofErr w:type="spellEnd"/>
      <w:r>
        <w:rPr>
          <w:sz w:val="24"/>
        </w:rPr>
        <w:t xml:space="preserve"> ситуация - это обстановка на определенной территории, сложившаяся в результате возникновения источника природной чрезвычайной ситуации - лесного пожара (лесных пожаров), который может повлечь или повлек за собой человеческие жертвы, ущерб здоровью людей и/или окружающей природной среде, значительные материальные потери и нарушение условий жизнедеятельности людей.</w:t>
      </w:r>
    </w:p>
    <w:p w:rsidR="005C7CAD" w:rsidRDefault="000B385E">
      <w:pPr>
        <w:widowControl w:val="0"/>
        <w:ind w:firstLine="709"/>
        <w:jc w:val="both"/>
        <w:rPr>
          <w:sz w:val="24"/>
        </w:rPr>
      </w:pPr>
      <w:r>
        <w:rPr>
          <w:sz w:val="24"/>
        </w:rPr>
        <w:t xml:space="preserve">Постановлением Правительства РФ от 17.05.2011 года № 376 «О чрезвычайных ситуациях в лесах, возникших вследствие лесных пожаров» утверждены «Правила введения чрезвычайных ситуаций в лесах, возникших вследствие лесных пожаров </w:t>
      </w:r>
      <w:r>
        <w:rPr>
          <w:sz w:val="24"/>
        </w:rPr>
        <w:br/>
        <w:t>в условиях таких чрезвычайных ситуаций».</w:t>
      </w:r>
    </w:p>
    <w:p w:rsidR="005C7CAD" w:rsidRDefault="000B385E">
      <w:pPr>
        <w:ind w:firstLine="709"/>
        <w:jc w:val="both"/>
        <w:rPr>
          <w:sz w:val="24"/>
        </w:rPr>
      </w:pPr>
      <w:r>
        <w:rPr>
          <w:sz w:val="24"/>
        </w:rPr>
        <w:t>Чрезвычайные ситуации в лесах подразделяются на:</w:t>
      </w:r>
    </w:p>
    <w:p w:rsidR="005C7CAD" w:rsidRDefault="000B385E">
      <w:pPr>
        <w:ind w:firstLine="709"/>
        <w:jc w:val="both"/>
        <w:rPr>
          <w:sz w:val="24"/>
        </w:rPr>
      </w:pPr>
      <w:r>
        <w:rPr>
          <w:sz w:val="24"/>
        </w:rPr>
        <w:t xml:space="preserve">а) </w:t>
      </w:r>
      <w:r>
        <w:rPr>
          <w:color w:val="22272F"/>
          <w:sz w:val="24"/>
          <w:highlight w:val="white"/>
        </w:rPr>
        <w:t xml:space="preserve">чрезвычайную ситуацию в лесах муниципального характера, при возникновении которой зона чрезвычайной ситуации в лесах не выходит за пределы одного муниципального района, муниципального или городского округа, при этом в лесах </w:t>
      </w:r>
      <w:r>
        <w:rPr>
          <w:color w:val="22272F"/>
          <w:sz w:val="24"/>
          <w:highlight w:val="white"/>
        </w:rPr>
        <w:br/>
        <w:t xml:space="preserve">на указанной территории не локализованы два и более крупных лесных пожара (площадью 25 гектаров и более в зоне наземной охраны лесов и 200 гектаров и более в зоне авиационной охраны лесов), в отношении которых в установленном порядке </w:t>
      </w:r>
      <w:r>
        <w:rPr>
          <w:color w:val="22272F"/>
          <w:sz w:val="24"/>
          <w:highlight w:val="white"/>
        </w:rPr>
        <w:br/>
        <w:t xml:space="preserve">не принималось решение о прекращении или приостановке работ по тушению лесного пожара, и (или) не локализован крупный лесной пожар, находящийся в пределах </w:t>
      </w:r>
      <w:r>
        <w:rPr>
          <w:color w:val="22272F"/>
          <w:sz w:val="24"/>
          <w:highlight w:val="white"/>
        </w:rPr>
        <w:br/>
        <w:t xml:space="preserve">5-километровой зоны вокруг населенного пункта или объекта инфраструктуры, и (или) </w:t>
      </w:r>
      <w:r>
        <w:rPr>
          <w:color w:val="22272F"/>
          <w:sz w:val="24"/>
          <w:highlight w:val="white"/>
        </w:rPr>
        <w:br/>
        <w:t>на тушение лесных пожаров привлечено более 50 процентов лесопожарных формирований, пожарной техники и оборудования, предусмотренных планом тушения лесных пожаров соответствующих лесничеств, а также более 50 процентов резерва, предусмотренного сводным планом тушения лесных пожаров на территории субъекта Российской Федерации;</w:t>
      </w:r>
    </w:p>
    <w:p w:rsidR="005C7CAD" w:rsidRDefault="000B385E">
      <w:pPr>
        <w:ind w:firstLine="709"/>
        <w:jc w:val="both"/>
        <w:rPr>
          <w:color w:val="22272F"/>
          <w:sz w:val="24"/>
        </w:rPr>
      </w:pPr>
      <w:r>
        <w:rPr>
          <w:sz w:val="24"/>
        </w:rPr>
        <w:t xml:space="preserve">б) </w:t>
      </w:r>
      <w:r>
        <w:rPr>
          <w:color w:val="22272F"/>
          <w:sz w:val="24"/>
        </w:rPr>
        <w:t xml:space="preserve">чрезвычайную ситуацию в лесах регионального характера, возникшую </w:t>
      </w:r>
      <w:r>
        <w:rPr>
          <w:color w:val="22272F"/>
          <w:sz w:val="24"/>
        </w:rPr>
        <w:br/>
        <w:t>на территории субъекта Российской Федерации, при соблюдении одного из следующих условий:</w:t>
      </w:r>
    </w:p>
    <w:p w:rsidR="005C7CAD" w:rsidRDefault="000B385E">
      <w:pPr>
        <w:ind w:firstLine="709"/>
        <w:jc w:val="both"/>
        <w:rPr>
          <w:color w:val="22272F"/>
          <w:sz w:val="24"/>
        </w:rPr>
      </w:pPr>
      <w:r>
        <w:rPr>
          <w:color w:val="22272F"/>
          <w:sz w:val="24"/>
        </w:rPr>
        <w:t>зона чрезвычайной ситуации в лесах не выходит за пределы территории одного субъекта Российской Федерации, при этом чрезвычайная ситуация в лесах муниципального характера введена на территории 2 и более муниципальных районов, муниципальных или городских округов;</w:t>
      </w:r>
    </w:p>
    <w:p w:rsidR="005C7CAD" w:rsidRDefault="000B385E">
      <w:pPr>
        <w:ind w:firstLine="709"/>
        <w:jc w:val="both"/>
        <w:rPr>
          <w:color w:val="22272F"/>
          <w:sz w:val="24"/>
        </w:rPr>
      </w:pPr>
      <w:r>
        <w:rPr>
          <w:color w:val="22272F"/>
          <w:sz w:val="24"/>
        </w:rPr>
        <w:t>для тушения лесных пожаров задействовано совокупно более 70 процентов лесопожарных формирований, пожарной техники и оборудования, предусмотренных сводным планом тушения лесных пожаров на территории субъекта Российской Федерации;</w:t>
      </w:r>
    </w:p>
    <w:p w:rsidR="005C7CAD" w:rsidRDefault="000B385E">
      <w:pPr>
        <w:ind w:firstLine="709"/>
        <w:jc w:val="both"/>
        <w:rPr>
          <w:sz w:val="24"/>
        </w:rPr>
      </w:pPr>
      <w:r>
        <w:rPr>
          <w:sz w:val="24"/>
        </w:rPr>
        <w:t xml:space="preserve">не локализован крупный лесной пожар на особо охраняемой природной территории федерального значения, действующий более 3 суток с момента обнаружения, в том числе </w:t>
      </w:r>
      <w:r>
        <w:rPr>
          <w:sz w:val="24"/>
        </w:rPr>
        <w:br/>
        <w:t>с применением космических средств;</w:t>
      </w:r>
    </w:p>
    <w:p w:rsidR="005C7CAD" w:rsidRDefault="000B385E">
      <w:pPr>
        <w:ind w:firstLine="709"/>
        <w:jc w:val="both"/>
        <w:rPr>
          <w:sz w:val="24"/>
        </w:rPr>
      </w:pPr>
      <w:r>
        <w:rPr>
          <w:sz w:val="24"/>
        </w:rPr>
        <w:t xml:space="preserve">в) чрезвычайную ситуацию в лесах межрегионального характера, в результате которой зона чрезвычайной ситуации в лесах затрагивает территории 2 и более сопредельных субъектов Российской Федерации, при этом на территории каждого </w:t>
      </w:r>
      <w:r>
        <w:rPr>
          <w:sz w:val="24"/>
        </w:rPr>
        <w:br/>
        <w:t>из субъектов Российской Федерации введен режим чрезвычайной ситуации в лесах регионального характера;</w:t>
      </w:r>
    </w:p>
    <w:p w:rsidR="005C7CAD" w:rsidRDefault="000B385E">
      <w:pPr>
        <w:ind w:firstLine="709"/>
        <w:jc w:val="both"/>
        <w:rPr>
          <w:sz w:val="24"/>
        </w:rPr>
      </w:pPr>
      <w:r>
        <w:rPr>
          <w:sz w:val="24"/>
        </w:rPr>
        <w:t xml:space="preserve">г) чрезвычайную ситуацию в лесах федерального характера, возникшую </w:t>
      </w:r>
      <w:r>
        <w:rPr>
          <w:sz w:val="24"/>
        </w:rPr>
        <w:br/>
        <w:t>на территории одного и более субъектов Российской Федерации, при соблюдении одного из следующих условий:</w:t>
      </w:r>
    </w:p>
    <w:p w:rsidR="005C7CAD" w:rsidRDefault="000B385E">
      <w:pPr>
        <w:ind w:firstLine="709"/>
        <w:jc w:val="both"/>
        <w:rPr>
          <w:sz w:val="24"/>
        </w:rPr>
      </w:pPr>
      <w:r>
        <w:rPr>
          <w:sz w:val="24"/>
        </w:rPr>
        <w:t xml:space="preserve">чрезвычайная ситуация в лесах регионального характера действует более 7 суток </w:t>
      </w:r>
      <w:r>
        <w:rPr>
          <w:sz w:val="24"/>
        </w:rPr>
        <w:br/>
        <w:t>на территории субъекта Российской Федерации;</w:t>
      </w:r>
    </w:p>
    <w:p w:rsidR="005C7CAD" w:rsidRDefault="000B385E">
      <w:pPr>
        <w:ind w:firstLine="709"/>
        <w:jc w:val="both"/>
        <w:rPr>
          <w:sz w:val="24"/>
        </w:rPr>
      </w:pPr>
      <w:r>
        <w:rPr>
          <w:sz w:val="24"/>
        </w:rPr>
        <w:t xml:space="preserve">для тушения лесных пожаров задействовано совокупно более 70 процентов сил </w:t>
      </w:r>
      <w:r>
        <w:rPr>
          <w:sz w:val="24"/>
        </w:rPr>
        <w:br/>
        <w:t>и средств, предусмотренных межрегиональным планом маневрирования лесопожарных формирований, пожарной техники и оборудования;</w:t>
      </w:r>
    </w:p>
    <w:p w:rsidR="005C7CAD" w:rsidRDefault="000B385E">
      <w:pPr>
        <w:ind w:firstLine="709"/>
        <w:jc w:val="both"/>
        <w:rPr>
          <w:sz w:val="24"/>
        </w:rPr>
      </w:pPr>
      <w:r>
        <w:rPr>
          <w:sz w:val="24"/>
        </w:rPr>
        <w:t xml:space="preserve">не локализован крупный лесной пожар на особо охраняемой природной территории федерального значения, действующий более 7 суток с момента обнаружения, в том числе </w:t>
      </w:r>
      <w:r>
        <w:rPr>
          <w:sz w:val="24"/>
        </w:rPr>
        <w:br/>
        <w:t>с применением космических средств;</w:t>
      </w:r>
    </w:p>
    <w:p w:rsidR="005C7CAD" w:rsidRDefault="000B385E">
      <w:pPr>
        <w:ind w:firstLine="709"/>
        <w:jc w:val="both"/>
        <w:rPr>
          <w:sz w:val="24"/>
        </w:rPr>
      </w:pPr>
      <w:r>
        <w:rPr>
          <w:sz w:val="24"/>
        </w:rPr>
        <w:t>площадь действующих крупных лесных пожаров превышает среднюю площадь крупных лесных пожаров, исчисленную за предыдущий 5-летний период.</w:t>
      </w:r>
    </w:p>
    <w:p w:rsidR="005C7CAD" w:rsidRDefault="000B385E">
      <w:pPr>
        <w:ind w:firstLine="709"/>
        <w:jc w:val="both"/>
        <w:rPr>
          <w:sz w:val="24"/>
        </w:rPr>
      </w:pPr>
      <w:r>
        <w:rPr>
          <w:sz w:val="24"/>
        </w:rPr>
        <w:t>Работы по тушению лесных пожаров и осуществлению отдельных мер пожарной безопасности в лесах выполняются специализированными государственными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в пределах полномочий указанных органов, определённых в соответствии со статьями 81-83 ЛК РФ (п. 1 ст. 53.8 ЛК РФ).</w:t>
      </w:r>
    </w:p>
    <w:p w:rsidR="005C7CAD" w:rsidRDefault="000B385E">
      <w:pPr>
        <w:pStyle w:val="1f7"/>
        <w:spacing w:before="0"/>
        <w:rPr>
          <w:sz w:val="24"/>
        </w:rPr>
      </w:pPr>
      <w:r>
        <w:rPr>
          <w:sz w:val="24"/>
        </w:rPr>
        <w:t>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 (ст. 53.8 п. 3 ЛК РФ).</w:t>
      </w:r>
    </w:p>
    <w:p w:rsidR="005C7CAD" w:rsidRDefault="000B385E">
      <w:pPr>
        <w:ind w:firstLine="709"/>
        <w:jc w:val="both"/>
        <w:rPr>
          <w:sz w:val="24"/>
        </w:rPr>
      </w:pPr>
      <w:r>
        <w:rPr>
          <w:sz w:val="24"/>
        </w:rPr>
        <w:t xml:space="preserve">Работы по организации и выполнения авиационных работ по охране лесов </w:t>
      </w:r>
      <w:r>
        <w:rPr>
          <w:sz w:val="24"/>
        </w:rPr>
        <w:br/>
        <w:t>от пожаров осуществляются в соответствии с порядком, утвержденным приказом Минприроды РФ от 15.11.2016 года № 597.</w:t>
      </w:r>
    </w:p>
    <w:p w:rsidR="005C7CAD" w:rsidRDefault="000B385E">
      <w:pPr>
        <w:ind w:firstLine="709"/>
        <w:jc w:val="both"/>
        <w:rPr>
          <w:sz w:val="24"/>
        </w:rPr>
      </w:pPr>
      <w:r>
        <w:rPr>
          <w:sz w:val="24"/>
        </w:rPr>
        <w:t xml:space="preserve">Организация авиационных работ по охране лесов от пожаров осуществляется органами государственной власти, органами местного самоуправления, уполномоченными в соответствии со </w:t>
      </w:r>
      <w:hyperlink r:id="rId60" w:history="1">
        <w:r>
          <w:rPr>
            <w:sz w:val="24"/>
          </w:rPr>
          <w:t>статьями 81 - 84</w:t>
        </w:r>
      </w:hyperlink>
      <w:r>
        <w:rPr>
          <w:sz w:val="24"/>
        </w:rPr>
        <w:t xml:space="preserve"> Лесного кодекса на организацию охраны лесов, включая осуществление мер пожарной безопасности в лесах и тушение лесных пожаров в лесах.</w:t>
      </w:r>
    </w:p>
    <w:p w:rsidR="005C7CAD" w:rsidRDefault="000B385E">
      <w:pPr>
        <w:ind w:firstLine="709"/>
        <w:jc w:val="both"/>
        <w:rPr>
          <w:sz w:val="24"/>
        </w:rPr>
      </w:pPr>
      <w:bookmarkStart w:id="82" w:name="sub_1004"/>
      <w:r>
        <w:rPr>
          <w:sz w:val="24"/>
        </w:rPr>
        <w:t xml:space="preserve"> Авиационные работы по охране лесов от пожаров включают в себя:</w:t>
      </w:r>
    </w:p>
    <w:p w:rsidR="005C7CAD" w:rsidRDefault="000B385E">
      <w:pPr>
        <w:ind w:firstLine="709"/>
        <w:jc w:val="both"/>
        <w:rPr>
          <w:sz w:val="24"/>
        </w:rPr>
      </w:pPr>
      <w:bookmarkStart w:id="83" w:name="sub_1041"/>
      <w:bookmarkEnd w:id="82"/>
      <w:r>
        <w:rPr>
          <w:sz w:val="24"/>
        </w:rPr>
        <w:t>- авиационное патрулирование;</w:t>
      </w:r>
    </w:p>
    <w:p w:rsidR="005C7CAD" w:rsidRDefault="000B385E">
      <w:pPr>
        <w:ind w:firstLine="709"/>
        <w:jc w:val="both"/>
        <w:rPr>
          <w:sz w:val="24"/>
        </w:rPr>
      </w:pPr>
      <w:bookmarkStart w:id="84" w:name="sub_1042"/>
      <w:bookmarkEnd w:id="83"/>
      <w:r>
        <w:rPr>
          <w:sz w:val="24"/>
        </w:rPr>
        <w:t>- тушение лесных пожаров;</w:t>
      </w:r>
    </w:p>
    <w:p w:rsidR="005C7CAD" w:rsidRDefault="000B385E">
      <w:pPr>
        <w:ind w:firstLine="709"/>
        <w:jc w:val="both"/>
        <w:rPr>
          <w:sz w:val="24"/>
        </w:rPr>
      </w:pPr>
      <w:bookmarkStart w:id="85" w:name="sub_1043"/>
      <w:bookmarkEnd w:id="84"/>
      <w:r>
        <w:rPr>
          <w:sz w:val="24"/>
        </w:rPr>
        <w:t xml:space="preserve">- доставку воздушными судами лесопожарных формирований, пожарной техники </w:t>
      </w:r>
      <w:r>
        <w:rPr>
          <w:sz w:val="24"/>
        </w:rPr>
        <w:br/>
        <w:t>и оборудования, противопожарного снаряжения и инвентаря к месту тушения лесного пожара и обратно.</w:t>
      </w:r>
    </w:p>
    <w:p w:rsidR="005C7CAD" w:rsidRDefault="000B385E">
      <w:pPr>
        <w:ind w:firstLine="709"/>
        <w:jc w:val="both"/>
        <w:rPr>
          <w:sz w:val="24"/>
        </w:rPr>
      </w:pPr>
      <w:bookmarkStart w:id="86" w:name="sub_1005"/>
      <w:bookmarkEnd w:id="85"/>
      <w:r>
        <w:rPr>
          <w:sz w:val="24"/>
        </w:rPr>
        <w:t>Авиационные работы по охране лесов от пожаров осуществляются на территориях, на которых обнаружение и тушение лесных пожаров наземными средствами затруднено либо невозможно (далее - зона лесоавиационных работ).</w:t>
      </w:r>
    </w:p>
    <w:p w:rsidR="005C7CAD" w:rsidRDefault="000B385E">
      <w:pPr>
        <w:ind w:firstLine="709"/>
        <w:jc w:val="both"/>
        <w:rPr>
          <w:sz w:val="24"/>
        </w:rPr>
      </w:pPr>
      <w:bookmarkStart w:id="87" w:name="sub_1006"/>
      <w:bookmarkEnd w:id="86"/>
      <w:r>
        <w:rPr>
          <w:sz w:val="24"/>
        </w:rPr>
        <w:t xml:space="preserve">При выполнении авиационных работ по охране лесов от пожаров, в случае если это предусмотрено эксплуатационной документацией воздушного судна и технологией выполнения указанных работ или по согласованию с </w:t>
      </w:r>
      <w:proofErr w:type="spellStart"/>
      <w:r>
        <w:rPr>
          <w:sz w:val="24"/>
        </w:rPr>
        <w:t>эксплуатантом</w:t>
      </w:r>
      <w:proofErr w:type="spellEnd"/>
      <w:r>
        <w:rPr>
          <w:sz w:val="24"/>
        </w:rPr>
        <w:t xml:space="preserve"> (физическим лицом), выполняющим авиационные работы по охране лесов от пожаров, в состав экипажа должен включаться летчик-наблюдатель.</w:t>
      </w:r>
    </w:p>
    <w:p w:rsidR="005C7CAD" w:rsidRDefault="000B385E">
      <w:pPr>
        <w:ind w:firstLine="709"/>
        <w:jc w:val="both"/>
        <w:rPr>
          <w:sz w:val="24"/>
        </w:rPr>
      </w:pPr>
      <w:bookmarkStart w:id="88" w:name="sub_1007"/>
      <w:bookmarkEnd w:id="87"/>
      <w:r>
        <w:rPr>
          <w:sz w:val="24"/>
        </w:rPr>
        <w:t>При авиационном патрулировании осуществляются:</w:t>
      </w:r>
    </w:p>
    <w:p w:rsidR="005C7CAD" w:rsidRDefault="000B385E">
      <w:pPr>
        <w:ind w:firstLine="709"/>
        <w:jc w:val="both"/>
        <w:rPr>
          <w:sz w:val="24"/>
        </w:rPr>
      </w:pPr>
      <w:bookmarkStart w:id="89" w:name="sub_1071"/>
      <w:bookmarkEnd w:id="88"/>
      <w:r>
        <w:rPr>
          <w:sz w:val="24"/>
        </w:rPr>
        <w:t xml:space="preserve">- обнаружение лесных пожаров, иных негативных воздействий природного </w:t>
      </w:r>
      <w:r>
        <w:rPr>
          <w:sz w:val="24"/>
        </w:rPr>
        <w:br/>
        <w:t>и антропогенного характера на леса (в части, влияющей на пожарную опасность в лесах), определение их площадей и других качественных и количественных показателей;</w:t>
      </w:r>
    </w:p>
    <w:p w:rsidR="005C7CAD" w:rsidRDefault="000B385E">
      <w:pPr>
        <w:ind w:firstLine="709"/>
        <w:jc w:val="both"/>
        <w:rPr>
          <w:sz w:val="24"/>
        </w:rPr>
      </w:pPr>
      <w:bookmarkStart w:id="90" w:name="sub_1072"/>
      <w:bookmarkEnd w:id="89"/>
      <w:r>
        <w:rPr>
          <w:sz w:val="24"/>
        </w:rPr>
        <w:t>- выявление нарушений правил пожарной безопасности и правил санитарной безопасности в лесах (в части, влияющей на пожарную опасность в лесах);</w:t>
      </w:r>
    </w:p>
    <w:p w:rsidR="005C7CAD" w:rsidRDefault="000B385E">
      <w:pPr>
        <w:ind w:firstLine="709"/>
        <w:jc w:val="both"/>
        <w:rPr>
          <w:sz w:val="24"/>
        </w:rPr>
      </w:pPr>
      <w:bookmarkStart w:id="91" w:name="sub_1073"/>
      <w:bookmarkEnd w:id="90"/>
      <w:r>
        <w:rPr>
          <w:sz w:val="24"/>
        </w:rPr>
        <w:t xml:space="preserve">- оповещение органов государственной власти и органов местного самоуправления о лесных пожарах, пожарной безопасности в лесах и правилах санитарной безопасности </w:t>
      </w:r>
      <w:r>
        <w:rPr>
          <w:sz w:val="24"/>
        </w:rPr>
        <w:br/>
        <w:t xml:space="preserve">в лесах, нарушениях правил пожарной безопасности в лесах и санитарной безопасности </w:t>
      </w:r>
      <w:r>
        <w:rPr>
          <w:sz w:val="24"/>
        </w:rPr>
        <w:br/>
        <w:t>в лесах;</w:t>
      </w:r>
    </w:p>
    <w:p w:rsidR="005C7CAD" w:rsidRDefault="000B385E">
      <w:pPr>
        <w:ind w:firstLine="709"/>
        <w:jc w:val="both"/>
        <w:rPr>
          <w:sz w:val="24"/>
        </w:rPr>
      </w:pPr>
      <w:bookmarkStart w:id="92" w:name="sub_1074"/>
      <w:bookmarkEnd w:id="91"/>
      <w:r>
        <w:rPr>
          <w:sz w:val="24"/>
        </w:rPr>
        <w:t>- выполнение отдельных мер пожарной безопасности в лесах.</w:t>
      </w:r>
    </w:p>
    <w:p w:rsidR="005C7CAD" w:rsidRDefault="000B385E">
      <w:pPr>
        <w:ind w:firstLine="709"/>
        <w:jc w:val="both"/>
        <w:rPr>
          <w:sz w:val="24"/>
        </w:rPr>
      </w:pPr>
      <w:bookmarkStart w:id="93" w:name="sub_1008"/>
      <w:bookmarkEnd w:id="92"/>
      <w:r>
        <w:rPr>
          <w:sz w:val="24"/>
        </w:rPr>
        <w:t xml:space="preserve">Авиационное патрулирование должно осуществляться в сроки, установленные органами государственной власти, органами местного самоуправления, указанными </w:t>
      </w:r>
      <w:r>
        <w:rPr>
          <w:sz w:val="24"/>
        </w:rPr>
        <w:br/>
        <w:t xml:space="preserve">в </w:t>
      </w:r>
      <w:hyperlink w:anchor="sub_1003" w:history="1">
        <w:r>
          <w:rPr>
            <w:sz w:val="24"/>
          </w:rPr>
          <w:t>пункте 3</w:t>
        </w:r>
      </w:hyperlink>
      <w:r>
        <w:rPr>
          <w:sz w:val="24"/>
        </w:rPr>
        <w:t xml:space="preserve"> настоящего Порядка (далее - уполномоченный орган) (далее - плановые сроки начала и завершения пожароопасного сезона).</w:t>
      </w:r>
    </w:p>
    <w:p w:rsidR="005C7CAD" w:rsidRDefault="000B385E">
      <w:pPr>
        <w:ind w:firstLine="709"/>
        <w:jc w:val="both"/>
        <w:rPr>
          <w:sz w:val="24"/>
        </w:rPr>
      </w:pPr>
      <w:bookmarkStart w:id="94" w:name="sub_1009"/>
      <w:bookmarkEnd w:id="93"/>
      <w:r>
        <w:rPr>
          <w:sz w:val="24"/>
        </w:rPr>
        <w:t xml:space="preserve">По решению уполномоченного органа допускается выполнять авиационное патрулирование лесов до планового срока начала пожароопасного сезона при наличии </w:t>
      </w:r>
      <w:r>
        <w:rPr>
          <w:sz w:val="24"/>
        </w:rPr>
        <w:br/>
        <w:t>в зоне лесоавиационных работ действующих лесных пожаров или достижении II класса пожарной опасности в лесах в зависимости от условий погоды.</w:t>
      </w:r>
    </w:p>
    <w:p w:rsidR="005C7CAD" w:rsidRDefault="000B385E">
      <w:pPr>
        <w:ind w:firstLine="709"/>
        <w:jc w:val="both"/>
        <w:rPr>
          <w:sz w:val="24"/>
        </w:rPr>
      </w:pPr>
      <w:bookmarkStart w:id="95" w:name="sub_1010"/>
      <w:bookmarkEnd w:id="94"/>
      <w:r>
        <w:rPr>
          <w:sz w:val="24"/>
        </w:rPr>
        <w:t>При наличии в зоне лесоавиационных работ действующих лесных пожаров после планового срока завершения пожароопасного сезона по решению уполномоченного органа авиационное патрулирование лесов должно продлеваться до ликвидации всех лесных пожаров в указанной зоне.</w:t>
      </w:r>
    </w:p>
    <w:p w:rsidR="005C7CAD" w:rsidRDefault="000B385E">
      <w:pPr>
        <w:ind w:firstLine="709"/>
        <w:jc w:val="both"/>
        <w:rPr>
          <w:sz w:val="24"/>
        </w:rPr>
      </w:pPr>
      <w:bookmarkStart w:id="96" w:name="sub_1011"/>
      <w:bookmarkEnd w:id="95"/>
      <w:r>
        <w:rPr>
          <w:sz w:val="24"/>
        </w:rPr>
        <w:t>Авиационное патрулирование осуществляется с учетом класса пожарной опасности в лесах в зависимости от условий погоды и наличия действующих лесных пожаров:</w:t>
      </w:r>
    </w:p>
    <w:p w:rsidR="005C7CAD" w:rsidRDefault="000B385E">
      <w:pPr>
        <w:ind w:firstLine="709"/>
        <w:jc w:val="both"/>
        <w:rPr>
          <w:sz w:val="24"/>
        </w:rPr>
      </w:pPr>
      <w:bookmarkStart w:id="97" w:name="sub_1111"/>
      <w:bookmarkEnd w:id="96"/>
      <w:r>
        <w:rPr>
          <w:sz w:val="24"/>
        </w:rPr>
        <w:t>- при I классе пожарной опасности в лесах в зависимости от условий погоды, в случае наличия в зоне лесоавиационных работ действующих лесных пожаров - один раз в сутки;</w:t>
      </w:r>
    </w:p>
    <w:p w:rsidR="005C7CAD" w:rsidRDefault="000B385E">
      <w:pPr>
        <w:ind w:firstLine="709"/>
        <w:jc w:val="both"/>
        <w:rPr>
          <w:sz w:val="24"/>
        </w:rPr>
      </w:pPr>
      <w:bookmarkStart w:id="98" w:name="sub_1112"/>
      <w:bookmarkEnd w:id="97"/>
      <w:r>
        <w:rPr>
          <w:sz w:val="24"/>
        </w:rPr>
        <w:t xml:space="preserve">- при II классе пожарной опасности в лесах в зависимости от условий погоды - один раз в двое суток, а при наличии действующих лесных пожаров - не менее одного раза </w:t>
      </w:r>
      <w:r>
        <w:rPr>
          <w:sz w:val="24"/>
        </w:rPr>
        <w:br/>
        <w:t>в сутки;</w:t>
      </w:r>
    </w:p>
    <w:p w:rsidR="005C7CAD" w:rsidRDefault="000B385E">
      <w:pPr>
        <w:ind w:firstLine="709"/>
        <w:jc w:val="both"/>
        <w:rPr>
          <w:sz w:val="24"/>
        </w:rPr>
      </w:pPr>
      <w:bookmarkStart w:id="99" w:name="sub_1113"/>
      <w:bookmarkEnd w:id="98"/>
      <w:r>
        <w:rPr>
          <w:sz w:val="24"/>
        </w:rPr>
        <w:t>- при III классе пожарной опасности в лесах в зависимости от условий погоды - один раз в сутки, а при наличии действующих лесных пожаров - два раза в сутки;</w:t>
      </w:r>
    </w:p>
    <w:p w:rsidR="005C7CAD" w:rsidRDefault="000B385E">
      <w:pPr>
        <w:ind w:firstLine="709"/>
        <w:jc w:val="both"/>
        <w:rPr>
          <w:sz w:val="24"/>
        </w:rPr>
      </w:pPr>
      <w:bookmarkStart w:id="100" w:name="sub_1114"/>
      <w:bookmarkEnd w:id="99"/>
      <w:r>
        <w:rPr>
          <w:sz w:val="24"/>
        </w:rPr>
        <w:t>- при IV и V классах пожарной опасности в лесах в зависимости от условий погоды - два раза в сутки, а при наличии действующих лесных пожаров - три раза в сутки.</w:t>
      </w:r>
      <w:bookmarkEnd w:id="100"/>
    </w:p>
    <w:p w:rsidR="005C7CAD" w:rsidRDefault="000B385E">
      <w:pPr>
        <w:ind w:firstLine="709"/>
        <w:jc w:val="both"/>
        <w:rPr>
          <w:sz w:val="24"/>
        </w:rPr>
      </w:pPr>
      <w:r>
        <w:rPr>
          <w:sz w:val="24"/>
        </w:rPr>
        <w:t xml:space="preserve"> Периодичность проведения авиационного патрулирования (далее - кратность авиационного патрулирования) в зоне лесоавиационных работ может быть увеличена - при наличии нелокализованных лесных пожаров, при скорости ветра более 8 м/с, а также </w:t>
      </w:r>
      <w:r>
        <w:rPr>
          <w:sz w:val="24"/>
        </w:rPr>
        <w:br/>
        <w:t>в выходные и праздничные дни. Кратность авиационного патрулирования может быть снижена при выпадении осадков на всей или части зоны лесоавиационных работ.</w:t>
      </w:r>
    </w:p>
    <w:p w:rsidR="005C7CAD" w:rsidRDefault="000B385E">
      <w:pPr>
        <w:ind w:firstLine="709"/>
        <w:jc w:val="both"/>
        <w:rPr>
          <w:sz w:val="24"/>
        </w:rPr>
      </w:pPr>
      <w:r>
        <w:rPr>
          <w:rStyle w:val="1f8"/>
          <w:sz w:val="24"/>
        </w:rPr>
        <w:t>Вся территория лесничества входит в зону осуществления лесоавиационных работ, в которой выделяются районы наземной охраны и районы авиационной охраны. Основным нормативом</w:t>
      </w:r>
      <w:r>
        <w:rPr>
          <w:sz w:val="24"/>
        </w:rPr>
        <w:t xml:space="preserve"> при выделении зоны наземной охраны лесов принята возможность доставки сил и средств пожаротушения на все участки, охраняемые наземными или водными средствами, в течение трёх часов (письмо </w:t>
      </w:r>
      <w:proofErr w:type="spellStart"/>
      <w:r>
        <w:rPr>
          <w:sz w:val="24"/>
        </w:rPr>
        <w:t>Минлесхоза</w:t>
      </w:r>
      <w:proofErr w:type="spellEnd"/>
      <w:r>
        <w:rPr>
          <w:sz w:val="24"/>
        </w:rPr>
        <w:t xml:space="preserve"> от 30.12.1976 года № 5-10 «О порядке определения районов наземной и авиационной охраны»).</w:t>
      </w:r>
    </w:p>
    <w:p w:rsidR="005C7CAD" w:rsidRDefault="000B385E">
      <w:pPr>
        <w:ind w:firstLine="709"/>
        <w:jc w:val="both"/>
        <w:rPr>
          <w:sz w:val="24"/>
        </w:rPr>
      </w:pPr>
      <w:r>
        <w:rPr>
          <w:sz w:val="24"/>
        </w:rPr>
        <w:t>Распределение</w:t>
      </w:r>
      <w:r>
        <w:rPr>
          <w:b/>
          <w:sz w:val="24"/>
        </w:rPr>
        <w:t xml:space="preserve"> </w:t>
      </w:r>
      <w:r>
        <w:rPr>
          <w:sz w:val="24"/>
        </w:rPr>
        <w:t>земель лесного фонда</w:t>
      </w:r>
      <w:r>
        <w:rPr>
          <w:b/>
          <w:sz w:val="24"/>
        </w:rPr>
        <w:t xml:space="preserve"> </w:t>
      </w:r>
      <w:r>
        <w:rPr>
          <w:sz w:val="24"/>
        </w:rPr>
        <w:t xml:space="preserve">Чукотского лесничества по зонам осуществления авиационных работ по охране лесов и способам мониторинга, </w:t>
      </w:r>
      <w:r>
        <w:rPr>
          <w:sz w:val="24"/>
        </w:rPr>
        <w:br/>
        <w:t>в</w:t>
      </w:r>
      <w:r>
        <w:rPr>
          <w:b/>
          <w:sz w:val="24"/>
        </w:rPr>
        <w:t xml:space="preserve"> </w:t>
      </w:r>
      <w:r>
        <w:rPr>
          <w:sz w:val="24"/>
        </w:rPr>
        <w:t>соответствии с приказом Рослесхоза от 26.01.2022 года № 22.</w:t>
      </w:r>
    </w:p>
    <w:p w:rsidR="005C7CAD" w:rsidRDefault="005C7CAD">
      <w:pPr>
        <w:sectPr w:rsidR="005C7CAD">
          <w:headerReference w:type="even" r:id="rId61"/>
          <w:headerReference w:type="default" r:id="rId62"/>
          <w:headerReference w:type="first" r:id="rId63"/>
          <w:pgSz w:w="11906" w:h="16838"/>
          <w:pgMar w:top="1134" w:right="851" w:bottom="851" w:left="1701" w:header="709" w:footer="709" w:gutter="0"/>
          <w:cols w:space="720"/>
        </w:sectPr>
      </w:pPr>
    </w:p>
    <w:p w:rsidR="005C7CAD" w:rsidRDefault="000B385E">
      <w:pPr>
        <w:pStyle w:val="Heading"/>
        <w:spacing w:before="240" w:after="60"/>
        <w:ind w:firstLine="709"/>
        <w:jc w:val="both"/>
        <w:rPr>
          <w:rFonts w:ascii="Times New Roman" w:hAnsi="Times New Roman"/>
          <w:sz w:val="24"/>
        </w:rPr>
      </w:pPr>
      <w:r>
        <w:rPr>
          <w:rFonts w:ascii="Times New Roman" w:hAnsi="Times New Roman"/>
          <w:sz w:val="24"/>
        </w:rPr>
        <w:t>Распределение земель лесного фонда по зонам осуществления авиационных работ по охране лесов и способам мониторинга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1620"/>
        <w:gridCol w:w="1800"/>
        <w:gridCol w:w="1080"/>
        <w:gridCol w:w="2183"/>
        <w:gridCol w:w="1471"/>
        <w:gridCol w:w="1199"/>
      </w:tblGrid>
      <w:tr w:rsidR="005C7CAD">
        <w:trPr>
          <w:trHeight w:val="226"/>
          <w:jc w:val="center"/>
        </w:trPr>
        <w:tc>
          <w:tcPr>
            <w:tcW w:w="1620"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Наименование субъекта Российской Федерации</w:t>
            </w:r>
          </w:p>
        </w:tc>
        <w:tc>
          <w:tcPr>
            <w:tcW w:w="1800"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Общая площадь земель</w:t>
            </w:r>
          </w:p>
          <w:p w:rsidR="005C7CAD" w:rsidRDefault="000B385E">
            <w:pPr>
              <w:jc w:val="center"/>
              <w:rPr>
                <w:sz w:val="22"/>
              </w:rPr>
            </w:pPr>
            <w:r>
              <w:rPr>
                <w:sz w:val="22"/>
              </w:rPr>
              <w:t>лесного фонда, по данным</w:t>
            </w:r>
          </w:p>
          <w:p w:rsidR="005C7CAD" w:rsidRDefault="000B385E">
            <w:pPr>
              <w:jc w:val="center"/>
              <w:rPr>
                <w:sz w:val="22"/>
              </w:rPr>
            </w:pPr>
            <w:r>
              <w:rPr>
                <w:sz w:val="22"/>
              </w:rPr>
              <w:t>государственного лесного</w:t>
            </w:r>
          </w:p>
          <w:p w:rsidR="005C7CAD" w:rsidRDefault="000B385E">
            <w:pPr>
              <w:jc w:val="center"/>
              <w:rPr>
                <w:sz w:val="22"/>
              </w:rPr>
            </w:pPr>
            <w:r>
              <w:rPr>
                <w:sz w:val="22"/>
              </w:rPr>
              <w:t xml:space="preserve">реестра (по состоянию </w:t>
            </w:r>
            <w:r>
              <w:rPr>
                <w:sz w:val="22"/>
              </w:rPr>
              <w:br/>
              <w:t>на 01.01.2025), тыс. га</w:t>
            </w:r>
          </w:p>
        </w:tc>
        <w:tc>
          <w:tcPr>
            <w:tcW w:w="5933" w:type="dxa"/>
            <w:gridSpan w:val="4"/>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 xml:space="preserve">в том числе по способу мониторинга, </w:t>
            </w:r>
            <w:proofErr w:type="spellStart"/>
            <w:r>
              <w:rPr>
                <w:sz w:val="22"/>
              </w:rPr>
              <w:t>тыс.га</w:t>
            </w:r>
            <w:proofErr w:type="spellEnd"/>
          </w:p>
        </w:tc>
      </w:tr>
      <w:tr w:rsidR="005C7CAD">
        <w:trPr>
          <w:trHeight w:val="150"/>
          <w:jc w:val="center"/>
        </w:trPr>
        <w:tc>
          <w:tcPr>
            <w:tcW w:w="162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5C7CAD"/>
        </w:tc>
        <w:tc>
          <w:tcPr>
            <w:tcW w:w="180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5C7CAD"/>
        </w:tc>
        <w:tc>
          <w:tcPr>
            <w:tcW w:w="1080"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Зона наземного</w:t>
            </w:r>
          </w:p>
          <w:p w:rsidR="005C7CAD" w:rsidRDefault="000B385E">
            <w:pPr>
              <w:jc w:val="center"/>
              <w:rPr>
                <w:sz w:val="22"/>
              </w:rPr>
            </w:pPr>
            <w:r>
              <w:rPr>
                <w:sz w:val="22"/>
              </w:rPr>
              <w:t>обнаружения и</w:t>
            </w:r>
          </w:p>
          <w:p w:rsidR="005C7CAD" w:rsidRDefault="000B385E">
            <w:pPr>
              <w:jc w:val="center"/>
              <w:rPr>
                <w:sz w:val="22"/>
              </w:rPr>
            </w:pPr>
            <w:r>
              <w:rPr>
                <w:sz w:val="22"/>
              </w:rPr>
              <w:t>тушения, тыс. га</w:t>
            </w:r>
          </w:p>
          <w:p w:rsidR="005C7CAD" w:rsidRDefault="005C7CAD">
            <w:pPr>
              <w:jc w:val="center"/>
              <w:rPr>
                <w:sz w:val="22"/>
              </w:rPr>
            </w:pPr>
          </w:p>
        </w:tc>
        <w:tc>
          <w:tcPr>
            <w:tcW w:w="3654" w:type="dxa"/>
            <w:gridSpan w:val="2"/>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зоны осуществления авиационных работ по охране лесов</w:t>
            </w:r>
          </w:p>
        </w:tc>
        <w:tc>
          <w:tcPr>
            <w:tcW w:w="1199" w:type="dxa"/>
            <w:vMerge w:val="restart"/>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Зона исключительного</w:t>
            </w:r>
          </w:p>
          <w:p w:rsidR="005C7CAD" w:rsidRDefault="000B385E">
            <w:pPr>
              <w:jc w:val="center"/>
              <w:rPr>
                <w:sz w:val="22"/>
              </w:rPr>
            </w:pPr>
            <w:r>
              <w:rPr>
                <w:sz w:val="22"/>
              </w:rPr>
              <w:t>обнаружения с помощью</w:t>
            </w:r>
          </w:p>
          <w:p w:rsidR="005C7CAD" w:rsidRDefault="000B385E">
            <w:pPr>
              <w:jc w:val="center"/>
              <w:rPr>
                <w:sz w:val="22"/>
              </w:rPr>
            </w:pPr>
            <w:r>
              <w:rPr>
                <w:sz w:val="22"/>
              </w:rPr>
              <w:t>космических средств и преимущественно</w:t>
            </w:r>
          </w:p>
          <w:p w:rsidR="005C7CAD" w:rsidRDefault="000B385E">
            <w:pPr>
              <w:jc w:val="center"/>
              <w:rPr>
                <w:sz w:val="22"/>
              </w:rPr>
            </w:pPr>
            <w:r>
              <w:rPr>
                <w:sz w:val="22"/>
              </w:rPr>
              <w:t>авиационного тушения,</w:t>
            </w:r>
          </w:p>
          <w:p w:rsidR="005C7CAD" w:rsidRDefault="000B385E">
            <w:pPr>
              <w:jc w:val="center"/>
              <w:rPr>
                <w:sz w:val="22"/>
              </w:rPr>
            </w:pPr>
            <w:r>
              <w:rPr>
                <w:sz w:val="22"/>
              </w:rPr>
              <w:t>тыс. га</w:t>
            </w:r>
          </w:p>
        </w:tc>
      </w:tr>
      <w:tr w:rsidR="005C7CAD">
        <w:trPr>
          <w:trHeight w:val="150"/>
          <w:jc w:val="center"/>
        </w:trPr>
        <w:tc>
          <w:tcPr>
            <w:tcW w:w="162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5C7CAD"/>
        </w:tc>
        <w:tc>
          <w:tcPr>
            <w:tcW w:w="180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5C7CAD"/>
        </w:tc>
        <w:tc>
          <w:tcPr>
            <w:tcW w:w="1080"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5C7CAD"/>
        </w:tc>
        <w:tc>
          <w:tcPr>
            <w:tcW w:w="218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Зона авиационного</w:t>
            </w:r>
          </w:p>
          <w:p w:rsidR="005C7CAD" w:rsidRDefault="000B385E">
            <w:pPr>
              <w:jc w:val="center"/>
              <w:rPr>
                <w:sz w:val="22"/>
              </w:rPr>
            </w:pPr>
            <w:r>
              <w:rPr>
                <w:sz w:val="22"/>
              </w:rPr>
              <w:t>обнаружения и</w:t>
            </w:r>
          </w:p>
          <w:p w:rsidR="005C7CAD" w:rsidRDefault="000B385E">
            <w:pPr>
              <w:jc w:val="center"/>
              <w:rPr>
                <w:sz w:val="22"/>
              </w:rPr>
            </w:pPr>
            <w:r>
              <w:rPr>
                <w:sz w:val="22"/>
              </w:rPr>
              <w:t>наземного тушения, тыс. га</w:t>
            </w:r>
          </w:p>
        </w:tc>
        <w:tc>
          <w:tcPr>
            <w:tcW w:w="147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rPr>
                <w:sz w:val="22"/>
              </w:rPr>
            </w:pPr>
            <w:r>
              <w:rPr>
                <w:sz w:val="22"/>
              </w:rPr>
              <w:t>Зона</w:t>
            </w:r>
          </w:p>
          <w:p w:rsidR="005C7CAD" w:rsidRDefault="000B385E">
            <w:pPr>
              <w:jc w:val="center"/>
              <w:rPr>
                <w:sz w:val="22"/>
              </w:rPr>
            </w:pPr>
            <w:r>
              <w:rPr>
                <w:sz w:val="22"/>
              </w:rPr>
              <w:t>авиационного</w:t>
            </w:r>
          </w:p>
          <w:p w:rsidR="005C7CAD" w:rsidRDefault="000B385E">
            <w:pPr>
              <w:jc w:val="center"/>
              <w:rPr>
                <w:sz w:val="22"/>
              </w:rPr>
            </w:pPr>
            <w:r>
              <w:rPr>
                <w:sz w:val="22"/>
              </w:rPr>
              <w:t>обнаружения и тушения, тыс. га</w:t>
            </w:r>
          </w:p>
          <w:p w:rsidR="005C7CAD" w:rsidRDefault="005C7CAD">
            <w:pPr>
              <w:jc w:val="center"/>
              <w:rPr>
                <w:sz w:val="22"/>
              </w:rPr>
            </w:pPr>
          </w:p>
        </w:tc>
        <w:tc>
          <w:tcPr>
            <w:tcW w:w="1199" w:type="dxa"/>
            <w:vMerge/>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5C7CAD"/>
        </w:tc>
      </w:tr>
      <w:tr w:rsidR="005C7CAD">
        <w:trPr>
          <w:trHeight w:val="150"/>
          <w:jc w:val="center"/>
        </w:trPr>
        <w:tc>
          <w:tcPr>
            <w:tcW w:w="162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pPr>
            <w:r>
              <w:t>Чукотский АО</w:t>
            </w:r>
          </w:p>
        </w:tc>
        <w:tc>
          <w:tcPr>
            <w:tcW w:w="1800"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pPr>
            <w:r>
              <w:t>27 710,1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vAlign w:val="center"/>
          </w:tcPr>
          <w:p w:rsidR="005C7CAD" w:rsidRDefault="000B385E">
            <w:pPr>
              <w:jc w:val="center"/>
            </w:pPr>
            <w:r>
              <w:t>90,3</w:t>
            </w:r>
          </w:p>
        </w:tc>
        <w:tc>
          <w:tcPr>
            <w:tcW w:w="2183"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pPr>
            <w:r>
              <w:t>-</w:t>
            </w:r>
          </w:p>
        </w:tc>
        <w:tc>
          <w:tcPr>
            <w:tcW w:w="1471"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pPr>
            <w:r>
              <w:t>13 109,7</w:t>
            </w:r>
          </w:p>
        </w:tc>
        <w:tc>
          <w:tcPr>
            <w:tcW w:w="1199" w:type="dxa"/>
            <w:tcBorders>
              <w:top w:val="single" w:sz="4" w:space="0" w:color="000000"/>
              <w:left w:val="single" w:sz="4" w:space="0" w:color="000000"/>
              <w:bottom w:val="single" w:sz="4" w:space="0" w:color="000000"/>
              <w:right w:val="single" w:sz="4" w:space="0" w:color="000000"/>
            </w:tcBorders>
            <w:tcMar>
              <w:left w:w="105" w:type="dxa"/>
              <w:right w:w="105" w:type="dxa"/>
            </w:tcMar>
            <w:vAlign w:val="center"/>
          </w:tcPr>
          <w:p w:rsidR="005C7CAD" w:rsidRDefault="000B385E">
            <w:pPr>
              <w:jc w:val="center"/>
            </w:pPr>
            <w:r>
              <w:t>14 510,1</w:t>
            </w:r>
          </w:p>
        </w:tc>
      </w:tr>
    </w:tbl>
    <w:p w:rsidR="005C7CAD" w:rsidRDefault="005C7CAD">
      <w:pPr>
        <w:ind w:firstLine="709"/>
        <w:jc w:val="both"/>
        <w:rPr>
          <w:sz w:val="24"/>
        </w:rPr>
      </w:pPr>
    </w:p>
    <w:p w:rsidR="005C7CAD" w:rsidRDefault="000B385E">
      <w:pPr>
        <w:ind w:firstLine="709"/>
        <w:jc w:val="both"/>
        <w:rPr>
          <w:sz w:val="24"/>
        </w:rPr>
      </w:pPr>
      <w:r>
        <w:rPr>
          <w:sz w:val="24"/>
        </w:rPr>
        <w:t xml:space="preserve">Ежегодно перед началом пожароопасного сезона граница и площади этих зон корректируются лесничеством совместно с </w:t>
      </w:r>
      <w:proofErr w:type="spellStart"/>
      <w:r>
        <w:rPr>
          <w:sz w:val="24"/>
        </w:rPr>
        <w:t>авиаотделением</w:t>
      </w:r>
      <w:proofErr w:type="spellEnd"/>
      <w:r>
        <w:rPr>
          <w:sz w:val="24"/>
        </w:rPr>
        <w:t xml:space="preserve"> с составлением совместного акта, в котором указывается соответствующий список кварталов</w:t>
      </w:r>
      <w:r>
        <w:rPr>
          <w:color w:val="0000FF"/>
          <w:sz w:val="24"/>
        </w:rPr>
        <w:t>.</w:t>
      </w:r>
    </w:p>
    <w:p w:rsidR="005C7CAD" w:rsidRDefault="000B385E">
      <w:pPr>
        <w:ind w:firstLine="709"/>
        <w:jc w:val="both"/>
        <w:rPr>
          <w:sz w:val="24"/>
        </w:rPr>
      </w:pPr>
      <w:r>
        <w:rPr>
          <w:sz w:val="24"/>
        </w:rPr>
        <w:t>В соответствии с частью 5 статьи 11 ЛК РФ пребывание граждан в лесах может быть ограничено в целях обеспечения пожарной безопасности в лесах.</w:t>
      </w:r>
    </w:p>
    <w:p w:rsidR="005C7CAD" w:rsidRDefault="000B385E">
      <w:pPr>
        <w:ind w:firstLine="709"/>
        <w:jc w:val="both"/>
        <w:rPr>
          <w:sz w:val="24"/>
        </w:rPr>
      </w:pPr>
      <w:proofErr w:type="spellStart"/>
      <w:r>
        <w:rPr>
          <w:sz w:val="24"/>
        </w:rPr>
        <w:t>Горимость</w:t>
      </w:r>
      <w:proofErr w:type="spellEnd"/>
      <w:r>
        <w:rPr>
          <w:sz w:val="24"/>
        </w:rPr>
        <w:t xml:space="preserve"> лесов определяется, во-первых, видовым составом растительности </w:t>
      </w:r>
      <w:r>
        <w:rPr>
          <w:sz w:val="24"/>
        </w:rPr>
        <w:br/>
        <w:t xml:space="preserve">и природно-климатическими условиями района их расположения, во-вторых, зависит </w:t>
      </w:r>
      <w:r>
        <w:rPr>
          <w:sz w:val="24"/>
        </w:rPr>
        <w:br/>
        <w:t xml:space="preserve">от интенсивности проникновения человека в лес. Причиной пожаров в большинстве случаев является неосторожное обращение с огнем в лесу лесозаготовителей, </w:t>
      </w:r>
      <w:proofErr w:type="spellStart"/>
      <w:r>
        <w:rPr>
          <w:sz w:val="24"/>
        </w:rPr>
        <w:t>сенокосчиков</w:t>
      </w:r>
      <w:proofErr w:type="spellEnd"/>
      <w:r>
        <w:rPr>
          <w:sz w:val="24"/>
        </w:rPr>
        <w:t xml:space="preserve">, отдыхающих, дачников, туристов, охотников, сборщиков грибов и ягод. Наиболее часто лесные пожары возникают в транспортных доступных местах. Возникновение пожара возможно в любой день бесснежного периода. Пожароопасный период продолжается с апреля до конца октября. В лесничестве чётко выражены весенне-летний (апрель, май) и осенний пожароопасные периоды. </w:t>
      </w:r>
    </w:p>
    <w:p w:rsidR="005C7CAD" w:rsidRDefault="000B385E">
      <w:pPr>
        <w:ind w:firstLine="709"/>
        <w:jc w:val="both"/>
        <w:rPr>
          <w:sz w:val="24"/>
        </w:rPr>
      </w:pPr>
      <w:r>
        <w:rPr>
          <w:sz w:val="24"/>
        </w:rPr>
        <w:t xml:space="preserve">По </w:t>
      </w:r>
      <w:proofErr w:type="spellStart"/>
      <w:r>
        <w:rPr>
          <w:sz w:val="24"/>
        </w:rPr>
        <w:t>лесопожарному</w:t>
      </w:r>
      <w:proofErr w:type="spellEnd"/>
      <w:r>
        <w:rPr>
          <w:sz w:val="24"/>
        </w:rPr>
        <w:t xml:space="preserve"> районированию Дальнего Востока (</w:t>
      </w:r>
      <w:proofErr w:type="spellStart"/>
      <w:r>
        <w:rPr>
          <w:sz w:val="24"/>
        </w:rPr>
        <w:t>ДальНИИЛХ</w:t>
      </w:r>
      <w:proofErr w:type="spellEnd"/>
      <w:r>
        <w:rPr>
          <w:sz w:val="24"/>
        </w:rPr>
        <w:t xml:space="preserve">, 1982 г.) территория лесничества относится к Чукотскому </w:t>
      </w:r>
      <w:proofErr w:type="spellStart"/>
      <w:r>
        <w:rPr>
          <w:sz w:val="24"/>
        </w:rPr>
        <w:t>лесопожарному</w:t>
      </w:r>
      <w:proofErr w:type="spellEnd"/>
      <w:r>
        <w:rPr>
          <w:sz w:val="24"/>
        </w:rPr>
        <w:t xml:space="preserve"> округу </w:t>
      </w:r>
      <w:proofErr w:type="spellStart"/>
      <w:r>
        <w:rPr>
          <w:sz w:val="24"/>
        </w:rPr>
        <w:t>Колымско</w:t>
      </w:r>
      <w:proofErr w:type="spellEnd"/>
      <w:r>
        <w:rPr>
          <w:sz w:val="24"/>
        </w:rPr>
        <w:t xml:space="preserve"> Чукотской лесопожарной области. </w:t>
      </w:r>
    </w:p>
    <w:p w:rsidR="005C7CAD" w:rsidRDefault="000B385E">
      <w:pPr>
        <w:ind w:firstLine="709"/>
        <w:jc w:val="both"/>
        <w:rPr>
          <w:sz w:val="24"/>
        </w:rPr>
      </w:pPr>
      <w:r>
        <w:rPr>
          <w:sz w:val="24"/>
        </w:rPr>
        <w:t>В таблице 24 приводится распределение площади лесничества по классам природной пожарной опасности в соответствии с классификацией природной пожарной опасности лесов, утверждённой приказом Рослесхоза от 05.07.2011 года № 287.</w:t>
      </w:r>
    </w:p>
    <w:p w:rsidR="005C7CAD" w:rsidRDefault="000B385E">
      <w:pPr>
        <w:spacing w:before="240" w:after="60"/>
        <w:ind w:firstLine="709"/>
        <w:jc w:val="both"/>
        <w:rPr>
          <w:b/>
          <w:sz w:val="24"/>
        </w:rPr>
      </w:pPr>
      <w:r>
        <w:rPr>
          <w:b/>
          <w:sz w:val="24"/>
        </w:rPr>
        <w:t>Распределение площади земель лесного фонда по классам пожарной опасности площадь, га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4"/>
        <w:gridCol w:w="1667"/>
        <w:gridCol w:w="1481"/>
        <w:gridCol w:w="1652"/>
        <w:gridCol w:w="1619"/>
        <w:gridCol w:w="1667"/>
      </w:tblGrid>
      <w:tr w:rsidR="005C7CAD">
        <w:trPr>
          <w:trHeight w:val="135"/>
        </w:trPr>
        <w:tc>
          <w:tcPr>
            <w:tcW w:w="7903" w:type="dxa"/>
            <w:gridSpan w:val="5"/>
            <w:tcBorders>
              <w:top w:val="single" w:sz="8" w:space="0" w:color="000000"/>
              <w:left w:val="single" w:sz="8" w:space="0" w:color="000000"/>
              <w:bottom w:val="single" w:sz="4" w:space="0" w:color="000000"/>
              <w:right w:val="single" w:sz="6" w:space="0" w:color="000000"/>
            </w:tcBorders>
          </w:tcPr>
          <w:p w:rsidR="005C7CAD" w:rsidRDefault="000B385E">
            <w:pPr>
              <w:spacing w:before="60" w:line="200" w:lineRule="exact"/>
              <w:jc w:val="center"/>
              <w:rPr>
                <w:sz w:val="22"/>
              </w:rPr>
            </w:pPr>
            <w:r>
              <w:rPr>
                <w:sz w:val="22"/>
              </w:rPr>
              <w:t>Класс пожарной опасности</w:t>
            </w:r>
          </w:p>
        </w:tc>
        <w:tc>
          <w:tcPr>
            <w:tcW w:w="1667" w:type="dxa"/>
            <w:vMerge w:val="restart"/>
            <w:tcBorders>
              <w:top w:val="single" w:sz="8" w:space="0" w:color="000000"/>
              <w:left w:val="single" w:sz="6" w:space="0" w:color="000000"/>
              <w:bottom w:val="single" w:sz="8" w:space="0" w:color="000000"/>
              <w:right w:val="single" w:sz="8" w:space="0" w:color="000000"/>
            </w:tcBorders>
            <w:vAlign w:val="center"/>
          </w:tcPr>
          <w:p w:rsidR="005C7CAD" w:rsidRDefault="000B385E">
            <w:pPr>
              <w:spacing w:before="60" w:line="200" w:lineRule="exact"/>
              <w:jc w:val="center"/>
              <w:rPr>
                <w:sz w:val="22"/>
              </w:rPr>
            </w:pPr>
            <w:r>
              <w:rPr>
                <w:sz w:val="22"/>
              </w:rPr>
              <w:t>Итого</w:t>
            </w:r>
          </w:p>
        </w:tc>
      </w:tr>
      <w:tr w:rsidR="005C7CAD">
        <w:trPr>
          <w:trHeight w:val="255"/>
        </w:trPr>
        <w:tc>
          <w:tcPr>
            <w:tcW w:w="1484" w:type="dxa"/>
            <w:tcBorders>
              <w:top w:val="single" w:sz="4" w:space="0" w:color="000000"/>
              <w:left w:val="single" w:sz="8" w:space="0" w:color="000000"/>
              <w:bottom w:val="single" w:sz="8" w:space="0" w:color="000000"/>
              <w:right w:val="single" w:sz="6" w:space="0" w:color="000000"/>
            </w:tcBorders>
          </w:tcPr>
          <w:p w:rsidR="005C7CAD" w:rsidRDefault="000B385E">
            <w:pPr>
              <w:spacing w:before="60" w:line="200" w:lineRule="exact"/>
              <w:jc w:val="center"/>
              <w:rPr>
                <w:sz w:val="22"/>
              </w:rPr>
            </w:pPr>
            <w:r>
              <w:rPr>
                <w:sz w:val="22"/>
              </w:rPr>
              <w:t>I</w:t>
            </w:r>
          </w:p>
        </w:tc>
        <w:tc>
          <w:tcPr>
            <w:tcW w:w="1667" w:type="dxa"/>
            <w:tcBorders>
              <w:top w:val="single" w:sz="4" w:space="0" w:color="000000"/>
              <w:left w:val="single" w:sz="6" w:space="0" w:color="000000"/>
              <w:bottom w:val="single" w:sz="8" w:space="0" w:color="000000"/>
              <w:right w:val="single" w:sz="6" w:space="0" w:color="000000"/>
            </w:tcBorders>
          </w:tcPr>
          <w:p w:rsidR="005C7CAD" w:rsidRDefault="000B385E">
            <w:pPr>
              <w:spacing w:before="60" w:line="200" w:lineRule="exact"/>
              <w:jc w:val="center"/>
              <w:rPr>
                <w:sz w:val="22"/>
              </w:rPr>
            </w:pPr>
            <w:r>
              <w:rPr>
                <w:sz w:val="22"/>
              </w:rPr>
              <w:t>II</w:t>
            </w:r>
          </w:p>
        </w:tc>
        <w:tc>
          <w:tcPr>
            <w:tcW w:w="1481" w:type="dxa"/>
            <w:tcBorders>
              <w:top w:val="single" w:sz="4" w:space="0" w:color="000000"/>
              <w:left w:val="single" w:sz="6" w:space="0" w:color="000000"/>
              <w:bottom w:val="single" w:sz="8" w:space="0" w:color="000000"/>
              <w:right w:val="single" w:sz="6" w:space="0" w:color="000000"/>
            </w:tcBorders>
          </w:tcPr>
          <w:p w:rsidR="005C7CAD" w:rsidRDefault="000B385E">
            <w:pPr>
              <w:spacing w:before="60" w:line="200" w:lineRule="exact"/>
              <w:jc w:val="center"/>
              <w:rPr>
                <w:sz w:val="22"/>
              </w:rPr>
            </w:pPr>
            <w:r>
              <w:rPr>
                <w:sz w:val="22"/>
              </w:rPr>
              <w:t>III</w:t>
            </w:r>
          </w:p>
        </w:tc>
        <w:tc>
          <w:tcPr>
            <w:tcW w:w="1652" w:type="dxa"/>
            <w:tcBorders>
              <w:top w:val="single" w:sz="4" w:space="0" w:color="000000"/>
              <w:left w:val="single" w:sz="6" w:space="0" w:color="000000"/>
              <w:bottom w:val="single" w:sz="8" w:space="0" w:color="000000"/>
              <w:right w:val="single" w:sz="6" w:space="0" w:color="000000"/>
            </w:tcBorders>
          </w:tcPr>
          <w:p w:rsidR="005C7CAD" w:rsidRDefault="000B385E">
            <w:pPr>
              <w:spacing w:before="60" w:line="200" w:lineRule="exact"/>
              <w:jc w:val="center"/>
              <w:rPr>
                <w:sz w:val="22"/>
              </w:rPr>
            </w:pPr>
            <w:r>
              <w:rPr>
                <w:sz w:val="22"/>
              </w:rPr>
              <w:t>IV</w:t>
            </w:r>
          </w:p>
        </w:tc>
        <w:tc>
          <w:tcPr>
            <w:tcW w:w="1619" w:type="dxa"/>
            <w:tcBorders>
              <w:top w:val="single" w:sz="4" w:space="0" w:color="000000"/>
              <w:left w:val="single" w:sz="6" w:space="0" w:color="000000"/>
              <w:bottom w:val="single" w:sz="8" w:space="0" w:color="000000"/>
              <w:right w:val="single" w:sz="6" w:space="0" w:color="000000"/>
            </w:tcBorders>
          </w:tcPr>
          <w:p w:rsidR="005C7CAD" w:rsidRDefault="000B385E">
            <w:pPr>
              <w:spacing w:before="60" w:line="200" w:lineRule="exact"/>
              <w:jc w:val="center"/>
              <w:rPr>
                <w:sz w:val="22"/>
              </w:rPr>
            </w:pPr>
            <w:r>
              <w:rPr>
                <w:sz w:val="22"/>
              </w:rPr>
              <w:t>V</w:t>
            </w:r>
          </w:p>
        </w:tc>
        <w:tc>
          <w:tcPr>
            <w:tcW w:w="1667" w:type="dxa"/>
            <w:vMerge/>
            <w:tcBorders>
              <w:top w:val="single" w:sz="8" w:space="0" w:color="000000"/>
              <w:left w:val="single" w:sz="6" w:space="0" w:color="000000"/>
              <w:bottom w:val="single" w:sz="8" w:space="0" w:color="000000"/>
              <w:right w:val="single" w:sz="8" w:space="0" w:color="000000"/>
            </w:tcBorders>
            <w:vAlign w:val="center"/>
          </w:tcPr>
          <w:p w:rsidR="005C7CAD" w:rsidRDefault="005C7CAD"/>
        </w:tc>
      </w:tr>
      <w:tr w:rsidR="005C7CAD">
        <w:trPr>
          <w:trHeight w:val="187"/>
        </w:trPr>
        <w:tc>
          <w:tcPr>
            <w:tcW w:w="1484" w:type="dxa"/>
            <w:tcBorders>
              <w:top w:val="single" w:sz="8" w:space="0" w:color="000000"/>
              <w:left w:val="single" w:sz="8" w:space="0" w:color="000000"/>
              <w:bottom w:val="single" w:sz="8" w:space="0" w:color="000000"/>
              <w:right w:val="single" w:sz="6" w:space="0" w:color="000000"/>
            </w:tcBorders>
            <w:vAlign w:val="center"/>
          </w:tcPr>
          <w:p w:rsidR="005C7CAD" w:rsidRDefault="000B385E">
            <w:pPr>
              <w:jc w:val="center"/>
            </w:pPr>
            <w:r>
              <w:t>6 890 591</w:t>
            </w:r>
          </w:p>
        </w:tc>
        <w:tc>
          <w:tcPr>
            <w:tcW w:w="1667" w:type="dxa"/>
            <w:tcBorders>
              <w:top w:val="single" w:sz="8" w:space="0" w:color="000000"/>
              <w:left w:val="single" w:sz="6" w:space="0" w:color="000000"/>
              <w:bottom w:val="single" w:sz="8" w:space="0" w:color="000000"/>
              <w:right w:val="single" w:sz="6" w:space="0" w:color="000000"/>
            </w:tcBorders>
            <w:vAlign w:val="center"/>
          </w:tcPr>
          <w:p w:rsidR="005C7CAD" w:rsidRDefault="000B385E">
            <w:pPr>
              <w:jc w:val="center"/>
            </w:pPr>
            <w:r>
              <w:t>11 585 590</w:t>
            </w:r>
          </w:p>
        </w:tc>
        <w:tc>
          <w:tcPr>
            <w:tcW w:w="1481" w:type="dxa"/>
            <w:tcBorders>
              <w:top w:val="single" w:sz="8" w:space="0" w:color="000000"/>
              <w:left w:val="single" w:sz="6" w:space="0" w:color="000000"/>
              <w:bottom w:val="single" w:sz="8" w:space="0" w:color="000000"/>
              <w:right w:val="single" w:sz="6" w:space="0" w:color="000000"/>
            </w:tcBorders>
            <w:vAlign w:val="center"/>
          </w:tcPr>
          <w:p w:rsidR="005C7CAD" w:rsidRDefault="000B385E">
            <w:pPr>
              <w:jc w:val="center"/>
            </w:pPr>
            <w:r>
              <w:t>6 108 968</w:t>
            </w:r>
          </w:p>
        </w:tc>
        <w:tc>
          <w:tcPr>
            <w:tcW w:w="1652" w:type="dxa"/>
            <w:tcBorders>
              <w:top w:val="single" w:sz="8" w:space="0" w:color="000000"/>
              <w:left w:val="single" w:sz="6" w:space="0" w:color="000000"/>
              <w:bottom w:val="single" w:sz="8" w:space="0" w:color="000000"/>
              <w:right w:val="single" w:sz="6" w:space="0" w:color="000000"/>
            </w:tcBorders>
            <w:vAlign w:val="center"/>
          </w:tcPr>
          <w:p w:rsidR="005C7CAD" w:rsidRDefault="000B385E">
            <w:pPr>
              <w:jc w:val="center"/>
            </w:pPr>
            <w:r>
              <w:t>3 096 257</w:t>
            </w:r>
          </w:p>
        </w:tc>
        <w:tc>
          <w:tcPr>
            <w:tcW w:w="1619" w:type="dxa"/>
            <w:tcBorders>
              <w:top w:val="single" w:sz="8" w:space="0" w:color="000000"/>
              <w:left w:val="single" w:sz="6" w:space="0" w:color="000000"/>
              <w:bottom w:val="single" w:sz="8" w:space="0" w:color="000000"/>
              <w:right w:val="single" w:sz="6" w:space="0" w:color="000000"/>
            </w:tcBorders>
            <w:vAlign w:val="center"/>
          </w:tcPr>
          <w:p w:rsidR="005C7CAD" w:rsidRDefault="000B385E">
            <w:pPr>
              <w:jc w:val="center"/>
            </w:pPr>
            <w:r>
              <w:t>28 698</w:t>
            </w:r>
          </w:p>
        </w:tc>
        <w:tc>
          <w:tcPr>
            <w:tcW w:w="1667" w:type="dxa"/>
            <w:tcBorders>
              <w:top w:val="single" w:sz="8" w:space="0" w:color="000000"/>
              <w:left w:val="single" w:sz="6" w:space="0" w:color="000000"/>
              <w:bottom w:val="single" w:sz="8" w:space="0" w:color="000000"/>
              <w:right w:val="single" w:sz="8" w:space="0" w:color="000000"/>
            </w:tcBorders>
            <w:vAlign w:val="center"/>
          </w:tcPr>
          <w:p w:rsidR="005C7CAD" w:rsidRDefault="000B385E">
            <w:pPr>
              <w:jc w:val="center"/>
            </w:pPr>
            <w:r>
              <w:t>27 710 104</w:t>
            </w:r>
          </w:p>
        </w:tc>
      </w:tr>
    </w:tbl>
    <w:p w:rsidR="005C7CAD" w:rsidRDefault="000B385E">
      <w:pPr>
        <w:spacing w:before="360"/>
        <w:ind w:firstLine="709"/>
        <w:jc w:val="both"/>
        <w:rPr>
          <w:sz w:val="24"/>
        </w:rPr>
      </w:pPr>
      <w:r>
        <w:rPr>
          <w:sz w:val="24"/>
        </w:rPr>
        <w:t>Средний класс пожарной опасности по участковому лесничеству 2,2.</w:t>
      </w:r>
    </w:p>
    <w:p w:rsidR="005C7CAD" w:rsidRDefault="000B385E">
      <w:pPr>
        <w:ind w:firstLine="709"/>
        <w:jc w:val="both"/>
        <w:rPr>
          <w:sz w:val="24"/>
        </w:rPr>
      </w:pPr>
      <w:r>
        <w:rPr>
          <w:sz w:val="24"/>
        </w:rPr>
        <w:t>Зоны контроля лесных пожаров определены постановлением Правительства Чукотского автономного округа от 18.05.2023 года № 221 «Об установлении зон контроля лесных пожаров».</w:t>
      </w:r>
    </w:p>
    <w:p w:rsidR="005C7CAD" w:rsidRDefault="005C7CAD">
      <w:pPr>
        <w:ind w:firstLine="709"/>
        <w:jc w:val="center"/>
        <w:rPr>
          <w:sz w:val="24"/>
        </w:rPr>
      </w:pPr>
    </w:p>
    <w:p w:rsidR="005C7CAD" w:rsidRDefault="005C7CAD">
      <w:pPr>
        <w:ind w:firstLine="709"/>
        <w:jc w:val="center"/>
        <w:rPr>
          <w:sz w:val="24"/>
        </w:rPr>
      </w:pPr>
    </w:p>
    <w:p w:rsidR="005C7CAD" w:rsidRDefault="000B385E">
      <w:pPr>
        <w:ind w:firstLine="709"/>
        <w:jc w:val="center"/>
        <w:rPr>
          <w:sz w:val="24"/>
        </w:rPr>
      </w:pPr>
      <w:r>
        <w:rPr>
          <w:sz w:val="24"/>
        </w:rPr>
        <w:t>Зоны контроля лесных пожаров</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24"/>
        <w:gridCol w:w="1686"/>
        <w:gridCol w:w="1559"/>
        <w:gridCol w:w="4157"/>
        <w:gridCol w:w="1513"/>
      </w:tblGrid>
      <w:tr w:rsidR="005C7CAD">
        <w:tc>
          <w:tcPr>
            <w:tcW w:w="72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4"/>
              </w:rPr>
            </w:pPr>
            <w:r>
              <w:rPr>
                <w:sz w:val="24"/>
              </w:rPr>
              <w:t>№ п/п</w:t>
            </w:r>
          </w:p>
        </w:tc>
        <w:tc>
          <w:tcPr>
            <w:tcW w:w="1686" w:type="dxa"/>
            <w:tcBorders>
              <w:top w:val="single" w:sz="4" w:space="0" w:color="000000"/>
              <w:left w:val="single" w:sz="4" w:space="0" w:color="000000"/>
              <w:bottom w:val="single" w:sz="4" w:space="0" w:color="000000"/>
              <w:right w:val="nil"/>
            </w:tcBorders>
            <w:vAlign w:val="center"/>
          </w:tcPr>
          <w:p w:rsidR="005C7CAD" w:rsidRDefault="000B385E">
            <w:pPr>
              <w:jc w:val="center"/>
              <w:rPr>
                <w:sz w:val="24"/>
              </w:rPr>
            </w:pPr>
            <w:proofErr w:type="spellStart"/>
            <w:r>
              <w:rPr>
                <w:sz w:val="24"/>
              </w:rPr>
              <w:t>Наименова-ние</w:t>
            </w:r>
            <w:proofErr w:type="spellEnd"/>
            <w:r>
              <w:rPr>
                <w:sz w:val="24"/>
              </w:rPr>
              <w:t xml:space="preserve"> муниципального района</w:t>
            </w:r>
          </w:p>
        </w:tc>
        <w:tc>
          <w:tcPr>
            <w:tcW w:w="1559" w:type="dxa"/>
            <w:tcBorders>
              <w:top w:val="single" w:sz="4" w:space="0" w:color="000000"/>
              <w:left w:val="single" w:sz="4" w:space="0" w:color="000000"/>
              <w:bottom w:val="single" w:sz="4" w:space="0" w:color="000000"/>
              <w:right w:val="nil"/>
            </w:tcBorders>
            <w:vAlign w:val="center"/>
          </w:tcPr>
          <w:p w:rsidR="005C7CAD" w:rsidRDefault="000B385E">
            <w:pPr>
              <w:jc w:val="center"/>
              <w:rPr>
                <w:sz w:val="24"/>
              </w:rPr>
            </w:pPr>
            <w:r>
              <w:rPr>
                <w:sz w:val="24"/>
              </w:rPr>
              <w:t>Участковое лесничество</w:t>
            </w:r>
          </w:p>
        </w:tc>
        <w:tc>
          <w:tcPr>
            <w:tcW w:w="4157" w:type="dxa"/>
            <w:tcBorders>
              <w:top w:val="single" w:sz="4" w:space="0" w:color="000000"/>
              <w:left w:val="single" w:sz="4" w:space="0" w:color="000000"/>
              <w:bottom w:val="single" w:sz="4" w:space="0" w:color="000000"/>
              <w:right w:val="nil"/>
            </w:tcBorders>
            <w:vAlign w:val="center"/>
          </w:tcPr>
          <w:p w:rsidR="005C7CAD" w:rsidRDefault="000B385E">
            <w:pPr>
              <w:jc w:val="center"/>
              <w:rPr>
                <w:sz w:val="24"/>
              </w:rPr>
            </w:pPr>
            <w:r>
              <w:rPr>
                <w:sz w:val="24"/>
              </w:rPr>
              <w:t>Номера участков, кварталов или их частей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4"/>
              </w:rPr>
            </w:pPr>
            <w:r>
              <w:rPr>
                <w:sz w:val="24"/>
              </w:rPr>
              <w:t>Площадь, га</w:t>
            </w:r>
          </w:p>
        </w:tc>
      </w:tr>
      <w:tr w:rsidR="005C7CAD">
        <w:tc>
          <w:tcPr>
            <w:tcW w:w="724" w:type="dxa"/>
            <w:tcBorders>
              <w:top w:val="single" w:sz="4" w:space="0" w:color="000000"/>
              <w:left w:val="single" w:sz="4" w:space="0" w:color="000000"/>
              <w:bottom w:val="single" w:sz="4" w:space="0" w:color="000000"/>
              <w:right w:val="single" w:sz="4" w:space="0" w:color="000000"/>
            </w:tcBorders>
          </w:tcPr>
          <w:p w:rsidR="005C7CAD" w:rsidRDefault="000B385E">
            <w:pPr>
              <w:jc w:val="center"/>
            </w:pPr>
            <w:r>
              <w:t>1</w:t>
            </w:r>
          </w:p>
        </w:tc>
        <w:tc>
          <w:tcPr>
            <w:tcW w:w="1686" w:type="dxa"/>
            <w:tcBorders>
              <w:top w:val="single" w:sz="4" w:space="0" w:color="000000"/>
              <w:left w:val="single" w:sz="4" w:space="0" w:color="000000"/>
              <w:bottom w:val="single" w:sz="4" w:space="0" w:color="000000"/>
              <w:right w:val="nil"/>
            </w:tcBorders>
          </w:tcPr>
          <w:p w:rsidR="005C7CAD" w:rsidRDefault="000B385E">
            <w:r>
              <w:t>Билибинский муниципальный район</w:t>
            </w:r>
          </w:p>
        </w:tc>
        <w:tc>
          <w:tcPr>
            <w:tcW w:w="1559" w:type="dxa"/>
            <w:tcBorders>
              <w:top w:val="single" w:sz="4" w:space="0" w:color="000000"/>
              <w:left w:val="single" w:sz="4" w:space="0" w:color="000000"/>
              <w:bottom w:val="single" w:sz="4" w:space="0" w:color="000000"/>
              <w:right w:val="nil"/>
            </w:tcBorders>
          </w:tcPr>
          <w:p w:rsidR="005C7CAD" w:rsidRDefault="000B385E">
            <w:pPr>
              <w:jc w:val="center"/>
            </w:pPr>
            <w:r>
              <w:t>Анюйское участковое лесничество</w:t>
            </w:r>
          </w:p>
        </w:tc>
        <w:tc>
          <w:tcPr>
            <w:tcW w:w="4157" w:type="dxa"/>
            <w:tcBorders>
              <w:top w:val="single" w:sz="4" w:space="0" w:color="000000"/>
              <w:left w:val="single" w:sz="4" w:space="0" w:color="000000"/>
              <w:bottom w:val="single" w:sz="4" w:space="0" w:color="000000"/>
              <w:right w:val="nil"/>
            </w:tcBorders>
            <w:shd w:val="clear" w:color="auto" w:fill="auto"/>
            <w:vAlign w:val="center"/>
          </w:tcPr>
          <w:p w:rsidR="005C7CAD" w:rsidRDefault="000B385E">
            <w:pPr>
              <w:jc w:val="center"/>
            </w:pPr>
            <w:r>
              <w:t>3, 17-20, 33-34, 47-48, 69, 76</w:t>
            </w:r>
          </w:p>
        </w:tc>
        <w:tc>
          <w:tcPr>
            <w:tcW w:w="1513"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234 891,6701</w:t>
            </w:r>
          </w:p>
        </w:tc>
      </w:tr>
      <w:tr w:rsidR="005C7CAD">
        <w:tc>
          <w:tcPr>
            <w:tcW w:w="724" w:type="dxa"/>
            <w:tcBorders>
              <w:top w:val="single" w:sz="4" w:space="0" w:color="000000"/>
              <w:left w:val="single" w:sz="4" w:space="0" w:color="000000"/>
              <w:bottom w:val="single" w:sz="4" w:space="0" w:color="000000"/>
              <w:right w:val="single" w:sz="4" w:space="0" w:color="000000"/>
            </w:tcBorders>
          </w:tcPr>
          <w:p w:rsidR="005C7CAD" w:rsidRDefault="000B385E">
            <w:pPr>
              <w:jc w:val="center"/>
            </w:pPr>
            <w:r>
              <w:t>2</w:t>
            </w:r>
          </w:p>
        </w:tc>
        <w:tc>
          <w:tcPr>
            <w:tcW w:w="1686" w:type="dxa"/>
            <w:tcBorders>
              <w:top w:val="single" w:sz="4" w:space="0" w:color="000000"/>
              <w:left w:val="single" w:sz="4" w:space="0" w:color="000000"/>
              <w:bottom w:val="single" w:sz="4" w:space="0" w:color="000000"/>
              <w:right w:val="nil"/>
            </w:tcBorders>
          </w:tcPr>
          <w:p w:rsidR="005C7CAD" w:rsidRDefault="000B385E">
            <w:r>
              <w:t>Билибинский муниципальный район</w:t>
            </w:r>
          </w:p>
        </w:tc>
        <w:tc>
          <w:tcPr>
            <w:tcW w:w="1559" w:type="dxa"/>
            <w:tcBorders>
              <w:top w:val="single" w:sz="4" w:space="0" w:color="000000"/>
              <w:left w:val="single" w:sz="4" w:space="0" w:color="000000"/>
              <w:bottom w:val="single" w:sz="4" w:space="0" w:color="000000"/>
              <w:right w:val="nil"/>
            </w:tcBorders>
          </w:tcPr>
          <w:p w:rsidR="005C7CAD" w:rsidRDefault="000B385E">
            <w:pPr>
              <w:jc w:val="center"/>
            </w:pPr>
            <w:r>
              <w:t>Омолонское участковое лесничество</w:t>
            </w:r>
          </w:p>
        </w:tc>
        <w:tc>
          <w:tcPr>
            <w:tcW w:w="4157" w:type="dxa"/>
            <w:tcBorders>
              <w:top w:val="single" w:sz="4" w:space="0" w:color="000000"/>
              <w:left w:val="single" w:sz="4" w:space="0" w:color="000000"/>
              <w:bottom w:val="single" w:sz="4" w:space="0" w:color="000000"/>
              <w:right w:val="nil"/>
            </w:tcBorders>
          </w:tcPr>
          <w:p w:rsidR="005C7CAD" w:rsidRDefault="000B385E">
            <w:pPr>
              <w:jc w:val="center"/>
            </w:pPr>
            <w:r>
              <w:t>1 - 75, 77 - 83, 85 - 91, 93 - 103, 105 - 117, 121 - 134,141 - 150, 157 - 166, 174 - 184, 202 - 219, 229, 231 - 249, 260, 262 - 275, 292 - 307, 322 - 334, 346 - 361, 378 - 391, 410 - 415</w:t>
            </w:r>
          </w:p>
        </w:tc>
        <w:tc>
          <w:tcPr>
            <w:tcW w:w="1513"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4 804 062,0100</w:t>
            </w:r>
          </w:p>
        </w:tc>
      </w:tr>
      <w:tr w:rsidR="005C7CAD">
        <w:tc>
          <w:tcPr>
            <w:tcW w:w="8126" w:type="dxa"/>
            <w:gridSpan w:val="4"/>
            <w:tcBorders>
              <w:top w:val="single" w:sz="4" w:space="0" w:color="000000"/>
              <w:left w:val="single" w:sz="4" w:space="0" w:color="000000"/>
              <w:bottom w:val="single" w:sz="4" w:space="0" w:color="000000"/>
              <w:right w:val="single" w:sz="4" w:space="0" w:color="000000"/>
            </w:tcBorders>
          </w:tcPr>
          <w:p w:rsidR="005C7CAD" w:rsidRDefault="000B385E">
            <w:pPr>
              <w:jc w:val="center"/>
            </w:pPr>
            <w:r>
              <w:t xml:space="preserve">Итого по </w:t>
            </w:r>
            <w:proofErr w:type="spellStart"/>
            <w:r>
              <w:t>Билибинскому</w:t>
            </w:r>
            <w:proofErr w:type="spellEnd"/>
            <w:r>
              <w:t xml:space="preserve"> муниципальному району</w:t>
            </w:r>
          </w:p>
        </w:tc>
        <w:tc>
          <w:tcPr>
            <w:tcW w:w="1513"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5 038 953,6801</w:t>
            </w:r>
          </w:p>
        </w:tc>
      </w:tr>
      <w:tr w:rsidR="005C7CAD">
        <w:tc>
          <w:tcPr>
            <w:tcW w:w="724" w:type="dxa"/>
            <w:tcBorders>
              <w:top w:val="single" w:sz="4" w:space="0" w:color="000000"/>
              <w:left w:val="single" w:sz="4" w:space="0" w:color="000000"/>
              <w:bottom w:val="single" w:sz="4" w:space="0" w:color="000000"/>
              <w:right w:val="single" w:sz="4" w:space="0" w:color="000000"/>
            </w:tcBorders>
          </w:tcPr>
          <w:p w:rsidR="005C7CAD" w:rsidRDefault="000B385E">
            <w:pPr>
              <w:jc w:val="center"/>
            </w:pPr>
            <w:r>
              <w:t>3</w:t>
            </w:r>
          </w:p>
        </w:tc>
        <w:tc>
          <w:tcPr>
            <w:tcW w:w="1686" w:type="dxa"/>
            <w:tcBorders>
              <w:top w:val="single" w:sz="4" w:space="0" w:color="000000"/>
              <w:left w:val="single" w:sz="4" w:space="0" w:color="000000"/>
              <w:bottom w:val="single" w:sz="4" w:space="0" w:color="000000"/>
              <w:right w:val="nil"/>
            </w:tcBorders>
          </w:tcPr>
          <w:p w:rsidR="005C7CAD" w:rsidRDefault="000B385E">
            <w:r>
              <w:t>Анадырский муниципальный район</w:t>
            </w:r>
          </w:p>
        </w:tc>
        <w:tc>
          <w:tcPr>
            <w:tcW w:w="1559" w:type="dxa"/>
            <w:tcBorders>
              <w:top w:val="single" w:sz="4" w:space="0" w:color="000000"/>
              <w:left w:val="single" w:sz="4" w:space="0" w:color="000000"/>
              <w:bottom w:val="single" w:sz="4" w:space="0" w:color="000000"/>
              <w:right w:val="nil"/>
            </w:tcBorders>
          </w:tcPr>
          <w:p w:rsidR="005C7CAD" w:rsidRDefault="000B385E">
            <w:pPr>
              <w:jc w:val="center"/>
            </w:pPr>
            <w:r>
              <w:t>Марковское участковое лесничество</w:t>
            </w:r>
          </w:p>
        </w:tc>
        <w:tc>
          <w:tcPr>
            <w:tcW w:w="4157" w:type="dxa"/>
            <w:tcBorders>
              <w:top w:val="single" w:sz="4" w:space="0" w:color="000000"/>
              <w:left w:val="single" w:sz="4" w:space="0" w:color="000000"/>
              <w:bottom w:val="single" w:sz="4" w:space="0" w:color="000000"/>
              <w:right w:val="nil"/>
            </w:tcBorders>
          </w:tcPr>
          <w:p w:rsidR="005C7CAD" w:rsidRDefault="000B385E">
            <w:pPr>
              <w:jc w:val="center"/>
            </w:pPr>
            <w:r>
              <w:t>211, 214- 215, 244 - 250, 252, 287 - 297, 453 -  464, 456, 548, 464, 471 - 482, 493 - 504, 512 - 520, 526 - 533, 541 - 546, 550 - 554, 556, 558</w:t>
            </w:r>
          </w:p>
        </w:tc>
        <w:tc>
          <w:tcPr>
            <w:tcW w:w="1513"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1 656 377,00</w:t>
            </w:r>
          </w:p>
        </w:tc>
      </w:tr>
      <w:tr w:rsidR="005C7CAD">
        <w:tc>
          <w:tcPr>
            <w:tcW w:w="8126" w:type="dxa"/>
            <w:gridSpan w:val="4"/>
            <w:tcBorders>
              <w:top w:val="single" w:sz="4" w:space="0" w:color="000000"/>
              <w:left w:val="single" w:sz="4" w:space="0" w:color="000000"/>
              <w:bottom w:val="single" w:sz="4" w:space="0" w:color="000000"/>
              <w:right w:val="single" w:sz="4" w:space="0" w:color="000000"/>
            </w:tcBorders>
          </w:tcPr>
          <w:p w:rsidR="005C7CAD" w:rsidRDefault="000B385E">
            <w:r>
              <w:t>Итого по Чукотскому автономному округу</w:t>
            </w:r>
          </w:p>
        </w:tc>
        <w:tc>
          <w:tcPr>
            <w:tcW w:w="1513"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6 695 330,6801</w:t>
            </w:r>
          </w:p>
        </w:tc>
      </w:tr>
    </w:tbl>
    <w:p w:rsidR="005C7CAD" w:rsidRDefault="000B385E">
      <w:pPr>
        <w:spacing w:beforeAutospacing="1" w:afterAutospacing="1"/>
        <w:ind w:firstLine="709"/>
        <w:jc w:val="both"/>
        <w:rPr>
          <w:b/>
          <w:i/>
          <w:sz w:val="28"/>
        </w:rPr>
      </w:pPr>
      <w:r>
        <w:rPr>
          <w:b/>
          <w:i/>
          <w:sz w:val="28"/>
        </w:rPr>
        <w:t>Общие требования пожарной безопасности в лесах</w:t>
      </w:r>
    </w:p>
    <w:p w:rsidR="005C7CAD" w:rsidRDefault="000B385E">
      <w:pPr>
        <w:pStyle w:val="FORMATTEXT"/>
        <w:ind w:firstLine="709"/>
        <w:jc w:val="both"/>
      </w:pPr>
      <w:r>
        <w:t>1. 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5C7CAD" w:rsidRDefault="000B385E">
      <w:pPr>
        <w:pStyle w:val="FORMATTEXT"/>
        <w:ind w:firstLine="709"/>
        <w:jc w:val="both"/>
      </w:pPr>
      <w:r>
        <w:t xml:space="preserve">- разводить костры в хвойных молодняках, на гарях, на участках повреждённого леса, торфяниках, в местах рубок (на лесосеках), не очищенных от порубочных остатков </w:t>
      </w:r>
      <w:r>
        <w:br/>
        <w:t xml:space="preserve">и заготовленной древесины, в местах с подсохшей травой, а также под кронами деревьев. </w:t>
      </w:r>
      <w:r>
        <w:br/>
        <w:t>В других местах разведение костров допускается на площадках, отделенных противопожарной минерализованной (то есть очищенной до минерального слоя почвы) полосой шириной не менее 0,5 метра.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5C7CAD" w:rsidRDefault="000B385E">
      <w:pPr>
        <w:pStyle w:val="FORMATTEXT"/>
        <w:ind w:firstLine="709"/>
        <w:jc w:val="both"/>
      </w:pPr>
      <w:r>
        <w:t>- бросать горящие спички, окурки и горячую золу из курительных трубок, стекло (стеклянные бутылки, банки и др.);</w:t>
      </w:r>
    </w:p>
    <w:p w:rsidR="005C7CAD" w:rsidRDefault="000B385E">
      <w:pPr>
        <w:pStyle w:val="FORMATTEXT"/>
        <w:ind w:firstLine="709"/>
        <w:jc w:val="both"/>
      </w:pPr>
      <w:r>
        <w:t>- употреблять при охоте пыжи из горючих или тлеющих материалов;</w:t>
      </w:r>
    </w:p>
    <w:p w:rsidR="005C7CAD" w:rsidRDefault="000B385E">
      <w:pPr>
        <w:pStyle w:val="FORMATTEXT"/>
        <w:ind w:firstLine="709"/>
        <w:jc w:val="both"/>
      </w:pPr>
      <w:r>
        <w:t>-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rsidR="005C7CAD" w:rsidRDefault="000B385E">
      <w:pPr>
        <w:pStyle w:val="FORMATTEXT"/>
        <w:ind w:firstLine="709"/>
        <w:jc w:val="both"/>
      </w:pPr>
      <w: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5C7CAD" w:rsidRDefault="000B385E">
      <w:pPr>
        <w:pStyle w:val="FORMATTEXT"/>
        <w:ind w:firstLine="709"/>
        <w:jc w:val="both"/>
      </w:pPr>
      <w:r>
        <w:t>- выполнять работы с открытым огнем на торфяниках.</w:t>
      </w:r>
    </w:p>
    <w:p w:rsidR="005C7CAD" w:rsidRDefault="000B385E">
      <w:pPr>
        <w:ind w:firstLine="709"/>
        <w:jc w:val="both"/>
        <w:rPr>
          <w:sz w:val="24"/>
        </w:rPr>
      </w:pPr>
      <w:r>
        <w:rPr>
          <w:sz w:val="24"/>
        </w:rPr>
        <w:t>2. 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5C7CAD" w:rsidRDefault="000B385E">
      <w:pPr>
        <w:ind w:firstLine="709"/>
        <w:jc w:val="both"/>
        <w:rPr>
          <w:sz w:val="24"/>
        </w:rPr>
      </w:pPr>
      <w:r>
        <w:rPr>
          <w:sz w:val="24"/>
        </w:rPr>
        <w:t xml:space="preserve">3. Запрещается выжигание хвороста, лесной подстилки, сухой травы и других лесных горючих материалов на земельных участках, непосредственно примыкающих </w:t>
      </w:r>
      <w:r>
        <w:rPr>
          <w:sz w:val="24"/>
        </w:rPr>
        <w:br/>
        <w:t>к лесам, защитным и лесным насаждениям и не отделенных противопожарной минерализованной полосой шириной не менее 0,5 метра.</w:t>
      </w:r>
    </w:p>
    <w:p w:rsidR="005C7CAD" w:rsidRDefault="000B385E">
      <w:pPr>
        <w:ind w:firstLine="709"/>
        <w:jc w:val="both"/>
        <w:rPr>
          <w:sz w:val="24"/>
        </w:rPr>
      </w:pPr>
      <w:r>
        <w:rPr>
          <w:sz w:val="24"/>
        </w:rPr>
        <w:t>4. Юридические лица и граждане, осуществляющие использование лесов, обязаны:</w:t>
      </w:r>
    </w:p>
    <w:p w:rsidR="005C7CAD" w:rsidRDefault="000B385E">
      <w:pPr>
        <w:ind w:firstLine="709"/>
        <w:jc w:val="both"/>
        <w:rPr>
          <w:sz w:val="24"/>
        </w:rPr>
      </w:pPr>
      <w:r>
        <w:rPr>
          <w:sz w:val="24"/>
        </w:rPr>
        <w:t>-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отделение противопожарной минерализованной полосой шириной не менее 1,4 метра;</w:t>
      </w:r>
    </w:p>
    <w:p w:rsidR="005C7CAD" w:rsidRDefault="000B385E">
      <w:pPr>
        <w:ind w:firstLine="709"/>
        <w:jc w:val="both"/>
        <w:rPr>
          <w:sz w:val="24"/>
        </w:rPr>
      </w:pPr>
      <w:r>
        <w:rPr>
          <w:sz w:val="24"/>
        </w:rPr>
        <w:t xml:space="preserve">- при корчевке пней с помощью взрывчатых веществ уведомлять о месте и времени проведения этих работ органы государственной власти или органы местного самоуправления, указанные в пункте 4 настоящих Правил, не менее чем за 10 дней </w:t>
      </w:r>
      <w:r>
        <w:rPr>
          <w:sz w:val="24"/>
        </w:rPr>
        <w:br/>
        <w:t>до их начала; прекращать корчевку пней с помощью этих веществ при высокой пожарной опасности в лесу;</w:t>
      </w:r>
    </w:p>
    <w:p w:rsidR="005C7CAD" w:rsidRDefault="000B385E">
      <w:pPr>
        <w:ind w:firstLine="709"/>
        <w:jc w:val="both"/>
        <w:rPr>
          <w:sz w:val="24"/>
        </w:rPr>
      </w:pPr>
      <w:r>
        <w:rPr>
          <w:sz w:val="24"/>
        </w:rPr>
        <w:t xml:space="preserve">- соблюдать нормы наличия средств предупреждения и тушения лесных пожаров </w:t>
      </w:r>
      <w:r>
        <w:rPr>
          <w:sz w:val="24"/>
        </w:rPr>
        <w:br/>
        <w:t>при использовании лесов, утверждаемые Минприроды РФ,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p w:rsidR="005C7CAD" w:rsidRDefault="000B385E">
      <w:pPr>
        <w:pStyle w:val="FORMATTEXT"/>
        <w:ind w:firstLine="709"/>
        <w:jc w:val="both"/>
      </w:pPr>
      <w:r>
        <w:t>-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5C7CAD" w:rsidRDefault="000B385E">
      <w:pPr>
        <w:ind w:firstLine="709"/>
        <w:jc w:val="both"/>
        <w:rPr>
          <w:sz w:val="24"/>
        </w:rPr>
      </w:pPr>
      <w:r>
        <w:rPr>
          <w:sz w:val="24"/>
        </w:rPr>
        <w:t>5. 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пожарной безопасности в лесах, а также о способах тушения лесных пожаров.</w:t>
      </w:r>
    </w:p>
    <w:p w:rsidR="005C7CAD" w:rsidRDefault="000B385E">
      <w:pPr>
        <w:ind w:firstLine="709"/>
        <w:jc w:val="both"/>
        <w:rPr>
          <w:sz w:val="24"/>
        </w:rPr>
      </w:pPr>
      <w:r>
        <w:rPr>
          <w:sz w:val="24"/>
        </w:rPr>
        <w:t>6. Организации, осуществляющие авиационные работы по охране и защите лесов, обязаны обо всех обнаруженных нарушениях Правил пожарной безопасности в лесах информировать органы государственной власти или органы местного самоуправления.</w:t>
      </w:r>
    </w:p>
    <w:p w:rsidR="005C7CAD" w:rsidRDefault="000B385E">
      <w:pPr>
        <w:spacing w:beforeAutospacing="1" w:afterAutospacing="1"/>
        <w:ind w:firstLine="709"/>
        <w:jc w:val="both"/>
        <w:rPr>
          <w:b/>
          <w:i/>
          <w:sz w:val="28"/>
        </w:rPr>
      </w:pPr>
      <w:r>
        <w:rPr>
          <w:rFonts w:ascii="PT Serif" w:hAnsi="PT Serif"/>
          <w:b/>
          <w:i/>
          <w:color w:val="22272F"/>
          <w:sz w:val="28"/>
        </w:rPr>
        <w:t>Меры экстренного реагирования</w:t>
      </w:r>
    </w:p>
    <w:p w:rsidR="005C7CAD" w:rsidRDefault="000B385E">
      <w:pPr>
        <w:spacing w:beforeAutospacing="1" w:afterAutospacing="1"/>
        <w:ind w:firstLine="709"/>
        <w:jc w:val="both"/>
        <w:rPr>
          <w:sz w:val="24"/>
        </w:rPr>
      </w:pPr>
      <w:r>
        <w:rPr>
          <w:sz w:val="24"/>
        </w:rPr>
        <w:t xml:space="preserve">При возникновении </w:t>
      </w:r>
      <w:proofErr w:type="gramStart"/>
      <w:r>
        <w:rPr>
          <w:sz w:val="24"/>
        </w:rPr>
        <w:t>необходимости,  в</w:t>
      </w:r>
      <w:proofErr w:type="gramEnd"/>
      <w:r>
        <w:rPr>
          <w:sz w:val="24"/>
        </w:rPr>
        <w:t xml:space="preserve"> целях оказания содействия по тушению лесных пожаров на территории Чукотского лесничества, а также оперативного привлечения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w:t>
      </w:r>
      <w:r>
        <w:rPr>
          <w:b/>
          <w:i/>
          <w:sz w:val="24"/>
        </w:rPr>
        <w:t>,</w:t>
      </w:r>
      <w:r>
        <w:rPr>
          <w:sz w:val="24"/>
        </w:rPr>
        <w:t xml:space="preserve"> применяются меры экстренного реагирования в порядке установленном ст. 53.9 ЛК РФ.</w:t>
      </w:r>
    </w:p>
    <w:p w:rsidR="005C7CAD" w:rsidRDefault="000B385E">
      <w:pPr>
        <w:spacing w:beforeAutospacing="1" w:afterAutospacing="1"/>
        <w:ind w:firstLine="709"/>
        <w:jc w:val="both"/>
        <w:rPr>
          <w:b/>
          <w:i/>
          <w:sz w:val="28"/>
        </w:rPr>
      </w:pPr>
      <w:r>
        <w:rPr>
          <w:b/>
          <w:i/>
          <w:sz w:val="28"/>
        </w:rPr>
        <w:t xml:space="preserve">Ответственность за нарушение Правил пожарной безопасности </w:t>
      </w:r>
      <w:r>
        <w:rPr>
          <w:b/>
          <w:i/>
          <w:sz w:val="28"/>
        </w:rPr>
        <w:br/>
        <w:t>в лесах и государственный пожарный надзор в лесах</w:t>
      </w:r>
    </w:p>
    <w:p w:rsidR="005C7CAD" w:rsidRDefault="000B385E">
      <w:pPr>
        <w:ind w:firstLine="709"/>
        <w:jc w:val="both"/>
        <w:rPr>
          <w:sz w:val="24"/>
        </w:rPr>
      </w:pPr>
      <w:r>
        <w:rPr>
          <w:sz w:val="24"/>
        </w:rPr>
        <w:t>Лица, виновные в нарушении требований Правил пожарной безопасности в лесах, несут ответственность в соответствии с законодательством Российской Федерации.</w:t>
      </w:r>
    </w:p>
    <w:p w:rsidR="005C7CAD" w:rsidRDefault="000B385E">
      <w:pPr>
        <w:spacing w:beforeAutospacing="1" w:afterAutospacing="1"/>
        <w:ind w:firstLine="709"/>
        <w:jc w:val="both"/>
        <w:rPr>
          <w:b/>
          <w:sz w:val="28"/>
        </w:rPr>
      </w:pPr>
      <w:r>
        <w:rPr>
          <w:b/>
          <w:sz w:val="28"/>
        </w:rPr>
        <w:t>2.17.2 Требования к защите лесов от вредных организмов</w:t>
      </w:r>
    </w:p>
    <w:p w:rsidR="005C7CAD" w:rsidRDefault="000B385E">
      <w:pPr>
        <w:ind w:firstLine="709"/>
        <w:jc w:val="both"/>
        <w:rPr>
          <w:sz w:val="24"/>
        </w:rPr>
      </w:pPr>
      <w:r>
        <w:rPr>
          <w:sz w:val="24"/>
        </w:rPr>
        <w:t>Защита лесов направлена на выявление в лесах вредных организмов (растений, животных, болезнетворных организмов, способных при определённых условиях нанести вред лесам или лесным ресурсам) и предупреждение их распространения, а в случае возникновения очагов вредных организмов, отнесённым к карантинным объектам, - на их локализацию и ликвидацию (ст. 60.1 ЛК РФ).</w:t>
      </w:r>
    </w:p>
    <w:p w:rsidR="005C7CAD" w:rsidRDefault="000B385E">
      <w:pPr>
        <w:ind w:firstLine="709"/>
        <w:jc w:val="both"/>
        <w:rPr>
          <w:sz w:val="24"/>
        </w:rPr>
      </w:pPr>
      <w:r>
        <w:rPr>
          <w:sz w:val="24"/>
        </w:rPr>
        <w:t xml:space="preserve">В части 3 статьи 60.1 ЛК РФ установлено, что Защита лесов от вредных организмов, внесенных в перечень карантинных объектов, осуществляется в соответствии </w:t>
      </w:r>
      <w:r>
        <w:rPr>
          <w:sz w:val="24"/>
        </w:rPr>
        <w:br/>
        <w:t xml:space="preserve">с </w:t>
      </w:r>
      <w:hyperlink r:id="rId64" w:history="1">
        <w:r>
          <w:rPr>
            <w:sz w:val="24"/>
          </w:rPr>
          <w:t>Федеральным законом</w:t>
        </w:r>
      </w:hyperlink>
      <w:r>
        <w:rPr>
          <w:sz w:val="24"/>
        </w:rPr>
        <w:t xml:space="preserve"> от 21.07.2014 года № 206-ФЗ «О карантине растений».</w:t>
      </w:r>
    </w:p>
    <w:p w:rsidR="005C7CAD" w:rsidRDefault="000B385E">
      <w:pPr>
        <w:ind w:firstLine="709"/>
        <w:jc w:val="both"/>
        <w:rPr>
          <w:sz w:val="24"/>
        </w:rPr>
      </w:pPr>
      <w:r>
        <w:rPr>
          <w:sz w:val="24"/>
        </w:rPr>
        <w:t xml:space="preserve">Карантин растений - это правовой режим, предусматривающий систему мер </w:t>
      </w:r>
      <w:r>
        <w:rPr>
          <w:sz w:val="24"/>
        </w:rPr>
        <w:br/>
        <w:t>по охране растений и продукции растительного происхождения от карантинных объектов на территории Российской Федерации.</w:t>
      </w:r>
    </w:p>
    <w:p w:rsidR="005C7CAD" w:rsidRDefault="000B385E">
      <w:pPr>
        <w:ind w:firstLine="709"/>
        <w:jc w:val="both"/>
        <w:rPr>
          <w:sz w:val="24"/>
        </w:rPr>
      </w:pPr>
      <w:r>
        <w:rPr>
          <w:sz w:val="24"/>
        </w:rPr>
        <w:t xml:space="preserve">Карантинными объектами считаются вредные организмы (т. е. растение любого вида, сорта или биологического типа, животное или болезнетворный организм любого вида, расы, биологического типа, способные нанести вред растениям или продукции растительного происхождения), отсутствующие или ограниченно распространённые </w:t>
      </w:r>
      <w:r>
        <w:rPr>
          <w:sz w:val="24"/>
        </w:rPr>
        <w:br/>
        <w:t>на территории Российской Федерации.</w:t>
      </w:r>
    </w:p>
    <w:p w:rsidR="005C7CAD" w:rsidRDefault="000B385E">
      <w:pPr>
        <w:ind w:firstLine="709"/>
        <w:jc w:val="both"/>
        <w:rPr>
          <w:sz w:val="24"/>
        </w:rPr>
      </w:pPr>
      <w:r>
        <w:rPr>
          <w:sz w:val="24"/>
        </w:rPr>
        <w:t xml:space="preserve">В целях предотвращения болезней лесных растений, гибели или повреждения лесов или лесных ресурсов необходимо принимать меры защиты лесов от вредных организмов, направленные на выявление в лесах их очагов, профилактику возникновения, локализацию и ликвидацию указанных очагов, помня при этом, что без технически грамотного </w:t>
      </w:r>
      <w:r>
        <w:rPr>
          <w:sz w:val="24"/>
        </w:rPr>
        <w:br/>
        <w:t>и своевременного выполнения лесохозяйственных мероприятий невозможно ликвидировать очаги вредителей и болезней леса и сохранить гарантии нормального роста и развития лесных насаждений.</w:t>
      </w:r>
    </w:p>
    <w:p w:rsidR="005C7CAD" w:rsidRDefault="000B385E">
      <w:pPr>
        <w:ind w:firstLine="709"/>
        <w:jc w:val="both"/>
        <w:rPr>
          <w:sz w:val="24"/>
        </w:rPr>
      </w:pPr>
      <w:r>
        <w:rPr>
          <w:sz w:val="24"/>
        </w:rPr>
        <w:t xml:space="preserve">Правила санитарной безопасности в лесах, утверждённые постановлением Правительства РФ от 09.12.2020 № 2047, устанавливают порядок и условия организации осуществления мер санитарной безопасности в лесах и требования, направленные </w:t>
      </w:r>
      <w:r>
        <w:rPr>
          <w:sz w:val="24"/>
        </w:rPr>
        <w:br/>
        <w:t xml:space="preserve">на обеспечение санитарной безопасности в лесах при использовании, охране, защите </w:t>
      </w:r>
      <w:r>
        <w:rPr>
          <w:sz w:val="24"/>
        </w:rPr>
        <w:br/>
        <w:t>и воспроизводстве лесов.</w:t>
      </w:r>
    </w:p>
    <w:p w:rsidR="005C7CAD" w:rsidRDefault="000B385E">
      <w:pPr>
        <w:ind w:firstLine="709"/>
        <w:jc w:val="both"/>
        <w:rPr>
          <w:sz w:val="24"/>
        </w:rPr>
      </w:pPr>
      <w:r>
        <w:rPr>
          <w:sz w:val="24"/>
        </w:rPr>
        <w:t xml:space="preserve">Документированная информация, получаемая при осуществлении мероприятий </w:t>
      </w:r>
      <w:r>
        <w:rPr>
          <w:sz w:val="24"/>
        </w:rPr>
        <w:br/>
        <w:t>по обеспечению санитарной безопасности в лесах, в установленном порядке представляется для внесения в государственный лесной реестр.</w:t>
      </w:r>
    </w:p>
    <w:p w:rsidR="005C7CAD" w:rsidRDefault="000B385E">
      <w:pPr>
        <w:ind w:firstLine="709"/>
        <w:jc w:val="both"/>
        <w:rPr>
          <w:sz w:val="24"/>
        </w:rPr>
      </w:pPr>
      <w:r>
        <w:rPr>
          <w:sz w:val="24"/>
        </w:rPr>
        <w:t>Согласно ст. 60.3 ЛК к мерам санитарной безопасности в лесах относится:</w:t>
      </w:r>
    </w:p>
    <w:p w:rsidR="005C7CAD" w:rsidRDefault="000B385E">
      <w:pPr>
        <w:ind w:firstLine="709"/>
        <w:jc w:val="both"/>
        <w:rPr>
          <w:sz w:val="24"/>
        </w:rPr>
      </w:pPr>
      <w:r>
        <w:rPr>
          <w:sz w:val="24"/>
        </w:rPr>
        <w:t>Лесозащитное районирование;</w:t>
      </w:r>
    </w:p>
    <w:p w:rsidR="005C7CAD" w:rsidRDefault="000B385E">
      <w:pPr>
        <w:ind w:firstLine="709"/>
        <w:jc w:val="both"/>
        <w:rPr>
          <w:sz w:val="24"/>
        </w:rPr>
      </w:pPr>
      <w:r>
        <w:rPr>
          <w:sz w:val="24"/>
        </w:rPr>
        <w:t>Государственный лесопатологический мониторинг;</w:t>
      </w:r>
    </w:p>
    <w:p w:rsidR="005C7CAD" w:rsidRDefault="000B385E">
      <w:pPr>
        <w:ind w:firstLine="709"/>
        <w:jc w:val="both"/>
        <w:rPr>
          <w:sz w:val="24"/>
        </w:rPr>
      </w:pPr>
      <w:r>
        <w:rPr>
          <w:sz w:val="24"/>
        </w:rPr>
        <w:t>Проведение лесопатологических обследований;</w:t>
      </w:r>
    </w:p>
    <w:p w:rsidR="005C7CAD" w:rsidRDefault="000B385E">
      <w:pPr>
        <w:ind w:firstLine="709"/>
        <w:jc w:val="both"/>
        <w:rPr>
          <w:sz w:val="24"/>
        </w:rPr>
      </w:pPr>
      <w:r>
        <w:rPr>
          <w:sz w:val="24"/>
        </w:rPr>
        <w:t>Предупреждение распространения вредных организмов;</w:t>
      </w:r>
    </w:p>
    <w:p w:rsidR="005C7CAD" w:rsidRDefault="000B385E">
      <w:pPr>
        <w:ind w:firstLine="709"/>
        <w:jc w:val="both"/>
        <w:rPr>
          <w:sz w:val="24"/>
        </w:rPr>
      </w:pPr>
      <w:r>
        <w:rPr>
          <w:sz w:val="24"/>
        </w:rPr>
        <w:t>Иные меры санитарной безопасности в лесах.</w:t>
      </w:r>
    </w:p>
    <w:p w:rsidR="005C7CAD" w:rsidRDefault="000B385E">
      <w:pPr>
        <w:ind w:firstLine="709"/>
        <w:jc w:val="both"/>
        <w:rPr>
          <w:b/>
          <w:sz w:val="24"/>
        </w:rPr>
      </w:pPr>
      <w:r>
        <w:rPr>
          <w:b/>
          <w:sz w:val="24"/>
        </w:rPr>
        <w:t>Лесозащитное районирование.</w:t>
      </w:r>
    </w:p>
    <w:p w:rsidR="005C7CAD" w:rsidRDefault="000B385E">
      <w:pPr>
        <w:ind w:firstLine="709"/>
        <w:jc w:val="both"/>
        <w:rPr>
          <w:sz w:val="24"/>
        </w:rPr>
      </w:pPr>
      <w:r>
        <w:rPr>
          <w:sz w:val="24"/>
        </w:rPr>
        <w:t>Территория Чукотского лесничества относится к Чукотскому лесозащитному району зоны слабой лесопатологической угрозы.</w:t>
      </w:r>
    </w:p>
    <w:p w:rsidR="005C7CAD" w:rsidRDefault="000B385E">
      <w:pPr>
        <w:ind w:firstLine="709"/>
        <w:jc w:val="both"/>
        <w:rPr>
          <w:b/>
          <w:sz w:val="24"/>
        </w:rPr>
      </w:pPr>
      <w:r>
        <w:rPr>
          <w:b/>
          <w:sz w:val="24"/>
        </w:rPr>
        <w:t>Лесопатологическое обследование и лесопатологический мониторинг.</w:t>
      </w:r>
    </w:p>
    <w:p w:rsidR="005C7CAD" w:rsidRDefault="000B385E">
      <w:pPr>
        <w:ind w:firstLine="709"/>
        <w:jc w:val="both"/>
        <w:rPr>
          <w:sz w:val="24"/>
        </w:rPr>
      </w:pPr>
      <w:r>
        <w:rPr>
          <w:sz w:val="24"/>
        </w:rPr>
        <w:t>Лесопатологические обследования (далее ЛПО) на землях лесного фонда проводятся в соответствии с Порядком проведения лесопатологических обследований, утвержденном приказом Минприроды РФ от 09.11.2020 года № 910.</w:t>
      </w:r>
    </w:p>
    <w:p w:rsidR="005C7CAD" w:rsidRDefault="000B385E">
      <w:pPr>
        <w:ind w:firstLine="709"/>
        <w:jc w:val="both"/>
        <w:rPr>
          <w:sz w:val="24"/>
        </w:rPr>
      </w:pPr>
      <w:r>
        <w:rPr>
          <w:sz w:val="24"/>
        </w:rPr>
        <w:t>Проведение ЛПО обеспечивается органами государственной власти или органами местного самоуправления в пределах их полномочий, определенных статьями 81 - 84 Лесного кодекса Российской Федерации либо гражданами, в том числе индивидуальными предпринимателями, и юридическими лицами, осуществляющими использование лесов.</w:t>
      </w:r>
    </w:p>
    <w:p w:rsidR="005C7CAD" w:rsidRDefault="000B385E">
      <w:pPr>
        <w:ind w:firstLine="709"/>
        <w:jc w:val="both"/>
        <w:rPr>
          <w:sz w:val="24"/>
        </w:rPr>
      </w:pPr>
      <w:r>
        <w:rPr>
          <w:sz w:val="24"/>
        </w:rPr>
        <w:t xml:space="preserve">ЛПО проводятся в целях получения информации о текущем санитарном </w:t>
      </w:r>
      <w:r>
        <w:rPr>
          <w:sz w:val="24"/>
        </w:rPr>
        <w:br/>
        <w:t>и лесопатологическом состоянии лесных участков, а также для обоснования и назначения мероприятий по предупреждению распространения вредных организмов.</w:t>
      </w:r>
    </w:p>
    <w:p w:rsidR="005C7CAD" w:rsidRDefault="000B385E">
      <w:pPr>
        <w:ind w:firstLine="709"/>
        <w:jc w:val="both"/>
        <w:rPr>
          <w:sz w:val="24"/>
        </w:rPr>
      </w:pPr>
      <w:r>
        <w:rPr>
          <w:sz w:val="24"/>
        </w:rPr>
        <w:t>ЛПО проводятся с использованием наземных и (или) дистанционных методов, визуальными и (или) инструментальными способами, обеспечивающими необходимую точность оценки санитарного и лесопатологического состояния лесов.</w:t>
      </w:r>
    </w:p>
    <w:p w:rsidR="005C7CAD" w:rsidRDefault="000B385E">
      <w:pPr>
        <w:ind w:firstLine="709"/>
        <w:jc w:val="both"/>
        <w:rPr>
          <w:sz w:val="24"/>
        </w:rPr>
      </w:pPr>
      <w:r>
        <w:rPr>
          <w:sz w:val="24"/>
        </w:rPr>
        <w:t xml:space="preserve">По результатам ЛПО составляется акт лесопатологического обследования. Первый лист акта заполняется при любом способе ведения ЛПО. В зависимости от способа ЛПО заполняются соответствующие разделы и приложения к акту лесопатологического обследования. Каждый заполненный раздел акта и приложения к нему подписываются исполнителями работ по проведению ЛПО. К реестру участков, назначенных </w:t>
      </w:r>
      <w:r>
        <w:rPr>
          <w:sz w:val="24"/>
        </w:rPr>
        <w:br/>
        <w:t xml:space="preserve">для проведения </w:t>
      </w:r>
      <w:proofErr w:type="spellStart"/>
      <w:r>
        <w:rPr>
          <w:sz w:val="24"/>
        </w:rPr>
        <w:t>санитарно</w:t>
      </w:r>
      <w:proofErr w:type="spellEnd"/>
      <w:r>
        <w:rPr>
          <w:sz w:val="24"/>
        </w:rPr>
        <w:t xml:space="preserve"> - оздоровительных мероприятий (далее – СОМ), прилагаются ведомости перечета деревьев, назначенных в рубку по форме, приведенной в приложении 2 к акту и абрис лесосеки по форме, приведенной в приложение 3 к акту. В течение 2-х рабочих дней после подписания акт направляется в уполномоченные органы </w:t>
      </w:r>
      <w:r>
        <w:rPr>
          <w:sz w:val="24"/>
        </w:rPr>
        <w:br/>
        <w:t>для утверждения и опубликования. В течение 10-ти рабочих дней со дня поступления акта с приложениями уполномоченные органы рассматривают акт и при отсутствии замечаний утверждают его.</w:t>
      </w:r>
    </w:p>
    <w:p w:rsidR="005C7CAD" w:rsidRDefault="000B385E">
      <w:pPr>
        <w:ind w:firstLine="709"/>
        <w:jc w:val="both"/>
        <w:rPr>
          <w:sz w:val="24"/>
        </w:rPr>
      </w:pPr>
      <w:r>
        <w:rPr>
          <w:sz w:val="24"/>
        </w:rPr>
        <w:t>В срок не позднее 3-х рабочих дней со дня утверждения акт с приложениями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 (далее - официальный сайт), за исключением актов, содержащих информацию, доступ к которой ограничен федеральными законами.</w:t>
      </w:r>
    </w:p>
    <w:p w:rsidR="005C7CAD" w:rsidRDefault="000B385E">
      <w:pPr>
        <w:ind w:firstLine="709"/>
        <w:jc w:val="both"/>
        <w:rPr>
          <w:sz w:val="24"/>
        </w:rPr>
      </w:pPr>
      <w:r>
        <w:rPr>
          <w:sz w:val="24"/>
        </w:rPr>
        <w:t xml:space="preserve">Одновременно с размещением на официальном сайте акт с приложениями к нему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w:t>
      </w:r>
      <w:r>
        <w:rPr>
          <w:sz w:val="24"/>
        </w:rPr>
        <w:br/>
        <w:t>в уполномоченный Правительством Российской Федерации федеральный орган исполнительной власти.</w:t>
      </w:r>
    </w:p>
    <w:p w:rsidR="005C7CAD" w:rsidRDefault="000B385E">
      <w:pPr>
        <w:ind w:firstLine="709"/>
        <w:jc w:val="both"/>
        <w:rPr>
          <w:b/>
          <w:sz w:val="24"/>
        </w:rPr>
      </w:pPr>
      <w:r>
        <w:rPr>
          <w:b/>
          <w:sz w:val="24"/>
        </w:rPr>
        <w:t>Предупреждение распространения вредных организмов.</w:t>
      </w:r>
    </w:p>
    <w:p w:rsidR="005C7CAD" w:rsidRDefault="000B385E">
      <w:pPr>
        <w:ind w:firstLine="709"/>
        <w:jc w:val="both"/>
        <w:rPr>
          <w:sz w:val="24"/>
        </w:rPr>
      </w:pPr>
      <w:r>
        <w:rPr>
          <w:sz w:val="24"/>
        </w:rPr>
        <w:t>Предупреждение распространения вредных организмов проводится в соответствии с Правилами осуществления мероприятий по предупреждению распространения вредных организмов, утвержденными приказом Минприроды РФ от 09.11.2020 года № 912.</w:t>
      </w:r>
    </w:p>
    <w:p w:rsidR="005C7CAD" w:rsidRDefault="000B385E">
      <w:pPr>
        <w:ind w:firstLine="709"/>
        <w:jc w:val="both"/>
        <w:rPr>
          <w:sz w:val="24"/>
        </w:rPr>
      </w:pPr>
      <w:r>
        <w:rPr>
          <w:sz w:val="24"/>
        </w:rPr>
        <w:t>Предупреждение распространения вредных организмов включает в себя проведение:</w:t>
      </w:r>
    </w:p>
    <w:p w:rsidR="005C7CAD" w:rsidRDefault="000B385E">
      <w:pPr>
        <w:ind w:firstLine="709"/>
        <w:jc w:val="both"/>
        <w:rPr>
          <w:sz w:val="24"/>
        </w:rPr>
      </w:pPr>
      <w:r>
        <w:rPr>
          <w:sz w:val="24"/>
        </w:rPr>
        <w:t>профилактических мероприятий по защите лесов;</w:t>
      </w:r>
    </w:p>
    <w:p w:rsidR="005C7CAD" w:rsidRDefault="000B385E">
      <w:pPr>
        <w:ind w:firstLine="709"/>
        <w:jc w:val="both"/>
        <w:rPr>
          <w:sz w:val="24"/>
        </w:rPr>
      </w:pPr>
      <w:r>
        <w:rPr>
          <w:sz w:val="24"/>
        </w:rPr>
        <w:t xml:space="preserve">санитарно-оздоровительных мероприятий, в том числе рубок погибших (утративших жизнеспособность в результате воздействия неблагоприятных факторов) </w:t>
      </w:r>
      <w:r>
        <w:rPr>
          <w:sz w:val="24"/>
        </w:rPr>
        <w:br/>
        <w:t xml:space="preserve">и повреждённых (имеющих видимые признаки повреждения неблагоприятными факторами) лесных насаждений, уборки неликвидной древесины (древесины, утратившей потребительские свойства из-за повреждений гнилью, стволовыми вредителями, а также </w:t>
      </w:r>
      <w:r>
        <w:rPr>
          <w:sz w:val="24"/>
        </w:rPr>
        <w:br/>
        <w:t>в результате пожаров и других неблагоприятных воздействий), рубки аварийных деревьев;</w:t>
      </w:r>
    </w:p>
    <w:p w:rsidR="005C7CAD" w:rsidRDefault="000B385E">
      <w:pPr>
        <w:ind w:firstLine="709"/>
        <w:jc w:val="both"/>
        <w:rPr>
          <w:sz w:val="24"/>
        </w:rPr>
      </w:pPr>
      <w:r>
        <w:rPr>
          <w:sz w:val="24"/>
        </w:rPr>
        <w:t>агитационных мероприятий.</w:t>
      </w:r>
    </w:p>
    <w:p w:rsidR="005C7CAD" w:rsidRDefault="000B385E">
      <w:pPr>
        <w:ind w:firstLine="709"/>
        <w:jc w:val="both"/>
        <w:rPr>
          <w:sz w:val="24"/>
        </w:rPr>
      </w:pPr>
      <w:r>
        <w:rPr>
          <w:i/>
          <w:sz w:val="24"/>
        </w:rPr>
        <w:t xml:space="preserve">Профилактические мероприятия по защите леса </w:t>
      </w:r>
      <w:r>
        <w:rPr>
          <w:sz w:val="24"/>
        </w:rPr>
        <w:t xml:space="preserve">направлены на повышение устойчивости лесов и предотвращение неблагоприятных воздействий на леса. Основанием для планирования профилактических мероприятий являются результаты лесопатологических обследований (далее - ЛПО). </w:t>
      </w:r>
    </w:p>
    <w:p w:rsidR="005C7CAD" w:rsidRDefault="000B385E">
      <w:pPr>
        <w:ind w:firstLine="709"/>
        <w:jc w:val="both"/>
        <w:rPr>
          <w:sz w:val="24"/>
        </w:rPr>
      </w:pPr>
      <w:r>
        <w:rPr>
          <w:sz w:val="24"/>
        </w:rPr>
        <w:t xml:space="preserve">К профилактическим лесохозяйственным мероприятиям относятся: использование удобрений и минеральных добавок для повышения устойчивости лесных насаждений </w:t>
      </w:r>
      <w:r>
        <w:rPr>
          <w:sz w:val="24"/>
        </w:rPr>
        <w:br/>
        <w:t>в неблагоприятные периоды (засуха, повреждение насекомыми).</w:t>
      </w:r>
    </w:p>
    <w:p w:rsidR="005C7CAD" w:rsidRDefault="000B385E">
      <w:pPr>
        <w:ind w:firstLine="709"/>
        <w:jc w:val="both"/>
        <w:rPr>
          <w:sz w:val="24"/>
        </w:rPr>
      </w:pPr>
      <w:r>
        <w:rPr>
          <w:i/>
          <w:sz w:val="24"/>
        </w:rPr>
        <w:t>Санитарно-оздоровительные мероприятия</w:t>
      </w:r>
      <w:r>
        <w:rPr>
          <w:sz w:val="24"/>
        </w:rPr>
        <w:t xml:space="preserve"> проводятся с целью улучшения санитарного состояния лесных насаждений, уменьшения угрозы распространения вредных организмов, обеспечения лесными насаждениями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rsidR="005C7CAD" w:rsidRDefault="000B385E">
      <w:pPr>
        <w:ind w:firstLine="709"/>
        <w:jc w:val="both"/>
        <w:rPr>
          <w:sz w:val="24"/>
        </w:rPr>
      </w:pPr>
      <w:r>
        <w:rPr>
          <w:sz w:val="24"/>
        </w:rPr>
        <w:t>К СОМ относятся рубка погибших и поврежденных лесных насаждений, уборка неликвидной древесины, а также аварийных деревьев.</w:t>
      </w:r>
    </w:p>
    <w:p w:rsidR="005C7CAD" w:rsidRDefault="000B385E">
      <w:pPr>
        <w:ind w:firstLine="709"/>
        <w:jc w:val="both"/>
        <w:rPr>
          <w:sz w:val="24"/>
        </w:rPr>
      </w:pPr>
      <w:r>
        <w:rPr>
          <w:sz w:val="24"/>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декларации.</w:t>
      </w:r>
    </w:p>
    <w:p w:rsidR="005C7CAD" w:rsidRDefault="000B385E">
      <w:pPr>
        <w:ind w:firstLine="709"/>
        <w:jc w:val="both"/>
        <w:rPr>
          <w:sz w:val="24"/>
        </w:rPr>
      </w:pPr>
      <w:r>
        <w:rPr>
          <w:sz w:val="24"/>
        </w:rPr>
        <w:t xml:space="preserve">При распределении объемов СОМ по кварталам года учитываются степень и время повреждения лесных насаждений, биология древесной породы, вредных насекомых </w:t>
      </w:r>
      <w:r>
        <w:rPr>
          <w:sz w:val="24"/>
        </w:rPr>
        <w:br/>
        <w:t xml:space="preserve">и возбудителей заболеваний. Во избежание распространения инфекции сплошные </w:t>
      </w:r>
      <w:r>
        <w:rPr>
          <w:sz w:val="24"/>
        </w:rPr>
        <w:br/>
        <w:t>и выборочные санитарные рубки следует проводить преимущественно в зимний период.</w:t>
      </w:r>
    </w:p>
    <w:p w:rsidR="005C7CAD" w:rsidRDefault="000B385E">
      <w:pPr>
        <w:ind w:firstLine="709"/>
        <w:jc w:val="both"/>
        <w:rPr>
          <w:sz w:val="24"/>
        </w:rPr>
      </w:pPr>
      <w:r>
        <w:rPr>
          <w:sz w:val="24"/>
        </w:rPr>
        <w:t xml:space="preserve">СОМ не планируются в лесных насаждениях 4 и 5 бонитетов, за исключением случаев угрозы возникновения в этих лесных насаждениях очагов вредных организмов, </w:t>
      </w:r>
      <w:r>
        <w:rPr>
          <w:sz w:val="24"/>
        </w:rPr>
        <w:br/>
        <w:t>а также в лесничествах, где лесные насаждения данных бонитетов являются преобладающими.</w:t>
      </w:r>
    </w:p>
    <w:p w:rsidR="005C7CAD" w:rsidRDefault="000B385E">
      <w:pPr>
        <w:ind w:firstLine="709"/>
        <w:jc w:val="both"/>
        <w:rPr>
          <w:sz w:val="24"/>
        </w:rPr>
      </w:pPr>
      <w:r>
        <w:rPr>
          <w:sz w:val="24"/>
        </w:rPr>
        <w:t>СОМ планируются в лесах любого целевого назначения и всех категорий защитных лесов, кроме заповедных участков.</w:t>
      </w:r>
    </w:p>
    <w:p w:rsidR="005C7CAD" w:rsidRDefault="000B385E">
      <w:pPr>
        <w:ind w:firstLine="709"/>
        <w:jc w:val="both"/>
        <w:rPr>
          <w:sz w:val="24"/>
        </w:rPr>
      </w:pPr>
      <w:r>
        <w:rPr>
          <w:sz w:val="24"/>
        </w:rPr>
        <w:t xml:space="preserve">Отвод лесосек для проведения СОМ в лесных насаждениях (лиственных </w:t>
      </w:r>
      <w:r>
        <w:rPr>
          <w:sz w:val="24"/>
        </w:rPr>
        <w:br/>
        <w:t xml:space="preserve">и лиственничных) (30% и более в составе насаждений) проводится в вегетационный период (кроме лесных участков, повреждённых ветрами (ветровал, бурелом - деревьев 5 «а», «б» </w:t>
      </w:r>
      <w:r>
        <w:rPr>
          <w:sz w:val="24"/>
        </w:rPr>
        <w:br/>
        <w:t>и 6 «а», «б» категорий состояния) и верховыми пожарами).</w:t>
      </w:r>
    </w:p>
    <w:p w:rsidR="005C7CAD" w:rsidRDefault="000B385E">
      <w:pPr>
        <w:ind w:firstLine="709"/>
        <w:jc w:val="both"/>
        <w:rPr>
          <w:sz w:val="24"/>
        </w:rPr>
      </w:pPr>
      <w:r>
        <w:rPr>
          <w:sz w:val="24"/>
        </w:rPr>
        <w:t>Размер лесосек для проведения СОМ не лимитируется.</w:t>
      </w:r>
    </w:p>
    <w:p w:rsidR="005C7CAD" w:rsidRDefault="000B385E">
      <w:pPr>
        <w:ind w:firstLine="709"/>
        <w:jc w:val="both"/>
        <w:rPr>
          <w:sz w:val="24"/>
        </w:rPr>
      </w:pPr>
      <w:r>
        <w:rPr>
          <w:sz w:val="24"/>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5C7CAD" w:rsidRDefault="000B385E">
      <w:pPr>
        <w:ind w:firstLine="709"/>
        <w:jc w:val="both"/>
        <w:rPr>
          <w:sz w:val="24"/>
        </w:rPr>
      </w:pPr>
      <w:r>
        <w:rPr>
          <w:sz w:val="24"/>
        </w:rPr>
        <w:t>В молодняках до созревания в них деловой древесины при наличии погибших семенников проводятся выборочные санитарные рубки и (или) уборка неликвидной древесины.</w:t>
      </w:r>
    </w:p>
    <w:p w:rsidR="005C7CAD" w:rsidRDefault="000B385E">
      <w:pPr>
        <w:ind w:firstLine="709"/>
        <w:jc w:val="both"/>
        <w:rPr>
          <w:sz w:val="24"/>
        </w:rPr>
      </w:pPr>
      <w:r>
        <w:rPr>
          <w:sz w:val="24"/>
        </w:rPr>
        <w:t xml:space="preserve">Отвод лесосек под санитарные сплошные и выборочные рубки производится </w:t>
      </w:r>
      <w:r>
        <w:rPr>
          <w:sz w:val="24"/>
        </w:rPr>
        <w:br/>
        <w:t xml:space="preserve">по результатам ЛПО, проводимого инструментальным способом в соответствии </w:t>
      </w:r>
      <w:r>
        <w:rPr>
          <w:sz w:val="24"/>
        </w:rPr>
        <w:br/>
        <w:t>не срубаются, и визиры расчищаются за счет обрубки сучьев и веток, а также рубки кустарника.</w:t>
      </w:r>
    </w:p>
    <w:p w:rsidR="005C7CAD" w:rsidRDefault="000B385E">
      <w:pPr>
        <w:ind w:firstLine="709"/>
        <w:jc w:val="both"/>
        <w:rPr>
          <w:sz w:val="24"/>
        </w:rPr>
      </w:pPr>
      <w:r>
        <w:rPr>
          <w:sz w:val="24"/>
        </w:rPr>
        <w:t>При назначении в сплошную и выборочную санитарную рубку в обязательном порядке отбираются деревья 5 - 6-й категорий состояния. Ветровал, бурелом и снеголом относят к 5 - 6-й категориям состояния.</w:t>
      </w:r>
    </w:p>
    <w:p w:rsidR="005C7CAD" w:rsidRDefault="000B385E">
      <w:pPr>
        <w:ind w:firstLine="709"/>
        <w:jc w:val="both"/>
        <w:rPr>
          <w:sz w:val="24"/>
        </w:rPr>
      </w:pPr>
      <w:r>
        <w:rPr>
          <w:sz w:val="24"/>
        </w:rPr>
        <w:t>Допускается назначение в сплошную и выборочную санитарную рубку деревьев категорий состояния в следующих случаях:</w:t>
      </w:r>
    </w:p>
    <w:p w:rsidR="005C7CAD" w:rsidRDefault="000B385E">
      <w:pPr>
        <w:ind w:firstLine="709"/>
        <w:jc w:val="both"/>
        <w:rPr>
          <w:sz w:val="24"/>
        </w:rPr>
      </w:pPr>
      <w:r>
        <w:rPr>
          <w:sz w:val="24"/>
        </w:rPr>
        <w:t>деревья хвойных пород 4-й категории состояния;</w:t>
      </w:r>
    </w:p>
    <w:p w:rsidR="005C7CAD" w:rsidRDefault="000B385E">
      <w:pPr>
        <w:ind w:firstLine="709"/>
        <w:jc w:val="both"/>
        <w:rPr>
          <w:sz w:val="24"/>
        </w:rPr>
      </w:pPr>
      <w:r>
        <w:rPr>
          <w:sz w:val="24"/>
        </w:rPr>
        <w:t>деревья 3 - 4-й категорий состояния (сильно ослабленные и усыхающие) назначаются в рубку при повреждении корневой губкой (в сосняках), деревья осины - при повреждении осиновым трутовиком и деревья различных видов вяза - при повреждении голландской болезнью.</w:t>
      </w:r>
    </w:p>
    <w:p w:rsidR="005C7CAD" w:rsidRDefault="000B385E">
      <w:pPr>
        <w:ind w:firstLine="709"/>
        <w:jc w:val="both"/>
        <w:rPr>
          <w:sz w:val="24"/>
        </w:rPr>
      </w:pPr>
      <w:r>
        <w:rPr>
          <w:sz w:val="24"/>
        </w:rPr>
        <w:t xml:space="preserve">в эксплуатационных лесах: деревья при наличии на стволах явных признаков </w:t>
      </w:r>
      <w:proofErr w:type="spellStart"/>
      <w:r>
        <w:rPr>
          <w:sz w:val="24"/>
        </w:rPr>
        <w:t>гнилей</w:t>
      </w:r>
      <w:proofErr w:type="spellEnd"/>
      <w:r>
        <w:rPr>
          <w:sz w:val="24"/>
        </w:rPr>
        <w:t xml:space="preserve"> (дупла, плодовые тела трутовиков, раковые раны, охватывающие более 2/3 окружности ствола); деревья ели и пихты, имеющие повреждения коры лосем и другими животными более трети окружности ствола;</w:t>
      </w:r>
    </w:p>
    <w:p w:rsidR="005C7CAD" w:rsidRDefault="000B385E">
      <w:pPr>
        <w:ind w:firstLine="709"/>
        <w:jc w:val="both"/>
        <w:rPr>
          <w:sz w:val="24"/>
        </w:rPr>
      </w:pPr>
      <w:r>
        <w:rPr>
          <w:sz w:val="24"/>
        </w:rPr>
        <w:t>в лесных насаждениях, пройденных лесным пожаром: деревья с наличием прогара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5C7CAD" w:rsidRDefault="000B385E">
      <w:pPr>
        <w:ind w:firstLine="709"/>
        <w:jc w:val="both"/>
        <w:rPr>
          <w:sz w:val="24"/>
        </w:rPr>
      </w:pPr>
      <w:r>
        <w:rPr>
          <w:sz w:val="24"/>
        </w:rPr>
        <w:t>деревья хвойных пород, имеющие повреждения коры лосем и другими животными более трети окружности ствола, или поселения стволовых вредителей, занимающие более половины окружности ствола.</w:t>
      </w:r>
    </w:p>
    <w:p w:rsidR="005C7CAD" w:rsidRDefault="000B385E">
      <w:pPr>
        <w:ind w:firstLine="709"/>
        <w:jc w:val="both"/>
        <w:rPr>
          <w:sz w:val="24"/>
        </w:rPr>
      </w:pPr>
      <w:r>
        <w:rPr>
          <w:sz w:val="24"/>
        </w:rPr>
        <w:t xml:space="preserve">Отбор деревьев в выборочную и сплошную санитарную рубку при повреждении хвое - и </w:t>
      </w:r>
      <w:proofErr w:type="spellStart"/>
      <w:r>
        <w:rPr>
          <w:sz w:val="24"/>
        </w:rPr>
        <w:t>листогрызущими</w:t>
      </w:r>
      <w:proofErr w:type="spellEnd"/>
      <w:r>
        <w:rPr>
          <w:sz w:val="24"/>
        </w:rPr>
        <w:t xml:space="preserve"> насекомыми производится после завершения периода восстановления хвои (листвы).</w:t>
      </w:r>
    </w:p>
    <w:p w:rsidR="005C7CAD" w:rsidRDefault="000B385E">
      <w:pPr>
        <w:ind w:firstLine="709"/>
        <w:jc w:val="both"/>
        <w:rPr>
          <w:sz w:val="24"/>
        </w:rPr>
      </w:pPr>
      <w:r>
        <w:rPr>
          <w:sz w:val="24"/>
        </w:rPr>
        <w:t>При выборочной санитарной рубке жизнеспособные деревья с дуплами в количестве 5-10 шт./га оставляются в целях обеспечения естественными укрытиями представителей животного мира.</w:t>
      </w:r>
    </w:p>
    <w:p w:rsidR="005C7CAD" w:rsidRDefault="000B385E">
      <w:pPr>
        <w:ind w:firstLine="709"/>
        <w:jc w:val="both"/>
        <w:rPr>
          <w:sz w:val="24"/>
        </w:rPr>
      </w:pPr>
      <w:r>
        <w:rPr>
          <w:sz w:val="24"/>
        </w:rPr>
        <w:t xml:space="preserve">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в соответствии приказом Рослесхоза от 05.12.2011 года № 513 </w:t>
      </w:r>
      <w:r>
        <w:rPr>
          <w:sz w:val="24"/>
        </w:rPr>
        <w:br/>
        <w:t>«Об утверждении Перечня видов (пород) деревьев и кустарников, заготовка древесины которых не допускается» (зарегистрирован Минприроды РФ от 09.02.2012 года, регистрационный № 22973), разрешается рубка только погибших экземпляров.</w:t>
      </w:r>
    </w:p>
    <w:p w:rsidR="005C7CAD" w:rsidRDefault="000B385E">
      <w:pPr>
        <w:ind w:firstLine="709"/>
        <w:jc w:val="both"/>
        <w:rPr>
          <w:sz w:val="24"/>
        </w:rPr>
      </w:pPr>
      <w:r>
        <w:rPr>
          <w:sz w:val="24"/>
        </w:rPr>
        <w:t xml:space="preserve">После проведения выборочных санитарных рубок полнота лесных насаждений </w:t>
      </w:r>
      <w:r>
        <w:rPr>
          <w:sz w:val="24"/>
        </w:rPr>
        <w:br/>
        <w:t>не должна быть ниже минимальных допустимых значений, при которых обеспечивается способность древостоев выполнять функции, соответствующие их категориям защитности или целевому назначению (приложение к настоящим правилам).</w:t>
      </w:r>
    </w:p>
    <w:p w:rsidR="005C7CAD" w:rsidRDefault="000B385E">
      <w:pPr>
        <w:ind w:firstLine="709"/>
        <w:jc w:val="both"/>
        <w:rPr>
          <w:sz w:val="24"/>
        </w:rPr>
      </w:pPr>
      <w:r>
        <w:rPr>
          <w:sz w:val="24"/>
        </w:rPr>
        <w:t xml:space="preserve">В лесных насаждениях, для которых в естественных условиях характерно </w:t>
      </w:r>
      <w:proofErr w:type="spellStart"/>
      <w:r>
        <w:rPr>
          <w:sz w:val="24"/>
        </w:rPr>
        <w:t>низкополнотное</w:t>
      </w:r>
      <w:proofErr w:type="spellEnd"/>
      <w:r>
        <w:rPr>
          <w:sz w:val="24"/>
        </w:rPr>
        <w:t xml:space="preserve"> произрастание древостоев, снижение полноты после выборочных санитарных рубок не лимитируется. К таким лесным насаждениям относятся: можжевеловые, </w:t>
      </w:r>
      <w:proofErr w:type="spellStart"/>
      <w:r>
        <w:rPr>
          <w:sz w:val="24"/>
        </w:rPr>
        <w:t>арчовые</w:t>
      </w:r>
      <w:proofErr w:type="spellEnd"/>
      <w:r>
        <w:rPr>
          <w:sz w:val="24"/>
        </w:rPr>
        <w:t>, саксауловые, высокогорные кедрачи.</w:t>
      </w:r>
    </w:p>
    <w:p w:rsidR="005C7CAD" w:rsidRDefault="000B385E">
      <w:pPr>
        <w:ind w:firstLine="709"/>
        <w:jc w:val="both"/>
        <w:rPr>
          <w:sz w:val="24"/>
        </w:rPr>
      </w:pPr>
      <w:r>
        <w:rPr>
          <w:sz w:val="24"/>
        </w:rPr>
        <w:t>В спелых и перестойных насаждениях в эксплуатационных лесах выборочные санитарные рубки не проводятся. При наличии в них повышенного текущего отпада они планируются в рубку для заготовки древесины в первую очередь.</w:t>
      </w:r>
    </w:p>
    <w:p w:rsidR="005C7CAD" w:rsidRDefault="000B385E">
      <w:pPr>
        <w:ind w:firstLine="709"/>
        <w:jc w:val="both"/>
        <w:rPr>
          <w:sz w:val="24"/>
        </w:rPr>
      </w:pPr>
      <w:r>
        <w:rPr>
          <w:sz w:val="24"/>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 (приложение к настоящим Правилам).</w:t>
      </w:r>
    </w:p>
    <w:p w:rsidR="005C7CAD" w:rsidRDefault="000B385E">
      <w:pPr>
        <w:ind w:firstLine="709"/>
        <w:jc w:val="both"/>
        <w:rPr>
          <w:sz w:val="24"/>
        </w:rPr>
      </w:pPr>
      <w:r>
        <w:rPr>
          <w:sz w:val="24"/>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превышают половину площади данного выдела.</w:t>
      </w:r>
    </w:p>
    <w:p w:rsidR="005C7CAD" w:rsidRDefault="000B385E">
      <w:pPr>
        <w:ind w:firstLine="709"/>
        <w:jc w:val="both"/>
        <w:rPr>
          <w:sz w:val="24"/>
        </w:rPr>
      </w:pPr>
      <w:r>
        <w:rPr>
          <w:sz w:val="24"/>
        </w:rPr>
        <w:t>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целевому назначению (приложение к настоящим Правилам). Расчет фактической полноты древостоя обеспечивается при проведении ЛПО.</w:t>
      </w:r>
    </w:p>
    <w:p w:rsidR="005C7CAD" w:rsidRDefault="000B385E">
      <w:pPr>
        <w:ind w:firstLine="709"/>
        <w:jc w:val="both"/>
        <w:rPr>
          <w:sz w:val="24"/>
        </w:rPr>
      </w:pPr>
      <w:r>
        <w:rPr>
          <w:sz w:val="24"/>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5C7CAD" w:rsidRDefault="000B385E">
      <w:pPr>
        <w:ind w:firstLine="709"/>
        <w:jc w:val="both"/>
        <w:rPr>
          <w:sz w:val="24"/>
        </w:rPr>
      </w:pPr>
      <w:r>
        <w:rPr>
          <w:sz w:val="24"/>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древесины более 90% от общего запаса погибших деревьев.</w:t>
      </w:r>
    </w:p>
    <w:p w:rsidR="005C7CAD" w:rsidRDefault="000B385E">
      <w:pPr>
        <w:ind w:firstLine="709"/>
        <w:jc w:val="both"/>
        <w:rPr>
          <w:sz w:val="24"/>
        </w:rPr>
      </w:pPr>
      <w:r>
        <w:rPr>
          <w:sz w:val="24"/>
        </w:rPr>
        <w:t xml:space="preserve">В первую очередь уборка неликвидной древесины производится в лесах, выполняющих функции защиты природных и иных объектов, а также в ценных лесах. </w:t>
      </w:r>
      <w:r>
        <w:rPr>
          <w:sz w:val="24"/>
        </w:rPr>
        <w:br/>
        <w:t>На землях другого целевого назначения и иных категорий защитных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5C7CAD" w:rsidRDefault="000B385E">
      <w:pPr>
        <w:ind w:firstLine="709"/>
        <w:jc w:val="both"/>
        <w:rPr>
          <w:sz w:val="24"/>
        </w:rPr>
      </w:pPr>
      <w:r>
        <w:rPr>
          <w:sz w:val="24"/>
        </w:rPr>
        <w:t>По результатам осуществления СОМ вносятся изменения в лесной план субъекта Российской Федерации, лесохозяйственный регламент лесничества, лесопарка.</w:t>
      </w:r>
    </w:p>
    <w:p w:rsidR="005C7CAD" w:rsidRDefault="000B385E">
      <w:pPr>
        <w:ind w:firstLine="709"/>
        <w:jc w:val="both"/>
        <w:rPr>
          <w:sz w:val="24"/>
        </w:rPr>
      </w:pPr>
      <w:r>
        <w:rPr>
          <w:sz w:val="24"/>
        </w:rPr>
        <w:t>Рубка аварийных деревьев проводится в целях недопущения вреда жизни и здоровью граждан или ущерба государственному имуществу и имуществу граждан и юридических лиц.</w:t>
      </w:r>
    </w:p>
    <w:p w:rsidR="005C7CAD" w:rsidRDefault="005C7CAD">
      <w:pPr>
        <w:ind w:firstLine="709"/>
        <w:jc w:val="both"/>
        <w:rPr>
          <w:b/>
          <w:sz w:val="24"/>
        </w:rPr>
      </w:pPr>
    </w:p>
    <w:p w:rsidR="005C7CAD" w:rsidRDefault="000B385E">
      <w:pPr>
        <w:ind w:firstLine="709"/>
        <w:jc w:val="both"/>
        <w:rPr>
          <w:b/>
          <w:sz w:val="24"/>
        </w:rPr>
      </w:pPr>
      <w:r>
        <w:rPr>
          <w:b/>
          <w:sz w:val="24"/>
        </w:rPr>
        <w:t>Минимальные допустимые значения полноты, до которых назначаются выборочные санитарные рубки</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380"/>
        <w:gridCol w:w="840"/>
        <w:gridCol w:w="840"/>
        <w:gridCol w:w="980"/>
        <w:gridCol w:w="1197"/>
        <w:gridCol w:w="993"/>
        <w:gridCol w:w="850"/>
        <w:gridCol w:w="1276"/>
      </w:tblGrid>
      <w:tr w:rsidR="005C7CAD">
        <w:tc>
          <w:tcPr>
            <w:tcW w:w="2380"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Вид использования или категория защитных лесов</w:t>
            </w:r>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Преобладающая порода</w:t>
            </w:r>
          </w:p>
        </w:tc>
      </w:tr>
      <w:tr w:rsidR="005C7CAD">
        <w:tc>
          <w:tcPr>
            <w:tcW w:w="2380"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Лиственница</w:t>
            </w:r>
          </w:p>
        </w:tc>
        <w:tc>
          <w:tcPr>
            <w:tcW w:w="993"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Береза и прочие лиственные</w:t>
            </w:r>
          </w:p>
        </w:tc>
      </w:tr>
      <w:tr w:rsidR="005C7CAD">
        <w:trPr>
          <w:trHeight w:val="86"/>
        </w:trPr>
        <w:tc>
          <w:tcPr>
            <w:tcW w:w="9356" w:type="dxa"/>
            <w:gridSpan w:val="8"/>
            <w:tcBorders>
              <w:top w:val="single" w:sz="4" w:space="0" w:color="000000"/>
              <w:left w:val="single" w:sz="4" w:space="0" w:color="000000"/>
              <w:bottom w:val="single" w:sz="4" w:space="0" w:color="000000"/>
              <w:right w:val="single" w:sz="4" w:space="0" w:color="000000"/>
            </w:tcBorders>
          </w:tcPr>
          <w:p w:rsidR="005C7CAD" w:rsidRDefault="000B385E">
            <w:pPr>
              <w:spacing w:before="108" w:after="108"/>
              <w:jc w:val="center"/>
              <w:outlineLvl w:val="0"/>
              <w:rPr>
                <w:sz w:val="22"/>
              </w:rPr>
            </w:pPr>
            <w:r>
              <w:rPr>
                <w:b/>
                <w:color w:val="26282F"/>
                <w:sz w:val="22"/>
              </w:rPr>
              <w:t>Защитные леса</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1" w:name="sub_10001"/>
            <w:r>
              <w:rPr>
                <w:sz w:val="22"/>
              </w:rPr>
              <w:t xml:space="preserve">Леса, расположенные в </w:t>
            </w:r>
            <w:proofErr w:type="spellStart"/>
            <w:r>
              <w:rPr>
                <w:sz w:val="22"/>
              </w:rPr>
              <w:t>водоохранных</w:t>
            </w:r>
            <w:proofErr w:type="spellEnd"/>
            <w:r>
              <w:rPr>
                <w:sz w:val="22"/>
              </w:rPr>
              <w:t xml:space="preserve"> зонах</w:t>
            </w:r>
            <w:bookmarkEnd w:id="101"/>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Не лимитируется</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2" w:name="sub_10002"/>
            <w:r>
              <w:rPr>
                <w:sz w:val="22"/>
              </w:rPr>
              <w:t xml:space="preserve"> Леса, выполняющие функции защиты природных и иных объектов</w:t>
            </w:r>
            <w:bookmarkEnd w:id="102"/>
          </w:p>
          <w:p w:rsidR="005C7CAD" w:rsidRDefault="005C7CAD">
            <w:pPr>
              <w:rPr>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0,3</w:t>
            </w:r>
          </w:p>
        </w:tc>
        <w:tc>
          <w:tcPr>
            <w:tcW w:w="993"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0,3</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3" w:name="sub_10023"/>
            <w:r>
              <w:rPr>
                <w:sz w:val="22"/>
              </w:rPr>
              <w:t xml:space="preserve"> Зеленые зоны</w:t>
            </w:r>
            <w:bookmarkEnd w:id="103"/>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40" w:type="dxa"/>
            <w:tcBorders>
              <w:top w:val="nil"/>
              <w:left w:val="single" w:sz="4" w:space="0" w:color="000000"/>
              <w:bottom w:val="single" w:sz="4" w:space="0" w:color="000000"/>
              <w:right w:val="single" w:sz="4" w:space="0" w:color="000000"/>
            </w:tcBorders>
            <w:vAlign w:val="center"/>
          </w:tcPr>
          <w:p w:rsidR="005C7CAD" w:rsidRDefault="005C7CAD">
            <w:pPr>
              <w:jc w:val="center"/>
              <w:rPr>
                <w:sz w:val="22"/>
              </w:rPr>
            </w:pPr>
          </w:p>
        </w:tc>
        <w:tc>
          <w:tcPr>
            <w:tcW w:w="980" w:type="dxa"/>
            <w:tcBorders>
              <w:top w:val="nil"/>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197" w:type="dxa"/>
            <w:tcBorders>
              <w:top w:val="nil"/>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0,5</w:t>
            </w:r>
          </w:p>
        </w:tc>
        <w:tc>
          <w:tcPr>
            <w:tcW w:w="993" w:type="dxa"/>
            <w:tcBorders>
              <w:top w:val="nil"/>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0,3</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4" w:name="sub_10031"/>
            <w:r>
              <w:rPr>
                <w:sz w:val="22"/>
              </w:rPr>
              <w:t>Государственные защитные лесные полосы</w:t>
            </w:r>
            <w:bookmarkEnd w:id="104"/>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0,5</w:t>
            </w:r>
          </w:p>
        </w:tc>
        <w:tc>
          <w:tcPr>
            <w:tcW w:w="993"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0,5</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5" w:name="sub_10033"/>
            <w:r>
              <w:rPr>
                <w:sz w:val="22"/>
              </w:rPr>
              <w:t>Леса, расположенные в пустынных, полупустынных, лесостепных, лесотундровых зонах, степях, горах</w:t>
            </w:r>
            <w:bookmarkEnd w:id="105"/>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Не лимитируется для пустынных, полупустынных и малолесных горных территорий. В остальных случаях - 0,3 для всех пород</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6" w:name="sub_10039"/>
            <w:r>
              <w:rPr>
                <w:sz w:val="22"/>
              </w:rPr>
              <w:t xml:space="preserve"> </w:t>
            </w:r>
            <w:proofErr w:type="spellStart"/>
            <w:r>
              <w:rPr>
                <w:sz w:val="22"/>
              </w:rPr>
              <w:t>Нерестоохранные</w:t>
            </w:r>
            <w:proofErr w:type="spellEnd"/>
            <w:r>
              <w:rPr>
                <w:sz w:val="22"/>
              </w:rPr>
              <w:t xml:space="preserve"> полосы лесов</w:t>
            </w:r>
            <w:bookmarkEnd w:id="106"/>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0,3</w:t>
            </w:r>
          </w:p>
        </w:tc>
        <w:tc>
          <w:tcPr>
            <w:tcW w:w="993"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rPr>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0,3</w:t>
            </w:r>
          </w:p>
        </w:tc>
      </w:tr>
      <w:tr w:rsidR="005C7CAD">
        <w:tc>
          <w:tcPr>
            <w:tcW w:w="238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bookmarkStart w:id="107" w:name="sub_10004"/>
            <w:r>
              <w:rPr>
                <w:sz w:val="22"/>
              </w:rPr>
              <w:t>Особо защитные участки лесов</w:t>
            </w:r>
            <w:bookmarkEnd w:id="107"/>
          </w:p>
        </w:tc>
        <w:tc>
          <w:tcPr>
            <w:tcW w:w="6976" w:type="dxa"/>
            <w:gridSpan w:val="7"/>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rPr>
                <w:sz w:val="22"/>
              </w:rPr>
            </w:pPr>
            <w:r>
              <w:rPr>
                <w:sz w:val="22"/>
              </w:rPr>
              <w:t>Не лимитируется</w:t>
            </w:r>
          </w:p>
        </w:tc>
      </w:tr>
    </w:tbl>
    <w:p w:rsidR="005C7CAD" w:rsidRDefault="000B385E">
      <w:pPr>
        <w:ind w:firstLine="709"/>
        <w:jc w:val="both"/>
        <w:rPr>
          <w:sz w:val="24"/>
        </w:rPr>
      </w:pPr>
      <w:r>
        <w:rPr>
          <w:i/>
          <w:sz w:val="24"/>
        </w:rPr>
        <w:t xml:space="preserve">Мероприятия по ликвидации очагов вредных организмов </w:t>
      </w:r>
      <w:r>
        <w:rPr>
          <w:sz w:val="24"/>
        </w:rPr>
        <w:t>включает в себя следующие меры:</w:t>
      </w:r>
    </w:p>
    <w:p w:rsidR="005C7CAD" w:rsidRDefault="000B385E">
      <w:pPr>
        <w:ind w:firstLine="709"/>
        <w:jc w:val="both"/>
        <w:rPr>
          <w:sz w:val="24"/>
        </w:rPr>
      </w:pPr>
      <w:r>
        <w:rPr>
          <w:sz w:val="24"/>
        </w:rPr>
        <w:t xml:space="preserve"> - проведение обследований очагов вредных организмов;</w:t>
      </w:r>
    </w:p>
    <w:p w:rsidR="005C7CAD" w:rsidRDefault="000B385E">
      <w:pPr>
        <w:ind w:firstLine="709"/>
        <w:jc w:val="both"/>
        <w:rPr>
          <w:sz w:val="24"/>
        </w:rPr>
      </w:pPr>
      <w:r>
        <w:rPr>
          <w:sz w:val="24"/>
        </w:rPr>
        <w:t xml:space="preserve">- уничтожение или подавление численности вредных организмов, в том числе </w:t>
      </w:r>
      <w:r>
        <w:rPr>
          <w:sz w:val="24"/>
        </w:rPr>
        <w:br/>
        <w:t>с применением химических препаратов;</w:t>
      </w:r>
    </w:p>
    <w:p w:rsidR="005C7CAD" w:rsidRDefault="000B385E">
      <w:pPr>
        <w:ind w:firstLine="709"/>
        <w:jc w:val="both"/>
        <w:rPr>
          <w:sz w:val="24"/>
        </w:rPr>
      </w:pPr>
      <w:r>
        <w:rPr>
          <w:sz w:val="24"/>
        </w:rPr>
        <w:t xml:space="preserve"> - рубка лесных насаждений в целях регулирования породного и возрастного составов лесных насаждений, зараженных вредными организмами.</w:t>
      </w:r>
    </w:p>
    <w:p w:rsidR="005C7CAD" w:rsidRDefault="000B385E">
      <w:pPr>
        <w:ind w:firstLine="709"/>
        <w:jc w:val="both"/>
        <w:rPr>
          <w:sz w:val="24"/>
        </w:rPr>
      </w:pPr>
      <w:r>
        <w:rPr>
          <w:sz w:val="24"/>
        </w:rPr>
        <w:t>Объем древесины, заготовленной при проведении мероприятий по ликвидации очагов вредных организмов, в расчетную лесосеку не включается.</w:t>
      </w:r>
    </w:p>
    <w:p w:rsidR="005C7CAD" w:rsidRDefault="000B385E">
      <w:pPr>
        <w:ind w:firstLine="709"/>
        <w:jc w:val="both"/>
        <w:rPr>
          <w:sz w:val="26"/>
        </w:rPr>
      </w:pPr>
      <w:r>
        <w:rPr>
          <w:sz w:val="24"/>
        </w:rPr>
        <w:t>Мероприятия по ликвидации очагов вредных организмов проводятся в соответствии с Правилами ликвидации очагов вредных организмов, утвержденными приказом Минприроды РФ от 09.11.2020 года № 913</w:t>
      </w:r>
      <w:r>
        <w:rPr>
          <w:sz w:val="26"/>
        </w:rPr>
        <w:t>.</w:t>
      </w:r>
    </w:p>
    <w:p w:rsidR="005C7CAD" w:rsidRDefault="005C7CAD">
      <w:pPr>
        <w:sectPr w:rsidR="005C7CAD">
          <w:headerReference w:type="even" r:id="rId65"/>
          <w:headerReference w:type="default" r:id="rId66"/>
          <w:headerReference w:type="first" r:id="rId67"/>
          <w:pgSz w:w="11906" w:h="16838"/>
          <w:pgMar w:top="1134" w:right="851" w:bottom="851" w:left="1701" w:header="709" w:footer="709" w:gutter="0"/>
          <w:cols w:space="720"/>
        </w:sectPr>
      </w:pPr>
    </w:p>
    <w:p w:rsidR="005C7CAD" w:rsidRDefault="000B385E">
      <w:pPr>
        <w:ind w:firstLine="709"/>
        <w:jc w:val="both"/>
        <w:rPr>
          <w:sz w:val="26"/>
        </w:rPr>
      </w:pPr>
      <w:r>
        <w:rPr>
          <w:sz w:val="26"/>
        </w:rPr>
        <w:t>Таблица 15 – Нормы и параметры санитарно-оздоровительных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793"/>
        <w:gridCol w:w="1276"/>
        <w:gridCol w:w="992"/>
        <w:gridCol w:w="1417"/>
        <w:gridCol w:w="1418"/>
        <w:gridCol w:w="1843"/>
        <w:gridCol w:w="1701"/>
        <w:gridCol w:w="1842"/>
      </w:tblGrid>
      <w:tr w:rsidR="005C7CAD">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п/п</w:t>
            </w:r>
          </w:p>
        </w:tc>
        <w:tc>
          <w:tcPr>
            <w:tcW w:w="37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Показатели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Ед. изм.</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Рубка погибших и повреждённых лесных насаждений</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Уборка аварийных деревьев</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Уборка неликвидной древесины</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Итого</w:t>
            </w:r>
          </w:p>
        </w:tc>
      </w:tr>
      <w:tr w:rsidR="005C7CAD">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Всего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 том числе</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r>
      <w:tr w:rsidR="005C7CAD">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37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Сплошная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Выборочная</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w:t>
            </w: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Выявленный фонд по </w:t>
            </w:r>
            <w:proofErr w:type="spellStart"/>
            <w:r>
              <w:t>лесоводственным</w:t>
            </w:r>
            <w:proofErr w:type="spellEnd"/>
            <w:r>
              <w:t xml:space="preserve"> требованиям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10165,7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8415,7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10165,7</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 хвойному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10165,7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8415,7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10165,7</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Лиственица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10165,7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8415,7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10165,7</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По </w:t>
            </w:r>
            <w:proofErr w:type="spellStart"/>
            <w:r>
              <w:t>мягколиственному</w:t>
            </w:r>
            <w:proofErr w:type="spellEnd"/>
            <w:r>
              <w:t xml:space="preserve">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Бepeзa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Тoпoль</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Ивы </w:t>
            </w:r>
            <w:proofErr w:type="spellStart"/>
            <w:r>
              <w:t>дpeвoвидныe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Срок вырубки или уборки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Лет</w:t>
            </w:r>
          </w:p>
        </w:tc>
        <w:tc>
          <w:tcPr>
            <w:tcW w:w="92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Ежегодно</w:t>
            </w:r>
          </w:p>
        </w:tc>
      </w:tr>
      <w:tr w:rsidR="005C7CAD">
        <w:trPr>
          <w:trHeight w:val="289"/>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Ежегодный объём изъятия древесины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9450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Площадь,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pPr>
            <w:r>
              <w:t>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700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 хвойному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pPr>
            <w: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pPr>
            <w:r>
              <w:t>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700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Лиственица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pPr>
            <w:r>
              <w:t>555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pPr>
            <w:r>
              <w:t>555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700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По </w:t>
            </w:r>
            <w:proofErr w:type="spellStart"/>
            <w:r>
              <w:t>мягколиственному</w:t>
            </w:r>
            <w:proofErr w:type="spellEnd"/>
            <w:r>
              <w:t xml:space="preserve">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Бepeзa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Тoпoль</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Ивы </w:t>
            </w:r>
            <w:proofErr w:type="spellStart"/>
            <w:r>
              <w:t>дpeвoвидныe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Выбираемый запас,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9450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По хвойному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9450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Лиственица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9450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Корневой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6500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9450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Ликвидный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9500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2950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9450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Деловой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1710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1710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1710</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По </w:t>
            </w:r>
            <w:proofErr w:type="spellStart"/>
            <w:r>
              <w:t>мягколиственному</w:t>
            </w:r>
            <w:proofErr w:type="spellEnd"/>
            <w:r>
              <w:t xml:space="preserve"> хозяйству: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Бepeзa</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Корневой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Ликвидный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Деловой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Тополь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Корневой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 xml:space="preserve">Ликвидный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r w:rsidR="005C7CAD">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5C7CAD">
            <w:pPr>
              <w:jc w:val="center"/>
            </w:pPr>
          </w:p>
        </w:tc>
        <w:tc>
          <w:tcPr>
            <w:tcW w:w="3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Деловой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proofErr w:type="spellStart"/>
            <w:r>
              <w:t>кб.м</w:t>
            </w:r>
            <w:proofErr w:type="spellEnd"/>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7CAD" w:rsidRDefault="000B385E">
            <w:pPr>
              <w:jc w:val="center"/>
            </w:pPr>
            <w:r>
              <w:t>-</w:t>
            </w:r>
          </w:p>
        </w:tc>
      </w:tr>
    </w:tbl>
    <w:p w:rsidR="005C7CAD" w:rsidRDefault="005C7CAD">
      <w:pPr>
        <w:sectPr w:rsidR="005C7CAD">
          <w:headerReference w:type="even" r:id="rId68"/>
          <w:headerReference w:type="default" r:id="rId69"/>
          <w:headerReference w:type="first" r:id="rId70"/>
          <w:pgSz w:w="16838" w:h="11906" w:orient="landscape"/>
          <w:pgMar w:top="851" w:right="851" w:bottom="1418" w:left="1134" w:header="709" w:footer="709" w:gutter="0"/>
          <w:cols w:space="720"/>
        </w:sectPr>
      </w:pPr>
    </w:p>
    <w:p w:rsidR="005C7CAD" w:rsidRDefault="000B385E">
      <w:pPr>
        <w:ind w:firstLine="709"/>
        <w:jc w:val="both"/>
        <w:rPr>
          <w:sz w:val="24"/>
        </w:rPr>
      </w:pPr>
      <w:r>
        <w:rPr>
          <w:sz w:val="24"/>
        </w:rPr>
        <w:t xml:space="preserve">На территории Чукотского лесничества за время действия предыдущего регламента в течении действия предыдущего Лесохозяйственного регламента возникновения очагов вредных организмов не установлено, в связи с чем мероприятия по их предупреждению </w:t>
      </w:r>
      <w:r>
        <w:rPr>
          <w:sz w:val="24"/>
        </w:rPr>
        <w:br/>
        <w:t xml:space="preserve">не планируются. </w:t>
      </w:r>
    </w:p>
    <w:p w:rsidR="005C7CAD" w:rsidRDefault="000B385E">
      <w:pPr>
        <w:spacing w:beforeAutospacing="1"/>
        <w:ind w:firstLine="709"/>
        <w:jc w:val="both"/>
        <w:rPr>
          <w:sz w:val="24"/>
        </w:rPr>
      </w:pPr>
      <w:r>
        <w:rPr>
          <w:sz w:val="24"/>
        </w:rPr>
        <w:t xml:space="preserve">Таблица 15.1 – Параметры профилактических и других мероприятий </w:t>
      </w:r>
      <w:r>
        <w:rPr>
          <w:sz w:val="24"/>
        </w:rPr>
        <w:br/>
        <w:t xml:space="preserve">по предупреждению распространения вредных организмов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756"/>
        <w:gridCol w:w="1871"/>
        <w:gridCol w:w="1845"/>
        <w:gridCol w:w="1871"/>
      </w:tblGrid>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Наименование мероприятия</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Единицы измерения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Объём мероприятия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Срок проведения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Ежегодный объём мероприятия</w:t>
            </w:r>
          </w:p>
        </w:tc>
      </w:tr>
      <w:tr w:rsidR="005C7CAD">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Профилактические мероприятия</w:t>
            </w:r>
          </w:p>
        </w:tc>
      </w:tr>
      <w:tr w:rsidR="005C7CAD">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1.1 Лесохозяйственные мероприятия</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Лечение деревьев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Применение пестицидов для предотвращения появления очагов вредных организмов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r>
      <w:tr w:rsidR="005C7CAD">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1.2 Биотехнические</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Улучшение условий обитания и размножения насекомоядных птиц и других насекомоядных животных</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Охрана местообитаний, выпуск, расселение и интродукция насекомых-энтомофагов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Посев травянистых нектароносных растений</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w:t>
            </w:r>
          </w:p>
        </w:tc>
      </w:tr>
      <w:tr w:rsidR="005C7CAD">
        <w:tc>
          <w:tcPr>
            <w:tcW w:w="9570" w:type="dxa"/>
            <w:gridSpan w:val="5"/>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2 Другие мероприятия</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jc w:val="both"/>
              <w:rPr>
                <w:sz w:val="22"/>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jc w:val="both"/>
              <w:rPr>
                <w:sz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jc w:val="both"/>
              <w:rPr>
                <w:sz w:val="22"/>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jc w:val="both"/>
              <w:rPr>
                <w:sz w:val="22"/>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pPr>
              <w:jc w:val="both"/>
              <w:rPr>
                <w:sz w:val="22"/>
              </w:rPr>
            </w:pPr>
          </w:p>
        </w:tc>
      </w:tr>
    </w:tbl>
    <w:p w:rsidR="005C7CAD" w:rsidRDefault="005C7CAD">
      <w:pPr>
        <w:sectPr w:rsidR="005C7CAD">
          <w:headerReference w:type="even" r:id="rId71"/>
          <w:headerReference w:type="default" r:id="rId72"/>
          <w:headerReference w:type="first" r:id="rId73"/>
          <w:pgSz w:w="11906" w:h="16838"/>
          <w:pgMar w:top="1134" w:right="851" w:bottom="851" w:left="1701" w:header="709" w:footer="709" w:gutter="0"/>
          <w:cols w:space="720"/>
        </w:sectPr>
      </w:pPr>
    </w:p>
    <w:p w:rsidR="005C7CAD" w:rsidRDefault="000B385E">
      <w:pPr>
        <w:ind w:firstLine="709"/>
        <w:jc w:val="both"/>
        <w:rPr>
          <w:sz w:val="26"/>
        </w:rPr>
      </w:pPr>
      <w:r>
        <w:rPr>
          <w:sz w:val="26"/>
        </w:rPr>
        <w:t xml:space="preserve">На территории Чукотского лесничества за время действия предыдущего регламента возникновения очагов вредных организмов не установлено, в связи </w:t>
      </w:r>
      <w:r>
        <w:rPr>
          <w:sz w:val="26"/>
        </w:rPr>
        <w:br/>
        <w:t>с чем мероприятия по их ликвидации не планируются.</w:t>
      </w:r>
    </w:p>
    <w:p w:rsidR="005C7CAD" w:rsidRDefault="005C7CAD">
      <w:pPr>
        <w:ind w:firstLine="709"/>
        <w:rPr>
          <w:sz w:val="26"/>
        </w:rPr>
      </w:pPr>
    </w:p>
    <w:p w:rsidR="005C7CAD" w:rsidRDefault="000B385E">
      <w:pPr>
        <w:ind w:firstLine="709"/>
        <w:rPr>
          <w:sz w:val="26"/>
        </w:rPr>
      </w:pPr>
      <w:r>
        <w:rPr>
          <w:sz w:val="26"/>
        </w:rPr>
        <w:t xml:space="preserve">Таблица 15.2 – Параметры мероприятий по ликвидации очагов вредных организмов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756"/>
        <w:gridCol w:w="1871"/>
        <w:gridCol w:w="1845"/>
        <w:gridCol w:w="1871"/>
      </w:tblGrid>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Наименование мероприятия</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Единицы измерения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Объём мероприятия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Срок проведения</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Ежегодный объём мероприятия</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Проведение обследований очагов вредных организмов</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Уничтожение или подавление численности вредных организмов, в том числе с применением химических препаратов (препаратов, в которых действующим началом являются химические вещества)</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r>
      <w:tr w:rsidR="005C7CAD">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both"/>
              <w:rPr>
                <w:sz w:val="22"/>
              </w:rPr>
            </w:pPr>
            <w:r>
              <w:rPr>
                <w:sz w:val="22"/>
              </w:rPr>
              <w:t>Рубка лесных насаждений в целях регулирования породного и возрастного составов лесных насаждений, заражённых вредными организмами</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jc w:val="center"/>
              <w:rPr>
                <w:sz w:val="22"/>
              </w:rPr>
            </w:pPr>
            <w:r>
              <w:rPr>
                <w:sz w:val="22"/>
              </w:rPr>
              <w:t>-</w:t>
            </w:r>
          </w:p>
        </w:tc>
      </w:tr>
    </w:tbl>
    <w:p w:rsidR="005C7CAD" w:rsidRDefault="005C7CAD">
      <w:pPr>
        <w:sectPr w:rsidR="005C7CAD">
          <w:headerReference w:type="even" r:id="rId74"/>
          <w:headerReference w:type="default" r:id="rId75"/>
          <w:headerReference w:type="first" r:id="rId76"/>
          <w:pgSz w:w="11906" w:h="16838"/>
          <w:pgMar w:top="1134" w:right="851" w:bottom="851" w:left="1701" w:header="709" w:footer="709" w:gutter="0"/>
          <w:cols w:space="720"/>
        </w:sectPr>
      </w:pPr>
    </w:p>
    <w:p w:rsidR="005C7CAD" w:rsidRDefault="000B385E">
      <w:pPr>
        <w:spacing w:beforeAutospacing="1" w:afterAutospacing="1"/>
        <w:ind w:firstLine="709"/>
        <w:jc w:val="both"/>
        <w:rPr>
          <w:b/>
          <w:sz w:val="28"/>
        </w:rPr>
      </w:pPr>
      <w:r>
        <w:rPr>
          <w:b/>
          <w:sz w:val="28"/>
        </w:rPr>
        <w:t xml:space="preserve">Ответственность за нарушение Правил санитарной безопасности </w:t>
      </w:r>
      <w:r>
        <w:rPr>
          <w:b/>
          <w:sz w:val="28"/>
        </w:rPr>
        <w:br/>
        <w:t>в лесах</w:t>
      </w:r>
    </w:p>
    <w:p w:rsidR="005C7CAD" w:rsidRDefault="000B385E">
      <w:pPr>
        <w:ind w:firstLine="709"/>
        <w:jc w:val="both"/>
        <w:rPr>
          <w:sz w:val="24"/>
        </w:rPr>
      </w:pPr>
      <w:r>
        <w:rPr>
          <w:sz w:val="24"/>
        </w:rPr>
        <w:t>Согласно ст. 60.9 ЛК Органы государственной власти, органы местного самоуправления в пределах своих полномочий, определенных в соответствии со статьями 81 - 84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порядке, установленном уполномоченным федеральным органом исполнительной власти.</w:t>
      </w:r>
    </w:p>
    <w:p w:rsidR="005C7CAD" w:rsidRDefault="000B385E">
      <w:pPr>
        <w:ind w:firstLine="709"/>
        <w:jc w:val="both"/>
        <w:rPr>
          <w:sz w:val="24"/>
        </w:rPr>
      </w:pPr>
      <w:r>
        <w:rPr>
          <w:sz w:val="24"/>
        </w:rPr>
        <w:t>Порядком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утвержденным приказом Минприроды РФ от 06.09.2016 года № 457 определено что:</w:t>
      </w:r>
    </w:p>
    <w:p w:rsidR="005C7CAD" w:rsidRDefault="000B385E">
      <w:pPr>
        <w:ind w:firstLine="709"/>
        <w:jc w:val="both"/>
        <w:rPr>
          <w:sz w:val="24"/>
        </w:rPr>
      </w:pPr>
      <w:r>
        <w:rPr>
          <w:sz w:val="24"/>
        </w:rPr>
        <w:t xml:space="preserve">Органы государственной власти, органы местного самоуправления в пределах своих полномочий, определенных в соответствии со статьями 81-84 Лесного кодекса Российской Федерации (далее - уполномоченные органы), ограничивают пребывание граждан в лесах </w:t>
      </w:r>
      <w:r>
        <w:rPr>
          <w:sz w:val="24"/>
        </w:rPr>
        <w:br/>
        <w:t>а также проведения в лесах определенных видов работ в целях обеспечения санитарной безопасности в лесах вводится в случаях:</w:t>
      </w:r>
    </w:p>
    <w:p w:rsidR="005C7CAD" w:rsidRDefault="000B385E">
      <w:pPr>
        <w:ind w:firstLine="709"/>
        <w:jc w:val="both"/>
        <w:rPr>
          <w:sz w:val="24"/>
        </w:rPr>
      </w:pPr>
      <w:r>
        <w:rPr>
          <w:sz w:val="24"/>
        </w:rPr>
        <w:t>проведения мероприятий по предупреждению распространения вредных организмов;</w:t>
      </w:r>
    </w:p>
    <w:p w:rsidR="005C7CAD" w:rsidRDefault="000B385E">
      <w:pPr>
        <w:ind w:firstLine="709"/>
        <w:jc w:val="both"/>
        <w:rPr>
          <w:sz w:val="24"/>
        </w:rPr>
      </w:pPr>
      <w:r>
        <w:rPr>
          <w:sz w:val="24"/>
        </w:rPr>
        <w:t>ликвидации очагов вредных организмов.</w:t>
      </w:r>
    </w:p>
    <w:p w:rsidR="005C7CAD" w:rsidRDefault="000B385E">
      <w:pPr>
        <w:ind w:firstLine="709"/>
        <w:jc w:val="both"/>
        <w:rPr>
          <w:sz w:val="24"/>
        </w:rPr>
      </w:pPr>
      <w:r>
        <w:rPr>
          <w:sz w:val="24"/>
        </w:rPr>
        <w:t xml:space="preserve">Ограничение пребывания граждан в лесах и въезда в них транспортных средств, </w:t>
      </w:r>
      <w:r>
        <w:rPr>
          <w:sz w:val="24"/>
        </w:rPr>
        <w:br/>
        <w:t>а также проведения в лесах определенных видов работ в целях обеспечения санитарной безопасности в лесах вводится на срок не более 21 календарного дня.</w:t>
      </w:r>
    </w:p>
    <w:p w:rsidR="005C7CAD" w:rsidRDefault="000B385E">
      <w:pPr>
        <w:ind w:firstLine="709"/>
        <w:jc w:val="both"/>
        <w:rPr>
          <w:sz w:val="24"/>
        </w:rPr>
      </w:pPr>
      <w:r>
        <w:rPr>
          <w:sz w:val="24"/>
        </w:rPr>
        <w:t>В решении о введении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(далее - решение о введении ограничения) указываются:</w:t>
      </w:r>
    </w:p>
    <w:p w:rsidR="005C7CAD" w:rsidRDefault="000B385E">
      <w:pPr>
        <w:ind w:firstLine="709"/>
        <w:jc w:val="both"/>
        <w:rPr>
          <w:sz w:val="24"/>
        </w:rPr>
      </w:pPr>
      <w:r>
        <w:rPr>
          <w:sz w:val="24"/>
        </w:rPr>
        <w:t>основание для введения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w:t>
      </w:r>
    </w:p>
    <w:p w:rsidR="005C7CAD" w:rsidRDefault="000B385E">
      <w:pPr>
        <w:ind w:firstLine="709"/>
        <w:jc w:val="both"/>
        <w:rPr>
          <w:sz w:val="24"/>
        </w:rPr>
      </w:pPr>
      <w:r>
        <w:rPr>
          <w:sz w:val="24"/>
        </w:rPr>
        <w:t>меры, которые вводятся в целях обеспечения санитарной безопасности в лесах;</w:t>
      </w:r>
    </w:p>
    <w:p w:rsidR="005C7CAD" w:rsidRDefault="000B385E">
      <w:pPr>
        <w:ind w:firstLine="709"/>
        <w:jc w:val="both"/>
        <w:rPr>
          <w:sz w:val="24"/>
        </w:rPr>
      </w:pPr>
      <w:r>
        <w:rPr>
          <w:sz w:val="24"/>
        </w:rPr>
        <w:t>место расположение лесного участка (лесных участков) с указанием выдела, квартала, наименование участкового лесничества, лесничества;</w:t>
      </w:r>
    </w:p>
    <w:p w:rsidR="005C7CAD" w:rsidRDefault="000B385E">
      <w:pPr>
        <w:ind w:firstLine="709"/>
        <w:jc w:val="both"/>
        <w:rPr>
          <w:sz w:val="24"/>
        </w:rPr>
      </w:pPr>
      <w:r>
        <w:rPr>
          <w:sz w:val="24"/>
        </w:rPr>
        <w:t>информация о контактных данных специализированной диспетчерской службы для рассмотрения обращений граждан;</w:t>
      </w:r>
    </w:p>
    <w:p w:rsidR="005C7CAD" w:rsidRDefault="000B385E">
      <w:pPr>
        <w:ind w:firstLine="709"/>
        <w:jc w:val="both"/>
        <w:rPr>
          <w:sz w:val="24"/>
        </w:rPr>
      </w:pPr>
      <w:r>
        <w:rPr>
          <w:sz w:val="24"/>
        </w:rPr>
        <w:t>информация о порядке осуществления работ, связанных с обеспечением санитарной безопасности в лесах, а также с проведением аварийно-спасательных работ;</w:t>
      </w:r>
    </w:p>
    <w:p w:rsidR="005C7CAD" w:rsidRDefault="000B385E">
      <w:pPr>
        <w:ind w:firstLine="709"/>
        <w:jc w:val="both"/>
        <w:rPr>
          <w:sz w:val="24"/>
        </w:rPr>
      </w:pPr>
      <w:r>
        <w:rPr>
          <w:sz w:val="24"/>
        </w:rPr>
        <w:t>срок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w:t>
      </w:r>
    </w:p>
    <w:p w:rsidR="005C7CAD" w:rsidRDefault="000B385E">
      <w:pPr>
        <w:ind w:firstLine="709"/>
        <w:jc w:val="both"/>
        <w:rPr>
          <w:sz w:val="24"/>
        </w:rPr>
      </w:pPr>
      <w:r>
        <w:rPr>
          <w:sz w:val="24"/>
        </w:rPr>
        <w:t xml:space="preserve">Решение о введении ограничения, а также решение об отмене такого ограничения подлежат опубликованию в официальном печатном издании, а также размещению </w:t>
      </w:r>
      <w:r>
        <w:rPr>
          <w:sz w:val="24"/>
        </w:rPr>
        <w:br/>
        <w:t>в информационно-телекоммуникационной сети «Интернет» на официальных сайтах уполномоченных органов, принявших данное решение.</w:t>
      </w:r>
    </w:p>
    <w:p w:rsidR="005C7CAD" w:rsidRDefault="000B385E">
      <w:pPr>
        <w:ind w:firstLine="709"/>
        <w:jc w:val="both"/>
        <w:rPr>
          <w:sz w:val="24"/>
        </w:rPr>
      </w:pPr>
      <w:r>
        <w:rPr>
          <w:sz w:val="24"/>
        </w:rPr>
        <w:t>При ограничении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осуществляются следующие мероприятия:</w:t>
      </w:r>
    </w:p>
    <w:p w:rsidR="005C7CAD" w:rsidRDefault="000B385E">
      <w:pPr>
        <w:ind w:firstLine="709"/>
        <w:jc w:val="both"/>
        <w:rPr>
          <w:sz w:val="24"/>
        </w:rPr>
      </w:pPr>
      <w:r>
        <w:rPr>
          <w:sz w:val="24"/>
        </w:rPr>
        <w:t>оповещение лиц, использующих леса в районе проведения работ, о временном ограничении пребывания в лесах в связи с проведением мероприятий, указанных в пункте 3 настоящего Порядка, за 10 дней до их начала с уведомлением о вручении;</w:t>
      </w:r>
    </w:p>
    <w:p w:rsidR="005C7CAD" w:rsidRDefault="000B385E">
      <w:pPr>
        <w:ind w:firstLine="709"/>
        <w:jc w:val="both"/>
        <w:rPr>
          <w:sz w:val="24"/>
        </w:rPr>
      </w:pPr>
      <w:r>
        <w:rPr>
          <w:sz w:val="24"/>
        </w:rPr>
        <w:t>оповещение местного населения через средства массовой информации (местные газеты, радио, телевидение, листовки) о временном ограничении пребывания в лесах, информирование о целях проведения мероприятий, указанных в пункте 3 настоящего Порядка, сроках обработки лесных участков, подлежащих защите от вредителей леса, препаратами (далее - обработка) с указанием информации об используемых препаратах, мероприятиях по общественной безопасности и правилах карантина, обязательных для выполнения местным населением, различными предприятиями и организациями, независимо от их форм собственности;</w:t>
      </w:r>
    </w:p>
    <w:p w:rsidR="005C7CAD" w:rsidRDefault="000B385E">
      <w:pPr>
        <w:ind w:firstLine="709"/>
        <w:jc w:val="both"/>
        <w:rPr>
          <w:sz w:val="24"/>
        </w:rPr>
      </w:pPr>
      <w:r>
        <w:rPr>
          <w:sz w:val="24"/>
        </w:rPr>
        <w:t>организация на время проведения мероприятий, указанных в пункте 3 настоящего Порядка, в органах государственной власти, органах местного самоуправления «горячей телефонной линии» для связи с общественностью и ответа на вопросы граждан;</w:t>
      </w:r>
    </w:p>
    <w:p w:rsidR="005C7CAD" w:rsidRDefault="000B385E">
      <w:pPr>
        <w:ind w:firstLine="709"/>
        <w:jc w:val="both"/>
        <w:rPr>
          <w:sz w:val="24"/>
        </w:rPr>
      </w:pPr>
      <w:r>
        <w:rPr>
          <w:sz w:val="24"/>
        </w:rPr>
        <w:t xml:space="preserve">установка единых предупредительных аншлагов в местах проведения работ, </w:t>
      </w:r>
      <w:r>
        <w:rPr>
          <w:sz w:val="24"/>
        </w:rPr>
        <w:br/>
        <w:t xml:space="preserve">на расстоянии 300 м (при наземной обработке) и 500 м (при авиационной обработке) </w:t>
      </w:r>
      <w:r>
        <w:rPr>
          <w:sz w:val="24"/>
        </w:rPr>
        <w:br/>
        <w:t>от границ обрабатываемого участка. На аншлагах размером 1 х 1,5 м наносятся предупредительные надписи: «Осторожно! Применены пестициды. Запрещается пребывание людей до ____ (дата), сбор грибов, выпас скота до ____ (дата), сбор плодов, ягод, лекарственных трав до ____ (дата)».</w:t>
      </w:r>
    </w:p>
    <w:p w:rsidR="005C7CAD" w:rsidRDefault="000B385E">
      <w:pPr>
        <w:ind w:firstLine="709"/>
        <w:jc w:val="both"/>
        <w:rPr>
          <w:sz w:val="24"/>
        </w:rPr>
      </w:pPr>
      <w:r>
        <w:rPr>
          <w:sz w:val="24"/>
        </w:rPr>
        <w:t>закрытие дорог, проходящих через лесные участки, подлежащие обработке, для прохода и проезда, а также для прогона скота;</w:t>
      </w:r>
    </w:p>
    <w:p w:rsidR="005C7CAD" w:rsidRDefault="000B385E">
      <w:pPr>
        <w:ind w:firstLine="709"/>
        <w:jc w:val="both"/>
        <w:rPr>
          <w:sz w:val="24"/>
        </w:rPr>
      </w:pPr>
      <w:r>
        <w:rPr>
          <w:sz w:val="24"/>
        </w:rPr>
        <w:t>принятие мер по сохранению источников питьевой воды от попадания препаратов;</w:t>
      </w:r>
    </w:p>
    <w:p w:rsidR="005C7CAD" w:rsidRDefault="000B385E">
      <w:pPr>
        <w:ind w:firstLine="709"/>
        <w:jc w:val="both"/>
        <w:rPr>
          <w:sz w:val="24"/>
        </w:rPr>
      </w:pPr>
      <w:r>
        <w:rPr>
          <w:sz w:val="24"/>
        </w:rPr>
        <w:t>приостановление всех видов использования лесов на лесных участках, подлежащих обработке.</w:t>
      </w:r>
    </w:p>
    <w:p w:rsidR="005C7CAD" w:rsidRDefault="000B385E">
      <w:pPr>
        <w:ind w:firstLine="709"/>
        <w:jc w:val="both"/>
        <w:rPr>
          <w:sz w:val="24"/>
        </w:rPr>
      </w:pPr>
      <w:r>
        <w:rPr>
          <w:sz w:val="24"/>
        </w:rPr>
        <w:t xml:space="preserve">Предупредительные аншлаги демонтируются по истечении периода ограничения пребывания граждан в лесах и въезда в них транспортных средств, а также проведения </w:t>
      </w:r>
      <w:r>
        <w:rPr>
          <w:sz w:val="24"/>
        </w:rPr>
        <w:br/>
        <w:t>в лесах определенных видов работ в целях обеспечения санитарной безопасности в лесах.</w:t>
      </w:r>
    </w:p>
    <w:p w:rsidR="005C7CAD" w:rsidRDefault="000B385E">
      <w:pPr>
        <w:ind w:firstLine="709"/>
        <w:jc w:val="both"/>
        <w:rPr>
          <w:sz w:val="24"/>
        </w:rPr>
      </w:pPr>
      <w:r>
        <w:rPr>
          <w:sz w:val="24"/>
        </w:rPr>
        <w:t>Решение об отмене ограничения пребывания граждан в лесах и въезда в них транспортных средств, а также проведения в лесах определенных видов работ в целях обеспечения санитарной безопасности в лесах до истечения установленного срока может быть принято уполномоченными органами.</w:t>
      </w:r>
    </w:p>
    <w:p w:rsidR="005C7CAD" w:rsidRDefault="000B385E">
      <w:pPr>
        <w:ind w:firstLine="709"/>
        <w:jc w:val="both"/>
        <w:rPr>
          <w:sz w:val="24"/>
        </w:rPr>
      </w:pPr>
      <w:r>
        <w:rPr>
          <w:sz w:val="24"/>
        </w:rPr>
        <w:t>Постановление Правительства Российской Федерации от 09.12.2020 года № 2047 «Об утверждении Правил санитарной безопасности в лесах».</w:t>
      </w:r>
    </w:p>
    <w:p w:rsidR="005C7CAD" w:rsidRDefault="000B385E">
      <w:pPr>
        <w:jc w:val="both"/>
        <w:rPr>
          <w:sz w:val="24"/>
        </w:rPr>
      </w:pPr>
      <w:r>
        <w:rPr>
          <w:sz w:val="24"/>
        </w:rPr>
        <w:tab/>
        <w:t>Лица, допустившие нарушение требований настоящих Правил, несут ответственность в соответствии с законодательством Российской Федерации.</w:t>
      </w:r>
    </w:p>
    <w:p w:rsidR="005C7CAD" w:rsidRDefault="000B385E">
      <w:pPr>
        <w:jc w:val="both"/>
        <w:rPr>
          <w:sz w:val="24"/>
        </w:rPr>
      </w:pPr>
      <w:r>
        <w:rPr>
          <w:sz w:val="24"/>
        </w:rPr>
        <w:tab/>
        <w:t xml:space="preserve">Вред, причиненный лесам в связи с нарушением требований настоящих Правил, возмещается в порядке, установленном законодательством Российской Федерации (постановление Правительства Российской Федерации от 29.12.2018 года № 1730 </w:t>
      </w:r>
      <w:r>
        <w:rPr>
          <w:sz w:val="24"/>
        </w:rPr>
        <w:br/>
        <w:t xml:space="preserve">«Об утверждении особенностей возмещения вреда, причиненного лесам и находящимся </w:t>
      </w:r>
      <w:r>
        <w:rPr>
          <w:sz w:val="24"/>
        </w:rPr>
        <w:br/>
        <w:t>в них природным объектам вследствие нарушения лесного законодательства».</w:t>
      </w:r>
    </w:p>
    <w:p w:rsidR="005C7CAD" w:rsidRDefault="000B385E">
      <w:pPr>
        <w:spacing w:beforeAutospacing="1" w:afterAutospacing="1"/>
        <w:ind w:firstLine="709"/>
        <w:jc w:val="both"/>
        <w:rPr>
          <w:b/>
          <w:sz w:val="28"/>
        </w:rPr>
      </w:pPr>
      <w:r>
        <w:rPr>
          <w:b/>
          <w:sz w:val="28"/>
        </w:rPr>
        <w:t>2.17.3 Требования к воспроизводству лесов</w:t>
      </w:r>
    </w:p>
    <w:p w:rsidR="005C7CAD" w:rsidRDefault="000B3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rPr>
      </w:pPr>
      <w:r>
        <w:rPr>
          <w:sz w:val="24"/>
        </w:rPr>
        <w:t xml:space="preserve">В соответствии со статьёй 61 ЛК РФ вырубленные, погибшие, повреждённые леса подлежат воспроизводству. </w:t>
      </w:r>
    </w:p>
    <w:p w:rsidR="005C7CAD" w:rsidRDefault="000B385E">
      <w:pPr>
        <w:ind w:firstLine="709"/>
        <w:jc w:val="both"/>
        <w:rPr>
          <w:sz w:val="24"/>
        </w:rPr>
      </w:pPr>
      <w:r>
        <w:rPr>
          <w:sz w:val="24"/>
        </w:rPr>
        <w:t xml:space="preserve">Воспроизводство лесов проводится органами государственной власти субъектов РФ в пределах их полномочий, определённых в соответствии со статьями 81-84 ЛК РФ. </w:t>
      </w:r>
    </w:p>
    <w:p w:rsidR="005C7CAD" w:rsidRDefault="000B385E">
      <w:pPr>
        <w:ind w:firstLine="709"/>
        <w:jc w:val="both"/>
        <w:rPr>
          <w:sz w:val="24"/>
        </w:rPr>
      </w:pPr>
      <w:r>
        <w:rPr>
          <w:sz w:val="24"/>
        </w:rPr>
        <w:t>Воспроизводство лесов включает в себя:</w:t>
      </w:r>
    </w:p>
    <w:p w:rsidR="005C7CAD" w:rsidRDefault="000B385E">
      <w:pPr>
        <w:ind w:firstLine="709"/>
        <w:jc w:val="both"/>
        <w:rPr>
          <w:sz w:val="24"/>
        </w:rPr>
      </w:pPr>
      <w:bookmarkStart w:id="108" w:name="sub_6121"/>
      <w:r>
        <w:rPr>
          <w:sz w:val="24"/>
        </w:rPr>
        <w:t>Лесное семеноводство;</w:t>
      </w:r>
    </w:p>
    <w:p w:rsidR="005C7CAD" w:rsidRDefault="000B385E">
      <w:pPr>
        <w:ind w:firstLine="709"/>
        <w:jc w:val="both"/>
        <w:rPr>
          <w:sz w:val="24"/>
        </w:rPr>
      </w:pPr>
      <w:bookmarkStart w:id="109" w:name="sub_6122"/>
      <w:bookmarkEnd w:id="108"/>
      <w:r>
        <w:rPr>
          <w:sz w:val="24"/>
        </w:rPr>
        <w:t>Лесовосстановление;</w:t>
      </w:r>
    </w:p>
    <w:p w:rsidR="005C7CAD" w:rsidRDefault="000B385E">
      <w:pPr>
        <w:ind w:firstLine="709"/>
        <w:jc w:val="both"/>
        <w:rPr>
          <w:sz w:val="24"/>
        </w:rPr>
      </w:pPr>
      <w:bookmarkStart w:id="110" w:name="sub_6123"/>
      <w:bookmarkEnd w:id="109"/>
      <w:r>
        <w:rPr>
          <w:sz w:val="24"/>
        </w:rPr>
        <w:t>Уход за лесами;</w:t>
      </w:r>
      <w:bookmarkEnd w:id="110"/>
    </w:p>
    <w:p w:rsidR="005C7CAD" w:rsidRDefault="000B385E">
      <w:pPr>
        <w:ind w:firstLine="709"/>
        <w:jc w:val="both"/>
        <w:rPr>
          <w:sz w:val="24"/>
        </w:rPr>
      </w:pPr>
      <w:r>
        <w:rPr>
          <w:sz w:val="24"/>
        </w:rPr>
        <w:t xml:space="preserve">Осуществление отнесения земель, предназначенных для лесовосстановления, </w:t>
      </w:r>
      <w:r>
        <w:rPr>
          <w:sz w:val="24"/>
        </w:rPr>
        <w:br/>
        <w:t>к землям, занятым лесными насаждениями.</w:t>
      </w:r>
    </w:p>
    <w:p w:rsidR="005C7CAD" w:rsidRDefault="000B385E">
      <w:pPr>
        <w:ind w:firstLine="709"/>
        <w:jc w:val="both"/>
        <w:rPr>
          <w:sz w:val="24"/>
        </w:rPr>
      </w:pPr>
      <w:r>
        <w:rPr>
          <w:sz w:val="24"/>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срочного пользования лесными участками.</w:t>
      </w:r>
    </w:p>
    <w:p w:rsidR="005C7CAD" w:rsidRDefault="000B385E">
      <w:pPr>
        <w:spacing w:beforeAutospacing="1" w:afterAutospacing="1"/>
        <w:ind w:firstLine="709"/>
        <w:jc w:val="both"/>
        <w:rPr>
          <w:b/>
          <w:i/>
          <w:sz w:val="28"/>
        </w:rPr>
      </w:pPr>
      <w:r>
        <w:rPr>
          <w:b/>
          <w:i/>
          <w:sz w:val="28"/>
        </w:rPr>
        <w:t>Уход за лесами</w:t>
      </w:r>
    </w:p>
    <w:p w:rsidR="005C7CAD" w:rsidRDefault="000B385E">
      <w:pPr>
        <w:ind w:firstLine="708"/>
        <w:jc w:val="both"/>
        <w:rPr>
          <w:sz w:val="24"/>
        </w:rPr>
      </w:pPr>
      <w:r>
        <w:rPr>
          <w:sz w:val="24"/>
        </w:rPr>
        <w:t xml:space="preserve">Уход за лесами - часть воспроизводства лесов (ст. 64 ЛК РФ) и осуществляется </w:t>
      </w:r>
      <w:r>
        <w:rPr>
          <w:sz w:val="24"/>
        </w:rPr>
        <w:br/>
        <w:t xml:space="preserve">в целях повышения продуктивности лесов и сохранения их полезных функций путём вырубки части деревьев и кустарников, проведения </w:t>
      </w:r>
      <w:proofErr w:type="spellStart"/>
      <w:r>
        <w:rPr>
          <w:sz w:val="24"/>
        </w:rPr>
        <w:t>агролесомелиоративных</w:t>
      </w:r>
      <w:proofErr w:type="spellEnd"/>
      <w:r>
        <w:rPr>
          <w:sz w:val="24"/>
        </w:rPr>
        <w:t xml:space="preserve"> и иных мероприятий. </w:t>
      </w:r>
    </w:p>
    <w:p w:rsidR="005C7CAD" w:rsidRDefault="000B385E">
      <w:pPr>
        <w:ind w:firstLine="708"/>
        <w:jc w:val="both"/>
        <w:rPr>
          <w:sz w:val="24"/>
        </w:rPr>
      </w:pPr>
      <w:r>
        <w:rPr>
          <w:sz w:val="24"/>
        </w:rPr>
        <w:t>Уход за лесами осуществляется в соответствии с лесным планом субъекта РФ, лесохозяйственным регламентом лесничества, а также проектом освоения лесов.</w:t>
      </w:r>
    </w:p>
    <w:p w:rsidR="005C7CAD" w:rsidRDefault="000B385E">
      <w:pPr>
        <w:ind w:firstLine="708"/>
        <w:jc w:val="both"/>
        <w:rPr>
          <w:sz w:val="24"/>
        </w:rPr>
      </w:pPr>
      <w:r>
        <w:rPr>
          <w:sz w:val="24"/>
        </w:rPr>
        <w:t>Уход за лесами осуществляется лицами, использующими леса на основании проекта освоения лесов или органами государственной власти в соответствии со статьёй 19 ЛК РФ.</w:t>
      </w:r>
    </w:p>
    <w:p w:rsidR="005C7CAD" w:rsidRDefault="000B385E">
      <w:pPr>
        <w:ind w:firstLine="708"/>
        <w:jc w:val="both"/>
        <w:rPr>
          <w:sz w:val="24"/>
        </w:rPr>
      </w:pPr>
      <w:r>
        <w:rPr>
          <w:sz w:val="24"/>
        </w:rPr>
        <w:t>К иным мероприятиям по уходу за лесами относятся: реконструкция малоценных лесных насаждений (включая рубки реконструкции), уход за плодоношением древесных пород, обрезка сучьев деревьев, удобрение лесов, уход за опушками, уход за подлеском, уход за лесами путём уничтожения нежелательной древесной растительности и другие мероприятия.</w:t>
      </w:r>
    </w:p>
    <w:p w:rsidR="005C7CAD" w:rsidRDefault="000B385E">
      <w:pPr>
        <w:ind w:firstLine="708"/>
        <w:jc w:val="both"/>
        <w:rPr>
          <w:sz w:val="24"/>
        </w:rPr>
      </w:pPr>
      <w:r>
        <w:rPr>
          <w:sz w:val="24"/>
        </w:rPr>
        <w:t xml:space="preserve">Уход за лесами, не связанный с заготовкой древесины, инвентаризацией </w:t>
      </w:r>
      <w:r>
        <w:rPr>
          <w:sz w:val="24"/>
        </w:rPr>
        <w:br/>
        <w:t xml:space="preserve">1986-1987 годов не запроектирован. </w:t>
      </w:r>
    </w:p>
    <w:p w:rsidR="005C7CAD" w:rsidRDefault="000B385E">
      <w:pPr>
        <w:ind w:firstLine="708"/>
        <w:jc w:val="both"/>
        <w:rPr>
          <w:sz w:val="24"/>
        </w:rPr>
      </w:pPr>
      <w:r>
        <w:rPr>
          <w:sz w:val="24"/>
        </w:rPr>
        <w:t xml:space="preserve">В случае применения дистанционных методов зондирования земли и выявления </w:t>
      </w:r>
      <w:proofErr w:type="spellStart"/>
      <w:r>
        <w:rPr>
          <w:sz w:val="24"/>
        </w:rPr>
        <w:t>высокополнотных</w:t>
      </w:r>
      <w:proofErr w:type="spellEnd"/>
      <w:r>
        <w:rPr>
          <w:sz w:val="24"/>
        </w:rPr>
        <w:t xml:space="preserve"> насаждений, требующих проведения рубок ухода, такие насаждения должны включатся в план работ по проведению лесохозяйственных мероприятий.</w:t>
      </w:r>
    </w:p>
    <w:p w:rsidR="005C7CAD" w:rsidRDefault="000B385E">
      <w:pPr>
        <w:spacing w:beforeAutospacing="1"/>
        <w:ind w:firstLine="709"/>
        <w:rPr>
          <w:sz w:val="24"/>
        </w:rPr>
      </w:pPr>
      <w:r>
        <w:rPr>
          <w:sz w:val="24"/>
        </w:rPr>
        <w:t xml:space="preserve">Таблица 16 - </w:t>
      </w:r>
      <w:r>
        <w:rPr>
          <w:color w:val="000001"/>
          <w:sz w:val="24"/>
        </w:rPr>
        <w:t>Нормативы и параметры ухода за молодняками и иных мероприятий по уходу за лесами, не связанных с рубками ухода</w:t>
      </w:r>
    </w:p>
    <w:tbl>
      <w:tblPr>
        <w:tblW w:w="0" w:type="auto"/>
        <w:tblInd w:w="-397" w:type="dxa"/>
        <w:tblLayout w:type="fixed"/>
        <w:tblCellMar>
          <w:left w:w="90" w:type="dxa"/>
          <w:right w:w="90" w:type="dxa"/>
        </w:tblCellMar>
        <w:tblLook w:val="04A0" w:firstRow="1" w:lastRow="0" w:firstColumn="1" w:lastColumn="0" w:noHBand="0" w:noVBand="1"/>
      </w:tblPr>
      <w:tblGrid>
        <w:gridCol w:w="1624"/>
        <w:gridCol w:w="1256"/>
        <w:gridCol w:w="1260"/>
        <w:gridCol w:w="883"/>
        <w:gridCol w:w="921"/>
        <w:gridCol w:w="922"/>
        <w:gridCol w:w="992"/>
        <w:gridCol w:w="909"/>
        <w:gridCol w:w="709"/>
        <w:gridCol w:w="591"/>
      </w:tblGrid>
      <w:tr w:rsidR="005C7CAD">
        <w:tc>
          <w:tcPr>
            <w:tcW w:w="1624" w:type="dxa"/>
            <w:vMerge w:val="restart"/>
            <w:tcBorders>
              <w:top w:val="single" w:sz="8" w:space="0" w:color="000000"/>
              <w:left w:val="single" w:sz="8"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Наименование видов ухода за лесами</w:t>
            </w:r>
          </w:p>
        </w:tc>
        <w:tc>
          <w:tcPr>
            <w:tcW w:w="1256"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proofErr w:type="spellStart"/>
            <w:r>
              <w:rPr>
                <w:color w:val="000001"/>
                <w:sz w:val="22"/>
              </w:rPr>
              <w:t>Наимено-вание</w:t>
            </w:r>
            <w:proofErr w:type="spellEnd"/>
            <w:r>
              <w:rPr>
                <w:color w:val="000001"/>
                <w:sz w:val="22"/>
              </w:rPr>
              <w:t xml:space="preserve"> участкового лесничества</w:t>
            </w:r>
          </w:p>
        </w:tc>
        <w:tc>
          <w:tcPr>
            <w:tcW w:w="1260"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 xml:space="preserve">Хозяйство (хвойное, </w:t>
            </w:r>
            <w:proofErr w:type="spellStart"/>
            <w:r>
              <w:rPr>
                <w:color w:val="000001"/>
                <w:sz w:val="22"/>
              </w:rPr>
              <w:t>твердолист</w:t>
            </w:r>
            <w:proofErr w:type="spellEnd"/>
            <w:r>
              <w:rPr>
                <w:color w:val="000001"/>
                <w:sz w:val="22"/>
              </w:rPr>
              <w:t>-венное, мягко- лиственное)</w:t>
            </w:r>
          </w:p>
        </w:tc>
        <w:tc>
          <w:tcPr>
            <w:tcW w:w="883"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Древесная порода</w:t>
            </w:r>
          </w:p>
        </w:tc>
        <w:tc>
          <w:tcPr>
            <w:tcW w:w="921"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proofErr w:type="spellStart"/>
            <w:r>
              <w:rPr>
                <w:color w:val="000001"/>
                <w:sz w:val="22"/>
              </w:rPr>
              <w:t>Пло-щадь</w:t>
            </w:r>
            <w:proofErr w:type="spellEnd"/>
            <w:r>
              <w:rPr>
                <w:color w:val="000001"/>
                <w:sz w:val="22"/>
              </w:rPr>
              <w:t>, га</w:t>
            </w:r>
          </w:p>
        </w:tc>
        <w:tc>
          <w:tcPr>
            <w:tcW w:w="922"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Выруба-</w:t>
            </w:r>
            <w:proofErr w:type="spellStart"/>
            <w:r>
              <w:rPr>
                <w:color w:val="000001"/>
                <w:sz w:val="22"/>
              </w:rPr>
              <w:t>емый</w:t>
            </w:r>
            <w:proofErr w:type="spellEnd"/>
            <w:r>
              <w:rPr>
                <w:color w:val="000001"/>
                <w:sz w:val="22"/>
              </w:rPr>
              <w:t xml:space="preserve"> запас, </w:t>
            </w:r>
            <w:proofErr w:type="spellStart"/>
            <w:r>
              <w:rPr>
                <w:color w:val="000001"/>
                <w:sz w:val="22"/>
              </w:rPr>
              <w:t>куб.м</w:t>
            </w:r>
            <w:proofErr w:type="spellEnd"/>
          </w:p>
        </w:tc>
        <w:tc>
          <w:tcPr>
            <w:tcW w:w="992" w:type="dxa"/>
            <w:vMerge w:val="restart"/>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 xml:space="preserve">Срок </w:t>
            </w:r>
            <w:proofErr w:type="spellStart"/>
            <w:r>
              <w:rPr>
                <w:color w:val="000001"/>
                <w:sz w:val="22"/>
              </w:rPr>
              <w:t>повто</w:t>
            </w:r>
            <w:proofErr w:type="spellEnd"/>
            <w:r>
              <w:rPr>
                <w:color w:val="000001"/>
                <w:sz w:val="22"/>
              </w:rPr>
              <w:t xml:space="preserve">- </w:t>
            </w:r>
            <w:proofErr w:type="spellStart"/>
            <w:r>
              <w:rPr>
                <w:color w:val="000001"/>
                <w:sz w:val="22"/>
              </w:rPr>
              <w:t>ряемос</w:t>
            </w:r>
            <w:proofErr w:type="spellEnd"/>
            <w:r>
              <w:rPr>
                <w:color w:val="000001"/>
                <w:sz w:val="22"/>
              </w:rPr>
              <w:t>-</w:t>
            </w:r>
            <w:r>
              <w:rPr>
                <w:color w:val="000001"/>
                <w:sz w:val="22"/>
              </w:rPr>
              <w:br/>
            </w:r>
            <w:proofErr w:type="spellStart"/>
            <w:r>
              <w:rPr>
                <w:color w:val="000001"/>
                <w:sz w:val="22"/>
              </w:rPr>
              <w:t>ти</w:t>
            </w:r>
            <w:proofErr w:type="spellEnd"/>
            <w:r>
              <w:rPr>
                <w:color w:val="000001"/>
                <w:sz w:val="22"/>
              </w:rPr>
              <w:t>, лет</w:t>
            </w:r>
          </w:p>
        </w:tc>
        <w:tc>
          <w:tcPr>
            <w:tcW w:w="2209" w:type="dxa"/>
            <w:gridSpan w:val="3"/>
            <w:tcBorders>
              <w:top w:val="single" w:sz="8" w:space="0" w:color="000000"/>
              <w:left w:val="single" w:sz="6" w:space="0" w:color="000000"/>
              <w:bottom w:val="single" w:sz="6"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Ежегодный размер</w:t>
            </w:r>
          </w:p>
        </w:tc>
      </w:tr>
      <w:tr w:rsidR="005C7CAD">
        <w:tc>
          <w:tcPr>
            <w:tcW w:w="1624" w:type="dxa"/>
            <w:vMerge/>
            <w:tcBorders>
              <w:top w:val="single" w:sz="8" w:space="0" w:color="000000"/>
              <w:left w:val="single" w:sz="8" w:space="0" w:color="000000"/>
              <w:bottom w:val="single" w:sz="8" w:space="0" w:color="000000"/>
              <w:right w:val="single" w:sz="6" w:space="0" w:color="000000"/>
            </w:tcBorders>
            <w:tcMar>
              <w:left w:w="90" w:type="dxa"/>
              <w:right w:w="90" w:type="dxa"/>
            </w:tcMar>
            <w:vAlign w:val="center"/>
          </w:tcPr>
          <w:p w:rsidR="005C7CAD" w:rsidRDefault="005C7CAD"/>
        </w:tc>
        <w:tc>
          <w:tcPr>
            <w:tcW w:w="1256"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1260"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883"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21"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2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9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09" w:type="dxa"/>
            <w:vMerge w:val="restart"/>
            <w:tcBorders>
              <w:top w:val="single" w:sz="6"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rPr>
                <w:color w:val="000001"/>
                <w:sz w:val="22"/>
              </w:rPr>
            </w:pPr>
            <w:proofErr w:type="spellStart"/>
            <w:r>
              <w:rPr>
                <w:color w:val="000001"/>
                <w:sz w:val="22"/>
              </w:rPr>
              <w:t>Пло-щадь</w:t>
            </w:r>
            <w:proofErr w:type="spellEnd"/>
            <w:r>
              <w:rPr>
                <w:color w:val="000001"/>
                <w:sz w:val="22"/>
              </w:rPr>
              <w:t xml:space="preserve">, га </w:t>
            </w:r>
          </w:p>
        </w:tc>
        <w:tc>
          <w:tcPr>
            <w:tcW w:w="1300" w:type="dxa"/>
            <w:gridSpan w:val="2"/>
            <w:tcBorders>
              <w:top w:val="single" w:sz="6" w:space="0" w:color="000000"/>
              <w:left w:val="single" w:sz="6" w:space="0" w:color="000000"/>
              <w:bottom w:val="single" w:sz="6"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 xml:space="preserve">Вырубаемый запас, </w:t>
            </w:r>
            <w:proofErr w:type="spellStart"/>
            <w:r>
              <w:rPr>
                <w:color w:val="000001"/>
                <w:sz w:val="22"/>
              </w:rPr>
              <w:t>куб.м</w:t>
            </w:r>
            <w:proofErr w:type="spellEnd"/>
            <w:r>
              <w:rPr>
                <w:color w:val="000001"/>
                <w:sz w:val="22"/>
              </w:rPr>
              <w:t xml:space="preserve"> </w:t>
            </w:r>
          </w:p>
        </w:tc>
      </w:tr>
      <w:tr w:rsidR="005C7CAD">
        <w:tc>
          <w:tcPr>
            <w:tcW w:w="1624" w:type="dxa"/>
            <w:vMerge/>
            <w:tcBorders>
              <w:top w:val="single" w:sz="8" w:space="0" w:color="000000"/>
              <w:left w:val="single" w:sz="8" w:space="0" w:color="000000"/>
              <w:bottom w:val="single" w:sz="8" w:space="0" w:color="000000"/>
              <w:right w:val="single" w:sz="6" w:space="0" w:color="000000"/>
            </w:tcBorders>
            <w:tcMar>
              <w:left w:w="90" w:type="dxa"/>
              <w:right w:w="90" w:type="dxa"/>
            </w:tcMar>
            <w:vAlign w:val="center"/>
          </w:tcPr>
          <w:p w:rsidR="005C7CAD" w:rsidRDefault="005C7CAD"/>
        </w:tc>
        <w:tc>
          <w:tcPr>
            <w:tcW w:w="1256"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1260"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883"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21"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2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92" w:type="dxa"/>
            <w:vMerge/>
            <w:tcBorders>
              <w:top w:val="single" w:sz="8"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909" w:type="dxa"/>
            <w:vMerge/>
            <w:tcBorders>
              <w:top w:val="single" w:sz="6" w:space="0" w:color="000000"/>
              <w:left w:val="single" w:sz="6" w:space="0" w:color="000000"/>
              <w:bottom w:val="single" w:sz="8" w:space="0" w:color="000000"/>
              <w:right w:val="single" w:sz="6" w:space="0" w:color="000000"/>
            </w:tcBorders>
            <w:tcMar>
              <w:left w:w="90" w:type="dxa"/>
              <w:right w:w="90" w:type="dxa"/>
            </w:tcMar>
            <w:vAlign w:val="center"/>
          </w:tcPr>
          <w:p w:rsidR="005C7CAD" w:rsidRDefault="005C7CAD"/>
        </w:tc>
        <w:tc>
          <w:tcPr>
            <w:tcW w:w="709" w:type="dxa"/>
            <w:tcBorders>
              <w:top w:val="single" w:sz="6"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общий</w:t>
            </w:r>
          </w:p>
        </w:tc>
        <w:tc>
          <w:tcPr>
            <w:tcW w:w="591" w:type="dxa"/>
            <w:tcBorders>
              <w:top w:val="single" w:sz="6" w:space="0" w:color="000000"/>
              <w:left w:val="single" w:sz="6" w:space="0" w:color="000000"/>
              <w:bottom w:val="single" w:sz="8"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 xml:space="preserve">с 1 га </w:t>
            </w:r>
          </w:p>
        </w:tc>
      </w:tr>
      <w:tr w:rsidR="005C7CAD">
        <w:tc>
          <w:tcPr>
            <w:tcW w:w="1624" w:type="dxa"/>
            <w:tcBorders>
              <w:top w:val="single" w:sz="8" w:space="0" w:color="000000"/>
              <w:left w:val="single" w:sz="8" w:space="0" w:color="000000"/>
              <w:bottom w:val="single" w:sz="4" w:space="0" w:color="000000"/>
              <w:right w:val="single" w:sz="6" w:space="0" w:color="000000"/>
            </w:tcBorders>
            <w:tcMar>
              <w:left w:w="90" w:type="dxa"/>
              <w:right w:w="90" w:type="dxa"/>
            </w:tcMar>
          </w:tcPr>
          <w:p w:rsidR="005C7CAD" w:rsidRDefault="000B385E">
            <w:pPr>
              <w:rPr>
                <w:b/>
                <w:sz w:val="22"/>
              </w:rPr>
            </w:pPr>
            <w:r>
              <w:rPr>
                <w:b/>
                <w:sz w:val="22"/>
              </w:rPr>
              <w:t>Проведение рубок ухода за лесами, в том числе:</w:t>
            </w:r>
          </w:p>
        </w:tc>
        <w:tc>
          <w:tcPr>
            <w:tcW w:w="1256"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8"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8"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осветления</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прочистки</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jc w:val="both"/>
              <w:rPr>
                <w:b/>
                <w:sz w:val="22"/>
              </w:rPr>
            </w:pPr>
            <w:r>
              <w:rPr>
                <w:b/>
                <w:sz w:val="22"/>
              </w:rPr>
              <w:t xml:space="preserve">Уход за лесами путем </w:t>
            </w:r>
            <w:proofErr w:type="spellStart"/>
            <w:r>
              <w:rPr>
                <w:b/>
                <w:sz w:val="22"/>
              </w:rPr>
              <w:t>проведе-ния</w:t>
            </w:r>
            <w:proofErr w:type="spellEnd"/>
            <w:r>
              <w:rPr>
                <w:b/>
                <w:sz w:val="22"/>
              </w:rPr>
              <w:t xml:space="preserve"> </w:t>
            </w:r>
            <w:proofErr w:type="spellStart"/>
            <w:r>
              <w:rPr>
                <w:b/>
                <w:sz w:val="22"/>
              </w:rPr>
              <w:t>агролесо</w:t>
            </w:r>
            <w:proofErr w:type="spellEnd"/>
            <w:r>
              <w:rPr>
                <w:b/>
                <w:sz w:val="22"/>
              </w:rPr>
              <w:t>- мелиоративных  мероприятий</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jc w:val="both"/>
              <w:rPr>
                <w:b/>
                <w:sz w:val="22"/>
              </w:rPr>
            </w:pPr>
            <w:r>
              <w:rPr>
                <w:b/>
                <w:sz w:val="22"/>
              </w:rPr>
              <w:t>Иные мероприятия по уходу за лесами, в том числе:</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реконструкция малоценных лесных насаждений</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уход за плодоношением древесных пород</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обрезка сучьев деревьев</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удобрение лесов</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уход за опушками</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уход за подлеском</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4" w:space="0" w:color="000000"/>
              <w:right w:val="single" w:sz="6" w:space="0" w:color="000000"/>
            </w:tcBorders>
            <w:tcMar>
              <w:left w:w="90" w:type="dxa"/>
              <w:right w:w="90" w:type="dxa"/>
            </w:tcMar>
          </w:tcPr>
          <w:p w:rsidR="005C7CAD" w:rsidRDefault="000B385E">
            <w:pPr>
              <w:rPr>
                <w:sz w:val="22"/>
              </w:rPr>
            </w:pPr>
            <w:r>
              <w:rPr>
                <w:sz w:val="22"/>
              </w:rPr>
              <w:t>уход за лесами путём уничтожения нежелательной древесной растительности</w:t>
            </w:r>
          </w:p>
        </w:tc>
        <w:tc>
          <w:tcPr>
            <w:tcW w:w="1256"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4"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4"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r w:rsidR="005C7CAD">
        <w:tc>
          <w:tcPr>
            <w:tcW w:w="1624" w:type="dxa"/>
            <w:tcBorders>
              <w:top w:val="single" w:sz="4" w:space="0" w:color="000000"/>
              <w:left w:val="single" w:sz="8" w:space="0" w:color="000000"/>
              <w:bottom w:val="single" w:sz="8" w:space="0" w:color="000000"/>
              <w:right w:val="single" w:sz="6" w:space="0" w:color="000000"/>
            </w:tcBorders>
            <w:tcMar>
              <w:left w:w="90" w:type="dxa"/>
              <w:right w:w="90" w:type="dxa"/>
            </w:tcMar>
          </w:tcPr>
          <w:p w:rsidR="005C7CAD" w:rsidRDefault="000B385E">
            <w:pPr>
              <w:rPr>
                <w:sz w:val="22"/>
              </w:rPr>
            </w:pPr>
            <w:r>
              <w:rPr>
                <w:sz w:val="22"/>
              </w:rPr>
              <w:t xml:space="preserve">другие мероприятия </w:t>
            </w:r>
          </w:p>
        </w:tc>
        <w:tc>
          <w:tcPr>
            <w:tcW w:w="1256"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1260"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883"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1"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22"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92"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909"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709" w:type="dxa"/>
            <w:tcBorders>
              <w:top w:val="single" w:sz="4" w:space="0" w:color="000000"/>
              <w:left w:val="single" w:sz="6" w:space="0" w:color="000000"/>
              <w:bottom w:val="single" w:sz="8" w:space="0" w:color="000000"/>
              <w:right w:val="single" w:sz="6"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c>
          <w:tcPr>
            <w:tcW w:w="591" w:type="dxa"/>
            <w:tcBorders>
              <w:top w:val="single" w:sz="4" w:space="0" w:color="000000"/>
              <w:left w:val="single" w:sz="6" w:space="0" w:color="000000"/>
              <w:bottom w:val="single" w:sz="8" w:space="0" w:color="000000"/>
              <w:right w:val="single" w:sz="8" w:space="0" w:color="000000"/>
            </w:tcBorders>
            <w:tcMar>
              <w:left w:w="90" w:type="dxa"/>
              <w:right w:w="90" w:type="dxa"/>
            </w:tcMar>
            <w:vAlign w:val="center"/>
          </w:tcPr>
          <w:p w:rsidR="005C7CAD" w:rsidRDefault="000B385E">
            <w:pPr>
              <w:widowControl w:val="0"/>
              <w:jc w:val="center"/>
              <w:rPr>
                <w:color w:val="000001"/>
                <w:sz w:val="22"/>
              </w:rPr>
            </w:pPr>
            <w:r>
              <w:rPr>
                <w:color w:val="000001"/>
                <w:sz w:val="22"/>
              </w:rPr>
              <w:t>-</w:t>
            </w:r>
          </w:p>
        </w:tc>
      </w:tr>
    </w:tbl>
    <w:p w:rsidR="005C7CAD" w:rsidRDefault="000B385E">
      <w:pPr>
        <w:spacing w:beforeAutospacing="1" w:afterAutospacing="1"/>
        <w:ind w:firstLine="709"/>
        <w:jc w:val="both"/>
        <w:rPr>
          <w:b/>
          <w:i/>
          <w:sz w:val="26"/>
        </w:rPr>
      </w:pPr>
      <w:r>
        <w:rPr>
          <w:b/>
          <w:i/>
          <w:sz w:val="28"/>
        </w:rPr>
        <w:t>Лесовосстановление</w:t>
      </w:r>
    </w:p>
    <w:p w:rsidR="005C7CAD" w:rsidRDefault="000B385E">
      <w:pPr>
        <w:ind w:firstLine="709"/>
        <w:jc w:val="both"/>
        <w:rPr>
          <w:sz w:val="24"/>
        </w:rPr>
      </w:pPr>
      <w:r>
        <w:rPr>
          <w:sz w:val="24"/>
        </w:rPr>
        <w:t>Лесовосстановление осуществляется в целях восстановления вырубленных, погибших, повреждённых лесов и должно обеспечивать возобновление лесных насаждений, сохранение биологического разнообразия лесов, сохранение полезных функций лесов.</w:t>
      </w:r>
    </w:p>
    <w:p w:rsidR="005C7CAD" w:rsidRDefault="000B385E">
      <w:pPr>
        <w:ind w:firstLine="709"/>
        <w:jc w:val="both"/>
        <w:rPr>
          <w:sz w:val="24"/>
        </w:rPr>
      </w:pPr>
      <w:r>
        <w:rPr>
          <w:sz w:val="24"/>
        </w:rPr>
        <w:t>Лесовосстановление осуществляется путём естественного, искусственного или комбинированного восстановления лесов.</w:t>
      </w:r>
    </w:p>
    <w:p w:rsidR="005C7CAD" w:rsidRDefault="000B385E">
      <w:pPr>
        <w:ind w:firstLine="709"/>
        <w:jc w:val="both"/>
        <w:rPr>
          <w:sz w:val="24"/>
        </w:rPr>
      </w:pPr>
      <w:r>
        <w:rPr>
          <w:sz w:val="24"/>
        </w:rPr>
        <w:t>На лесных участках, предоставленных в аренду для заготовки древесины, лесовосстановление осуществляется арендаторами этих лесных участков.</w:t>
      </w:r>
    </w:p>
    <w:p w:rsidR="005C7CAD" w:rsidRDefault="000B385E">
      <w:pPr>
        <w:ind w:firstLine="709"/>
        <w:jc w:val="both"/>
        <w:rPr>
          <w:sz w:val="24"/>
        </w:rPr>
      </w:pPr>
      <w:r>
        <w:rPr>
          <w:sz w:val="24"/>
        </w:rPr>
        <w:t>Методы лесовосстановления определены статьёй 62 ЛК РФ и регламентируются Правилами лесовосстановления, утверждёнными приказом Минприроды РФ от 29.12.2021 года № 1024.</w:t>
      </w:r>
    </w:p>
    <w:p w:rsidR="005C7CAD" w:rsidRDefault="000B385E">
      <w:pPr>
        <w:ind w:firstLine="709"/>
        <w:jc w:val="both"/>
        <w:rPr>
          <w:sz w:val="24"/>
        </w:rPr>
      </w:pPr>
      <w:r>
        <w:rPr>
          <w:sz w:val="24"/>
        </w:rPr>
        <w:t>Согласно Перечня лесорастительных зон Российской Федерации, утверждённых приказом Минприроды РФ от 18.08.2014 года № 367 Чукотский автономный округ относится к Дальневосточному району притундровых лесов и редкостойной тайги.</w:t>
      </w:r>
    </w:p>
    <w:p w:rsidR="005C7CAD" w:rsidRDefault="000B385E">
      <w:pPr>
        <w:ind w:firstLine="709"/>
        <w:jc w:val="both"/>
        <w:rPr>
          <w:sz w:val="24"/>
        </w:rPr>
      </w:pPr>
      <w:r>
        <w:rPr>
          <w:sz w:val="24"/>
        </w:rPr>
        <w:t>В соответствии с п. 12 Правилами лесовосстановления в лесных районах зоны притундровых лесов и редкостойной тайги лесовосстановление осуществляется путём естественного восстановления лесов.</w:t>
      </w:r>
    </w:p>
    <w:p w:rsidR="005C7CAD" w:rsidRDefault="000B385E">
      <w:pPr>
        <w:ind w:firstLine="709"/>
        <w:jc w:val="both"/>
        <w:rPr>
          <w:sz w:val="24"/>
        </w:rPr>
      </w:pPr>
      <w:r>
        <w:rPr>
          <w:sz w:val="24"/>
        </w:rPr>
        <w:t xml:space="preserve">Способы лесовосстановления определены с учётом имеющихся не покрытых лесной растительностью земель и хода естественного возобновления на вырубках и гарях. </w:t>
      </w:r>
    </w:p>
    <w:p w:rsidR="005C7CAD" w:rsidRDefault="000B385E">
      <w:pPr>
        <w:ind w:firstLine="709"/>
        <w:jc w:val="both"/>
        <w:rPr>
          <w:sz w:val="24"/>
        </w:rPr>
      </w:pPr>
      <w:r>
        <w:rPr>
          <w:sz w:val="24"/>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(п. 7 Правил лесовосстановления).</w:t>
      </w:r>
    </w:p>
    <w:p w:rsidR="005C7CAD" w:rsidRDefault="000B385E">
      <w:pPr>
        <w:ind w:firstLine="709"/>
        <w:jc w:val="both"/>
        <w:rPr>
          <w:sz w:val="24"/>
        </w:rPr>
      </w:pPr>
      <w:r>
        <w:rPr>
          <w:sz w:val="24"/>
        </w:rPr>
        <w:t xml:space="preserve">Фонд лесовосстановления Чукотского лесничества составляет в форме 1-ГЛР 2 083 509 га и представлен гарями, вырубками и пустырями. </w:t>
      </w:r>
    </w:p>
    <w:p w:rsidR="005C7CAD" w:rsidRDefault="000B385E">
      <w:pPr>
        <w:ind w:firstLine="709"/>
        <w:jc w:val="both"/>
        <w:rPr>
          <w:sz w:val="24"/>
        </w:rPr>
      </w:pPr>
      <w:r>
        <w:rPr>
          <w:sz w:val="24"/>
        </w:rPr>
        <w:t xml:space="preserve">На Территории Чукотского лесничества мероприятиях по лесовосстановлению </w:t>
      </w:r>
      <w:r>
        <w:rPr>
          <w:sz w:val="24"/>
        </w:rPr>
        <w:br/>
        <w:t>не нуждаются. На них запроектировано естественное заращивание.</w:t>
      </w:r>
    </w:p>
    <w:p w:rsidR="005C7CAD" w:rsidRDefault="000B385E">
      <w:pPr>
        <w:spacing w:before="120"/>
        <w:ind w:firstLine="709"/>
        <w:jc w:val="both"/>
        <w:rPr>
          <w:sz w:val="24"/>
        </w:rPr>
      </w:pPr>
      <w:r>
        <w:rPr>
          <w:sz w:val="24"/>
        </w:rPr>
        <w:t xml:space="preserve">Нормативы и параметры мероприятий по лесовосстановлению представлены </w:t>
      </w:r>
      <w:r>
        <w:rPr>
          <w:sz w:val="24"/>
        </w:rPr>
        <w:br/>
        <w:t xml:space="preserve">в таблице 17. </w:t>
      </w:r>
    </w:p>
    <w:p w:rsidR="005C7CAD" w:rsidRDefault="000B385E">
      <w:pPr>
        <w:spacing w:beforeAutospacing="1"/>
        <w:ind w:right="-227" w:firstLine="709"/>
        <w:jc w:val="both"/>
        <w:rPr>
          <w:sz w:val="24"/>
        </w:rPr>
      </w:pPr>
      <w:r>
        <w:rPr>
          <w:sz w:val="24"/>
        </w:rPr>
        <w:t xml:space="preserve">Таблица 17 - Нормативы и параметры мероприятий по лесовосстановлению </w:t>
      </w:r>
      <w:r>
        <w:rPr>
          <w:sz w:val="24"/>
        </w:rPr>
        <w:br/>
        <w:t>и лесоразведению площадь, 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24"/>
        <w:gridCol w:w="1042"/>
        <w:gridCol w:w="874"/>
        <w:gridCol w:w="798"/>
        <w:gridCol w:w="879"/>
        <w:gridCol w:w="1017"/>
        <w:gridCol w:w="874"/>
        <w:gridCol w:w="1256"/>
      </w:tblGrid>
      <w:tr w:rsidR="005C7CAD">
        <w:trPr>
          <w:trHeight w:val="501"/>
        </w:trPr>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Показатели</w:t>
            </w:r>
          </w:p>
        </w:tc>
        <w:tc>
          <w:tcPr>
            <w:tcW w:w="3593" w:type="dxa"/>
            <w:gridSpan w:val="4"/>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 xml:space="preserve">Не покрытые лесной </w:t>
            </w:r>
            <w:r>
              <w:br/>
              <w:t>растительностью земли</w:t>
            </w:r>
          </w:p>
        </w:tc>
        <w:tc>
          <w:tcPr>
            <w:tcW w:w="1017"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 xml:space="preserve">Лесосеки сплошных рубок предстоя </w:t>
            </w:r>
            <w:proofErr w:type="spellStart"/>
            <w:r>
              <w:t>щего</w:t>
            </w:r>
            <w:proofErr w:type="spellEnd"/>
            <w:r>
              <w:t xml:space="preserve"> периода</w:t>
            </w:r>
          </w:p>
        </w:tc>
        <w:tc>
          <w:tcPr>
            <w:tcW w:w="874"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proofErr w:type="spellStart"/>
            <w:r>
              <w:t>Лесо</w:t>
            </w:r>
            <w:proofErr w:type="spellEnd"/>
            <w:r>
              <w:br/>
              <w:t>разве</w:t>
            </w:r>
            <w:r>
              <w:br/>
            </w:r>
            <w:proofErr w:type="spellStart"/>
            <w:r>
              <w:t>дение</w:t>
            </w:r>
            <w:proofErr w:type="spellEnd"/>
          </w:p>
        </w:tc>
        <w:tc>
          <w:tcPr>
            <w:tcW w:w="1256" w:type="dxa"/>
            <w:vMerge w:val="restart"/>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Всего</w:t>
            </w:r>
          </w:p>
        </w:tc>
      </w:tr>
      <w:tr w:rsidR="005C7CAD">
        <w:trPr>
          <w:trHeight w:val="461"/>
        </w:trPr>
        <w:tc>
          <w:tcPr>
            <w:tcW w:w="292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гари и погибшие</w:t>
            </w:r>
            <w:r>
              <w:br/>
              <w:t>насаждения</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вырубки</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proofErr w:type="spellStart"/>
            <w:r>
              <w:t>прога</w:t>
            </w:r>
            <w:proofErr w:type="spellEnd"/>
            <w:r>
              <w:br/>
            </w:r>
            <w:proofErr w:type="spellStart"/>
            <w:r>
              <w:t>лины</w:t>
            </w:r>
            <w:proofErr w:type="spellEnd"/>
            <w:r>
              <w:t xml:space="preserve"> и</w:t>
            </w:r>
            <w:r>
              <w:br/>
              <w:t>пустыри</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итого</w:t>
            </w:r>
          </w:p>
        </w:tc>
        <w:tc>
          <w:tcPr>
            <w:tcW w:w="1017"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874"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c>
          <w:tcPr>
            <w:tcW w:w="1256" w:type="dxa"/>
            <w:vMerge/>
            <w:tcBorders>
              <w:top w:val="single" w:sz="4" w:space="0" w:color="000000"/>
              <w:left w:val="single" w:sz="4" w:space="0" w:color="000000"/>
              <w:bottom w:val="single" w:sz="4" w:space="0" w:color="000000"/>
              <w:right w:val="single" w:sz="4" w:space="0" w:color="000000"/>
            </w:tcBorders>
            <w:vAlign w:val="center"/>
          </w:tcPr>
          <w:p w:rsidR="005C7CAD" w:rsidRDefault="005C7CAD"/>
        </w:tc>
      </w:tr>
      <w:tr w:rsidR="005C7CAD">
        <w:trPr>
          <w:trHeight w:val="437"/>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r>
              <w:t xml:space="preserve">Земли, нуждающиеся </w:t>
            </w:r>
            <w:r>
              <w:br/>
              <w:t xml:space="preserve">в </w:t>
            </w:r>
            <w:proofErr w:type="spellStart"/>
            <w:r>
              <w:t>лесовосстановлении</w:t>
            </w:r>
            <w:proofErr w:type="spellEnd"/>
            <w:r>
              <w:t>, всего:</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2 074 873</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6 313</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2 323</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2 083 509</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2 083 509</w:t>
            </w:r>
          </w:p>
        </w:tc>
      </w:tr>
      <w:tr w:rsidR="005C7CAD">
        <w:trPr>
          <w:trHeight w:val="6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хвойным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43"/>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твердолиственным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proofErr w:type="spellStart"/>
            <w:r>
              <w:t>мягколиственным</w:t>
            </w:r>
            <w:proofErr w:type="spellEnd"/>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35"/>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r>
              <w:t>Искусственное - создание лесных культур, всего:</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из них по породам: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хвойным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43"/>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твердолиственным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proofErr w:type="spellStart"/>
            <w:r>
              <w:t>мягколиственным</w:t>
            </w:r>
            <w:proofErr w:type="spellEnd"/>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182"/>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Комбинированное - всего:</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182"/>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из них по породам: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r>
      <w:tr w:rsidR="005C7CAD">
        <w:trPr>
          <w:trHeight w:val="182"/>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хвойным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182"/>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твердолиственным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182"/>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proofErr w:type="spellStart"/>
            <w:r>
              <w:t>мягколиственным</w:t>
            </w:r>
            <w:proofErr w:type="spellEnd"/>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194"/>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r>
              <w:t>Естественное заращивание, всего:</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2 074 873</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6 313</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2 323</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2 083 509</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2 083 509</w:t>
            </w:r>
          </w:p>
        </w:tc>
      </w:tr>
      <w:tr w:rsidR="005C7CAD">
        <w:trPr>
          <w:trHeight w:val="243"/>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из них по породам: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5C7CAD">
            <w:pPr>
              <w:jc w:val="center"/>
            </w:pP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хвойным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2 074 873</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6 313</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2 323</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2 083 509</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2 083 509</w:t>
            </w: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r>
              <w:t>твердолиственным</w:t>
            </w:r>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r w:rsidR="005C7CAD">
        <w:trPr>
          <w:trHeight w:val="258"/>
        </w:trPr>
        <w:tc>
          <w:tcPr>
            <w:tcW w:w="2924" w:type="dxa"/>
            <w:tcBorders>
              <w:top w:val="single" w:sz="4" w:space="0" w:color="000000"/>
              <w:left w:val="single" w:sz="4" w:space="0" w:color="000000"/>
              <w:bottom w:val="single" w:sz="4" w:space="0" w:color="000000"/>
              <w:right w:val="single" w:sz="4" w:space="0" w:color="000000"/>
            </w:tcBorders>
          </w:tcPr>
          <w:p w:rsidR="005C7CAD" w:rsidRDefault="000B385E">
            <w:pPr>
              <w:jc w:val="both"/>
            </w:pPr>
            <w:proofErr w:type="spellStart"/>
            <w:r>
              <w:t>мягколиственным</w:t>
            </w:r>
            <w:proofErr w:type="spellEnd"/>
          </w:p>
        </w:tc>
        <w:tc>
          <w:tcPr>
            <w:tcW w:w="1042"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798"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9"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017"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874"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5C7CAD" w:rsidRDefault="000B385E">
            <w:pPr>
              <w:jc w:val="center"/>
            </w:pPr>
            <w:r>
              <w:t>-</w:t>
            </w:r>
          </w:p>
        </w:tc>
      </w:tr>
    </w:tbl>
    <w:p w:rsidR="005C7CAD" w:rsidRDefault="000B385E">
      <w:pPr>
        <w:spacing w:beforeAutospacing="1" w:afterAutospacing="1"/>
        <w:ind w:firstLine="709"/>
        <w:jc w:val="both"/>
        <w:rPr>
          <w:b/>
          <w:i/>
          <w:sz w:val="26"/>
        </w:rPr>
      </w:pPr>
      <w:r>
        <w:rPr>
          <w:b/>
          <w:i/>
          <w:sz w:val="28"/>
        </w:rPr>
        <w:t>Лесоразведение</w:t>
      </w:r>
    </w:p>
    <w:p w:rsidR="005C7CAD" w:rsidRDefault="000B385E">
      <w:pPr>
        <w:ind w:firstLine="709"/>
        <w:jc w:val="both"/>
        <w:rPr>
          <w:sz w:val="24"/>
        </w:rPr>
      </w:pPr>
      <w:r>
        <w:rPr>
          <w:sz w:val="24"/>
        </w:rPr>
        <w:t>Лесоразведение осуществляется для предотвращения водной, ветровой и иной эрозии почв, создания защитных лесов и иных целей, связанных с повышением потенциала лесов (ст. 63 ЛК РФ).</w:t>
      </w:r>
    </w:p>
    <w:p w:rsidR="005C7CAD" w:rsidRDefault="000B385E">
      <w:pPr>
        <w:ind w:firstLine="709"/>
        <w:jc w:val="both"/>
        <w:rPr>
          <w:sz w:val="24"/>
        </w:rPr>
      </w:pPr>
      <w:r>
        <w:rPr>
          <w:sz w:val="24"/>
        </w:rPr>
        <w:t>Правила лесоразведения утверждены приказом Минприроды РФ от 20.12.2021 года</w:t>
      </w:r>
      <w:r>
        <w:rPr>
          <w:sz w:val="24"/>
        </w:rPr>
        <w:br/>
        <w:t>№ 978.</w:t>
      </w:r>
    </w:p>
    <w:p w:rsidR="005C7CAD" w:rsidRDefault="000B385E">
      <w:pPr>
        <w:ind w:firstLine="709"/>
        <w:jc w:val="both"/>
        <w:rPr>
          <w:sz w:val="24"/>
        </w:rPr>
      </w:pPr>
      <w:r>
        <w:rPr>
          <w:sz w:val="24"/>
        </w:rPr>
        <w:t>Лесоразведение осуществляется на землях лесного фонда и землях иных категорий, на которых ранее не произрастали леса, с целью предотвращения водной, ветровой и иной эрозии почв, создания защитных лесов и иных целей, связанных с повышением потенциала лесов.</w:t>
      </w:r>
    </w:p>
    <w:p w:rsidR="005C7CAD" w:rsidRDefault="000B385E">
      <w:pPr>
        <w:ind w:firstLine="709"/>
        <w:jc w:val="both"/>
        <w:rPr>
          <w:sz w:val="24"/>
        </w:rPr>
      </w:pPr>
      <w:r>
        <w:rPr>
          <w:sz w:val="24"/>
        </w:rPr>
        <w:t xml:space="preserve">К лесоразведению относятся: облесение нелесных земель в составе земель лесного фонда (осушенные болота, </w:t>
      </w:r>
      <w:proofErr w:type="spellStart"/>
      <w:r>
        <w:rPr>
          <w:sz w:val="24"/>
        </w:rPr>
        <w:t>рекультивированные</w:t>
      </w:r>
      <w:proofErr w:type="spellEnd"/>
      <w:r>
        <w:rPr>
          <w:sz w:val="24"/>
        </w:rPr>
        <w:t xml:space="preserve"> земли, земли, вышедшие из-под сельскохозяйственного пользования, овраги и другие), создание защитных лесных насаждений на землях сельскохозяйственного назначения, землях промышленности, транспорта и на землях других категорий, создание лесных насаждений при рекультивации земель, нарушенных промышленной деятельностью, а также лесных насаждений </w:t>
      </w:r>
      <w:r>
        <w:rPr>
          <w:sz w:val="24"/>
        </w:rPr>
        <w:br/>
        <w:t>в санаторно-курортных зонах и на других объектах.</w:t>
      </w:r>
    </w:p>
    <w:p w:rsidR="005C7CAD" w:rsidRDefault="000B385E">
      <w:pPr>
        <w:ind w:firstLine="709"/>
        <w:jc w:val="both"/>
        <w:rPr>
          <w:sz w:val="24"/>
        </w:rPr>
      </w:pPr>
      <w:r>
        <w:rPr>
          <w:sz w:val="24"/>
        </w:rPr>
        <w:t xml:space="preserve">Лесоразведение лесовосстановление (кроме естественного заращивания) </w:t>
      </w:r>
      <w:r>
        <w:rPr>
          <w:sz w:val="24"/>
        </w:rPr>
        <w:br/>
        <w:t xml:space="preserve">на территории Чукотского автономного округа не осуществляется в виду суровых природно-климатических условий. </w:t>
      </w:r>
    </w:p>
    <w:p w:rsidR="005C7CAD" w:rsidRDefault="000B385E">
      <w:pPr>
        <w:spacing w:beforeAutospacing="1" w:afterAutospacing="1"/>
        <w:ind w:firstLine="709"/>
        <w:jc w:val="both"/>
        <w:rPr>
          <w:b/>
          <w:sz w:val="28"/>
        </w:rPr>
      </w:pPr>
      <w:r>
        <w:rPr>
          <w:b/>
          <w:sz w:val="28"/>
        </w:rPr>
        <w:t xml:space="preserve">2.18 Особенности требований к использованию лесов </w:t>
      </w:r>
      <w:r>
        <w:rPr>
          <w:b/>
          <w:sz w:val="28"/>
        </w:rPr>
        <w:br/>
        <w:t>по лесорастительным зонам и лесным районам</w:t>
      </w:r>
    </w:p>
    <w:p w:rsidR="005C7CAD" w:rsidRDefault="000B385E">
      <w:pPr>
        <w:ind w:firstLine="709"/>
        <w:jc w:val="both"/>
        <w:rPr>
          <w:sz w:val="24"/>
        </w:rPr>
      </w:pPr>
      <w:r>
        <w:rPr>
          <w:sz w:val="24"/>
        </w:rPr>
        <w:t xml:space="preserve">Вся территория Чукотского лесничества, в соответствии с приказом Минприроды РФ от 18.08.2014 года № 367 Об утверждении Перечня лесорастительных зон и лесных районов Российской Федерации, относится к Дальневосточному району притундровых лесов и редкостойной тайги зоны притундровых лесов и редкостойной тайги. </w:t>
      </w:r>
    </w:p>
    <w:p w:rsidR="005C7CAD" w:rsidRDefault="000B385E">
      <w:pPr>
        <w:ind w:firstLine="709"/>
        <w:jc w:val="both"/>
        <w:rPr>
          <w:sz w:val="24"/>
        </w:rPr>
      </w:pPr>
      <w:r>
        <w:rPr>
          <w:sz w:val="24"/>
        </w:rPr>
        <w:t>Нормативы, параметры и сроки использования лесов Чукотского лесничества, отраженные в настоящем регламенте, приведены в соответствии с принадлежностью лесничества к вышеуказанному лесному району.</w:t>
      </w:r>
    </w:p>
    <w:p w:rsidR="005C7CAD" w:rsidRDefault="005C7CAD">
      <w:pPr>
        <w:sectPr w:rsidR="005C7CAD">
          <w:headerReference w:type="even" r:id="rId77"/>
          <w:headerReference w:type="default" r:id="rId78"/>
          <w:headerReference w:type="first" r:id="rId79"/>
          <w:pgSz w:w="11906" w:h="16838"/>
          <w:pgMar w:top="1134" w:right="851" w:bottom="851" w:left="1701" w:header="709" w:footer="709" w:gutter="0"/>
          <w:cols w:space="720"/>
        </w:sectPr>
      </w:pPr>
    </w:p>
    <w:p w:rsidR="005C7CAD" w:rsidRDefault="000B385E">
      <w:pPr>
        <w:spacing w:beforeAutospacing="1" w:afterAutospacing="1"/>
        <w:jc w:val="center"/>
        <w:outlineLvl w:val="0"/>
      </w:pPr>
      <w:r>
        <w:rPr>
          <w:b/>
          <w:sz w:val="28"/>
        </w:rPr>
        <w:t>ГЛАВА 3 ОГРАНИЧЕНИЯ В ИСПОЛЬЗОВАНИИ ЛЕСОВ</w:t>
      </w:r>
    </w:p>
    <w:p w:rsidR="005C7CAD" w:rsidRDefault="000B385E">
      <w:pPr>
        <w:ind w:firstLine="708"/>
        <w:jc w:val="both"/>
        <w:rPr>
          <w:sz w:val="24"/>
        </w:rPr>
      </w:pPr>
      <w:r>
        <w:rPr>
          <w:sz w:val="24"/>
        </w:rPr>
        <w:t xml:space="preserve">Согласно статьи 27 ЛК РФ использование лесов может ограничиваться только </w:t>
      </w:r>
      <w:r>
        <w:rPr>
          <w:sz w:val="24"/>
        </w:rPr>
        <w:br/>
        <w:t>в случаях и в порядке, которые предусмотрены Лесным кодексом, другими федеральными законами.</w:t>
      </w:r>
    </w:p>
    <w:p w:rsidR="005C7CAD" w:rsidRDefault="000B385E">
      <w:pPr>
        <w:ind w:firstLine="708"/>
        <w:jc w:val="both"/>
        <w:rPr>
          <w:sz w:val="24"/>
        </w:rPr>
      </w:pPr>
      <w:r>
        <w:rPr>
          <w:sz w:val="24"/>
        </w:rPr>
        <w:t>Допускается установление следующих ограничений использования лесов:</w:t>
      </w:r>
    </w:p>
    <w:p w:rsidR="005C7CAD" w:rsidRDefault="000B385E">
      <w:pPr>
        <w:ind w:firstLine="708"/>
        <w:jc w:val="both"/>
        <w:rPr>
          <w:sz w:val="24"/>
        </w:rPr>
      </w:pPr>
      <w:r>
        <w:rPr>
          <w:sz w:val="24"/>
        </w:rPr>
        <w:t>1) запрет на осуществление одного или нескольких видов использования лесов, предусмотренных частью 1 статьи 25;</w:t>
      </w:r>
    </w:p>
    <w:p w:rsidR="005C7CAD" w:rsidRDefault="000B385E">
      <w:pPr>
        <w:ind w:firstLine="708"/>
        <w:jc w:val="both"/>
        <w:rPr>
          <w:sz w:val="24"/>
        </w:rPr>
      </w:pPr>
      <w:r>
        <w:rPr>
          <w:sz w:val="24"/>
        </w:rPr>
        <w:t>2) запрет на проведение рубок;</w:t>
      </w:r>
    </w:p>
    <w:p w:rsidR="005C7CAD" w:rsidRDefault="000B385E">
      <w:pPr>
        <w:ind w:firstLine="708"/>
        <w:jc w:val="both"/>
        <w:rPr>
          <w:sz w:val="24"/>
        </w:rPr>
      </w:pPr>
      <w:r>
        <w:rPr>
          <w:sz w:val="24"/>
        </w:rPr>
        <w:t>3) иные установленные ЛК РФ, другими федеральными законами ограничения использования лесов.</w:t>
      </w:r>
    </w:p>
    <w:p w:rsidR="005C7CAD" w:rsidRDefault="000B385E">
      <w:pPr>
        <w:ind w:firstLine="708"/>
        <w:jc w:val="both"/>
        <w:rPr>
          <w:sz w:val="24"/>
        </w:rPr>
      </w:pPr>
      <w:r>
        <w:rPr>
          <w:sz w:val="24"/>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(ст. 24 ЛК РФ).</w:t>
      </w:r>
    </w:p>
    <w:p w:rsidR="005C7CAD" w:rsidRDefault="000B385E">
      <w:pPr>
        <w:ind w:firstLine="708"/>
        <w:jc w:val="both"/>
        <w:rPr>
          <w:sz w:val="24"/>
        </w:rPr>
      </w:pPr>
      <w:r>
        <w:rPr>
          <w:sz w:val="24"/>
        </w:rPr>
        <w:t xml:space="preserve">Запрещаются монополистическая деятельность и недобросовестная конкуренция </w:t>
      </w:r>
      <w:r>
        <w:rPr>
          <w:sz w:val="24"/>
        </w:rPr>
        <w:br/>
        <w:t>в области использования лесов (ст.50 ЛК РФ).</w:t>
      </w:r>
    </w:p>
    <w:p w:rsidR="005C7CAD" w:rsidRDefault="000B385E">
      <w:pPr>
        <w:ind w:firstLine="708"/>
        <w:jc w:val="both"/>
        <w:rPr>
          <w:sz w:val="24"/>
        </w:rPr>
      </w:pPr>
      <w:r>
        <w:rPr>
          <w:sz w:val="24"/>
        </w:rPr>
        <w:t xml:space="preserve">Статьёй 13 Федерального закона от 07.05.2001 года № 49-ФЗ «О территориях традиционного природопользования коренных малочисленных народов Севера, Сибири </w:t>
      </w:r>
      <w:r>
        <w:rPr>
          <w:sz w:val="24"/>
        </w:rPr>
        <w:br/>
        <w:t xml:space="preserve">и Дальнего Востока Российской Федерации» установлено, что использование природных ресурсов, находящихся на территориях традиционного природопользования, для обеспечения ведения традиционного образа жизни осуществляется лицами, относящимися к малочисленным народам, и общинами малочисленных народов в соответствии </w:t>
      </w:r>
      <w:r>
        <w:rPr>
          <w:sz w:val="24"/>
        </w:rPr>
        <w:br/>
        <w:t>с законодательством Российской Федерации, а также обычаями малочисленных народов.</w:t>
      </w:r>
    </w:p>
    <w:p w:rsidR="005C7CAD" w:rsidRDefault="000B385E">
      <w:pPr>
        <w:ind w:firstLine="708"/>
        <w:jc w:val="both"/>
        <w:rPr>
          <w:sz w:val="24"/>
        </w:rPr>
      </w:pPr>
      <w:r>
        <w:rPr>
          <w:sz w:val="24"/>
        </w:rPr>
        <w:t xml:space="preserve">Лица, не относящиеся к малочисленным народам, но постоянно проживающие на территориях традиционного природопользования, пользуются природными ресурсами для личных нужд, если это не нарушает правовой режим территорий традиционного природопользования. </w:t>
      </w:r>
    </w:p>
    <w:p w:rsidR="005C7CAD" w:rsidRDefault="000B385E">
      <w:pPr>
        <w:ind w:firstLine="708"/>
        <w:jc w:val="both"/>
        <w:rPr>
          <w:sz w:val="24"/>
        </w:rPr>
      </w:pPr>
      <w:r>
        <w:rPr>
          <w:sz w:val="24"/>
        </w:rPr>
        <w:t>Пользование природными ресурсами, находящимися на территориях традиционного природопользования, гражданами и юридическими лицами для осуществления предпринимательской деятельности допускается, если указанная деятельность не нарушает правовой режим территорий традиционного природопользования.</w:t>
      </w:r>
    </w:p>
    <w:p w:rsidR="005C7CAD" w:rsidRDefault="000B385E">
      <w:pPr>
        <w:ind w:firstLine="708"/>
        <w:jc w:val="both"/>
        <w:rPr>
          <w:sz w:val="24"/>
        </w:rPr>
      </w:pPr>
      <w:r>
        <w:rPr>
          <w:sz w:val="24"/>
        </w:rPr>
        <w:t xml:space="preserve">Согласно распоряжения Правительства РФ от 08.05.2009 года № 631-р Билибинский </w:t>
      </w:r>
      <w:r>
        <w:rPr>
          <w:sz w:val="24"/>
        </w:rPr>
        <w:br/>
        <w:t>и Анадырский муниципальные районы относятся к местам традиционного проживания коренных малочисленных народов РФ.</w:t>
      </w:r>
    </w:p>
    <w:p w:rsidR="005C7CAD" w:rsidRDefault="000B385E">
      <w:pPr>
        <w:ind w:firstLine="708"/>
        <w:jc w:val="both"/>
        <w:rPr>
          <w:sz w:val="24"/>
        </w:rPr>
      </w:pPr>
      <w:r>
        <w:rPr>
          <w:sz w:val="24"/>
        </w:rPr>
        <w:t xml:space="preserve">Распоряжением Правительства РФ от 08.05.2009 года № 631-р «Об утверждении перечня мест традиционного проживания и традиционной деятельности коренных малочисленных народов РФ и перечня видов традиционной хозяйственной деятельности коренных малочисленных народов РФ» определены виды использование природных ресурсов, находящихся на территориях традиционного природопользования. </w:t>
      </w:r>
    </w:p>
    <w:p w:rsidR="005C7CAD" w:rsidRDefault="000B385E">
      <w:pPr>
        <w:ind w:firstLine="708"/>
        <w:jc w:val="both"/>
        <w:rPr>
          <w:sz w:val="24"/>
        </w:rPr>
      </w:pPr>
      <w:r>
        <w:rPr>
          <w:sz w:val="24"/>
        </w:rPr>
        <w:t>Перечень видов традиционной хозяйственной деятельности коренных малочисленных народов Российской Федерации:</w:t>
      </w:r>
    </w:p>
    <w:p w:rsidR="005C7CAD" w:rsidRDefault="000B385E">
      <w:pPr>
        <w:ind w:firstLine="708"/>
        <w:jc w:val="both"/>
        <w:rPr>
          <w:sz w:val="24"/>
        </w:rPr>
      </w:pPr>
      <w:r>
        <w:rPr>
          <w:sz w:val="24"/>
        </w:rPr>
        <w:t xml:space="preserve">1. Животноводство, в том числе кочевое (оленеводство, коневодство, </w:t>
      </w:r>
      <w:proofErr w:type="spellStart"/>
      <w:r>
        <w:rPr>
          <w:sz w:val="24"/>
        </w:rPr>
        <w:t>яководство</w:t>
      </w:r>
      <w:proofErr w:type="spellEnd"/>
      <w:r>
        <w:rPr>
          <w:sz w:val="24"/>
        </w:rPr>
        <w:t>, овцеводство).</w:t>
      </w:r>
    </w:p>
    <w:p w:rsidR="005C7CAD" w:rsidRDefault="000B385E">
      <w:pPr>
        <w:ind w:firstLine="708"/>
        <w:jc w:val="both"/>
        <w:rPr>
          <w:sz w:val="24"/>
        </w:rPr>
      </w:pPr>
      <w:r>
        <w:rPr>
          <w:sz w:val="24"/>
        </w:rPr>
        <w:t>2. Переработка продукции животноводства, включая сбор, заготовку и выделку шкур, шерсти, волоса, окостенелых рогов, копыт, пантов, костей, эндокринных желез, мяса, субпродуктов.</w:t>
      </w:r>
    </w:p>
    <w:p w:rsidR="005C7CAD" w:rsidRDefault="000B385E">
      <w:pPr>
        <w:ind w:firstLine="708"/>
        <w:jc w:val="both"/>
        <w:rPr>
          <w:sz w:val="24"/>
        </w:rPr>
      </w:pPr>
      <w:r>
        <w:rPr>
          <w:sz w:val="24"/>
        </w:rPr>
        <w:t xml:space="preserve">3. Собаководство (разведение </w:t>
      </w:r>
      <w:proofErr w:type="spellStart"/>
      <w:r>
        <w:rPr>
          <w:sz w:val="24"/>
        </w:rPr>
        <w:t>оленегонных</w:t>
      </w:r>
      <w:proofErr w:type="spellEnd"/>
      <w:r>
        <w:rPr>
          <w:sz w:val="24"/>
        </w:rPr>
        <w:t>, ездовых и охотничьих собак).</w:t>
      </w:r>
    </w:p>
    <w:p w:rsidR="005C7CAD" w:rsidRDefault="000B385E">
      <w:pPr>
        <w:ind w:firstLine="708"/>
        <w:jc w:val="both"/>
        <w:rPr>
          <w:sz w:val="24"/>
        </w:rPr>
      </w:pPr>
      <w:r>
        <w:rPr>
          <w:sz w:val="24"/>
        </w:rPr>
        <w:t>4. Разведение зверей, переработка и реализация продукции звероводства.</w:t>
      </w:r>
    </w:p>
    <w:p w:rsidR="005C7CAD" w:rsidRDefault="000B385E">
      <w:pPr>
        <w:ind w:firstLine="708"/>
        <w:jc w:val="both"/>
        <w:rPr>
          <w:sz w:val="24"/>
        </w:rPr>
      </w:pPr>
      <w:r>
        <w:rPr>
          <w:sz w:val="24"/>
        </w:rPr>
        <w:t>5. Рыболовство (в том числе морской зверобойный промысел) и реализация водных биологических ресурсов.</w:t>
      </w:r>
    </w:p>
    <w:p w:rsidR="005C7CAD" w:rsidRDefault="000B385E">
      <w:pPr>
        <w:ind w:firstLine="708"/>
        <w:jc w:val="both"/>
        <w:rPr>
          <w:sz w:val="24"/>
        </w:rPr>
      </w:pPr>
      <w:r>
        <w:rPr>
          <w:sz w:val="24"/>
        </w:rPr>
        <w:t>6. Промысловая охота, переработка и реализация охотничьей продукции.</w:t>
      </w:r>
    </w:p>
    <w:p w:rsidR="005C7CAD" w:rsidRDefault="000B385E">
      <w:pPr>
        <w:ind w:firstLine="708"/>
        <w:jc w:val="both"/>
        <w:rPr>
          <w:sz w:val="24"/>
        </w:rPr>
      </w:pPr>
      <w:r>
        <w:rPr>
          <w:sz w:val="24"/>
        </w:rPr>
        <w:t xml:space="preserve">7. Земледелие (огородничество), а также разведение и переработка ценных </w:t>
      </w:r>
      <w:r>
        <w:rPr>
          <w:sz w:val="24"/>
        </w:rPr>
        <w:br/>
        <w:t>в лекарственном отношении растений.</w:t>
      </w:r>
    </w:p>
    <w:p w:rsidR="005C7CAD" w:rsidRDefault="000B385E">
      <w:pPr>
        <w:ind w:firstLine="708"/>
        <w:jc w:val="both"/>
        <w:rPr>
          <w:sz w:val="24"/>
        </w:rPr>
      </w:pPr>
      <w:r>
        <w:rPr>
          <w:sz w:val="24"/>
        </w:rPr>
        <w:t xml:space="preserve">8. Заготовка древесины и </w:t>
      </w:r>
      <w:proofErr w:type="spellStart"/>
      <w:r>
        <w:rPr>
          <w:sz w:val="24"/>
        </w:rPr>
        <w:t>недревесных</w:t>
      </w:r>
      <w:proofErr w:type="spellEnd"/>
      <w:r>
        <w:rPr>
          <w:sz w:val="24"/>
        </w:rPr>
        <w:t xml:space="preserve"> лесных ресурсов для собственных нужд.</w:t>
      </w:r>
    </w:p>
    <w:p w:rsidR="005C7CAD" w:rsidRDefault="000B385E">
      <w:pPr>
        <w:ind w:firstLine="708"/>
        <w:jc w:val="both"/>
        <w:rPr>
          <w:sz w:val="24"/>
        </w:rPr>
      </w:pPr>
      <w:r>
        <w:rPr>
          <w:sz w:val="24"/>
        </w:rPr>
        <w:t>9. Собирательство (заготовка, переработка и реализация пищевых лесных ресурсов, сбор лекарственных растений).</w:t>
      </w:r>
    </w:p>
    <w:p w:rsidR="005C7CAD" w:rsidRDefault="000B385E">
      <w:pPr>
        <w:ind w:firstLine="708"/>
        <w:jc w:val="both"/>
        <w:rPr>
          <w:sz w:val="24"/>
        </w:rPr>
      </w:pPr>
      <w:r>
        <w:rPr>
          <w:sz w:val="24"/>
        </w:rPr>
        <w:t xml:space="preserve">10. Добыча и переработка общераспространенных полезных ископаемых </w:t>
      </w:r>
      <w:r>
        <w:rPr>
          <w:sz w:val="24"/>
        </w:rPr>
        <w:br/>
        <w:t>для собственных нужд.</w:t>
      </w:r>
    </w:p>
    <w:p w:rsidR="005C7CAD" w:rsidRDefault="000B385E">
      <w:pPr>
        <w:ind w:firstLine="708"/>
        <w:jc w:val="both"/>
        <w:rPr>
          <w:sz w:val="24"/>
        </w:rPr>
      </w:pPr>
      <w:r>
        <w:rPr>
          <w:sz w:val="24"/>
        </w:rPr>
        <w:t xml:space="preserve">11. Художественные промыслы и народные ремесла (кузнечное </w:t>
      </w:r>
      <w:r>
        <w:rPr>
          <w:sz w:val="24"/>
        </w:rPr>
        <w:br/>
        <w:t xml:space="preserve">и железоделательное ремесло, изготовление утвари, инвентаря, лодок, нарт, иных традиционных средств передвижения, музыкальных инструментов, берестяных изделий, чучел промысловых зверей и птиц, сувениров из меха оленей и промысловых зверей и птиц, иных материалов, плетение из трав и иных растений, вязание сетей, резьба по кости, резьба по дереву, пошив национальной одежды и другие виды промыслов и ремесел, связанные </w:t>
      </w:r>
      <w:r>
        <w:rPr>
          <w:sz w:val="24"/>
        </w:rPr>
        <w:br/>
        <w:t>с обработкой меха, кожи, кости и других материалов).</w:t>
      </w:r>
    </w:p>
    <w:p w:rsidR="005C7CAD" w:rsidRDefault="000B385E">
      <w:pPr>
        <w:ind w:firstLine="708"/>
        <w:jc w:val="both"/>
        <w:rPr>
          <w:sz w:val="24"/>
        </w:rPr>
      </w:pPr>
      <w:r>
        <w:rPr>
          <w:sz w:val="24"/>
        </w:rPr>
        <w:t>12. Строительство национальных традиционных жилищ и других построек, необходимых для осуществления традиционных видов хозяйственной деятельности.</w:t>
      </w:r>
    </w:p>
    <w:p w:rsidR="005C7CAD" w:rsidRDefault="000B385E">
      <w:pPr>
        <w:spacing w:beforeAutospacing="1" w:afterAutospacing="1"/>
        <w:ind w:firstLine="709"/>
        <w:jc w:val="both"/>
        <w:rPr>
          <w:b/>
          <w:sz w:val="28"/>
        </w:rPr>
      </w:pPr>
      <w:r>
        <w:rPr>
          <w:b/>
          <w:sz w:val="28"/>
        </w:rPr>
        <w:t>3.1 Ограничения по видам целевого назначения лесов</w:t>
      </w:r>
    </w:p>
    <w:p w:rsidR="005C7CAD" w:rsidRDefault="000B385E">
      <w:pPr>
        <w:spacing w:before="120"/>
        <w:ind w:firstLine="709"/>
        <w:jc w:val="both"/>
        <w:rPr>
          <w:sz w:val="24"/>
        </w:rPr>
      </w:pPr>
      <w:r>
        <w:rPr>
          <w:sz w:val="24"/>
        </w:rPr>
        <w:t>Леса Чукотского лесничества по целевому назначению отнесены к защитным лесам.</w:t>
      </w:r>
    </w:p>
    <w:p w:rsidR="005C7CAD" w:rsidRDefault="000B385E">
      <w:pPr>
        <w:spacing w:beforeAutospacing="1"/>
        <w:ind w:firstLine="709"/>
        <w:jc w:val="both"/>
        <w:rPr>
          <w:sz w:val="24"/>
        </w:rPr>
      </w:pPr>
      <w:r>
        <w:rPr>
          <w:sz w:val="24"/>
        </w:rPr>
        <w:t>Таблица 18 – Ограничения по видам целевого назначения лесов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436"/>
        <w:gridCol w:w="5445"/>
        <w:gridCol w:w="236"/>
      </w:tblGrid>
      <w:tr w:rsidR="005C7CAD">
        <w:trPr>
          <w:trHeight w:val="347"/>
        </w:trPr>
        <w:tc>
          <w:tcPr>
            <w:tcW w:w="681"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w:t>
            </w:r>
          </w:p>
          <w:p w:rsidR="005C7CAD" w:rsidRDefault="000B385E">
            <w:pPr>
              <w:jc w:val="center"/>
              <w:rPr>
                <w:sz w:val="22"/>
              </w:rPr>
            </w:pPr>
            <w:r>
              <w:rPr>
                <w:sz w:val="22"/>
              </w:rPr>
              <w:t>п/п</w:t>
            </w:r>
          </w:p>
        </w:tc>
        <w:tc>
          <w:tcPr>
            <w:tcW w:w="3436" w:type="dxa"/>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rPr>
            </w:pPr>
          </w:p>
          <w:p w:rsidR="005C7CAD" w:rsidRDefault="000B385E">
            <w:pPr>
              <w:jc w:val="center"/>
              <w:rPr>
                <w:sz w:val="22"/>
              </w:rPr>
            </w:pPr>
            <w:r>
              <w:rPr>
                <w:sz w:val="22"/>
              </w:rPr>
              <w:t>Целевое назначение лесов</w:t>
            </w:r>
          </w:p>
        </w:tc>
        <w:tc>
          <w:tcPr>
            <w:tcW w:w="5681" w:type="dxa"/>
            <w:gridSpan w:val="2"/>
            <w:tcBorders>
              <w:top w:val="single" w:sz="4" w:space="0" w:color="000000"/>
              <w:left w:val="single" w:sz="4" w:space="0" w:color="000000"/>
              <w:bottom w:val="single" w:sz="4" w:space="0" w:color="000000"/>
              <w:right w:val="single" w:sz="4" w:space="0" w:color="000000"/>
            </w:tcBorders>
          </w:tcPr>
          <w:p w:rsidR="005C7CAD" w:rsidRDefault="005C7CAD">
            <w:pPr>
              <w:jc w:val="center"/>
              <w:rPr>
                <w:sz w:val="22"/>
              </w:rPr>
            </w:pPr>
          </w:p>
          <w:p w:rsidR="005C7CAD" w:rsidRDefault="000B385E">
            <w:pPr>
              <w:jc w:val="center"/>
              <w:rPr>
                <w:sz w:val="22"/>
              </w:rPr>
            </w:pPr>
            <w:r>
              <w:rPr>
                <w:sz w:val="22"/>
              </w:rPr>
              <w:t>Ограничения использования лесов</w:t>
            </w:r>
          </w:p>
        </w:tc>
      </w:tr>
      <w:tr w:rsidR="005C7CAD">
        <w:trPr>
          <w:trHeight w:val="2643"/>
        </w:trPr>
        <w:tc>
          <w:tcPr>
            <w:tcW w:w="681" w:type="dxa"/>
            <w:tcBorders>
              <w:top w:val="single" w:sz="4" w:space="0" w:color="000000"/>
              <w:left w:val="single" w:sz="4" w:space="0" w:color="000000"/>
              <w:bottom w:val="single" w:sz="4" w:space="0" w:color="000000"/>
              <w:right w:val="single" w:sz="4" w:space="0" w:color="000000"/>
            </w:tcBorders>
          </w:tcPr>
          <w:p w:rsidR="005C7CAD" w:rsidRDefault="000B385E">
            <w:pPr>
              <w:jc w:val="center"/>
              <w:rPr>
                <w:b/>
                <w:sz w:val="22"/>
              </w:rPr>
            </w:pPr>
            <w:r>
              <w:rPr>
                <w:b/>
                <w:sz w:val="22"/>
              </w:rPr>
              <w:t>1</w:t>
            </w:r>
          </w:p>
        </w:tc>
        <w:tc>
          <w:tcPr>
            <w:tcW w:w="3436" w:type="dxa"/>
            <w:tcBorders>
              <w:top w:val="single" w:sz="4" w:space="0" w:color="000000"/>
              <w:left w:val="single" w:sz="4" w:space="0" w:color="000000"/>
              <w:bottom w:val="single" w:sz="4" w:space="0" w:color="000000"/>
              <w:right w:val="single" w:sz="4" w:space="0" w:color="000000"/>
            </w:tcBorders>
          </w:tcPr>
          <w:p w:rsidR="005C7CAD" w:rsidRDefault="000B385E">
            <w:pPr>
              <w:rPr>
                <w:b/>
                <w:sz w:val="22"/>
              </w:rPr>
            </w:pPr>
            <w:r>
              <w:rPr>
                <w:b/>
                <w:sz w:val="22"/>
              </w:rPr>
              <w:t>Защитные леса</w:t>
            </w:r>
          </w:p>
          <w:p w:rsidR="005C7CAD" w:rsidRDefault="000B385E">
            <w:pPr>
              <w:rPr>
                <w:b/>
                <w:sz w:val="22"/>
              </w:rPr>
            </w:pPr>
            <w:r>
              <w:rPr>
                <w:b/>
                <w:sz w:val="22"/>
              </w:rPr>
              <w:t>в том числе:</w:t>
            </w:r>
          </w:p>
        </w:tc>
        <w:tc>
          <w:tcPr>
            <w:tcW w:w="5445"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Pr>
                <w:sz w:val="22"/>
              </w:rPr>
              <w:t>средообразующие</w:t>
            </w:r>
            <w:proofErr w:type="spellEnd"/>
            <w:r>
              <w:rPr>
                <w:sz w:val="22"/>
              </w:rPr>
              <w:t xml:space="preserve">, </w:t>
            </w:r>
            <w:proofErr w:type="spellStart"/>
            <w:r>
              <w:rPr>
                <w:sz w:val="22"/>
              </w:rPr>
              <w:t>водоохранные</w:t>
            </w:r>
            <w:proofErr w:type="spellEnd"/>
            <w:r>
              <w:rPr>
                <w:sz w:val="22"/>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5C7CAD" w:rsidRDefault="000B385E">
            <w:pPr>
              <w:jc w:val="both"/>
              <w:rPr>
                <w:sz w:val="22"/>
              </w:rPr>
            </w:pPr>
            <w:r>
              <w:rPr>
                <w:sz w:val="22"/>
              </w:rPr>
              <w:t xml:space="preserve">4. Виды использования лесов, допустимые </w:t>
            </w:r>
            <w:r>
              <w:rPr>
                <w:sz w:val="22"/>
              </w:rPr>
              <w:br/>
              <w:t xml:space="preserve">к осуществлению в защитных лесах, расположенных </w:t>
            </w:r>
            <w:r>
              <w:rPr>
                <w:sz w:val="22"/>
              </w:rPr>
              <w:br/>
              <w:t>на землях лесного фонда, определяются лесохозяйственными регламентами лесничеств.</w:t>
            </w:r>
          </w:p>
          <w:p w:rsidR="005C7CAD" w:rsidRDefault="000B385E">
            <w:pPr>
              <w:jc w:val="both"/>
              <w:rPr>
                <w:sz w:val="22"/>
              </w:rPr>
            </w:pPr>
            <w:r>
              <w:rPr>
                <w:sz w:val="22"/>
              </w:rPr>
              <w:t xml:space="preserve">5. Виды использования лесов, допустимые </w:t>
            </w:r>
            <w:r>
              <w:rPr>
                <w:sz w:val="22"/>
              </w:rPr>
              <w:br/>
              <w:t xml:space="preserve">к осуществлению в защитных лесах, расположенных </w:t>
            </w:r>
            <w:r>
              <w:rPr>
                <w:sz w:val="22"/>
              </w:rPr>
              <w:br/>
              <w:t>на землях, не относящихся к землям лесного фонда, определяются федеральными органами исполнительной власти в соответствии с настоящим Кодексом.</w:t>
            </w:r>
          </w:p>
          <w:p w:rsidR="005C7CAD" w:rsidRDefault="000B385E">
            <w:pPr>
              <w:jc w:val="both"/>
              <w:rPr>
                <w:sz w:val="22"/>
              </w:rPr>
            </w:pPr>
            <w:r>
              <w:rPr>
                <w:sz w:val="22"/>
              </w:rPr>
              <w:t>6. В защитных лесах запрещается осуществление деятельности, несовместимой с их целевым назначением и полезными функциями.</w:t>
            </w:r>
          </w:p>
          <w:p w:rsidR="005C7CAD" w:rsidRDefault="000B385E">
            <w:pPr>
              <w:jc w:val="both"/>
              <w:rPr>
                <w:sz w:val="22"/>
              </w:rPr>
            </w:pPr>
            <w:r>
              <w:rPr>
                <w:sz w:val="22"/>
              </w:rPr>
              <w:t xml:space="preserve">7. Запрещается изменение целевого назначения лесных участков, на которых расположены защитные леса, </w:t>
            </w:r>
            <w:r>
              <w:rPr>
                <w:sz w:val="22"/>
              </w:rPr>
              <w:br/>
              <w:t>за исключением случаев, предусмотренных федеральными законами. (Ст. 111 ЛК РФ)</w:t>
            </w:r>
          </w:p>
        </w:tc>
        <w:tc>
          <w:tcPr>
            <w:tcW w:w="236" w:type="dxa"/>
            <w:tcBorders>
              <w:top w:val="single" w:sz="4" w:space="0" w:color="000000"/>
              <w:left w:val="single" w:sz="4" w:space="0" w:color="000000"/>
              <w:bottom w:val="single" w:sz="4" w:space="0" w:color="000000"/>
              <w:right w:val="single" w:sz="4" w:space="0" w:color="000000"/>
            </w:tcBorders>
          </w:tcPr>
          <w:p w:rsidR="005C7CAD" w:rsidRDefault="005C7CAD"/>
        </w:tc>
      </w:tr>
      <w:tr w:rsidR="005C7CAD">
        <w:trPr>
          <w:trHeight w:val="670"/>
        </w:trPr>
        <w:tc>
          <w:tcPr>
            <w:tcW w:w="681"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1.1.</w:t>
            </w:r>
          </w:p>
        </w:tc>
        <w:tc>
          <w:tcPr>
            <w:tcW w:w="3436"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 xml:space="preserve">Леса расположенные в </w:t>
            </w:r>
            <w:proofErr w:type="spellStart"/>
            <w:r>
              <w:rPr>
                <w:sz w:val="22"/>
              </w:rPr>
              <w:t>водоохранных</w:t>
            </w:r>
            <w:proofErr w:type="spellEnd"/>
            <w:r>
              <w:rPr>
                <w:sz w:val="22"/>
              </w:rPr>
              <w:t xml:space="preserve"> зонах</w:t>
            </w:r>
          </w:p>
        </w:tc>
        <w:tc>
          <w:tcPr>
            <w:tcW w:w="5445"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Запрещается:</w:t>
            </w:r>
          </w:p>
          <w:p w:rsidR="005C7CAD" w:rsidRDefault="000B385E">
            <w:pPr>
              <w:pStyle w:val="s1"/>
              <w:jc w:val="both"/>
              <w:rPr>
                <w:sz w:val="22"/>
              </w:rPr>
            </w:pPr>
            <w:r>
              <w:rPr>
                <w:sz w:val="22"/>
              </w:rPr>
              <w:t>- использование токсичных химических препаратов;</w:t>
            </w:r>
          </w:p>
          <w:p w:rsidR="005C7CAD" w:rsidRDefault="000B385E">
            <w:pPr>
              <w:pStyle w:val="s1"/>
              <w:jc w:val="both"/>
              <w:rPr>
                <w:sz w:val="22"/>
              </w:rPr>
            </w:pPr>
            <w:r>
              <w:rPr>
                <w:sz w:val="22"/>
              </w:rPr>
              <w:t xml:space="preserve">- ведение сельского хозяйства, за исключением сенокошения, пчеловодства и товарной </w:t>
            </w:r>
            <w:proofErr w:type="spellStart"/>
            <w:r>
              <w:rPr>
                <w:sz w:val="22"/>
              </w:rPr>
              <w:t>аквакультуры</w:t>
            </w:r>
            <w:proofErr w:type="spellEnd"/>
            <w:r>
              <w:rPr>
                <w:sz w:val="22"/>
              </w:rPr>
              <w:t xml:space="preserve"> (товарного рыбоводства);</w:t>
            </w:r>
          </w:p>
          <w:p w:rsidR="005C7CAD" w:rsidRDefault="000B385E">
            <w:pPr>
              <w:pStyle w:val="s1"/>
              <w:jc w:val="both"/>
              <w:rPr>
                <w:sz w:val="22"/>
              </w:rPr>
            </w:pPr>
            <w:r>
              <w:rPr>
                <w:sz w:val="22"/>
              </w:rPr>
              <w:t>- создание и эксплуатация лесных плантаций;</w:t>
            </w:r>
          </w:p>
          <w:p w:rsidR="005C7CAD" w:rsidRDefault="000B385E">
            <w:pPr>
              <w:pStyle w:val="s1"/>
              <w:jc w:val="both"/>
              <w:rPr>
                <w:sz w:val="22"/>
              </w:rPr>
            </w:pPr>
            <w:r>
              <w:rPr>
                <w:sz w:val="22"/>
              </w:rPr>
              <w:t xml:space="preserve">- строительство и эксплуатация объектов капитального строительства, за исключением велосипедных, </w:t>
            </w:r>
            <w:proofErr w:type="spellStart"/>
            <w:r>
              <w:rPr>
                <w:sz w:val="22"/>
              </w:rPr>
              <w:t>велопешеходных</w:t>
            </w:r>
            <w:proofErr w:type="spellEnd"/>
            <w:r>
              <w:rPr>
                <w:sz w:val="22"/>
              </w:rPr>
              <w:t xml:space="preserve">,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w:t>
            </w:r>
            <w:r>
              <w:rPr>
                <w:sz w:val="22"/>
              </w:rPr>
              <w:br/>
              <w:t>и объектов, необходимых для геологического изучения, разведки и добычи нефти и природного газа.</w:t>
            </w:r>
          </w:p>
        </w:tc>
        <w:tc>
          <w:tcPr>
            <w:tcW w:w="236" w:type="dxa"/>
            <w:tcBorders>
              <w:top w:val="single" w:sz="4" w:space="0" w:color="000000"/>
              <w:left w:val="single" w:sz="4" w:space="0" w:color="000000"/>
              <w:bottom w:val="single" w:sz="4" w:space="0" w:color="000000"/>
              <w:right w:val="single" w:sz="4" w:space="0" w:color="000000"/>
            </w:tcBorders>
          </w:tcPr>
          <w:p w:rsidR="005C7CAD" w:rsidRDefault="005C7CAD"/>
        </w:tc>
      </w:tr>
      <w:tr w:rsidR="005C7CAD">
        <w:trPr>
          <w:trHeight w:val="1148"/>
        </w:trPr>
        <w:tc>
          <w:tcPr>
            <w:tcW w:w="681" w:type="dxa"/>
            <w:vMerge w:val="restart"/>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1.2.</w:t>
            </w:r>
          </w:p>
        </w:tc>
        <w:tc>
          <w:tcPr>
            <w:tcW w:w="3436"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Леса, выполняющие функции защиты природных и иных объектов,</w:t>
            </w:r>
          </w:p>
          <w:p w:rsidR="005C7CAD" w:rsidRDefault="000B385E">
            <w:pPr>
              <w:rPr>
                <w:i/>
                <w:sz w:val="22"/>
              </w:rPr>
            </w:pPr>
            <w:r>
              <w:rPr>
                <w:sz w:val="22"/>
              </w:rPr>
              <w:t>в том числе:</w:t>
            </w:r>
          </w:p>
        </w:tc>
        <w:tc>
          <w:tcPr>
            <w:tcW w:w="5445" w:type="dxa"/>
            <w:tcBorders>
              <w:top w:val="single" w:sz="4" w:space="0" w:color="000000"/>
              <w:left w:val="single" w:sz="4" w:space="0" w:color="000000"/>
              <w:bottom w:val="single" w:sz="4" w:space="0" w:color="000000"/>
              <w:right w:val="single" w:sz="4" w:space="0" w:color="000000"/>
            </w:tcBorders>
          </w:tcPr>
          <w:p w:rsidR="005C7CAD" w:rsidRDefault="005C7CAD">
            <w:pPr>
              <w:jc w:val="both"/>
              <w:rPr>
                <w:sz w:val="22"/>
              </w:rPr>
            </w:pPr>
          </w:p>
        </w:tc>
        <w:tc>
          <w:tcPr>
            <w:tcW w:w="236" w:type="dxa"/>
            <w:tcBorders>
              <w:top w:val="single" w:sz="4" w:space="0" w:color="000000"/>
              <w:left w:val="single" w:sz="4" w:space="0" w:color="000000"/>
              <w:bottom w:val="single" w:sz="4" w:space="0" w:color="000000"/>
              <w:right w:val="single" w:sz="4" w:space="0" w:color="000000"/>
            </w:tcBorders>
          </w:tcPr>
          <w:p w:rsidR="005C7CAD" w:rsidRDefault="005C7CAD"/>
        </w:tc>
      </w:tr>
      <w:tr w:rsidR="005C7CAD">
        <w:trPr>
          <w:trHeight w:val="4047"/>
        </w:trPr>
        <w:tc>
          <w:tcPr>
            <w:tcW w:w="681" w:type="dxa"/>
            <w:vMerge/>
            <w:tcBorders>
              <w:top w:val="single" w:sz="4" w:space="0" w:color="000000"/>
              <w:left w:val="single" w:sz="4" w:space="0" w:color="000000"/>
              <w:bottom w:val="single" w:sz="4" w:space="0" w:color="000000"/>
              <w:right w:val="single" w:sz="4" w:space="0" w:color="000000"/>
            </w:tcBorders>
          </w:tcPr>
          <w:p w:rsidR="005C7CAD" w:rsidRDefault="005C7CAD"/>
        </w:tc>
        <w:tc>
          <w:tcPr>
            <w:tcW w:w="3436"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i/>
                <w:sz w:val="22"/>
              </w:rPr>
              <w:t>- зеленые зоны</w:t>
            </w:r>
          </w:p>
        </w:tc>
        <w:tc>
          <w:tcPr>
            <w:tcW w:w="5445"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 xml:space="preserve">Запрещается: </w:t>
            </w:r>
          </w:p>
          <w:p w:rsidR="005C7CAD" w:rsidRDefault="000B385E">
            <w:pPr>
              <w:rPr>
                <w:sz w:val="22"/>
              </w:rPr>
            </w:pPr>
            <w:r>
              <w:rPr>
                <w:sz w:val="22"/>
              </w:rPr>
              <w:t xml:space="preserve">- </w:t>
            </w:r>
            <w:r>
              <w:rPr>
                <w:sz w:val="22"/>
                <w:highlight w:val="white"/>
              </w:rPr>
              <w:t>использование токсичных химических препаратов;</w:t>
            </w:r>
          </w:p>
          <w:p w:rsidR="005C7CAD" w:rsidRDefault="000B385E">
            <w:pPr>
              <w:rPr>
                <w:sz w:val="22"/>
              </w:rPr>
            </w:pPr>
            <w:r>
              <w:rPr>
                <w:sz w:val="22"/>
              </w:rPr>
              <w:t xml:space="preserve">- </w:t>
            </w:r>
            <w:r>
              <w:rPr>
                <w:sz w:val="22"/>
                <w:highlight w:val="white"/>
              </w:rPr>
              <w:t>разведка и добыча полезных ископаемых;</w:t>
            </w:r>
          </w:p>
          <w:p w:rsidR="005C7CAD" w:rsidRDefault="000B385E">
            <w:pPr>
              <w:rPr>
                <w:sz w:val="22"/>
              </w:rPr>
            </w:pPr>
            <w:r>
              <w:rPr>
                <w:sz w:val="22"/>
              </w:rPr>
              <w:t xml:space="preserve">- </w:t>
            </w:r>
            <w:r>
              <w:rPr>
                <w:sz w:val="22"/>
                <w:highlight w:val="white"/>
              </w:rPr>
              <w:t>ведение сельского хозяйства, за исключением сенокошения и пчеловодства, а также возведение изгородей в целях сенокошения и пчеловодства;</w:t>
            </w:r>
          </w:p>
          <w:p w:rsidR="005C7CAD" w:rsidRDefault="000B385E">
            <w:pPr>
              <w:rPr>
                <w:sz w:val="22"/>
                <w:highlight w:val="white"/>
              </w:rPr>
            </w:pPr>
            <w:r>
              <w:rPr>
                <w:sz w:val="22"/>
              </w:rPr>
              <w:t xml:space="preserve">- </w:t>
            </w:r>
            <w:r>
              <w:rPr>
                <w:sz w:val="22"/>
                <w:highlight w:val="white"/>
              </w:rPr>
              <w:t>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5C7CAD" w:rsidRDefault="000B385E">
            <w:pPr>
              <w:rPr>
                <w:sz w:val="22"/>
              </w:rPr>
            </w:pPr>
            <w:r>
              <w:rPr>
                <w:sz w:val="22"/>
                <w:highlight w:val="white"/>
              </w:rPr>
              <w:t>-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объектов охотничьей инфраструктуры;</w:t>
            </w:r>
          </w:p>
          <w:p w:rsidR="005C7CAD" w:rsidRDefault="000B385E">
            <w:pPr>
              <w:jc w:val="both"/>
              <w:rPr>
                <w:sz w:val="22"/>
              </w:rPr>
            </w:pPr>
            <w:r>
              <w:rPr>
                <w:sz w:val="22"/>
              </w:rPr>
              <w:t xml:space="preserve">- изменение границ, которое может привести </w:t>
            </w:r>
            <w:r>
              <w:rPr>
                <w:sz w:val="22"/>
              </w:rPr>
              <w:br/>
              <w:t>к уменьшению площади зеленой зоны, не допускается.</w:t>
            </w:r>
          </w:p>
        </w:tc>
        <w:tc>
          <w:tcPr>
            <w:tcW w:w="236" w:type="dxa"/>
            <w:tcBorders>
              <w:top w:val="single" w:sz="4" w:space="0" w:color="000000"/>
              <w:left w:val="single" w:sz="4" w:space="0" w:color="000000"/>
              <w:bottom w:val="single" w:sz="4" w:space="0" w:color="000000"/>
              <w:right w:val="single" w:sz="4" w:space="0" w:color="000000"/>
            </w:tcBorders>
          </w:tcPr>
          <w:p w:rsidR="005C7CAD" w:rsidRDefault="005C7CAD"/>
        </w:tc>
      </w:tr>
      <w:tr w:rsidR="005C7CAD">
        <w:trPr>
          <w:trHeight w:val="285"/>
        </w:trPr>
        <w:tc>
          <w:tcPr>
            <w:tcW w:w="681" w:type="dxa"/>
            <w:tcBorders>
              <w:top w:val="single" w:sz="4" w:space="0" w:color="000000"/>
              <w:left w:val="single" w:sz="4" w:space="0" w:color="000000"/>
              <w:bottom w:val="single" w:sz="4" w:space="0" w:color="000000"/>
              <w:right w:val="single" w:sz="4" w:space="0" w:color="000000"/>
            </w:tcBorders>
          </w:tcPr>
          <w:p w:rsidR="005C7CAD" w:rsidRDefault="000B385E">
            <w:pPr>
              <w:jc w:val="center"/>
              <w:rPr>
                <w:sz w:val="22"/>
              </w:rPr>
            </w:pPr>
            <w:r>
              <w:rPr>
                <w:sz w:val="22"/>
              </w:rPr>
              <w:t>1.3.</w:t>
            </w:r>
          </w:p>
        </w:tc>
        <w:tc>
          <w:tcPr>
            <w:tcW w:w="3436"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rPr>
              <w:t>Ценные леса,</w:t>
            </w:r>
          </w:p>
          <w:p w:rsidR="005C7CAD" w:rsidRDefault="000B385E">
            <w:pPr>
              <w:jc w:val="both"/>
              <w:rPr>
                <w:sz w:val="22"/>
              </w:rPr>
            </w:pPr>
            <w:r>
              <w:rPr>
                <w:sz w:val="22"/>
              </w:rPr>
              <w:t>в том числе:</w:t>
            </w: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0B385E">
            <w:pPr>
              <w:jc w:val="both"/>
              <w:rPr>
                <w:i/>
                <w:sz w:val="22"/>
              </w:rPr>
            </w:pPr>
            <w:r>
              <w:rPr>
                <w:i/>
                <w:sz w:val="22"/>
              </w:rPr>
              <w:t>- запретные полосы лесов, расположенные вдоль водных объектов;</w:t>
            </w: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5C7CAD">
            <w:pPr>
              <w:jc w:val="both"/>
              <w:rPr>
                <w:i/>
                <w:sz w:val="22"/>
              </w:rPr>
            </w:pPr>
          </w:p>
          <w:p w:rsidR="005C7CAD" w:rsidRDefault="000B385E">
            <w:pPr>
              <w:jc w:val="both"/>
              <w:rPr>
                <w:sz w:val="22"/>
              </w:rPr>
            </w:pPr>
            <w:r>
              <w:rPr>
                <w:i/>
                <w:sz w:val="22"/>
              </w:rPr>
              <w:t xml:space="preserve">- </w:t>
            </w:r>
            <w:proofErr w:type="spellStart"/>
            <w:r>
              <w:rPr>
                <w:i/>
                <w:sz w:val="22"/>
              </w:rPr>
              <w:t>нерестоохранные</w:t>
            </w:r>
            <w:proofErr w:type="spellEnd"/>
            <w:r>
              <w:rPr>
                <w:i/>
                <w:sz w:val="22"/>
              </w:rPr>
              <w:t xml:space="preserve"> полосы лесов;</w:t>
            </w:r>
          </w:p>
          <w:p w:rsidR="005C7CAD" w:rsidRDefault="000B385E">
            <w:pPr>
              <w:rPr>
                <w:sz w:val="22"/>
              </w:rPr>
            </w:pPr>
            <w:r>
              <w:rPr>
                <w:b/>
                <w:sz w:val="22"/>
              </w:rPr>
              <w:t>-</w:t>
            </w:r>
            <w:r>
              <w:rPr>
                <w:i/>
                <w:sz w:val="22"/>
              </w:rPr>
              <w:t xml:space="preserve"> леса, расположенные в пустынных, полупустынных, лесостепных, лесотундровых зонах, степях, горах.</w:t>
            </w:r>
          </w:p>
        </w:tc>
        <w:tc>
          <w:tcPr>
            <w:tcW w:w="5445" w:type="dxa"/>
            <w:tcBorders>
              <w:top w:val="single" w:sz="4" w:space="0" w:color="000000"/>
              <w:left w:val="single" w:sz="4" w:space="0" w:color="000000"/>
              <w:bottom w:val="single" w:sz="4" w:space="0" w:color="000000"/>
              <w:right w:val="single" w:sz="4" w:space="0" w:color="000000"/>
            </w:tcBorders>
          </w:tcPr>
          <w:p w:rsidR="005C7CAD" w:rsidRDefault="000B385E">
            <w:pPr>
              <w:jc w:val="both"/>
              <w:rPr>
                <w:sz w:val="22"/>
              </w:rPr>
            </w:pPr>
            <w:r>
              <w:rPr>
                <w:sz w:val="22"/>
                <w:highlight w:val="white"/>
              </w:rPr>
              <w:t xml:space="preserve">В ценных лесах запрещаются строительство </w:t>
            </w:r>
            <w:r>
              <w:rPr>
                <w:sz w:val="22"/>
                <w:highlight w:val="white"/>
              </w:rPr>
              <w:br/>
              <w:t xml:space="preserve">и эксплуатация объектов капитального строительства, за исключением велосипедных, </w:t>
            </w:r>
            <w:proofErr w:type="spellStart"/>
            <w:r>
              <w:rPr>
                <w:sz w:val="22"/>
                <w:highlight w:val="white"/>
              </w:rPr>
              <w:t>велопешеходных</w:t>
            </w:r>
            <w:proofErr w:type="spellEnd"/>
            <w:r>
              <w:rPr>
                <w:sz w:val="22"/>
                <w:highlight w:val="white"/>
              </w:rPr>
              <w:t xml:space="preserve">, пешеходных и беговых дорожек, лыжных и роллерных трасс, если такие объекты являются объектами капитального строительства, линейных объектов </w:t>
            </w:r>
            <w:r>
              <w:rPr>
                <w:sz w:val="22"/>
                <w:highlight w:val="white"/>
              </w:rPr>
              <w:br/>
              <w:t>и гидротехнических сооружений.</w:t>
            </w:r>
          </w:p>
          <w:p w:rsidR="005C7CAD" w:rsidRDefault="005C7CAD">
            <w:pPr>
              <w:jc w:val="both"/>
              <w:rPr>
                <w:sz w:val="22"/>
              </w:rPr>
            </w:pPr>
          </w:p>
          <w:p w:rsidR="005C7CAD" w:rsidRDefault="000B385E">
            <w:pPr>
              <w:jc w:val="both"/>
              <w:rPr>
                <w:sz w:val="22"/>
              </w:rPr>
            </w:pPr>
            <w:r>
              <w:rPr>
                <w:sz w:val="22"/>
                <w:highlight w:val="white"/>
              </w:rPr>
              <w:t xml:space="preserve">В запретных полосах лесов, расположенных вдоль водных объектов, запрещаются строительство </w:t>
            </w:r>
            <w:r>
              <w:rPr>
                <w:sz w:val="22"/>
                <w:highlight w:val="white"/>
              </w:rPr>
              <w:br/>
              <w:t xml:space="preserve">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w:t>
            </w:r>
            <w:r>
              <w:rPr>
                <w:sz w:val="22"/>
                <w:highlight w:val="white"/>
              </w:rPr>
              <w:br/>
              <w:t>и природного газа.</w:t>
            </w:r>
          </w:p>
          <w:p w:rsidR="005C7CAD" w:rsidRDefault="005C7CAD">
            <w:pPr>
              <w:jc w:val="both"/>
              <w:rPr>
                <w:sz w:val="22"/>
              </w:rPr>
            </w:pPr>
          </w:p>
          <w:p w:rsidR="005C7CAD" w:rsidRDefault="005C7CAD">
            <w:pPr>
              <w:jc w:val="both"/>
              <w:rPr>
                <w:sz w:val="22"/>
              </w:rPr>
            </w:pPr>
          </w:p>
        </w:tc>
        <w:tc>
          <w:tcPr>
            <w:tcW w:w="236" w:type="dxa"/>
            <w:tcBorders>
              <w:top w:val="single" w:sz="4" w:space="0" w:color="000000"/>
              <w:left w:val="single" w:sz="4" w:space="0" w:color="000000"/>
              <w:bottom w:val="single" w:sz="4" w:space="0" w:color="000000"/>
              <w:right w:val="single" w:sz="4" w:space="0" w:color="000000"/>
            </w:tcBorders>
          </w:tcPr>
          <w:p w:rsidR="005C7CAD" w:rsidRDefault="005C7CAD"/>
        </w:tc>
      </w:tr>
    </w:tbl>
    <w:p w:rsidR="005C7CAD" w:rsidRDefault="000B385E">
      <w:pPr>
        <w:pStyle w:val="af2"/>
        <w:spacing w:beforeAutospacing="1" w:afterAutospacing="1"/>
        <w:ind w:firstLine="907"/>
        <w:rPr>
          <w:b/>
        </w:rPr>
      </w:pPr>
      <w:r>
        <w:rPr>
          <w:b/>
        </w:rPr>
        <w:t>3.2 Ограничения по видам особо-защитных участков</w:t>
      </w:r>
    </w:p>
    <w:p w:rsidR="005C7CAD" w:rsidRDefault="000B385E">
      <w:pPr>
        <w:ind w:firstLine="720"/>
        <w:jc w:val="both"/>
        <w:rPr>
          <w:sz w:val="24"/>
        </w:rPr>
      </w:pPr>
      <w:r>
        <w:rPr>
          <w:sz w:val="24"/>
        </w:rPr>
        <w:t xml:space="preserve">Особо защитные участки лесов могут быть выделены в защитных лесах, эксплуатационных лесах и резервных лесах (ст. 119 ЛК РФ). </w:t>
      </w:r>
    </w:p>
    <w:p w:rsidR="005C7CAD" w:rsidRDefault="000B385E">
      <w:pPr>
        <w:ind w:firstLine="720"/>
        <w:jc w:val="both"/>
        <w:rPr>
          <w:sz w:val="24"/>
        </w:rPr>
      </w:pPr>
      <w:r>
        <w:rPr>
          <w:sz w:val="24"/>
        </w:rPr>
        <w:t>На особо защитных участках лесов запрещается осуществление деятельности, несовместимой с их целевым назначением и полезными функциями.</w:t>
      </w:r>
    </w:p>
    <w:p w:rsidR="005C7CAD" w:rsidRDefault="000B385E">
      <w:pPr>
        <w:ind w:firstLine="720"/>
        <w:jc w:val="both"/>
        <w:rPr>
          <w:sz w:val="24"/>
        </w:rPr>
      </w:pPr>
      <w:r>
        <w:rPr>
          <w:sz w:val="24"/>
        </w:rPr>
        <w:t>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статьями 81 - 84 ЛК РФ.</w:t>
      </w:r>
    </w:p>
    <w:p w:rsidR="005C7CAD" w:rsidRDefault="000B385E">
      <w:pPr>
        <w:ind w:firstLine="720"/>
        <w:jc w:val="both"/>
        <w:rPr>
          <w:sz w:val="24"/>
        </w:rPr>
      </w:pPr>
      <w:r>
        <w:rPr>
          <w:sz w:val="24"/>
        </w:rPr>
        <w:t>К особо защитным участкам лесов относятся:</w:t>
      </w:r>
    </w:p>
    <w:p w:rsidR="005C7CAD" w:rsidRDefault="000B385E">
      <w:pPr>
        <w:ind w:firstLine="720"/>
        <w:jc w:val="both"/>
        <w:rPr>
          <w:sz w:val="24"/>
        </w:rPr>
      </w:pPr>
      <w:r>
        <w:rPr>
          <w:sz w:val="24"/>
        </w:rPr>
        <w:t>- берегозащитные, почвозащитные участки лесов, расположенных вдоль водных объектов, склонов оврагов;</w:t>
      </w:r>
    </w:p>
    <w:p w:rsidR="005C7CAD" w:rsidRDefault="000B385E">
      <w:pPr>
        <w:ind w:firstLine="720"/>
        <w:jc w:val="both"/>
        <w:rPr>
          <w:sz w:val="24"/>
        </w:rPr>
      </w:pPr>
      <w:r>
        <w:rPr>
          <w:sz w:val="24"/>
        </w:rPr>
        <w:t>- опушки лесов, граничащие с безлесными пространствами;</w:t>
      </w:r>
    </w:p>
    <w:p w:rsidR="005C7CAD" w:rsidRDefault="000B385E">
      <w:pPr>
        <w:ind w:firstLine="720"/>
        <w:jc w:val="both"/>
        <w:rPr>
          <w:sz w:val="24"/>
        </w:rPr>
      </w:pPr>
      <w:r>
        <w:rPr>
          <w:sz w:val="24"/>
        </w:rPr>
        <w:t>- лесосеменные плантации, постоянные лесосеменные участки и другие объекты лесного семеноводства;</w:t>
      </w:r>
    </w:p>
    <w:p w:rsidR="005C7CAD" w:rsidRDefault="000B385E">
      <w:pPr>
        <w:ind w:firstLine="720"/>
        <w:jc w:val="both"/>
        <w:rPr>
          <w:sz w:val="24"/>
        </w:rPr>
      </w:pPr>
      <w:r>
        <w:rPr>
          <w:sz w:val="24"/>
        </w:rPr>
        <w:t>- заповедные лесные участки;</w:t>
      </w:r>
    </w:p>
    <w:p w:rsidR="005C7CAD" w:rsidRDefault="000B385E">
      <w:pPr>
        <w:ind w:firstLine="720"/>
        <w:jc w:val="both"/>
        <w:rPr>
          <w:sz w:val="24"/>
        </w:rPr>
      </w:pPr>
      <w:r>
        <w:rPr>
          <w:sz w:val="24"/>
        </w:rPr>
        <w:t>- участки лесов с наличием реликтовых и эндемичных растений;</w:t>
      </w:r>
    </w:p>
    <w:p w:rsidR="005C7CAD" w:rsidRDefault="000B385E">
      <w:pPr>
        <w:ind w:firstLine="720"/>
        <w:jc w:val="both"/>
        <w:rPr>
          <w:sz w:val="24"/>
        </w:rPr>
      </w:pPr>
      <w:r>
        <w:rPr>
          <w:sz w:val="24"/>
        </w:rPr>
        <w:t>- места обитания редких и находящихся под угрозой исчезновения диких животных;</w:t>
      </w:r>
    </w:p>
    <w:p w:rsidR="005C7CAD" w:rsidRDefault="000B385E">
      <w:pPr>
        <w:ind w:firstLine="720"/>
        <w:jc w:val="both"/>
        <w:rPr>
          <w:sz w:val="24"/>
        </w:rPr>
      </w:pPr>
      <w:r>
        <w:rPr>
          <w:sz w:val="24"/>
        </w:rPr>
        <w:t>- другие особо защитные участки лесов.</w:t>
      </w:r>
    </w:p>
    <w:p w:rsidR="005C7CAD" w:rsidRDefault="000B385E">
      <w:pPr>
        <w:ind w:firstLine="720"/>
        <w:jc w:val="both"/>
        <w:rPr>
          <w:sz w:val="24"/>
        </w:rPr>
      </w:pPr>
      <w:r>
        <w:rPr>
          <w:sz w:val="24"/>
        </w:rPr>
        <w:t xml:space="preserve">Особо защитные участки в Чукотском лесничестве выделены при инвентаризации 1986-1987 годов. Их местоположение и площадь сохранены. </w:t>
      </w:r>
    </w:p>
    <w:p w:rsidR="005C7CAD" w:rsidRDefault="000B385E">
      <w:pPr>
        <w:ind w:firstLine="720"/>
        <w:jc w:val="both"/>
        <w:rPr>
          <w:sz w:val="24"/>
        </w:rPr>
      </w:pPr>
      <w:r>
        <w:rPr>
          <w:sz w:val="24"/>
        </w:rPr>
        <w:t>В таблице приведены виды особо защитных участков в соответствии с формой № 6- ГЛР по состоянию на 01.01.2025.</w:t>
      </w:r>
    </w:p>
    <w:p w:rsidR="005C7CAD" w:rsidRDefault="005C7CAD">
      <w:pPr>
        <w:sectPr w:rsidR="005C7CAD">
          <w:headerReference w:type="even" r:id="rId80"/>
          <w:headerReference w:type="default" r:id="rId81"/>
          <w:headerReference w:type="first" r:id="rId82"/>
          <w:pgSz w:w="11906" w:h="16838"/>
          <w:pgMar w:top="1134" w:right="851" w:bottom="851" w:left="1701" w:header="709" w:footer="709" w:gutter="0"/>
          <w:cols w:space="720"/>
        </w:sectPr>
      </w:pPr>
    </w:p>
    <w:p w:rsidR="005C7CAD" w:rsidRDefault="000B385E">
      <w:pPr>
        <w:pStyle w:val="1f7"/>
        <w:rPr>
          <w:sz w:val="24"/>
        </w:rPr>
      </w:pPr>
      <w:r>
        <w:rPr>
          <w:sz w:val="24"/>
        </w:rPr>
        <w:t>Таблица 19 - Ограничения по видам особо защитных участков лесов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230"/>
        <w:gridCol w:w="5586"/>
      </w:tblGrid>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w:t>
            </w:r>
          </w:p>
          <w:p w:rsidR="005C7CAD" w:rsidRDefault="000B385E">
            <w:pPr>
              <w:spacing w:before="20"/>
              <w:jc w:val="center"/>
              <w:rPr>
                <w:sz w:val="22"/>
              </w:rPr>
            </w:pPr>
            <w:r>
              <w:rPr>
                <w:sz w:val="22"/>
              </w:rPr>
              <w:t>п/п</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pStyle w:val="afff"/>
              <w:jc w:val="center"/>
              <w:rPr>
                <w:sz w:val="22"/>
              </w:rPr>
            </w:pPr>
            <w:r>
              <w:rPr>
                <w:sz w:val="22"/>
              </w:rPr>
              <w:t>Виды особо защитных участков (ОЗУ)</w:t>
            </w:r>
          </w:p>
        </w:tc>
        <w:tc>
          <w:tcPr>
            <w:tcW w:w="5586" w:type="dxa"/>
            <w:tcBorders>
              <w:top w:val="single" w:sz="4" w:space="0" w:color="000000"/>
              <w:left w:val="single" w:sz="4" w:space="0" w:color="000000"/>
              <w:bottom w:val="single" w:sz="4" w:space="0" w:color="000000"/>
              <w:right w:val="single" w:sz="4" w:space="0" w:color="000000"/>
            </w:tcBorders>
          </w:tcPr>
          <w:p w:rsidR="005C7CAD" w:rsidRDefault="000B385E">
            <w:pPr>
              <w:spacing w:before="120"/>
              <w:jc w:val="center"/>
              <w:rPr>
                <w:sz w:val="22"/>
              </w:rPr>
            </w:pPr>
            <w:r>
              <w:rPr>
                <w:sz w:val="22"/>
              </w:rPr>
              <w:t>Ограничения использования лесов</w:t>
            </w:r>
          </w:p>
        </w:tc>
      </w:tr>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1</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Берегозащитные, почвозащитные участки лесов, расположенные вдоль водных объектов, склонов оврагов</w:t>
            </w:r>
          </w:p>
        </w:tc>
        <w:tc>
          <w:tcPr>
            <w:tcW w:w="55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C7CAD" w:rsidRDefault="000B385E">
            <w:pPr>
              <w:spacing w:line="360" w:lineRule="auto"/>
              <w:ind w:firstLine="113"/>
              <w:jc w:val="both"/>
              <w:rPr>
                <w:sz w:val="22"/>
              </w:rPr>
            </w:pPr>
            <w:r>
              <w:rPr>
                <w:sz w:val="22"/>
              </w:rPr>
              <w:t>На особо защитных участках лесов запрещается</w:t>
            </w:r>
          </w:p>
          <w:p w:rsidR="005C7CAD" w:rsidRDefault="000B385E">
            <w:pPr>
              <w:spacing w:line="360" w:lineRule="auto"/>
              <w:ind w:firstLine="113"/>
              <w:jc w:val="both"/>
              <w:rPr>
                <w:sz w:val="22"/>
              </w:rPr>
            </w:pPr>
            <w:r>
              <w:rPr>
                <w:sz w:val="22"/>
              </w:rPr>
              <w:t>1) проведение рубок лесных насаждений;</w:t>
            </w:r>
          </w:p>
          <w:p w:rsidR="005C7CAD" w:rsidRDefault="000B385E">
            <w:pPr>
              <w:spacing w:line="360" w:lineRule="auto"/>
              <w:ind w:firstLine="113"/>
              <w:jc w:val="both"/>
              <w:rPr>
                <w:sz w:val="22"/>
              </w:rPr>
            </w:pPr>
            <w:bookmarkStart w:id="111" w:name="dst1096"/>
            <w:bookmarkStart w:id="112" w:name="dst101032"/>
            <w:bookmarkEnd w:id="111"/>
            <w:bookmarkEnd w:id="112"/>
            <w:r>
              <w:rPr>
                <w:sz w:val="22"/>
              </w:rPr>
              <w:t>2) использование токсичных химических препаратов;</w:t>
            </w:r>
          </w:p>
          <w:p w:rsidR="005C7CAD" w:rsidRDefault="000B385E">
            <w:pPr>
              <w:spacing w:line="360" w:lineRule="auto"/>
              <w:ind w:firstLine="113"/>
              <w:jc w:val="both"/>
              <w:rPr>
                <w:sz w:val="22"/>
              </w:rPr>
            </w:pPr>
            <w:bookmarkStart w:id="113" w:name="dst1097"/>
            <w:bookmarkStart w:id="114" w:name="dst101033"/>
            <w:bookmarkEnd w:id="113"/>
            <w:bookmarkEnd w:id="114"/>
            <w:r>
              <w:rPr>
                <w:sz w:val="22"/>
              </w:rPr>
              <w:t>3) ведение сельского хозяйства;</w:t>
            </w:r>
          </w:p>
          <w:p w:rsidR="005C7CAD" w:rsidRDefault="000B385E">
            <w:pPr>
              <w:spacing w:line="360" w:lineRule="auto"/>
              <w:ind w:firstLine="113"/>
              <w:jc w:val="both"/>
              <w:rPr>
                <w:sz w:val="22"/>
              </w:rPr>
            </w:pPr>
            <w:bookmarkStart w:id="115" w:name="dst1098"/>
            <w:bookmarkStart w:id="116" w:name="dst101034"/>
            <w:bookmarkEnd w:id="115"/>
            <w:bookmarkEnd w:id="116"/>
            <w:r>
              <w:rPr>
                <w:sz w:val="22"/>
              </w:rPr>
              <w:t>4) разведка и добыча полезных ископаемых;</w:t>
            </w:r>
          </w:p>
          <w:p w:rsidR="005C7CAD" w:rsidRDefault="000B385E">
            <w:pPr>
              <w:spacing w:line="360" w:lineRule="auto"/>
              <w:ind w:firstLine="113"/>
              <w:jc w:val="both"/>
              <w:rPr>
                <w:sz w:val="22"/>
              </w:rPr>
            </w:pPr>
            <w:bookmarkStart w:id="117" w:name="dst1099"/>
            <w:bookmarkStart w:id="118" w:name="dst101035"/>
            <w:bookmarkEnd w:id="117"/>
            <w:bookmarkEnd w:id="118"/>
            <w:r>
              <w:rPr>
                <w:sz w:val="22"/>
              </w:rPr>
              <w:t>5) строительство и эксплуатация объектов капитального строительства.</w:t>
            </w:r>
          </w:p>
          <w:p w:rsidR="005C7CAD" w:rsidRDefault="000B385E">
            <w:pPr>
              <w:spacing w:line="360" w:lineRule="auto"/>
              <w:ind w:firstLine="113"/>
              <w:jc w:val="both"/>
              <w:rPr>
                <w:sz w:val="22"/>
                <w:highlight w:val="yellow"/>
              </w:rPr>
            </w:pPr>
            <w:bookmarkStart w:id="119" w:name="dst1100"/>
            <w:bookmarkStart w:id="120" w:name="dst101036"/>
            <w:bookmarkStart w:id="121" w:name="dst1106"/>
            <w:bookmarkEnd w:id="119"/>
            <w:bookmarkEnd w:id="120"/>
            <w:bookmarkEnd w:id="121"/>
            <w:r>
              <w:rPr>
                <w:sz w:val="22"/>
              </w:rPr>
              <w:t>(ст. 119 ЛК РФ)</w:t>
            </w:r>
          </w:p>
        </w:tc>
      </w:tr>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2</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 xml:space="preserve">Опушки лесов </w:t>
            </w:r>
            <w:proofErr w:type="spellStart"/>
            <w:r>
              <w:rPr>
                <w:sz w:val="22"/>
              </w:rPr>
              <w:t>шир</w:t>
            </w:r>
            <w:proofErr w:type="spellEnd"/>
            <w:r>
              <w:rPr>
                <w:sz w:val="22"/>
              </w:rPr>
              <w:t>. 100м, граничащие с безлесными пространствами</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r>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3</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Полосы леса в горах вдоль верхней его границы с безлесным пространством</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r>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4</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rPr>
                <w:sz w:val="22"/>
              </w:rPr>
            </w:pPr>
            <w:r>
              <w:rPr>
                <w:sz w:val="22"/>
              </w:rPr>
              <w:t>Небольшие участки лесов, расположенные среди безлесных пространств</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r>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6</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spacing w:before="20"/>
              <w:rPr>
                <w:sz w:val="22"/>
              </w:rPr>
            </w:pPr>
            <w:r>
              <w:rPr>
                <w:sz w:val="22"/>
              </w:rPr>
              <w:t>Полосы лесов вдоль гребней и линий водоразделов</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r>
      <w:tr w:rsidR="005C7CAD">
        <w:trPr>
          <w:trHeight w:val="345"/>
        </w:trPr>
        <w:tc>
          <w:tcPr>
            <w:tcW w:w="540" w:type="dxa"/>
            <w:tcBorders>
              <w:top w:val="single" w:sz="4" w:space="0" w:color="000000"/>
              <w:left w:val="single" w:sz="4" w:space="0" w:color="000000"/>
              <w:bottom w:val="single" w:sz="4" w:space="0" w:color="000000"/>
              <w:right w:val="single" w:sz="4" w:space="0" w:color="000000"/>
            </w:tcBorders>
          </w:tcPr>
          <w:p w:rsidR="005C7CAD" w:rsidRDefault="000B385E">
            <w:pPr>
              <w:spacing w:before="20"/>
              <w:jc w:val="center"/>
              <w:rPr>
                <w:sz w:val="22"/>
              </w:rPr>
            </w:pPr>
            <w:r>
              <w:rPr>
                <w:sz w:val="22"/>
              </w:rPr>
              <w:t>7</w:t>
            </w:r>
          </w:p>
        </w:tc>
        <w:tc>
          <w:tcPr>
            <w:tcW w:w="3230" w:type="dxa"/>
            <w:tcBorders>
              <w:top w:val="single" w:sz="4" w:space="0" w:color="000000"/>
              <w:left w:val="single" w:sz="4" w:space="0" w:color="000000"/>
              <w:bottom w:val="single" w:sz="4" w:space="0" w:color="000000"/>
              <w:right w:val="single" w:sz="4" w:space="0" w:color="000000"/>
            </w:tcBorders>
          </w:tcPr>
          <w:p w:rsidR="005C7CAD" w:rsidRDefault="000B385E">
            <w:pPr>
              <w:spacing w:before="20"/>
              <w:rPr>
                <w:sz w:val="22"/>
              </w:rPr>
            </w:pPr>
            <w:r>
              <w:rPr>
                <w:sz w:val="22"/>
              </w:rPr>
              <w:t>Участки леса на крутых горных склонах</w:t>
            </w:r>
          </w:p>
        </w:tc>
        <w:tc>
          <w:tcPr>
            <w:tcW w:w="5586" w:type="dxa"/>
            <w:vMerge/>
            <w:tcBorders>
              <w:top w:val="single" w:sz="4" w:space="0" w:color="000000"/>
              <w:left w:val="single" w:sz="4" w:space="0" w:color="000000"/>
              <w:bottom w:val="single" w:sz="4" w:space="0" w:color="000000"/>
              <w:right w:val="single" w:sz="4" w:space="0" w:color="000000"/>
            </w:tcBorders>
            <w:shd w:val="clear" w:color="auto" w:fill="auto"/>
          </w:tcPr>
          <w:p w:rsidR="005C7CAD" w:rsidRDefault="005C7CAD"/>
        </w:tc>
      </w:tr>
    </w:tbl>
    <w:p w:rsidR="005C7CAD" w:rsidRDefault="000B385E">
      <w:pPr>
        <w:spacing w:beforeAutospacing="1" w:afterAutospacing="1"/>
        <w:ind w:firstLine="709"/>
        <w:jc w:val="both"/>
        <w:rPr>
          <w:b/>
          <w:sz w:val="28"/>
        </w:rPr>
      </w:pPr>
      <w:r>
        <w:rPr>
          <w:b/>
          <w:sz w:val="28"/>
        </w:rPr>
        <w:t>3.3 Ограничения по видам использования лесов</w:t>
      </w:r>
    </w:p>
    <w:p w:rsidR="005C7CAD" w:rsidRDefault="000B385E">
      <w:pPr>
        <w:spacing w:beforeAutospacing="1" w:afterAutospacing="1"/>
        <w:ind w:firstLine="709"/>
        <w:jc w:val="both"/>
        <w:rPr>
          <w:i/>
          <w:sz w:val="24"/>
        </w:rPr>
      </w:pPr>
      <w:r>
        <w:rPr>
          <w:i/>
          <w:sz w:val="24"/>
        </w:rPr>
        <w:t>Заготовка древесины</w:t>
      </w:r>
    </w:p>
    <w:p w:rsidR="005C7CAD" w:rsidRDefault="000B385E">
      <w:pPr>
        <w:ind w:firstLine="709"/>
        <w:jc w:val="both"/>
        <w:rPr>
          <w:sz w:val="24"/>
        </w:rPr>
      </w:pPr>
      <w:r>
        <w:rPr>
          <w:sz w:val="24"/>
        </w:rPr>
        <w:t>В соответствии со ст. 29 ЛК РФ:</w:t>
      </w:r>
    </w:p>
    <w:p w:rsidR="005C7CAD" w:rsidRDefault="000B385E">
      <w:pPr>
        <w:ind w:firstLine="709"/>
        <w:jc w:val="both"/>
        <w:rPr>
          <w:sz w:val="24"/>
        </w:rPr>
      </w:pPr>
      <w:r>
        <w:rPr>
          <w:sz w:val="24"/>
        </w:rPr>
        <w:t>- для заготовки древесины предоставляются в первую очередь погибшие, поврежденные и перестойные лесные насаждения;</w:t>
      </w:r>
    </w:p>
    <w:p w:rsidR="005C7CAD" w:rsidRDefault="000B385E">
      <w:pPr>
        <w:ind w:firstLine="709"/>
        <w:jc w:val="both"/>
        <w:rPr>
          <w:sz w:val="24"/>
        </w:rPr>
      </w:pPr>
      <w:r>
        <w:rPr>
          <w:sz w:val="24"/>
        </w:rPr>
        <w:t>-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5C7CAD" w:rsidRDefault="000B385E">
      <w:pPr>
        <w:ind w:firstLine="709"/>
        <w:jc w:val="both"/>
        <w:rPr>
          <w:sz w:val="24"/>
        </w:rPr>
      </w:pPr>
      <w:r>
        <w:rPr>
          <w:sz w:val="24"/>
        </w:rPr>
        <w:t xml:space="preserve">- запрещается рубка деревьев и кустарников, заготовка древесины которых </w:t>
      </w:r>
      <w:r>
        <w:rPr>
          <w:sz w:val="24"/>
        </w:rPr>
        <w:br/>
        <w:t>не допускается (приказом Рослесхоза от 5.12.2011 года № 513 «Об утверждении Перечня видов (пород) деревьев и кустарников, заготовка древесины которых не допускается»);</w:t>
      </w:r>
    </w:p>
    <w:p w:rsidR="005C7CAD" w:rsidRDefault="000B385E">
      <w:pPr>
        <w:ind w:firstLine="709"/>
        <w:jc w:val="both"/>
        <w:rPr>
          <w:sz w:val="24"/>
        </w:rPr>
      </w:pPr>
      <w:r>
        <w:rPr>
          <w:sz w:val="24"/>
        </w:rPr>
        <w:t>- граждане, юридические лица осуществляют заготовку древесины на основании договоров аренды лесных участков, если иное не установлено Лесным кодексом.</w:t>
      </w:r>
    </w:p>
    <w:p w:rsidR="005C7CAD" w:rsidRDefault="000B385E">
      <w:pPr>
        <w:ind w:firstLine="709"/>
        <w:jc w:val="both"/>
        <w:rPr>
          <w:sz w:val="24"/>
        </w:rPr>
      </w:pPr>
      <w:r>
        <w:rPr>
          <w:sz w:val="24"/>
        </w:rPr>
        <w:t xml:space="preserve">Заготовка древесины осуществляется в соответствии с «Правилами заготовки древесины», утверждёнными приказом Минприроды РФ от 01.12.2020 года № 993 </w:t>
      </w:r>
      <w:r>
        <w:rPr>
          <w:sz w:val="24"/>
        </w:rPr>
        <w:br/>
        <w:t xml:space="preserve">«Об утверждении Правил заготовки древесины и особенностей заготовки древесины </w:t>
      </w:r>
      <w:r>
        <w:rPr>
          <w:sz w:val="24"/>
        </w:rPr>
        <w:br/>
        <w:t>в лесничествах, лесопарках, указанных в статье 23 Лесного кодекса Российской Федерации» и «Правилами ухода за лесами», утверждёнными приказом Минприроды РФ от 30.07.2020 года № 534 «Об утверждении Правил ухода за лесами».</w:t>
      </w:r>
    </w:p>
    <w:p w:rsidR="005C7CAD" w:rsidRDefault="000B385E">
      <w:pPr>
        <w:spacing w:beforeAutospacing="1" w:afterAutospacing="1"/>
        <w:ind w:firstLine="709"/>
        <w:jc w:val="both"/>
        <w:rPr>
          <w:sz w:val="24"/>
        </w:rPr>
      </w:pPr>
      <w:r>
        <w:rPr>
          <w:i/>
          <w:sz w:val="24"/>
        </w:rPr>
        <w:t>Заготовка живицы</w:t>
      </w:r>
    </w:p>
    <w:p w:rsidR="005C7CAD" w:rsidRDefault="000B385E">
      <w:pPr>
        <w:pStyle w:val="10"/>
        <w:spacing w:before="0" w:after="0"/>
        <w:ind w:firstLine="709"/>
        <w:jc w:val="both"/>
        <w:rPr>
          <w:rFonts w:ascii="Times New Roman" w:hAnsi="Times New Roman"/>
          <w:b w:val="0"/>
          <w:sz w:val="24"/>
        </w:rPr>
      </w:pPr>
      <w:r>
        <w:rPr>
          <w:rFonts w:ascii="Times New Roman" w:hAnsi="Times New Roman"/>
          <w:b w:val="0"/>
          <w:sz w:val="24"/>
        </w:rPr>
        <w:t xml:space="preserve">В соответствии со ст. 31 ЛК РФ заготовка живицы осуществляется в соответствии </w:t>
      </w:r>
      <w:r>
        <w:rPr>
          <w:rFonts w:ascii="Times New Roman" w:hAnsi="Times New Roman"/>
          <w:b w:val="0"/>
          <w:sz w:val="24"/>
        </w:rPr>
        <w:br/>
        <w:t>с Правила заготовки живицы, утвержденными приказом Минприроды РФ от 09.11.2020 года</w:t>
      </w:r>
      <w:r>
        <w:rPr>
          <w:sz w:val="24"/>
        </w:rPr>
        <w:t xml:space="preserve"> </w:t>
      </w:r>
      <w:r>
        <w:rPr>
          <w:rFonts w:ascii="Times New Roman" w:hAnsi="Times New Roman"/>
          <w:b w:val="0"/>
          <w:sz w:val="24"/>
        </w:rPr>
        <w:t>№ 911.</w:t>
      </w:r>
    </w:p>
    <w:p w:rsidR="005C7CAD" w:rsidRDefault="000B385E">
      <w:pPr>
        <w:pStyle w:val="afff"/>
        <w:spacing w:after="0"/>
        <w:ind w:firstLine="709"/>
        <w:jc w:val="both"/>
      </w:pPr>
      <w:r>
        <w:t>Не допускается проведение подсочки:</w:t>
      </w:r>
    </w:p>
    <w:p w:rsidR="005C7CAD" w:rsidRDefault="000B385E">
      <w:pPr>
        <w:pStyle w:val="afff"/>
        <w:spacing w:after="0"/>
        <w:ind w:firstLine="709"/>
        <w:jc w:val="both"/>
      </w:pPr>
      <w:r>
        <w:t>лесных насаждений в очагах вредных организмов до их ликвидации;</w:t>
      </w:r>
    </w:p>
    <w:p w:rsidR="005C7CAD" w:rsidRDefault="000B385E">
      <w:pPr>
        <w:pStyle w:val="afff"/>
        <w:spacing w:after="0"/>
        <w:ind w:firstLine="709"/>
        <w:jc w:val="both"/>
      </w:pPr>
      <w:r>
        <w:t>лесных насаждений, поврежденных и ослабленных вследствие воздействия лесных пожаров, вредных организмов и других негативных факторов;</w:t>
      </w:r>
    </w:p>
    <w:p w:rsidR="005C7CAD" w:rsidRDefault="000B385E">
      <w:pPr>
        <w:pStyle w:val="afff"/>
        <w:spacing w:after="0"/>
        <w:ind w:firstLine="709"/>
        <w:jc w:val="both"/>
      </w:pPr>
      <w:r>
        <w:t xml:space="preserve">лесных насаждений в лесах, где в соответствии с законодательством Российской Федерации не допускается проведение сплошных или выборочных рубок спелых </w:t>
      </w:r>
      <w:r>
        <w:br/>
        <w:t>и перестойных лесных насаждений в целях заготовки древесины;</w:t>
      </w:r>
    </w:p>
    <w:p w:rsidR="005C7CAD" w:rsidRDefault="000B385E">
      <w:pPr>
        <w:pStyle w:val="afff"/>
        <w:spacing w:after="0"/>
        <w:ind w:firstLine="709"/>
        <w:jc w:val="both"/>
      </w:pPr>
      <w:r>
        <w:t>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w:t>
      </w:r>
    </w:p>
    <w:p w:rsidR="005C7CAD" w:rsidRDefault="000B385E">
      <w:pPr>
        <w:pStyle w:val="afff"/>
        <w:spacing w:after="0"/>
        <w:ind w:firstLine="709"/>
        <w:jc w:val="both"/>
        <w:rPr>
          <w:sz w:val="26"/>
        </w:rPr>
      </w:pPr>
      <w:r>
        <w:t>Кроме того, не проводится подсочка постоянных лесосеменных участков, лесосеменных плантаций, генетических резерватов, плюсовых деревьев, семенников, семенных куртин и полос</w:t>
      </w:r>
      <w:r>
        <w:rPr>
          <w:sz w:val="26"/>
        </w:rPr>
        <w:t>.</w:t>
      </w:r>
    </w:p>
    <w:p w:rsidR="005C7CAD" w:rsidRDefault="000B385E">
      <w:pPr>
        <w:pStyle w:val="afff"/>
        <w:spacing w:beforeAutospacing="1" w:afterAutospacing="1"/>
        <w:ind w:firstLine="709"/>
        <w:jc w:val="both"/>
        <w:rPr>
          <w:i/>
        </w:rPr>
      </w:pPr>
      <w:r>
        <w:rPr>
          <w:i/>
        </w:rPr>
        <w:t xml:space="preserve">Заготовка и сбор </w:t>
      </w:r>
      <w:proofErr w:type="spellStart"/>
      <w:r>
        <w:rPr>
          <w:i/>
        </w:rPr>
        <w:t>недревесных</w:t>
      </w:r>
      <w:proofErr w:type="spellEnd"/>
      <w:r>
        <w:rPr>
          <w:i/>
        </w:rPr>
        <w:t xml:space="preserve"> лесных ресурсов</w:t>
      </w:r>
    </w:p>
    <w:p w:rsidR="005C7CAD" w:rsidRDefault="000B385E">
      <w:pPr>
        <w:pStyle w:val="afff"/>
        <w:spacing w:after="0"/>
        <w:ind w:firstLine="709"/>
        <w:jc w:val="both"/>
      </w:pPr>
      <w:r>
        <w:t xml:space="preserve">Согласно ст. 32 ЛК РФ заготовка и сбор </w:t>
      </w:r>
      <w:proofErr w:type="spellStart"/>
      <w:r>
        <w:t>недревесных</w:t>
      </w:r>
      <w:proofErr w:type="spellEnd"/>
      <w:r>
        <w:t xml:space="preserve"> лесных ресурсов осуществляется в соответствии с Правилами заготовки и сбора </w:t>
      </w:r>
      <w:proofErr w:type="spellStart"/>
      <w:r>
        <w:t>недревесных</w:t>
      </w:r>
      <w:proofErr w:type="spellEnd"/>
      <w:r>
        <w:t xml:space="preserve"> лесных ресурсов, утвержденные приказом Минприроды РФ от 28.07.2020 года № 496.</w:t>
      </w:r>
    </w:p>
    <w:p w:rsidR="005C7CAD" w:rsidRDefault="000B385E">
      <w:pPr>
        <w:pStyle w:val="afff"/>
        <w:spacing w:after="0"/>
        <w:ind w:firstLine="709"/>
        <w:jc w:val="both"/>
      </w:pPr>
      <w:r>
        <w:t xml:space="preserve">Граждане, юридические лица осуществляют заготовку и сбор </w:t>
      </w:r>
      <w:proofErr w:type="spellStart"/>
      <w:r>
        <w:t>недревесных</w:t>
      </w:r>
      <w:proofErr w:type="spellEnd"/>
      <w:r>
        <w:t xml:space="preserve"> лесных ресурсов на основании договоров аренды лесных участков.</w:t>
      </w:r>
    </w:p>
    <w:p w:rsidR="005C7CAD" w:rsidRDefault="000B385E">
      <w:pPr>
        <w:pStyle w:val="afff"/>
        <w:spacing w:after="0"/>
        <w:ind w:firstLine="709"/>
        <w:jc w:val="both"/>
      </w:pPr>
      <w:r>
        <w:t xml:space="preserve">Граждане, юридические лица, использующие леса для заготовки и сбора </w:t>
      </w:r>
      <w:proofErr w:type="spellStart"/>
      <w:r>
        <w:t>недревесных</w:t>
      </w:r>
      <w:proofErr w:type="spellEnd"/>
      <w:r>
        <w:t xml:space="preserve"> лесных ресурсов, обязаны:</w:t>
      </w:r>
    </w:p>
    <w:p w:rsidR="005C7CAD" w:rsidRDefault="000B385E">
      <w:pPr>
        <w:pStyle w:val="afff"/>
        <w:spacing w:after="0"/>
        <w:ind w:firstLine="709"/>
        <w:jc w:val="both"/>
      </w:pPr>
      <w:r>
        <w:t>- составлять проект освоения лесов в соответствии с частью 1 статьи 88 Лесного кодекса Российской Федерации;</w:t>
      </w:r>
    </w:p>
    <w:p w:rsidR="005C7CAD" w:rsidRDefault="000B385E">
      <w:pPr>
        <w:pStyle w:val="afff"/>
        <w:spacing w:after="0"/>
        <w:ind w:firstLine="709"/>
        <w:jc w:val="both"/>
      </w:pPr>
      <w:r>
        <w:t>- осуществлять использование лесов в соответствии с проектом освоения лесов;</w:t>
      </w:r>
    </w:p>
    <w:p w:rsidR="005C7CAD" w:rsidRDefault="000B385E">
      <w:pPr>
        <w:pStyle w:val="afff"/>
        <w:spacing w:after="0"/>
        <w:ind w:firstLine="709"/>
        <w:jc w:val="both"/>
      </w:pPr>
      <w:r>
        <w:t>- соблюдать условия договора аренды лесного участка;</w:t>
      </w:r>
    </w:p>
    <w:p w:rsidR="005C7CAD" w:rsidRDefault="000B385E">
      <w:pPr>
        <w:pStyle w:val="afff"/>
        <w:spacing w:after="0"/>
        <w:ind w:firstLine="709"/>
        <w:jc w:val="both"/>
      </w:pPr>
      <w:r>
        <w:t xml:space="preserve">- осуществлять санитарно-оздоровительные мероприятия (вырубку погибших </w:t>
      </w:r>
      <w:r>
        <w:br/>
        <w:t>и поврежденных лесных насаждений, очистку лесов от захламления, загрязнения и иного негативного воздействия) в соответствии с пунктом 4 части 1 статьи 55 ЛК РФ;</w:t>
      </w:r>
    </w:p>
    <w:p w:rsidR="005C7CAD" w:rsidRDefault="000B385E">
      <w:pPr>
        <w:pStyle w:val="afff"/>
        <w:spacing w:after="0"/>
        <w:ind w:firstLine="709"/>
        <w:jc w:val="both"/>
      </w:pPr>
      <w:r>
        <w:t>- соблюдать требования Правил пожарной безопасности в лесах, утвержденных постановлением Правительства Российской Федерации от 07.10.2020 года № 1614;</w:t>
      </w:r>
    </w:p>
    <w:p w:rsidR="005C7CAD" w:rsidRDefault="000B385E">
      <w:pPr>
        <w:pStyle w:val="afff"/>
        <w:spacing w:after="0"/>
        <w:ind w:firstLine="709"/>
        <w:jc w:val="both"/>
      </w:pPr>
      <w:r>
        <w:t>- представлять отчет об охране и защите лесов;</w:t>
      </w:r>
    </w:p>
    <w:p w:rsidR="005C7CAD" w:rsidRDefault="000B385E">
      <w:pPr>
        <w:pStyle w:val="afff"/>
        <w:spacing w:after="0"/>
        <w:ind w:firstLine="709"/>
        <w:jc w:val="both"/>
      </w:pPr>
      <w:r>
        <w:t xml:space="preserve">- предоставлять в государственный лесной реестр в установленном порядке документированную информацию;  </w:t>
      </w:r>
    </w:p>
    <w:p w:rsidR="005C7CAD" w:rsidRDefault="000B385E">
      <w:pPr>
        <w:pStyle w:val="afff"/>
        <w:spacing w:after="0"/>
        <w:ind w:firstLine="709"/>
        <w:jc w:val="both"/>
      </w:pPr>
      <w:r>
        <w:t>- выполнять другие обязанности, предусмотренные лесным законодательством Российской Федерации.</w:t>
      </w:r>
    </w:p>
    <w:p w:rsidR="005C7CAD" w:rsidRDefault="000B385E">
      <w:pPr>
        <w:ind w:firstLine="601"/>
        <w:jc w:val="both"/>
        <w:rPr>
          <w:sz w:val="24"/>
        </w:rPr>
      </w:pPr>
      <w:r>
        <w:rPr>
          <w:sz w:val="24"/>
        </w:rPr>
        <w:t>Данный вид использования лесов запрещен на территории:</w:t>
      </w:r>
    </w:p>
    <w:p w:rsidR="005C7CAD" w:rsidRDefault="000B385E">
      <w:pPr>
        <w:ind w:firstLine="601"/>
        <w:jc w:val="both"/>
        <w:rPr>
          <w:sz w:val="24"/>
        </w:rPr>
      </w:pPr>
      <w:r>
        <w:rPr>
          <w:sz w:val="24"/>
        </w:rPr>
        <w:t>- памятника природы регионального значения «</w:t>
      </w:r>
      <w:proofErr w:type="spellStart"/>
      <w:r>
        <w:rPr>
          <w:sz w:val="24"/>
        </w:rPr>
        <w:t>Анюйский</w:t>
      </w:r>
      <w:proofErr w:type="spellEnd"/>
      <w:r>
        <w:rPr>
          <w:sz w:val="24"/>
        </w:rPr>
        <w:t xml:space="preserve"> вулкан» расположенного </w:t>
      </w:r>
      <w:r>
        <w:rPr>
          <w:sz w:val="24"/>
        </w:rPr>
        <w:br/>
        <w:t>в Билибинском участковом лесничестве часть-1, в кварталах 218ч-221-ч, 252ч, 254ч, 255ч, 256ч;</w:t>
      </w:r>
    </w:p>
    <w:p w:rsidR="005C7CAD" w:rsidRDefault="000B385E">
      <w:pPr>
        <w:ind w:firstLine="601"/>
        <w:jc w:val="both"/>
        <w:rPr>
          <w:sz w:val="24"/>
        </w:rPr>
      </w:pPr>
      <w:r>
        <w:rPr>
          <w:sz w:val="24"/>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Pr>
          <w:sz w:val="24"/>
        </w:rPr>
        <w:br/>
        <w:t>№ 166ч., 168ч., 169ч., 170ч., 171ч., 202ч., 203ч., 204ч., 205, 206ч., 207ч., 208ч., 209, 210ч., 237-241, 242ч, 273-276, 282-284.</w:t>
      </w:r>
    </w:p>
    <w:p w:rsidR="005C7CAD" w:rsidRDefault="000B385E">
      <w:pPr>
        <w:pStyle w:val="afff"/>
        <w:spacing w:beforeAutospacing="1" w:afterAutospacing="1"/>
        <w:ind w:firstLine="709"/>
        <w:jc w:val="both"/>
        <w:rPr>
          <w:i/>
        </w:rPr>
      </w:pPr>
      <w:r>
        <w:rPr>
          <w:i/>
        </w:rPr>
        <w:t>Ведение охотничьего хозяйства и осуществление охоты</w:t>
      </w:r>
    </w:p>
    <w:p w:rsidR="005C7CAD" w:rsidRDefault="000B385E">
      <w:pPr>
        <w:pStyle w:val="afff"/>
        <w:spacing w:after="0"/>
        <w:ind w:firstLine="709"/>
        <w:jc w:val="both"/>
      </w:pPr>
      <w:r>
        <w:t>Статьёй 36 ЛК РФ определено, что ведение охотничьего хозяйства и осуществление охоты осуществляется в соответствии с Правилами использования лесов для осуществления видов деятельности в сфере охотничьего хозяйства, утвержденными приказом Минприроды РФ от 12.12.2017 года № 661.</w:t>
      </w:r>
    </w:p>
    <w:p w:rsidR="005C7CAD" w:rsidRDefault="000B385E">
      <w:pPr>
        <w:pStyle w:val="afff"/>
        <w:spacing w:after="0"/>
        <w:ind w:firstLine="709"/>
        <w:jc w:val="both"/>
      </w:pPr>
      <w:r>
        <w:t>Лица, использующие леса с предоставлением лесных участков для осуществления видов деятельности в сфере охотничьего хозяйства, обязаны:</w:t>
      </w:r>
    </w:p>
    <w:p w:rsidR="005C7CAD" w:rsidRDefault="000B385E">
      <w:pPr>
        <w:pStyle w:val="afff"/>
        <w:spacing w:after="0"/>
        <w:ind w:firstLine="709"/>
        <w:jc w:val="both"/>
      </w:pPr>
      <w:r>
        <w:t xml:space="preserve"> - использовать лесной участок по целевому назначению в соответствии с Лесным кодексом, иными нормативными правовыми актами Российской Федерации, лесохозяйственным регламентом, проектом освоения лесов и договором аренды лесного участка;</w:t>
      </w:r>
    </w:p>
    <w:p w:rsidR="005C7CAD" w:rsidRDefault="000B385E">
      <w:pPr>
        <w:pStyle w:val="afff"/>
        <w:spacing w:after="0"/>
        <w:ind w:firstLine="709"/>
        <w:jc w:val="both"/>
      </w:pPr>
      <w:r>
        <w:t>-  вносить арендную плату за использование лесного участка в размерах и сроки, которые установлены договором аренды лесного участка;</w:t>
      </w:r>
    </w:p>
    <w:p w:rsidR="005C7CAD" w:rsidRDefault="000B385E">
      <w:pPr>
        <w:pStyle w:val="afff"/>
        <w:spacing w:after="0"/>
        <w:ind w:firstLine="709"/>
        <w:jc w:val="both"/>
      </w:pPr>
      <w:r>
        <w:t>- составлять проект освоения лесов в соответствии с частью 1 статьи 88 Лесного кодекса;</w:t>
      </w:r>
    </w:p>
    <w:p w:rsidR="005C7CAD" w:rsidRDefault="000B385E">
      <w:pPr>
        <w:pStyle w:val="afff"/>
        <w:spacing w:after="0"/>
        <w:ind w:firstLine="709"/>
        <w:jc w:val="both"/>
      </w:pPr>
      <w:r>
        <w:t>- подавать ежегодно лесную декларацию в соответствии с частью 2 статьи 26 Лесного кодекса;</w:t>
      </w:r>
    </w:p>
    <w:p w:rsidR="005C7CAD" w:rsidRDefault="000B385E">
      <w:pPr>
        <w:pStyle w:val="afff"/>
        <w:spacing w:after="0"/>
        <w:ind w:firstLine="709"/>
        <w:jc w:val="both"/>
      </w:pPr>
      <w:r>
        <w:t>- представлять сведения, предусмотренные частью 1 статьи 49, частью 1 статьи 60, частью 1 статьи 60.11, частью 1 статьи 66 ЛК РФ;</w:t>
      </w:r>
    </w:p>
    <w:p w:rsidR="005C7CAD" w:rsidRDefault="000B385E">
      <w:pPr>
        <w:pStyle w:val="afff"/>
        <w:spacing w:after="0"/>
        <w:ind w:firstLine="709"/>
        <w:jc w:val="both"/>
      </w:pPr>
      <w:r>
        <w:t>- осуществлять меры противопожарного обустройства лесов на лесном участке, предоставленном для осуществления видов деятельности в сфере охотничьего хозяйства;</w:t>
      </w:r>
    </w:p>
    <w:p w:rsidR="005C7CAD" w:rsidRDefault="000B385E">
      <w:pPr>
        <w:pStyle w:val="afff"/>
        <w:spacing w:after="0"/>
        <w:ind w:firstLine="709"/>
        <w:jc w:val="both"/>
      </w:pPr>
      <w:r>
        <w:t>- осуществлять мероприятия по предупреждению распространения вредных организмов;</w:t>
      </w:r>
    </w:p>
    <w:p w:rsidR="005C7CAD" w:rsidRDefault="000B385E">
      <w:pPr>
        <w:pStyle w:val="afff"/>
        <w:spacing w:after="0"/>
        <w:ind w:firstLine="709"/>
        <w:jc w:val="both"/>
      </w:pPr>
      <w:r>
        <w:t>- приводить лесной участок, предоставленный для осуществления видов деятельности в сфере охотничьего хозяйства, в прежнее состояние, пригодное для использования по целевому назначению, в случае повреждения или уничтожения по вине лица, использующего леса для осуществления видов деятельности в сфере охотничьего хозяйства, верхнего плодородного слоя почвы, искусственных или естественных водотоков, рек, ручьев;</w:t>
      </w:r>
    </w:p>
    <w:p w:rsidR="005C7CAD" w:rsidRDefault="000B385E">
      <w:pPr>
        <w:pStyle w:val="afff"/>
        <w:spacing w:after="0"/>
        <w:ind w:firstLine="709"/>
        <w:jc w:val="both"/>
      </w:pPr>
      <w:r>
        <w:t>-  при прекращении договора аренды лесного участка передать лесной участок арендодателю в состоянии, предусмотренном договором аренды лесного участка;</w:t>
      </w:r>
    </w:p>
    <w:p w:rsidR="005C7CAD" w:rsidRDefault="000B385E">
      <w:pPr>
        <w:pStyle w:val="afff"/>
        <w:spacing w:after="0"/>
        <w:ind w:firstLine="709"/>
        <w:jc w:val="both"/>
      </w:pPr>
      <w:r>
        <w:t xml:space="preserve">- выполнять иные обязанности, предусмотренные лесным законодательством, законодательством в области охоты и сохранения охотничьих ресурсов, </w:t>
      </w:r>
      <w:proofErr w:type="spellStart"/>
      <w:r>
        <w:t>охотхозяйственным</w:t>
      </w:r>
      <w:proofErr w:type="spellEnd"/>
      <w:r>
        <w:t xml:space="preserve"> соглашением и договором аренды лесного участка.</w:t>
      </w:r>
    </w:p>
    <w:p w:rsidR="005C7CAD" w:rsidRDefault="000B385E">
      <w:pPr>
        <w:pStyle w:val="afff"/>
        <w:spacing w:after="0"/>
        <w:ind w:firstLine="709"/>
        <w:jc w:val="both"/>
      </w:pPr>
      <w:r>
        <w:t>Невыполнение юридическими лицами, индивидуальными предпринимателями, которым лесные участки предоставлены для осуществления видов деятельности в сфере охотничьего хозяйства, лесохозяйственного регламента и проекта освоения лесов является основанием для досрочного расторжения договора аренды лесного участка.</w:t>
      </w:r>
    </w:p>
    <w:p w:rsidR="005C7CAD" w:rsidRDefault="000B385E">
      <w:pPr>
        <w:pStyle w:val="afff"/>
        <w:spacing w:after="0"/>
        <w:ind w:firstLine="709"/>
        <w:jc w:val="both"/>
      </w:pPr>
      <w:r>
        <w:t xml:space="preserve">Использование гражданами лесов для осуществления любительской охоты </w:t>
      </w:r>
      <w:r>
        <w:br/>
        <w:t>и спортивной охоты осуществляется без предоставления лесных участков</w:t>
      </w:r>
    </w:p>
    <w:p w:rsidR="005C7CAD" w:rsidRDefault="000B385E">
      <w:pPr>
        <w:pStyle w:val="afff"/>
        <w:spacing w:after="0"/>
        <w:ind w:firstLine="709"/>
        <w:jc w:val="both"/>
      </w:pPr>
      <w:r>
        <w:t xml:space="preserve">Полностью запрещается охота на редких и находящихся под угрозой исчезновения диких зверей и птиц, внесенных в Красные книги Российской Федерации и субъектов Российской Федерации. </w:t>
      </w:r>
    </w:p>
    <w:p w:rsidR="005C7CAD" w:rsidRDefault="000B385E">
      <w:pPr>
        <w:pStyle w:val="af2"/>
        <w:ind w:firstLine="709"/>
        <w:rPr>
          <w:sz w:val="26"/>
        </w:rPr>
      </w:pPr>
      <w:r>
        <w:rPr>
          <w:sz w:val="24"/>
        </w:rPr>
        <w:t xml:space="preserve">Согласно части 3 стать 105 ЛК РФ ведение охотничьего хозяйства запрещается </w:t>
      </w:r>
      <w:r>
        <w:rPr>
          <w:sz w:val="24"/>
        </w:rPr>
        <w:br/>
        <w:t>в зелёных зонах</w:t>
      </w:r>
      <w:r>
        <w:rPr>
          <w:sz w:val="26"/>
        </w:rPr>
        <w:t>.</w:t>
      </w:r>
    </w:p>
    <w:p w:rsidR="005C7CAD" w:rsidRDefault="000B385E">
      <w:pPr>
        <w:pStyle w:val="afff"/>
        <w:spacing w:beforeAutospacing="1" w:afterAutospacing="1"/>
        <w:ind w:firstLine="709"/>
        <w:jc w:val="both"/>
        <w:rPr>
          <w:b/>
          <w:i/>
          <w:sz w:val="28"/>
        </w:rPr>
      </w:pPr>
      <w:r>
        <w:rPr>
          <w:b/>
          <w:i/>
          <w:sz w:val="28"/>
        </w:rPr>
        <w:t>Ведение сельского хозяйства</w:t>
      </w:r>
    </w:p>
    <w:p w:rsidR="005C7CAD" w:rsidRDefault="000B385E">
      <w:pPr>
        <w:pStyle w:val="afff"/>
        <w:spacing w:after="0"/>
        <w:ind w:firstLine="709"/>
        <w:jc w:val="both"/>
      </w:pPr>
      <w:r>
        <w:t>Статьёй 38 ЛК РФ определено, что отношения, возникающие при использовании лесов для ведения сельского хозяйства, регулируются Правилами использования лесов для ведения сельского хозяйства, утвержденными приказом Минприроды РФ от 02.07.2020 года № 408.</w:t>
      </w:r>
    </w:p>
    <w:p w:rsidR="005C7CAD" w:rsidRDefault="000B385E">
      <w:pPr>
        <w:ind w:firstLine="709"/>
        <w:jc w:val="both"/>
        <w:rPr>
          <w:sz w:val="24"/>
        </w:rPr>
      </w:pPr>
      <w:r>
        <w:rPr>
          <w:sz w:val="24"/>
        </w:rPr>
        <w:t>Ведение сельского хозяйства запрещается:</w:t>
      </w:r>
    </w:p>
    <w:p w:rsidR="005C7CAD" w:rsidRDefault="000B385E">
      <w:pPr>
        <w:ind w:firstLine="709"/>
        <w:jc w:val="both"/>
        <w:rPr>
          <w:sz w:val="24"/>
        </w:rPr>
      </w:pPr>
      <w:r>
        <w:rPr>
          <w:sz w:val="24"/>
        </w:rPr>
        <w:t xml:space="preserve">- в лесах, расположенных в </w:t>
      </w:r>
      <w:proofErr w:type="spellStart"/>
      <w:r>
        <w:rPr>
          <w:sz w:val="24"/>
        </w:rPr>
        <w:t>водоохранных</w:t>
      </w:r>
      <w:proofErr w:type="spellEnd"/>
      <w:r>
        <w:rPr>
          <w:sz w:val="24"/>
        </w:rPr>
        <w:t xml:space="preserve"> зонах, за исключением сенокошения </w:t>
      </w:r>
      <w:r>
        <w:rPr>
          <w:sz w:val="24"/>
        </w:rPr>
        <w:br/>
        <w:t>и пчеловодства;</w:t>
      </w:r>
    </w:p>
    <w:p w:rsidR="005C7CAD" w:rsidRDefault="000B385E">
      <w:pPr>
        <w:ind w:firstLine="709"/>
        <w:jc w:val="both"/>
        <w:rPr>
          <w:sz w:val="24"/>
        </w:rPr>
      </w:pPr>
      <w:r>
        <w:rPr>
          <w:sz w:val="24"/>
        </w:rPr>
        <w:t>- в лесопарковых зонах;</w:t>
      </w:r>
    </w:p>
    <w:p w:rsidR="005C7CAD" w:rsidRDefault="000B385E">
      <w:pPr>
        <w:ind w:firstLine="709"/>
        <w:jc w:val="both"/>
        <w:rPr>
          <w:sz w:val="24"/>
        </w:rPr>
      </w:pPr>
      <w:r>
        <w:rPr>
          <w:sz w:val="24"/>
        </w:rPr>
        <w:t>- в зеленых зонах, за исключением сенокошения и пчеловодства. Также в зеленых зонах запрещено возведение изгородей в целях сенокошения и пчеловодства;</w:t>
      </w:r>
    </w:p>
    <w:p w:rsidR="005C7CAD" w:rsidRDefault="000B385E">
      <w:pPr>
        <w:ind w:firstLine="709"/>
        <w:jc w:val="both"/>
        <w:rPr>
          <w:sz w:val="24"/>
        </w:rPr>
      </w:pPr>
      <w:r>
        <w:rPr>
          <w:sz w:val="24"/>
        </w:rPr>
        <w:t>- в городских лесах;</w:t>
      </w:r>
    </w:p>
    <w:p w:rsidR="005C7CAD" w:rsidRDefault="000B385E">
      <w:pPr>
        <w:ind w:firstLine="709"/>
        <w:jc w:val="both"/>
        <w:rPr>
          <w:sz w:val="24"/>
        </w:rPr>
      </w:pPr>
      <w:r>
        <w:rPr>
          <w:sz w:val="24"/>
        </w:rPr>
        <w:t>- на заповедных лесных участках;</w:t>
      </w:r>
    </w:p>
    <w:p w:rsidR="005C7CAD" w:rsidRDefault="000B385E">
      <w:pPr>
        <w:ind w:firstLine="709"/>
        <w:jc w:val="both"/>
        <w:rPr>
          <w:sz w:val="24"/>
        </w:rPr>
      </w:pPr>
      <w:r>
        <w:rPr>
          <w:sz w:val="24"/>
        </w:rPr>
        <w:t xml:space="preserve">- на особо защитных участках лесов, указанных в </w:t>
      </w:r>
      <w:hyperlink r:id="rId83" w:history="1">
        <w:r>
          <w:rPr>
            <w:sz w:val="24"/>
          </w:rPr>
          <w:t>части 2 статьи 107</w:t>
        </w:r>
      </w:hyperlink>
      <w:r>
        <w:rPr>
          <w:sz w:val="24"/>
        </w:rPr>
        <w:t xml:space="preserve"> ЛК РФ, </w:t>
      </w:r>
      <w:r>
        <w:rPr>
          <w:sz w:val="24"/>
        </w:rPr>
        <w:br/>
        <w:t>за исключением сенокошения и пчеловодства;</w:t>
      </w:r>
    </w:p>
    <w:p w:rsidR="005C7CAD" w:rsidRDefault="000B385E">
      <w:pPr>
        <w:ind w:firstLine="709"/>
        <w:jc w:val="both"/>
        <w:rPr>
          <w:sz w:val="24"/>
        </w:rPr>
      </w:pPr>
      <w:r>
        <w:rPr>
          <w:sz w:val="24"/>
        </w:rPr>
        <w:t>В границах прибрежных защитных полос запрещается распашка земель, выпас сельскохозяйственных животных и организация для них летних лагерей, ванн.</w:t>
      </w:r>
    </w:p>
    <w:p w:rsidR="005C7CAD" w:rsidRDefault="000B385E">
      <w:pPr>
        <w:spacing w:beforeAutospacing="1" w:afterAutospacing="1"/>
        <w:ind w:firstLine="709"/>
        <w:jc w:val="both"/>
        <w:rPr>
          <w:sz w:val="26"/>
        </w:rPr>
      </w:pPr>
      <w:r>
        <w:rPr>
          <w:b/>
          <w:i/>
          <w:sz w:val="28"/>
        </w:rPr>
        <w:t>Осуществление научно-исследовательской деятельности, образовательной деятельности</w:t>
      </w:r>
    </w:p>
    <w:p w:rsidR="005C7CAD" w:rsidRDefault="000B385E">
      <w:pPr>
        <w:pStyle w:val="afff"/>
        <w:spacing w:after="0"/>
        <w:ind w:firstLine="709"/>
        <w:jc w:val="both"/>
      </w:pPr>
      <w:r>
        <w:t>Согласно ст. 40 ЛК РФ научно-исследовательская и образовательная деятельность осуществляется согласно Правил использования лесов для осуществления научно-исследовательской деятельности, образовательной деятельности, утвержденных приказом Минприроды РФ от 27.07.2020 года № 487.</w:t>
      </w:r>
    </w:p>
    <w:p w:rsidR="005C7CAD" w:rsidRDefault="000B385E">
      <w:pPr>
        <w:pStyle w:val="afff"/>
        <w:spacing w:after="0"/>
        <w:ind w:firstLine="709"/>
        <w:jc w:val="both"/>
      </w:pPr>
      <w:r>
        <w:t>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и образовательной деятельности, обязаны:</w:t>
      </w:r>
    </w:p>
    <w:p w:rsidR="005C7CAD" w:rsidRDefault="000B385E">
      <w:pPr>
        <w:pStyle w:val="afff"/>
        <w:spacing w:after="0"/>
        <w:ind w:firstLine="709"/>
        <w:jc w:val="both"/>
      </w:pPr>
      <w:r>
        <w:t>- составлять проект освоения лесов в соответствии с частью 1 статьи 88 ЛК РФ;</w:t>
      </w:r>
    </w:p>
    <w:p w:rsidR="005C7CAD" w:rsidRDefault="000B385E">
      <w:pPr>
        <w:pStyle w:val="afff"/>
        <w:spacing w:after="0"/>
        <w:ind w:firstLine="709"/>
        <w:jc w:val="both"/>
      </w:pPr>
      <w:r>
        <w:t>- осуществлять использование лесов и выполнение мероприятий по охране, защите, воспроизводству лесов в соответствии с проектом освоения лесов, соблюдать условия договора аренды лесного участка;</w:t>
      </w:r>
    </w:p>
    <w:p w:rsidR="005C7CAD" w:rsidRDefault="000B385E">
      <w:pPr>
        <w:pStyle w:val="afff"/>
        <w:spacing w:after="0"/>
        <w:ind w:firstLine="709"/>
        <w:jc w:val="both"/>
      </w:pPr>
      <w: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rsidR="005C7CAD" w:rsidRDefault="000B385E">
      <w:pPr>
        <w:pStyle w:val="afff"/>
        <w:spacing w:after="0"/>
        <w:ind w:firstLine="709"/>
        <w:jc w:val="both"/>
      </w:pPr>
      <w:r>
        <w:t>- соблюдать правила пожарной безопасности в лесах и правила санитарной безопасности в лесах;</w:t>
      </w:r>
    </w:p>
    <w:p w:rsidR="005C7CAD" w:rsidRDefault="000B385E">
      <w:pPr>
        <w:pStyle w:val="afff"/>
        <w:spacing w:after="0"/>
        <w:ind w:firstLine="709"/>
        <w:jc w:val="both"/>
      </w:pPr>
      <w:r>
        <w:t>- в соответствии с частью 2 статьи 26 ЛК РФ подавать ежегодно лесную декларацию;</w:t>
      </w:r>
    </w:p>
    <w:p w:rsidR="005C7CAD" w:rsidRDefault="000B385E">
      <w:pPr>
        <w:pStyle w:val="afff"/>
        <w:spacing w:after="0"/>
        <w:ind w:firstLine="709"/>
        <w:jc w:val="both"/>
      </w:pPr>
      <w:r>
        <w:t>- в соответствии с частью 1 статьи 49 ЛК РФ представлять отчет об использовании лесов;</w:t>
      </w:r>
    </w:p>
    <w:p w:rsidR="005C7CAD" w:rsidRDefault="000B385E">
      <w:pPr>
        <w:pStyle w:val="afff"/>
        <w:spacing w:after="0"/>
        <w:ind w:firstLine="709"/>
        <w:jc w:val="both"/>
      </w:pPr>
      <w:r>
        <w:t>- в соответствии с частью 1 статьи 60 ЛК РФ представлять отчет об охране и о защите лесов;</w:t>
      </w:r>
    </w:p>
    <w:p w:rsidR="005C7CAD" w:rsidRDefault="000B385E">
      <w:pPr>
        <w:pStyle w:val="afff"/>
        <w:spacing w:after="0"/>
        <w:ind w:firstLine="709"/>
        <w:jc w:val="both"/>
      </w:pPr>
      <w:r>
        <w:t>- в соответствии с частью 4 статьи 91 ЛК РФ представлять в государственный лесной реестр в установленном порядке документированную информацию, предусмотренную частью 2 статьи 91 ЛК РФ.</w:t>
      </w:r>
    </w:p>
    <w:p w:rsidR="005C7CAD" w:rsidRDefault="000B385E">
      <w:pPr>
        <w:pStyle w:val="afff"/>
        <w:spacing w:after="0"/>
        <w:ind w:firstLine="709"/>
        <w:jc w:val="both"/>
      </w:pPr>
      <w:r>
        <w:t>При осуществлении использования лесов для научно-исследовательской деятельности, образовательной деятельности не допускается:</w:t>
      </w:r>
    </w:p>
    <w:p w:rsidR="005C7CAD" w:rsidRDefault="000B385E">
      <w:pPr>
        <w:pStyle w:val="afff"/>
        <w:spacing w:after="0"/>
        <w:ind w:firstLine="709"/>
        <w:jc w:val="both"/>
      </w:pPr>
      <w:r>
        <w:t>- повреждение лесных насаждений, растительного покрова и почв за пределами предоставленного лесного участка;</w:t>
      </w:r>
    </w:p>
    <w:p w:rsidR="005C7CAD" w:rsidRDefault="000B385E">
      <w:pPr>
        <w:pStyle w:val="afff"/>
        <w:spacing w:after="0"/>
        <w:ind w:firstLine="709"/>
        <w:jc w:val="both"/>
      </w:pPr>
      <w: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C7CAD" w:rsidRDefault="000B385E">
      <w:pPr>
        <w:pStyle w:val="afff"/>
        <w:spacing w:after="0"/>
        <w:ind w:firstLine="709"/>
        <w:jc w:val="both"/>
      </w:pPr>
      <w:r>
        <w:t xml:space="preserve">- загрязнение площади предоставленного лесного участка и территории </w:t>
      </w:r>
      <w:r>
        <w:br/>
        <w:t>за его пределами химическими и радиоактивными веществами.</w:t>
      </w:r>
    </w:p>
    <w:p w:rsidR="005C7CAD" w:rsidRDefault="000B385E">
      <w:pPr>
        <w:pStyle w:val="afff"/>
        <w:spacing w:after="0"/>
        <w:ind w:firstLine="709"/>
        <w:jc w:val="both"/>
      </w:pPr>
      <w:r>
        <w:t xml:space="preserve">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w:t>
      </w:r>
      <w:r>
        <w:br/>
        <w:t>1 года после завершения работ.</w:t>
      </w:r>
    </w:p>
    <w:p w:rsidR="005C7CAD" w:rsidRDefault="000B385E">
      <w:pPr>
        <w:pStyle w:val="afff"/>
        <w:spacing w:after="0"/>
        <w:ind w:firstLine="709"/>
        <w:jc w:val="both"/>
      </w:pPr>
      <w:r>
        <w:t xml:space="preserve">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w:t>
      </w:r>
      <w:r>
        <w:br/>
        <w:t>и кустарников на склонах.</w:t>
      </w:r>
    </w:p>
    <w:p w:rsidR="005C7CAD" w:rsidRDefault="000B385E">
      <w:pPr>
        <w:pStyle w:val="afff"/>
        <w:spacing w:beforeAutospacing="1" w:afterAutospacing="1"/>
        <w:ind w:firstLine="709"/>
        <w:jc w:val="both"/>
        <w:rPr>
          <w:b/>
          <w:i/>
          <w:sz w:val="28"/>
        </w:rPr>
      </w:pPr>
      <w:r>
        <w:rPr>
          <w:b/>
          <w:i/>
          <w:sz w:val="28"/>
        </w:rPr>
        <w:t>Осуществление рекреационной деятельности</w:t>
      </w:r>
    </w:p>
    <w:p w:rsidR="005C7CAD" w:rsidRDefault="000B385E">
      <w:pPr>
        <w:pStyle w:val="af0"/>
        <w:ind w:left="0" w:firstLine="720"/>
        <w:rPr>
          <w:rFonts w:ascii="Times New Roman" w:hAnsi="Times New Roman"/>
        </w:rPr>
      </w:pPr>
      <w:r>
        <w:rPr>
          <w:rFonts w:ascii="Times New Roman" w:hAnsi="Times New Roman"/>
        </w:rPr>
        <w:t>Согласно ст. 41 ЛК РФ использование лесов для осуществления рекреационной деятельности осуществляется в соответствии с Правилами, утвержденными приказом Минприроды РФ от 09.11.2020 года № 908.</w:t>
      </w:r>
    </w:p>
    <w:p w:rsidR="005C7CAD" w:rsidRDefault="000B385E">
      <w:pPr>
        <w:ind w:firstLine="709"/>
        <w:jc w:val="both"/>
        <w:rPr>
          <w:sz w:val="24"/>
        </w:rPr>
      </w:pPr>
      <w:r>
        <w:rPr>
          <w:sz w:val="24"/>
        </w:rPr>
        <w:t>Лица, использующие леса для осуществления рекреационной деятельности, обязаны:</w:t>
      </w:r>
    </w:p>
    <w:p w:rsidR="005C7CAD" w:rsidRDefault="000B385E">
      <w:pPr>
        <w:ind w:firstLine="709"/>
        <w:jc w:val="both"/>
        <w:rPr>
          <w:sz w:val="24"/>
        </w:rPr>
      </w:pPr>
      <w:r>
        <w:rPr>
          <w:sz w:val="24"/>
        </w:rPr>
        <w:t>- составлять проект освоения лесов в соответствии с частью 1 статьи 88 Лесного кодекса Российской Федерации;</w:t>
      </w:r>
    </w:p>
    <w:p w:rsidR="005C7CAD" w:rsidRDefault="000B385E">
      <w:pPr>
        <w:ind w:firstLine="709"/>
        <w:jc w:val="both"/>
        <w:rPr>
          <w:sz w:val="24"/>
        </w:rPr>
      </w:pPr>
      <w:r>
        <w:rPr>
          <w:sz w:val="24"/>
        </w:rPr>
        <w:t>- осуществлять использование лесов в соответствии с проектом освоения лесов;</w:t>
      </w:r>
    </w:p>
    <w:p w:rsidR="005C7CAD" w:rsidRDefault="000B385E">
      <w:pPr>
        <w:ind w:firstLine="709"/>
        <w:jc w:val="both"/>
        <w:rPr>
          <w:sz w:val="24"/>
        </w:rPr>
      </w:pPr>
      <w:r>
        <w:rPr>
          <w:sz w:val="24"/>
        </w:rPr>
        <w:t>- соблюдать условия договора аренды лесного участка и решения о предоставлении лесного участка в постоянное (бессрочное) пользование;</w:t>
      </w:r>
    </w:p>
    <w:p w:rsidR="005C7CAD" w:rsidRDefault="000B385E">
      <w:pPr>
        <w:ind w:firstLine="709"/>
        <w:jc w:val="both"/>
        <w:rPr>
          <w:sz w:val="24"/>
        </w:rPr>
      </w:pPr>
      <w:r>
        <w:rPr>
          <w:sz w:val="24"/>
        </w:rP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rsidR="005C7CAD" w:rsidRDefault="000B385E">
      <w:pPr>
        <w:ind w:firstLine="709"/>
        <w:jc w:val="both"/>
        <w:rPr>
          <w:sz w:val="24"/>
        </w:rPr>
      </w:pPr>
      <w:r>
        <w:rPr>
          <w:sz w:val="24"/>
        </w:rPr>
        <w:t xml:space="preserve">- в соответствии с частью 6 статьи 21 ЛК РФ </w:t>
      </w:r>
      <w:proofErr w:type="spellStart"/>
      <w:r>
        <w:rPr>
          <w:sz w:val="24"/>
        </w:rPr>
        <w:t>рекультивировать</w:t>
      </w:r>
      <w:proofErr w:type="spellEnd"/>
      <w:r>
        <w:rPr>
          <w:sz w:val="24"/>
        </w:rPr>
        <w:t xml:space="preserve"> земли, которые использовались для строительства, реконструкции и (или) эксплуатации объектов, </w:t>
      </w:r>
      <w:r>
        <w:rPr>
          <w:sz w:val="24"/>
        </w:rPr>
        <w:br/>
        <w:t>не связанных с созданием лесной инфраструктуры;</w:t>
      </w:r>
    </w:p>
    <w:p w:rsidR="005C7CAD" w:rsidRDefault="000B385E">
      <w:pPr>
        <w:ind w:firstLine="709"/>
        <w:jc w:val="both"/>
        <w:rPr>
          <w:sz w:val="24"/>
        </w:rPr>
      </w:pPr>
      <w:r>
        <w:rPr>
          <w:sz w:val="24"/>
        </w:rPr>
        <w:t>- соблюдать правила пожарной безопасности в лесах и правила санитарной безопасности в лесах;</w:t>
      </w:r>
    </w:p>
    <w:p w:rsidR="005C7CAD" w:rsidRDefault="000B385E">
      <w:pPr>
        <w:ind w:firstLine="709"/>
        <w:jc w:val="both"/>
        <w:rPr>
          <w:sz w:val="24"/>
        </w:rPr>
      </w:pPr>
      <w:r>
        <w:rPr>
          <w:sz w:val="24"/>
        </w:rPr>
        <w:t>- подавать ежегодно лесную декларацию;</w:t>
      </w:r>
    </w:p>
    <w:p w:rsidR="005C7CAD" w:rsidRDefault="000B385E">
      <w:pPr>
        <w:ind w:firstLine="709"/>
        <w:jc w:val="both"/>
        <w:rPr>
          <w:sz w:val="24"/>
        </w:rPr>
      </w:pPr>
      <w:r>
        <w:rPr>
          <w:sz w:val="24"/>
        </w:rPr>
        <w:t>- представлять отчет об использовании лесов;</w:t>
      </w:r>
    </w:p>
    <w:p w:rsidR="005C7CAD" w:rsidRDefault="000B385E">
      <w:pPr>
        <w:ind w:firstLine="709"/>
        <w:jc w:val="both"/>
        <w:rPr>
          <w:sz w:val="24"/>
        </w:rPr>
      </w:pPr>
      <w:r>
        <w:rPr>
          <w:sz w:val="24"/>
        </w:rPr>
        <w:t>- представлять отчет об охране и защите лесов;</w:t>
      </w:r>
    </w:p>
    <w:p w:rsidR="005C7CAD" w:rsidRDefault="000B385E">
      <w:pPr>
        <w:ind w:firstLine="709"/>
        <w:jc w:val="both"/>
        <w:rPr>
          <w:sz w:val="24"/>
        </w:rPr>
      </w:pPr>
      <w:r>
        <w:rPr>
          <w:sz w:val="24"/>
        </w:rPr>
        <w:t>- предоставлять в государственный лесной реестр в установленном порядке документированную информацию;</w:t>
      </w:r>
    </w:p>
    <w:p w:rsidR="005C7CAD" w:rsidRDefault="000B385E">
      <w:pPr>
        <w:ind w:firstLine="709"/>
        <w:jc w:val="both"/>
        <w:rPr>
          <w:sz w:val="24"/>
        </w:rPr>
      </w:pPr>
      <w:r>
        <w:rPr>
          <w:sz w:val="24"/>
        </w:rPr>
        <w:t>- выполнять другие обязанности, предусмотренные законодательством Российской Федерации.</w:t>
      </w:r>
    </w:p>
    <w:p w:rsidR="005C7CAD" w:rsidRDefault="000B385E">
      <w:pPr>
        <w:pStyle w:val="afff"/>
        <w:spacing w:beforeAutospacing="1" w:afterAutospacing="1"/>
        <w:ind w:firstLine="709"/>
        <w:jc w:val="both"/>
        <w:rPr>
          <w:b/>
          <w:i/>
          <w:sz w:val="28"/>
        </w:rPr>
      </w:pPr>
      <w:r>
        <w:rPr>
          <w:b/>
          <w:i/>
          <w:sz w:val="28"/>
        </w:rPr>
        <w:t>Создание лесных плантаций и их эксплуатация</w:t>
      </w:r>
    </w:p>
    <w:p w:rsidR="005C7CAD" w:rsidRDefault="000B385E">
      <w:pPr>
        <w:pStyle w:val="ConsPlusNormal"/>
        <w:ind w:firstLine="709"/>
        <w:jc w:val="both"/>
        <w:rPr>
          <w:rFonts w:ascii="Times New Roman" w:hAnsi="Times New Roman"/>
          <w:sz w:val="24"/>
        </w:rPr>
      </w:pPr>
      <w:r>
        <w:rPr>
          <w:rFonts w:ascii="Times New Roman" w:hAnsi="Times New Roman"/>
          <w:sz w:val="24"/>
        </w:rPr>
        <w:t>Статьёй 42 ЛК РФ определено, что:</w:t>
      </w:r>
    </w:p>
    <w:p w:rsidR="005C7CAD" w:rsidRDefault="000B385E">
      <w:pPr>
        <w:pStyle w:val="ConsPlusNormal"/>
        <w:ind w:firstLine="709"/>
        <w:jc w:val="both"/>
        <w:rPr>
          <w:rFonts w:ascii="Times New Roman" w:hAnsi="Times New Roman"/>
          <w:sz w:val="24"/>
        </w:rPr>
      </w:pPr>
      <w:r>
        <w:rPr>
          <w:rFonts w:ascii="Times New Roman" w:hAnsi="Times New Roman"/>
          <w:sz w:val="24"/>
        </w:rPr>
        <w:t>- лесные плантации могут создаваться на землях лесного фонда и землях иных категорий;</w:t>
      </w:r>
    </w:p>
    <w:p w:rsidR="005C7CAD" w:rsidRDefault="000B385E">
      <w:pPr>
        <w:pStyle w:val="ConsPlusNormal"/>
        <w:ind w:firstLine="709"/>
        <w:jc w:val="both"/>
        <w:rPr>
          <w:rFonts w:ascii="Times New Roman" w:hAnsi="Times New Roman"/>
          <w:sz w:val="24"/>
        </w:rPr>
      </w:pPr>
      <w:r>
        <w:rPr>
          <w:rFonts w:ascii="Times New Roman" w:hAnsi="Times New Roman"/>
          <w:sz w:val="24"/>
        </w:rPr>
        <w:t>-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законодательством.</w:t>
      </w:r>
    </w:p>
    <w:p w:rsidR="005C7CAD" w:rsidRDefault="000B385E">
      <w:pPr>
        <w:pStyle w:val="ConsPlusNormal"/>
        <w:ind w:firstLine="709"/>
        <w:jc w:val="both"/>
        <w:rPr>
          <w:rFonts w:ascii="Times New Roman" w:hAnsi="Times New Roman"/>
          <w:sz w:val="24"/>
        </w:rPr>
      </w:pPr>
      <w:r>
        <w:rPr>
          <w:rFonts w:ascii="Times New Roman" w:hAnsi="Times New Roman"/>
          <w:sz w:val="24"/>
        </w:rPr>
        <w:t>- на лесных плантациях проведение рубок лесных насаждений и осуществление подсочки лесных насаждений допускаются без ограничений.</w:t>
      </w:r>
    </w:p>
    <w:p w:rsidR="005C7CAD" w:rsidRDefault="000B385E">
      <w:pPr>
        <w:pStyle w:val="ConsPlusNormal"/>
        <w:ind w:firstLine="709"/>
        <w:jc w:val="both"/>
        <w:rPr>
          <w:rFonts w:ascii="Times New Roman" w:hAnsi="Times New Roman"/>
          <w:sz w:val="24"/>
        </w:rPr>
      </w:pPr>
      <w:r>
        <w:rPr>
          <w:rFonts w:ascii="Times New Roman" w:hAnsi="Times New Roman"/>
          <w:sz w:val="24"/>
        </w:rPr>
        <w:t>Создание лесных плантаций разрешается в эксплуатационных лесах.</w:t>
      </w:r>
    </w:p>
    <w:p w:rsidR="005C7CAD" w:rsidRDefault="000B385E">
      <w:pPr>
        <w:spacing w:beforeAutospacing="1" w:afterAutospacing="1"/>
        <w:ind w:firstLine="709"/>
        <w:jc w:val="both"/>
        <w:rPr>
          <w:b/>
          <w:i/>
          <w:sz w:val="28"/>
        </w:rPr>
      </w:pPr>
      <w:r>
        <w:rPr>
          <w:b/>
          <w:i/>
          <w:sz w:val="28"/>
        </w:rPr>
        <w:t>Выращивание лесных плодовых, ягодных, декоративных растений, лекарственных растений</w:t>
      </w:r>
    </w:p>
    <w:p w:rsidR="005C7CAD" w:rsidRDefault="000B385E">
      <w:pPr>
        <w:pStyle w:val="afff"/>
        <w:spacing w:after="0"/>
        <w:ind w:firstLine="709"/>
        <w:jc w:val="both"/>
      </w:pPr>
      <w:r>
        <w:t>Выращивание лесных плодовых, ягодных, декоративных растений, лекарственных растений определены ст. 39 ЛК РФ, порядок установлен Правилами использования лесов для выращивания лесных плодовых, ягодных, декоративных растений, лекарственных растений, утвержденных приказом Минприроды РФ от 28.07.2020 года № 497.</w:t>
      </w:r>
    </w:p>
    <w:p w:rsidR="005C7CAD" w:rsidRDefault="000B385E">
      <w:pPr>
        <w:pStyle w:val="afff"/>
        <w:spacing w:after="0"/>
        <w:ind w:firstLine="709"/>
        <w:jc w:val="both"/>
      </w:pPr>
      <w:r>
        <w:t>Лица, арендующие лесные участки для выращивания лесных плодовых, ягодных, декоративных растений, лекарственных растений, обязаны:</w:t>
      </w:r>
    </w:p>
    <w:p w:rsidR="005C7CAD" w:rsidRDefault="000B385E">
      <w:pPr>
        <w:pStyle w:val="afff"/>
        <w:spacing w:after="0"/>
        <w:ind w:firstLine="709"/>
        <w:jc w:val="both"/>
      </w:pPr>
      <w:r>
        <w:t>- составлять проект освоения лесов;</w:t>
      </w:r>
    </w:p>
    <w:p w:rsidR="005C7CAD" w:rsidRDefault="000B385E">
      <w:pPr>
        <w:pStyle w:val="afff"/>
        <w:spacing w:after="0"/>
        <w:ind w:firstLine="709"/>
        <w:jc w:val="both"/>
      </w:pPr>
      <w:r>
        <w:t>- осуществлять использование лесов в соответствии с проектом освоения лесов;</w:t>
      </w:r>
    </w:p>
    <w:p w:rsidR="005C7CAD" w:rsidRDefault="000B385E">
      <w:pPr>
        <w:pStyle w:val="afff"/>
        <w:spacing w:after="0"/>
        <w:ind w:firstLine="709"/>
        <w:jc w:val="both"/>
      </w:pPr>
      <w:r>
        <w:t>- соблюдать условия договора аренды лесного участка;</w:t>
      </w:r>
    </w:p>
    <w:p w:rsidR="005C7CAD" w:rsidRDefault="000B385E">
      <w:pPr>
        <w:pStyle w:val="afff"/>
        <w:spacing w:after="0"/>
        <w:ind w:firstLine="709"/>
        <w:jc w:val="both"/>
      </w:pPr>
      <w: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rsidR="005C7CAD" w:rsidRDefault="000B385E">
      <w:pPr>
        <w:pStyle w:val="afff"/>
        <w:spacing w:after="0"/>
        <w:ind w:firstLine="709"/>
        <w:jc w:val="both"/>
      </w:pPr>
      <w:r>
        <w:t>- соблюдать правила пожарной безопасности в лесах и правила санитарной безопасности в лесах;</w:t>
      </w:r>
    </w:p>
    <w:p w:rsidR="005C7CAD" w:rsidRDefault="000B385E">
      <w:pPr>
        <w:pStyle w:val="afff"/>
        <w:spacing w:after="0"/>
        <w:ind w:firstLine="709"/>
        <w:jc w:val="both"/>
      </w:pPr>
      <w:r>
        <w:t>- подавать ежегодно лесную декларацию;</w:t>
      </w:r>
    </w:p>
    <w:p w:rsidR="005C7CAD" w:rsidRDefault="000B385E">
      <w:pPr>
        <w:pStyle w:val="afff"/>
        <w:spacing w:after="0"/>
        <w:ind w:firstLine="709"/>
        <w:jc w:val="both"/>
      </w:pPr>
      <w:r>
        <w:t>- представлять отчет об использовании лесов;</w:t>
      </w:r>
    </w:p>
    <w:p w:rsidR="005C7CAD" w:rsidRDefault="000B385E">
      <w:pPr>
        <w:pStyle w:val="afff"/>
        <w:spacing w:after="0"/>
        <w:ind w:firstLine="709"/>
        <w:jc w:val="both"/>
      </w:pPr>
      <w:r>
        <w:t>- представлять отчет об охране и о защите лесов;</w:t>
      </w:r>
    </w:p>
    <w:p w:rsidR="005C7CAD" w:rsidRDefault="000B385E">
      <w:pPr>
        <w:pStyle w:val="afff"/>
        <w:spacing w:after="0"/>
        <w:ind w:firstLine="709"/>
        <w:jc w:val="both"/>
      </w:pPr>
      <w:r>
        <w:t>- предоставлять в государственный лесной реестр в установленном порядке документированную информацию;</w:t>
      </w:r>
    </w:p>
    <w:p w:rsidR="005C7CAD" w:rsidRDefault="000B385E">
      <w:pPr>
        <w:pStyle w:val="afff"/>
        <w:spacing w:after="0"/>
        <w:ind w:firstLine="709"/>
        <w:jc w:val="both"/>
      </w:pPr>
      <w:r>
        <w:t>- выполнять другие обязанности, предусмотренные лесным законодательством Российской Федерации.</w:t>
      </w:r>
    </w:p>
    <w:p w:rsidR="005C7CAD" w:rsidRDefault="000B385E">
      <w:pPr>
        <w:spacing w:beforeAutospacing="1" w:afterAutospacing="1"/>
        <w:ind w:firstLine="709"/>
        <w:jc w:val="both"/>
        <w:rPr>
          <w:b/>
          <w:i/>
          <w:sz w:val="28"/>
        </w:rPr>
      </w:pPr>
      <w:r>
        <w:rPr>
          <w:b/>
          <w:i/>
          <w:sz w:val="28"/>
        </w:rPr>
        <w:t>Выполнение работ по геологическому изучению недр, разработка месторождений полезных ископаемых</w:t>
      </w:r>
    </w:p>
    <w:p w:rsidR="005C7CAD" w:rsidRDefault="000B385E">
      <w:pPr>
        <w:ind w:firstLine="709"/>
        <w:jc w:val="both"/>
        <w:rPr>
          <w:sz w:val="24"/>
        </w:rPr>
      </w:pPr>
      <w:r>
        <w:rPr>
          <w:sz w:val="24"/>
        </w:rPr>
        <w:t>Статьёй 43 ЛК РФ определён порядок использования лесов для выполнения работ по геологическому изучению недр, для разработки месторождений полезных ископаемых, утвержденный приказом Минприроды РФ от 07.07.2020 года № 417.</w:t>
      </w:r>
    </w:p>
    <w:p w:rsidR="005C7CAD" w:rsidRDefault="000B385E">
      <w:pPr>
        <w:ind w:firstLine="709"/>
        <w:jc w:val="both"/>
        <w:rPr>
          <w:sz w:val="24"/>
        </w:rPr>
      </w:pPr>
      <w:r>
        <w:rPr>
          <w:sz w:val="24"/>
        </w:rPr>
        <w:t>Запрещается разработка месторождений полезных ископаемых в лесах, выполняющие функции защиты природных и иных объектов, а также на особо охраняемых природных территориях и объектах.</w:t>
      </w:r>
    </w:p>
    <w:p w:rsidR="005C7CAD" w:rsidRDefault="000B385E">
      <w:pPr>
        <w:ind w:firstLine="709"/>
        <w:jc w:val="both"/>
        <w:rPr>
          <w:sz w:val="24"/>
        </w:rPr>
      </w:pPr>
      <w:r>
        <w:rPr>
          <w:sz w:val="24"/>
        </w:rPr>
        <w:t>Также согласно статье 114 Лесного кодекса РФ, в лесопарковой части зеленой зоны и зеленых зонах запрещается разработка месторождений полезных ископаемых,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5C7CAD" w:rsidRDefault="000B385E">
      <w:pPr>
        <w:ind w:firstLine="709"/>
        <w:jc w:val="both"/>
        <w:rPr>
          <w:sz w:val="24"/>
        </w:rPr>
      </w:pPr>
      <w:r>
        <w:rPr>
          <w:sz w:val="24"/>
        </w:rPr>
        <w:t xml:space="preserve">На лесных участках, предоставленных в аренду для выполнения работ </w:t>
      </w:r>
      <w:r>
        <w:rPr>
          <w:sz w:val="24"/>
        </w:rPr>
        <w:br/>
        <w:t>по геологическому изучению недр, для разработки месторождений полезных ископаемых, рубка лесных насаждений осуществляется в соответствии с проектом освоения лесов</w:t>
      </w:r>
    </w:p>
    <w:p w:rsidR="005C7CAD" w:rsidRDefault="000B385E">
      <w:pPr>
        <w:ind w:firstLine="709"/>
        <w:jc w:val="both"/>
        <w:rPr>
          <w:sz w:val="24"/>
        </w:rPr>
      </w:pPr>
      <w:r>
        <w:rPr>
          <w:sz w:val="24"/>
        </w:rPr>
        <w:t>В зоне притундровых лесов и редкостойной тайги перебазировка подвижного состава и грузов, способные нарушить растительный и почвенный покровы, а также механизированная валка деревьев, трелевка древесины, уборка порубочных остатков должны осуществляться преимущественно в зимний период.</w:t>
      </w:r>
    </w:p>
    <w:p w:rsidR="005C7CAD" w:rsidRDefault="000B385E">
      <w:pPr>
        <w:ind w:firstLine="709"/>
        <w:jc w:val="both"/>
        <w:rPr>
          <w:sz w:val="24"/>
        </w:rPr>
      </w:pPr>
      <w:r>
        <w:rPr>
          <w:sz w:val="24"/>
        </w:rPr>
        <w:t xml:space="preserve">При осуществлении использования лесов в целях выполнения работ </w:t>
      </w:r>
      <w:r>
        <w:rPr>
          <w:sz w:val="24"/>
        </w:rPr>
        <w:br/>
        <w:t xml:space="preserve">по геологическому изучению недр, разработки месторождений полезных ископаемых </w:t>
      </w:r>
      <w:r>
        <w:rPr>
          <w:sz w:val="24"/>
        </w:rPr>
        <w:br/>
        <w:t>не допускается:</w:t>
      </w:r>
    </w:p>
    <w:p w:rsidR="005C7CAD" w:rsidRDefault="000B385E">
      <w:pPr>
        <w:ind w:firstLine="709"/>
        <w:jc w:val="both"/>
        <w:rPr>
          <w:sz w:val="24"/>
        </w:rPr>
      </w:pPr>
      <w:r>
        <w:rPr>
          <w:sz w:val="24"/>
        </w:rPr>
        <w:t xml:space="preserve">валка деревьев и расчистка лесных участков от древесной растительности </w:t>
      </w:r>
      <w:r>
        <w:rPr>
          <w:sz w:val="24"/>
        </w:rPr>
        <w:br/>
        <w:t>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C7CAD" w:rsidRDefault="000B385E">
      <w:pPr>
        <w:ind w:firstLine="709"/>
        <w:jc w:val="both"/>
        <w:rPr>
          <w:sz w:val="24"/>
        </w:rPr>
      </w:pPr>
      <w:r>
        <w:rPr>
          <w:sz w:val="24"/>
        </w:rPr>
        <w:t>затопление и длительное подтопление лесных насаждений;</w:t>
      </w:r>
    </w:p>
    <w:p w:rsidR="005C7CAD" w:rsidRDefault="000B385E">
      <w:pPr>
        <w:ind w:firstLine="709"/>
        <w:jc w:val="both"/>
        <w:rPr>
          <w:sz w:val="24"/>
        </w:rPr>
      </w:pPr>
      <w:r>
        <w:rPr>
          <w:sz w:val="24"/>
        </w:rPr>
        <w:t>повреждение лесных насаждений, растительного покрова и почв за пределами предоставленного лесного участка;</w:t>
      </w:r>
    </w:p>
    <w:p w:rsidR="005C7CAD" w:rsidRDefault="000B385E">
      <w:pPr>
        <w:ind w:firstLine="709"/>
        <w:jc w:val="both"/>
        <w:rPr>
          <w:sz w:val="24"/>
        </w:rPr>
      </w:pPr>
      <w:r>
        <w:rPr>
          <w:sz w:val="24"/>
        </w:rPr>
        <w:t xml:space="preserve">захламление лесов строительными, промышленными, древесными, бытовыми </w:t>
      </w:r>
      <w:r>
        <w:rPr>
          <w:sz w:val="24"/>
        </w:rPr>
        <w:br/>
        <w:t>и иными отходами, мусором;</w:t>
      </w:r>
    </w:p>
    <w:p w:rsidR="005C7CAD" w:rsidRDefault="000B385E">
      <w:pPr>
        <w:ind w:firstLine="709"/>
        <w:jc w:val="both"/>
        <w:rPr>
          <w:sz w:val="24"/>
        </w:rPr>
      </w:pPr>
      <w:r>
        <w:rPr>
          <w:sz w:val="24"/>
        </w:rPr>
        <w:t xml:space="preserve">загрязнение площади предоставленного лесного участка и территории </w:t>
      </w:r>
      <w:r>
        <w:rPr>
          <w:sz w:val="24"/>
        </w:rPr>
        <w:br/>
        <w:t>за его пределами химическими и радиоактивными веществами;</w:t>
      </w:r>
    </w:p>
    <w:p w:rsidR="005C7CAD" w:rsidRDefault="000B385E">
      <w:pPr>
        <w:ind w:firstLine="709"/>
        <w:jc w:val="both"/>
        <w:rPr>
          <w:sz w:val="24"/>
        </w:rPr>
      </w:pPr>
      <w:r>
        <w:rPr>
          <w:sz w:val="24"/>
        </w:rPr>
        <w:t>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p w:rsidR="005C7CAD" w:rsidRDefault="000B385E">
      <w:pPr>
        <w:ind w:firstLine="709"/>
        <w:jc w:val="both"/>
        <w:rPr>
          <w:sz w:val="24"/>
        </w:rPr>
      </w:pPr>
      <w:r>
        <w:rPr>
          <w:sz w:val="24"/>
        </w:rPr>
        <w:t>Лица, осуществляющие использование лесов в целях выполнения работ по геологическому изучению недр, разработки месторождений полезных ископаемых, обеспечивают:</w:t>
      </w:r>
    </w:p>
    <w:p w:rsidR="005C7CAD" w:rsidRDefault="000B385E">
      <w:pPr>
        <w:ind w:firstLine="709"/>
        <w:jc w:val="both"/>
        <w:rPr>
          <w:sz w:val="24"/>
        </w:rPr>
      </w:pPr>
      <w:r>
        <w:rPr>
          <w:sz w:val="24"/>
        </w:rPr>
        <w:t>регулярное проведение очистки используемых лесов и примыкающих опушек леса, искусственных и естественных водотоков от захламления строительными, промышленными, древесными, бытовыми и иными отходами, мусором;</w:t>
      </w:r>
    </w:p>
    <w:p w:rsidR="005C7CAD" w:rsidRDefault="000B385E">
      <w:pPr>
        <w:ind w:firstLine="709"/>
        <w:jc w:val="both"/>
        <w:rPr>
          <w:sz w:val="24"/>
        </w:rPr>
      </w:pPr>
      <w:r>
        <w:rPr>
          <w:sz w:val="24"/>
        </w:rPr>
        <w:t>восстановление нарушенных производственной деятельностью лесных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w:t>
      </w:r>
    </w:p>
    <w:p w:rsidR="005C7CAD" w:rsidRDefault="000B385E">
      <w:pPr>
        <w:ind w:firstLine="709"/>
        <w:jc w:val="both"/>
        <w:rPr>
          <w:sz w:val="24"/>
        </w:rPr>
      </w:pPr>
      <w:r>
        <w:rPr>
          <w:sz w:val="24"/>
        </w:rPr>
        <w:t xml:space="preserve">консервацию или ликвидацию объектов, связанных с выполнением работ </w:t>
      </w:r>
      <w:r>
        <w:rPr>
          <w:sz w:val="24"/>
        </w:rPr>
        <w:br/>
        <w:t xml:space="preserve">по истечении сроков выполнения соответствующих работ и рекультивацию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w:t>
      </w:r>
      <w:r>
        <w:rPr>
          <w:sz w:val="24"/>
        </w:rPr>
        <w:br/>
        <w:t>с законодательством Российской Федерации;</w:t>
      </w:r>
    </w:p>
    <w:p w:rsidR="005C7CAD" w:rsidRDefault="000B385E">
      <w:pPr>
        <w:ind w:firstLine="709"/>
        <w:jc w:val="both"/>
        <w:rPr>
          <w:sz w:val="24"/>
        </w:rPr>
      </w:pPr>
      <w:r>
        <w:rPr>
          <w:sz w:val="24"/>
        </w:rPr>
        <w:t>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5C7CAD" w:rsidRDefault="000B385E">
      <w:pPr>
        <w:ind w:firstLine="709"/>
        <w:jc w:val="both"/>
        <w:rPr>
          <w:sz w:val="24"/>
        </w:rPr>
      </w:pPr>
      <w:r>
        <w:rPr>
          <w:sz w:val="24"/>
        </w:rPr>
        <w:t>максимальное использование земель, занятых квартальными просеками, лесными дорогами, и других не покрытых лесом земель в целях планирования и проведения сейсморазведочных работ, в том числе перебазировки подвижного состава и грузов.</w:t>
      </w:r>
    </w:p>
    <w:p w:rsidR="005C7CAD" w:rsidRDefault="000B385E">
      <w:pPr>
        <w:ind w:firstLine="709"/>
        <w:jc w:val="both"/>
        <w:rPr>
          <w:sz w:val="24"/>
        </w:rPr>
      </w:pPr>
      <w:r>
        <w:rPr>
          <w:sz w:val="24"/>
        </w:rPr>
        <w:t>Земли, нарушенные или загрязненные при использовании лесов в целях выполнения работ по геологическому изучению недр, разработки месторождений полезных ископаемых, подлежат рекультивации после завершения работ в соответствии с проектом рекультивации.</w:t>
      </w:r>
    </w:p>
    <w:p w:rsidR="005C7CAD" w:rsidRDefault="000B385E">
      <w:pPr>
        <w:ind w:firstLine="601"/>
        <w:jc w:val="both"/>
        <w:rPr>
          <w:sz w:val="24"/>
        </w:rPr>
      </w:pPr>
      <w:r>
        <w:rPr>
          <w:sz w:val="24"/>
        </w:rPr>
        <w:t>Данный вид использования лесов запрещен на территории:</w:t>
      </w:r>
    </w:p>
    <w:p w:rsidR="005C7CAD" w:rsidRDefault="000B385E">
      <w:pPr>
        <w:ind w:firstLine="601"/>
        <w:jc w:val="both"/>
        <w:rPr>
          <w:sz w:val="24"/>
        </w:rPr>
      </w:pPr>
      <w:r>
        <w:rPr>
          <w:sz w:val="24"/>
        </w:rPr>
        <w:t>- памятника природы регионального значения «</w:t>
      </w:r>
      <w:proofErr w:type="spellStart"/>
      <w:r>
        <w:rPr>
          <w:sz w:val="24"/>
        </w:rPr>
        <w:t>Анюйский</w:t>
      </w:r>
      <w:proofErr w:type="spellEnd"/>
      <w:r>
        <w:rPr>
          <w:sz w:val="24"/>
        </w:rPr>
        <w:t xml:space="preserve"> вулкан» расположенного в Билибинском участковом лесничестве часть-1, в кварталах 218ч-221-ч, 252ч, 254ч, 255ч, 256ч;</w:t>
      </w:r>
    </w:p>
    <w:p w:rsidR="005C7CAD" w:rsidRDefault="000B385E">
      <w:pPr>
        <w:ind w:firstLine="601"/>
        <w:jc w:val="both"/>
        <w:rPr>
          <w:sz w:val="24"/>
        </w:rPr>
      </w:pPr>
      <w:r>
        <w:rPr>
          <w:sz w:val="24"/>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Pr>
          <w:sz w:val="24"/>
        </w:rPr>
        <w:br/>
        <w:t>№ 166ч., 168ч., 169ч., 170ч., 171ч., 202ч., 203ч., 204ч., 205, 206ч., 207ч., 208ч., 209, 210ч., 237-241, 242ч, 273-276, 282-284;</w:t>
      </w:r>
    </w:p>
    <w:p w:rsidR="005C7CAD" w:rsidRDefault="000B385E">
      <w:pPr>
        <w:ind w:firstLine="601"/>
        <w:jc w:val="both"/>
        <w:rPr>
          <w:sz w:val="24"/>
        </w:rPr>
      </w:pPr>
      <w:r>
        <w:rPr>
          <w:sz w:val="24"/>
        </w:rPr>
        <w:t>- зеленой зоны г. Билибино, расположенной в Билибинском участковом лесничестве часть-1, в кварталах 112ч., 113-114, 115ч.</w:t>
      </w:r>
    </w:p>
    <w:p w:rsidR="005C7CAD" w:rsidRDefault="000B385E">
      <w:pPr>
        <w:spacing w:beforeAutospacing="1" w:afterAutospacing="1"/>
        <w:ind w:firstLine="709"/>
        <w:jc w:val="both"/>
        <w:rPr>
          <w:b/>
          <w:i/>
          <w:sz w:val="28"/>
        </w:rPr>
      </w:pPr>
      <w:r>
        <w:rPr>
          <w:b/>
          <w:i/>
          <w:sz w:val="28"/>
        </w:rPr>
        <w:t>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5C7CAD" w:rsidRDefault="000B385E">
      <w:pPr>
        <w:ind w:firstLine="709"/>
        <w:jc w:val="both"/>
        <w:rPr>
          <w:sz w:val="24"/>
        </w:rPr>
      </w:pPr>
      <w:r>
        <w:rPr>
          <w:sz w:val="24"/>
        </w:rPr>
        <w:t>В соответствии с режимом заказника «Лебединый» и памятника природы «</w:t>
      </w:r>
      <w:proofErr w:type="spellStart"/>
      <w:r>
        <w:rPr>
          <w:sz w:val="24"/>
        </w:rPr>
        <w:t>Анюйский</w:t>
      </w:r>
      <w:proofErr w:type="spellEnd"/>
      <w:r>
        <w:rPr>
          <w:sz w:val="24"/>
        </w:rPr>
        <w:t xml:space="preserve"> вулкан» на их территории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заказника и памятника природы, </w:t>
      </w:r>
      <w:r>
        <w:rPr>
          <w:sz w:val="24"/>
        </w:rPr>
        <w:br/>
        <w:t>в том числе:</w:t>
      </w:r>
    </w:p>
    <w:p w:rsidR="005C7CAD" w:rsidRDefault="000B385E">
      <w:pPr>
        <w:pStyle w:val="ConsPlusNormal"/>
        <w:ind w:firstLine="709"/>
        <w:jc w:val="both"/>
        <w:rPr>
          <w:rFonts w:ascii="Times New Roman" w:hAnsi="Times New Roman"/>
        </w:rPr>
      </w:pPr>
      <w:r>
        <w:rPr>
          <w:rFonts w:ascii="Times New Roman" w:hAnsi="Times New Roman"/>
          <w:sz w:val="24"/>
        </w:rPr>
        <w:t>- действия, изменяющие гидрологический режим</w:t>
      </w:r>
      <w:r>
        <w:rPr>
          <w:rFonts w:ascii="Times New Roman" w:hAnsi="Times New Roman"/>
          <w:sz w:val="26"/>
        </w:rPr>
        <w:t>.</w:t>
      </w:r>
    </w:p>
    <w:p w:rsidR="005C7CAD" w:rsidRDefault="000B385E">
      <w:pPr>
        <w:spacing w:beforeAutospacing="1" w:afterAutospacing="1"/>
        <w:ind w:firstLine="709"/>
        <w:jc w:val="both"/>
        <w:rPr>
          <w:b/>
          <w:i/>
          <w:sz w:val="28"/>
        </w:rPr>
      </w:pPr>
      <w:r>
        <w:rPr>
          <w:b/>
          <w:i/>
          <w:sz w:val="28"/>
        </w:rPr>
        <w:t>Строительство, реконструкция, эксплуатация линий электропередачи, линий связи, дорог, трубопроводов и др. линейных объектов.</w:t>
      </w:r>
    </w:p>
    <w:p w:rsidR="005C7CAD" w:rsidRDefault="000B385E">
      <w:pPr>
        <w:ind w:firstLine="709"/>
        <w:jc w:val="both"/>
        <w:rPr>
          <w:sz w:val="24"/>
        </w:rPr>
      </w:pPr>
      <w:r>
        <w:rPr>
          <w:sz w:val="24"/>
        </w:rPr>
        <w:t>Статьёй 45 ЛК РФ определён порядок работ при использовании лесов для строительства, реконструкции, эксплуатации линейных объектов.</w:t>
      </w:r>
    </w:p>
    <w:p w:rsidR="005C7CAD" w:rsidRDefault="000B385E">
      <w:pPr>
        <w:ind w:firstLine="709"/>
        <w:jc w:val="both"/>
        <w:rPr>
          <w:sz w:val="24"/>
        </w:rPr>
      </w:pPr>
      <w:r>
        <w:rPr>
          <w:sz w:val="24"/>
        </w:rPr>
        <w:t>Осуществление строительства, реконструкции и эксплуатации линейных объектов должно исключать развитие эрозионных процессов на занятой и прилегающей территории.</w:t>
      </w:r>
    </w:p>
    <w:p w:rsidR="005C7CAD" w:rsidRDefault="000B385E">
      <w:pPr>
        <w:ind w:firstLine="709"/>
        <w:jc w:val="both"/>
        <w:rPr>
          <w:sz w:val="24"/>
        </w:rPr>
      </w:pPr>
      <w:r>
        <w:rPr>
          <w:sz w:val="24"/>
        </w:rPr>
        <w:t>При использовании лесов в целях строительства, реконструкции и эксплуатации автомобильных и железных дорог исключаются случаи, вызывающие нарушение поверхностного и внутрипочвенного стока вод, затопление или заболачивание лесных участков вдоль дорог.</w:t>
      </w:r>
    </w:p>
    <w:p w:rsidR="005C7CAD" w:rsidRDefault="000B385E">
      <w:pPr>
        <w:ind w:firstLine="709"/>
        <w:jc w:val="both"/>
        <w:rPr>
          <w:sz w:val="24"/>
        </w:rPr>
      </w:pPr>
      <w:r>
        <w:rPr>
          <w:sz w:val="24"/>
        </w:rPr>
        <w:t xml:space="preserve">На лесных участках, предоставленных в пользование в целях строительства, реконструкции линейных объектов использование лесов осуществляется в соответствии </w:t>
      </w:r>
      <w:r>
        <w:rPr>
          <w:sz w:val="24"/>
        </w:rPr>
        <w:br/>
        <w:t>с проектом освоения лесов.</w:t>
      </w:r>
    </w:p>
    <w:p w:rsidR="005C7CAD" w:rsidRDefault="000B385E">
      <w:pPr>
        <w:pStyle w:val="afff"/>
        <w:spacing w:after="0"/>
        <w:ind w:firstLine="709"/>
        <w:jc w:val="both"/>
      </w:pPr>
      <w:r>
        <w:t>В зоне притундровых лесов и редкостойной тайги рубка лесных насаждений, трелевка должна производиться с минимальным нарушением растительного и почвенного покрова.</w:t>
      </w:r>
    </w:p>
    <w:p w:rsidR="005C7CAD" w:rsidRDefault="000B385E">
      <w:pPr>
        <w:pStyle w:val="afff"/>
        <w:spacing w:after="0"/>
        <w:ind w:firstLine="709"/>
        <w:jc w:val="both"/>
      </w:pPr>
      <w:r>
        <w:t>По всей ширине охранных зон линейных объектов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p>
    <w:p w:rsidR="005C7CAD" w:rsidRDefault="000B385E">
      <w:pPr>
        <w:pStyle w:val="afff"/>
        <w:spacing w:after="0"/>
        <w:ind w:firstLine="709"/>
        <w:jc w:val="both"/>
      </w:pPr>
      <w:r>
        <w:t>При использовании лесов в целях строительства, реконструкции и эксплуатации линейных объектов не допускается:</w:t>
      </w:r>
    </w:p>
    <w:p w:rsidR="005C7CAD" w:rsidRDefault="000B385E">
      <w:pPr>
        <w:pStyle w:val="afff"/>
        <w:spacing w:after="0"/>
        <w:ind w:firstLine="709"/>
        <w:jc w:val="both"/>
      </w:pPr>
      <w:r>
        <w:t>повреждение лесных насаждений, растительного покрова и почв за пределами предоставленного лесного участка и соответствующей охранной зоны;</w:t>
      </w:r>
    </w:p>
    <w:p w:rsidR="005C7CAD" w:rsidRDefault="000B385E">
      <w:pPr>
        <w:pStyle w:val="afff"/>
        <w:spacing w:after="0"/>
        <w:ind w:firstLine="709"/>
        <w:jc w:val="both"/>
      </w:pPr>
      <w:r>
        <w:t>захламление прилегающих территорий за пределами предоставленного лесного участка строительным и бытовым мусором, отходами древесины, иными видами отходов;</w:t>
      </w:r>
    </w:p>
    <w:p w:rsidR="005C7CAD" w:rsidRDefault="000B385E">
      <w:pPr>
        <w:pStyle w:val="afff"/>
        <w:spacing w:after="0"/>
        <w:ind w:firstLine="709"/>
        <w:jc w:val="both"/>
      </w:pPr>
      <w:r>
        <w:t>загрязнение площади предоставленного лесного участка и территории з</w:t>
      </w:r>
      <w:r>
        <w:br/>
        <w:t>а его пределами химическими и радиоактивными веществами;</w:t>
      </w:r>
    </w:p>
    <w:p w:rsidR="005C7CAD" w:rsidRDefault="000B385E">
      <w:pPr>
        <w:pStyle w:val="afff"/>
        <w:spacing w:after="0"/>
        <w:ind w:firstLine="709"/>
        <w:jc w:val="both"/>
      </w:pPr>
      <w:r>
        <w:t xml:space="preserve">проезд транспортных средств и иных механизмов по произвольным, неустановленным маршрутам за пределами предоставленного лесного участка </w:t>
      </w:r>
      <w:r>
        <w:br/>
        <w:t>и соответствующей охранной зоны.</w:t>
      </w:r>
    </w:p>
    <w:p w:rsidR="005C7CAD" w:rsidRDefault="000B385E">
      <w:pPr>
        <w:pStyle w:val="afff"/>
        <w:spacing w:after="0"/>
        <w:ind w:firstLine="709"/>
        <w:jc w:val="both"/>
      </w:pPr>
      <w:r>
        <w:t>Лица, осуществляющие использование лесов в целях строительства, реконструкции и эксплуатации линейных объектов, обеспечивают:</w:t>
      </w:r>
    </w:p>
    <w:p w:rsidR="005C7CAD" w:rsidRDefault="000B385E">
      <w:pPr>
        <w:pStyle w:val="afff"/>
        <w:spacing w:after="0"/>
        <w:ind w:firstLine="709"/>
        <w:jc w:val="both"/>
      </w:pPr>
      <w:r>
        <w:t>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5C7CAD" w:rsidRDefault="000B385E">
      <w:pPr>
        <w:pStyle w:val="afff"/>
        <w:spacing w:after="0"/>
        <w:ind w:firstLine="709"/>
        <w:jc w:val="both"/>
      </w:pPr>
      <w:r>
        <w:t>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rsidR="005C7CAD" w:rsidRDefault="000B385E">
      <w:pPr>
        <w:pStyle w:val="afff"/>
        <w:spacing w:after="0"/>
        <w:ind w:firstLine="709"/>
        <w:jc w:val="both"/>
      </w:pPr>
      <w:r>
        <w:t>принятие необходимых мер по устранению аварийных ситуаций, а также ликвидации их последствий, возникших по вине указанных лиц.</w:t>
      </w:r>
    </w:p>
    <w:p w:rsidR="005C7CAD" w:rsidRDefault="000B385E">
      <w:pPr>
        <w:pStyle w:val="afff"/>
        <w:spacing w:after="0"/>
        <w:ind w:firstLine="709"/>
        <w:jc w:val="both"/>
      </w:pPr>
      <w:r>
        <w:t xml:space="preserve">Земли, нарушенные или загрязненные при использовании лесов для строительства, реконструкции и эксплуатации линейных объектов, подлежат рекультивации </w:t>
      </w:r>
      <w:r>
        <w:br/>
        <w:t>в соответствии с требованиями законодательства Российской Федерации.</w:t>
      </w:r>
    </w:p>
    <w:p w:rsidR="005C7CAD" w:rsidRDefault="000B385E">
      <w:pPr>
        <w:ind w:firstLine="601"/>
        <w:jc w:val="both"/>
        <w:rPr>
          <w:sz w:val="24"/>
        </w:rPr>
      </w:pPr>
      <w:r>
        <w:rPr>
          <w:sz w:val="24"/>
        </w:rPr>
        <w:t>Данный вид использования лесов запрещен на территории:</w:t>
      </w:r>
    </w:p>
    <w:p w:rsidR="005C7CAD" w:rsidRDefault="000B385E">
      <w:pPr>
        <w:ind w:firstLine="601"/>
        <w:jc w:val="both"/>
        <w:rPr>
          <w:sz w:val="24"/>
        </w:rPr>
      </w:pPr>
      <w:r>
        <w:rPr>
          <w:sz w:val="24"/>
        </w:rPr>
        <w:t>- памятника природы регионального значения «</w:t>
      </w:r>
      <w:proofErr w:type="spellStart"/>
      <w:r>
        <w:rPr>
          <w:sz w:val="24"/>
        </w:rPr>
        <w:t>Анюйский</w:t>
      </w:r>
      <w:proofErr w:type="spellEnd"/>
      <w:r>
        <w:rPr>
          <w:sz w:val="24"/>
        </w:rPr>
        <w:t xml:space="preserve"> вулкан» расположенного </w:t>
      </w:r>
      <w:r>
        <w:rPr>
          <w:sz w:val="24"/>
        </w:rPr>
        <w:br/>
        <w:t>в Билибинском участковом лесничестве часть-1, в кварталах 218ч-221-ч, 252ч, 254ч, 255ч, 256ч;</w:t>
      </w:r>
    </w:p>
    <w:p w:rsidR="005C7CAD" w:rsidRDefault="000B385E">
      <w:pPr>
        <w:ind w:firstLine="601"/>
        <w:jc w:val="both"/>
        <w:rPr>
          <w:sz w:val="24"/>
        </w:rPr>
      </w:pPr>
      <w:r>
        <w:rPr>
          <w:sz w:val="24"/>
        </w:rP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Pr>
          <w:sz w:val="24"/>
          <w:highlight w:val="red"/>
        </w:rPr>
        <w:br/>
      </w:r>
      <w:r>
        <w:rPr>
          <w:sz w:val="24"/>
        </w:rPr>
        <w:t>№ 166ч., 168ч., 169ч., 170ч., 171ч., 202ч., 203ч., 204ч., 205, 206ч., 207ч., 208ч., 209, 210ч., 237-241, 242ч, 273-276, 282-284.</w:t>
      </w:r>
    </w:p>
    <w:p w:rsidR="005C7CAD" w:rsidRDefault="000B385E">
      <w:pPr>
        <w:pStyle w:val="afff"/>
        <w:spacing w:beforeAutospacing="1" w:afterAutospacing="1"/>
        <w:ind w:firstLine="709"/>
        <w:jc w:val="both"/>
        <w:rPr>
          <w:b/>
          <w:i/>
          <w:sz w:val="28"/>
        </w:rPr>
      </w:pPr>
      <w:r>
        <w:rPr>
          <w:b/>
          <w:i/>
          <w:sz w:val="28"/>
        </w:rPr>
        <w:t>Переработка древесины и иных лесных ресурсов</w:t>
      </w:r>
    </w:p>
    <w:p w:rsidR="005C7CAD" w:rsidRDefault="000B385E">
      <w:pPr>
        <w:pStyle w:val="afff"/>
        <w:spacing w:after="0"/>
        <w:ind w:firstLine="709"/>
        <w:jc w:val="both"/>
      </w:pPr>
      <w:r>
        <w:t>Статьёй 46 ЛК РФ определены правила использования лесов для переработки древесины и иных лесных ресурсов.</w:t>
      </w:r>
    </w:p>
    <w:p w:rsidR="005C7CAD" w:rsidRDefault="000B385E">
      <w:pPr>
        <w:ind w:firstLine="709"/>
        <w:jc w:val="both"/>
        <w:rPr>
          <w:sz w:val="24"/>
        </w:rPr>
      </w:pPr>
      <w:r>
        <w:rPr>
          <w:sz w:val="24"/>
        </w:rPr>
        <w:t xml:space="preserve">В целях размещения объектов лесоперерабатывающей инфраструктуры используются, прежде всего, нелесные земли, а при отсутствии на лесном участке таких земель - участки </w:t>
      </w:r>
      <w:proofErr w:type="spellStart"/>
      <w:r>
        <w:rPr>
          <w:sz w:val="24"/>
        </w:rPr>
        <w:t>невозобновившихся</w:t>
      </w:r>
      <w:proofErr w:type="spellEnd"/>
      <w:r>
        <w:rPr>
          <w:sz w:val="24"/>
        </w:rPr>
        <w:t xml:space="preserve"> вырубок, гарей, пустырей, прогалины, а также площади, на которых произрастают </w:t>
      </w:r>
      <w:proofErr w:type="spellStart"/>
      <w:r>
        <w:rPr>
          <w:sz w:val="24"/>
        </w:rPr>
        <w:t>низкополнотные</w:t>
      </w:r>
      <w:proofErr w:type="spellEnd"/>
      <w:r>
        <w:rPr>
          <w:sz w:val="24"/>
        </w:rPr>
        <w:t xml:space="preserve"> и наименее ценные лесные насаждения.</w:t>
      </w:r>
    </w:p>
    <w:p w:rsidR="005C7CAD" w:rsidRDefault="000B385E">
      <w:pPr>
        <w:pStyle w:val="afff"/>
        <w:spacing w:after="0"/>
        <w:ind w:firstLine="709"/>
        <w:jc w:val="both"/>
      </w:pPr>
      <w:r>
        <w:t xml:space="preserve">Создание лесоперерабатывающей инфраструктуры запрещается в защитных лесах, </w:t>
      </w:r>
      <w:r>
        <w:br/>
        <w:t>а также в иных предусмотренных Лесным кодексом Российской Федерации и другими федеральными законами случаях в соответствии с частью 2 статьи 14 Лесного кодекса Российской Федерации.</w:t>
      </w:r>
    </w:p>
    <w:p w:rsidR="005C7CAD" w:rsidRDefault="000B385E">
      <w:pPr>
        <w:pStyle w:val="afff"/>
        <w:spacing w:after="0"/>
        <w:ind w:firstLine="709"/>
        <w:jc w:val="both"/>
      </w:pPr>
      <w:r>
        <w:t>При использовании лесов для переработки древесины и иных лесных ресурсов должны исключаться случаи:</w:t>
      </w:r>
    </w:p>
    <w:p w:rsidR="005C7CAD" w:rsidRDefault="000B385E">
      <w:pPr>
        <w:pStyle w:val="afff"/>
        <w:spacing w:after="0"/>
        <w:ind w:firstLine="709"/>
        <w:jc w:val="both"/>
      </w:pPr>
      <w:r>
        <w:t>- загрязнения (в том числе радиоактивными веществами) лесов и иного негативного воздействия на леса;</w:t>
      </w:r>
    </w:p>
    <w:p w:rsidR="005C7CAD" w:rsidRDefault="000B385E">
      <w:pPr>
        <w:pStyle w:val="afff"/>
        <w:spacing w:after="0"/>
        <w:ind w:firstLine="709"/>
        <w:jc w:val="both"/>
      </w:pPr>
      <w:r>
        <w:t>- въезда транспортных средств в целях обеспечения пожарной и санитарной безопасности в лесах.</w:t>
      </w:r>
    </w:p>
    <w:p w:rsidR="005C7CAD" w:rsidRDefault="000B385E">
      <w:pPr>
        <w:ind w:firstLine="709"/>
        <w:jc w:val="both"/>
        <w:rPr>
          <w:sz w:val="24"/>
        </w:rPr>
      </w:pPr>
      <w:r>
        <w:rPr>
          <w:sz w:val="24"/>
        </w:rPr>
        <w:t>Лица, использующие леса для переработки древесины и иных лесных ресурсов, обязаны:</w:t>
      </w:r>
    </w:p>
    <w:p w:rsidR="005C7CAD" w:rsidRDefault="000B385E">
      <w:pPr>
        <w:ind w:firstLine="709"/>
        <w:jc w:val="both"/>
        <w:rPr>
          <w:sz w:val="24"/>
        </w:rPr>
      </w:pPr>
      <w:r>
        <w:rPr>
          <w:sz w:val="24"/>
        </w:rPr>
        <w:t xml:space="preserve">- соблюдать условия договора аренды лесного участка или решения </w:t>
      </w:r>
      <w:r>
        <w:rPr>
          <w:sz w:val="24"/>
        </w:rPr>
        <w:br/>
        <w:t>о предоставлении лесного участка в постоянное (бессрочное) пользование;</w:t>
      </w:r>
    </w:p>
    <w:p w:rsidR="005C7CAD" w:rsidRDefault="000B385E">
      <w:pPr>
        <w:ind w:firstLine="709"/>
        <w:jc w:val="both"/>
        <w:rPr>
          <w:sz w:val="24"/>
        </w:rPr>
      </w:pPr>
      <w:r>
        <w:rPr>
          <w:sz w:val="24"/>
        </w:rPr>
        <w:t>- составлять проект освоения лесов;</w:t>
      </w:r>
    </w:p>
    <w:p w:rsidR="005C7CAD" w:rsidRDefault="000B385E">
      <w:pPr>
        <w:ind w:firstLine="709"/>
        <w:jc w:val="both"/>
        <w:rPr>
          <w:sz w:val="24"/>
        </w:rPr>
      </w:pPr>
      <w:r>
        <w:rPr>
          <w:sz w:val="24"/>
        </w:rPr>
        <w:t>- осуществлять использование лесов в соответствии с проектом освоения лесов;</w:t>
      </w:r>
    </w:p>
    <w:p w:rsidR="005C7CAD" w:rsidRDefault="000B385E">
      <w:pPr>
        <w:ind w:firstLine="709"/>
        <w:jc w:val="both"/>
        <w:rPr>
          <w:sz w:val="24"/>
        </w:rPr>
      </w:pPr>
      <w:r>
        <w:rPr>
          <w:sz w:val="24"/>
        </w:rPr>
        <w:t>- осуществлять учёт древесины;</w:t>
      </w:r>
    </w:p>
    <w:p w:rsidR="005C7CAD" w:rsidRDefault="000B385E">
      <w:pPr>
        <w:ind w:firstLine="709"/>
        <w:jc w:val="both"/>
        <w:rPr>
          <w:sz w:val="24"/>
        </w:rPr>
      </w:pPr>
      <w:r>
        <w:rPr>
          <w:sz w:val="24"/>
        </w:rPr>
        <w:t>- соблюдать требования, установленные правилами пожарной безопасности в лесах, правилами санитарной безопасности в лесах, правилами ухода за лесами;</w:t>
      </w:r>
    </w:p>
    <w:p w:rsidR="005C7CAD" w:rsidRDefault="000B385E">
      <w:pPr>
        <w:ind w:firstLine="709"/>
        <w:jc w:val="both"/>
        <w:rPr>
          <w:sz w:val="24"/>
        </w:rPr>
      </w:pPr>
      <w:r>
        <w:rPr>
          <w:sz w:val="24"/>
        </w:rPr>
        <w:t>- подавать ежегодно лесную декларацию;</w:t>
      </w:r>
    </w:p>
    <w:p w:rsidR="005C7CAD" w:rsidRDefault="000B385E">
      <w:pPr>
        <w:ind w:firstLine="709"/>
        <w:jc w:val="both"/>
        <w:rPr>
          <w:sz w:val="24"/>
        </w:rPr>
      </w:pPr>
      <w:r>
        <w:rPr>
          <w:sz w:val="24"/>
        </w:rPr>
        <w:t>- представлять отчет об использовании лесов;</w:t>
      </w:r>
    </w:p>
    <w:p w:rsidR="005C7CAD" w:rsidRDefault="000B385E">
      <w:pPr>
        <w:ind w:firstLine="709"/>
        <w:jc w:val="both"/>
        <w:rPr>
          <w:sz w:val="24"/>
        </w:rPr>
      </w:pPr>
      <w:r>
        <w:rPr>
          <w:sz w:val="24"/>
        </w:rPr>
        <w:t>- представлять отчет об охране и о защите лесов;</w:t>
      </w:r>
    </w:p>
    <w:p w:rsidR="005C7CAD" w:rsidRDefault="000B385E">
      <w:pPr>
        <w:ind w:firstLine="709"/>
        <w:jc w:val="both"/>
        <w:rPr>
          <w:sz w:val="24"/>
        </w:rPr>
      </w:pPr>
      <w:r>
        <w:rPr>
          <w:sz w:val="24"/>
        </w:rPr>
        <w:t>- представлять в государственный лесной реестр документированную информацию;</w:t>
      </w:r>
    </w:p>
    <w:p w:rsidR="005C7CAD" w:rsidRDefault="000B385E">
      <w:pPr>
        <w:ind w:firstLine="709"/>
        <w:jc w:val="both"/>
        <w:rPr>
          <w:sz w:val="24"/>
        </w:rPr>
      </w:pPr>
      <w:r>
        <w:rPr>
          <w:sz w:val="24"/>
        </w:rPr>
        <w:t xml:space="preserve">- выполнять иные обязанности, предусмотренные </w:t>
      </w:r>
      <w:hyperlink r:id="rId84" w:history="1">
        <w:r>
          <w:rPr>
            <w:sz w:val="24"/>
          </w:rPr>
          <w:t>Лесным кодексом</w:t>
        </w:r>
      </w:hyperlink>
      <w:r>
        <w:rPr>
          <w:sz w:val="24"/>
        </w:rPr>
        <w:t xml:space="preserve"> Российской Федерации.</w:t>
      </w:r>
    </w:p>
    <w:p w:rsidR="005C7CAD" w:rsidRDefault="000B385E">
      <w:pPr>
        <w:ind w:firstLine="709"/>
        <w:jc w:val="both"/>
        <w:rPr>
          <w:sz w:val="24"/>
        </w:rPr>
      </w:pPr>
      <w:r>
        <w:rPr>
          <w:sz w:val="24"/>
        </w:rPr>
        <w:t>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p w:rsidR="005C7CAD" w:rsidRDefault="000B385E">
      <w:pPr>
        <w:ind w:firstLine="709"/>
        <w:jc w:val="both"/>
        <w:rPr>
          <w:sz w:val="24"/>
        </w:rPr>
      </w:pPr>
      <w:r>
        <w:rPr>
          <w:sz w:val="24"/>
        </w:rPr>
        <w:t>На лесных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w:t>
      </w:r>
    </w:p>
    <w:p w:rsidR="005C7CAD" w:rsidRDefault="000B385E">
      <w:pPr>
        <w:pStyle w:val="afff"/>
        <w:spacing w:beforeAutospacing="1" w:afterAutospacing="1"/>
        <w:ind w:firstLine="709"/>
        <w:rPr>
          <w:b/>
          <w:i/>
          <w:sz w:val="28"/>
        </w:rPr>
      </w:pPr>
      <w:r>
        <w:rPr>
          <w:b/>
          <w:i/>
          <w:sz w:val="28"/>
        </w:rPr>
        <w:t>Осуществление религиозной деятельности</w:t>
      </w:r>
    </w:p>
    <w:p w:rsidR="005C7CAD" w:rsidRDefault="000B385E">
      <w:pPr>
        <w:pStyle w:val="afff"/>
        <w:spacing w:after="0"/>
        <w:ind w:firstLine="709"/>
        <w:jc w:val="both"/>
      </w:pPr>
      <w:r>
        <w:t xml:space="preserve">Леса используются религиозными организациями для осуществления религиозной деятельности в соответствии с Федеральным законом от 26.09.1997 года № 125-ФЗ </w:t>
      </w:r>
      <w:r>
        <w:br/>
        <w:t xml:space="preserve">«О свободе совести и о религиозных объединениях». </w:t>
      </w:r>
    </w:p>
    <w:p w:rsidR="005C7CAD" w:rsidRDefault="000B385E">
      <w:pPr>
        <w:pStyle w:val="afff"/>
        <w:spacing w:after="0"/>
        <w:ind w:firstLine="709"/>
        <w:jc w:val="both"/>
        <w:rPr>
          <w:sz w:val="26"/>
        </w:rPr>
      </w:pPr>
      <w:r>
        <w:t>Статьёй 47 ЛК РФ установлено, что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r>
        <w:rPr>
          <w:sz w:val="26"/>
        </w:rPr>
        <w:t xml:space="preserve">. </w:t>
      </w:r>
    </w:p>
    <w:p w:rsidR="005C7CAD" w:rsidRDefault="000B385E">
      <w:pPr>
        <w:pStyle w:val="afff"/>
        <w:spacing w:after="0"/>
        <w:ind w:firstLine="709"/>
        <w:jc w:val="both"/>
      </w:pPr>
      <w:r>
        <w:t>Данный вид использования лесов запрещен на территории:</w:t>
      </w:r>
    </w:p>
    <w:p w:rsidR="005C7CAD" w:rsidRDefault="000B385E">
      <w:pPr>
        <w:pStyle w:val="afff"/>
        <w:spacing w:after="0"/>
        <w:ind w:firstLine="709"/>
        <w:jc w:val="both"/>
      </w:pPr>
      <w:r>
        <w:t>- памятника природы регионального значения «</w:t>
      </w:r>
      <w:proofErr w:type="spellStart"/>
      <w:r>
        <w:t>Анюйский</w:t>
      </w:r>
      <w:proofErr w:type="spellEnd"/>
      <w:r>
        <w:t xml:space="preserve"> вулкан» расположенного в Билибинском участковом лесничестве часть-1, в кварталах 218ч-221-ч, 252ч, 254ч, 255ч, 256ч;</w:t>
      </w:r>
    </w:p>
    <w:p w:rsidR="005C7CAD" w:rsidRDefault="000B385E">
      <w:pPr>
        <w:pStyle w:val="afff"/>
        <w:spacing w:after="0"/>
        <w:ind w:firstLine="709"/>
        <w:jc w:val="both"/>
      </w:pPr>
      <w: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rPr>
          <w:highlight w:val="red"/>
        </w:rPr>
        <w:br/>
      </w:r>
      <w:r>
        <w:t>№ 166ч., 168ч., 169ч., 170ч., 171ч., 202ч., 203ч., 204ч., 205, 206ч., 207ч., 208ч., 209, 210ч., 237-241, 242ч, 273-276, 282-284.</w:t>
      </w:r>
    </w:p>
    <w:p w:rsidR="005C7CAD" w:rsidRDefault="005C7CAD">
      <w:pPr>
        <w:ind w:firstLine="709"/>
        <w:rPr>
          <w:b/>
          <w:i/>
          <w:sz w:val="26"/>
        </w:rPr>
      </w:pPr>
    </w:p>
    <w:p w:rsidR="005C7CAD" w:rsidRDefault="000B385E">
      <w:pPr>
        <w:ind w:firstLine="709"/>
        <w:rPr>
          <w:b/>
          <w:i/>
          <w:sz w:val="26"/>
        </w:rPr>
      </w:pPr>
      <w:r>
        <w:rPr>
          <w:b/>
          <w:i/>
          <w:sz w:val="26"/>
        </w:rPr>
        <w:t>Выполнение изыскательских работ</w:t>
      </w:r>
    </w:p>
    <w:p w:rsidR="005C7CAD" w:rsidRDefault="005C7CAD">
      <w:pPr>
        <w:ind w:firstLine="709"/>
        <w:rPr>
          <w:sz w:val="26"/>
        </w:rPr>
      </w:pPr>
    </w:p>
    <w:p w:rsidR="005C7CAD" w:rsidRDefault="000B385E">
      <w:pPr>
        <w:pStyle w:val="afff"/>
        <w:spacing w:after="0"/>
        <w:ind w:firstLine="709"/>
        <w:jc w:val="both"/>
      </w:pPr>
      <w:r>
        <w:t>При выполнении изыскательских работ не допускается проведение рубок лесных насаждений, а также строительство объектов капитального строительства.</w:t>
      </w:r>
    </w:p>
    <w:p w:rsidR="005C7CAD" w:rsidRDefault="000B385E">
      <w:pPr>
        <w:pStyle w:val="afff"/>
        <w:spacing w:after="0"/>
        <w:ind w:firstLine="709"/>
        <w:jc w:val="both"/>
      </w:pPr>
      <w:r>
        <w:t>Данный вид использования лесов запрещен на территории:</w:t>
      </w:r>
    </w:p>
    <w:p w:rsidR="005C7CAD" w:rsidRDefault="000B385E">
      <w:pPr>
        <w:pStyle w:val="afff"/>
        <w:spacing w:after="0"/>
        <w:ind w:firstLine="709"/>
        <w:jc w:val="both"/>
      </w:pPr>
      <w:r>
        <w:t>- памятника природы регионального значения «</w:t>
      </w:r>
      <w:proofErr w:type="spellStart"/>
      <w:r>
        <w:t>Анюйский</w:t>
      </w:r>
      <w:proofErr w:type="spellEnd"/>
      <w:r>
        <w:t xml:space="preserve"> вулкан» расположенного в Билибинском участковом лесничестве часть-1, в кварталах 218ч-221-ч, 252ч, 254ч, 255ч, 256ч;</w:t>
      </w:r>
    </w:p>
    <w:p w:rsidR="005C7CAD" w:rsidRDefault="000B385E">
      <w:pPr>
        <w:pStyle w:val="afff"/>
        <w:spacing w:after="0"/>
        <w:ind w:firstLine="709"/>
        <w:jc w:val="both"/>
        <w:rPr>
          <w:sz w:val="26"/>
        </w:rPr>
      </w:pPr>
      <w:r>
        <w:t xml:space="preserve">- государственного природного охотничьего заказника регионального значения «Лебединый» расположенного в Марковском участковом лесничестве часть-1, в кварталах </w:t>
      </w:r>
      <w:r>
        <w:br/>
        <w:t xml:space="preserve">№ 166ч., 168ч., 169ч., 170ч., 171ч., 202ч., 203ч., 204ч., 205, 206ч., 207ч., 208ч., 209, 210ч., 237-241, 242ч, 273-276, 282-284. </w:t>
      </w:r>
    </w:p>
    <w:p w:rsidR="005C7CAD" w:rsidRDefault="000B385E">
      <w:pPr>
        <w:spacing w:beforeAutospacing="1" w:afterAutospacing="1"/>
        <w:ind w:firstLine="709"/>
        <w:jc w:val="center"/>
        <w:rPr>
          <w:sz w:val="26"/>
        </w:rPr>
      </w:pPr>
      <w:r>
        <w:rPr>
          <w:sz w:val="26"/>
        </w:rPr>
        <w:br w:type="page"/>
      </w:r>
      <w:r>
        <w:rPr>
          <w:sz w:val="24"/>
        </w:rPr>
        <w:t>СПИСОК ИСПОЛЬЗОВАННЫХ ИСТОЧНИКОВ</w:t>
      </w:r>
    </w:p>
    <w:p w:rsidR="005C7CAD" w:rsidRDefault="000B385E">
      <w:pPr>
        <w:spacing w:beforeAutospacing="1" w:afterAutospacing="1"/>
        <w:ind w:firstLine="709"/>
        <w:jc w:val="center"/>
        <w:rPr>
          <w:sz w:val="24"/>
        </w:rPr>
      </w:pPr>
      <w:r>
        <w:rPr>
          <w:sz w:val="24"/>
        </w:rPr>
        <w:t>Законодательные акты Российской Федерации</w:t>
      </w:r>
    </w:p>
    <w:p w:rsidR="005C7CAD" w:rsidRDefault="000B385E">
      <w:pPr>
        <w:spacing w:before="120"/>
        <w:ind w:firstLine="709"/>
        <w:jc w:val="both"/>
        <w:rPr>
          <w:sz w:val="24"/>
        </w:rPr>
      </w:pPr>
      <w:r>
        <w:rPr>
          <w:sz w:val="24"/>
        </w:rPr>
        <w:t xml:space="preserve">Конституция Российской Федерации - принята 12.12.1993 года (с изменениями </w:t>
      </w:r>
      <w:r>
        <w:rPr>
          <w:sz w:val="24"/>
        </w:rPr>
        <w:br/>
        <w:t>на 14 марта 2020 года);</w:t>
      </w:r>
    </w:p>
    <w:p w:rsidR="005C7CAD" w:rsidRDefault="000B385E">
      <w:pPr>
        <w:pStyle w:val="affff0"/>
        <w:ind w:firstLine="709"/>
        <w:rPr>
          <w:rFonts w:ascii="Times New Roman" w:hAnsi="Times New Roman"/>
          <w:b w:val="0"/>
          <w:color w:val="000000"/>
          <w:sz w:val="24"/>
        </w:rPr>
      </w:pPr>
      <w:r>
        <w:rPr>
          <w:rFonts w:ascii="Times New Roman" w:hAnsi="Times New Roman"/>
          <w:b w:val="0"/>
          <w:color w:val="000000"/>
          <w:sz w:val="24"/>
        </w:rPr>
        <w:t xml:space="preserve">Лесной кодекс Российской Федерации от 04.12.2006 </w:t>
      </w:r>
      <w:r>
        <w:rPr>
          <w:rFonts w:ascii="Times New Roman" w:hAnsi="Times New Roman"/>
          <w:b w:val="0"/>
          <w:sz w:val="24"/>
        </w:rPr>
        <w:t>года</w:t>
      </w:r>
      <w:r>
        <w:rPr>
          <w:rFonts w:ascii="Times New Roman" w:hAnsi="Times New Roman"/>
          <w:b w:val="0"/>
          <w:color w:val="000000"/>
          <w:sz w:val="24"/>
        </w:rPr>
        <w:t xml:space="preserve"> № 200-ФЗ (с изменениями на 4 августа 2023 года); </w:t>
      </w:r>
    </w:p>
    <w:p w:rsidR="005C7CAD" w:rsidRDefault="000B385E">
      <w:pPr>
        <w:spacing w:before="120"/>
        <w:ind w:firstLine="709"/>
        <w:jc w:val="both"/>
        <w:rPr>
          <w:sz w:val="24"/>
        </w:rPr>
      </w:pPr>
      <w:r>
        <w:rPr>
          <w:sz w:val="24"/>
        </w:rPr>
        <w:t xml:space="preserve">Земельный кодекс Российской Федерации от 25.10.2001 года № 136-ФЗ </w:t>
      </w:r>
      <w:r>
        <w:rPr>
          <w:sz w:val="24"/>
        </w:rPr>
        <w:br/>
        <w:t xml:space="preserve">(с изменениями на 4 августа 2023 года); </w:t>
      </w:r>
    </w:p>
    <w:p w:rsidR="005C7CAD" w:rsidRDefault="000B385E">
      <w:pPr>
        <w:spacing w:before="120"/>
        <w:ind w:firstLine="709"/>
        <w:jc w:val="both"/>
        <w:rPr>
          <w:sz w:val="24"/>
        </w:rPr>
      </w:pPr>
      <w:r>
        <w:rPr>
          <w:sz w:val="24"/>
        </w:rPr>
        <w:t>Водный кодекс Российской Федерации от 03.06.2006 года № 74-ФЗ (с изменениями на 4 августа 2023 года);</w:t>
      </w:r>
    </w:p>
    <w:p w:rsidR="005C7CAD" w:rsidRDefault="000B385E">
      <w:pPr>
        <w:spacing w:before="120"/>
        <w:ind w:firstLine="709"/>
        <w:jc w:val="both"/>
        <w:rPr>
          <w:sz w:val="24"/>
        </w:rPr>
      </w:pPr>
      <w:r>
        <w:rPr>
          <w:sz w:val="24"/>
        </w:rPr>
        <w:t xml:space="preserve">Гражданский кодекс Российской Федерации - от 30.11.1994 года № 51-ФЗ </w:t>
      </w:r>
      <w:r>
        <w:rPr>
          <w:sz w:val="24"/>
        </w:rPr>
        <w:br/>
        <w:t xml:space="preserve">(с изменениями на 24 июля 2023 года); </w:t>
      </w:r>
    </w:p>
    <w:p w:rsidR="005C7CAD" w:rsidRDefault="000B385E">
      <w:pPr>
        <w:spacing w:before="120"/>
        <w:ind w:firstLine="709"/>
        <w:jc w:val="both"/>
        <w:rPr>
          <w:sz w:val="24"/>
        </w:rPr>
      </w:pPr>
      <w:r>
        <w:rPr>
          <w:sz w:val="24"/>
        </w:rPr>
        <w:t xml:space="preserve">Градостроительный кодекс Российской Федерации от 29.12.2004 года № 190-ФЗ </w:t>
      </w:r>
      <w:r>
        <w:rPr>
          <w:sz w:val="24"/>
        </w:rPr>
        <w:br/>
        <w:t xml:space="preserve">от чрезвычайных ситуаций природного и техногенного характера»; </w:t>
      </w:r>
    </w:p>
    <w:p w:rsidR="005C7CAD" w:rsidRDefault="000B385E">
      <w:pPr>
        <w:spacing w:before="120"/>
        <w:ind w:firstLine="709"/>
        <w:jc w:val="both"/>
        <w:rPr>
          <w:sz w:val="24"/>
        </w:rPr>
      </w:pPr>
      <w:r>
        <w:rPr>
          <w:sz w:val="24"/>
        </w:rPr>
        <w:t xml:space="preserve">Федеральный закон от 21.12.1994 года № 69-ФЗ «О пожарной безопасности» </w:t>
      </w:r>
      <w:r>
        <w:rPr>
          <w:sz w:val="24"/>
        </w:rPr>
        <w:br/>
        <w:t>(с изменениями на 11 июня 2021 года) (редакция, действующая с 19 октября 2023 года);</w:t>
      </w:r>
    </w:p>
    <w:p w:rsidR="005C7CAD" w:rsidRDefault="000B385E">
      <w:pPr>
        <w:spacing w:before="120"/>
        <w:ind w:firstLine="709"/>
        <w:jc w:val="both"/>
        <w:rPr>
          <w:sz w:val="24"/>
        </w:rPr>
      </w:pPr>
      <w:r>
        <w:rPr>
          <w:sz w:val="24"/>
        </w:rPr>
        <w:t>Федеральный закон от 14.03.1995 года № 33-ФЗ «Об особо охраняемых природных территориях»; (с изменениями на 10 июля 2023 года)</w:t>
      </w:r>
    </w:p>
    <w:p w:rsidR="005C7CAD" w:rsidRDefault="000B385E">
      <w:pPr>
        <w:spacing w:before="120"/>
        <w:ind w:firstLine="709"/>
        <w:jc w:val="both"/>
        <w:rPr>
          <w:sz w:val="24"/>
        </w:rPr>
      </w:pPr>
      <w:r>
        <w:rPr>
          <w:sz w:val="24"/>
        </w:rPr>
        <w:t xml:space="preserve">Федеральный закон от 24.04.1995 года № 52-ФЗ «О животном мире» (с изменениями </w:t>
      </w:r>
      <w:r>
        <w:rPr>
          <w:sz w:val="24"/>
        </w:rPr>
        <w:br/>
        <w:t>на 13 июня 2023 года);</w:t>
      </w:r>
    </w:p>
    <w:p w:rsidR="005C7CAD" w:rsidRDefault="000B385E">
      <w:pPr>
        <w:spacing w:before="120"/>
        <w:ind w:firstLine="709"/>
        <w:jc w:val="both"/>
        <w:rPr>
          <w:sz w:val="24"/>
        </w:rPr>
      </w:pPr>
      <w:r>
        <w:rPr>
          <w:sz w:val="24"/>
        </w:rPr>
        <w:t xml:space="preserve">Федеральный закон от 30.12.2015 года № 431-ФЗ «О геодезии, картографии </w:t>
      </w:r>
      <w:r>
        <w:rPr>
          <w:sz w:val="24"/>
        </w:rPr>
        <w:br/>
        <w:t>и пространственных данных и о внесении изменений в отдельные законодательные акты Российской Федерации»</w:t>
      </w:r>
      <w:r>
        <w:t xml:space="preserve"> </w:t>
      </w:r>
      <w:r>
        <w:rPr>
          <w:sz w:val="24"/>
        </w:rPr>
        <w:t>(с изменениями на 19 октября 2023 года);</w:t>
      </w:r>
    </w:p>
    <w:p w:rsidR="005C7CAD" w:rsidRDefault="000B385E">
      <w:pPr>
        <w:spacing w:before="120"/>
        <w:ind w:firstLine="709"/>
        <w:jc w:val="both"/>
        <w:rPr>
          <w:sz w:val="24"/>
        </w:rPr>
      </w:pPr>
      <w:r>
        <w:rPr>
          <w:sz w:val="24"/>
        </w:rPr>
        <w:t xml:space="preserve">Федеральный закон от 19.07.1997 года № 109-ФЗ «О безопасном обращении </w:t>
      </w:r>
      <w:r>
        <w:rPr>
          <w:sz w:val="24"/>
        </w:rPr>
        <w:br/>
        <w:t xml:space="preserve">с пестицидами и </w:t>
      </w:r>
      <w:proofErr w:type="spellStart"/>
      <w:r>
        <w:rPr>
          <w:sz w:val="24"/>
        </w:rPr>
        <w:t>агрохимикатами</w:t>
      </w:r>
      <w:proofErr w:type="spellEnd"/>
      <w:r>
        <w:rPr>
          <w:sz w:val="24"/>
        </w:rPr>
        <w:t>» (с изменениями на 10 июля 2023 года);</w:t>
      </w:r>
    </w:p>
    <w:p w:rsidR="005C7CAD" w:rsidRDefault="000B385E">
      <w:pPr>
        <w:spacing w:before="120"/>
        <w:ind w:firstLine="709"/>
        <w:jc w:val="both"/>
        <w:rPr>
          <w:sz w:val="24"/>
        </w:rPr>
      </w:pPr>
      <w:r>
        <w:rPr>
          <w:sz w:val="24"/>
        </w:rPr>
        <w:t xml:space="preserve">Федеральный закон от 21.07.1997 года № 117-ФЗ «О безопасности гидротехнических сооружений» </w:t>
      </w:r>
      <w:r>
        <w:rPr>
          <w:sz w:val="24"/>
          <w:highlight w:val="white"/>
        </w:rPr>
        <w:t>(с изменениями на 29 мая 2023 года)</w:t>
      </w:r>
      <w:r>
        <w:rPr>
          <w:sz w:val="24"/>
        </w:rPr>
        <w:t>;</w:t>
      </w:r>
    </w:p>
    <w:p w:rsidR="005C7CAD" w:rsidRDefault="000B385E">
      <w:pPr>
        <w:spacing w:before="120"/>
        <w:ind w:firstLine="709"/>
        <w:jc w:val="both"/>
        <w:rPr>
          <w:sz w:val="24"/>
        </w:rPr>
      </w:pPr>
      <w:r>
        <w:rPr>
          <w:sz w:val="24"/>
        </w:rPr>
        <w:t xml:space="preserve">Федеральный закон от 26.09.1997 года № 125-ФЗ «О свободе совести </w:t>
      </w:r>
      <w:r>
        <w:rPr>
          <w:sz w:val="24"/>
        </w:rPr>
        <w:br/>
        <w:t>и о религиозных объединениях»;</w:t>
      </w:r>
    </w:p>
    <w:p w:rsidR="005C7CAD" w:rsidRDefault="000B385E">
      <w:pPr>
        <w:spacing w:before="120"/>
        <w:ind w:firstLine="709"/>
        <w:jc w:val="both"/>
        <w:rPr>
          <w:sz w:val="24"/>
        </w:rPr>
      </w:pPr>
      <w:r>
        <w:rPr>
          <w:sz w:val="24"/>
        </w:rPr>
        <w:t>Федеральный закон РФ «О семеноводстве» от 30.12.2021 года № 454-ФЗ;</w:t>
      </w:r>
    </w:p>
    <w:p w:rsidR="005C7CAD" w:rsidRDefault="000B385E">
      <w:pPr>
        <w:spacing w:before="120"/>
        <w:ind w:firstLine="709"/>
        <w:jc w:val="both"/>
        <w:rPr>
          <w:sz w:val="24"/>
        </w:rPr>
      </w:pPr>
      <w:r>
        <w:rPr>
          <w:sz w:val="24"/>
        </w:rPr>
        <w:t xml:space="preserve">Федеральный закон от 08.01.1998 года № 3-ФЗ «О наркотических средствах </w:t>
      </w:r>
      <w:r>
        <w:rPr>
          <w:sz w:val="24"/>
        </w:rPr>
        <w:br/>
        <w:t>и психотропных веществах»;</w:t>
      </w:r>
    </w:p>
    <w:p w:rsidR="005C7CAD" w:rsidRDefault="000B385E">
      <w:pPr>
        <w:spacing w:before="120"/>
        <w:ind w:firstLine="709"/>
        <w:jc w:val="both"/>
        <w:rPr>
          <w:sz w:val="24"/>
        </w:rPr>
      </w:pPr>
      <w:r>
        <w:rPr>
          <w:sz w:val="24"/>
        </w:rPr>
        <w:t>Федеральный закон от 30.04.1999 года № 82-ФЗ «О гарантиях прав коренных малочисленных народов Российской Федерации»;</w:t>
      </w:r>
    </w:p>
    <w:p w:rsidR="005C7CAD" w:rsidRDefault="000B385E">
      <w:pPr>
        <w:spacing w:before="120"/>
        <w:ind w:firstLine="709"/>
        <w:jc w:val="both"/>
        <w:rPr>
          <w:sz w:val="24"/>
        </w:rPr>
      </w:pPr>
      <w:r>
        <w:rPr>
          <w:sz w:val="24"/>
        </w:rPr>
        <w:t>Федеральный закон от 21.07.2014 года № 206-ФЗ «О карантине растений»;</w:t>
      </w:r>
    </w:p>
    <w:p w:rsidR="005C7CAD" w:rsidRDefault="000B385E">
      <w:pPr>
        <w:spacing w:before="120"/>
        <w:ind w:firstLine="709"/>
        <w:jc w:val="both"/>
        <w:rPr>
          <w:sz w:val="24"/>
        </w:rPr>
      </w:pPr>
      <w:r>
        <w:rPr>
          <w:sz w:val="24"/>
        </w:rPr>
        <w:t>Федеральный закон от 18.06.2001 года № 78-ФЗ «О землеустройстве»;</w:t>
      </w:r>
    </w:p>
    <w:p w:rsidR="005C7CAD" w:rsidRDefault="000B385E">
      <w:pPr>
        <w:spacing w:before="120"/>
        <w:ind w:firstLine="709"/>
        <w:jc w:val="both"/>
        <w:rPr>
          <w:sz w:val="24"/>
        </w:rPr>
      </w:pPr>
      <w:r>
        <w:rPr>
          <w:sz w:val="24"/>
        </w:rPr>
        <w:t>Федеральный закон РФ от 10.01.2002 года № 7-ФЗ «Об охране окружающей среды»;</w:t>
      </w:r>
    </w:p>
    <w:p w:rsidR="005C7CAD" w:rsidRDefault="000B385E">
      <w:pPr>
        <w:spacing w:before="120"/>
        <w:ind w:firstLine="709"/>
        <w:jc w:val="both"/>
        <w:rPr>
          <w:sz w:val="24"/>
        </w:rPr>
      </w:pPr>
      <w:r>
        <w:rPr>
          <w:sz w:val="24"/>
        </w:rPr>
        <w:t>Федеральный закон от 29.12.2006 года № 264-ФЗ «О развитии сельского хозяйства»;</w:t>
      </w:r>
    </w:p>
    <w:p w:rsidR="005C7CAD" w:rsidRDefault="000B385E">
      <w:pPr>
        <w:spacing w:before="120"/>
        <w:ind w:firstLine="709"/>
        <w:jc w:val="both"/>
        <w:rPr>
          <w:sz w:val="24"/>
        </w:rPr>
      </w:pPr>
      <w:r>
        <w:rPr>
          <w:sz w:val="24"/>
        </w:rPr>
        <w:t>Федеральный закон от 24.07.2009 года № 209-ФЗ «Об охоте и о сохранении охотничьих ресурсов, и о внесении изменений в отдельные законодательные акты Российской Федерации»;</w:t>
      </w:r>
    </w:p>
    <w:p w:rsidR="005C7CAD" w:rsidRDefault="005C7CAD">
      <w:pPr>
        <w:spacing w:beforeAutospacing="1" w:afterAutospacing="1"/>
        <w:ind w:firstLine="709"/>
        <w:jc w:val="center"/>
        <w:rPr>
          <w:sz w:val="24"/>
        </w:rPr>
      </w:pPr>
    </w:p>
    <w:p w:rsidR="005C7CAD" w:rsidRDefault="000B385E">
      <w:pPr>
        <w:spacing w:beforeAutospacing="1" w:afterAutospacing="1"/>
        <w:ind w:firstLine="709"/>
        <w:jc w:val="center"/>
        <w:rPr>
          <w:sz w:val="24"/>
        </w:rPr>
      </w:pPr>
      <w:r>
        <w:rPr>
          <w:sz w:val="24"/>
        </w:rPr>
        <w:t>Акты Правительства Российской Федерации</w:t>
      </w:r>
    </w:p>
    <w:p w:rsidR="005C7CAD" w:rsidRDefault="000B385E">
      <w:pPr>
        <w:spacing w:before="120"/>
        <w:ind w:firstLine="709"/>
        <w:jc w:val="both"/>
        <w:rPr>
          <w:sz w:val="24"/>
        </w:rPr>
      </w:pPr>
      <w:r>
        <w:rPr>
          <w:sz w:val="24"/>
        </w:rPr>
        <w:t>Постановление от 03.03.2007 года № 138 «О размере платы за предоставление выписок из государственного лесного реестра и порядке её взимания»;</w:t>
      </w:r>
    </w:p>
    <w:p w:rsidR="005C7CAD" w:rsidRDefault="000B385E">
      <w:pPr>
        <w:spacing w:before="120"/>
        <w:ind w:firstLine="709"/>
        <w:jc w:val="both"/>
        <w:rPr>
          <w:sz w:val="24"/>
        </w:rPr>
      </w:pPr>
      <w:r>
        <w:rPr>
          <w:sz w:val="24"/>
        </w:rPr>
        <w:t>Постановление от 29.12.2018 года № 1730 «</w:t>
      </w:r>
      <w:r>
        <w:rPr>
          <w:sz w:val="24"/>
          <w:highlight w:val="white"/>
        </w:rPr>
        <w: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r>
        <w:rPr>
          <w:sz w:val="24"/>
        </w:rPr>
        <w:t>»;</w:t>
      </w:r>
    </w:p>
    <w:p w:rsidR="005C7CAD" w:rsidRDefault="000B385E">
      <w:pPr>
        <w:spacing w:before="120"/>
        <w:ind w:firstLine="709"/>
        <w:jc w:val="both"/>
        <w:rPr>
          <w:sz w:val="24"/>
        </w:rPr>
      </w:pPr>
      <w:r>
        <w:rPr>
          <w:sz w:val="24"/>
        </w:rPr>
        <w:t xml:space="preserve">Постановление от 22.05.2007 года № 310 «О ставках платы за единицу объёма лесных ресурсов и ставках платы за единицу площади лесного участка, находящегося </w:t>
      </w:r>
      <w:r>
        <w:rPr>
          <w:sz w:val="24"/>
        </w:rPr>
        <w:br/>
        <w:t xml:space="preserve">в федеральной собственности»; </w:t>
      </w:r>
    </w:p>
    <w:p w:rsidR="005C7CAD" w:rsidRDefault="000B385E">
      <w:pPr>
        <w:spacing w:before="120"/>
        <w:ind w:firstLine="709"/>
        <w:jc w:val="both"/>
        <w:rPr>
          <w:sz w:val="24"/>
        </w:rPr>
      </w:pPr>
      <w:r>
        <w:rPr>
          <w:sz w:val="24"/>
        </w:rPr>
        <w:t>Постановление от 30.06.2021 года № 1098 «</w:t>
      </w:r>
      <w:r>
        <w:rPr>
          <w:sz w:val="24"/>
          <w:highlight w:val="white"/>
        </w:rPr>
        <w:t>О федеральном государственном лесном контроле (надзоре)</w:t>
      </w:r>
      <w:r>
        <w:rPr>
          <w:sz w:val="24"/>
        </w:rPr>
        <w:t xml:space="preserve">»; </w:t>
      </w:r>
    </w:p>
    <w:p w:rsidR="005C7CAD" w:rsidRDefault="000B385E">
      <w:pPr>
        <w:spacing w:before="120"/>
        <w:ind w:firstLine="709"/>
        <w:jc w:val="both"/>
        <w:rPr>
          <w:sz w:val="24"/>
        </w:rPr>
      </w:pPr>
      <w:r>
        <w:rPr>
          <w:sz w:val="24"/>
        </w:rPr>
        <w:t>Постановление от 22.06.2007 года № 395 «Об установлении максимального объёма древесины, подлежащей заготовке лицом, группой лиц»;</w:t>
      </w:r>
    </w:p>
    <w:p w:rsidR="005C7CAD" w:rsidRDefault="000B385E">
      <w:pPr>
        <w:spacing w:before="120"/>
        <w:ind w:firstLine="709"/>
        <w:jc w:val="both"/>
        <w:rPr>
          <w:sz w:val="24"/>
        </w:rPr>
      </w:pPr>
      <w:r>
        <w:rPr>
          <w:sz w:val="24"/>
        </w:rPr>
        <w:t xml:space="preserve">Постановление от 09.12.2020 года № 2047 «О Правилах санитарной безопасности </w:t>
      </w:r>
      <w:r>
        <w:rPr>
          <w:sz w:val="24"/>
        </w:rPr>
        <w:br/>
        <w:t>в лесах»;</w:t>
      </w:r>
    </w:p>
    <w:p w:rsidR="005C7CAD" w:rsidRDefault="000B385E">
      <w:pPr>
        <w:spacing w:before="120"/>
        <w:ind w:firstLine="709"/>
        <w:jc w:val="both"/>
        <w:rPr>
          <w:sz w:val="24"/>
        </w:rPr>
      </w:pPr>
      <w:r>
        <w:rPr>
          <w:sz w:val="24"/>
        </w:rPr>
        <w:t xml:space="preserve">Постановление от 07.10.2020 года № 1614 «Об утверждении Правил пожарной безопасности в лесах»; </w:t>
      </w:r>
    </w:p>
    <w:p w:rsidR="005C7CAD" w:rsidRDefault="000B385E">
      <w:pPr>
        <w:spacing w:before="120"/>
        <w:ind w:firstLine="709"/>
        <w:jc w:val="both"/>
        <w:rPr>
          <w:sz w:val="24"/>
        </w:rPr>
      </w:pPr>
      <w:r>
        <w:rPr>
          <w:sz w:val="24"/>
        </w:rPr>
        <w:t>Постановление от 23.02.2018 года № 190 «</w:t>
      </w:r>
      <w:r>
        <w:rPr>
          <w:sz w:val="24"/>
          <w:highlight w:val="white"/>
        </w:rPr>
        <w: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w:t>
      </w:r>
      <w:r>
        <w:rPr>
          <w:sz w:val="24"/>
        </w:rPr>
        <w:t>»;</w:t>
      </w:r>
    </w:p>
    <w:p w:rsidR="005C7CAD" w:rsidRDefault="000B385E">
      <w:pPr>
        <w:spacing w:before="120"/>
        <w:ind w:firstLine="709"/>
        <w:jc w:val="both"/>
        <w:rPr>
          <w:sz w:val="24"/>
        </w:rPr>
      </w:pPr>
      <w:r>
        <w:rPr>
          <w:sz w:val="24"/>
        </w:rPr>
        <w:t xml:space="preserve">Постановление от 31.10.2024 года № 1459 «Об утверждении Правил установления границ </w:t>
      </w:r>
      <w:proofErr w:type="spellStart"/>
      <w:r>
        <w:rPr>
          <w:sz w:val="24"/>
        </w:rPr>
        <w:t>водоохранных</w:t>
      </w:r>
      <w:proofErr w:type="spellEnd"/>
      <w:r>
        <w:rPr>
          <w:sz w:val="24"/>
        </w:rPr>
        <w:t xml:space="preserve"> зон и границ прибрежных защитных полос водных объектов»;</w:t>
      </w:r>
    </w:p>
    <w:p w:rsidR="005C7CAD" w:rsidRDefault="000B385E">
      <w:pPr>
        <w:spacing w:before="120"/>
        <w:ind w:firstLine="709"/>
        <w:jc w:val="both"/>
        <w:rPr>
          <w:sz w:val="24"/>
        </w:rPr>
      </w:pPr>
      <w:r>
        <w:rPr>
          <w:sz w:val="24"/>
        </w:rPr>
        <w:t xml:space="preserve">Постановление от 24.02.2009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rsidR="005C7CAD" w:rsidRDefault="000B385E">
      <w:pPr>
        <w:spacing w:before="120"/>
        <w:ind w:firstLine="709"/>
        <w:jc w:val="both"/>
        <w:rPr>
          <w:sz w:val="24"/>
        </w:rPr>
      </w:pPr>
      <w:r>
        <w:rPr>
          <w:sz w:val="24"/>
        </w:rPr>
        <w:t xml:space="preserve">Постановление от 23.07.2009 года № 604 «Правила реализации древесины, которая получена при использовании лесов, расположенных на землях лесного фонда, </w:t>
      </w:r>
      <w:r>
        <w:rPr>
          <w:sz w:val="24"/>
        </w:rPr>
        <w:br/>
        <w:t>в соответствии со статьями 43-46 Лесного кодекса Российской Федерации»;</w:t>
      </w:r>
    </w:p>
    <w:p w:rsidR="005C7CAD" w:rsidRDefault="000B385E">
      <w:pPr>
        <w:spacing w:before="120"/>
        <w:ind w:firstLine="709"/>
        <w:jc w:val="both"/>
        <w:rPr>
          <w:sz w:val="24"/>
        </w:rPr>
      </w:pPr>
      <w:r>
        <w:rPr>
          <w:sz w:val="24"/>
        </w:rPr>
        <w:t>Постановление от 21.12.2019 года № 1755 «</w:t>
      </w:r>
      <w:r>
        <w:rPr>
          <w:sz w:val="24"/>
          <w:highlight w:val="whit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Pr>
          <w:sz w:val="24"/>
        </w:rPr>
        <w:t>»;</w:t>
      </w:r>
    </w:p>
    <w:p w:rsidR="005C7CAD" w:rsidRDefault="000B385E">
      <w:pPr>
        <w:spacing w:before="120"/>
        <w:ind w:firstLine="709"/>
        <w:jc w:val="both"/>
        <w:rPr>
          <w:sz w:val="24"/>
        </w:rPr>
      </w:pPr>
      <w:r>
        <w:rPr>
          <w:sz w:val="24"/>
        </w:rPr>
        <w:t>Постановление от 16.04.2011 года № 281 «О мерах противопожарного обустройства лесов»;</w:t>
      </w:r>
    </w:p>
    <w:p w:rsidR="005C7CAD" w:rsidRDefault="000B385E">
      <w:pPr>
        <w:spacing w:before="120"/>
        <w:ind w:firstLine="709"/>
        <w:jc w:val="both"/>
        <w:rPr>
          <w:sz w:val="24"/>
        </w:rPr>
      </w:pPr>
      <w:r>
        <w:rPr>
          <w:sz w:val="24"/>
        </w:rPr>
        <w:t xml:space="preserve">Постановление от 02.12.2017 года № 1464 «О привлечении сил и средств федеральных органов исполнительной власти для ликвидации чрезвычайных ситуаций </w:t>
      </w:r>
      <w:r>
        <w:rPr>
          <w:sz w:val="24"/>
        </w:rPr>
        <w:br/>
        <w:t>в лесах, возникших вследствие лесных пожаров»;</w:t>
      </w:r>
    </w:p>
    <w:p w:rsidR="005C7CAD" w:rsidRDefault="000B385E">
      <w:pPr>
        <w:spacing w:before="120"/>
        <w:ind w:firstLine="709"/>
        <w:jc w:val="both"/>
        <w:rPr>
          <w:sz w:val="24"/>
        </w:rPr>
      </w:pPr>
      <w:r>
        <w:rPr>
          <w:sz w:val="24"/>
        </w:rPr>
        <w:t>Постановление от 17.05.2011 года № 376 «О чрезвычайных ситуациях в лесах, возникших вследствие лесных пожаров»;</w:t>
      </w:r>
    </w:p>
    <w:p w:rsidR="005C7CAD" w:rsidRDefault="000B385E">
      <w:pPr>
        <w:spacing w:before="120"/>
        <w:ind w:firstLine="709"/>
        <w:jc w:val="both"/>
        <w:rPr>
          <w:sz w:val="24"/>
        </w:rPr>
      </w:pPr>
      <w:r>
        <w:rPr>
          <w:sz w:val="24"/>
        </w:rPr>
        <w:t xml:space="preserve">Постановление от 17.05.2011 года № 377 «Об утверждении правил разработки </w:t>
      </w:r>
      <w:r>
        <w:rPr>
          <w:sz w:val="24"/>
        </w:rPr>
        <w:br/>
        <w:t xml:space="preserve">и утверждения плана тушения лесных пожаров и его формы»; </w:t>
      </w:r>
    </w:p>
    <w:p w:rsidR="005C7CAD" w:rsidRDefault="000B385E">
      <w:pPr>
        <w:spacing w:before="120"/>
        <w:ind w:firstLine="709"/>
        <w:jc w:val="both"/>
        <w:rPr>
          <w:sz w:val="24"/>
        </w:rPr>
      </w:pPr>
      <w:r>
        <w:rPr>
          <w:sz w:val="24"/>
        </w:rPr>
        <w:t>Распоряжение от 22.03.2007 года № 331-р «О переводе земель лесного фонда в земли промышленности и иного специального назначения»;</w:t>
      </w:r>
    </w:p>
    <w:p w:rsidR="005C7CAD" w:rsidRDefault="000B385E">
      <w:pPr>
        <w:spacing w:before="120"/>
        <w:ind w:firstLine="709"/>
        <w:jc w:val="both"/>
        <w:rPr>
          <w:sz w:val="24"/>
        </w:rPr>
      </w:pPr>
      <w:r>
        <w:rPr>
          <w:sz w:val="24"/>
        </w:rPr>
        <w:t>Распоряжение от 23.11.2013 года № 2183-р «О переводе земель лесного фонда площадью 204,59 гектара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автомобильной дороги»;</w:t>
      </w:r>
    </w:p>
    <w:p w:rsidR="005C7CAD" w:rsidRDefault="000B385E">
      <w:pPr>
        <w:spacing w:before="120"/>
        <w:ind w:firstLine="709"/>
        <w:jc w:val="both"/>
        <w:rPr>
          <w:sz w:val="24"/>
        </w:rPr>
      </w:pPr>
      <w:r>
        <w:rPr>
          <w:sz w:val="24"/>
        </w:rPr>
        <w:t>Распоряжение от 23.11.2013 года № 2184-р «О переводе земель лесного фонда площадью 44,141 гектара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мостового перехода»;</w:t>
      </w:r>
    </w:p>
    <w:p w:rsidR="005C7CAD" w:rsidRDefault="000B385E">
      <w:pPr>
        <w:spacing w:before="120"/>
        <w:ind w:firstLine="709"/>
        <w:jc w:val="both"/>
        <w:rPr>
          <w:sz w:val="24"/>
        </w:rPr>
      </w:pPr>
      <w:r>
        <w:rPr>
          <w:sz w:val="24"/>
        </w:rPr>
        <w:t>Распоряжение от 23.11.2013 года № 2185-р «О переводе земель лесного фонда площадью 985,1239 гектара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строительства зимней автомобильной дороги»;</w:t>
      </w:r>
    </w:p>
    <w:p w:rsidR="005C7CAD" w:rsidRDefault="000B385E">
      <w:pPr>
        <w:spacing w:before="120"/>
        <w:ind w:firstLine="709"/>
        <w:jc w:val="both"/>
        <w:rPr>
          <w:sz w:val="24"/>
        </w:rPr>
      </w:pPr>
      <w:r>
        <w:rPr>
          <w:sz w:val="24"/>
        </w:rPr>
        <w:t xml:space="preserve">Распоряжение от 11.02.2014 года № 175-р «О переводе земель лесного фонда </w:t>
      </w:r>
      <w:r>
        <w:rPr>
          <w:sz w:val="24"/>
        </w:rPr>
        <w:br/>
        <w:t>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 мостового перехода»;</w:t>
      </w:r>
    </w:p>
    <w:p w:rsidR="005C7CAD" w:rsidRDefault="000B385E">
      <w:pPr>
        <w:spacing w:before="120"/>
        <w:ind w:firstLine="709"/>
        <w:jc w:val="both"/>
        <w:rPr>
          <w:sz w:val="24"/>
        </w:rPr>
      </w:pPr>
      <w:r>
        <w:rPr>
          <w:sz w:val="24"/>
        </w:rPr>
        <w:t xml:space="preserve">Распоряжение от 11.02.2014 года № 176-р «О переводе земель лесного фонда </w:t>
      </w:r>
      <w:r>
        <w:rPr>
          <w:sz w:val="24"/>
        </w:rPr>
        <w:br/>
        <w:t xml:space="preserve">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для строительств автомобильной дороги»; </w:t>
      </w:r>
    </w:p>
    <w:p w:rsidR="005C7CAD" w:rsidRDefault="000B385E">
      <w:pPr>
        <w:spacing w:before="120"/>
        <w:ind w:firstLine="709"/>
        <w:jc w:val="both"/>
        <w:rPr>
          <w:rStyle w:val="1f0"/>
          <w:color w:val="000000"/>
          <w:sz w:val="24"/>
          <w:u w:val="none"/>
        </w:rPr>
      </w:pPr>
      <w:r>
        <w:rPr>
          <w:sz w:val="24"/>
        </w:rPr>
        <w:t>Распоряжение от 08.05.2009 года № 631-р «Об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5C7CAD" w:rsidRDefault="00B36100">
      <w:pPr>
        <w:spacing w:before="120"/>
        <w:ind w:firstLine="709"/>
        <w:jc w:val="both"/>
        <w:rPr>
          <w:rStyle w:val="1f0"/>
          <w:color w:val="000000"/>
          <w:sz w:val="24"/>
          <w:u w:val="none"/>
        </w:rPr>
      </w:pPr>
      <w:hyperlink r:id="rId85" w:anchor="/document/73376111/paragraph/1/doclist/115/showentries/0/highlight/JTVCJTdCJTIybmVlZF9jb3JyZWN0aW9uJTIyJTNBZmFsc2UlMkMlMjJjb250ZXh0JTIyJTNBJTIyJTVDdTA0MjAlNUN1MDQzMCU1Q3UwNDQxJTVDdTA0M2YlNUN1MDQzZSU1Q3UwNDQwJTVDdTA0NGYlNUN1MDQzNiU1Q3UwNDM1JTVDdTA0M2QlNUN1" w:history="1">
        <w:r w:rsidR="000B385E">
          <w:rPr>
            <w:rStyle w:val="1f0"/>
            <w:color w:val="000000"/>
            <w:sz w:val="24"/>
            <w:u w:val="none"/>
          </w:rPr>
          <w:t xml:space="preserve">Распоряжение от 31.12.2019 года № 3268-р «О переводе земель лесного фонда </w:t>
        </w:r>
        <w:r w:rsidR="000B385E">
          <w:rPr>
            <w:rStyle w:val="1f0"/>
            <w:color w:val="000000"/>
            <w:sz w:val="24"/>
            <w:u w:val="none"/>
          </w:rPr>
          <w:br/>
          <w:t>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hyperlink>
    </w:p>
    <w:p w:rsidR="005C7CAD" w:rsidRDefault="005C7CAD">
      <w:pPr>
        <w:ind w:firstLine="709"/>
        <w:jc w:val="both"/>
        <w:rPr>
          <w:sz w:val="24"/>
        </w:rPr>
      </w:pPr>
    </w:p>
    <w:p w:rsidR="005C7CAD" w:rsidRDefault="000B385E">
      <w:pPr>
        <w:ind w:firstLine="709"/>
        <w:jc w:val="both"/>
        <w:rPr>
          <w:sz w:val="24"/>
        </w:rPr>
      </w:pPr>
      <w:r>
        <w:rPr>
          <w:sz w:val="24"/>
        </w:rPr>
        <w:t>Акты Министерства природных ресурсов Российской Федерации (Минприроды РФ) и Министерства сельского хозяйства Российской Федерации (Минсельхоза РФ)</w:t>
      </w:r>
    </w:p>
    <w:p w:rsidR="005C7CAD" w:rsidRDefault="000B385E">
      <w:pPr>
        <w:spacing w:before="120"/>
        <w:ind w:firstLine="709"/>
        <w:jc w:val="both"/>
        <w:rPr>
          <w:sz w:val="24"/>
        </w:rPr>
      </w:pPr>
      <w:r>
        <w:rPr>
          <w:sz w:val="24"/>
        </w:rPr>
        <w:t>Министерства природных ресурсов и экологии Российской Федерации (Минприроды РФ)</w:t>
      </w:r>
    </w:p>
    <w:p w:rsidR="005C7CAD" w:rsidRDefault="000B385E">
      <w:pPr>
        <w:spacing w:before="120"/>
        <w:ind w:firstLine="709"/>
        <w:jc w:val="both"/>
        <w:rPr>
          <w:sz w:val="24"/>
        </w:rPr>
      </w:pPr>
      <w:r>
        <w:rPr>
          <w:sz w:val="24"/>
        </w:rPr>
        <w:t>Приказ Минприроды РФ от 18.08.2014 года № 367 «Об утверждении Перечня лесорастительных зон Российской Федерации и Перечня лесных районов Российской Федерации»</w:t>
      </w:r>
    </w:p>
    <w:p w:rsidR="005C7CAD" w:rsidRDefault="000B385E">
      <w:pPr>
        <w:pStyle w:val="10"/>
        <w:ind w:firstLine="709"/>
        <w:jc w:val="both"/>
        <w:rPr>
          <w:rFonts w:ascii="Times New Roman" w:hAnsi="Times New Roman"/>
          <w:b w:val="0"/>
          <w:sz w:val="24"/>
        </w:rPr>
      </w:pPr>
      <w:r>
        <w:rPr>
          <w:rFonts w:ascii="Times New Roman" w:hAnsi="Times New Roman"/>
          <w:b w:val="0"/>
          <w:sz w:val="24"/>
        </w:rPr>
        <w:t>Приказ Минприроды РФ от 15.11.2016 года №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p w:rsidR="005C7CAD" w:rsidRDefault="000B385E">
      <w:pPr>
        <w:spacing w:before="120"/>
        <w:ind w:firstLine="709"/>
        <w:jc w:val="both"/>
        <w:rPr>
          <w:sz w:val="24"/>
        </w:rPr>
      </w:pPr>
      <w:r>
        <w:rPr>
          <w:sz w:val="24"/>
        </w:rPr>
        <w:t>Приказ Минприроды РФ от 12.08.2021 года № 558 «</w:t>
      </w:r>
      <w:r>
        <w:rPr>
          <w:rFonts w:ascii="PT Serif" w:hAnsi="PT Serif"/>
          <w:sz w:val="24"/>
          <w:highlight w:val="white"/>
        </w:rPr>
        <w:t>Об утверждении Особенностей использования, охраны, защиты, воспроизводства лесов, расположенных на особо охраняемых природных территориях</w:t>
      </w:r>
      <w:r>
        <w:rPr>
          <w:sz w:val="24"/>
        </w:rPr>
        <w:t xml:space="preserve">»; </w:t>
      </w:r>
    </w:p>
    <w:p w:rsidR="005C7CAD" w:rsidRDefault="000B385E">
      <w:pPr>
        <w:spacing w:before="120"/>
        <w:ind w:firstLine="709"/>
        <w:jc w:val="both"/>
        <w:rPr>
          <w:sz w:val="24"/>
        </w:rPr>
      </w:pPr>
      <w:r>
        <w:rPr>
          <w:sz w:val="24"/>
        </w:rPr>
        <w:t>Приказ Минприроды РФ от 29.12.2021 года № 1024 «</w:t>
      </w:r>
      <w:r>
        <w:rPr>
          <w:rFonts w:ascii="PT Serif" w:hAnsi="PT Serif"/>
          <w:sz w:val="24"/>
          <w:highlight w:val="white"/>
        </w:rPr>
        <w: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r>
        <w:rPr>
          <w:sz w:val="24"/>
        </w:rPr>
        <w:t>»;</w:t>
      </w:r>
    </w:p>
    <w:p w:rsidR="005C7CAD" w:rsidRDefault="000B385E">
      <w:pPr>
        <w:spacing w:before="120"/>
        <w:ind w:firstLine="709"/>
        <w:jc w:val="both"/>
        <w:rPr>
          <w:sz w:val="24"/>
        </w:rPr>
      </w:pPr>
      <w:r>
        <w:rPr>
          <w:sz w:val="24"/>
        </w:rPr>
        <w:t xml:space="preserve">Приказ Минприроды РФ от 27.01.2022 года № 49 «Об утверждении нормативов допустимого изъятия охотничьих ресурсов, нормативов биотехнических мероприятий </w:t>
      </w:r>
      <w:r>
        <w:rPr>
          <w:sz w:val="24"/>
        </w:rPr>
        <w:br/>
        <w:t xml:space="preserve">и о признании утратившим силу приказа Министерства природных ресурсов и экологии Российской Федерации от 25.11.2020 года № 965»; </w:t>
      </w:r>
    </w:p>
    <w:p w:rsidR="005C7CAD" w:rsidRDefault="000B385E">
      <w:pPr>
        <w:spacing w:before="120"/>
        <w:ind w:firstLine="709"/>
        <w:jc w:val="both"/>
        <w:rPr>
          <w:sz w:val="24"/>
        </w:rPr>
      </w:pPr>
      <w:r>
        <w:rPr>
          <w:sz w:val="24"/>
        </w:rPr>
        <w:t>Приказ Минприроды РФ от 24.07.2020 года № 477 «Об утверждении правил охоты»;</w:t>
      </w:r>
    </w:p>
    <w:p w:rsidR="005C7CAD" w:rsidRDefault="000B385E">
      <w:pPr>
        <w:spacing w:before="120"/>
        <w:ind w:firstLine="709"/>
        <w:jc w:val="both"/>
        <w:rPr>
          <w:sz w:val="24"/>
        </w:rPr>
      </w:pPr>
      <w:r>
        <w:rPr>
          <w:sz w:val="24"/>
        </w:rPr>
        <w:t>Приказ Минприроды РФ от 01.12.2020 года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5C7CAD" w:rsidRDefault="000B385E">
      <w:pPr>
        <w:spacing w:before="120"/>
        <w:ind w:firstLine="709"/>
        <w:jc w:val="both"/>
        <w:rPr>
          <w:sz w:val="24"/>
        </w:rPr>
      </w:pPr>
      <w:r>
        <w:rPr>
          <w:sz w:val="24"/>
        </w:rPr>
        <w:t xml:space="preserve">Приказ Минприроды РФ от </w:t>
      </w:r>
      <w:r>
        <w:rPr>
          <w:sz w:val="25"/>
          <w:highlight w:val="white"/>
        </w:rPr>
        <w:t xml:space="preserve">02.07.2020 года №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w:t>
      </w:r>
      <w:r>
        <w:rPr>
          <w:sz w:val="25"/>
          <w:highlight w:val="white"/>
        </w:rPr>
        <w:br/>
        <w:t>с установлением или без установления сервитута, публичного сервитута»</w:t>
      </w:r>
      <w:r>
        <w:rPr>
          <w:sz w:val="24"/>
        </w:rPr>
        <w:t>;</w:t>
      </w:r>
    </w:p>
    <w:p w:rsidR="005C7CAD" w:rsidRDefault="000B385E">
      <w:pPr>
        <w:spacing w:before="120"/>
        <w:ind w:firstLine="709"/>
        <w:jc w:val="both"/>
        <w:rPr>
          <w:sz w:val="24"/>
        </w:rPr>
      </w:pPr>
      <w:r>
        <w:rPr>
          <w:sz w:val="24"/>
        </w:rPr>
        <w:t>Приказ Минприроды РФ от 05.08.2022 года № 510 «Об утверждении Лесоустроительной инструкции»;</w:t>
      </w:r>
    </w:p>
    <w:p w:rsidR="005C7CAD" w:rsidRDefault="000B385E">
      <w:pPr>
        <w:spacing w:before="120"/>
        <w:ind w:firstLine="709"/>
        <w:jc w:val="both"/>
        <w:rPr>
          <w:sz w:val="24"/>
        </w:rPr>
      </w:pPr>
      <w:r>
        <w:rPr>
          <w:sz w:val="24"/>
        </w:rPr>
        <w:t>Приказ Минприроды РФ от 31.01.2022 года № 54 «Об утверждении Правил использования лесов для создания и эксплуатации объектов лесоперерабатывающей инфраструктуры»;</w:t>
      </w:r>
    </w:p>
    <w:p w:rsidR="005C7CAD" w:rsidRDefault="000B385E">
      <w:pPr>
        <w:spacing w:before="120"/>
        <w:ind w:firstLine="709"/>
        <w:jc w:val="both"/>
        <w:rPr>
          <w:sz w:val="24"/>
        </w:rPr>
      </w:pPr>
      <w:r>
        <w:rPr>
          <w:sz w:val="24"/>
        </w:rPr>
        <w:t>Приказ Минприроды РФ от 30.07.2020 года № 513» Об утверждении порядка государственной или муниципальной экспертизы проекта освоения лесов»;</w:t>
      </w:r>
    </w:p>
    <w:p w:rsidR="005C7CAD" w:rsidRDefault="000B385E">
      <w:pPr>
        <w:spacing w:before="120"/>
        <w:ind w:firstLine="709"/>
        <w:jc w:val="both"/>
        <w:rPr>
          <w:sz w:val="24"/>
        </w:rPr>
      </w:pPr>
      <w:r>
        <w:rPr>
          <w:sz w:val="24"/>
        </w:rPr>
        <w:t xml:space="preserve">Приказ Минприроды РФ от 29.04.2021 года № 303 «Об утверждении формы лесной декларации, порядка ее заполнения и подачи, требований к формату лесной декларации </w:t>
      </w:r>
      <w:r>
        <w:rPr>
          <w:sz w:val="24"/>
        </w:rPr>
        <w:br/>
        <w:t>в электронной форме»;</w:t>
      </w:r>
    </w:p>
    <w:p w:rsidR="005C7CAD" w:rsidRDefault="000B385E">
      <w:pPr>
        <w:spacing w:before="120"/>
        <w:ind w:firstLine="709"/>
        <w:jc w:val="both"/>
        <w:rPr>
          <w:sz w:val="24"/>
        </w:rPr>
      </w:pPr>
      <w:r>
        <w:rPr>
          <w:sz w:val="24"/>
        </w:rPr>
        <w:t>Приказ Минприроды РФ от 21.08.2017 года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p w:rsidR="005C7CAD" w:rsidRDefault="000B385E">
      <w:pPr>
        <w:spacing w:before="120"/>
        <w:ind w:firstLine="709"/>
        <w:jc w:val="both"/>
        <w:rPr>
          <w:sz w:val="24"/>
        </w:rPr>
      </w:pPr>
      <w:r>
        <w:rPr>
          <w:sz w:val="24"/>
        </w:rPr>
        <w:t xml:space="preserve">Приказ Минприроды РФ от 09.03.2017 года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w:t>
      </w:r>
      <w:r>
        <w:rPr>
          <w:sz w:val="24"/>
        </w:rPr>
        <w:br/>
        <w:t xml:space="preserve">об охране лесов от пожаров в электронной форме, перечня информации, включаемой </w:t>
      </w:r>
      <w:r>
        <w:rPr>
          <w:sz w:val="24"/>
        </w:rPr>
        <w:br/>
        <w:t>в отчет о защите лесов, формы и порядка представления отчета о защите лесов, а также требований к формату отчета о защите лесов в электронной форме»;</w:t>
      </w:r>
    </w:p>
    <w:p w:rsidR="005C7CAD" w:rsidRDefault="000B385E">
      <w:pPr>
        <w:spacing w:before="120"/>
        <w:ind w:firstLine="709"/>
        <w:jc w:val="both"/>
        <w:rPr>
          <w:sz w:val="24"/>
        </w:rPr>
      </w:pPr>
      <w:r>
        <w:rPr>
          <w:sz w:val="24"/>
        </w:rPr>
        <w:t xml:space="preserve">Приказ Минприроды РФ от 21.08.2017 года № 452 «Об утверждении перечня информации, включаемой в отчет о воспроизводстве лесов и лесоразведении, формы </w:t>
      </w:r>
      <w:r>
        <w:rPr>
          <w:sz w:val="24"/>
        </w:rPr>
        <w:br/>
        <w:t>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p w:rsidR="005C7CAD" w:rsidRDefault="000B385E">
      <w:pPr>
        <w:spacing w:before="120"/>
        <w:ind w:firstLine="709"/>
        <w:jc w:val="both"/>
        <w:rPr>
          <w:sz w:val="24"/>
        </w:rPr>
      </w:pPr>
      <w:r>
        <w:rPr>
          <w:sz w:val="24"/>
        </w:rPr>
        <w:t>Приказ Минприроды РФ от 11.11.2016 года № 588 «Об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 содержащейся в государственном лесном реестре»;</w:t>
      </w:r>
    </w:p>
    <w:p w:rsidR="005C7CAD" w:rsidRDefault="000B385E">
      <w:pPr>
        <w:spacing w:before="120"/>
        <w:ind w:firstLine="709"/>
        <w:jc w:val="both"/>
        <w:rPr>
          <w:sz w:val="24"/>
        </w:rPr>
      </w:pPr>
      <w:r>
        <w:rPr>
          <w:sz w:val="24"/>
        </w:rPr>
        <w:t>Приказ Минприроды РФ от 27.02.2017 года № 72 «Об утверждении состава лесохозяйственных регламентов, порядка их разработки, сроков их действия и порядка внесения в них изменений»;</w:t>
      </w:r>
    </w:p>
    <w:p w:rsidR="005C7CAD" w:rsidRDefault="000B385E">
      <w:pPr>
        <w:spacing w:before="120"/>
        <w:ind w:firstLine="709"/>
        <w:jc w:val="both"/>
        <w:rPr>
          <w:sz w:val="24"/>
        </w:rPr>
      </w:pPr>
      <w:r>
        <w:rPr>
          <w:sz w:val="24"/>
        </w:rPr>
        <w:t>Приказ Минприроды РФ от 28.03.2014 года №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5C7CAD" w:rsidRDefault="000B385E">
      <w:pPr>
        <w:spacing w:before="120"/>
        <w:ind w:firstLine="709"/>
        <w:jc w:val="both"/>
        <w:rPr>
          <w:sz w:val="24"/>
        </w:rPr>
      </w:pPr>
      <w:r>
        <w:rPr>
          <w:sz w:val="24"/>
        </w:rPr>
        <w:t>Приказ Минприроды РФ от 07.07.2020 года № 417 «Об утверждении Порядка использования лесов для выполнения работ по геологическому изучению недр, для разработки месторождений полезных ископаемых»;</w:t>
      </w:r>
    </w:p>
    <w:p w:rsidR="005C7CAD" w:rsidRDefault="000B385E">
      <w:pPr>
        <w:spacing w:before="120"/>
        <w:ind w:firstLine="709"/>
        <w:jc w:val="both"/>
        <w:rPr>
          <w:sz w:val="24"/>
        </w:rPr>
      </w:pPr>
      <w:r>
        <w:rPr>
          <w:sz w:val="24"/>
        </w:rPr>
        <w:t>Приказ Минприроды РФ от 10.07.2020 года № 434 «Об утверждении Правил использования лесов для строительства, реконструкции, эксплуатации линейных объектов»;</w:t>
      </w:r>
    </w:p>
    <w:p w:rsidR="005C7CAD" w:rsidRDefault="000B385E">
      <w:pPr>
        <w:spacing w:before="120"/>
        <w:ind w:firstLine="709"/>
        <w:jc w:val="both"/>
        <w:rPr>
          <w:sz w:val="24"/>
        </w:rPr>
      </w:pPr>
      <w:r>
        <w:rPr>
          <w:sz w:val="24"/>
        </w:rPr>
        <w:t>Приказ Минприроды РФ от 12.10.2021 года № 737 «Об утверждении правил создания лесных питомников и их эксплуатации»;</w:t>
      </w:r>
    </w:p>
    <w:p w:rsidR="005C7CAD" w:rsidRDefault="000B385E">
      <w:pPr>
        <w:spacing w:before="120"/>
        <w:ind w:firstLine="709"/>
        <w:jc w:val="both"/>
        <w:rPr>
          <w:sz w:val="24"/>
        </w:rPr>
      </w:pPr>
      <w:r>
        <w:rPr>
          <w:sz w:val="24"/>
        </w:rPr>
        <w:t>Приказ Минприроды РФ от 28.07.2020 года № 494 «Об утверждении правил заготовки пищевых лесных ресурсов и сбора лекарственных растений»;</w:t>
      </w:r>
    </w:p>
    <w:p w:rsidR="005C7CAD" w:rsidRDefault="000B385E">
      <w:pPr>
        <w:spacing w:before="120"/>
        <w:ind w:firstLine="709"/>
        <w:jc w:val="both"/>
        <w:rPr>
          <w:sz w:val="24"/>
        </w:rPr>
      </w:pPr>
      <w:r>
        <w:rPr>
          <w:sz w:val="24"/>
        </w:rPr>
        <w:t xml:space="preserve">Приказ Минприроды РФ от 28.07.2020 года № 496 «Об утверждении Правил заготовки и сбора </w:t>
      </w:r>
      <w:proofErr w:type="spellStart"/>
      <w:r>
        <w:rPr>
          <w:sz w:val="24"/>
        </w:rPr>
        <w:t>недревесных</w:t>
      </w:r>
      <w:proofErr w:type="spellEnd"/>
      <w:r>
        <w:rPr>
          <w:sz w:val="24"/>
        </w:rPr>
        <w:t xml:space="preserve"> лесных ресурсов»; </w:t>
      </w:r>
    </w:p>
    <w:p w:rsidR="005C7CAD" w:rsidRDefault="000B385E">
      <w:pPr>
        <w:spacing w:before="120"/>
        <w:ind w:firstLine="709"/>
        <w:jc w:val="both"/>
        <w:rPr>
          <w:sz w:val="24"/>
        </w:rPr>
      </w:pPr>
      <w:r>
        <w:rPr>
          <w:sz w:val="24"/>
        </w:rPr>
        <w:t xml:space="preserve">Приказ Минприроды РФ от 28.07.2020 года № 497 «Об утверждении правил использования лесов для выращивания лесных плодовых, ягодных, декоративных растений, лекарственных растений»; </w:t>
      </w:r>
    </w:p>
    <w:p w:rsidR="005C7CAD" w:rsidRDefault="000B385E">
      <w:pPr>
        <w:spacing w:before="120"/>
        <w:ind w:firstLine="709"/>
        <w:jc w:val="both"/>
        <w:rPr>
          <w:sz w:val="24"/>
        </w:rPr>
      </w:pPr>
      <w:r>
        <w:rPr>
          <w:sz w:val="24"/>
        </w:rPr>
        <w:t>Приказ Минприроды РФ от 20.12.2021 года № 978 «Об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w:t>
      </w:r>
    </w:p>
    <w:p w:rsidR="005C7CAD" w:rsidRDefault="000B385E">
      <w:pPr>
        <w:spacing w:before="120"/>
        <w:ind w:firstLine="709"/>
        <w:jc w:val="both"/>
        <w:rPr>
          <w:sz w:val="24"/>
        </w:rPr>
      </w:pPr>
      <w:r>
        <w:rPr>
          <w:sz w:val="24"/>
        </w:rPr>
        <w:t>Приказ Минприроды РФ от 09.11.2020 года № 911 «Об утверждении правил заготовки живицы»;</w:t>
      </w:r>
    </w:p>
    <w:p w:rsidR="005C7CAD" w:rsidRDefault="000B385E">
      <w:pPr>
        <w:spacing w:before="120"/>
        <w:ind w:firstLine="709"/>
        <w:jc w:val="both"/>
        <w:rPr>
          <w:sz w:val="24"/>
        </w:rPr>
      </w:pPr>
      <w:r>
        <w:rPr>
          <w:sz w:val="24"/>
        </w:rPr>
        <w:t>Приказ Минприроды РФ от 15.01.2019 года № 10 «</w:t>
      </w:r>
      <w:r>
        <w:rPr>
          <w:sz w:val="24"/>
          <w:highlight w:val="white"/>
        </w:rPr>
        <w:t>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11.11.2013 года № 496</w:t>
      </w:r>
      <w:r>
        <w:rPr>
          <w:sz w:val="24"/>
        </w:rPr>
        <w:t>»;</w:t>
      </w:r>
    </w:p>
    <w:p w:rsidR="005C7CAD" w:rsidRDefault="000B385E">
      <w:pPr>
        <w:spacing w:before="120"/>
        <w:ind w:firstLine="709"/>
        <w:jc w:val="both"/>
        <w:rPr>
          <w:sz w:val="24"/>
        </w:rPr>
      </w:pPr>
      <w:r>
        <w:rPr>
          <w:sz w:val="24"/>
        </w:rPr>
        <w:t>Приказ Минприроды РФ от 09.11.2020 года № 908 «Об утверждении правил использования лесов для осуществления рекреационной деятельности»;</w:t>
      </w:r>
    </w:p>
    <w:p w:rsidR="005C7CAD" w:rsidRDefault="000B385E">
      <w:pPr>
        <w:spacing w:before="120"/>
        <w:ind w:firstLine="709"/>
        <w:jc w:val="both"/>
        <w:rPr>
          <w:sz w:val="24"/>
        </w:rPr>
      </w:pPr>
      <w:r>
        <w:rPr>
          <w:sz w:val="24"/>
        </w:rPr>
        <w:t>Приказ Минприроды РФ от 03.07.2019 года № 434 «</w:t>
      </w:r>
      <w:r>
        <w:rPr>
          <w:sz w:val="24"/>
          <w:highlight w:val="white"/>
        </w:rPr>
        <w:t xml:space="preserve">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w:t>
      </w:r>
      <w:r>
        <w:rPr>
          <w:sz w:val="24"/>
          <w:highlight w:val="white"/>
        </w:rPr>
        <w:br/>
        <w:t>им для осуществления полномочий Российской Федерации в области лесных отношений</w:t>
      </w:r>
      <w:r>
        <w:rPr>
          <w:sz w:val="24"/>
        </w:rPr>
        <w:t>»;</w:t>
      </w:r>
    </w:p>
    <w:p w:rsidR="005C7CAD" w:rsidRDefault="000B385E">
      <w:pPr>
        <w:spacing w:before="120"/>
        <w:ind w:firstLine="709"/>
        <w:jc w:val="both"/>
        <w:rPr>
          <w:sz w:val="24"/>
        </w:rPr>
      </w:pPr>
      <w:r>
        <w:rPr>
          <w:sz w:val="24"/>
        </w:rPr>
        <w:t>Приказ Минприроды РФ от 27.07.2020 года № 487 «Об утверждении правил использования лесов для осуществления научно-исследовательской деятельности, образовательной деятельности»;</w:t>
      </w:r>
    </w:p>
    <w:p w:rsidR="005C7CAD" w:rsidRDefault="000B385E">
      <w:pPr>
        <w:spacing w:before="120"/>
        <w:ind w:firstLine="709"/>
        <w:jc w:val="both"/>
        <w:rPr>
          <w:sz w:val="24"/>
        </w:rPr>
      </w:pPr>
      <w:r>
        <w:rPr>
          <w:sz w:val="24"/>
        </w:rPr>
        <w:t xml:space="preserve">Приказ Минприроды РФ от 30.07.2020 года № 542 «Об утверждении типовых договоров аренды лесных участков». </w:t>
      </w:r>
    </w:p>
    <w:p w:rsidR="005C7CAD" w:rsidRDefault="000B385E">
      <w:pPr>
        <w:spacing w:beforeAutospacing="1" w:afterAutospacing="1"/>
        <w:ind w:firstLine="709"/>
        <w:jc w:val="center"/>
        <w:rPr>
          <w:sz w:val="24"/>
        </w:rPr>
      </w:pPr>
      <w:r>
        <w:rPr>
          <w:sz w:val="24"/>
        </w:rPr>
        <w:t>Приказы Федерального агентства лесного хозяйства (Рослесхоза)</w:t>
      </w:r>
    </w:p>
    <w:p w:rsidR="005C7CAD" w:rsidRDefault="000B385E">
      <w:pPr>
        <w:spacing w:before="120"/>
        <w:ind w:firstLine="709"/>
        <w:jc w:val="both"/>
        <w:rPr>
          <w:sz w:val="24"/>
        </w:rPr>
      </w:pPr>
      <w:r>
        <w:rPr>
          <w:sz w:val="24"/>
        </w:rPr>
        <w:t>Приказ Рослесхоза от 10.06.2008 года № 178 «Об информационной системе дистанционного лесопатологического мониторинга Федерального агентства лесного хозяйства»;</w:t>
      </w:r>
    </w:p>
    <w:p w:rsidR="005C7CAD" w:rsidRDefault="000B385E">
      <w:pPr>
        <w:spacing w:before="120"/>
        <w:ind w:firstLine="709"/>
        <w:jc w:val="both"/>
        <w:rPr>
          <w:sz w:val="24"/>
        </w:rPr>
      </w:pPr>
      <w:r>
        <w:rPr>
          <w:sz w:val="24"/>
        </w:rPr>
        <w:t>Приказ Рослесхоза от 09.04.2015 года № 105 «Об установлении возрастов рубок»;</w:t>
      </w:r>
    </w:p>
    <w:p w:rsidR="005C7CAD" w:rsidRDefault="000B385E">
      <w:pPr>
        <w:spacing w:before="120"/>
        <w:ind w:firstLine="709"/>
        <w:jc w:val="both"/>
        <w:rPr>
          <w:sz w:val="24"/>
        </w:rPr>
      </w:pPr>
      <w:r>
        <w:rPr>
          <w:sz w:val="24"/>
        </w:rPr>
        <w:t>Приказ Рослесхоза от 04.06.2009 года № 248 «Об отнесении лесов на территории Чукотского лесничества Чукотского автономного округа к ценным лесам и установлении их границ»;</w:t>
      </w:r>
    </w:p>
    <w:p w:rsidR="005C7CAD" w:rsidRDefault="000B385E">
      <w:pPr>
        <w:spacing w:before="120"/>
        <w:ind w:firstLine="709"/>
        <w:jc w:val="both"/>
        <w:rPr>
          <w:sz w:val="24"/>
        </w:rPr>
      </w:pPr>
      <w:r>
        <w:rPr>
          <w:sz w:val="24"/>
        </w:rPr>
        <w:t xml:space="preserve">Приказ Рослесхоза от 11.03.2024 года № 117 «Об установлении </w:t>
      </w:r>
      <w:proofErr w:type="spellStart"/>
      <w:r>
        <w:rPr>
          <w:sz w:val="24"/>
        </w:rPr>
        <w:t>лесопожарного</w:t>
      </w:r>
      <w:proofErr w:type="spellEnd"/>
      <w:r>
        <w:rPr>
          <w:sz w:val="24"/>
        </w:rPr>
        <w:t xml:space="preserve"> зонирования земель лесного фонда»;</w:t>
      </w:r>
    </w:p>
    <w:p w:rsidR="005C7CAD" w:rsidRDefault="000B385E">
      <w:pPr>
        <w:spacing w:before="120"/>
        <w:ind w:firstLine="709"/>
        <w:jc w:val="both"/>
        <w:rPr>
          <w:sz w:val="24"/>
        </w:rPr>
      </w:pPr>
      <w:r>
        <w:rPr>
          <w:sz w:val="24"/>
        </w:rPr>
        <w:t>Приказ Рослесхоза от 27.05.2011 года № 191 «Об утверждении Порядка исчисления расчётной лесосеки»;</w:t>
      </w:r>
    </w:p>
    <w:p w:rsidR="005C7CAD" w:rsidRDefault="000B385E">
      <w:pPr>
        <w:spacing w:before="120"/>
        <w:ind w:firstLine="709"/>
        <w:jc w:val="both"/>
        <w:rPr>
          <w:sz w:val="24"/>
        </w:rPr>
      </w:pPr>
      <w:r>
        <w:rPr>
          <w:sz w:val="24"/>
        </w:rPr>
        <w:t xml:space="preserve">Приказ Рослесхоза от 05.07.2011 года № 287 «Об утверждении классификации природной пожарной опасности лесов и классификации пожарной опасности в лесах </w:t>
      </w:r>
      <w:r>
        <w:rPr>
          <w:sz w:val="24"/>
        </w:rPr>
        <w:br/>
        <w:t>в зависимости от условий погоды»;</w:t>
      </w:r>
    </w:p>
    <w:p w:rsidR="005C7CAD" w:rsidRDefault="000B385E">
      <w:pPr>
        <w:spacing w:before="120"/>
        <w:ind w:firstLine="709"/>
        <w:jc w:val="both"/>
        <w:rPr>
          <w:sz w:val="24"/>
        </w:rPr>
      </w:pPr>
      <w:r>
        <w:rPr>
          <w:sz w:val="24"/>
        </w:rPr>
        <w:t>Приказ Рослесхоз от 05.12.2011 года № 513 «Об утверждении перечня видов (пород) деревьев и кустарников, заготовка древесины которых не допускается»;</w:t>
      </w:r>
    </w:p>
    <w:p w:rsidR="005C7CAD" w:rsidRDefault="000B385E">
      <w:pPr>
        <w:spacing w:before="120"/>
        <w:ind w:firstLine="709"/>
        <w:jc w:val="both"/>
        <w:rPr>
          <w:sz w:val="24"/>
        </w:rPr>
      </w:pPr>
      <w:r>
        <w:rPr>
          <w:sz w:val="24"/>
        </w:rPr>
        <w:t>Приказ Рослесхоза от 27.04.2012 года № 174 «Нормативы противопожарного обустройства лесов»;</w:t>
      </w:r>
    </w:p>
    <w:p w:rsidR="005C7CAD" w:rsidRDefault="000B385E">
      <w:pPr>
        <w:spacing w:before="120"/>
        <w:ind w:firstLine="709"/>
        <w:jc w:val="both"/>
        <w:rPr>
          <w:sz w:val="24"/>
        </w:rPr>
      </w:pPr>
      <w:r>
        <w:rPr>
          <w:sz w:val="24"/>
        </w:rPr>
        <w:t>Нормативные акты Чукотского автономного округа:</w:t>
      </w:r>
    </w:p>
    <w:p w:rsidR="005C7CAD" w:rsidRDefault="000B385E">
      <w:pPr>
        <w:spacing w:before="120"/>
        <w:ind w:firstLine="709"/>
        <w:jc w:val="both"/>
        <w:rPr>
          <w:sz w:val="24"/>
        </w:rPr>
      </w:pPr>
      <w:r>
        <w:rPr>
          <w:sz w:val="24"/>
        </w:rPr>
        <w:t>Постановление Правительства Чукотского АО от 23.04.2012 года № 168 (в редакции постановлений Правительства Чукотского АО от 20.05.2014 года № 230, от 22.08.2014 года № 389, от 09.10.2014 года № 466) «Об утверждении Перечня автомобильных дорог общего пользования регионального значения Чукотского АО»;</w:t>
      </w:r>
    </w:p>
    <w:p w:rsidR="005C7CAD" w:rsidRDefault="000B385E">
      <w:pPr>
        <w:spacing w:before="120"/>
        <w:ind w:firstLine="709"/>
        <w:jc w:val="both"/>
        <w:rPr>
          <w:sz w:val="24"/>
        </w:rPr>
      </w:pPr>
      <w:r>
        <w:rPr>
          <w:sz w:val="24"/>
        </w:rPr>
        <w:t>Постановление Правительства Чукотского автономного округа от 22.12.2006 года</w:t>
      </w:r>
      <w:r>
        <w:rPr>
          <w:sz w:val="24"/>
        </w:rPr>
        <w:br/>
        <w:t>№ 238 «Об уполномоченном органе Чукотского автономного округа по осуществлению отдельных полномочий в области лесных отношений»;</w:t>
      </w:r>
    </w:p>
    <w:p w:rsidR="005C7CAD" w:rsidRDefault="000B385E">
      <w:pPr>
        <w:spacing w:before="120"/>
        <w:ind w:firstLine="709"/>
        <w:jc w:val="both"/>
        <w:rPr>
          <w:sz w:val="24"/>
        </w:rPr>
      </w:pPr>
      <w:r>
        <w:rPr>
          <w:sz w:val="24"/>
        </w:rPr>
        <w:t xml:space="preserve">Постановление Правительства Чукотского автономного округа от 31.10.2007 года </w:t>
      </w:r>
      <w:r>
        <w:rPr>
          <w:sz w:val="24"/>
        </w:rPr>
        <w:br/>
        <w:t>№ 147 «О ставках платы для граждан по договору купли-продажи лесных насаждений для собственных нужд»;</w:t>
      </w:r>
    </w:p>
    <w:p w:rsidR="005C7CAD" w:rsidRDefault="000B385E">
      <w:pPr>
        <w:spacing w:before="120"/>
        <w:ind w:firstLine="709"/>
        <w:jc w:val="both"/>
        <w:rPr>
          <w:sz w:val="24"/>
        </w:rPr>
      </w:pPr>
      <w:r>
        <w:rPr>
          <w:sz w:val="24"/>
        </w:rPr>
        <w:t>Закон Чукотского автономного округа от 21.12.2007 года № 159-ОЗ «Об охране земель, занятых оленьими пастбищами в Чукотском автономном округе»;</w:t>
      </w:r>
    </w:p>
    <w:p w:rsidR="005C7CAD" w:rsidRDefault="000B385E">
      <w:pPr>
        <w:spacing w:before="120"/>
        <w:ind w:firstLine="709"/>
        <w:jc w:val="both"/>
        <w:rPr>
          <w:sz w:val="24"/>
        </w:rPr>
      </w:pPr>
      <w:r>
        <w:rPr>
          <w:sz w:val="24"/>
        </w:rPr>
        <w:t xml:space="preserve">Закон Чукотского автономного округа от 20.02.2008 года № 12-ОЗ «О порядке </w:t>
      </w:r>
      <w:r>
        <w:rPr>
          <w:sz w:val="24"/>
        </w:rPr>
        <w:br/>
        <w:t>и нормативах заготовки древесины гражданами для собственных нужд на территории Чукотского автономного округа» с изменениями и дополнениями;</w:t>
      </w:r>
    </w:p>
    <w:p w:rsidR="005C7CAD" w:rsidRDefault="000B385E">
      <w:pPr>
        <w:spacing w:before="120"/>
        <w:ind w:firstLine="709"/>
        <w:jc w:val="both"/>
        <w:rPr>
          <w:sz w:val="24"/>
        </w:rPr>
      </w:pPr>
      <w:r>
        <w:rPr>
          <w:sz w:val="24"/>
        </w:rPr>
        <w:t>Закон Чукотского автономного округа от 23.04.2008 года № 31-ОЗ «О некоторых вопросах регулирования лесных отношений на территории Чукотского автономного округа»;</w:t>
      </w:r>
    </w:p>
    <w:p w:rsidR="005C7CAD" w:rsidRDefault="000B385E">
      <w:pPr>
        <w:spacing w:before="120"/>
        <w:ind w:firstLine="709"/>
        <w:jc w:val="both"/>
        <w:rPr>
          <w:sz w:val="24"/>
        </w:rPr>
      </w:pPr>
      <w:r>
        <w:rPr>
          <w:sz w:val="24"/>
        </w:rPr>
        <w:t xml:space="preserve">Закон Чукотского автономного округа от 24.06.2009 года № 75-ОЗ «Об установлении исключительных случаев заготовки древесины для обеспечения государственных или муниципальных нужд на основании договора купли-продажи лесных насаждений </w:t>
      </w:r>
      <w:r>
        <w:rPr>
          <w:sz w:val="24"/>
        </w:rPr>
        <w:br/>
        <w:t>в Чукотском автономном округе»;</w:t>
      </w:r>
    </w:p>
    <w:p w:rsidR="005C7CAD" w:rsidRDefault="000B385E">
      <w:pPr>
        <w:spacing w:before="120"/>
        <w:ind w:firstLine="709"/>
        <w:jc w:val="both"/>
        <w:rPr>
          <w:sz w:val="24"/>
        </w:rPr>
      </w:pPr>
      <w:r>
        <w:rPr>
          <w:sz w:val="24"/>
        </w:rPr>
        <w:t>Закон Чукотского автономного округа от 27.06.2011 года № 70-ОЗ «О внесении изменений в Закон Чукотского автономного округа «О некоторых вопросах регулирования лесных отношений на территории Чукотского автономного округа»;</w:t>
      </w:r>
    </w:p>
    <w:p w:rsidR="005C7CAD" w:rsidRDefault="000B385E">
      <w:pPr>
        <w:spacing w:before="120"/>
        <w:ind w:firstLine="709"/>
        <w:jc w:val="both"/>
        <w:rPr>
          <w:sz w:val="24"/>
        </w:rPr>
      </w:pPr>
      <w:r>
        <w:rPr>
          <w:sz w:val="24"/>
        </w:rPr>
        <w:t>Закон Чукотского автономного округа от 29.09.2011 года № 83-ОЗ «О внесении изменения в статью 3 Закона Чукотского автономного округа «О некоторых вопросах регулирования лесных отношений на территории Чукотского автономного округа»;</w:t>
      </w:r>
    </w:p>
    <w:p w:rsidR="005C7CAD" w:rsidRDefault="000B385E">
      <w:pPr>
        <w:spacing w:before="120"/>
        <w:ind w:firstLine="709"/>
        <w:jc w:val="both"/>
        <w:rPr>
          <w:sz w:val="24"/>
        </w:rPr>
      </w:pPr>
      <w:r>
        <w:rPr>
          <w:sz w:val="24"/>
        </w:rPr>
        <w:t>Закон Чукотского автономного округа от 13.06.2013 года № 57-ОЗ «О внесении изменений в статьи 1 и 3 Закона Чукотского автономного округа «О порядке и нормативах заготовки древесины гражданами для собственных нужд на территории Чукотского автономного округа»;</w:t>
      </w:r>
    </w:p>
    <w:p w:rsidR="005C7CAD" w:rsidRDefault="000B385E">
      <w:pPr>
        <w:spacing w:before="120"/>
        <w:ind w:firstLine="709"/>
        <w:jc w:val="both"/>
        <w:rPr>
          <w:sz w:val="24"/>
        </w:rPr>
      </w:pPr>
      <w:r>
        <w:rPr>
          <w:sz w:val="24"/>
        </w:rPr>
        <w:t xml:space="preserve">Постановление Правительства Чукотского автономного округа от 16.04.2008 года </w:t>
      </w:r>
      <w:r>
        <w:rPr>
          <w:sz w:val="24"/>
        </w:rPr>
        <w:br/>
        <w:t>№ 64 «Об утверждении Порядка заключения гражданами договора купли-продажи лесных насаждений для собственных нужд» с изменениями и дополнениями;</w:t>
      </w:r>
    </w:p>
    <w:p w:rsidR="005C7CAD" w:rsidRDefault="000B385E">
      <w:pPr>
        <w:spacing w:before="120"/>
        <w:ind w:firstLine="709"/>
        <w:jc w:val="both"/>
        <w:rPr>
          <w:sz w:val="24"/>
        </w:rPr>
      </w:pPr>
      <w:r>
        <w:rPr>
          <w:sz w:val="24"/>
        </w:rPr>
        <w:t xml:space="preserve">Постановление Правительства Чукотского автономного округа от 21.10.2013 года </w:t>
      </w:r>
      <w:r>
        <w:rPr>
          <w:sz w:val="24"/>
        </w:rPr>
        <w:br/>
        <w:t>№ 409 «Об утверждении Государственной программы «Развитие лесного хозяйства Чукотского автономного округа на 2014-2018 годы» с изменениями и дополнениями;</w:t>
      </w:r>
    </w:p>
    <w:p w:rsidR="005C7CAD" w:rsidRDefault="000B385E">
      <w:pPr>
        <w:spacing w:before="120"/>
        <w:ind w:firstLine="709"/>
        <w:jc w:val="both"/>
        <w:rPr>
          <w:sz w:val="24"/>
        </w:rPr>
      </w:pPr>
      <w:r>
        <w:rPr>
          <w:sz w:val="24"/>
        </w:rPr>
        <w:t>Красная книга Чукотского автономного округа, том 1. Животные.</w:t>
      </w:r>
    </w:p>
    <w:p w:rsidR="005C7CAD" w:rsidRDefault="000B385E">
      <w:pPr>
        <w:spacing w:before="120"/>
        <w:ind w:firstLine="709"/>
        <w:jc w:val="both"/>
        <w:rPr>
          <w:sz w:val="24"/>
        </w:rPr>
      </w:pPr>
      <w:r>
        <w:rPr>
          <w:sz w:val="24"/>
        </w:rPr>
        <w:t>Красная книга Чукотского автономного округа, том 2. Растения.</w:t>
      </w:r>
    </w:p>
    <w:p w:rsidR="005C7CAD" w:rsidRDefault="000B385E">
      <w:pPr>
        <w:spacing w:beforeAutospacing="1" w:afterAutospacing="1"/>
        <w:ind w:firstLine="709"/>
        <w:jc w:val="center"/>
        <w:rPr>
          <w:sz w:val="24"/>
        </w:rPr>
      </w:pPr>
      <w:r>
        <w:rPr>
          <w:sz w:val="24"/>
        </w:rPr>
        <w:t>Нормативно-методическая литература</w:t>
      </w:r>
    </w:p>
    <w:p w:rsidR="005C7CAD" w:rsidRDefault="000B385E">
      <w:pPr>
        <w:spacing w:before="120"/>
        <w:ind w:firstLine="709"/>
        <w:jc w:val="both"/>
        <w:rPr>
          <w:sz w:val="24"/>
        </w:rPr>
      </w:pPr>
      <w:r>
        <w:rPr>
          <w:sz w:val="24"/>
        </w:rPr>
        <w:t xml:space="preserve">«Справочник </w:t>
      </w:r>
      <w:proofErr w:type="spellStart"/>
      <w:r>
        <w:rPr>
          <w:sz w:val="24"/>
        </w:rPr>
        <w:t>лесоустроителя</w:t>
      </w:r>
      <w:proofErr w:type="spellEnd"/>
      <w:r>
        <w:rPr>
          <w:sz w:val="24"/>
        </w:rPr>
        <w:t xml:space="preserve"> Дальнего Востока», Хабаровск, 1975 г.</w:t>
      </w:r>
    </w:p>
    <w:p w:rsidR="005C7CAD" w:rsidRDefault="000B385E">
      <w:pPr>
        <w:spacing w:before="120"/>
        <w:ind w:firstLine="709"/>
        <w:jc w:val="both"/>
        <w:rPr>
          <w:sz w:val="24"/>
        </w:rPr>
      </w:pPr>
      <w:r>
        <w:rPr>
          <w:sz w:val="24"/>
        </w:rPr>
        <w:t xml:space="preserve">ГОСТ 17461-77 «Технология лесозаготовительной промышленности. Термины </w:t>
      </w:r>
      <w:r>
        <w:rPr>
          <w:sz w:val="24"/>
        </w:rPr>
        <w:br/>
        <w:t>и определения»</w:t>
      </w:r>
    </w:p>
    <w:p w:rsidR="005C7CAD" w:rsidRDefault="000B385E">
      <w:pPr>
        <w:spacing w:before="120"/>
        <w:ind w:firstLine="709"/>
        <w:jc w:val="both"/>
        <w:rPr>
          <w:sz w:val="24"/>
        </w:rPr>
      </w:pPr>
      <w:r>
        <w:rPr>
          <w:sz w:val="24"/>
        </w:rPr>
        <w:t xml:space="preserve">ГОСТ 17.5.3.01-78 «Состав и размеры зелёных зон городов» </w:t>
      </w:r>
    </w:p>
    <w:p w:rsidR="005C7CAD" w:rsidRDefault="000B385E">
      <w:pPr>
        <w:spacing w:before="120"/>
        <w:ind w:firstLine="709"/>
        <w:jc w:val="both"/>
        <w:rPr>
          <w:sz w:val="24"/>
        </w:rPr>
      </w:pPr>
      <w:r>
        <w:rPr>
          <w:sz w:val="24"/>
        </w:rPr>
        <w:t>ГОСТ Р 59058-2020 «</w:t>
      </w:r>
      <w:r>
        <w:rPr>
          <w:sz w:val="24"/>
          <w:highlight w:val="white"/>
        </w:rPr>
        <w:t>Охрана окружающей среды. Защита, рациональное использование и воспроизводство лесов. Термины и определения</w:t>
      </w:r>
      <w:r>
        <w:rPr>
          <w:sz w:val="24"/>
        </w:rPr>
        <w:t xml:space="preserve">» </w:t>
      </w:r>
    </w:p>
    <w:p w:rsidR="005C7CAD" w:rsidRDefault="000B385E">
      <w:pPr>
        <w:spacing w:before="120"/>
        <w:ind w:firstLine="709"/>
        <w:jc w:val="both"/>
        <w:rPr>
          <w:sz w:val="24"/>
        </w:rPr>
      </w:pPr>
      <w:r>
        <w:rPr>
          <w:sz w:val="24"/>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5C7CAD" w:rsidRDefault="000B385E">
      <w:pPr>
        <w:spacing w:before="120"/>
        <w:ind w:firstLine="709"/>
        <w:jc w:val="both"/>
        <w:rPr>
          <w:sz w:val="24"/>
        </w:rPr>
      </w:pPr>
      <w:r>
        <w:rPr>
          <w:sz w:val="24"/>
        </w:rPr>
        <w:t>ГОСТ 22.1.09-99 «Мониторинг и прогнозирование лесных пожаров»</w:t>
      </w:r>
    </w:p>
    <w:p w:rsidR="005C7CAD" w:rsidRDefault="000B385E">
      <w:pPr>
        <w:spacing w:before="120"/>
        <w:ind w:firstLine="709"/>
        <w:jc w:val="both"/>
        <w:rPr>
          <w:sz w:val="24"/>
        </w:rPr>
      </w:pPr>
      <w:r>
        <w:rPr>
          <w:sz w:val="24"/>
        </w:rPr>
        <w:t>ГОСТ 7.32-2017 «Отчет о научно-исследовательской работе»</w:t>
      </w:r>
    </w:p>
    <w:p w:rsidR="005C7CAD" w:rsidRDefault="000B385E">
      <w:pPr>
        <w:spacing w:before="120"/>
        <w:ind w:firstLine="709"/>
        <w:jc w:val="both"/>
        <w:rPr>
          <w:sz w:val="24"/>
        </w:rPr>
      </w:pPr>
      <w:r>
        <w:rPr>
          <w:sz w:val="24"/>
        </w:rPr>
        <w:t>ГОСТ 2708-75 «Лесоматериалы круглые. Таблицы объёмов»</w:t>
      </w:r>
    </w:p>
    <w:p w:rsidR="005C7CAD" w:rsidRDefault="000B385E">
      <w:pPr>
        <w:spacing w:before="120"/>
        <w:ind w:firstLine="709"/>
        <w:jc w:val="both"/>
        <w:rPr>
          <w:sz w:val="24"/>
        </w:rPr>
      </w:pPr>
      <w:r>
        <w:rPr>
          <w:sz w:val="24"/>
        </w:rPr>
        <w:t>ГОСТ 2140-81 «Пороки древесины. Классификация, термины и определения, способы измерения»</w:t>
      </w:r>
    </w:p>
    <w:p w:rsidR="005C7CAD" w:rsidRDefault="000B385E">
      <w:pPr>
        <w:spacing w:before="120"/>
        <w:ind w:firstLine="709"/>
        <w:jc w:val="both"/>
        <w:rPr>
          <w:sz w:val="24"/>
        </w:rPr>
      </w:pPr>
      <w:r>
        <w:rPr>
          <w:sz w:val="24"/>
        </w:rPr>
        <w:t>ОСТ 56-108-98 «Лесоводство. Термины и определения»</w:t>
      </w:r>
    </w:p>
    <w:p w:rsidR="005C7CAD" w:rsidRDefault="000B385E">
      <w:pPr>
        <w:spacing w:before="120"/>
        <w:ind w:firstLine="709"/>
        <w:jc w:val="both"/>
        <w:rPr>
          <w:sz w:val="24"/>
        </w:rPr>
      </w:pPr>
      <w:r>
        <w:rPr>
          <w:sz w:val="24"/>
        </w:rPr>
        <w:t>ОСТ 56-109-99 «Работы геодезические. Таксация и лесоустройство. Лесохозяйственное производство. Нормы точности. Методы выполнения измерений»</w:t>
      </w:r>
    </w:p>
    <w:p w:rsidR="005C7CAD" w:rsidRDefault="000B385E">
      <w:pPr>
        <w:spacing w:before="120"/>
        <w:ind w:firstLine="709"/>
        <w:jc w:val="both"/>
        <w:rPr>
          <w:sz w:val="24"/>
        </w:rPr>
      </w:pPr>
      <w:r>
        <w:rPr>
          <w:sz w:val="24"/>
        </w:rPr>
        <w:t>ОСТ 56-97-93 «Рубки ухода за лесом. Оценка качества»</w:t>
      </w:r>
    </w:p>
    <w:p w:rsidR="005C7CAD" w:rsidRDefault="000B385E">
      <w:pPr>
        <w:spacing w:before="120"/>
        <w:ind w:firstLine="709"/>
        <w:jc w:val="both"/>
        <w:rPr>
          <w:sz w:val="24"/>
        </w:rPr>
      </w:pPr>
      <w:r>
        <w:rPr>
          <w:sz w:val="24"/>
        </w:rPr>
        <w:t>ОСТ 56-90-86 «Культуры плантационные лесные и площади для их закладки. Оценка качества»</w:t>
      </w:r>
    </w:p>
    <w:p w:rsidR="005C7CAD" w:rsidRDefault="000B385E">
      <w:pPr>
        <w:spacing w:before="120"/>
        <w:ind w:firstLine="709"/>
        <w:jc w:val="both"/>
        <w:rPr>
          <w:sz w:val="24"/>
        </w:rPr>
      </w:pPr>
      <w:r>
        <w:rPr>
          <w:sz w:val="24"/>
        </w:rPr>
        <w:t>ОСТ 56-44-80 «Знаки натурные лесоустроительные и лесохозяйственные. Типы, размеры и общие технические требования»</w:t>
      </w:r>
    </w:p>
    <w:p w:rsidR="005C7CAD" w:rsidRDefault="000B385E">
      <w:pPr>
        <w:spacing w:before="120"/>
        <w:ind w:firstLine="709"/>
        <w:jc w:val="both"/>
        <w:rPr>
          <w:sz w:val="24"/>
        </w:rPr>
      </w:pPr>
      <w:r>
        <w:rPr>
          <w:sz w:val="24"/>
        </w:rPr>
        <w:t xml:space="preserve">«Лесопожарное районирование Дальнего Востока», </w:t>
      </w:r>
      <w:proofErr w:type="spellStart"/>
      <w:r>
        <w:rPr>
          <w:sz w:val="24"/>
        </w:rPr>
        <w:t>ДальНИИЛХ</w:t>
      </w:r>
      <w:proofErr w:type="spellEnd"/>
      <w:r>
        <w:rPr>
          <w:sz w:val="24"/>
        </w:rPr>
        <w:t>, 1982 г.</w:t>
      </w:r>
    </w:p>
    <w:p w:rsidR="005C7CAD" w:rsidRDefault="000B385E">
      <w:pPr>
        <w:spacing w:before="120"/>
        <w:ind w:firstLine="709"/>
        <w:jc w:val="both"/>
        <w:rPr>
          <w:sz w:val="24"/>
        </w:rPr>
      </w:pPr>
      <w:r>
        <w:rPr>
          <w:sz w:val="24"/>
        </w:rPr>
        <w:t>«Рекомендации по лесопожарной профилактике и тушению лесных пожаров в зоне наземной охраны лесов Дальнего Востока», Хабаровск, 1983 г.</w:t>
      </w:r>
    </w:p>
    <w:p w:rsidR="005C7CAD" w:rsidRDefault="000B385E">
      <w:pPr>
        <w:spacing w:before="120"/>
        <w:ind w:firstLine="709"/>
        <w:jc w:val="both"/>
        <w:rPr>
          <w:sz w:val="24"/>
        </w:rPr>
      </w:pPr>
      <w:r>
        <w:rPr>
          <w:sz w:val="24"/>
        </w:rPr>
        <w:t xml:space="preserve">«Нормативные материалы по организации и проектированию рекреационного лесопользования на Дальнем Востоке», </w:t>
      </w:r>
      <w:proofErr w:type="spellStart"/>
      <w:r>
        <w:rPr>
          <w:sz w:val="24"/>
        </w:rPr>
        <w:t>ДальНИИЛХ</w:t>
      </w:r>
      <w:proofErr w:type="spellEnd"/>
      <w:r>
        <w:rPr>
          <w:sz w:val="24"/>
        </w:rPr>
        <w:t>, 1986 г.</w:t>
      </w:r>
    </w:p>
    <w:p w:rsidR="005C7CAD" w:rsidRDefault="000B385E">
      <w:pPr>
        <w:spacing w:before="120"/>
        <w:ind w:firstLine="709"/>
        <w:jc w:val="both"/>
        <w:rPr>
          <w:sz w:val="24"/>
        </w:rPr>
      </w:pPr>
      <w:r>
        <w:rPr>
          <w:sz w:val="24"/>
        </w:rPr>
        <w:t xml:space="preserve">М.А. </w:t>
      </w:r>
      <w:proofErr w:type="spellStart"/>
      <w:r>
        <w:rPr>
          <w:sz w:val="24"/>
        </w:rPr>
        <w:t>Шешуков</w:t>
      </w:r>
      <w:proofErr w:type="spellEnd"/>
      <w:r>
        <w:rPr>
          <w:sz w:val="24"/>
        </w:rPr>
        <w:t xml:space="preserve">, В.В. Пешков, В.А. </w:t>
      </w:r>
      <w:proofErr w:type="spellStart"/>
      <w:r>
        <w:rPr>
          <w:sz w:val="24"/>
        </w:rPr>
        <w:t>Михель</w:t>
      </w:r>
      <w:proofErr w:type="spellEnd"/>
      <w:r>
        <w:rPr>
          <w:sz w:val="24"/>
        </w:rPr>
        <w:t xml:space="preserve"> «К созданию защитных пожароустойчивых полос», труды </w:t>
      </w:r>
      <w:proofErr w:type="spellStart"/>
      <w:r>
        <w:rPr>
          <w:sz w:val="24"/>
        </w:rPr>
        <w:t>ДальНИИЛХа</w:t>
      </w:r>
      <w:proofErr w:type="spellEnd"/>
      <w:r>
        <w:rPr>
          <w:sz w:val="24"/>
        </w:rPr>
        <w:t>, выпуск 28, 1986 г.</w:t>
      </w:r>
    </w:p>
    <w:p w:rsidR="005C7CAD" w:rsidRDefault="000B385E">
      <w:pPr>
        <w:spacing w:before="120"/>
        <w:ind w:firstLine="709"/>
        <w:jc w:val="both"/>
        <w:rPr>
          <w:sz w:val="24"/>
        </w:rPr>
      </w:pPr>
      <w:r>
        <w:rPr>
          <w:sz w:val="24"/>
        </w:rPr>
        <w:t xml:space="preserve">«Временная методика определения рекреационных нагрузок на природные комплексы при организации туризма, экскурсий, массового повседневного отдыха </w:t>
      </w:r>
      <w:r>
        <w:rPr>
          <w:sz w:val="24"/>
        </w:rPr>
        <w:br/>
        <w:t>и временные нормы этих нагрузок», Москва, 1987 г.</w:t>
      </w:r>
    </w:p>
    <w:p w:rsidR="005C7CAD" w:rsidRDefault="000B385E">
      <w:pPr>
        <w:spacing w:before="120"/>
        <w:ind w:firstLine="709"/>
        <w:jc w:val="both"/>
        <w:rPr>
          <w:sz w:val="24"/>
        </w:rPr>
      </w:pPr>
      <w:r>
        <w:rPr>
          <w:sz w:val="24"/>
        </w:rPr>
        <w:t>Н.Н. Гусева и В.А. Максимова «Особенности лесоустройства рекреационных лесов» (Сборник лекций, Москва, 1987 г.)</w:t>
      </w:r>
    </w:p>
    <w:p w:rsidR="005C7CAD" w:rsidRDefault="000B385E">
      <w:pPr>
        <w:spacing w:before="120"/>
        <w:ind w:firstLine="709"/>
        <w:jc w:val="both"/>
        <w:rPr>
          <w:sz w:val="24"/>
        </w:rPr>
      </w:pPr>
      <w:r>
        <w:rPr>
          <w:sz w:val="24"/>
        </w:rPr>
        <w:t xml:space="preserve">«Методические рекомендации по функциональной оценке рекреационных лесных ресурсов», </w:t>
      </w:r>
      <w:proofErr w:type="spellStart"/>
      <w:r>
        <w:rPr>
          <w:sz w:val="24"/>
        </w:rPr>
        <w:t>ДальНИИЛХ</w:t>
      </w:r>
      <w:proofErr w:type="spellEnd"/>
      <w:r>
        <w:rPr>
          <w:sz w:val="24"/>
        </w:rPr>
        <w:t>, 1990 г.</w:t>
      </w:r>
    </w:p>
    <w:p w:rsidR="005C7CAD" w:rsidRDefault="000B385E">
      <w:pPr>
        <w:spacing w:before="120"/>
        <w:ind w:firstLine="709"/>
        <w:jc w:val="both"/>
        <w:rPr>
          <w:sz w:val="24"/>
        </w:rPr>
      </w:pPr>
      <w:r>
        <w:rPr>
          <w:sz w:val="24"/>
        </w:rPr>
        <w:t>«Наставление по рубкам ухода в лесах Дальнего Востока», Москва, 1994 г.</w:t>
      </w:r>
    </w:p>
    <w:p w:rsidR="005C7CAD" w:rsidRDefault="000B385E">
      <w:pPr>
        <w:spacing w:before="120"/>
        <w:ind w:firstLine="709"/>
        <w:jc w:val="both"/>
        <w:rPr>
          <w:sz w:val="24"/>
        </w:rPr>
      </w:pPr>
      <w:r>
        <w:rPr>
          <w:sz w:val="24"/>
        </w:rPr>
        <w:t>«Указаниями по обнаружению и тушению лесных пожаров» (утв. Рослесхозом 30.06.1995 г.)</w:t>
      </w:r>
    </w:p>
    <w:p w:rsidR="005C7CAD" w:rsidRDefault="000B385E">
      <w:pPr>
        <w:spacing w:before="120"/>
        <w:ind w:firstLine="709"/>
        <w:jc w:val="both"/>
        <w:rPr>
          <w:sz w:val="24"/>
        </w:rPr>
      </w:pPr>
      <w:r>
        <w:rPr>
          <w:sz w:val="24"/>
        </w:rPr>
        <w:t>«Указания по противопожарной профилактике в лесах и регламентации работы лесопожарных служб» (утв. Рослесхозом 17.11.1997 г.)</w:t>
      </w:r>
    </w:p>
    <w:p w:rsidR="005C7CAD" w:rsidRDefault="000B385E">
      <w:pPr>
        <w:spacing w:before="120"/>
        <w:ind w:firstLine="709"/>
        <w:jc w:val="both"/>
        <w:rPr>
          <w:sz w:val="24"/>
        </w:rPr>
      </w:pPr>
      <w:r>
        <w:rPr>
          <w:sz w:val="24"/>
        </w:rPr>
        <w:t xml:space="preserve">А.Г. </w:t>
      </w:r>
      <w:proofErr w:type="spellStart"/>
      <w:r>
        <w:rPr>
          <w:sz w:val="24"/>
        </w:rPr>
        <w:t>Измоденов</w:t>
      </w:r>
      <w:proofErr w:type="spellEnd"/>
      <w:r>
        <w:rPr>
          <w:sz w:val="24"/>
        </w:rPr>
        <w:t xml:space="preserve"> «</w:t>
      </w:r>
      <w:proofErr w:type="spellStart"/>
      <w:r>
        <w:rPr>
          <w:sz w:val="24"/>
        </w:rPr>
        <w:t>Силедия</w:t>
      </w:r>
      <w:proofErr w:type="spellEnd"/>
      <w:r>
        <w:rPr>
          <w:sz w:val="24"/>
        </w:rPr>
        <w:t>. Лесные соки и ягоды», 2001 г.</w:t>
      </w:r>
    </w:p>
    <w:p w:rsidR="005C7CAD" w:rsidRDefault="000B385E">
      <w:pPr>
        <w:spacing w:before="120"/>
        <w:ind w:firstLine="709"/>
        <w:jc w:val="both"/>
        <w:rPr>
          <w:sz w:val="24"/>
        </w:rPr>
      </w:pPr>
      <w:r>
        <w:rPr>
          <w:sz w:val="24"/>
        </w:rPr>
        <w:t>«Руководство по учёту и оценке второстепенных лесных ресурсов и продуктов побочного лесопользования», ВНИИЛМ, 2003.</w:t>
      </w:r>
    </w:p>
    <w:p w:rsidR="005C7CAD" w:rsidRDefault="000B385E">
      <w:pPr>
        <w:spacing w:before="120"/>
        <w:ind w:firstLine="709"/>
        <w:jc w:val="both"/>
        <w:rPr>
          <w:sz w:val="24"/>
        </w:rPr>
      </w:pPr>
      <w:r>
        <w:rPr>
          <w:sz w:val="24"/>
        </w:rPr>
        <w:t>«Наставление по отводу и таксации лесосек в лесах Российской Федерации», утв. приказом Рослесхоза от 15.06.1993 №155</w:t>
      </w:r>
    </w:p>
    <w:p w:rsidR="005C7CAD" w:rsidRDefault="000B385E">
      <w:pPr>
        <w:spacing w:before="120"/>
        <w:ind w:firstLine="709"/>
        <w:jc w:val="both"/>
        <w:rPr>
          <w:sz w:val="24"/>
        </w:rPr>
      </w:pPr>
      <w:r>
        <w:rPr>
          <w:sz w:val="24"/>
        </w:rPr>
        <w:t>«Указания по проектированию и технической приемке работ по лесовосстановлению и выращиванию посадочного материала», утв. первым заместителем руководителя Рослесхоза 01.08.1997 г.</w:t>
      </w:r>
    </w:p>
    <w:p w:rsidR="005C7CAD" w:rsidRDefault="000B385E">
      <w:pPr>
        <w:spacing w:before="120"/>
        <w:ind w:firstLine="709"/>
        <w:jc w:val="both"/>
        <w:rPr>
          <w:sz w:val="24"/>
        </w:rPr>
      </w:pPr>
      <w:r>
        <w:rPr>
          <w:sz w:val="24"/>
        </w:rPr>
        <w:t xml:space="preserve">«Технические указания по проведению инвентаризации лесных культур, защитных лесных насаждений, питомников, площадей с проведенными мерами содействия естественному возобновлению леса и вводу молодняков в категорию ценных древесных насаждений», утв. первым заместителем Председателя </w:t>
      </w:r>
      <w:proofErr w:type="spellStart"/>
      <w:r>
        <w:rPr>
          <w:sz w:val="24"/>
        </w:rPr>
        <w:t>Госкомлеса</w:t>
      </w:r>
      <w:proofErr w:type="spellEnd"/>
      <w:r>
        <w:rPr>
          <w:sz w:val="24"/>
        </w:rPr>
        <w:t xml:space="preserve"> СССР 08.12.1989 г.</w:t>
      </w:r>
    </w:p>
    <w:p w:rsidR="005C7CAD" w:rsidRDefault="000B385E">
      <w:pPr>
        <w:spacing w:before="120"/>
        <w:ind w:firstLine="709"/>
        <w:jc w:val="both"/>
        <w:rPr>
          <w:sz w:val="24"/>
        </w:rPr>
      </w:pPr>
      <w:r>
        <w:rPr>
          <w:sz w:val="24"/>
        </w:rPr>
        <w:t>«Временные рекомендации по реконструкции насаждений», утв. заместителем руководителя Рослесхоза 02.06.1995 г.</w:t>
      </w:r>
    </w:p>
    <w:p w:rsidR="005C7CAD" w:rsidRDefault="000B385E">
      <w:pPr>
        <w:spacing w:before="120"/>
        <w:ind w:firstLine="709"/>
        <w:jc w:val="both"/>
        <w:rPr>
          <w:sz w:val="24"/>
        </w:rPr>
      </w:pPr>
      <w:r>
        <w:rPr>
          <w:sz w:val="24"/>
        </w:rPr>
        <w:t xml:space="preserve">«Терминологический словарь по специальности «Лесоустройство </w:t>
      </w:r>
      <w:r>
        <w:rPr>
          <w:sz w:val="24"/>
        </w:rPr>
        <w:br/>
        <w:t xml:space="preserve">и </w:t>
      </w:r>
      <w:proofErr w:type="spellStart"/>
      <w:r>
        <w:rPr>
          <w:sz w:val="24"/>
        </w:rPr>
        <w:t>лесоинвентаризация</w:t>
      </w:r>
      <w:proofErr w:type="spellEnd"/>
      <w:r>
        <w:rPr>
          <w:sz w:val="24"/>
        </w:rPr>
        <w:t xml:space="preserve">», утв. заместителем Председателя </w:t>
      </w:r>
      <w:proofErr w:type="spellStart"/>
      <w:r>
        <w:rPr>
          <w:sz w:val="24"/>
        </w:rPr>
        <w:t>Госкомлеса</w:t>
      </w:r>
      <w:proofErr w:type="spellEnd"/>
      <w:r>
        <w:rPr>
          <w:sz w:val="24"/>
        </w:rPr>
        <w:t xml:space="preserve"> СССР 15.10.1991.</w:t>
      </w:r>
    </w:p>
    <w:sectPr w:rsidR="005C7CAD">
      <w:headerReference w:type="even" r:id="rId86"/>
      <w:headerReference w:type="default" r:id="rId87"/>
      <w:headerReference w:type="first" r:id="rId88"/>
      <w:pgSz w:w="11906" w:h="16838"/>
      <w:pgMar w:top="1134" w:right="851"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EA" w:rsidRDefault="000B385E">
      <w:r>
        <w:separator/>
      </w:r>
    </w:p>
  </w:endnote>
  <w:endnote w:type="continuationSeparator" w:id="0">
    <w:p w:rsidR="00AF1BEA" w:rsidRDefault="000B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imes New Roman CYR">
    <w:panose1 w:val="02020603050405020304"/>
    <w:charset w:val="00"/>
    <w:family w:val="roman"/>
    <w:pitch w:val="default"/>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EA" w:rsidRDefault="000B385E">
      <w:r>
        <w:separator/>
      </w:r>
    </w:p>
  </w:footnote>
  <w:footnote w:type="continuationSeparator" w:id="0">
    <w:p w:rsidR="00AF1BEA" w:rsidRDefault="000B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B36100">
      <w:rPr>
        <w:noProof/>
      </w:rPr>
      <w:t>15</w:t>
    </w:r>
    <w:r>
      <w:fldChar w:fldCharType="end"/>
    </w:r>
  </w:p>
  <w:p w:rsidR="005C7CAD" w:rsidRDefault="005C7CAD">
    <w:pPr>
      <w:pStyle w:val="af6"/>
      <w:ind w:right="36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B36100">
      <w:rPr>
        <w:noProof/>
      </w:rPr>
      <w:t>17</w:t>
    </w:r>
    <w:r>
      <w:fldChar w:fldCharType="end"/>
    </w:r>
  </w:p>
  <w:p w:rsidR="005C7CAD" w:rsidRDefault="005C7CAD">
    <w:pPr>
      <w:pStyle w:val="af6"/>
      <w:ind w:right="36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B36100">
      <w:rPr>
        <w:noProof/>
      </w:rPr>
      <w:t>26</w:t>
    </w:r>
    <w:r>
      <w:fldChar w:fldCharType="end"/>
    </w:r>
  </w:p>
  <w:p w:rsidR="005C7CAD" w:rsidRDefault="005C7CAD">
    <w:pPr>
      <w:pStyle w:val="af6"/>
      <w:ind w:right="36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0306FB">
      <w:rPr>
        <w:noProof/>
      </w:rPr>
      <w:t>5</w:t>
    </w:r>
    <w:r>
      <w:fldChar w:fldCharType="end"/>
    </w:r>
  </w:p>
  <w:p w:rsidR="005C7CAD" w:rsidRDefault="005C7CAD">
    <w:pPr>
      <w:pStyle w:val="af6"/>
      <w:ind w:right="36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D44EF0">
      <w:rPr>
        <w:noProof/>
      </w:rPr>
      <w:t>30</w:t>
    </w:r>
    <w:r>
      <w:fldChar w:fldCharType="end"/>
    </w:r>
  </w:p>
  <w:p w:rsidR="005C7CAD" w:rsidRDefault="005C7CAD">
    <w:pPr>
      <w:pStyle w:val="af6"/>
      <w:ind w:right="36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D44EF0">
      <w:rPr>
        <w:noProof/>
      </w:rPr>
      <w:t>41</w:t>
    </w:r>
    <w:r>
      <w:fldChar w:fldCharType="end"/>
    </w:r>
  </w:p>
  <w:p w:rsidR="005C7CAD" w:rsidRDefault="005C7CAD">
    <w:pPr>
      <w:pStyle w:val="af6"/>
      <w:ind w:right="36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45</w:t>
    </w:r>
    <w:r>
      <w:fldChar w:fldCharType="end"/>
    </w:r>
  </w:p>
  <w:p w:rsidR="005C7CAD" w:rsidRDefault="005C7CAD">
    <w:pPr>
      <w:pStyle w:val="af6"/>
      <w:ind w:right="36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47</w:t>
    </w:r>
    <w:r>
      <w:fldChar w:fldCharType="end"/>
    </w:r>
  </w:p>
  <w:p w:rsidR="005C7CAD" w:rsidRDefault="005C7CAD">
    <w:pPr>
      <w:pStyle w:val="af6"/>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sidR="000306FB">
      <w:rPr>
        <w:noProof/>
        <w:color w:val="FFFFFF" w:themeColor="background1"/>
      </w:rPr>
      <w:t>0</w:t>
    </w:r>
    <w:r>
      <w:rPr>
        <w:color w:val="FFFFFF" w:themeColor="background1"/>
      </w:rPr>
      <w:fldChar w:fldCharType="end"/>
    </w:r>
  </w:p>
  <w:p w:rsidR="005C7CAD" w:rsidRDefault="005C7CAD">
    <w:pPr>
      <w:pStyle w:val="af6"/>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49</w:t>
    </w:r>
    <w:r>
      <w:fldChar w:fldCharType="end"/>
    </w:r>
  </w:p>
  <w:p w:rsidR="005C7CAD" w:rsidRDefault="005C7CAD">
    <w:pPr>
      <w:pStyle w:val="af6"/>
      <w:ind w:right="36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50</w:t>
    </w:r>
    <w:r>
      <w:fldChar w:fldCharType="end"/>
    </w:r>
  </w:p>
  <w:p w:rsidR="005C7CAD" w:rsidRDefault="005C7CAD">
    <w:pPr>
      <w:pStyle w:val="af6"/>
      <w:ind w:right="360"/>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59</w:t>
    </w:r>
    <w:r>
      <w:fldChar w:fldCharType="end"/>
    </w:r>
  </w:p>
  <w:p w:rsidR="005C7CAD" w:rsidRDefault="005C7CAD">
    <w:pPr>
      <w:pStyle w:val="af6"/>
      <w:ind w:right="360"/>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D44EF0">
      <w:rPr>
        <w:noProof/>
      </w:rPr>
      <w:t>68</w:t>
    </w:r>
    <w:r>
      <w:fldChar w:fldCharType="end"/>
    </w:r>
  </w:p>
  <w:p w:rsidR="005C7CAD" w:rsidRDefault="005C7CAD">
    <w:pPr>
      <w:pStyle w:val="af6"/>
      <w:ind w:right="360"/>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101</w:t>
    </w:r>
    <w:r>
      <w:fldChar w:fldCharType="end"/>
    </w:r>
  </w:p>
  <w:p w:rsidR="005C7CAD" w:rsidRDefault="005C7CAD">
    <w:pPr>
      <w:pStyle w:val="af6"/>
      <w:ind w:right="360"/>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102</w:t>
    </w:r>
    <w:r>
      <w:fldChar w:fldCharType="end"/>
    </w:r>
  </w:p>
  <w:p w:rsidR="005C7CAD" w:rsidRDefault="005C7CAD">
    <w:pPr>
      <w:pStyle w:val="af6"/>
      <w:ind w:right="360"/>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0306FB">
      <w:rPr>
        <w:noProof/>
      </w:rPr>
      <w:t>6</w:t>
    </w:r>
    <w:r>
      <w:fldChar w:fldCharType="end"/>
    </w:r>
  </w:p>
  <w:p w:rsidR="005C7CAD" w:rsidRDefault="005C7CAD">
    <w:pPr>
      <w:pStyle w:val="af6"/>
      <w:ind w:right="360"/>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103</w:t>
    </w:r>
    <w:r>
      <w:fldChar w:fldCharType="end"/>
    </w:r>
  </w:p>
  <w:p w:rsidR="005C7CAD" w:rsidRDefault="005C7CAD">
    <w:pPr>
      <w:pStyle w:val="af6"/>
      <w:ind w:right="360"/>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104</w:t>
    </w:r>
    <w:r>
      <w:fldChar w:fldCharType="end"/>
    </w:r>
  </w:p>
  <w:p w:rsidR="005C7CAD" w:rsidRDefault="005C7CAD">
    <w:pPr>
      <w:pStyle w:val="af6"/>
      <w:ind w:right="360"/>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110</w:t>
    </w:r>
    <w:r>
      <w:fldChar w:fldCharType="end"/>
    </w:r>
  </w:p>
  <w:p w:rsidR="005C7CAD" w:rsidRDefault="005C7CAD">
    <w:pPr>
      <w:pStyle w:val="af6"/>
      <w:ind w:right="360"/>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A2505B">
      <w:rPr>
        <w:noProof/>
      </w:rPr>
      <w:t>114</w:t>
    </w:r>
    <w:r>
      <w:fldChar w:fldCharType="end"/>
    </w:r>
  </w:p>
  <w:p w:rsidR="005C7CAD" w:rsidRDefault="005C7CAD">
    <w:pPr>
      <w:pStyle w:val="af6"/>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D44EF0">
      <w:rPr>
        <w:noProof/>
      </w:rPr>
      <w:t>123</w:t>
    </w:r>
    <w:r>
      <w:fldChar w:fldCharType="end"/>
    </w:r>
  </w:p>
  <w:p w:rsidR="005C7CAD" w:rsidRDefault="005C7CAD">
    <w:pPr>
      <w:pStyle w:val="af6"/>
      <w:ind w:right="360"/>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5C7CAD">
    <w:pPr>
      <w:pStyle w:val="af6"/>
      <w:jc w:val="right"/>
      <w:rPr>
        <w:rStyle w:val="1a"/>
      </w:rPr>
    </w:pPr>
  </w:p>
  <w:p w:rsidR="005C7CAD" w:rsidRDefault="005C7CAD">
    <w:pPr>
      <w:pStyle w:val="af6"/>
      <w:ind w:right="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pPr>
    <w:r>
      <w:fldChar w:fldCharType="begin"/>
    </w:r>
    <w:r>
      <w:instrText xml:space="preserve">PAGE </w:instrText>
    </w:r>
    <w:r>
      <w:fldChar w:fldCharType="separate"/>
    </w:r>
    <w:r w:rsidR="00B36100">
      <w:rPr>
        <w:noProof/>
      </w:rPr>
      <w:t>9</w:t>
    </w:r>
    <w:r>
      <w:fldChar w:fldCharType="end"/>
    </w:r>
  </w:p>
  <w:p w:rsidR="005C7CAD" w:rsidRDefault="005C7CAD">
    <w:pPr>
      <w:pStyle w:val="af6"/>
      <w:ind w:right="36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CAD" w:rsidRDefault="000B385E">
    <w:pPr>
      <w:pStyle w:val="af6"/>
      <w:jc w:val="right"/>
      <w:rPr>
        <w:color w:val="FFFFFF" w:themeColor="background1"/>
      </w:rPr>
    </w:pPr>
    <w:r>
      <w:rPr>
        <w:color w:val="FFFFFF" w:themeColor="background1"/>
      </w:rPr>
      <w:fldChar w:fldCharType="begin"/>
    </w:r>
    <w:r>
      <w:rPr>
        <w:color w:val="FFFFFF" w:themeColor="background1"/>
      </w:rPr>
      <w:instrText xml:space="preserve">PAGE </w:instrText>
    </w:r>
    <w:r>
      <w:rPr>
        <w:color w:val="FFFFFF" w:themeColor="background1"/>
      </w:rPr>
      <w:fldChar w:fldCharType="separate"/>
    </w:r>
    <w:r>
      <w:rPr>
        <w:color w:val="FFFFFF" w:themeColor="background1"/>
      </w:rPr>
      <w:t xml:space="preserve"> </w:t>
    </w:r>
    <w:r>
      <w:rPr>
        <w:color w:val="FFFFFF" w:themeColor="background1"/>
      </w:rPr>
      <w:fldChar w:fldCharType="end"/>
    </w:r>
  </w:p>
  <w:p w:rsidR="005C7CAD" w:rsidRDefault="005C7CAD">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AD"/>
    <w:rsid w:val="000306FB"/>
    <w:rsid w:val="00072A83"/>
    <w:rsid w:val="000B385E"/>
    <w:rsid w:val="001A2B90"/>
    <w:rsid w:val="002F67B8"/>
    <w:rsid w:val="005C7CAD"/>
    <w:rsid w:val="007D67C8"/>
    <w:rsid w:val="00A22968"/>
    <w:rsid w:val="00A2505B"/>
    <w:rsid w:val="00AF1BEA"/>
    <w:rsid w:val="00B36100"/>
    <w:rsid w:val="00CB25BE"/>
    <w:rsid w:val="00D010ED"/>
    <w:rsid w:val="00D4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2D3C"/>
  <w15:docId w15:val="{76D34E19-435C-4C7C-80BB-F8A27D0F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Calibri Light" w:hAnsi="Calibri Light"/>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9">
    <w:name w:val="heading 9"/>
    <w:basedOn w:val="a"/>
    <w:next w:val="a"/>
    <w:link w:val="90"/>
    <w:uiPriority w:val="9"/>
    <w:qFormat/>
    <w:pPr>
      <w:keepNext/>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paragraph" w:customStyle="1" w:styleId="pcenter">
    <w:name w:val="pcenter"/>
    <w:basedOn w:val="a"/>
    <w:link w:val="pcenter0"/>
    <w:pPr>
      <w:spacing w:beforeAutospacing="1" w:afterAutospacing="1"/>
    </w:pPr>
    <w:rPr>
      <w:sz w:val="24"/>
    </w:rPr>
  </w:style>
  <w:style w:type="character" w:customStyle="1" w:styleId="pcenter0">
    <w:name w:val="pcenter"/>
    <w:basedOn w:val="1"/>
    <w:link w:val="pcenter"/>
    <w:rPr>
      <w:sz w:val="24"/>
    </w:rPr>
  </w:style>
  <w:style w:type="paragraph" w:customStyle="1" w:styleId="12">
    <w:name w:val="Обычный1"/>
    <w:link w:val="13"/>
  </w:style>
  <w:style w:type="character" w:customStyle="1" w:styleId="13">
    <w:name w:val="Обычный1"/>
    <w:link w:val="12"/>
  </w:style>
  <w:style w:type="paragraph" w:styleId="21">
    <w:name w:val="toc 2"/>
    <w:basedOn w:val="a"/>
    <w:next w:val="a"/>
    <w:link w:val="22"/>
    <w:uiPriority w:val="39"/>
    <w:pPr>
      <w:spacing w:after="100"/>
      <w:ind w:left="200"/>
    </w:pPr>
  </w:style>
  <w:style w:type="character" w:customStyle="1" w:styleId="22">
    <w:name w:val="Оглавление 2 Знак"/>
    <w:basedOn w:val="1"/>
    <w:link w:val="21"/>
  </w:style>
  <w:style w:type="paragraph" w:customStyle="1" w:styleId="a3">
    <w:name w:val="Информация об изменениях"/>
    <w:basedOn w:val="a"/>
    <w:next w:val="a"/>
    <w:link w:val="a4"/>
    <w:pPr>
      <w:spacing w:before="180"/>
      <w:ind w:left="360" w:right="360"/>
      <w:jc w:val="both"/>
    </w:pPr>
    <w:rPr>
      <w:rFonts w:ascii="Arial" w:hAnsi="Arial"/>
      <w:color w:val="353842"/>
      <w:sz w:val="18"/>
      <w:shd w:val="clear" w:color="auto" w:fill="EAEFED"/>
    </w:rPr>
  </w:style>
  <w:style w:type="character" w:customStyle="1" w:styleId="a4">
    <w:name w:val="Информация об изменениях"/>
    <w:basedOn w:val="1"/>
    <w:link w:val="a3"/>
    <w:rPr>
      <w:rFonts w:ascii="Arial" w:hAnsi="Arial"/>
      <w:color w:val="353842"/>
      <w:sz w:val="18"/>
      <w:shd w:val="clear" w:color="auto" w:fill="EAEFED"/>
    </w:rPr>
  </w:style>
  <w:style w:type="paragraph" w:customStyle="1" w:styleId="23">
    <w:name w:val="текст2"/>
    <w:basedOn w:val="a5"/>
    <w:link w:val="24"/>
    <w:pPr>
      <w:jc w:val="center"/>
    </w:pPr>
  </w:style>
  <w:style w:type="character" w:customStyle="1" w:styleId="24">
    <w:name w:val="текст2"/>
    <w:basedOn w:val="a6"/>
    <w:link w:val="23"/>
    <w:rPr>
      <w:rFonts w:ascii="Times New Roman CYR" w:hAnsi="Times New Roman CYR"/>
      <w:sz w:val="24"/>
    </w:rPr>
  </w:style>
  <w:style w:type="paragraph" w:styleId="a7">
    <w:name w:val="annotation text"/>
    <w:basedOn w:val="a"/>
    <w:link w:val="a8"/>
  </w:style>
  <w:style w:type="character" w:customStyle="1" w:styleId="a8">
    <w:name w:val="Текст примечания Знак"/>
    <w:basedOn w:val="1"/>
    <w:link w:val="a7"/>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HEADERTEXT">
    <w:name w:val=".HEADERTEXT"/>
    <w:link w:val="HEADERTEXT0"/>
    <w:pPr>
      <w:widowControl w:val="0"/>
    </w:pPr>
    <w:rPr>
      <w:color w:val="2B4279"/>
      <w:sz w:val="24"/>
    </w:rPr>
  </w:style>
  <w:style w:type="character" w:customStyle="1" w:styleId="HEADERTEXT0">
    <w:name w:val=".HEADERTEXT"/>
    <w:link w:val="HEADERTEXT"/>
    <w:rPr>
      <w:color w:val="2B4279"/>
      <w:sz w:val="24"/>
    </w:rPr>
  </w:style>
  <w:style w:type="paragraph" w:customStyle="1" w:styleId="xl92">
    <w:name w:val="xl92"/>
    <w:basedOn w:val="a"/>
    <w:link w:val="xl920"/>
    <w:pPr>
      <w:spacing w:beforeAutospacing="1" w:afterAutospacing="1"/>
      <w:jc w:val="right"/>
    </w:pPr>
    <w:rPr>
      <w:b/>
      <w:sz w:val="24"/>
    </w:rPr>
  </w:style>
  <w:style w:type="character" w:customStyle="1" w:styleId="xl920">
    <w:name w:val="xl92"/>
    <w:basedOn w:val="1"/>
    <w:link w:val="xl92"/>
    <w:rPr>
      <w:b/>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9">
    <w:basedOn w:val="a"/>
    <w:next w:val="aa"/>
    <w:link w:val="ab"/>
    <w:semiHidden/>
    <w:unhideWhenUsed/>
    <w:pPr>
      <w:jc w:val="center"/>
    </w:pPr>
    <w:rPr>
      <w:sz w:val="32"/>
    </w:rPr>
  </w:style>
  <w:style w:type="character" w:customStyle="1" w:styleId="ab">
    <w:basedOn w:val="1"/>
    <w:link w:val="a9"/>
    <w:semiHidden/>
    <w:unhideWhenUsed/>
    <w:rPr>
      <w:sz w:val="32"/>
    </w:rPr>
  </w:style>
  <w:style w:type="paragraph" w:customStyle="1" w:styleId="14">
    <w:name w:val="Основной шрифт абзаца1"/>
  </w:style>
  <w:style w:type="paragraph" w:customStyle="1" w:styleId="textn">
    <w:name w:val="textn"/>
    <w:basedOn w:val="a"/>
    <w:link w:val="textn0"/>
    <w:pPr>
      <w:spacing w:beforeAutospacing="1" w:afterAutospacing="1"/>
    </w:pPr>
  </w:style>
  <w:style w:type="character" w:customStyle="1" w:styleId="textn0">
    <w:name w:val="textn"/>
    <w:basedOn w:val="1"/>
    <w:link w:val="textn"/>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
    <w:name w:val="Char Знак Знак"/>
    <w:basedOn w:val="a"/>
    <w:link w:val="Char0"/>
    <w:pPr>
      <w:widowControl w:val="0"/>
      <w:spacing w:after="160" w:line="240" w:lineRule="exact"/>
      <w:jc w:val="right"/>
    </w:pPr>
  </w:style>
  <w:style w:type="character" w:customStyle="1" w:styleId="Char0">
    <w:name w:val="Char Знак Знак"/>
    <w:basedOn w:val="1"/>
    <w:link w:val="Char"/>
  </w:style>
  <w:style w:type="paragraph" w:styleId="31">
    <w:name w:val="Body Text 3"/>
    <w:basedOn w:val="a"/>
    <w:link w:val="32"/>
    <w:pPr>
      <w:spacing w:after="120"/>
    </w:pPr>
    <w:rPr>
      <w:sz w:val="16"/>
    </w:rPr>
  </w:style>
  <w:style w:type="character" w:customStyle="1" w:styleId="32">
    <w:name w:val="Основной текст 3 Знак"/>
    <w:basedOn w:val="1"/>
    <w:link w:val="31"/>
    <w:rPr>
      <w:sz w:val="16"/>
    </w:rPr>
  </w:style>
  <w:style w:type="paragraph" w:customStyle="1" w:styleId="ac">
    <w:name w:val="Знак"/>
    <w:basedOn w:val="a"/>
    <w:link w:val="ad"/>
    <w:pPr>
      <w:spacing w:after="160" w:line="240" w:lineRule="exact"/>
    </w:pPr>
    <w:rPr>
      <w:rFonts w:ascii="Verdana" w:hAnsi="Verdana"/>
    </w:rPr>
  </w:style>
  <w:style w:type="character" w:customStyle="1" w:styleId="ad">
    <w:name w:val="Знак"/>
    <w:basedOn w:val="1"/>
    <w:link w:val="ac"/>
    <w:rPr>
      <w:rFonts w:ascii="Verdana" w:hAnsi="Verdan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highlightsearch">
    <w:name w:val="highlightsearch"/>
    <w:basedOn w:val="15"/>
    <w:link w:val="highlightsearch0"/>
  </w:style>
  <w:style w:type="character" w:customStyle="1" w:styleId="highlightsearch0">
    <w:name w:val="highlightsearch"/>
    <w:basedOn w:val="16"/>
    <w:link w:val="highlightsearch"/>
  </w:style>
  <w:style w:type="paragraph" w:customStyle="1" w:styleId="ae">
    <w:name w:val="Прижатый влево"/>
    <w:basedOn w:val="a"/>
    <w:next w:val="a"/>
    <w:link w:val="af"/>
    <w:rPr>
      <w:rFonts w:ascii="Arial" w:hAnsi="Arial"/>
      <w:sz w:val="24"/>
    </w:rPr>
  </w:style>
  <w:style w:type="character" w:customStyle="1" w:styleId="af">
    <w:name w:val="Прижатый влево"/>
    <w:basedOn w:val="1"/>
    <w:link w:val="ae"/>
    <w:rPr>
      <w:rFonts w:ascii="Arial" w:hAnsi="Arial"/>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customStyle="1" w:styleId="xl91">
    <w:name w:val="xl91"/>
    <w:basedOn w:val="a"/>
    <w:link w:val="xl910"/>
    <w:pPr>
      <w:spacing w:beforeAutospacing="1" w:afterAutospacing="1"/>
      <w:jc w:val="both"/>
    </w:pPr>
    <w:rPr>
      <w:sz w:val="18"/>
    </w:rPr>
  </w:style>
  <w:style w:type="character" w:customStyle="1" w:styleId="xl910">
    <w:name w:val="xl91"/>
    <w:basedOn w:val="1"/>
    <w:link w:val="xl91"/>
    <w:rPr>
      <w:sz w:val="18"/>
    </w:rPr>
  </w:style>
  <w:style w:type="paragraph" w:customStyle="1" w:styleId="17">
    <w:name w:val="Обычный1"/>
    <w:link w:val="18"/>
  </w:style>
  <w:style w:type="character" w:customStyle="1" w:styleId="18">
    <w:name w:val="Обычный1"/>
    <w:link w:val="17"/>
  </w:style>
  <w:style w:type="paragraph" w:customStyle="1" w:styleId="xl77">
    <w:name w:val="xl77"/>
    <w:basedOn w:val="a"/>
    <w:link w:val="xl770"/>
    <w:pPr>
      <w:spacing w:beforeAutospacing="1" w:afterAutospacing="1"/>
      <w:jc w:val="center"/>
    </w:pPr>
    <w:rPr>
      <w:sz w:val="24"/>
    </w:rPr>
  </w:style>
  <w:style w:type="character" w:customStyle="1" w:styleId="xl770">
    <w:name w:val="xl77"/>
    <w:basedOn w:val="1"/>
    <w:link w:val="xl77"/>
    <w:rPr>
      <w:sz w:val="24"/>
    </w:rPr>
  </w:style>
  <w:style w:type="paragraph" w:customStyle="1" w:styleId="xl71">
    <w:name w:val="xl71"/>
    <w:basedOn w:val="a"/>
    <w:link w:val="xl710"/>
    <w:pPr>
      <w:spacing w:beforeAutospacing="1" w:afterAutospacing="1"/>
    </w:pPr>
    <w:rPr>
      <w:sz w:val="18"/>
    </w:rPr>
  </w:style>
  <w:style w:type="character" w:customStyle="1" w:styleId="xl710">
    <w:name w:val="xl71"/>
    <w:basedOn w:val="1"/>
    <w:link w:val="xl71"/>
    <w:rPr>
      <w:sz w:val="18"/>
    </w:rPr>
  </w:style>
  <w:style w:type="paragraph" w:customStyle="1" w:styleId="af0">
    <w:name w:val="Заголовок статьи"/>
    <w:basedOn w:val="a"/>
    <w:next w:val="a"/>
    <w:link w:val="af1"/>
    <w:pPr>
      <w:ind w:left="1612" w:hanging="892"/>
      <w:jc w:val="both"/>
    </w:pPr>
    <w:rPr>
      <w:rFonts w:ascii="Arial" w:hAnsi="Arial"/>
      <w:sz w:val="24"/>
    </w:rPr>
  </w:style>
  <w:style w:type="character" w:customStyle="1" w:styleId="af1">
    <w:name w:val="Заголовок статьи"/>
    <w:basedOn w:val="1"/>
    <w:link w:val="af0"/>
    <w:rPr>
      <w:rFonts w:ascii="Arial" w:hAnsi="Arial"/>
      <w:sz w:val="24"/>
    </w:rPr>
  </w:style>
  <w:style w:type="paragraph" w:customStyle="1" w:styleId="xl81">
    <w:name w:val="xl81"/>
    <w:basedOn w:val="a"/>
    <w:link w:val="xl810"/>
    <w:pPr>
      <w:spacing w:beforeAutospacing="1" w:afterAutospacing="1"/>
      <w:jc w:val="right"/>
    </w:pPr>
    <w:rPr>
      <w:sz w:val="24"/>
    </w:rPr>
  </w:style>
  <w:style w:type="character" w:customStyle="1" w:styleId="xl810">
    <w:name w:val="xl81"/>
    <w:basedOn w:val="1"/>
    <w:link w:val="xl81"/>
    <w:rPr>
      <w:sz w:val="24"/>
    </w:rPr>
  </w:style>
  <w:style w:type="paragraph" w:styleId="af2">
    <w:name w:val="Body Text Indent"/>
    <w:basedOn w:val="a"/>
    <w:link w:val="af3"/>
    <w:pPr>
      <w:ind w:firstLine="905"/>
      <w:jc w:val="both"/>
    </w:pPr>
    <w:rPr>
      <w:sz w:val="28"/>
    </w:rPr>
  </w:style>
  <w:style w:type="character" w:customStyle="1" w:styleId="af3">
    <w:name w:val="Основной текст с отступом Знак"/>
    <w:basedOn w:val="1"/>
    <w:link w:val="af2"/>
    <w:rPr>
      <w:sz w:val="28"/>
    </w:rPr>
  </w:style>
  <w:style w:type="paragraph" w:styleId="af4">
    <w:name w:val="annotation subject"/>
    <w:basedOn w:val="a7"/>
    <w:next w:val="a7"/>
    <w:link w:val="af5"/>
    <w:rPr>
      <w:b/>
    </w:rPr>
  </w:style>
  <w:style w:type="character" w:customStyle="1" w:styleId="af5">
    <w:name w:val="Тема примечания Знак"/>
    <w:basedOn w:val="a8"/>
    <w:link w:val="af4"/>
    <w:rPr>
      <w:b/>
    </w:rPr>
  </w:style>
  <w:style w:type="paragraph" w:customStyle="1" w:styleId="xl74">
    <w:name w:val="xl74"/>
    <w:basedOn w:val="a"/>
    <w:link w:val="xl740"/>
    <w:pPr>
      <w:spacing w:beforeAutospacing="1" w:afterAutospacing="1"/>
    </w:pPr>
    <w:rPr>
      <w:sz w:val="18"/>
    </w:rPr>
  </w:style>
  <w:style w:type="character" w:customStyle="1" w:styleId="xl740">
    <w:name w:val="xl74"/>
    <w:basedOn w:val="1"/>
    <w:link w:val="xl74"/>
    <w:rPr>
      <w:sz w:val="18"/>
    </w:rPr>
  </w:style>
  <w:style w:type="paragraph" w:customStyle="1" w:styleId="xl75">
    <w:name w:val="xl75"/>
    <w:basedOn w:val="a"/>
    <w:link w:val="xl750"/>
    <w:pPr>
      <w:spacing w:beforeAutospacing="1" w:afterAutospacing="1"/>
    </w:pPr>
    <w:rPr>
      <w:sz w:val="18"/>
    </w:rPr>
  </w:style>
  <w:style w:type="character" w:customStyle="1" w:styleId="xl750">
    <w:name w:val="xl75"/>
    <w:basedOn w:val="1"/>
    <w:link w:val="xl75"/>
    <w:rPr>
      <w:sz w:val="18"/>
    </w:rPr>
  </w:style>
  <w:style w:type="paragraph" w:customStyle="1" w:styleId="19">
    <w:name w:val="Номер страницы1"/>
    <w:link w:val="1a"/>
  </w:style>
  <w:style w:type="character" w:customStyle="1" w:styleId="1a">
    <w:name w:val="Номер страницы1"/>
    <w:link w:val="19"/>
  </w:style>
  <w:style w:type="paragraph" w:customStyle="1" w:styleId="xl72">
    <w:name w:val="xl72"/>
    <w:basedOn w:val="a"/>
    <w:link w:val="xl720"/>
    <w:pPr>
      <w:spacing w:beforeAutospacing="1" w:afterAutospacing="1"/>
      <w:jc w:val="center"/>
    </w:pPr>
    <w:rPr>
      <w:sz w:val="18"/>
    </w:rPr>
  </w:style>
  <w:style w:type="character" w:customStyle="1" w:styleId="xl720">
    <w:name w:val="xl72"/>
    <w:basedOn w:val="1"/>
    <w:link w:val="xl72"/>
    <w:rPr>
      <w:sz w:val="18"/>
    </w:rPr>
  </w:style>
  <w:style w:type="paragraph" w:customStyle="1" w:styleId="xl89">
    <w:name w:val="xl89"/>
    <w:basedOn w:val="a"/>
    <w:link w:val="xl890"/>
    <w:pPr>
      <w:spacing w:beforeAutospacing="1" w:afterAutospacing="1"/>
    </w:pPr>
    <w:rPr>
      <w:b/>
      <w:sz w:val="18"/>
    </w:rPr>
  </w:style>
  <w:style w:type="character" w:customStyle="1" w:styleId="xl890">
    <w:name w:val="xl89"/>
    <w:basedOn w:val="1"/>
    <w:link w:val="xl89"/>
    <w:rPr>
      <w:b/>
      <w:sz w:val="18"/>
    </w:rPr>
  </w:style>
  <w:style w:type="paragraph" w:styleId="af6">
    <w:name w:val="header"/>
    <w:basedOn w:val="a"/>
    <w:link w:val="af7"/>
    <w:pPr>
      <w:widowControl w:val="0"/>
      <w:tabs>
        <w:tab w:val="center" w:pos="4153"/>
        <w:tab w:val="right" w:pos="8306"/>
      </w:tabs>
    </w:pPr>
  </w:style>
  <w:style w:type="character" w:customStyle="1" w:styleId="af7">
    <w:name w:val="Верхний колонтитул Знак"/>
    <w:basedOn w:val="1"/>
    <w:link w:val="af6"/>
  </w:style>
  <w:style w:type="paragraph" w:customStyle="1" w:styleId="1b">
    <w:name w:val="Выделение1"/>
    <w:basedOn w:val="15"/>
    <w:link w:val="1c"/>
    <w:rPr>
      <w:i/>
    </w:rPr>
  </w:style>
  <w:style w:type="character" w:customStyle="1" w:styleId="1c">
    <w:name w:val="Выделение1"/>
    <w:basedOn w:val="16"/>
    <w:link w:val="1b"/>
    <w:rPr>
      <w:i/>
    </w:rPr>
  </w:style>
  <w:style w:type="paragraph" w:customStyle="1" w:styleId="xl90">
    <w:name w:val="xl90"/>
    <w:basedOn w:val="a"/>
    <w:link w:val="xl900"/>
    <w:pPr>
      <w:spacing w:beforeAutospacing="1" w:afterAutospacing="1"/>
    </w:pPr>
    <w:rPr>
      <w:b/>
      <w:sz w:val="18"/>
    </w:rPr>
  </w:style>
  <w:style w:type="character" w:customStyle="1" w:styleId="xl900">
    <w:name w:val="xl90"/>
    <w:basedOn w:val="1"/>
    <w:link w:val="xl90"/>
    <w:rPr>
      <w:b/>
      <w:sz w:val="18"/>
    </w:rPr>
  </w:style>
  <w:style w:type="paragraph" w:styleId="af8">
    <w:name w:val="footer"/>
    <w:basedOn w:val="a"/>
    <w:link w:val="af9"/>
    <w:pPr>
      <w:tabs>
        <w:tab w:val="center" w:pos="4677"/>
        <w:tab w:val="right" w:pos="9355"/>
      </w:tabs>
    </w:pPr>
    <w:rPr>
      <w:sz w:val="24"/>
    </w:rPr>
  </w:style>
  <w:style w:type="character" w:customStyle="1" w:styleId="af9">
    <w:name w:val="Нижний колонтитул Знак"/>
    <w:basedOn w:val="1"/>
    <w:link w:val="af8"/>
    <w:rPr>
      <w:sz w:val="24"/>
    </w:rPr>
  </w:style>
  <w:style w:type="character" w:customStyle="1" w:styleId="90">
    <w:name w:val="Заголовок 9 Знак"/>
    <w:basedOn w:val="1"/>
    <w:link w:val="9"/>
    <w:rPr>
      <w:b/>
      <w:sz w:val="24"/>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xl95">
    <w:name w:val="xl95"/>
    <w:basedOn w:val="a"/>
    <w:link w:val="xl950"/>
    <w:pPr>
      <w:spacing w:beforeAutospacing="1" w:afterAutospacing="1"/>
    </w:pPr>
    <w:rPr>
      <w:sz w:val="18"/>
    </w:rPr>
  </w:style>
  <w:style w:type="character" w:customStyle="1" w:styleId="xl950">
    <w:name w:val="xl95"/>
    <w:basedOn w:val="1"/>
    <w:link w:val="xl95"/>
    <w:rPr>
      <w:sz w:val="18"/>
    </w:rPr>
  </w:style>
  <w:style w:type="paragraph" w:customStyle="1" w:styleId="xl83">
    <w:name w:val="xl83"/>
    <w:basedOn w:val="a"/>
    <w:link w:val="xl830"/>
    <w:pPr>
      <w:spacing w:beforeAutospacing="1" w:afterAutospacing="1"/>
    </w:pPr>
    <w:rPr>
      <w:sz w:val="24"/>
    </w:rPr>
  </w:style>
  <w:style w:type="character" w:customStyle="1" w:styleId="xl830">
    <w:name w:val="xl83"/>
    <w:basedOn w:val="1"/>
    <w:link w:val="xl83"/>
    <w:rPr>
      <w:sz w:val="24"/>
    </w:rPr>
  </w:style>
  <w:style w:type="paragraph" w:customStyle="1" w:styleId="u">
    <w:name w:val="u"/>
    <w:basedOn w:val="a"/>
    <w:link w:val="u0"/>
    <w:pPr>
      <w:ind w:firstLine="539"/>
      <w:jc w:val="both"/>
    </w:pPr>
    <w:rPr>
      <w:sz w:val="18"/>
    </w:rPr>
  </w:style>
  <w:style w:type="character" w:customStyle="1" w:styleId="u0">
    <w:name w:val="u"/>
    <w:basedOn w:val="1"/>
    <w:link w:val="u"/>
    <w:rPr>
      <w:sz w:val="18"/>
    </w:rPr>
  </w:style>
  <w:style w:type="paragraph" w:customStyle="1" w:styleId="210">
    <w:name w:val="Основной текст с отступом 21"/>
    <w:basedOn w:val="a"/>
    <w:link w:val="211"/>
    <w:pPr>
      <w:widowControl w:val="0"/>
      <w:ind w:firstLine="567"/>
    </w:pPr>
    <w:rPr>
      <w:sz w:val="24"/>
    </w:rPr>
  </w:style>
  <w:style w:type="character" w:customStyle="1" w:styleId="211">
    <w:name w:val="Основной текст с отступом 21"/>
    <w:basedOn w:val="1"/>
    <w:link w:val="210"/>
    <w:rPr>
      <w:sz w:val="24"/>
    </w:rPr>
  </w:style>
  <w:style w:type="paragraph" w:customStyle="1" w:styleId="xl94">
    <w:name w:val="xl94"/>
    <w:basedOn w:val="a"/>
    <w:link w:val="xl940"/>
    <w:pPr>
      <w:spacing w:beforeAutospacing="1" w:afterAutospacing="1"/>
      <w:jc w:val="right"/>
    </w:pPr>
    <w:rPr>
      <w:b/>
      <w:sz w:val="24"/>
    </w:rPr>
  </w:style>
  <w:style w:type="character" w:customStyle="1" w:styleId="xl940">
    <w:name w:val="xl94"/>
    <w:basedOn w:val="1"/>
    <w:link w:val="xl94"/>
    <w:rPr>
      <w:b/>
      <w:sz w:val="24"/>
    </w:rPr>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styleId="afa">
    <w:name w:val="Plain Text"/>
    <w:basedOn w:val="a"/>
    <w:link w:val="afb"/>
    <w:rPr>
      <w:rFonts w:ascii="Courier New" w:hAnsi="Courier New"/>
    </w:rPr>
  </w:style>
  <w:style w:type="character" w:customStyle="1" w:styleId="afb">
    <w:name w:val="Текст Знак"/>
    <w:basedOn w:val="1"/>
    <w:link w:val="afa"/>
    <w:rPr>
      <w:rFonts w:ascii="Courier New" w:hAnsi="Courier New"/>
    </w:rPr>
  </w:style>
  <w:style w:type="paragraph" w:customStyle="1" w:styleId="xl82">
    <w:name w:val="xl82"/>
    <w:basedOn w:val="a"/>
    <w:link w:val="xl820"/>
    <w:pPr>
      <w:spacing w:beforeAutospacing="1" w:afterAutospacing="1"/>
      <w:jc w:val="right"/>
    </w:pPr>
    <w:rPr>
      <w:sz w:val="24"/>
    </w:rPr>
  </w:style>
  <w:style w:type="character" w:customStyle="1" w:styleId="xl820">
    <w:name w:val="xl82"/>
    <w:basedOn w:val="1"/>
    <w:link w:val="xl82"/>
    <w:rPr>
      <w:sz w:val="24"/>
    </w:rPr>
  </w:style>
  <w:style w:type="paragraph" w:customStyle="1" w:styleId="afc">
    <w:name w:val="шапка"/>
    <w:basedOn w:val="a"/>
    <w:link w:val="afd"/>
    <w:pPr>
      <w:spacing w:line="216" w:lineRule="exact"/>
      <w:jc w:val="center"/>
    </w:pPr>
    <w:rPr>
      <w:rFonts w:ascii="Times New Roman CYR" w:hAnsi="Times New Roman CYR"/>
    </w:rPr>
  </w:style>
  <w:style w:type="character" w:customStyle="1" w:styleId="afd">
    <w:name w:val="шапка"/>
    <w:basedOn w:val="1"/>
    <w:link w:val="afc"/>
    <w:rPr>
      <w:rFonts w:ascii="Times New Roman CYR" w:hAnsi="Times New Roman CYR"/>
    </w:rPr>
  </w:style>
  <w:style w:type="paragraph" w:customStyle="1" w:styleId="27">
    <w:name w:val="Знак Знак2"/>
    <w:basedOn w:val="a"/>
    <w:link w:val="28"/>
    <w:pPr>
      <w:widowControl w:val="0"/>
      <w:spacing w:after="160" w:line="240" w:lineRule="exact"/>
      <w:jc w:val="right"/>
    </w:pPr>
  </w:style>
  <w:style w:type="character" w:customStyle="1" w:styleId="28">
    <w:name w:val="Знак Знак2"/>
    <w:basedOn w:val="1"/>
    <w:link w:val="27"/>
  </w:style>
  <w:style w:type="paragraph" w:styleId="35">
    <w:name w:val="toc 3"/>
    <w:basedOn w:val="a"/>
    <w:next w:val="a"/>
    <w:link w:val="36"/>
    <w:uiPriority w:val="39"/>
    <w:pPr>
      <w:spacing w:after="100"/>
      <w:ind w:left="400"/>
    </w:pPr>
  </w:style>
  <w:style w:type="character" w:customStyle="1" w:styleId="36">
    <w:name w:val="Оглавление 3 Знак"/>
    <w:basedOn w:val="1"/>
    <w:link w:val="35"/>
  </w:style>
  <w:style w:type="paragraph" w:customStyle="1" w:styleId="pboth">
    <w:name w:val="pboth"/>
    <w:basedOn w:val="a"/>
    <w:link w:val="pboth0"/>
    <w:pPr>
      <w:spacing w:beforeAutospacing="1" w:afterAutospacing="1"/>
    </w:pPr>
    <w:rPr>
      <w:sz w:val="24"/>
    </w:rPr>
  </w:style>
  <w:style w:type="character" w:customStyle="1" w:styleId="pboth0">
    <w:name w:val="pboth"/>
    <w:basedOn w:val="1"/>
    <w:link w:val="pboth"/>
    <w:rPr>
      <w:sz w:val="24"/>
    </w:rPr>
  </w:style>
  <w:style w:type="paragraph" w:customStyle="1" w:styleId="xl84">
    <w:name w:val="xl84"/>
    <w:basedOn w:val="a"/>
    <w:link w:val="xl840"/>
    <w:pPr>
      <w:spacing w:beforeAutospacing="1" w:afterAutospacing="1"/>
    </w:pPr>
    <w:rPr>
      <w:sz w:val="18"/>
    </w:rPr>
  </w:style>
  <w:style w:type="character" w:customStyle="1" w:styleId="xl840">
    <w:name w:val="xl84"/>
    <w:basedOn w:val="1"/>
    <w:link w:val="xl84"/>
    <w:rPr>
      <w:sz w:val="18"/>
    </w:rPr>
  </w:style>
  <w:style w:type="paragraph" w:customStyle="1" w:styleId="afe">
    <w:name w:val="Знак"/>
    <w:basedOn w:val="a"/>
    <w:link w:val="aff"/>
    <w:pPr>
      <w:spacing w:after="160" w:line="240" w:lineRule="exact"/>
    </w:pPr>
    <w:rPr>
      <w:rFonts w:ascii="Verdana" w:hAnsi="Verdana"/>
    </w:rPr>
  </w:style>
  <w:style w:type="character" w:customStyle="1" w:styleId="aff">
    <w:name w:val="Знак"/>
    <w:basedOn w:val="1"/>
    <w:link w:val="afe"/>
    <w:rPr>
      <w:rFonts w:ascii="Verdana" w:hAnsi="Verdana"/>
    </w:rPr>
  </w:style>
  <w:style w:type="paragraph" w:customStyle="1" w:styleId="aff0">
    <w:name w:val="шапка"/>
    <w:basedOn w:val="a"/>
    <w:link w:val="aff1"/>
    <w:pPr>
      <w:spacing w:line="216" w:lineRule="exact"/>
      <w:jc w:val="center"/>
    </w:pPr>
    <w:rPr>
      <w:rFonts w:ascii="Times New Roman CYR" w:hAnsi="Times New Roman CYR"/>
    </w:rPr>
  </w:style>
  <w:style w:type="character" w:customStyle="1" w:styleId="aff1">
    <w:name w:val="шапка"/>
    <w:basedOn w:val="1"/>
    <w:link w:val="aff0"/>
    <w:rPr>
      <w:rFonts w:ascii="Times New Roman CYR" w:hAnsi="Times New Roman CYR"/>
    </w:rPr>
  </w:style>
  <w:style w:type="paragraph" w:customStyle="1" w:styleId="37">
    <w:name w:val="Знак3"/>
    <w:basedOn w:val="a"/>
    <w:link w:val="38"/>
    <w:pPr>
      <w:spacing w:beforeAutospacing="1" w:afterAutospacing="1"/>
      <w:jc w:val="both"/>
    </w:pPr>
    <w:rPr>
      <w:rFonts w:ascii="Tahoma" w:hAnsi="Tahoma"/>
    </w:rPr>
  </w:style>
  <w:style w:type="character" w:customStyle="1" w:styleId="38">
    <w:name w:val="Знак3"/>
    <w:basedOn w:val="1"/>
    <w:link w:val="37"/>
    <w:rPr>
      <w:rFonts w:ascii="Tahoma" w:hAnsi="Tahoma"/>
    </w:rPr>
  </w:style>
  <w:style w:type="paragraph" w:customStyle="1" w:styleId="1d">
    <w:name w:val="Знак примечания1"/>
    <w:link w:val="1e"/>
    <w:rPr>
      <w:sz w:val="16"/>
    </w:rPr>
  </w:style>
  <w:style w:type="character" w:customStyle="1" w:styleId="1e">
    <w:name w:val="Знак примечания1"/>
    <w:link w:val="1d"/>
    <w:rPr>
      <w:sz w:val="16"/>
    </w:rPr>
  </w:style>
  <w:style w:type="paragraph" w:styleId="aff2">
    <w:name w:val="Document Map"/>
    <w:basedOn w:val="a"/>
    <w:link w:val="aff3"/>
    <w:rPr>
      <w:rFonts w:ascii="Tahoma" w:hAnsi="Tahoma"/>
    </w:rPr>
  </w:style>
  <w:style w:type="character" w:customStyle="1" w:styleId="aff3">
    <w:name w:val="Схема документа Знак"/>
    <w:basedOn w:val="1"/>
    <w:link w:val="aff2"/>
    <w:rPr>
      <w:rFonts w:ascii="Tahoma" w:hAnsi="Tahoma"/>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paragraph" w:customStyle="1" w:styleId="xl99">
    <w:name w:val="xl99"/>
    <w:basedOn w:val="a"/>
    <w:link w:val="xl990"/>
    <w:pPr>
      <w:spacing w:beforeAutospacing="1" w:afterAutospacing="1"/>
      <w:jc w:val="both"/>
    </w:pPr>
    <w:rPr>
      <w:b/>
      <w:sz w:val="18"/>
    </w:rPr>
  </w:style>
  <w:style w:type="character" w:customStyle="1" w:styleId="xl990">
    <w:name w:val="xl99"/>
    <w:basedOn w:val="1"/>
    <w:link w:val="xl99"/>
    <w:rPr>
      <w:b/>
      <w:sz w:val="18"/>
    </w:rPr>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ff4">
    <w:name w:val="Основной текст с отст"/>
    <w:basedOn w:val="a"/>
    <w:link w:val="aff5"/>
    <w:pPr>
      <w:widowControl w:val="0"/>
      <w:ind w:firstLine="851"/>
      <w:jc w:val="both"/>
    </w:pPr>
    <w:rPr>
      <w:sz w:val="24"/>
    </w:rPr>
  </w:style>
  <w:style w:type="character" w:customStyle="1" w:styleId="aff5">
    <w:name w:val="Основной текст с отст"/>
    <w:basedOn w:val="1"/>
    <w:link w:val="aff4"/>
    <w:rPr>
      <w:sz w:val="24"/>
    </w:rPr>
  </w:style>
  <w:style w:type="character" w:customStyle="1" w:styleId="11">
    <w:name w:val="Заголовок 1 Знак"/>
    <w:basedOn w:val="1"/>
    <w:link w:val="10"/>
    <w:rPr>
      <w:rFonts w:ascii="Calibri Light" w:hAnsi="Calibri Light"/>
      <w:b/>
      <w:sz w:val="32"/>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xl96">
    <w:name w:val="xl96"/>
    <w:basedOn w:val="a"/>
    <w:link w:val="xl960"/>
    <w:pPr>
      <w:spacing w:beforeAutospacing="1" w:afterAutospacing="1"/>
      <w:jc w:val="right"/>
    </w:pPr>
    <w:rPr>
      <w:b/>
      <w:sz w:val="24"/>
    </w:rPr>
  </w:style>
  <w:style w:type="character" w:customStyle="1" w:styleId="xl960">
    <w:name w:val="xl96"/>
    <w:basedOn w:val="1"/>
    <w:link w:val="xl96"/>
    <w:rPr>
      <w:b/>
      <w:sz w:val="24"/>
    </w:rPr>
  </w:style>
  <w:style w:type="paragraph" w:customStyle="1" w:styleId="FORMATTEXT">
    <w:name w:val=".FORMATTEXT"/>
    <w:link w:val="FORMATTEXT0"/>
    <w:pPr>
      <w:widowControl w:val="0"/>
    </w:pPr>
    <w:rPr>
      <w:sz w:val="24"/>
    </w:rPr>
  </w:style>
  <w:style w:type="character" w:customStyle="1" w:styleId="FORMATTEXT0">
    <w:name w:val=".FORMATTEXT"/>
    <w:link w:val="FORMATTEXT"/>
    <w:rPr>
      <w:sz w:val="24"/>
    </w:rPr>
  </w:style>
  <w:style w:type="paragraph" w:customStyle="1" w:styleId="xl65">
    <w:name w:val="xl65"/>
    <w:basedOn w:val="a"/>
    <w:link w:val="xl650"/>
    <w:pPr>
      <w:spacing w:beforeAutospacing="1" w:afterAutospacing="1"/>
      <w:jc w:val="right"/>
    </w:pPr>
    <w:rPr>
      <w:b/>
      <w:sz w:val="24"/>
    </w:rPr>
  </w:style>
  <w:style w:type="character" w:customStyle="1" w:styleId="xl650">
    <w:name w:val="xl65"/>
    <w:basedOn w:val="1"/>
    <w:link w:val="xl65"/>
    <w:rPr>
      <w:b/>
      <w:sz w:val="24"/>
    </w:rPr>
  </w:style>
  <w:style w:type="paragraph" w:customStyle="1" w:styleId="xl88">
    <w:name w:val="xl88"/>
    <w:basedOn w:val="a"/>
    <w:link w:val="xl880"/>
    <w:pPr>
      <w:spacing w:beforeAutospacing="1" w:afterAutospacing="1"/>
      <w:jc w:val="right"/>
    </w:pPr>
    <w:rPr>
      <w:b/>
      <w:sz w:val="24"/>
    </w:rPr>
  </w:style>
  <w:style w:type="character" w:customStyle="1" w:styleId="xl880">
    <w:name w:val="xl88"/>
    <w:basedOn w:val="1"/>
    <w:link w:val="xl88"/>
    <w:rPr>
      <w:b/>
      <w:sz w:val="24"/>
    </w:rPr>
  </w:style>
  <w:style w:type="paragraph" w:customStyle="1" w:styleId="39">
    <w:name w:val="Знак3"/>
    <w:basedOn w:val="a"/>
    <w:link w:val="3a"/>
    <w:pPr>
      <w:spacing w:beforeAutospacing="1" w:afterAutospacing="1"/>
      <w:jc w:val="both"/>
    </w:pPr>
    <w:rPr>
      <w:rFonts w:ascii="Tahoma" w:hAnsi="Tahoma"/>
    </w:rPr>
  </w:style>
  <w:style w:type="character" w:customStyle="1" w:styleId="3a">
    <w:name w:val="Знак3"/>
    <w:basedOn w:val="1"/>
    <w:link w:val="39"/>
    <w:rPr>
      <w:rFonts w:ascii="Tahoma" w:hAnsi="Tahoma"/>
    </w:rPr>
  </w:style>
  <w:style w:type="paragraph" w:customStyle="1" w:styleId="xl64">
    <w:name w:val="xl64"/>
    <w:basedOn w:val="a"/>
    <w:link w:val="xl640"/>
    <w:pPr>
      <w:spacing w:beforeAutospacing="1" w:afterAutospacing="1"/>
      <w:jc w:val="right"/>
    </w:pPr>
    <w:rPr>
      <w:sz w:val="24"/>
    </w:rPr>
  </w:style>
  <w:style w:type="character" w:customStyle="1" w:styleId="xl640">
    <w:name w:val="xl64"/>
    <w:basedOn w:val="1"/>
    <w:link w:val="xl64"/>
    <w:rPr>
      <w:sz w:val="24"/>
    </w:rPr>
  </w:style>
  <w:style w:type="paragraph" w:customStyle="1" w:styleId="3b">
    <w:name w:val="Гиперссылка3"/>
    <w:link w:val="aff6"/>
    <w:rPr>
      <w:color w:val="0000FF"/>
      <w:u w:val="single"/>
    </w:rPr>
  </w:style>
  <w:style w:type="character" w:styleId="aff6">
    <w:name w:val="Hyperlink"/>
    <w:link w:val="3b"/>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xl85">
    <w:name w:val="xl85"/>
    <w:basedOn w:val="a"/>
    <w:link w:val="xl850"/>
    <w:pPr>
      <w:spacing w:beforeAutospacing="1" w:afterAutospacing="1"/>
    </w:pPr>
    <w:rPr>
      <w:b/>
      <w:sz w:val="18"/>
    </w:rPr>
  </w:style>
  <w:style w:type="character" w:customStyle="1" w:styleId="xl850">
    <w:name w:val="xl85"/>
    <w:basedOn w:val="1"/>
    <w:link w:val="xl85"/>
    <w:rPr>
      <w:b/>
      <w:sz w:val="18"/>
    </w:rPr>
  </w:style>
  <w:style w:type="paragraph" w:customStyle="1" w:styleId="r">
    <w:name w:val="r"/>
    <w:basedOn w:val="a"/>
    <w:link w:val="r0"/>
    <w:pPr>
      <w:jc w:val="right"/>
    </w:pPr>
    <w:rPr>
      <w:sz w:val="24"/>
    </w:rPr>
  </w:style>
  <w:style w:type="character" w:customStyle="1" w:styleId="r0">
    <w:name w:val="r"/>
    <w:basedOn w:val="1"/>
    <w:link w:val="r"/>
    <w:rPr>
      <w:sz w:val="24"/>
    </w:rPr>
  </w:style>
  <w:style w:type="paragraph" w:customStyle="1" w:styleId="xl97">
    <w:name w:val="xl97"/>
    <w:basedOn w:val="a"/>
    <w:link w:val="xl970"/>
    <w:pPr>
      <w:spacing w:beforeAutospacing="1" w:afterAutospacing="1"/>
    </w:pPr>
    <w:rPr>
      <w:sz w:val="18"/>
    </w:rPr>
  </w:style>
  <w:style w:type="character" w:customStyle="1" w:styleId="xl970">
    <w:name w:val="xl97"/>
    <w:basedOn w:val="1"/>
    <w:link w:val="xl97"/>
    <w:rPr>
      <w:sz w:val="18"/>
    </w:rPr>
  </w:style>
  <w:style w:type="paragraph" w:styleId="1f1">
    <w:name w:val="toc 1"/>
    <w:basedOn w:val="a"/>
    <w:next w:val="a"/>
    <w:link w:val="1f2"/>
    <w:uiPriority w:val="39"/>
    <w:pPr>
      <w:keepNext/>
      <w:spacing w:line="192" w:lineRule="auto"/>
    </w:pPr>
  </w:style>
  <w:style w:type="character" w:customStyle="1" w:styleId="1f2">
    <w:name w:val="Оглавление 1 Знак"/>
    <w:basedOn w:val="1"/>
    <w:link w:val="1f1"/>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9">
    <w:name w:val="цифры2"/>
    <w:basedOn w:val="a5"/>
    <w:link w:val="2a"/>
    <w:pPr>
      <w:jc w:val="center"/>
    </w:pPr>
  </w:style>
  <w:style w:type="character" w:customStyle="1" w:styleId="2a">
    <w:name w:val="цифры2"/>
    <w:basedOn w:val="a6"/>
    <w:link w:val="29"/>
    <w:rPr>
      <w:rFonts w:ascii="Times New Roman CYR" w:hAnsi="Times New Roman CYR"/>
      <w:sz w:val="24"/>
    </w:rPr>
  </w:style>
  <w:style w:type="paragraph" w:customStyle="1" w:styleId="xl93">
    <w:name w:val="xl93"/>
    <w:basedOn w:val="a"/>
    <w:link w:val="xl930"/>
    <w:pPr>
      <w:spacing w:beforeAutospacing="1" w:afterAutospacing="1"/>
      <w:jc w:val="both"/>
    </w:pPr>
    <w:rPr>
      <w:sz w:val="18"/>
    </w:rPr>
  </w:style>
  <w:style w:type="character" w:customStyle="1" w:styleId="xl930">
    <w:name w:val="xl93"/>
    <w:basedOn w:val="1"/>
    <w:link w:val="xl93"/>
    <w:rPr>
      <w:sz w:val="18"/>
    </w:rPr>
  </w:style>
  <w:style w:type="paragraph" w:customStyle="1" w:styleId="a5">
    <w:name w:val="текст"/>
    <w:basedOn w:val="a"/>
    <w:link w:val="a6"/>
    <w:pPr>
      <w:spacing w:before="120" w:line="216" w:lineRule="exact"/>
    </w:pPr>
    <w:rPr>
      <w:rFonts w:ascii="Times New Roman CYR" w:hAnsi="Times New Roman CYR"/>
      <w:sz w:val="24"/>
    </w:rPr>
  </w:style>
  <w:style w:type="character" w:customStyle="1" w:styleId="a6">
    <w:name w:val="текст"/>
    <w:basedOn w:val="1"/>
    <w:link w:val="a5"/>
    <w:rPr>
      <w:rFonts w:ascii="Times New Roman CYR" w:hAnsi="Times New Roman CY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s100">
    <w:name w:val="s_10"/>
    <w:basedOn w:val="15"/>
    <w:link w:val="s101"/>
  </w:style>
  <w:style w:type="character" w:customStyle="1" w:styleId="s101">
    <w:name w:val="s_10"/>
    <w:basedOn w:val="16"/>
    <w:link w:val="s100"/>
  </w:style>
  <w:style w:type="paragraph" w:customStyle="1" w:styleId="s22">
    <w:name w:val="s_22"/>
    <w:basedOn w:val="a"/>
    <w:link w:val="s220"/>
    <w:pPr>
      <w:spacing w:beforeAutospacing="1" w:afterAutospacing="1"/>
    </w:pPr>
    <w:rPr>
      <w:sz w:val="24"/>
    </w:rPr>
  </w:style>
  <w:style w:type="character" w:customStyle="1" w:styleId="s220">
    <w:name w:val="s_22"/>
    <w:basedOn w:val="1"/>
    <w:link w:val="s22"/>
    <w:rPr>
      <w:sz w:val="24"/>
    </w:rPr>
  </w:style>
  <w:style w:type="paragraph" w:customStyle="1" w:styleId="xl70">
    <w:name w:val="xl70"/>
    <w:basedOn w:val="a"/>
    <w:link w:val="xl700"/>
    <w:pPr>
      <w:spacing w:beforeAutospacing="1" w:afterAutospacing="1"/>
    </w:pPr>
    <w:rPr>
      <w:sz w:val="18"/>
    </w:rPr>
  </w:style>
  <w:style w:type="character" w:customStyle="1" w:styleId="xl700">
    <w:name w:val="xl70"/>
    <w:basedOn w:val="1"/>
    <w:link w:val="xl70"/>
    <w:rPr>
      <w:sz w:val="1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2b">
    <w:name w:val="Обычный2"/>
    <w:link w:val="2c"/>
    <w:pPr>
      <w:widowControl w:val="0"/>
    </w:pPr>
    <w:rPr>
      <w:rFonts w:ascii="Arial" w:hAnsi="Arial"/>
    </w:rPr>
  </w:style>
  <w:style w:type="character" w:customStyle="1" w:styleId="2c">
    <w:name w:val="Обычный2"/>
    <w:link w:val="2b"/>
    <w:rPr>
      <w:rFonts w:ascii="Arial" w:hAnsi="Arial"/>
    </w:rPr>
  </w:style>
  <w:style w:type="paragraph" w:customStyle="1" w:styleId="xl76">
    <w:name w:val="xl76"/>
    <w:basedOn w:val="a"/>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1f3">
    <w:name w:val="Строгий1"/>
    <w:link w:val="1f4"/>
    <w:rPr>
      <w:b/>
    </w:rPr>
  </w:style>
  <w:style w:type="character" w:customStyle="1" w:styleId="1f4">
    <w:name w:val="Строгий1"/>
    <w:link w:val="1f3"/>
    <w:rPr>
      <w:b/>
    </w:rPr>
  </w:style>
  <w:style w:type="paragraph" w:customStyle="1" w:styleId="aff7">
    <w:name w:val="цифры"/>
    <w:basedOn w:val="a"/>
    <w:link w:val="aff8"/>
    <w:pPr>
      <w:spacing w:before="120" w:line="216" w:lineRule="exact"/>
      <w:jc w:val="center"/>
    </w:pPr>
    <w:rPr>
      <w:sz w:val="26"/>
    </w:rPr>
  </w:style>
  <w:style w:type="character" w:customStyle="1" w:styleId="aff8">
    <w:name w:val="цифры"/>
    <w:basedOn w:val="1"/>
    <w:link w:val="aff7"/>
    <w:rPr>
      <w:sz w:val="26"/>
    </w:rPr>
  </w:style>
  <w:style w:type="paragraph" w:styleId="aff9">
    <w:name w:val="TOC Heading"/>
    <w:basedOn w:val="10"/>
    <w:next w:val="a"/>
    <w:link w:val="affa"/>
    <w:pPr>
      <w:keepLines/>
      <w:spacing w:after="0" w:line="264" w:lineRule="auto"/>
      <w:outlineLvl w:val="8"/>
    </w:pPr>
    <w:rPr>
      <w:rFonts w:asciiTheme="majorHAnsi" w:hAnsiTheme="majorHAnsi"/>
      <w:b w:val="0"/>
      <w:color w:val="2E74B5" w:themeColor="accent1" w:themeShade="BF"/>
    </w:rPr>
  </w:style>
  <w:style w:type="character" w:customStyle="1" w:styleId="affa">
    <w:name w:val="Заголовок оглавления Знак"/>
    <w:basedOn w:val="11"/>
    <w:link w:val="aff9"/>
    <w:rPr>
      <w:rFonts w:asciiTheme="majorHAnsi" w:hAnsiTheme="majorHAnsi"/>
      <w:b w:val="0"/>
      <w:color w:val="2E74B5" w:themeColor="accent1" w:themeShade="BF"/>
      <w:sz w:val="32"/>
    </w:rPr>
  </w:style>
  <w:style w:type="paragraph" w:customStyle="1" w:styleId="xl73">
    <w:name w:val="xl73"/>
    <w:basedOn w:val="a"/>
    <w:link w:val="xl730"/>
    <w:pPr>
      <w:spacing w:beforeAutospacing="1" w:afterAutospacing="1"/>
    </w:pPr>
    <w:rPr>
      <w:sz w:val="18"/>
    </w:rPr>
  </w:style>
  <w:style w:type="character" w:customStyle="1" w:styleId="xl730">
    <w:name w:val="xl73"/>
    <w:basedOn w:val="1"/>
    <w:link w:val="xl73"/>
    <w:rPr>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xl100">
    <w:name w:val="xl100"/>
    <w:basedOn w:val="a"/>
    <w:link w:val="xl1000"/>
    <w:pPr>
      <w:spacing w:beforeAutospacing="1" w:afterAutospacing="1"/>
    </w:pPr>
    <w:rPr>
      <w:b/>
      <w:sz w:val="24"/>
    </w:rPr>
  </w:style>
  <w:style w:type="character" w:customStyle="1" w:styleId="xl1000">
    <w:name w:val="xl100"/>
    <w:basedOn w:val="1"/>
    <w:link w:val="xl100"/>
    <w:rPr>
      <w:b/>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affb">
    <w:name w:val="Гипертекстовая ссылка"/>
    <w:link w:val="affc"/>
    <w:rPr>
      <w:color w:val="106BBE"/>
    </w:rPr>
  </w:style>
  <w:style w:type="character" w:customStyle="1" w:styleId="affc">
    <w:name w:val="Гипертекстовая ссылка"/>
    <w:link w:val="affb"/>
    <w:rPr>
      <w:color w:val="106BBE"/>
    </w:rPr>
  </w:style>
  <w:style w:type="paragraph" w:customStyle="1" w:styleId="xl87">
    <w:name w:val="xl87"/>
    <w:basedOn w:val="a"/>
    <w:link w:val="xl870"/>
    <w:pPr>
      <w:spacing w:beforeAutospacing="1" w:afterAutospacing="1"/>
      <w:jc w:val="right"/>
    </w:pPr>
    <w:rPr>
      <w:b/>
      <w:sz w:val="24"/>
    </w:rPr>
  </w:style>
  <w:style w:type="character" w:customStyle="1" w:styleId="xl870">
    <w:name w:val="xl87"/>
    <w:basedOn w:val="1"/>
    <w:link w:val="xl87"/>
    <w:rPr>
      <w:b/>
      <w:sz w:val="24"/>
    </w:rPr>
  </w:style>
  <w:style w:type="paragraph" w:customStyle="1" w:styleId="txtpril">
    <w:name w:val="_txt_pril"/>
    <w:basedOn w:val="a"/>
    <w:link w:val="txtpril0"/>
    <w:pPr>
      <w:ind w:firstLine="709"/>
      <w:outlineLvl w:val="1"/>
    </w:pPr>
    <w:rPr>
      <w:b/>
      <w:sz w:val="24"/>
    </w:rPr>
  </w:style>
  <w:style w:type="character" w:customStyle="1" w:styleId="txtpril0">
    <w:name w:val="_txt_pril"/>
    <w:basedOn w:val="1"/>
    <w:link w:val="txtpril"/>
    <w:rPr>
      <w:b/>
      <w:sz w:val="24"/>
    </w:rPr>
  </w:style>
  <w:style w:type="paragraph" w:styleId="affd">
    <w:name w:val="Normal (Web)"/>
    <w:basedOn w:val="a"/>
    <w:link w:val="affe"/>
    <w:pPr>
      <w:spacing w:beforeAutospacing="1" w:afterAutospacing="1"/>
    </w:pPr>
    <w:rPr>
      <w:sz w:val="24"/>
    </w:rPr>
  </w:style>
  <w:style w:type="character" w:customStyle="1" w:styleId="affe">
    <w:name w:val="Обычный (веб) Знак"/>
    <w:basedOn w:val="1"/>
    <w:link w:val="affd"/>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20">
    <w:name w:val="Основной текст с отступом 22"/>
    <w:basedOn w:val="a"/>
    <w:link w:val="221"/>
    <w:pPr>
      <w:widowControl w:val="0"/>
      <w:ind w:firstLine="567"/>
    </w:pPr>
    <w:rPr>
      <w:sz w:val="24"/>
    </w:rPr>
  </w:style>
  <w:style w:type="character" w:customStyle="1" w:styleId="221">
    <w:name w:val="Основной текст с отступом 22"/>
    <w:basedOn w:val="1"/>
    <w:link w:val="220"/>
    <w:rPr>
      <w:sz w:val="24"/>
    </w:rPr>
  </w:style>
  <w:style w:type="paragraph" w:styleId="afff">
    <w:name w:val="Body Text"/>
    <w:basedOn w:val="a"/>
    <w:link w:val="afff0"/>
    <w:pPr>
      <w:spacing w:after="120"/>
    </w:pPr>
    <w:rPr>
      <w:sz w:val="24"/>
    </w:rPr>
  </w:style>
  <w:style w:type="character" w:customStyle="1" w:styleId="afff0">
    <w:name w:val="Основной текст Знак"/>
    <w:basedOn w:val="1"/>
    <w:link w:val="afff"/>
    <w:rPr>
      <w:sz w:val="24"/>
    </w:rPr>
  </w:style>
  <w:style w:type="paragraph" w:customStyle="1" w:styleId="xl63">
    <w:name w:val="xl63"/>
    <w:basedOn w:val="a"/>
    <w:link w:val="xl630"/>
    <w:pPr>
      <w:spacing w:beforeAutospacing="1" w:afterAutospacing="1"/>
      <w:jc w:val="center"/>
    </w:pPr>
    <w:rPr>
      <w:sz w:val="24"/>
    </w:rPr>
  </w:style>
  <w:style w:type="character" w:customStyle="1" w:styleId="xl630">
    <w:name w:val="xl63"/>
    <w:basedOn w:val="1"/>
    <w:link w:val="xl63"/>
    <w:rPr>
      <w:sz w:val="24"/>
    </w:rPr>
  </w:style>
  <w:style w:type="paragraph" w:customStyle="1" w:styleId="1f5">
    <w:name w:val="Обычный1"/>
    <w:link w:val="1f6"/>
    <w:pPr>
      <w:widowControl w:val="0"/>
    </w:pPr>
    <w:rPr>
      <w:rFonts w:ascii="Arial" w:hAnsi="Arial"/>
    </w:rPr>
  </w:style>
  <w:style w:type="character" w:customStyle="1" w:styleId="1f6">
    <w:name w:val="Обычный1"/>
    <w:link w:val="1f5"/>
    <w:rPr>
      <w:rFonts w:ascii="Arial" w:hAnsi="Arial"/>
    </w:rPr>
  </w:style>
  <w:style w:type="paragraph" w:customStyle="1" w:styleId="afff1">
    <w:name w:val="Таблица"/>
    <w:basedOn w:val="a"/>
    <w:link w:val="afff2"/>
    <w:rPr>
      <w:sz w:val="18"/>
    </w:rPr>
  </w:style>
  <w:style w:type="character" w:customStyle="1" w:styleId="afff2">
    <w:name w:val="Таблица"/>
    <w:basedOn w:val="1"/>
    <w:link w:val="afff1"/>
    <w:rPr>
      <w:sz w:val="18"/>
    </w:rPr>
  </w:style>
  <w:style w:type="paragraph" w:customStyle="1" w:styleId="1f7">
    <w:name w:val="Стиль1"/>
    <w:basedOn w:val="af2"/>
    <w:next w:val="af2"/>
    <w:link w:val="1f8"/>
    <w:pPr>
      <w:spacing w:before="120"/>
      <w:ind w:firstLine="709"/>
    </w:pPr>
    <w:rPr>
      <w:sz w:val="26"/>
    </w:rPr>
  </w:style>
  <w:style w:type="character" w:customStyle="1" w:styleId="1f8">
    <w:name w:val="Стиль1"/>
    <w:basedOn w:val="af3"/>
    <w:link w:val="1f7"/>
    <w:rPr>
      <w:sz w:val="26"/>
    </w:rPr>
  </w:style>
  <w:style w:type="paragraph" w:customStyle="1" w:styleId="1f9">
    <w:name w:val="Просмотренная гиперссылка1"/>
    <w:link w:val="1fa"/>
    <w:rPr>
      <w:color w:val="954F72"/>
      <w:u w:val="single"/>
    </w:rPr>
  </w:style>
  <w:style w:type="character" w:customStyle="1" w:styleId="1fa">
    <w:name w:val="Просмотренная гиперссылка1"/>
    <w:link w:val="1f9"/>
    <w:rPr>
      <w:color w:val="954F72"/>
      <w:u w:val="single"/>
    </w:rPr>
  </w:style>
  <w:style w:type="paragraph" w:customStyle="1" w:styleId="xl101">
    <w:name w:val="xl101"/>
    <w:basedOn w:val="a"/>
    <w:link w:val="xl1010"/>
    <w:pPr>
      <w:spacing w:beforeAutospacing="1" w:afterAutospacing="1"/>
    </w:pPr>
    <w:rPr>
      <w:b/>
      <w:sz w:val="24"/>
    </w:rPr>
  </w:style>
  <w:style w:type="character" w:customStyle="1" w:styleId="xl1010">
    <w:name w:val="xl101"/>
    <w:basedOn w:val="1"/>
    <w:link w:val="xl101"/>
    <w:rPr>
      <w:b/>
      <w:sz w:val="24"/>
    </w:rPr>
  </w:style>
  <w:style w:type="paragraph" w:customStyle="1" w:styleId="afff3">
    <w:name w:val="Комментарий"/>
    <w:basedOn w:val="a"/>
    <w:next w:val="a"/>
    <w:link w:val="afff4"/>
    <w:pPr>
      <w:spacing w:before="75"/>
      <w:ind w:left="170"/>
      <w:jc w:val="both"/>
    </w:pPr>
    <w:rPr>
      <w:rFonts w:ascii="Arial" w:hAnsi="Arial"/>
      <w:color w:val="353842"/>
      <w:sz w:val="24"/>
      <w:shd w:val="clear" w:color="auto" w:fill="F0F0F0"/>
    </w:rPr>
  </w:style>
  <w:style w:type="character" w:customStyle="1" w:styleId="afff4">
    <w:name w:val="Комментарий"/>
    <w:basedOn w:val="1"/>
    <w:link w:val="afff3"/>
    <w:rPr>
      <w:rFonts w:ascii="Arial" w:hAnsi="Arial"/>
      <w:color w:val="353842"/>
      <w:sz w:val="24"/>
      <w:shd w:val="clear" w:color="auto" w:fill="F0F0F0"/>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xl66">
    <w:name w:val="xl66"/>
    <w:basedOn w:val="a"/>
    <w:link w:val="xl660"/>
    <w:pPr>
      <w:spacing w:beforeAutospacing="1" w:afterAutospacing="1"/>
      <w:jc w:val="center"/>
    </w:pPr>
    <w:rPr>
      <w:b/>
      <w:sz w:val="24"/>
    </w:rPr>
  </w:style>
  <w:style w:type="character" w:customStyle="1" w:styleId="xl660">
    <w:name w:val="xl66"/>
    <w:basedOn w:val="1"/>
    <w:link w:val="xl66"/>
    <w:rPr>
      <w:b/>
      <w:sz w:val="24"/>
    </w:rPr>
  </w:style>
  <w:style w:type="paragraph" w:styleId="afff5">
    <w:name w:val="Subtitle"/>
    <w:basedOn w:val="a"/>
    <w:next w:val="a"/>
    <w:link w:val="afff6"/>
    <w:uiPriority w:val="11"/>
    <w:qFormat/>
    <w:pPr>
      <w:spacing w:after="60"/>
      <w:jc w:val="center"/>
      <w:outlineLvl w:val="1"/>
    </w:pPr>
    <w:rPr>
      <w:rFonts w:ascii="Calibri Light" w:hAnsi="Calibri Light"/>
      <w:sz w:val="24"/>
    </w:rPr>
  </w:style>
  <w:style w:type="character" w:customStyle="1" w:styleId="afff6">
    <w:name w:val="Подзаголовок Знак"/>
    <w:basedOn w:val="1"/>
    <w:link w:val="afff5"/>
    <w:rPr>
      <w:rFonts w:ascii="Calibri Light" w:hAnsi="Calibri Light"/>
      <w:sz w:val="24"/>
    </w:rPr>
  </w:style>
  <w:style w:type="paragraph" w:customStyle="1" w:styleId="xl86">
    <w:name w:val="xl86"/>
    <w:basedOn w:val="a"/>
    <w:link w:val="xl860"/>
    <w:pPr>
      <w:spacing w:beforeAutospacing="1" w:afterAutospacing="1"/>
    </w:pPr>
    <w:rPr>
      <w:b/>
      <w:sz w:val="18"/>
    </w:rPr>
  </w:style>
  <w:style w:type="character" w:customStyle="1" w:styleId="xl860">
    <w:name w:val="xl86"/>
    <w:basedOn w:val="1"/>
    <w:link w:val="xl86"/>
    <w:rPr>
      <w:b/>
      <w:sz w:val="18"/>
    </w:rPr>
  </w:style>
  <w:style w:type="paragraph" w:styleId="2d">
    <w:name w:val="Body Text 2"/>
    <w:basedOn w:val="a"/>
    <w:link w:val="2e"/>
    <w:pPr>
      <w:spacing w:after="120" w:line="480" w:lineRule="auto"/>
    </w:pPr>
  </w:style>
  <w:style w:type="character" w:customStyle="1" w:styleId="2e">
    <w:name w:val="Основной текст 2 Знак"/>
    <w:basedOn w:val="1"/>
    <w:link w:val="2d"/>
  </w:style>
  <w:style w:type="paragraph" w:customStyle="1" w:styleId="afff7">
    <w:name w:val="Информация об изменениях документа"/>
    <w:basedOn w:val="afff3"/>
    <w:next w:val="a"/>
    <w:link w:val="afff8"/>
    <w:rPr>
      <w:i/>
    </w:rPr>
  </w:style>
  <w:style w:type="character" w:customStyle="1" w:styleId="afff8">
    <w:name w:val="Информация об изменениях документа"/>
    <w:basedOn w:val="afff4"/>
    <w:link w:val="afff7"/>
    <w:rPr>
      <w:rFonts w:ascii="Arial" w:hAnsi="Arial"/>
      <w:i/>
      <w:color w:val="353842"/>
      <w:sz w:val="24"/>
      <w:shd w:val="clear" w:color="auto" w:fill="F0F0F0"/>
    </w:rPr>
  </w:style>
  <w:style w:type="paragraph" w:customStyle="1" w:styleId="xl69">
    <w:name w:val="xl69"/>
    <w:basedOn w:val="a"/>
    <w:link w:val="xl690"/>
    <w:pPr>
      <w:spacing w:beforeAutospacing="1" w:afterAutospacing="1"/>
      <w:jc w:val="both"/>
    </w:pPr>
    <w:rPr>
      <w:sz w:val="18"/>
    </w:rPr>
  </w:style>
  <w:style w:type="character" w:customStyle="1" w:styleId="xl690">
    <w:name w:val="xl69"/>
    <w:basedOn w:val="1"/>
    <w:link w:val="xl69"/>
    <w:rPr>
      <w:sz w:val="18"/>
    </w:rPr>
  </w:style>
  <w:style w:type="paragraph" w:styleId="aa">
    <w:name w:val="Title"/>
    <w:basedOn w:val="a"/>
    <w:link w:val="afff9"/>
    <w:uiPriority w:val="10"/>
    <w:qFormat/>
    <w:pPr>
      <w:jc w:val="center"/>
    </w:pPr>
    <w:rPr>
      <w:sz w:val="32"/>
    </w:rPr>
  </w:style>
  <w:style w:type="character" w:customStyle="1" w:styleId="afff9">
    <w:name w:val="Заголовок Знак"/>
    <w:basedOn w:val="1"/>
    <w:link w:val="aa"/>
    <w:rPr>
      <w:sz w:val="32"/>
    </w:rPr>
  </w:style>
  <w:style w:type="character" w:customStyle="1" w:styleId="40">
    <w:name w:val="Заголовок 4 Знак"/>
    <w:link w:val="4"/>
    <w:rPr>
      <w:rFonts w:ascii="XO Thames" w:hAnsi="XO Thames"/>
      <w:b/>
      <w:sz w:val="24"/>
    </w:rPr>
  </w:style>
  <w:style w:type="paragraph" w:customStyle="1" w:styleId="afffa">
    <w:name w:val="Нормальный (таблица)"/>
    <w:basedOn w:val="a"/>
    <w:next w:val="a"/>
    <w:link w:val="afffb"/>
    <w:pPr>
      <w:jc w:val="both"/>
    </w:pPr>
    <w:rPr>
      <w:rFonts w:ascii="Arial" w:hAnsi="Arial"/>
      <w:sz w:val="24"/>
    </w:rPr>
  </w:style>
  <w:style w:type="character" w:customStyle="1" w:styleId="afffb">
    <w:name w:val="Нормальный (таблица)"/>
    <w:basedOn w:val="1"/>
    <w:link w:val="afffa"/>
    <w:rPr>
      <w:rFonts w:ascii="Arial" w:hAnsi="Arial"/>
      <w:sz w:val="24"/>
    </w:rPr>
  </w:style>
  <w:style w:type="paragraph" w:customStyle="1" w:styleId="xl98">
    <w:name w:val="xl98"/>
    <w:basedOn w:val="a"/>
    <w:link w:val="xl980"/>
    <w:pPr>
      <w:spacing w:beforeAutospacing="1" w:afterAutospacing="1"/>
      <w:jc w:val="both"/>
    </w:pPr>
    <w:rPr>
      <w:b/>
      <w:sz w:val="18"/>
    </w:rPr>
  </w:style>
  <w:style w:type="character" w:customStyle="1" w:styleId="xl980">
    <w:name w:val="xl98"/>
    <w:basedOn w:val="1"/>
    <w:link w:val="xl98"/>
    <w:rPr>
      <w:b/>
      <w:sz w:val="18"/>
    </w:rPr>
  </w:style>
  <w:style w:type="character" w:customStyle="1" w:styleId="20">
    <w:name w:val="Заголовок 2 Знак"/>
    <w:basedOn w:val="1"/>
    <w:link w:val="2"/>
    <w:rPr>
      <w:rFonts w:ascii="Arial" w:hAnsi="Arial"/>
      <w:b/>
      <w:i/>
      <w:sz w:val="28"/>
    </w:rPr>
  </w:style>
  <w:style w:type="paragraph" w:styleId="afffc">
    <w:name w:val="Balloon Text"/>
    <w:basedOn w:val="a"/>
    <w:link w:val="afffd"/>
    <w:rPr>
      <w:rFonts w:ascii="Tahoma" w:hAnsi="Tahoma"/>
      <w:sz w:val="16"/>
    </w:rPr>
  </w:style>
  <w:style w:type="character" w:customStyle="1" w:styleId="afffd">
    <w:name w:val="Текст выноски Знак"/>
    <w:basedOn w:val="1"/>
    <w:link w:val="afffc"/>
    <w:rPr>
      <w:rFonts w:ascii="Tahoma" w:hAnsi="Tahoma"/>
      <w:sz w:val="16"/>
    </w:rPr>
  </w:style>
  <w:style w:type="paragraph" w:customStyle="1" w:styleId="2f">
    <w:name w:val="Знак Знак2"/>
    <w:basedOn w:val="a"/>
    <w:link w:val="2f0"/>
    <w:pPr>
      <w:widowControl w:val="0"/>
      <w:spacing w:after="160" w:line="240" w:lineRule="exact"/>
      <w:jc w:val="right"/>
    </w:pPr>
  </w:style>
  <w:style w:type="character" w:customStyle="1" w:styleId="2f0">
    <w:name w:val="Знак Знак2"/>
    <w:basedOn w:val="1"/>
    <w:link w:val="2f"/>
  </w:style>
  <w:style w:type="paragraph" w:customStyle="1" w:styleId="1fb">
    <w:name w:val="Основной шрифт абзаца1"/>
    <w:link w:val="1fc"/>
  </w:style>
  <w:style w:type="character" w:customStyle="1" w:styleId="1fc">
    <w:name w:val="Основной шрифт абзаца1"/>
    <w:link w:val="1fb"/>
  </w:style>
  <w:style w:type="paragraph" w:customStyle="1" w:styleId="afffe">
    <w:name w:val="шапка"/>
    <w:basedOn w:val="a"/>
    <w:link w:val="affff"/>
    <w:pPr>
      <w:spacing w:line="192" w:lineRule="exact"/>
      <w:jc w:val="center"/>
    </w:pPr>
    <w:rPr>
      <w:rFonts w:ascii="Times New Roman CYR" w:hAnsi="Times New Roman CYR"/>
      <w:sz w:val="22"/>
    </w:rPr>
  </w:style>
  <w:style w:type="character" w:customStyle="1" w:styleId="affff">
    <w:name w:val="шапка"/>
    <w:basedOn w:val="1"/>
    <w:link w:val="afffe"/>
    <w:rPr>
      <w:rFonts w:ascii="Times New Roman CYR" w:hAnsi="Times New Roman CYR"/>
      <w:sz w:val="22"/>
    </w:rPr>
  </w:style>
  <w:style w:type="paragraph" w:customStyle="1" w:styleId="affff0">
    <w:name w:val="Подзаголовок для информации об изменениях"/>
    <w:basedOn w:val="a"/>
    <w:next w:val="a"/>
    <w:link w:val="affff1"/>
    <w:pPr>
      <w:ind w:firstLine="720"/>
      <w:jc w:val="both"/>
    </w:pPr>
    <w:rPr>
      <w:rFonts w:ascii="Arial" w:hAnsi="Arial"/>
      <w:b/>
      <w:color w:val="353842"/>
      <w:sz w:val="18"/>
    </w:rPr>
  </w:style>
  <w:style w:type="character" w:customStyle="1" w:styleId="affff1">
    <w:name w:val="Подзаголовок для информации об изменениях"/>
    <w:basedOn w:val="1"/>
    <w:link w:val="affff0"/>
    <w:rPr>
      <w:rFonts w:ascii="Arial" w:hAnsi="Arial"/>
      <w:b/>
      <w:color w:val="353842"/>
      <w:sz w:val="18"/>
    </w:rPr>
  </w:style>
  <w:style w:type="paragraph" w:customStyle="1" w:styleId="affff2">
    <w:name w:val="Знак"/>
    <w:basedOn w:val="a"/>
    <w:link w:val="affff3"/>
    <w:pPr>
      <w:spacing w:after="160" w:line="240" w:lineRule="exact"/>
    </w:pPr>
    <w:rPr>
      <w:rFonts w:ascii="Verdana" w:hAnsi="Verdana"/>
    </w:rPr>
  </w:style>
  <w:style w:type="character" w:customStyle="1" w:styleId="affff3">
    <w:name w:val="Знак"/>
    <w:basedOn w:val="1"/>
    <w:link w:val="affff2"/>
    <w:rPr>
      <w:rFonts w:ascii="Verdana" w:hAnsi="Verdana"/>
    </w:rPr>
  </w:style>
  <w:style w:type="table" w:styleId="affff4">
    <w:name w:val="Table Theme"/>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yperlink" Target="garantF1://31228031.0" TargetMode="External"/><Relationship Id="rId63" Type="http://schemas.openxmlformats.org/officeDocument/2006/relationships/header" Target="header42.xml"/><Relationship Id="rId68" Type="http://schemas.openxmlformats.org/officeDocument/2006/relationships/header" Target="header46.xml"/><Relationship Id="rId84" Type="http://schemas.openxmlformats.org/officeDocument/2006/relationships/hyperlink" Target="garantF1://12050845.0" TargetMode="External"/><Relationship Id="rId89" Type="http://schemas.openxmlformats.org/officeDocument/2006/relationships/fontTable" Target="fontTable.xm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eader" Target="header52.xml"/><Relationship Id="rId79" Type="http://schemas.openxmlformats.org/officeDocument/2006/relationships/header" Target="header57.xml"/><Relationship Id="rId5" Type="http://schemas.openxmlformats.org/officeDocument/2006/relationships/endnotes" Target="endnotes.xml"/><Relationship Id="rId90" Type="http://schemas.openxmlformats.org/officeDocument/2006/relationships/theme" Target="theme/theme1.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yperlink" Target="garantF1://31228031.0" TargetMode="External"/><Relationship Id="rId48" Type="http://schemas.openxmlformats.org/officeDocument/2006/relationships/hyperlink" Target="garantF1://12024624.101" TargetMode="External"/><Relationship Id="rId56" Type="http://schemas.openxmlformats.org/officeDocument/2006/relationships/hyperlink" Target="https://internet.garant.ru/" TargetMode="External"/><Relationship Id="rId64" Type="http://schemas.openxmlformats.org/officeDocument/2006/relationships/hyperlink" Target="garantF1://70599630.0" TargetMode="External"/><Relationship Id="rId69" Type="http://schemas.openxmlformats.org/officeDocument/2006/relationships/header" Target="header47.xml"/><Relationship Id="rId77" Type="http://schemas.openxmlformats.org/officeDocument/2006/relationships/header" Target="header55.xml"/><Relationship Id="rId8" Type="http://schemas.openxmlformats.org/officeDocument/2006/relationships/header" Target="header2.xml"/><Relationship Id="rId51" Type="http://schemas.openxmlformats.org/officeDocument/2006/relationships/hyperlink" Target="https://internet.garant.ru/" TargetMode="External"/><Relationship Id="rId72" Type="http://schemas.openxmlformats.org/officeDocument/2006/relationships/header" Target="header50.xml"/><Relationship Id="rId80" Type="http://schemas.openxmlformats.org/officeDocument/2006/relationships/header" Target="header58.xml"/><Relationship Id="rId85" Type="http://schemas.openxmlformats.org/officeDocument/2006/relationships/hyperlink" Target="http://172.25.1.26/" TargetMode="External"/><Relationship Id="rId3" Type="http://schemas.openxmlformats.org/officeDocument/2006/relationships/webSettings" Target="web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39.xml"/><Relationship Id="rId59" Type="http://schemas.openxmlformats.org/officeDocument/2006/relationships/hyperlink" Target="garantF1://70061826.0" TargetMode="External"/><Relationship Id="rId67" Type="http://schemas.openxmlformats.org/officeDocument/2006/relationships/header" Target="header45.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yperlink" Target="garantF1://12050845.53012" TargetMode="External"/><Relationship Id="rId62" Type="http://schemas.openxmlformats.org/officeDocument/2006/relationships/header" Target="header41.xml"/><Relationship Id="rId70" Type="http://schemas.openxmlformats.org/officeDocument/2006/relationships/header" Target="header48.xml"/><Relationship Id="rId75" Type="http://schemas.openxmlformats.org/officeDocument/2006/relationships/header" Target="header53.xml"/><Relationship Id="rId83" Type="http://schemas.openxmlformats.org/officeDocument/2006/relationships/hyperlink" Target="garantF1://12050845.1072" TargetMode="External"/><Relationship Id="rId88" Type="http://schemas.openxmlformats.org/officeDocument/2006/relationships/header" Target="header63.xml"/><Relationship Id="rId1" Type="http://schemas.openxmlformats.org/officeDocument/2006/relationships/styles" Target="styles.xml"/><Relationship Id="rId6" Type="http://schemas.openxmlformats.org/officeDocument/2006/relationships/hyperlink" Target="mailto:czl127@rcfh.ru" TargetMode="Externa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7.xml"/><Relationship Id="rId52" Type="http://schemas.openxmlformats.org/officeDocument/2006/relationships/hyperlink" Target="https://internet.garant.ru/" TargetMode="External"/><Relationship Id="rId60" Type="http://schemas.openxmlformats.org/officeDocument/2006/relationships/hyperlink" Target="garantF1://12050845.81" TargetMode="External"/><Relationship Id="rId65" Type="http://schemas.openxmlformats.org/officeDocument/2006/relationships/header" Target="header43.xml"/><Relationship Id="rId73" Type="http://schemas.openxmlformats.org/officeDocument/2006/relationships/header" Target="header51.xml"/><Relationship Id="rId78" Type="http://schemas.openxmlformats.org/officeDocument/2006/relationships/header" Target="header56.xml"/><Relationship Id="rId81" Type="http://schemas.openxmlformats.org/officeDocument/2006/relationships/header" Target="header59.xml"/><Relationship Id="rId86" Type="http://schemas.openxmlformats.org/officeDocument/2006/relationships/header" Target="header61.xml"/><Relationship Id="rId4" Type="http://schemas.openxmlformats.org/officeDocument/2006/relationships/footnotes" Target="footnote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yperlink" Target="https://internet.garant.ru/" TargetMode="External"/><Relationship Id="rId55" Type="http://schemas.openxmlformats.org/officeDocument/2006/relationships/hyperlink" Target="garantF1://12050845.11" TargetMode="External"/><Relationship Id="rId76" Type="http://schemas.openxmlformats.org/officeDocument/2006/relationships/header" Target="header54.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ettings" Target="setting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8.xml"/><Relationship Id="rId66" Type="http://schemas.openxmlformats.org/officeDocument/2006/relationships/header" Target="header44.xml"/><Relationship Id="rId87" Type="http://schemas.openxmlformats.org/officeDocument/2006/relationships/header" Target="header62.xml"/><Relationship Id="rId61" Type="http://schemas.openxmlformats.org/officeDocument/2006/relationships/header" Target="header40.xml"/><Relationship Id="rId82" Type="http://schemas.openxmlformats.org/officeDocument/2006/relationships/header" Target="header60.xml"/><Relationship Id="rId19"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132</Pages>
  <Words>49604</Words>
  <Characters>282749</Characters>
  <Application>Microsoft Office Word</Application>
  <DocSecurity>0</DocSecurity>
  <Lines>2356</Lines>
  <Paragraphs>663</Paragraphs>
  <ScaleCrop>false</ScaleCrop>
  <Company/>
  <LinksUpToDate>false</LinksUpToDate>
  <CharactersWithSpaces>331690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p:lastModifiedBy>
  <cp:revision>13</cp:revision>
  <dcterms:created xsi:type="dcterms:W3CDTF">2025-04-10T05:27:00Z</dcterms:created>
  <dcterms:modified xsi:type="dcterms:W3CDTF">2025-04-14T06:21:00Z</dcterms:modified>
</cp:coreProperties>
</file>