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25" w:rsidRDefault="009C2525"/>
    <w:p w:rsidR="009C2525" w:rsidRDefault="009C2525" w:rsidP="00415011">
      <w:pPr>
        <w:contextualSpacing/>
        <w:jc w:val="center"/>
        <w:rPr>
          <w:b/>
          <w:sz w:val="26"/>
          <w:szCs w:val="26"/>
        </w:rPr>
      </w:pPr>
    </w:p>
    <w:p w:rsidR="00882A61" w:rsidRPr="00E60AEA" w:rsidRDefault="0055518B" w:rsidP="00415011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</w:t>
      </w:r>
      <w:r w:rsidR="00882A61" w:rsidRPr="00E60AEA">
        <w:rPr>
          <w:b/>
          <w:sz w:val="26"/>
          <w:szCs w:val="26"/>
        </w:rPr>
        <w:t>ПРОТОКОЛ</w:t>
      </w:r>
      <w:r>
        <w:rPr>
          <w:b/>
          <w:sz w:val="26"/>
          <w:szCs w:val="26"/>
        </w:rPr>
        <w:t>А</w:t>
      </w:r>
      <w:bookmarkStart w:id="0" w:name="_GoBack"/>
      <w:bookmarkEnd w:id="0"/>
    </w:p>
    <w:p w:rsidR="00882A61" w:rsidRPr="00B24116" w:rsidRDefault="00882A61" w:rsidP="00415011">
      <w:pPr>
        <w:contextualSpacing/>
        <w:jc w:val="center"/>
        <w:rPr>
          <w:b/>
          <w:sz w:val="28"/>
          <w:szCs w:val="28"/>
        </w:rPr>
      </w:pPr>
      <w:r w:rsidRPr="00B24116">
        <w:rPr>
          <w:b/>
          <w:sz w:val="28"/>
          <w:szCs w:val="28"/>
        </w:rPr>
        <w:t xml:space="preserve">заседания </w:t>
      </w:r>
      <w:r w:rsidR="00B24116" w:rsidRPr="00B24116"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</w:r>
    </w:p>
    <w:p w:rsidR="00B95D8C" w:rsidRDefault="00B95D8C" w:rsidP="00A31E6A">
      <w:pPr>
        <w:contextualSpacing/>
        <w:jc w:val="center"/>
        <w:rPr>
          <w:b/>
          <w:sz w:val="26"/>
          <w:szCs w:val="26"/>
        </w:rPr>
      </w:pPr>
    </w:p>
    <w:p w:rsidR="009C2525" w:rsidRPr="00E60AEA" w:rsidRDefault="009C2525" w:rsidP="00A31E6A">
      <w:pPr>
        <w:contextualSpacing/>
        <w:jc w:val="center"/>
        <w:rPr>
          <w:b/>
          <w:sz w:val="26"/>
          <w:szCs w:val="26"/>
        </w:rPr>
      </w:pPr>
    </w:p>
    <w:p w:rsidR="00882A61" w:rsidRPr="009C2525" w:rsidRDefault="00CD3392" w:rsidP="00A31E6A">
      <w:pPr>
        <w:contextualSpacing/>
        <w:jc w:val="both"/>
        <w:rPr>
          <w:sz w:val="28"/>
          <w:szCs w:val="28"/>
        </w:rPr>
      </w:pPr>
      <w:r w:rsidRPr="00E60AEA">
        <w:rPr>
          <w:sz w:val="26"/>
          <w:szCs w:val="26"/>
        </w:rPr>
        <w:t xml:space="preserve">  </w:t>
      </w:r>
      <w:r w:rsidR="00B76935" w:rsidRPr="009C2525">
        <w:rPr>
          <w:sz w:val="28"/>
          <w:szCs w:val="28"/>
        </w:rPr>
        <w:t xml:space="preserve">от </w:t>
      </w:r>
      <w:r w:rsidR="005B3554">
        <w:rPr>
          <w:sz w:val="28"/>
          <w:szCs w:val="28"/>
        </w:rPr>
        <w:t>«</w:t>
      </w:r>
      <w:r w:rsidR="00B76935" w:rsidRPr="009C2525">
        <w:rPr>
          <w:sz w:val="28"/>
          <w:szCs w:val="28"/>
        </w:rPr>
        <w:t>17</w:t>
      </w:r>
      <w:r w:rsidR="005B3554">
        <w:rPr>
          <w:sz w:val="28"/>
          <w:szCs w:val="28"/>
        </w:rPr>
        <w:t xml:space="preserve">» </w:t>
      </w:r>
      <w:r w:rsidR="00B24116" w:rsidRPr="009C2525">
        <w:rPr>
          <w:sz w:val="28"/>
          <w:szCs w:val="28"/>
        </w:rPr>
        <w:t>сентября</w:t>
      </w:r>
      <w:r w:rsidR="004C384C" w:rsidRPr="009C2525">
        <w:rPr>
          <w:sz w:val="28"/>
          <w:szCs w:val="28"/>
        </w:rPr>
        <w:t xml:space="preserve"> </w:t>
      </w:r>
      <w:r w:rsidRPr="009C2525">
        <w:rPr>
          <w:sz w:val="28"/>
          <w:szCs w:val="28"/>
        </w:rPr>
        <w:t>2021</w:t>
      </w:r>
      <w:r w:rsidR="00882A61" w:rsidRPr="009C2525">
        <w:rPr>
          <w:sz w:val="28"/>
          <w:szCs w:val="28"/>
        </w:rPr>
        <w:t xml:space="preserve"> г.                                       </w:t>
      </w:r>
      <w:r w:rsidR="009C2525">
        <w:rPr>
          <w:sz w:val="28"/>
          <w:szCs w:val="28"/>
        </w:rPr>
        <w:t xml:space="preserve">        </w:t>
      </w:r>
      <w:r w:rsidR="005B3554">
        <w:rPr>
          <w:sz w:val="28"/>
          <w:szCs w:val="28"/>
        </w:rPr>
        <w:t xml:space="preserve">                         </w:t>
      </w:r>
      <w:r w:rsidR="00882A61" w:rsidRPr="009C2525">
        <w:rPr>
          <w:sz w:val="28"/>
          <w:szCs w:val="28"/>
        </w:rPr>
        <w:t xml:space="preserve"> </w:t>
      </w:r>
      <w:r w:rsidR="00B24116" w:rsidRPr="009C2525">
        <w:rPr>
          <w:sz w:val="28"/>
          <w:szCs w:val="28"/>
        </w:rPr>
        <w:t xml:space="preserve">  </w:t>
      </w:r>
      <w:r w:rsidR="00882A61" w:rsidRPr="009C2525">
        <w:rPr>
          <w:sz w:val="28"/>
          <w:szCs w:val="28"/>
        </w:rPr>
        <w:t xml:space="preserve"> г. Анадырь</w:t>
      </w:r>
    </w:p>
    <w:p w:rsidR="00882A61" w:rsidRPr="00E60AEA" w:rsidRDefault="00882A61" w:rsidP="00A31E6A">
      <w:pPr>
        <w:contextualSpacing/>
        <w:jc w:val="center"/>
        <w:rPr>
          <w:sz w:val="26"/>
          <w:szCs w:val="26"/>
        </w:rPr>
      </w:pPr>
    </w:p>
    <w:p w:rsidR="00B95D8C" w:rsidRPr="00E60AEA" w:rsidRDefault="00B95D8C" w:rsidP="00A31E6A">
      <w:pPr>
        <w:contextualSpacing/>
        <w:jc w:val="center"/>
        <w:rPr>
          <w:sz w:val="26"/>
          <w:szCs w:val="26"/>
        </w:rPr>
      </w:pPr>
    </w:p>
    <w:p w:rsidR="00AF4B87" w:rsidRPr="007875E8" w:rsidRDefault="00AF4B87" w:rsidP="00A31E6A">
      <w:pPr>
        <w:contextualSpacing/>
        <w:rPr>
          <w:b/>
          <w:sz w:val="26"/>
          <w:szCs w:val="26"/>
        </w:rPr>
      </w:pPr>
      <w:r w:rsidRPr="007875E8">
        <w:rPr>
          <w:b/>
          <w:sz w:val="26"/>
          <w:szCs w:val="26"/>
        </w:rPr>
        <w:t>Комиссия в составе:</w:t>
      </w:r>
    </w:p>
    <w:p w:rsidR="00B95D8C" w:rsidRPr="00E60AEA" w:rsidRDefault="00B95D8C" w:rsidP="00A31E6A">
      <w:pPr>
        <w:contextualSpacing/>
        <w:rPr>
          <w:sz w:val="26"/>
          <w:szCs w:val="26"/>
        </w:rPr>
      </w:pPr>
    </w:p>
    <w:p w:rsidR="00B95D8C" w:rsidRPr="00E60AEA" w:rsidRDefault="00B95D8C" w:rsidP="00A31E6A">
      <w:pPr>
        <w:contextualSpacing/>
        <w:rPr>
          <w:sz w:val="26"/>
          <w:szCs w:val="26"/>
        </w:rPr>
      </w:pPr>
    </w:p>
    <w:p w:rsidR="00170A69" w:rsidRDefault="006B08EC" w:rsidP="00415011">
      <w:pPr>
        <w:ind w:firstLine="851"/>
        <w:contextualSpacing/>
        <w:jc w:val="both"/>
        <w:rPr>
          <w:sz w:val="28"/>
          <w:szCs w:val="28"/>
        </w:rPr>
      </w:pPr>
      <w:r w:rsidRPr="007875E8">
        <w:rPr>
          <w:sz w:val="28"/>
          <w:szCs w:val="28"/>
        </w:rPr>
        <w:t>На заседании К</w:t>
      </w:r>
      <w:r w:rsidR="00170A69" w:rsidRPr="007875E8">
        <w:rPr>
          <w:sz w:val="28"/>
          <w:szCs w:val="28"/>
        </w:rPr>
        <w:t xml:space="preserve">омиссии </w:t>
      </w:r>
      <w:r w:rsidR="00C83F66" w:rsidRPr="007875E8">
        <w:rPr>
          <w:sz w:val="28"/>
          <w:szCs w:val="28"/>
        </w:rPr>
        <w:t xml:space="preserve">Департамента </w:t>
      </w:r>
      <w:r w:rsidR="00F52E21" w:rsidRPr="007875E8">
        <w:rPr>
          <w:sz w:val="28"/>
          <w:szCs w:val="28"/>
        </w:rPr>
        <w:t>здравоохранения</w:t>
      </w:r>
      <w:r w:rsidR="00C83F66" w:rsidRPr="007875E8">
        <w:rPr>
          <w:sz w:val="28"/>
          <w:szCs w:val="28"/>
        </w:rPr>
        <w:t xml:space="preserve"> Чукотского автономного округа </w:t>
      </w:r>
      <w:r w:rsidR="00170A69" w:rsidRPr="007875E8">
        <w:rPr>
          <w:sz w:val="28"/>
          <w:szCs w:val="28"/>
        </w:rPr>
        <w:t xml:space="preserve">присутствует </w:t>
      </w:r>
      <w:r w:rsidR="0055518B">
        <w:rPr>
          <w:sz w:val="28"/>
          <w:szCs w:val="28"/>
        </w:rPr>
        <w:t>5 человек:</w:t>
      </w:r>
    </w:p>
    <w:p w:rsidR="0055518B" w:rsidRDefault="0055518B" w:rsidP="0041501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председателя;</w:t>
      </w:r>
    </w:p>
    <w:p w:rsidR="0055518B" w:rsidRDefault="0055518B" w:rsidP="0041501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комиссии.</w:t>
      </w:r>
    </w:p>
    <w:p w:rsidR="0055518B" w:rsidRPr="007875E8" w:rsidRDefault="0055518B" w:rsidP="00415011">
      <w:pPr>
        <w:ind w:firstLine="851"/>
        <w:contextualSpacing/>
        <w:jc w:val="both"/>
        <w:rPr>
          <w:sz w:val="28"/>
          <w:szCs w:val="28"/>
        </w:rPr>
      </w:pPr>
    </w:p>
    <w:p w:rsidR="00C83F66" w:rsidRPr="007875E8" w:rsidRDefault="006B08EC" w:rsidP="008015A5">
      <w:pPr>
        <w:ind w:left="-709" w:firstLine="708"/>
        <w:contextualSpacing/>
        <w:jc w:val="both"/>
        <w:rPr>
          <w:b/>
          <w:sz w:val="28"/>
          <w:szCs w:val="28"/>
        </w:rPr>
      </w:pPr>
      <w:r w:rsidRPr="007875E8">
        <w:rPr>
          <w:b/>
          <w:sz w:val="28"/>
          <w:szCs w:val="28"/>
        </w:rPr>
        <w:t>Повестка заседания</w:t>
      </w:r>
      <w:r w:rsidR="001239F9" w:rsidRPr="007875E8">
        <w:rPr>
          <w:b/>
          <w:sz w:val="28"/>
          <w:szCs w:val="28"/>
        </w:rPr>
        <w:t xml:space="preserve">: </w:t>
      </w:r>
    </w:p>
    <w:p w:rsidR="00415011" w:rsidRDefault="007875E8" w:rsidP="008015A5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83F66" w:rsidRPr="007875E8" w:rsidRDefault="007875E8" w:rsidP="004150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75E8">
        <w:rPr>
          <w:sz w:val="28"/>
          <w:szCs w:val="28"/>
        </w:rPr>
        <w:t xml:space="preserve">Рассмотрение </w:t>
      </w:r>
      <w:r w:rsidR="006B08EC" w:rsidRPr="007875E8">
        <w:rPr>
          <w:sz w:val="28"/>
          <w:szCs w:val="28"/>
        </w:rPr>
        <w:t>Указ</w:t>
      </w:r>
      <w:r w:rsidRPr="007875E8">
        <w:rPr>
          <w:sz w:val="28"/>
          <w:szCs w:val="28"/>
        </w:rPr>
        <w:t>а</w:t>
      </w:r>
      <w:r w:rsidR="006B08EC" w:rsidRPr="007875E8">
        <w:rPr>
          <w:sz w:val="28"/>
          <w:szCs w:val="28"/>
        </w:rPr>
        <w:t xml:space="preserve"> Президента Российской Федерации от </w:t>
      </w:r>
      <w:r w:rsidR="008015A5">
        <w:rPr>
          <w:sz w:val="28"/>
          <w:szCs w:val="28"/>
        </w:rPr>
        <w:t>«</w:t>
      </w:r>
      <w:r w:rsidR="006B08EC" w:rsidRPr="007875E8">
        <w:rPr>
          <w:sz w:val="28"/>
          <w:szCs w:val="28"/>
        </w:rPr>
        <w:t>16</w:t>
      </w:r>
      <w:r w:rsidR="008015A5">
        <w:rPr>
          <w:sz w:val="28"/>
          <w:szCs w:val="28"/>
        </w:rPr>
        <w:t>»</w:t>
      </w:r>
      <w:r w:rsidR="006B08EC" w:rsidRPr="007875E8">
        <w:rPr>
          <w:sz w:val="28"/>
          <w:szCs w:val="28"/>
        </w:rPr>
        <w:t xml:space="preserve"> августа 2021 года № 478 «О национальном плане противодействия коррупции на 2021-2024 годы»</w:t>
      </w:r>
      <w:r w:rsidRPr="007875E8">
        <w:rPr>
          <w:sz w:val="28"/>
          <w:szCs w:val="28"/>
        </w:rPr>
        <w:t>;</w:t>
      </w:r>
    </w:p>
    <w:p w:rsidR="007875E8" w:rsidRDefault="007875E8" w:rsidP="006B08EC">
      <w:pPr>
        <w:jc w:val="both"/>
        <w:rPr>
          <w:rFonts w:eastAsia="Calibri"/>
          <w:sz w:val="28"/>
          <w:szCs w:val="28"/>
        </w:rPr>
      </w:pPr>
      <w:r w:rsidRPr="007875E8">
        <w:rPr>
          <w:sz w:val="28"/>
          <w:szCs w:val="28"/>
        </w:rPr>
        <w:t xml:space="preserve">           </w:t>
      </w:r>
      <w:r w:rsidR="00C26E2E">
        <w:rPr>
          <w:sz w:val="28"/>
          <w:szCs w:val="28"/>
        </w:rPr>
        <w:t xml:space="preserve"> </w:t>
      </w:r>
      <w:r w:rsidRPr="007875E8">
        <w:rPr>
          <w:sz w:val="28"/>
          <w:szCs w:val="28"/>
        </w:rPr>
        <w:t xml:space="preserve">2. Рассмотрение информации о результатах анализа </w:t>
      </w:r>
      <w:r w:rsidRPr="007875E8">
        <w:rPr>
          <w:rFonts w:eastAsia="Calibri"/>
          <w:sz w:val="28"/>
          <w:szCs w:val="28"/>
        </w:rPr>
        <w:t xml:space="preserve">сведений о доходах, </w:t>
      </w:r>
      <w:r w:rsidR="005B3554" w:rsidRPr="007875E8">
        <w:rPr>
          <w:rFonts w:eastAsia="Calibri"/>
          <w:sz w:val="28"/>
          <w:szCs w:val="28"/>
        </w:rPr>
        <w:t>расходах</w:t>
      </w:r>
      <w:r w:rsidRPr="007875E8">
        <w:rPr>
          <w:rFonts w:eastAsia="Calibri"/>
          <w:sz w:val="28"/>
          <w:szCs w:val="28"/>
        </w:rPr>
        <w:t xml:space="preserve">, об имуществе и обязательствах имущественного характера, предоставленных государственными гражданскими служащими Чукотского автономного округа, замещающими должности категории «руководители» главной группы должностей Департамента, направленной из Управления по профилактике коррупционных и иных правонарушений Чукотского автономного округа </w:t>
      </w:r>
      <w:r>
        <w:rPr>
          <w:rFonts w:eastAsia="Calibri"/>
          <w:sz w:val="28"/>
          <w:szCs w:val="28"/>
        </w:rPr>
        <w:t>20.08.2021</w:t>
      </w:r>
      <w:r w:rsidR="008015A5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</w:t>
      </w:r>
      <w:r w:rsidRPr="007875E8">
        <w:rPr>
          <w:rFonts w:eastAsia="Calibri"/>
          <w:sz w:val="28"/>
          <w:szCs w:val="28"/>
        </w:rPr>
        <w:t>в адрес Департамента</w:t>
      </w:r>
      <w:r>
        <w:rPr>
          <w:rFonts w:eastAsia="Calibri"/>
          <w:sz w:val="28"/>
          <w:szCs w:val="28"/>
        </w:rPr>
        <w:t>.</w:t>
      </w:r>
    </w:p>
    <w:p w:rsidR="007875E8" w:rsidRDefault="008015A5" w:rsidP="00C26E2E">
      <w:pPr>
        <w:ind w:firstLine="851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</w:rPr>
        <w:t>3.</w:t>
      </w:r>
      <w:r w:rsidR="007875E8">
        <w:rPr>
          <w:sz w:val="28"/>
          <w:szCs w:val="28"/>
        </w:rPr>
        <w:t>Актуализация</w:t>
      </w:r>
      <w:r>
        <w:rPr>
          <w:sz w:val="28"/>
          <w:szCs w:val="28"/>
        </w:rPr>
        <w:t xml:space="preserve"> состав </w:t>
      </w:r>
      <w:r w:rsidR="007875E8" w:rsidRPr="00B24116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</w:t>
      </w:r>
      <w:r w:rsidR="007875E8">
        <w:rPr>
          <w:sz w:val="28"/>
          <w:szCs w:val="28"/>
        </w:rPr>
        <w:t>гулированию конфликта интересов.</w:t>
      </w:r>
    </w:p>
    <w:p w:rsidR="007875E8" w:rsidRPr="006B08EC" w:rsidRDefault="007875E8" w:rsidP="006B08EC">
      <w:pPr>
        <w:jc w:val="both"/>
        <w:rPr>
          <w:sz w:val="26"/>
          <w:szCs w:val="26"/>
        </w:rPr>
      </w:pPr>
    </w:p>
    <w:p w:rsidR="007875E8" w:rsidRPr="00C26E2E" w:rsidRDefault="00415011" w:rsidP="008015A5">
      <w:pPr>
        <w:pStyle w:val="1"/>
        <w:ind w:left="-142" w:firstLine="142"/>
        <w:contextualSpacing/>
        <w:jc w:val="both"/>
        <w:rPr>
          <w:sz w:val="28"/>
          <w:szCs w:val="28"/>
        </w:rPr>
      </w:pPr>
      <w:r w:rsidRPr="00C26E2E">
        <w:rPr>
          <w:sz w:val="28"/>
          <w:szCs w:val="28"/>
        </w:rPr>
        <w:t>С</w:t>
      </w:r>
      <w:r w:rsidR="003533D7" w:rsidRPr="00C26E2E">
        <w:rPr>
          <w:sz w:val="28"/>
          <w:szCs w:val="28"/>
        </w:rPr>
        <w:t>лушали</w:t>
      </w:r>
      <w:r w:rsidR="008C0DB9" w:rsidRPr="00C26E2E">
        <w:rPr>
          <w:sz w:val="28"/>
          <w:szCs w:val="28"/>
        </w:rPr>
        <w:t>:</w:t>
      </w:r>
    </w:p>
    <w:p w:rsidR="00C26E2E" w:rsidRDefault="00C26E2E" w:rsidP="00B76935">
      <w:pPr>
        <w:ind w:firstLine="851"/>
        <w:jc w:val="both"/>
      </w:pPr>
    </w:p>
    <w:p w:rsidR="00415011" w:rsidRPr="00B76935" w:rsidRDefault="00C024D7" w:rsidP="00B76935">
      <w:pPr>
        <w:ind w:firstLine="851"/>
        <w:jc w:val="both"/>
        <w:rPr>
          <w:sz w:val="28"/>
          <w:szCs w:val="28"/>
        </w:rPr>
      </w:pPr>
      <w:r w:rsidRPr="00B76935">
        <w:rPr>
          <w:sz w:val="28"/>
          <w:szCs w:val="28"/>
        </w:rPr>
        <w:t xml:space="preserve">1. </w:t>
      </w:r>
      <w:r w:rsidR="0055518B">
        <w:rPr>
          <w:sz w:val="28"/>
          <w:szCs w:val="28"/>
        </w:rPr>
        <w:t>(Ф.И.О.),</w:t>
      </w:r>
      <w:r w:rsidR="008015A5">
        <w:rPr>
          <w:sz w:val="28"/>
          <w:szCs w:val="28"/>
        </w:rPr>
        <w:t xml:space="preserve"> которая сообщила, что «</w:t>
      </w:r>
      <w:r w:rsidR="00415011" w:rsidRPr="00B76935">
        <w:rPr>
          <w:sz w:val="28"/>
          <w:szCs w:val="28"/>
        </w:rPr>
        <w:t>16</w:t>
      </w:r>
      <w:r w:rsidR="008015A5">
        <w:rPr>
          <w:sz w:val="28"/>
          <w:szCs w:val="28"/>
        </w:rPr>
        <w:t>»</w:t>
      </w:r>
      <w:r w:rsidR="00415011" w:rsidRPr="00B76935">
        <w:rPr>
          <w:sz w:val="28"/>
          <w:szCs w:val="28"/>
        </w:rPr>
        <w:t xml:space="preserve"> августа текущего года Президентом Российской Федерации подписан Указ Президента Российской Федерации № 478 «О национальном плане противодействия коррупции на 2021-2024 годы», с которым необходимо ознакомиться всем сотрудникам Департамента.</w:t>
      </w:r>
    </w:p>
    <w:p w:rsidR="00C024D7" w:rsidRDefault="00CD3392" w:rsidP="00415011">
      <w:pPr>
        <w:tabs>
          <w:tab w:val="left" w:pos="465"/>
          <w:tab w:val="center" w:pos="4677"/>
        </w:tabs>
        <w:contextualSpacing/>
        <w:jc w:val="both"/>
        <w:rPr>
          <w:rFonts w:eastAsia="Calibri"/>
          <w:sz w:val="28"/>
          <w:szCs w:val="28"/>
        </w:rPr>
      </w:pPr>
      <w:r w:rsidRPr="00B76935">
        <w:rPr>
          <w:sz w:val="28"/>
          <w:szCs w:val="28"/>
        </w:rPr>
        <w:t xml:space="preserve">   </w:t>
      </w:r>
      <w:r w:rsidR="00415011" w:rsidRPr="00B76935">
        <w:rPr>
          <w:sz w:val="28"/>
          <w:szCs w:val="28"/>
        </w:rPr>
        <w:t xml:space="preserve">       </w:t>
      </w:r>
      <w:r w:rsidR="00C024D7" w:rsidRPr="00C024D7">
        <w:rPr>
          <w:sz w:val="26"/>
          <w:szCs w:val="26"/>
        </w:rPr>
        <w:t xml:space="preserve"> </w:t>
      </w:r>
      <w:r w:rsidR="00B76935">
        <w:rPr>
          <w:sz w:val="26"/>
          <w:szCs w:val="26"/>
        </w:rPr>
        <w:t xml:space="preserve"> </w:t>
      </w:r>
      <w:r w:rsidR="008015A5">
        <w:rPr>
          <w:sz w:val="28"/>
          <w:szCs w:val="28"/>
        </w:rPr>
        <w:t xml:space="preserve">2. </w:t>
      </w:r>
      <w:r w:rsidR="0055518B">
        <w:rPr>
          <w:sz w:val="28"/>
          <w:szCs w:val="28"/>
        </w:rPr>
        <w:t xml:space="preserve">(Ф.И.О.), </w:t>
      </w:r>
      <w:r w:rsidR="00C024D7" w:rsidRPr="00B76935">
        <w:rPr>
          <w:sz w:val="28"/>
          <w:szCs w:val="28"/>
        </w:rPr>
        <w:t xml:space="preserve">которая сообщила, что в адрес Департамента поступила информация о результатах анализа </w:t>
      </w:r>
      <w:r w:rsidR="00C024D7" w:rsidRPr="00B76935">
        <w:rPr>
          <w:rFonts w:eastAsia="Calibri"/>
          <w:sz w:val="28"/>
          <w:szCs w:val="28"/>
        </w:rPr>
        <w:t xml:space="preserve">сведений о доходах, </w:t>
      </w:r>
      <w:r w:rsidR="005B3554" w:rsidRPr="00B76935">
        <w:rPr>
          <w:rFonts w:eastAsia="Calibri"/>
          <w:sz w:val="28"/>
          <w:szCs w:val="28"/>
        </w:rPr>
        <w:t>расходах</w:t>
      </w:r>
      <w:r w:rsidR="00C024D7" w:rsidRPr="00B76935">
        <w:rPr>
          <w:rFonts w:eastAsia="Calibri"/>
          <w:sz w:val="28"/>
          <w:szCs w:val="28"/>
        </w:rPr>
        <w:t>, об имуществе и обязательствах имущественного характера, предоставленных государственными гражданскими служащими Чукотского автономного округа, замещающими должности категории «руководители» главной группы должностей Департамента, направленной из Управления по профилактике коррупционных и иных правонарушений Чукотского автономного округа 20.08.2021</w:t>
      </w:r>
      <w:r w:rsidR="008015A5">
        <w:rPr>
          <w:rFonts w:eastAsia="Calibri"/>
          <w:sz w:val="28"/>
          <w:szCs w:val="28"/>
        </w:rPr>
        <w:t>г.</w:t>
      </w:r>
      <w:r w:rsidR="00C024D7" w:rsidRPr="00B76935">
        <w:rPr>
          <w:rFonts w:eastAsia="Calibri"/>
          <w:sz w:val="28"/>
          <w:szCs w:val="28"/>
        </w:rPr>
        <w:t xml:space="preserve"> в отношении заместителя начальника Управления, начальника </w:t>
      </w:r>
      <w:r w:rsidR="00C024D7" w:rsidRPr="00B76935">
        <w:rPr>
          <w:rFonts w:eastAsia="Calibri"/>
          <w:sz w:val="28"/>
          <w:szCs w:val="28"/>
        </w:rPr>
        <w:lastRenderedPageBreak/>
        <w:t>отдела по организации медицинской помощи взрослому населению Управления по организац</w:t>
      </w:r>
      <w:r w:rsidR="008015A5">
        <w:rPr>
          <w:rFonts w:eastAsia="Calibri"/>
          <w:sz w:val="28"/>
          <w:szCs w:val="28"/>
        </w:rPr>
        <w:t xml:space="preserve">ии медицинской помощи населению </w:t>
      </w:r>
      <w:r w:rsidR="00C024D7" w:rsidRPr="00B76935">
        <w:rPr>
          <w:rFonts w:eastAsia="Calibri"/>
          <w:sz w:val="28"/>
          <w:szCs w:val="28"/>
        </w:rPr>
        <w:t xml:space="preserve">Департамента здравоохранения Чукотского автономного округа </w:t>
      </w:r>
      <w:r w:rsidR="0055518B">
        <w:rPr>
          <w:sz w:val="28"/>
          <w:szCs w:val="28"/>
        </w:rPr>
        <w:t xml:space="preserve">(Ф.И.О.) </w:t>
      </w:r>
      <w:r w:rsidR="00C024D7" w:rsidRPr="00B76935">
        <w:rPr>
          <w:rFonts w:eastAsia="Calibri"/>
          <w:sz w:val="28"/>
          <w:szCs w:val="28"/>
        </w:rPr>
        <w:t xml:space="preserve">и заместителя начальника Управления, начальника отдела бухгалтерского учета и отчетности Финансово – экономического Управления Департамента здравоохранения Чукотского автономного округа </w:t>
      </w:r>
      <w:r w:rsidR="0055518B">
        <w:rPr>
          <w:sz w:val="28"/>
          <w:szCs w:val="28"/>
        </w:rPr>
        <w:t>(Ф.И.О.)</w:t>
      </w:r>
      <w:r w:rsidR="00C024D7" w:rsidRPr="00B76935">
        <w:rPr>
          <w:rFonts w:eastAsia="Calibri"/>
          <w:sz w:val="28"/>
          <w:szCs w:val="28"/>
        </w:rPr>
        <w:t>.</w:t>
      </w:r>
    </w:p>
    <w:p w:rsidR="00B76935" w:rsidRPr="00B76935" w:rsidRDefault="00B76935" w:rsidP="00415011">
      <w:pPr>
        <w:tabs>
          <w:tab w:val="left" w:pos="465"/>
          <w:tab w:val="center" w:pos="4677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3. </w:t>
      </w:r>
      <w:r w:rsidR="0055518B">
        <w:rPr>
          <w:sz w:val="28"/>
          <w:szCs w:val="28"/>
        </w:rPr>
        <w:t>(Ф.И.О.)</w:t>
      </w:r>
      <w:r w:rsidR="009C2525">
        <w:rPr>
          <w:rFonts w:eastAsia="Calibri"/>
          <w:sz w:val="28"/>
          <w:szCs w:val="28"/>
        </w:rPr>
        <w:t xml:space="preserve">, которая сообщила, что в численном составе Департамента произошли изменения, в силу которых необходимо актуализировать состав Комиссии, а также </w:t>
      </w:r>
      <w:r w:rsidR="0055518B">
        <w:rPr>
          <w:sz w:val="28"/>
          <w:szCs w:val="28"/>
        </w:rPr>
        <w:t>(Ф.И.О.)</w:t>
      </w:r>
      <w:r w:rsidR="009C2525">
        <w:rPr>
          <w:rFonts w:eastAsia="Calibri"/>
          <w:sz w:val="28"/>
          <w:szCs w:val="28"/>
        </w:rPr>
        <w:t xml:space="preserve">., которая сообщила, что по рекомендации Управления по противодействию коррупционных и иных правонарушений Чукотского автономного округа необходимо включить в состав Комиссии заместителя начальника Управления, начальника отдела анализа, мониторинга и проверок Управления по профилактике коррупционных нарушений Чукотского автономного округа </w:t>
      </w:r>
      <w:r w:rsidR="0055518B">
        <w:rPr>
          <w:sz w:val="28"/>
          <w:szCs w:val="28"/>
        </w:rPr>
        <w:t>(Ф.И.О.)</w:t>
      </w:r>
      <w:r w:rsidR="009C2525">
        <w:rPr>
          <w:rFonts w:eastAsia="Calibri"/>
          <w:sz w:val="28"/>
          <w:szCs w:val="28"/>
        </w:rPr>
        <w:t>.</w:t>
      </w:r>
    </w:p>
    <w:p w:rsidR="009C2525" w:rsidRDefault="009C2525" w:rsidP="00C024D7">
      <w:pPr>
        <w:tabs>
          <w:tab w:val="left" w:pos="465"/>
          <w:tab w:val="center" w:pos="4677"/>
        </w:tabs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:rsidR="00C024D7" w:rsidRPr="005B3554" w:rsidRDefault="009C2525" w:rsidP="005B3554">
      <w:pPr>
        <w:tabs>
          <w:tab w:val="left" w:pos="465"/>
          <w:tab w:val="center" w:pos="4677"/>
        </w:tabs>
        <w:ind w:left="-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C024D7" w:rsidRPr="009C2525">
        <w:rPr>
          <w:b/>
          <w:sz w:val="28"/>
          <w:szCs w:val="28"/>
        </w:rPr>
        <w:t xml:space="preserve">Решили: </w:t>
      </w:r>
    </w:p>
    <w:p w:rsidR="009C2525" w:rsidRDefault="00C024D7" w:rsidP="00C024D7">
      <w:pPr>
        <w:tabs>
          <w:tab w:val="left" w:pos="465"/>
          <w:tab w:val="center" w:pos="4677"/>
        </w:tabs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C024D7" w:rsidRPr="00B76935" w:rsidRDefault="009C2525" w:rsidP="00C024D7">
      <w:pPr>
        <w:tabs>
          <w:tab w:val="left" w:pos="465"/>
          <w:tab w:val="center" w:pos="4677"/>
        </w:tabs>
        <w:contextualSpacing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      </w:t>
      </w:r>
      <w:r w:rsidR="00C26E2E">
        <w:rPr>
          <w:b/>
          <w:sz w:val="26"/>
          <w:szCs w:val="26"/>
        </w:rPr>
        <w:t xml:space="preserve">  </w:t>
      </w:r>
      <w:r w:rsidR="00C024D7" w:rsidRPr="00B76935">
        <w:rPr>
          <w:sz w:val="28"/>
          <w:szCs w:val="28"/>
        </w:rPr>
        <w:t xml:space="preserve">1. Рассмотрев Национальный </w:t>
      </w:r>
      <w:r w:rsidR="005B3554" w:rsidRPr="00B76935">
        <w:rPr>
          <w:sz w:val="28"/>
          <w:szCs w:val="28"/>
        </w:rPr>
        <w:t>план,</w:t>
      </w:r>
      <w:r w:rsidR="00C024D7" w:rsidRPr="00B76935">
        <w:rPr>
          <w:sz w:val="28"/>
          <w:szCs w:val="28"/>
        </w:rPr>
        <w:t xml:space="preserve"> решили руководствоваться им в повседневной работе, для чего организовать ознакомление всех сотрудников Департамента с Указом от 16.08.2021</w:t>
      </w:r>
      <w:r w:rsidR="008015A5">
        <w:rPr>
          <w:sz w:val="28"/>
          <w:szCs w:val="28"/>
        </w:rPr>
        <w:t>г.</w:t>
      </w:r>
      <w:r w:rsidR="00C024D7" w:rsidRPr="00B76935">
        <w:rPr>
          <w:sz w:val="28"/>
          <w:szCs w:val="28"/>
        </w:rPr>
        <w:t xml:space="preserve"> № 478, направить Национальный план в учреждения, находящиеся в ведомственном подчинении Департамента, разместить Национальный план в сети интернет во вкладке «Противодействие коррупции» Департамента, внести в приказ Департамента здравоохранения Чукотского автономного округа от 20.04.2021</w:t>
      </w:r>
      <w:r w:rsidR="008015A5">
        <w:rPr>
          <w:sz w:val="28"/>
          <w:szCs w:val="28"/>
        </w:rPr>
        <w:t>г.</w:t>
      </w:r>
      <w:r w:rsidR="00C024D7" w:rsidRPr="00B76935">
        <w:rPr>
          <w:sz w:val="28"/>
          <w:szCs w:val="28"/>
        </w:rPr>
        <w:t xml:space="preserve"> № 327 «Об утверждении ведомственного плана по профилактике и противодействию коррупции в Департаменте здравоохранения Чукотского автономного округа на 2021-2023 годы» соответствующие изменения.</w:t>
      </w:r>
    </w:p>
    <w:p w:rsidR="00B76935" w:rsidRDefault="00B76935" w:rsidP="00B7693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76935">
        <w:rPr>
          <w:sz w:val="28"/>
          <w:szCs w:val="28"/>
        </w:rPr>
        <w:t xml:space="preserve"> 2. Информацию принять к сведению. Довести до сведения гражданских служащих информацию о типовых ошибках, выявленных в результате анализа сведений о доходах, расходах, об имуществе и обязательствах имущественного характера гражданских служащих, супруги (супруга) и несовершеннолетних де</w:t>
      </w:r>
      <w:r>
        <w:rPr>
          <w:sz w:val="28"/>
          <w:szCs w:val="28"/>
        </w:rPr>
        <w:t>тей гражданских служащих за 2020 год. П</w:t>
      </w:r>
      <w:r w:rsidRPr="00B76935">
        <w:rPr>
          <w:sz w:val="28"/>
          <w:szCs w:val="28"/>
        </w:rPr>
        <w:t xml:space="preserve">ровести разъяснительную работу среди гражданских служащих Департамента о мерах юридической ответственности за </w:t>
      </w:r>
      <w:r w:rsidR="0055518B" w:rsidRPr="00B76935">
        <w:rPr>
          <w:sz w:val="28"/>
          <w:szCs w:val="28"/>
        </w:rPr>
        <w:t>непредставление</w:t>
      </w:r>
      <w:r w:rsidRPr="00B76935">
        <w:rPr>
          <w:sz w:val="28"/>
          <w:szCs w:val="28"/>
        </w:rPr>
        <w:t xml:space="preserve"> государственными гражданскими служащими сведений о доходах, расходах, об имуществе и обязательствах имущественного характера гражданских служащих, супруги (супруга) и несовершеннолетних детей гражданских служащих, либо неполное предоставление таких сведений, либо предоставление этих сведений заведомо недостоверными (ложными).</w:t>
      </w:r>
      <w:r>
        <w:rPr>
          <w:sz w:val="28"/>
          <w:szCs w:val="28"/>
        </w:rPr>
        <w:t xml:space="preserve"> </w:t>
      </w:r>
      <w:r w:rsidRPr="00B76935">
        <w:rPr>
          <w:sz w:val="28"/>
          <w:szCs w:val="28"/>
        </w:rPr>
        <w:t>В качестве смягчающих обстоятельств можно учитывать то обстоятельство, что совершен</w:t>
      </w:r>
      <w:r>
        <w:rPr>
          <w:sz w:val="28"/>
          <w:szCs w:val="28"/>
        </w:rPr>
        <w:t>ы</w:t>
      </w:r>
      <w:r w:rsidRPr="00B76935">
        <w:rPr>
          <w:sz w:val="28"/>
          <w:szCs w:val="28"/>
        </w:rPr>
        <w:t xml:space="preserve"> </w:t>
      </w:r>
      <w:r w:rsidR="005B3554">
        <w:rPr>
          <w:sz w:val="28"/>
          <w:szCs w:val="28"/>
        </w:rPr>
        <w:t>несущественные</w:t>
      </w:r>
      <w:r>
        <w:rPr>
          <w:sz w:val="28"/>
          <w:szCs w:val="28"/>
        </w:rPr>
        <w:t xml:space="preserve"> проступки</w:t>
      </w:r>
      <w:r w:rsidRPr="00B769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</w:t>
      </w:r>
      <w:r w:rsidRPr="00B76935">
        <w:rPr>
          <w:sz w:val="28"/>
          <w:szCs w:val="28"/>
        </w:rPr>
        <w:t>Умышленных действий, направленных на сокрытие сведений о доходах, расходах, об имуществе и обязательствах имущественного хар</w:t>
      </w:r>
      <w:r>
        <w:rPr>
          <w:sz w:val="28"/>
          <w:szCs w:val="28"/>
        </w:rPr>
        <w:t>актера гражданскими служащими не совершено</w:t>
      </w:r>
      <w:r w:rsidRPr="00B76935">
        <w:rPr>
          <w:sz w:val="28"/>
          <w:szCs w:val="28"/>
        </w:rPr>
        <w:t xml:space="preserve">. Отягощающие проступок обстоятельства отсутствуют. Практика применения взысканий показывает, что в отдельных случаях к впервые совершенным несущественным проступкам, при отсутствии отягчающих обстоятельств, взыскания не применяются. </w:t>
      </w:r>
    </w:p>
    <w:p w:rsidR="009C2525" w:rsidRDefault="009C2525" w:rsidP="00B7693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Решили </w:t>
      </w:r>
      <w:r w:rsidRPr="00B24116">
        <w:rPr>
          <w:sz w:val="28"/>
          <w:szCs w:val="28"/>
        </w:rPr>
        <w:t>внести изменение в приказ Департамента от 12.03.2019</w:t>
      </w:r>
      <w:r w:rsidR="008015A5">
        <w:rPr>
          <w:sz w:val="28"/>
          <w:szCs w:val="28"/>
        </w:rPr>
        <w:t>г.</w:t>
      </w:r>
      <w:r w:rsidRPr="00B24116">
        <w:rPr>
          <w:sz w:val="28"/>
          <w:szCs w:val="28"/>
        </w:rPr>
        <w:t xml:space="preserve"> № 39 «О Комиссии 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интересов»</w:t>
      </w:r>
      <w:r w:rsidR="008015A5">
        <w:rPr>
          <w:sz w:val="28"/>
          <w:szCs w:val="28"/>
        </w:rPr>
        <w:t>.</w:t>
      </w:r>
    </w:p>
    <w:p w:rsidR="003533D7" w:rsidRPr="00C26E2E" w:rsidRDefault="009C2525" w:rsidP="00A31E6A">
      <w:pPr>
        <w:ind w:firstLine="709"/>
        <w:contextualSpacing/>
        <w:jc w:val="both"/>
        <w:rPr>
          <w:sz w:val="28"/>
          <w:szCs w:val="28"/>
        </w:rPr>
      </w:pPr>
      <w:r w:rsidRPr="00C26E2E">
        <w:rPr>
          <w:sz w:val="28"/>
          <w:szCs w:val="28"/>
        </w:rPr>
        <w:lastRenderedPageBreak/>
        <w:t>4</w:t>
      </w:r>
      <w:r w:rsidR="00E735A1" w:rsidRPr="00C26E2E">
        <w:rPr>
          <w:sz w:val="28"/>
          <w:szCs w:val="28"/>
        </w:rPr>
        <w:t xml:space="preserve">. </w:t>
      </w:r>
      <w:r w:rsidR="003533D7" w:rsidRPr="00C26E2E">
        <w:rPr>
          <w:sz w:val="28"/>
          <w:szCs w:val="28"/>
        </w:rPr>
        <w:t>Передать данный протокол для принятия решения начальник</w:t>
      </w:r>
      <w:r w:rsidR="00C14DB2" w:rsidRPr="00C26E2E">
        <w:rPr>
          <w:sz w:val="28"/>
          <w:szCs w:val="28"/>
        </w:rPr>
        <w:t>у</w:t>
      </w:r>
      <w:r w:rsidR="003533D7" w:rsidRPr="00C26E2E">
        <w:rPr>
          <w:sz w:val="28"/>
          <w:szCs w:val="28"/>
        </w:rPr>
        <w:t xml:space="preserve"> Департамента </w:t>
      </w:r>
      <w:r w:rsidR="00E735A1" w:rsidRPr="00C26E2E">
        <w:rPr>
          <w:sz w:val="28"/>
          <w:szCs w:val="28"/>
        </w:rPr>
        <w:t>здравоохранения</w:t>
      </w:r>
      <w:r w:rsidR="003533D7" w:rsidRPr="00C26E2E">
        <w:rPr>
          <w:sz w:val="28"/>
          <w:szCs w:val="28"/>
        </w:rPr>
        <w:t xml:space="preserve"> Чукотского автономного округа</w:t>
      </w:r>
      <w:r w:rsidRPr="00C26E2E">
        <w:rPr>
          <w:sz w:val="28"/>
          <w:szCs w:val="28"/>
        </w:rPr>
        <w:t>.</w:t>
      </w:r>
    </w:p>
    <w:p w:rsidR="0019265B" w:rsidRPr="00C26E2E" w:rsidRDefault="0019265B" w:rsidP="00A31E6A">
      <w:pPr>
        <w:contextualSpacing/>
        <w:jc w:val="both"/>
        <w:rPr>
          <w:b/>
          <w:sz w:val="28"/>
          <w:szCs w:val="28"/>
        </w:rPr>
      </w:pPr>
    </w:p>
    <w:p w:rsidR="0019265B" w:rsidRPr="00E60AEA" w:rsidRDefault="0019265B" w:rsidP="00A31E6A">
      <w:pPr>
        <w:contextualSpacing/>
        <w:jc w:val="both"/>
        <w:rPr>
          <w:b/>
          <w:sz w:val="26"/>
          <w:szCs w:val="26"/>
        </w:rPr>
      </w:pPr>
    </w:p>
    <w:p w:rsidR="007D576C" w:rsidRDefault="0055518B" w:rsidP="00A31E6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</w:t>
      </w:r>
    </w:p>
    <w:p w:rsidR="0055518B" w:rsidRDefault="0055518B" w:rsidP="00A31E6A">
      <w:pPr>
        <w:contextualSpacing/>
        <w:jc w:val="both"/>
        <w:rPr>
          <w:sz w:val="26"/>
          <w:szCs w:val="26"/>
        </w:rPr>
      </w:pPr>
    </w:p>
    <w:p w:rsidR="0055518B" w:rsidRPr="00E60AEA" w:rsidRDefault="0055518B" w:rsidP="00A31E6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</w:p>
    <w:p w:rsidR="007D576C" w:rsidRPr="00E60AEA" w:rsidRDefault="009F05E4" w:rsidP="00A31E6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p w:rsidR="007D576C" w:rsidRPr="00E60AEA" w:rsidRDefault="009F05E4" w:rsidP="009F05E4">
      <w:pPr>
        <w:tabs>
          <w:tab w:val="left" w:pos="3494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D576C" w:rsidRDefault="007D576C" w:rsidP="00A31E6A">
      <w:pPr>
        <w:contextualSpacing/>
        <w:jc w:val="both"/>
        <w:rPr>
          <w:sz w:val="26"/>
          <w:szCs w:val="26"/>
        </w:rPr>
      </w:pPr>
    </w:p>
    <w:p w:rsidR="00E60AEA" w:rsidRDefault="00E60AEA" w:rsidP="00A31E6A">
      <w:pPr>
        <w:contextualSpacing/>
        <w:jc w:val="both"/>
        <w:rPr>
          <w:sz w:val="26"/>
          <w:szCs w:val="26"/>
        </w:rPr>
      </w:pPr>
    </w:p>
    <w:p w:rsidR="00E60AEA" w:rsidRDefault="00E60AEA" w:rsidP="00A31E6A">
      <w:pPr>
        <w:contextualSpacing/>
        <w:jc w:val="both"/>
        <w:rPr>
          <w:sz w:val="26"/>
          <w:szCs w:val="26"/>
        </w:rPr>
      </w:pPr>
    </w:p>
    <w:p w:rsidR="00E60AEA" w:rsidRPr="00E60AEA" w:rsidRDefault="00E60AEA" w:rsidP="00A31E6A">
      <w:pPr>
        <w:contextualSpacing/>
        <w:jc w:val="both"/>
        <w:rPr>
          <w:sz w:val="26"/>
          <w:szCs w:val="26"/>
        </w:rPr>
      </w:pPr>
    </w:p>
    <w:p w:rsidR="007D576C" w:rsidRPr="00E60AEA" w:rsidRDefault="007D576C" w:rsidP="00A31E6A">
      <w:pPr>
        <w:contextualSpacing/>
        <w:jc w:val="both"/>
        <w:rPr>
          <w:sz w:val="26"/>
          <w:szCs w:val="26"/>
        </w:rPr>
      </w:pPr>
    </w:p>
    <w:p w:rsidR="007D576C" w:rsidRPr="00E60AEA" w:rsidRDefault="007D576C" w:rsidP="00A31E6A">
      <w:pPr>
        <w:contextualSpacing/>
        <w:jc w:val="both"/>
        <w:rPr>
          <w:sz w:val="26"/>
          <w:szCs w:val="26"/>
        </w:rPr>
      </w:pPr>
    </w:p>
    <w:sectPr w:rsidR="007D576C" w:rsidRPr="00E60AEA" w:rsidSect="00486AA3">
      <w:pgSz w:w="11906" w:h="16838"/>
      <w:pgMar w:top="45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8B" w:rsidRDefault="0055518B" w:rsidP="00A31E6A">
      <w:r>
        <w:separator/>
      </w:r>
    </w:p>
  </w:endnote>
  <w:endnote w:type="continuationSeparator" w:id="0">
    <w:p w:rsidR="0055518B" w:rsidRDefault="0055518B" w:rsidP="00A3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8B" w:rsidRDefault="0055518B" w:rsidP="00A31E6A">
      <w:r>
        <w:separator/>
      </w:r>
    </w:p>
  </w:footnote>
  <w:footnote w:type="continuationSeparator" w:id="0">
    <w:p w:rsidR="0055518B" w:rsidRDefault="0055518B" w:rsidP="00A3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EE7"/>
    <w:multiLevelType w:val="hybridMultilevel"/>
    <w:tmpl w:val="0E400AE0"/>
    <w:lvl w:ilvl="0" w:tplc="B3B0F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D26FCF"/>
    <w:multiLevelType w:val="hybridMultilevel"/>
    <w:tmpl w:val="418AC57A"/>
    <w:lvl w:ilvl="0" w:tplc="8FFE9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1136CB"/>
    <w:multiLevelType w:val="hybridMultilevel"/>
    <w:tmpl w:val="0E400AE0"/>
    <w:lvl w:ilvl="0" w:tplc="B3B0F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885FEC"/>
    <w:multiLevelType w:val="hybridMultilevel"/>
    <w:tmpl w:val="5B10F81C"/>
    <w:lvl w:ilvl="0" w:tplc="52F02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40B8B2">
      <w:start w:val="2"/>
      <w:numFmt w:val="decimal"/>
      <w:lvlText w:val="%2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4">
    <w:nsid w:val="5F3F36A7"/>
    <w:multiLevelType w:val="hybridMultilevel"/>
    <w:tmpl w:val="AB567D02"/>
    <w:lvl w:ilvl="0" w:tplc="956847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C2FFA"/>
    <w:multiLevelType w:val="hybridMultilevel"/>
    <w:tmpl w:val="0C56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61"/>
    <w:rsid w:val="00000B16"/>
    <w:rsid w:val="0003266D"/>
    <w:rsid w:val="000372FE"/>
    <w:rsid w:val="00040251"/>
    <w:rsid w:val="000414BD"/>
    <w:rsid w:val="00042623"/>
    <w:rsid w:val="00046613"/>
    <w:rsid w:val="00066AD1"/>
    <w:rsid w:val="00067AC2"/>
    <w:rsid w:val="00076B1A"/>
    <w:rsid w:val="00083750"/>
    <w:rsid w:val="00083EF2"/>
    <w:rsid w:val="00084853"/>
    <w:rsid w:val="0009581F"/>
    <w:rsid w:val="00097737"/>
    <w:rsid w:val="00097A35"/>
    <w:rsid w:val="000A25F4"/>
    <w:rsid w:val="000A4C88"/>
    <w:rsid w:val="000B2A2A"/>
    <w:rsid w:val="000C256E"/>
    <w:rsid w:val="000E0674"/>
    <w:rsid w:val="000E76B6"/>
    <w:rsid w:val="000F15B0"/>
    <w:rsid w:val="00100AB8"/>
    <w:rsid w:val="00102909"/>
    <w:rsid w:val="00104F11"/>
    <w:rsid w:val="00106A4F"/>
    <w:rsid w:val="0011549D"/>
    <w:rsid w:val="001171F0"/>
    <w:rsid w:val="001239F9"/>
    <w:rsid w:val="00133C01"/>
    <w:rsid w:val="00140A84"/>
    <w:rsid w:val="0014602B"/>
    <w:rsid w:val="00162411"/>
    <w:rsid w:val="001659F7"/>
    <w:rsid w:val="0017087F"/>
    <w:rsid w:val="00170A69"/>
    <w:rsid w:val="00181ED6"/>
    <w:rsid w:val="0019265B"/>
    <w:rsid w:val="00195399"/>
    <w:rsid w:val="001B5420"/>
    <w:rsid w:val="001C54A8"/>
    <w:rsid w:val="001F1798"/>
    <w:rsid w:val="00200AC6"/>
    <w:rsid w:val="002047C5"/>
    <w:rsid w:val="00216B81"/>
    <w:rsid w:val="00216C42"/>
    <w:rsid w:val="0022274E"/>
    <w:rsid w:val="00224162"/>
    <w:rsid w:val="002347C9"/>
    <w:rsid w:val="00236A6F"/>
    <w:rsid w:val="00244603"/>
    <w:rsid w:val="00246088"/>
    <w:rsid w:val="00252146"/>
    <w:rsid w:val="00254329"/>
    <w:rsid w:val="00260A4E"/>
    <w:rsid w:val="002624F9"/>
    <w:rsid w:val="0027339A"/>
    <w:rsid w:val="00277435"/>
    <w:rsid w:val="002A6CBD"/>
    <w:rsid w:val="002B184B"/>
    <w:rsid w:val="002B376E"/>
    <w:rsid w:val="002C25B8"/>
    <w:rsid w:val="002C4528"/>
    <w:rsid w:val="002C5059"/>
    <w:rsid w:val="002E3876"/>
    <w:rsid w:val="002F0EFB"/>
    <w:rsid w:val="002F4A08"/>
    <w:rsid w:val="002F6E3E"/>
    <w:rsid w:val="00302C35"/>
    <w:rsid w:val="00306256"/>
    <w:rsid w:val="00314845"/>
    <w:rsid w:val="00323347"/>
    <w:rsid w:val="00326306"/>
    <w:rsid w:val="003533D7"/>
    <w:rsid w:val="0035399B"/>
    <w:rsid w:val="00360E10"/>
    <w:rsid w:val="00364FDE"/>
    <w:rsid w:val="0037113F"/>
    <w:rsid w:val="00372B3A"/>
    <w:rsid w:val="00373DEE"/>
    <w:rsid w:val="0038114C"/>
    <w:rsid w:val="00392AC3"/>
    <w:rsid w:val="00394D5F"/>
    <w:rsid w:val="003A6719"/>
    <w:rsid w:val="003C0376"/>
    <w:rsid w:val="003C4895"/>
    <w:rsid w:val="003C5ACE"/>
    <w:rsid w:val="003C7C22"/>
    <w:rsid w:val="003E378B"/>
    <w:rsid w:val="003E5BBA"/>
    <w:rsid w:val="003E72B6"/>
    <w:rsid w:val="003F0E3B"/>
    <w:rsid w:val="0040534B"/>
    <w:rsid w:val="004113F8"/>
    <w:rsid w:val="00415011"/>
    <w:rsid w:val="00416736"/>
    <w:rsid w:val="00420909"/>
    <w:rsid w:val="00435075"/>
    <w:rsid w:val="00441303"/>
    <w:rsid w:val="00443693"/>
    <w:rsid w:val="00466F93"/>
    <w:rsid w:val="00467C29"/>
    <w:rsid w:val="00473D4D"/>
    <w:rsid w:val="00481A01"/>
    <w:rsid w:val="00483E32"/>
    <w:rsid w:val="00484216"/>
    <w:rsid w:val="00485893"/>
    <w:rsid w:val="00486AA3"/>
    <w:rsid w:val="004972E7"/>
    <w:rsid w:val="004A36B1"/>
    <w:rsid w:val="004A582E"/>
    <w:rsid w:val="004A599C"/>
    <w:rsid w:val="004B08B4"/>
    <w:rsid w:val="004C03DC"/>
    <w:rsid w:val="004C384C"/>
    <w:rsid w:val="004D10C2"/>
    <w:rsid w:val="004D219B"/>
    <w:rsid w:val="004D7943"/>
    <w:rsid w:val="004E3A89"/>
    <w:rsid w:val="00505307"/>
    <w:rsid w:val="005123D7"/>
    <w:rsid w:val="005128A3"/>
    <w:rsid w:val="00533030"/>
    <w:rsid w:val="005469E3"/>
    <w:rsid w:val="0055518B"/>
    <w:rsid w:val="00560835"/>
    <w:rsid w:val="005804C3"/>
    <w:rsid w:val="00581337"/>
    <w:rsid w:val="005840AA"/>
    <w:rsid w:val="0058691B"/>
    <w:rsid w:val="005937CD"/>
    <w:rsid w:val="00594812"/>
    <w:rsid w:val="00594AAC"/>
    <w:rsid w:val="00596194"/>
    <w:rsid w:val="00596C4D"/>
    <w:rsid w:val="005A3E8E"/>
    <w:rsid w:val="005A640A"/>
    <w:rsid w:val="005A7571"/>
    <w:rsid w:val="005B2335"/>
    <w:rsid w:val="005B3554"/>
    <w:rsid w:val="005C010F"/>
    <w:rsid w:val="005C1628"/>
    <w:rsid w:val="005C2DDB"/>
    <w:rsid w:val="005C3CEC"/>
    <w:rsid w:val="005D0D02"/>
    <w:rsid w:val="005D0E11"/>
    <w:rsid w:val="005D7D82"/>
    <w:rsid w:val="005E2E7E"/>
    <w:rsid w:val="005F6733"/>
    <w:rsid w:val="00603BC5"/>
    <w:rsid w:val="00605DCA"/>
    <w:rsid w:val="006111B2"/>
    <w:rsid w:val="00617C79"/>
    <w:rsid w:val="00620447"/>
    <w:rsid w:val="006308CF"/>
    <w:rsid w:val="006458CC"/>
    <w:rsid w:val="00652770"/>
    <w:rsid w:val="006871EE"/>
    <w:rsid w:val="00697681"/>
    <w:rsid w:val="006A0916"/>
    <w:rsid w:val="006A54CF"/>
    <w:rsid w:val="006A5A36"/>
    <w:rsid w:val="006B08EC"/>
    <w:rsid w:val="006B7488"/>
    <w:rsid w:val="006C7D45"/>
    <w:rsid w:val="007107F1"/>
    <w:rsid w:val="0071080D"/>
    <w:rsid w:val="00733D7E"/>
    <w:rsid w:val="00734FCD"/>
    <w:rsid w:val="007353EA"/>
    <w:rsid w:val="00755938"/>
    <w:rsid w:val="00761073"/>
    <w:rsid w:val="00762B34"/>
    <w:rsid w:val="007648FE"/>
    <w:rsid w:val="007720AA"/>
    <w:rsid w:val="00777E07"/>
    <w:rsid w:val="00785928"/>
    <w:rsid w:val="00786BB8"/>
    <w:rsid w:val="007875E8"/>
    <w:rsid w:val="00794BD5"/>
    <w:rsid w:val="007A724C"/>
    <w:rsid w:val="007B0833"/>
    <w:rsid w:val="007B4F1C"/>
    <w:rsid w:val="007B7931"/>
    <w:rsid w:val="007C65BD"/>
    <w:rsid w:val="007D0423"/>
    <w:rsid w:val="007D40E5"/>
    <w:rsid w:val="007D4333"/>
    <w:rsid w:val="007D576C"/>
    <w:rsid w:val="007D5FE4"/>
    <w:rsid w:val="007F4CED"/>
    <w:rsid w:val="007F671A"/>
    <w:rsid w:val="008015A5"/>
    <w:rsid w:val="0081381D"/>
    <w:rsid w:val="008144DF"/>
    <w:rsid w:val="0082770C"/>
    <w:rsid w:val="00842445"/>
    <w:rsid w:val="008428EE"/>
    <w:rsid w:val="0084314F"/>
    <w:rsid w:val="00870894"/>
    <w:rsid w:val="008725FC"/>
    <w:rsid w:val="00882A61"/>
    <w:rsid w:val="008904E0"/>
    <w:rsid w:val="008925E2"/>
    <w:rsid w:val="00892EC2"/>
    <w:rsid w:val="008B4953"/>
    <w:rsid w:val="008C0DB9"/>
    <w:rsid w:val="008C28DC"/>
    <w:rsid w:val="008D04B1"/>
    <w:rsid w:val="008F12E4"/>
    <w:rsid w:val="008F7B98"/>
    <w:rsid w:val="008F7E03"/>
    <w:rsid w:val="008F7E49"/>
    <w:rsid w:val="008F7FAE"/>
    <w:rsid w:val="00913FB0"/>
    <w:rsid w:val="009142B9"/>
    <w:rsid w:val="0091445F"/>
    <w:rsid w:val="00914794"/>
    <w:rsid w:val="00934F53"/>
    <w:rsid w:val="00936202"/>
    <w:rsid w:val="00950CB8"/>
    <w:rsid w:val="00951C6B"/>
    <w:rsid w:val="00953D37"/>
    <w:rsid w:val="00954AC2"/>
    <w:rsid w:val="0095755D"/>
    <w:rsid w:val="00962106"/>
    <w:rsid w:val="00966A3E"/>
    <w:rsid w:val="00995196"/>
    <w:rsid w:val="009B3C3C"/>
    <w:rsid w:val="009C0352"/>
    <w:rsid w:val="009C2525"/>
    <w:rsid w:val="009D2D48"/>
    <w:rsid w:val="009D5B61"/>
    <w:rsid w:val="009F05E4"/>
    <w:rsid w:val="00A00D57"/>
    <w:rsid w:val="00A014EC"/>
    <w:rsid w:val="00A12009"/>
    <w:rsid w:val="00A14D41"/>
    <w:rsid w:val="00A2690B"/>
    <w:rsid w:val="00A30DBC"/>
    <w:rsid w:val="00A31E6A"/>
    <w:rsid w:val="00A33B1B"/>
    <w:rsid w:val="00A41CC8"/>
    <w:rsid w:val="00A74931"/>
    <w:rsid w:val="00A838C6"/>
    <w:rsid w:val="00A86C08"/>
    <w:rsid w:val="00A939B1"/>
    <w:rsid w:val="00AA7577"/>
    <w:rsid w:val="00AB4945"/>
    <w:rsid w:val="00AC007E"/>
    <w:rsid w:val="00AD63E6"/>
    <w:rsid w:val="00AF2E1D"/>
    <w:rsid w:val="00AF4B87"/>
    <w:rsid w:val="00AF7216"/>
    <w:rsid w:val="00B0216F"/>
    <w:rsid w:val="00B030C2"/>
    <w:rsid w:val="00B03C21"/>
    <w:rsid w:val="00B17771"/>
    <w:rsid w:val="00B2362C"/>
    <w:rsid w:val="00B24116"/>
    <w:rsid w:val="00B30AFB"/>
    <w:rsid w:val="00B33722"/>
    <w:rsid w:val="00B34A96"/>
    <w:rsid w:val="00B37247"/>
    <w:rsid w:val="00B37696"/>
    <w:rsid w:val="00B56022"/>
    <w:rsid w:val="00B703CB"/>
    <w:rsid w:val="00B76935"/>
    <w:rsid w:val="00B82902"/>
    <w:rsid w:val="00B86FF2"/>
    <w:rsid w:val="00B905E3"/>
    <w:rsid w:val="00B915C4"/>
    <w:rsid w:val="00B92EA9"/>
    <w:rsid w:val="00B95D8C"/>
    <w:rsid w:val="00B97989"/>
    <w:rsid w:val="00BA22E4"/>
    <w:rsid w:val="00BA42F4"/>
    <w:rsid w:val="00BB7AC9"/>
    <w:rsid w:val="00BC2F91"/>
    <w:rsid w:val="00BC33C3"/>
    <w:rsid w:val="00BC3455"/>
    <w:rsid w:val="00BD0824"/>
    <w:rsid w:val="00BD71CD"/>
    <w:rsid w:val="00BE1E80"/>
    <w:rsid w:val="00BF3F68"/>
    <w:rsid w:val="00C024D7"/>
    <w:rsid w:val="00C02A69"/>
    <w:rsid w:val="00C104F7"/>
    <w:rsid w:val="00C13A71"/>
    <w:rsid w:val="00C14DB2"/>
    <w:rsid w:val="00C20DD2"/>
    <w:rsid w:val="00C2432A"/>
    <w:rsid w:val="00C25A6F"/>
    <w:rsid w:val="00C26E2E"/>
    <w:rsid w:val="00C27C45"/>
    <w:rsid w:val="00C31116"/>
    <w:rsid w:val="00C53A42"/>
    <w:rsid w:val="00C720CB"/>
    <w:rsid w:val="00C828A8"/>
    <w:rsid w:val="00C83F66"/>
    <w:rsid w:val="00C91526"/>
    <w:rsid w:val="00C922EA"/>
    <w:rsid w:val="00C95354"/>
    <w:rsid w:val="00CA147F"/>
    <w:rsid w:val="00CB3689"/>
    <w:rsid w:val="00CC10FB"/>
    <w:rsid w:val="00CD12FE"/>
    <w:rsid w:val="00CD3392"/>
    <w:rsid w:val="00CE418D"/>
    <w:rsid w:val="00CF36FE"/>
    <w:rsid w:val="00D04B66"/>
    <w:rsid w:val="00D07B9B"/>
    <w:rsid w:val="00D103E1"/>
    <w:rsid w:val="00D13783"/>
    <w:rsid w:val="00D35A11"/>
    <w:rsid w:val="00D361EB"/>
    <w:rsid w:val="00D373FC"/>
    <w:rsid w:val="00D46498"/>
    <w:rsid w:val="00D46E0D"/>
    <w:rsid w:val="00D8712D"/>
    <w:rsid w:val="00D95F77"/>
    <w:rsid w:val="00DA7031"/>
    <w:rsid w:val="00DB3258"/>
    <w:rsid w:val="00DB32CD"/>
    <w:rsid w:val="00DB5FA9"/>
    <w:rsid w:val="00DD5396"/>
    <w:rsid w:val="00DD69C9"/>
    <w:rsid w:val="00DE32E0"/>
    <w:rsid w:val="00DE3F9E"/>
    <w:rsid w:val="00E07DE2"/>
    <w:rsid w:val="00E21101"/>
    <w:rsid w:val="00E2331D"/>
    <w:rsid w:val="00E32F2C"/>
    <w:rsid w:val="00E35E71"/>
    <w:rsid w:val="00E4183E"/>
    <w:rsid w:val="00E51093"/>
    <w:rsid w:val="00E55883"/>
    <w:rsid w:val="00E560A1"/>
    <w:rsid w:val="00E60AEA"/>
    <w:rsid w:val="00E6584C"/>
    <w:rsid w:val="00E7308E"/>
    <w:rsid w:val="00E735A1"/>
    <w:rsid w:val="00E76DAE"/>
    <w:rsid w:val="00E773B0"/>
    <w:rsid w:val="00E833E3"/>
    <w:rsid w:val="00E84CB8"/>
    <w:rsid w:val="00E8520A"/>
    <w:rsid w:val="00E92512"/>
    <w:rsid w:val="00E94FF3"/>
    <w:rsid w:val="00E953E1"/>
    <w:rsid w:val="00EA217C"/>
    <w:rsid w:val="00EB1101"/>
    <w:rsid w:val="00EB5388"/>
    <w:rsid w:val="00EC1A07"/>
    <w:rsid w:val="00EC2E23"/>
    <w:rsid w:val="00ED0D4C"/>
    <w:rsid w:val="00ED63B1"/>
    <w:rsid w:val="00EE3C2A"/>
    <w:rsid w:val="00EF0AAF"/>
    <w:rsid w:val="00EF238D"/>
    <w:rsid w:val="00F056A8"/>
    <w:rsid w:val="00F069D6"/>
    <w:rsid w:val="00F103F0"/>
    <w:rsid w:val="00F11328"/>
    <w:rsid w:val="00F24144"/>
    <w:rsid w:val="00F24B20"/>
    <w:rsid w:val="00F27113"/>
    <w:rsid w:val="00F34748"/>
    <w:rsid w:val="00F35DA0"/>
    <w:rsid w:val="00F37517"/>
    <w:rsid w:val="00F403F0"/>
    <w:rsid w:val="00F4670A"/>
    <w:rsid w:val="00F52E21"/>
    <w:rsid w:val="00F70DB1"/>
    <w:rsid w:val="00F723E1"/>
    <w:rsid w:val="00F7666E"/>
    <w:rsid w:val="00F82AF6"/>
    <w:rsid w:val="00F9796E"/>
    <w:rsid w:val="00FA7EFF"/>
    <w:rsid w:val="00FB4010"/>
    <w:rsid w:val="00FB48AA"/>
    <w:rsid w:val="00FC38B9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61"/>
  </w:style>
  <w:style w:type="paragraph" w:styleId="1">
    <w:name w:val="heading 1"/>
    <w:basedOn w:val="a"/>
    <w:next w:val="a"/>
    <w:link w:val="10"/>
    <w:qFormat/>
    <w:rsid w:val="005A7571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82A61"/>
    <w:pPr>
      <w:keepNext/>
    </w:pPr>
    <w:rPr>
      <w:sz w:val="28"/>
    </w:rPr>
  </w:style>
  <w:style w:type="table" w:styleId="a3">
    <w:name w:val="Table Grid"/>
    <w:basedOn w:val="a1"/>
    <w:rsid w:val="0088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F4B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5A7571"/>
    <w:rPr>
      <w:b/>
      <w:sz w:val="24"/>
    </w:rPr>
  </w:style>
  <w:style w:type="paragraph" w:styleId="a5">
    <w:name w:val="List Paragraph"/>
    <w:basedOn w:val="a"/>
    <w:uiPriority w:val="34"/>
    <w:qFormat/>
    <w:rsid w:val="003533D7"/>
    <w:pPr>
      <w:ind w:left="720"/>
      <w:contextualSpacing/>
    </w:pPr>
  </w:style>
  <w:style w:type="paragraph" w:styleId="a6">
    <w:name w:val="Balloon Text"/>
    <w:basedOn w:val="a"/>
    <w:link w:val="a7"/>
    <w:rsid w:val="003E37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E378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64FD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nhideWhenUsed/>
    <w:rsid w:val="00A31E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1E6A"/>
  </w:style>
  <w:style w:type="paragraph" w:styleId="ab">
    <w:name w:val="footer"/>
    <w:basedOn w:val="a"/>
    <w:link w:val="ac"/>
    <w:unhideWhenUsed/>
    <w:rsid w:val="00A31E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1E6A"/>
  </w:style>
  <w:style w:type="character" w:customStyle="1" w:styleId="ad">
    <w:name w:val="Цветовое выделение для Текст"/>
    <w:rsid w:val="00B2411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61"/>
  </w:style>
  <w:style w:type="paragraph" w:styleId="1">
    <w:name w:val="heading 1"/>
    <w:basedOn w:val="a"/>
    <w:next w:val="a"/>
    <w:link w:val="10"/>
    <w:qFormat/>
    <w:rsid w:val="005A7571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82A61"/>
    <w:pPr>
      <w:keepNext/>
    </w:pPr>
    <w:rPr>
      <w:sz w:val="28"/>
    </w:rPr>
  </w:style>
  <w:style w:type="table" w:styleId="a3">
    <w:name w:val="Table Grid"/>
    <w:basedOn w:val="a1"/>
    <w:rsid w:val="0088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F4B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5A7571"/>
    <w:rPr>
      <w:b/>
      <w:sz w:val="24"/>
    </w:rPr>
  </w:style>
  <w:style w:type="paragraph" w:styleId="a5">
    <w:name w:val="List Paragraph"/>
    <w:basedOn w:val="a"/>
    <w:uiPriority w:val="34"/>
    <w:qFormat/>
    <w:rsid w:val="003533D7"/>
    <w:pPr>
      <w:ind w:left="720"/>
      <w:contextualSpacing/>
    </w:pPr>
  </w:style>
  <w:style w:type="paragraph" w:styleId="a6">
    <w:name w:val="Balloon Text"/>
    <w:basedOn w:val="a"/>
    <w:link w:val="a7"/>
    <w:rsid w:val="003E37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E378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64FD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nhideWhenUsed/>
    <w:rsid w:val="00A31E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1E6A"/>
  </w:style>
  <w:style w:type="paragraph" w:styleId="ab">
    <w:name w:val="footer"/>
    <w:basedOn w:val="a"/>
    <w:link w:val="ac"/>
    <w:unhideWhenUsed/>
    <w:rsid w:val="00A31E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1E6A"/>
  </w:style>
  <w:style w:type="character" w:customStyle="1" w:styleId="ad">
    <w:name w:val="Цветовое выделение для Текст"/>
    <w:rsid w:val="00B241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E08E-9B08-478D-AB3B-30D31900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KAD2</dc:creator>
  <cp:lastModifiedBy>org3</cp:lastModifiedBy>
  <cp:revision>2</cp:revision>
  <cp:lastPrinted>2021-11-15T21:54:00Z</cp:lastPrinted>
  <dcterms:created xsi:type="dcterms:W3CDTF">2022-02-10T22:07:00Z</dcterms:created>
  <dcterms:modified xsi:type="dcterms:W3CDTF">2022-02-10T22:07:00Z</dcterms:modified>
</cp:coreProperties>
</file>