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CB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</w:t>
      </w:r>
    </w:p>
    <w:p w:rsidR="001D2ACB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протоколом заседания</w:t>
      </w:r>
    </w:p>
    <w:p w:rsidR="001552C5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коллегиального органа по оценке </w:t>
      </w:r>
    </w:p>
    <w:p w:rsidR="001552C5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эффективности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системы </w:t>
      </w:r>
    </w:p>
    <w:p w:rsidR="001552C5" w:rsidRPr="00E36ACF" w:rsidRDefault="001552C5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внутреннего обеспечения</w:t>
      </w:r>
    </w:p>
    <w:p w:rsidR="001552C5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соответствия требованиям </w:t>
      </w:r>
    </w:p>
    <w:p w:rsidR="001D2ACB" w:rsidRPr="00E36ACF" w:rsidRDefault="001552C5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антимонопольного законодательства</w:t>
      </w:r>
      <w:r w:rsidR="001D2ACB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D2ACB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6477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№1 </w:t>
      </w:r>
      <w:r w:rsidR="001552C5" w:rsidRPr="00E3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8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января 2023</w:t>
      </w:r>
      <w:r w:rsidR="001552C5" w:rsidRPr="00E3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D2ACB" w:rsidRPr="009F0DD5" w:rsidRDefault="001D2ACB" w:rsidP="001D2ACB">
      <w:pPr>
        <w:shd w:val="clear" w:color="auto" w:fill="FFFFFF"/>
        <w:spacing w:after="0" w:line="240" w:lineRule="auto"/>
        <w:jc w:val="right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9F0D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D2ACB" w:rsidRPr="009A7B23" w:rsidRDefault="001D2ACB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Доклад</w:t>
      </w:r>
    </w:p>
    <w:p w:rsidR="001D2ACB" w:rsidRPr="009A7B23" w:rsidRDefault="001D2ACB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об организации системы внутреннего обеспечения соответствия  требованиям антимонопольного законодательства в </w:t>
      </w:r>
      <w:r w:rsidR="009E664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Департаменте культуры, спорта и туризма</w:t>
      </w:r>
      <w:r w:rsidR="00E36ACF"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Чукотского автономного округа</w:t>
      </w: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за 20</w:t>
      </w:r>
      <w:r w:rsidR="009E664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</w:t>
      </w:r>
      <w:r w:rsidR="0008132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</w:t>
      </w: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год</w:t>
      </w:r>
    </w:p>
    <w:p w:rsidR="00BC0C6D" w:rsidRPr="009A7B23" w:rsidRDefault="00BC0C6D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C6D" w:rsidRPr="00B85625" w:rsidRDefault="00BC0C6D" w:rsidP="00BC0C6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proofErr w:type="gramStart"/>
      <w:r w:rsidRPr="009A7B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Во исполнение Указа Президента Российской Федерации от 21.12.2017 №618 «Об основных направлениях государственной политики по развитию конкуренции», 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>в соответствии с распоряжением Правительства Российской Ф</w:t>
      </w:r>
      <w:r w:rsidR="009A7B23">
        <w:rPr>
          <w:rFonts w:ascii="Times New Roman" w:eastAsia="Times New Roman" w:hAnsi="Times New Roman" w:cs="Times New Roman"/>
          <w:sz w:val="26"/>
          <w:szCs w:val="26"/>
        </w:rPr>
        <w:t xml:space="preserve">едерации от 18.10.2018 №2258-р 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>«Об утверждении рекомендаций  по созданию и организации федеральными органами исполнительной власти системы внутреннего обеспечения соответствия требованиям антимонопо</w:t>
      </w:r>
      <w:r w:rsidR="00F841BF" w:rsidRPr="009A7B23">
        <w:rPr>
          <w:rFonts w:ascii="Times New Roman" w:eastAsia="Times New Roman" w:hAnsi="Times New Roman" w:cs="Times New Roman"/>
          <w:sz w:val="26"/>
          <w:szCs w:val="26"/>
        </w:rPr>
        <w:t>льного законодательства», с целью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 xml:space="preserve"> единого подхода к созданию и организации антимонопольного комплаенса в </w:t>
      </w:r>
      <w:r w:rsidR="009E664F">
        <w:rPr>
          <w:rFonts w:ascii="Times New Roman" w:eastAsia="Calibri" w:hAnsi="Times New Roman" w:cs="Times New Roman"/>
          <w:sz w:val="26"/>
          <w:szCs w:val="26"/>
        </w:rPr>
        <w:t>Департаменте культуры, спорта и</w:t>
      </w:r>
      <w:proofErr w:type="gramEnd"/>
      <w:r w:rsidR="009E664F">
        <w:rPr>
          <w:rFonts w:ascii="Times New Roman" w:eastAsia="Calibri" w:hAnsi="Times New Roman" w:cs="Times New Roman"/>
          <w:sz w:val="26"/>
          <w:szCs w:val="26"/>
        </w:rPr>
        <w:t xml:space="preserve"> туризма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 xml:space="preserve"> Чукотского автономного округа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9E664F">
        <w:rPr>
          <w:rFonts w:ascii="Times New Roman" w:eastAsia="Calibri" w:hAnsi="Times New Roman" w:cs="Times New Roman"/>
          <w:sz w:val="26"/>
          <w:szCs w:val="26"/>
        </w:rPr>
        <w:t>Департамент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) были </w:t>
      </w:r>
      <w:r w:rsidRPr="00B85625">
        <w:rPr>
          <w:rFonts w:ascii="Times New Roman" w:eastAsia="Calibri" w:hAnsi="Times New Roman" w:cs="Times New Roman"/>
          <w:sz w:val="26"/>
          <w:szCs w:val="26"/>
        </w:rPr>
        <w:t>утверждены:</w:t>
      </w:r>
    </w:p>
    <w:p w:rsidR="00F841BF" w:rsidRPr="00B85625" w:rsidRDefault="00670465" w:rsidP="00BC0C6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625">
        <w:rPr>
          <w:rFonts w:ascii="Times New Roman" w:eastAsia="Calibri" w:hAnsi="Times New Roman" w:cs="Times New Roman"/>
          <w:sz w:val="26"/>
          <w:szCs w:val="26"/>
        </w:rPr>
        <w:t>- П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оложение об организации системы внутреннего обеспечения соответствия требованиям антимонопольного законодательства в </w:t>
      </w:r>
      <w:r w:rsidR="009E664F" w:rsidRPr="00B85625">
        <w:rPr>
          <w:rFonts w:ascii="Times New Roman" w:eastAsia="Calibri" w:hAnsi="Times New Roman" w:cs="Times New Roman"/>
          <w:sz w:val="26"/>
          <w:szCs w:val="26"/>
        </w:rPr>
        <w:t>Департаменте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841BF" w:rsidRPr="00B85625">
        <w:rPr>
          <w:rFonts w:ascii="Times New Roman" w:eastAsia="Calibri" w:hAnsi="Times New Roman" w:cs="Times New Roman"/>
          <w:sz w:val="26"/>
          <w:szCs w:val="26"/>
        </w:rPr>
        <w:t xml:space="preserve">приказ 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750CE5" w:rsidRPr="00B85625">
        <w:rPr>
          <w:rFonts w:ascii="Times New Roman" w:eastAsia="Calibri" w:hAnsi="Times New Roman" w:cs="Times New Roman"/>
          <w:sz w:val="26"/>
          <w:szCs w:val="26"/>
        </w:rPr>
        <w:t>30.12.202</w:t>
      </w:r>
      <w:r w:rsidR="00081320">
        <w:rPr>
          <w:rFonts w:ascii="Times New Roman" w:eastAsia="Calibri" w:hAnsi="Times New Roman" w:cs="Times New Roman"/>
          <w:sz w:val="26"/>
          <w:szCs w:val="26"/>
        </w:rPr>
        <w:t>2</w:t>
      </w:r>
      <w:r w:rsidR="00750CE5" w:rsidRPr="00B85625">
        <w:rPr>
          <w:rFonts w:ascii="Times New Roman" w:eastAsia="Calibri" w:hAnsi="Times New Roman" w:cs="Times New Roman"/>
          <w:sz w:val="26"/>
          <w:szCs w:val="26"/>
        </w:rPr>
        <w:t>г.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750CE5" w:rsidRPr="00B85625">
        <w:rPr>
          <w:rFonts w:ascii="Times New Roman" w:eastAsia="Calibri" w:hAnsi="Times New Roman" w:cs="Times New Roman"/>
          <w:sz w:val="26"/>
          <w:szCs w:val="26"/>
        </w:rPr>
        <w:t>01-10/</w:t>
      </w:r>
      <w:r w:rsidR="00081320">
        <w:rPr>
          <w:rFonts w:ascii="Times New Roman" w:eastAsia="Calibri" w:hAnsi="Times New Roman" w:cs="Times New Roman"/>
          <w:sz w:val="26"/>
          <w:szCs w:val="26"/>
        </w:rPr>
        <w:t>333</w:t>
      </w:r>
      <w:r w:rsidR="00F841BF" w:rsidRPr="00B85625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C0C6D" w:rsidRPr="00B85625" w:rsidRDefault="00F841BF" w:rsidP="00BC0C6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62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46BB">
        <w:rPr>
          <w:rFonts w:ascii="Times New Roman" w:eastAsia="Calibri" w:hAnsi="Times New Roman" w:cs="Times New Roman"/>
          <w:sz w:val="26"/>
          <w:szCs w:val="26"/>
        </w:rPr>
        <w:t>в п</w:t>
      </w:r>
      <w:r w:rsidRPr="00B85625">
        <w:rPr>
          <w:rFonts w:ascii="Times New Roman" w:hAnsi="Times New Roman" w:cs="Times New Roman"/>
          <w:sz w:val="26"/>
          <w:szCs w:val="26"/>
        </w:rPr>
        <w:t xml:space="preserve">орядок работы коллегиального органа по оценке </w:t>
      </w:r>
      <w:proofErr w:type="gramStart"/>
      <w:r w:rsidRPr="00B85625">
        <w:rPr>
          <w:rFonts w:ascii="Times New Roman" w:hAnsi="Times New Roman" w:cs="Times New Roman"/>
          <w:sz w:val="26"/>
          <w:szCs w:val="26"/>
        </w:rPr>
        <w:t>эффективности организации системы внутреннего обеспечения соответствия</w:t>
      </w:r>
      <w:proofErr w:type="gramEnd"/>
      <w:r w:rsidRPr="00B85625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 в </w:t>
      </w:r>
      <w:r w:rsidR="00D646BB">
        <w:rPr>
          <w:rFonts w:ascii="Times New Roman" w:hAnsi="Times New Roman" w:cs="Times New Roman"/>
          <w:sz w:val="26"/>
          <w:szCs w:val="26"/>
        </w:rPr>
        <w:t>Департаменте</w:t>
      </w:r>
      <w:r w:rsidRPr="00B85625">
        <w:rPr>
          <w:rFonts w:ascii="Times New Roman" w:hAnsi="Times New Roman" w:cs="Times New Roman"/>
          <w:sz w:val="26"/>
          <w:szCs w:val="26"/>
        </w:rPr>
        <w:t xml:space="preserve">  и утвержден его состав</w:t>
      </w:r>
      <w:r w:rsidR="00D646BB">
        <w:rPr>
          <w:rFonts w:ascii="Times New Roman" w:hAnsi="Times New Roman" w:cs="Times New Roman"/>
          <w:sz w:val="26"/>
          <w:szCs w:val="26"/>
        </w:rPr>
        <w:t>, утвержденный приказом</w:t>
      </w:r>
      <w:r w:rsidR="003F5650">
        <w:rPr>
          <w:rFonts w:ascii="Times New Roman" w:hAnsi="Times New Roman" w:cs="Times New Roman"/>
          <w:sz w:val="26"/>
          <w:szCs w:val="26"/>
        </w:rPr>
        <w:t xml:space="preserve"> от 30.12.2020г. №01-10/332 в связи с кадровыми изменениями </w:t>
      </w:r>
      <w:r w:rsidRPr="00B85625">
        <w:rPr>
          <w:rFonts w:ascii="Times New Roman" w:hAnsi="Times New Roman" w:cs="Times New Roman"/>
          <w:sz w:val="26"/>
          <w:szCs w:val="26"/>
        </w:rPr>
        <w:t>приказ</w:t>
      </w:r>
      <w:r w:rsidR="003F5650">
        <w:rPr>
          <w:rFonts w:ascii="Times New Roman" w:hAnsi="Times New Roman" w:cs="Times New Roman"/>
          <w:sz w:val="26"/>
          <w:szCs w:val="26"/>
        </w:rPr>
        <w:t>ом</w:t>
      </w:r>
      <w:r w:rsidRPr="00B85625">
        <w:rPr>
          <w:rFonts w:ascii="Times New Roman" w:hAnsi="Times New Roman" w:cs="Times New Roman"/>
          <w:sz w:val="26"/>
          <w:szCs w:val="26"/>
        </w:rPr>
        <w:t xml:space="preserve"> от </w:t>
      </w:r>
      <w:r w:rsidR="00750CE5" w:rsidRPr="00B85625">
        <w:rPr>
          <w:rFonts w:ascii="Times New Roman" w:hAnsi="Times New Roman" w:cs="Times New Roman"/>
          <w:sz w:val="26"/>
          <w:szCs w:val="26"/>
        </w:rPr>
        <w:t>30.12.202</w:t>
      </w:r>
      <w:r w:rsidR="00D646BB">
        <w:rPr>
          <w:rFonts w:ascii="Times New Roman" w:hAnsi="Times New Roman" w:cs="Times New Roman"/>
          <w:sz w:val="26"/>
          <w:szCs w:val="26"/>
        </w:rPr>
        <w:t>2</w:t>
      </w:r>
      <w:r w:rsidR="00750CE5" w:rsidRPr="00B85625">
        <w:rPr>
          <w:rFonts w:ascii="Times New Roman" w:hAnsi="Times New Roman" w:cs="Times New Roman"/>
          <w:sz w:val="26"/>
          <w:szCs w:val="26"/>
        </w:rPr>
        <w:t>г.</w:t>
      </w:r>
      <w:r w:rsidRPr="00B85625">
        <w:rPr>
          <w:rFonts w:ascii="Times New Roman" w:hAnsi="Times New Roman" w:cs="Times New Roman"/>
          <w:sz w:val="26"/>
          <w:szCs w:val="26"/>
        </w:rPr>
        <w:t xml:space="preserve"> </w:t>
      </w:r>
      <w:r w:rsidR="00750CE5" w:rsidRPr="00B85625">
        <w:rPr>
          <w:rFonts w:ascii="Times New Roman" w:hAnsi="Times New Roman" w:cs="Times New Roman"/>
          <w:sz w:val="26"/>
          <w:szCs w:val="26"/>
        </w:rPr>
        <w:t>№01-10/332</w:t>
      </w:r>
      <w:r w:rsidR="003F5650">
        <w:rPr>
          <w:rFonts w:ascii="Times New Roman" w:hAnsi="Times New Roman" w:cs="Times New Roman"/>
          <w:sz w:val="26"/>
          <w:szCs w:val="26"/>
        </w:rPr>
        <w:t xml:space="preserve"> внесены изменения в части уточнения должностей членов коллегиального органа;</w:t>
      </w:r>
    </w:p>
    <w:p w:rsidR="00BC0C6D" w:rsidRPr="00B85625" w:rsidRDefault="00670465" w:rsidP="00BC0C6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B85625">
        <w:rPr>
          <w:rFonts w:ascii="Times New Roman" w:eastAsia="Calibri" w:hAnsi="Times New Roman" w:cs="Times New Roman"/>
          <w:sz w:val="26"/>
          <w:szCs w:val="26"/>
        </w:rPr>
        <w:t>- К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лючевые показатели эффективности функционирования антимонопольного комплаенса в </w:t>
      </w:r>
      <w:r w:rsidR="00822D2A">
        <w:rPr>
          <w:rFonts w:ascii="Times New Roman" w:eastAsia="Calibri" w:hAnsi="Times New Roman" w:cs="Times New Roman"/>
          <w:sz w:val="26"/>
          <w:szCs w:val="26"/>
        </w:rPr>
        <w:t>Департаменте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A6E7D" w:rsidRPr="00B85625">
        <w:rPr>
          <w:rFonts w:ascii="Times New Roman" w:eastAsia="Calibri" w:hAnsi="Times New Roman" w:cs="Times New Roman"/>
          <w:sz w:val="26"/>
          <w:szCs w:val="26"/>
        </w:rPr>
        <w:t xml:space="preserve">приказ от </w:t>
      </w:r>
      <w:r w:rsidR="00234783" w:rsidRPr="00B85625">
        <w:rPr>
          <w:rFonts w:ascii="Times New Roman" w:eastAsia="Calibri" w:hAnsi="Times New Roman" w:cs="Times New Roman"/>
          <w:sz w:val="26"/>
          <w:szCs w:val="26"/>
        </w:rPr>
        <w:t>30.12.202</w:t>
      </w:r>
      <w:r w:rsidR="0064778C">
        <w:rPr>
          <w:rFonts w:ascii="Times New Roman" w:eastAsia="Calibri" w:hAnsi="Times New Roman" w:cs="Times New Roman"/>
          <w:sz w:val="26"/>
          <w:szCs w:val="26"/>
        </w:rPr>
        <w:t>2</w:t>
      </w:r>
      <w:r w:rsidR="00234783" w:rsidRPr="00B85625">
        <w:rPr>
          <w:rFonts w:ascii="Times New Roman" w:eastAsia="Calibri" w:hAnsi="Times New Roman" w:cs="Times New Roman"/>
          <w:sz w:val="26"/>
          <w:szCs w:val="26"/>
        </w:rPr>
        <w:t>г. №01-10/33</w:t>
      </w:r>
      <w:r w:rsidR="0064778C">
        <w:rPr>
          <w:rFonts w:ascii="Times New Roman" w:eastAsia="Calibri" w:hAnsi="Times New Roman" w:cs="Times New Roman"/>
          <w:sz w:val="26"/>
          <w:szCs w:val="26"/>
        </w:rPr>
        <w:t>6</w:t>
      </w:r>
      <w:r w:rsidR="00FA6E7D" w:rsidRPr="00B85625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19101E" w:rsidRDefault="00670465" w:rsidP="00FA6E7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625">
        <w:rPr>
          <w:rFonts w:ascii="Times New Roman" w:eastAsia="Calibri" w:hAnsi="Times New Roman" w:cs="Times New Roman"/>
          <w:sz w:val="26"/>
          <w:szCs w:val="26"/>
        </w:rPr>
        <w:t>- П</w:t>
      </w:r>
      <w:r w:rsidR="00FA6E7D" w:rsidRPr="00B85625">
        <w:rPr>
          <w:rFonts w:ascii="Times New Roman" w:eastAsia="Calibri" w:hAnsi="Times New Roman" w:cs="Times New Roman"/>
          <w:sz w:val="26"/>
          <w:szCs w:val="26"/>
        </w:rPr>
        <w:t xml:space="preserve">лан мероприятий («дорожная карта») </w:t>
      </w:r>
      <w:r w:rsidR="00785372" w:rsidRPr="00B85625">
        <w:rPr>
          <w:rFonts w:ascii="Times New Roman" w:hAnsi="Times New Roman" w:cs="Times New Roman"/>
          <w:sz w:val="26"/>
          <w:szCs w:val="26"/>
        </w:rPr>
        <w:t xml:space="preserve">снижению рисков нарушения антимонопольного законодательства в Департаменте </w:t>
      </w:r>
      <w:r w:rsidR="00FA6E7D" w:rsidRPr="00B85625">
        <w:rPr>
          <w:rFonts w:ascii="Times New Roman" w:eastAsia="Calibri" w:hAnsi="Times New Roman" w:cs="Times New Roman"/>
          <w:sz w:val="26"/>
          <w:szCs w:val="26"/>
        </w:rPr>
        <w:t>(</w:t>
      </w:r>
      <w:r w:rsidR="00CC395E" w:rsidRPr="00B85625">
        <w:rPr>
          <w:rFonts w:ascii="Times New Roman" w:eastAsia="Calibri" w:hAnsi="Times New Roman" w:cs="Times New Roman"/>
          <w:sz w:val="26"/>
          <w:szCs w:val="26"/>
        </w:rPr>
        <w:t xml:space="preserve">приказ от </w:t>
      </w:r>
      <w:r w:rsidR="00785372" w:rsidRPr="00B85625">
        <w:rPr>
          <w:rFonts w:ascii="Times New Roman" w:eastAsia="Calibri" w:hAnsi="Times New Roman" w:cs="Times New Roman"/>
          <w:sz w:val="26"/>
          <w:szCs w:val="26"/>
        </w:rPr>
        <w:t>30.12.202</w:t>
      </w:r>
      <w:r w:rsidR="0019101E">
        <w:rPr>
          <w:rFonts w:ascii="Times New Roman" w:eastAsia="Calibri" w:hAnsi="Times New Roman" w:cs="Times New Roman"/>
          <w:sz w:val="26"/>
          <w:szCs w:val="26"/>
        </w:rPr>
        <w:t>2</w:t>
      </w:r>
      <w:r w:rsidR="00785372" w:rsidRPr="00B85625">
        <w:rPr>
          <w:rFonts w:ascii="Times New Roman" w:eastAsia="Calibri" w:hAnsi="Times New Roman" w:cs="Times New Roman"/>
          <w:sz w:val="26"/>
          <w:szCs w:val="26"/>
        </w:rPr>
        <w:t>г.</w:t>
      </w:r>
      <w:r w:rsidR="00490B49" w:rsidRPr="00B85625">
        <w:rPr>
          <w:rFonts w:ascii="Times New Roman" w:eastAsia="Calibri" w:hAnsi="Times New Roman" w:cs="Times New Roman"/>
          <w:sz w:val="26"/>
          <w:szCs w:val="26"/>
        </w:rPr>
        <w:t xml:space="preserve"> №01-10/</w:t>
      </w:r>
      <w:r w:rsidR="0019101E">
        <w:rPr>
          <w:rFonts w:ascii="Times New Roman" w:eastAsia="Calibri" w:hAnsi="Times New Roman" w:cs="Times New Roman"/>
          <w:sz w:val="26"/>
          <w:szCs w:val="26"/>
        </w:rPr>
        <w:t>334</w:t>
      </w:r>
      <w:r w:rsidR="00CC395E" w:rsidRPr="00B85625">
        <w:rPr>
          <w:rFonts w:ascii="Times New Roman" w:eastAsia="Calibri" w:hAnsi="Times New Roman" w:cs="Times New Roman"/>
          <w:sz w:val="26"/>
          <w:szCs w:val="26"/>
        </w:rPr>
        <w:t>)</w:t>
      </w:r>
      <w:r w:rsidR="0019101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A6E7D" w:rsidRPr="00B85625" w:rsidRDefault="0019101E" w:rsidP="00FA6E7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Карта рисков (приказ от 30.12.2022г. «01-10/335)</w:t>
      </w:r>
      <w:r w:rsidR="00CC395E" w:rsidRPr="00B8562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730E8" w:rsidRPr="00B85625" w:rsidRDefault="00E43AF8" w:rsidP="0002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5625">
        <w:rPr>
          <w:rFonts w:ascii="Times New Roman" w:eastAsia="Calibri" w:hAnsi="Times New Roman" w:cs="Times New Roman"/>
          <w:sz w:val="26"/>
          <w:szCs w:val="26"/>
        </w:rPr>
        <w:t>М</w:t>
      </w:r>
      <w:r w:rsidR="0027684C" w:rsidRPr="00B85625">
        <w:rPr>
          <w:rFonts w:ascii="Times New Roman" w:eastAsia="Calibri" w:hAnsi="Times New Roman" w:cs="Times New Roman"/>
          <w:sz w:val="26"/>
          <w:szCs w:val="26"/>
        </w:rPr>
        <w:t xml:space="preserve">ероприятия, предусмотренные положением об организации системы внутреннего обеспечения соответствия требованиям антимонопольного законодательства в </w:t>
      </w:r>
      <w:r w:rsidRPr="00B85625">
        <w:rPr>
          <w:rFonts w:ascii="Times New Roman" w:eastAsia="Calibri" w:hAnsi="Times New Roman" w:cs="Times New Roman"/>
          <w:sz w:val="26"/>
          <w:szCs w:val="26"/>
        </w:rPr>
        <w:t xml:space="preserve">Департаменте </w:t>
      </w:r>
      <w:r w:rsidR="009E2B63" w:rsidRPr="00B85625">
        <w:rPr>
          <w:rFonts w:ascii="Times New Roman" w:eastAsia="Calibri" w:hAnsi="Times New Roman" w:cs="Times New Roman"/>
          <w:sz w:val="26"/>
          <w:szCs w:val="26"/>
        </w:rPr>
        <w:t>проводились</w:t>
      </w:r>
      <w:proofErr w:type="gramEnd"/>
      <w:r w:rsidR="009E2B63" w:rsidRPr="00B85625">
        <w:rPr>
          <w:rFonts w:ascii="Times New Roman" w:eastAsia="Calibri" w:hAnsi="Times New Roman" w:cs="Times New Roman"/>
          <w:sz w:val="26"/>
          <w:szCs w:val="26"/>
        </w:rPr>
        <w:t xml:space="preserve"> за </w:t>
      </w:r>
      <w:r w:rsidRPr="00B85625">
        <w:rPr>
          <w:rFonts w:ascii="Times New Roman" w:eastAsia="Calibri" w:hAnsi="Times New Roman" w:cs="Times New Roman"/>
          <w:sz w:val="26"/>
          <w:szCs w:val="26"/>
        </w:rPr>
        <w:t>202</w:t>
      </w:r>
      <w:r w:rsidR="002F636D">
        <w:rPr>
          <w:rFonts w:ascii="Times New Roman" w:eastAsia="Calibri" w:hAnsi="Times New Roman" w:cs="Times New Roman"/>
          <w:sz w:val="26"/>
          <w:szCs w:val="26"/>
        </w:rPr>
        <w:t>2</w:t>
      </w:r>
      <w:r w:rsidRPr="00B85625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E20830" w:rsidRPr="00B856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0D5A" w:rsidRPr="009A7B23" w:rsidRDefault="00A20D5A" w:rsidP="0061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mbria"/>
          <w:sz w:val="26"/>
          <w:szCs w:val="26"/>
        </w:rPr>
      </w:pPr>
      <w:r w:rsidRPr="00B85625">
        <w:rPr>
          <w:rFonts w:ascii="Times New Roman" w:eastAsia="Times New Roman" w:hAnsi="Times New Roman" w:cs="Cambria"/>
          <w:sz w:val="26"/>
          <w:szCs w:val="26"/>
        </w:rPr>
        <w:t>В целях выявления рисков нарушения антимонопольног</w:t>
      </w:r>
      <w:r w:rsidR="004F0AA9" w:rsidRPr="00B85625">
        <w:rPr>
          <w:rFonts w:ascii="Times New Roman" w:eastAsia="Times New Roman" w:hAnsi="Times New Roman" w:cs="Cambria"/>
          <w:sz w:val="26"/>
          <w:szCs w:val="26"/>
        </w:rPr>
        <w:t xml:space="preserve">о законодательства </w:t>
      </w:r>
      <w:r w:rsidR="00BB5A1A" w:rsidRPr="00B85625">
        <w:rPr>
          <w:rFonts w:ascii="Times New Roman" w:eastAsia="Times New Roman" w:hAnsi="Times New Roman" w:cs="Cambria"/>
          <w:sz w:val="26"/>
          <w:szCs w:val="26"/>
        </w:rPr>
        <w:t xml:space="preserve">в деятельности </w:t>
      </w:r>
      <w:r w:rsidR="00E43AF8" w:rsidRPr="00B85625">
        <w:rPr>
          <w:rFonts w:ascii="Times New Roman" w:eastAsia="Times New Roman" w:hAnsi="Times New Roman" w:cs="Cambria"/>
          <w:sz w:val="26"/>
          <w:szCs w:val="26"/>
        </w:rPr>
        <w:t>Департамента</w:t>
      </w:r>
      <w:r w:rsidR="00BB5A1A" w:rsidRPr="00B85625">
        <w:rPr>
          <w:rFonts w:ascii="Times New Roman" w:eastAsia="Times New Roman" w:hAnsi="Times New Roman" w:cs="Cambria"/>
          <w:sz w:val="26"/>
          <w:szCs w:val="26"/>
        </w:rPr>
        <w:t xml:space="preserve"> </w:t>
      </w:r>
      <w:r w:rsidR="004F0AA9" w:rsidRPr="00B85625">
        <w:rPr>
          <w:rFonts w:ascii="Times New Roman" w:eastAsia="Times New Roman" w:hAnsi="Times New Roman" w:cs="Cambria"/>
          <w:sz w:val="26"/>
          <w:szCs w:val="26"/>
        </w:rPr>
        <w:t xml:space="preserve">осуществлен </w:t>
      </w:r>
      <w:r w:rsidRPr="00B85625">
        <w:rPr>
          <w:rFonts w:ascii="Times New Roman" w:eastAsia="Times New Roman" w:hAnsi="Times New Roman" w:cs="Cambria"/>
          <w:sz w:val="26"/>
          <w:szCs w:val="26"/>
        </w:rPr>
        <w:t>анализ нарушений антимонопольного законодательства</w:t>
      </w:r>
      <w:r w:rsidRPr="009A7B23">
        <w:rPr>
          <w:rFonts w:ascii="Times New Roman" w:eastAsia="Times New Roman" w:hAnsi="Times New Roman" w:cs="Cambria"/>
          <w:sz w:val="26"/>
          <w:szCs w:val="26"/>
        </w:rPr>
        <w:t xml:space="preserve"> (наличие предостережений, предупреждений, шт</w:t>
      </w:r>
      <w:r w:rsidR="004F0AA9" w:rsidRPr="009A7B23">
        <w:rPr>
          <w:rFonts w:ascii="Times New Roman" w:eastAsia="Times New Roman" w:hAnsi="Times New Roman" w:cs="Cambria"/>
          <w:sz w:val="26"/>
          <w:szCs w:val="26"/>
        </w:rPr>
        <w:t>рафов, жалоб, возбужденных дел).</w:t>
      </w:r>
    </w:p>
    <w:p w:rsidR="00E2269A" w:rsidRDefault="00E2269A" w:rsidP="00614C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Для размещения закупок используется </w:t>
      </w:r>
      <w:r w:rsidR="00472D49" w:rsidRPr="009A7B23">
        <w:rPr>
          <w:rFonts w:ascii="Times New Roman" w:eastAsia="Calibri" w:hAnsi="Times New Roman" w:cs="Times New Roman"/>
          <w:sz w:val="26"/>
          <w:szCs w:val="26"/>
        </w:rPr>
        <w:t>единая информационная система</w:t>
      </w:r>
      <w:r w:rsidR="00742644" w:rsidRPr="009A7B23">
        <w:rPr>
          <w:rFonts w:ascii="Times New Roman" w:eastAsia="Calibri" w:hAnsi="Times New Roman" w:cs="Times New Roman"/>
          <w:sz w:val="26"/>
          <w:szCs w:val="26"/>
        </w:rPr>
        <w:t xml:space="preserve"> в сфере закупок</w:t>
      </w:r>
      <w:r w:rsidR="00472D49" w:rsidRPr="009A7B2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00559" w:rsidRPr="00600559" w:rsidRDefault="002F4B1E" w:rsidP="00614C3C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В истекшем 2022 году </w:t>
      </w:r>
      <w:r w:rsidR="00600559"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Департаментом проводился отбор предоставления субсидии из окружного бюджета бюджетам муниципальных образований Чукотского </w:t>
      </w:r>
      <w:r w:rsidR="00600559" w:rsidRPr="0060055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автономного округа, на реализацию мероприятий по закупке и монтажу оборудования для создания «умных» спортивных площадок.</w:t>
      </w:r>
    </w:p>
    <w:p w:rsidR="00600559" w:rsidRPr="00600559" w:rsidRDefault="00600559" w:rsidP="0060055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Департаментом принято решение об отказе в допуске заявителей к участию в отборе, в связи с несоответствием предоставленных заявителями документов требованиям, определенных пунктом 1.6. Порядка отбора предоставления субсидии из окружного бюджета бюджетам муниципальных образований Чукотского автономного округа на реализацию мероприятий по закупке и монтажу оборудования для создания «умных» спортивных площадок, утвержденного приказом Департамента от 28.02.2022 г. № 01-10/63 (в редакции приказа от 01.03.2022 г. № 01-10/67/1) и признании отбора </w:t>
      </w:r>
      <w:r w:rsidR="00EB2336"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по предоставлению Субсидий </w:t>
      </w:r>
      <w:r w:rsidRPr="00600559">
        <w:rPr>
          <w:rFonts w:ascii="Times New Roman" w:hAnsi="Times New Roman" w:cs="Times New Roman"/>
          <w:sz w:val="26"/>
          <w:szCs w:val="26"/>
          <w:lang w:eastAsia="ru-RU"/>
        </w:rPr>
        <w:t>несостоявшимся. В связи с вышеизложенным Департамент</w:t>
      </w:r>
      <w:r w:rsidR="00EB2336">
        <w:rPr>
          <w:rFonts w:ascii="Times New Roman" w:hAnsi="Times New Roman" w:cs="Times New Roman"/>
          <w:sz w:val="26"/>
          <w:szCs w:val="26"/>
          <w:lang w:eastAsia="ru-RU"/>
        </w:rPr>
        <w:t>ом принято решение</w:t>
      </w:r>
      <w:r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2336">
        <w:rPr>
          <w:rFonts w:ascii="Times New Roman" w:hAnsi="Times New Roman" w:cs="Times New Roman"/>
          <w:sz w:val="26"/>
          <w:szCs w:val="26"/>
          <w:lang w:eastAsia="ru-RU"/>
        </w:rPr>
        <w:t>осуществить закупку</w:t>
      </w:r>
      <w:r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 дв</w:t>
      </w:r>
      <w:r w:rsidR="00EB2336">
        <w:rPr>
          <w:rFonts w:ascii="Times New Roman" w:hAnsi="Times New Roman" w:cs="Times New Roman"/>
          <w:sz w:val="26"/>
          <w:szCs w:val="26"/>
          <w:lang w:eastAsia="ru-RU"/>
        </w:rPr>
        <w:t>ух</w:t>
      </w:r>
      <w:r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 комплект</w:t>
      </w:r>
      <w:r w:rsidR="00EB2336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 нестационарных объект</w:t>
      </w:r>
      <w:r w:rsidR="00EB2336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 - «умная» спортивная площадка централизовано.</w:t>
      </w:r>
    </w:p>
    <w:p w:rsidR="002F4B1E" w:rsidRDefault="00600559" w:rsidP="0060055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В связи со сложившейся экономической ситуацией, вызванной </w:t>
      </w:r>
      <w:proofErr w:type="spellStart"/>
      <w:r w:rsidRPr="00600559">
        <w:rPr>
          <w:rFonts w:ascii="Times New Roman" w:hAnsi="Times New Roman" w:cs="Times New Roman"/>
          <w:sz w:val="26"/>
          <w:szCs w:val="26"/>
          <w:lang w:eastAsia="ru-RU"/>
        </w:rPr>
        <w:t>санкционным</w:t>
      </w:r>
      <w:proofErr w:type="spellEnd"/>
      <w:r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 давлением на Российскую Федерацию и, как следствие, сложившимся неопределенным положением ряда отечественных поставщиков сырья и товаропроизводителей, а также повышением цен на российскую продукцию, а также  необходимостью реализации Приказа </w:t>
      </w:r>
      <w:proofErr w:type="spellStart"/>
      <w:r w:rsidRPr="00600559">
        <w:rPr>
          <w:rFonts w:ascii="Times New Roman" w:hAnsi="Times New Roman" w:cs="Times New Roman"/>
          <w:sz w:val="26"/>
          <w:szCs w:val="26"/>
          <w:lang w:eastAsia="ru-RU"/>
        </w:rPr>
        <w:t>Минспорта</w:t>
      </w:r>
      <w:proofErr w:type="spellEnd"/>
      <w:r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 России от 15.02.2022г. № 107</w:t>
      </w:r>
      <w:r w:rsidR="00D50F7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 с учетом доведенных в июне </w:t>
      </w:r>
      <w:r w:rsidR="00D50F73">
        <w:rPr>
          <w:rFonts w:ascii="Times New Roman" w:hAnsi="Times New Roman" w:cs="Times New Roman"/>
          <w:sz w:val="26"/>
          <w:szCs w:val="26"/>
          <w:lang w:eastAsia="ru-RU"/>
        </w:rPr>
        <w:t>2022</w:t>
      </w:r>
      <w:r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 года лимитов финансирования, утвержденных распоряжением Правительства РФ от 19.05.2022 г. №1227-Р,  в</w:t>
      </w:r>
      <w:proofErr w:type="gramEnd"/>
      <w:r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целях недопущения срыва сроков поставки, обеспечения гарантированного надлежащего качества товара, соответствия его характеристик требованиям Заказчика </w:t>
      </w:r>
      <w:r w:rsidR="00631F7F">
        <w:rPr>
          <w:rFonts w:ascii="Times New Roman" w:hAnsi="Times New Roman" w:cs="Times New Roman"/>
          <w:sz w:val="26"/>
          <w:szCs w:val="26"/>
          <w:lang w:eastAsia="ru-RU"/>
        </w:rPr>
        <w:t>было предложено</w:t>
      </w:r>
      <w:r w:rsidR="00631F7F"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заключить государственный контракт у единственного поставщика в соответствии со ст.15 </w:t>
      </w:r>
      <w:r w:rsidR="00CB284D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600559">
        <w:rPr>
          <w:rFonts w:ascii="Times New Roman" w:hAnsi="Times New Roman" w:cs="Times New Roman"/>
          <w:sz w:val="26"/>
          <w:szCs w:val="26"/>
          <w:lang w:eastAsia="ru-RU"/>
        </w:rPr>
        <w:t>46-ФЗ от 08.03.2022г. «О внесении изменений в некоторые законодательные акты Российской Федерации» по минимальной цене из поступивших коммерческих предложений, а также Постановлением Правительства Чукотского а</w:t>
      </w:r>
      <w:r w:rsidR="00CB284D">
        <w:rPr>
          <w:rFonts w:ascii="Times New Roman" w:hAnsi="Times New Roman" w:cs="Times New Roman"/>
          <w:sz w:val="26"/>
          <w:szCs w:val="26"/>
          <w:lang w:eastAsia="ru-RU"/>
        </w:rPr>
        <w:t>втономного округа от 22.03.2022</w:t>
      </w:r>
      <w:r w:rsidRPr="00600559">
        <w:rPr>
          <w:rFonts w:ascii="Times New Roman" w:hAnsi="Times New Roman" w:cs="Times New Roman"/>
          <w:sz w:val="26"/>
          <w:szCs w:val="26"/>
          <w:lang w:eastAsia="ru-RU"/>
        </w:rPr>
        <w:t>г. № 142 «О</w:t>
      </w:r>
      <w:proofErr w:type="gramEnd"/>
      <w:r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00559">
        <w:rPr>
          <w:rFonts w:ascii="Times New Roman" w:hAnsi="Times New Roman" w:cs="Times New Roman"/>
          <w:sz w:val="26"/>
          <w:szCs w:val="26"/>
          <w:lang w:eastAsia="ru-RU"/>
        </w:rPr>
        <w:t>случаях осуществления</w:t>
      </w:r>
      <w:proofErr w:type="gramEnd"/>
      <w:r w:rsidRPr="00600559">
        <w:rPr>
          <w:rFonts w:ascii="Times New Roman" w:hAnsi="Times New Roman" w:cs="Times New Roman"/>
          <w:sz w:val="26"/>
          <w:szCs w:val="26"/>
          <w:lang w:eastAsia="ru-RU"/>
        </w:rPr>
        <w:t xml:space="preserve"> закупок товаров, работ, услуг у единственного поставщика (подрядчика, исполнителя)».</w:t>
      </w:r>
    </w:p>
    <w:p w:rsidR="008729C3" w:rsidRPr="00600559" w:rsidRDefault="008729C3" w:rsidP="0060055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проведенных процедур был заключен государственный контракт №01-50/44 от 20.07.2022г. </w:t>
      </w:r>
      <w:r w:rsidRPr="00825A7B">
        <w:rPr>
          <w:rFonts w:ascii="Times New Roman" w:hAnsi="Times New Roman" w:cs="Times New Roman"/>
          <w:sz w:val="26"/>
          <w:szCs w:val="26"/>
          <w:lang w:eastAsia="ru-RU"/>
        </w:rPr>
        <w:t xml:space="preserve">(ИКЗ </w:t>
      </w:r>
      <w:r w:rsidR="00825A7B" w:rsidRPr="00825A7B">
        <w:rPr>
          <w:rFonts w:ascii="Times New Roman" w:hAnsi="Times New Roman" w:cs="Times New Roman"/>
          <w:sz w:val="26"/>
          <w:szCs w:val="26"/>
        </w:rPr>
        <w:t>222870990820687090100100030033230244)</w:t>
      </w:r>
      <w:r w:rsidR="00CB7DF1">
        <w:rPr>
          <w:rFonts w:ascii="Times New Roman" w:hAnsi="Times New Roman" w:cs="Times New Roman"/>
          <w:sz w:val="26"/>
          <w:szCs w:val="26"/>
        </w:rPr>
        <w:t>, поставка осуществлена в срок, замечаний при приемке нет</w:t>
      </w:r>
      <w:r w:rsidR="00825A7B">
        <w:rPr>
          <w:rFonts w:ascii="Times New Roman" w:hAnsi="Times New Roman" w:cs="Times New Roman"/>
          <w:sz w:val="26"/>
          <w:szCs w:val="26"/>
        </w:rPr>
        <w:t>.</w:t>
      </w:r>
    </w:p>
    <w:p w:rsidR="006702CC" w:rsidRPr="009A7B23" w:rsidRDefault="006702CC" w:rsidP="008729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правлением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едеральной антимонопольной службой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 Чукотскому автономному округу н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арушения антимонопольного законодательства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деятельности </w:t>
      </w:r>
      <w:r w:rsidR="002F4B1E">
        <w:rPr>
          <w:rFonts w:ascii="Times New Roman" w:eastAsia="Times New Roman" w:hAnsi="Times New Roman" w:cs="Arial"/>
          <w:sz w:val="26"/>
          <w:szCs w:val="26"/>
          <w:lang w:eastAsia="ru-RU"/>
        </w:rPr>
        <w:t>Депар</w:t>
      </w:r>
      <w:r w:rsidR="002F636D">
        <w:rPr>
          <w:rFonts w:ascii="Times New Roman" w:eastAsia="Times New Roman" w:hAnsi="Times New Roman" w:cs="Arial"/>
          <w:sz w:val="26"/>
          <w:szCs w:val="26"/>
          <w:lang w:eastAsia="ru-RU"/>
        </w:rPr>
        <w:t>т</w:t>
      </w:r>
      <w:r w:rsidR="002F4B1E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="002F636D">
        <w:rPr>
          <w:rFonts w:ascii="Times New Roman" w:eastAsia="Times New Roman" w:hAnsi="Times New Roman" w:cs="Arial"/>
          <w:sz w:val="26"/>
          <w:szCs w:val="26"/>
          <w:lang w:eastAsia="ru-RU"/>
        </w:rPr>
        <w:t>мента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не выявлены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54BE8" w:rsidRPr="009A7B23" w:rsidRDefault="00354BE8" w:rsidP="00E2269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2893" w:rsidRPr="00ED42A7" w:rsidRDefault="00022893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Информация о проведенных мероприятиях по внедрению </w:t>
      </w:r>
      <w:proofErr w:type="gramStart"/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антимонопольного</w:t>
      </w:r>
      <w:proofErr w:type="gramEnd"/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  комплаенса в </w:t>
      </w:r>
      <w:r w:rsidR="006C61F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Департаменте</w:t>
      </w:r>
    </w:p>
    <w:p w:rsidR="00B30477" w:rsidRPr="009A7B23" w:rsidRDefault="00B30477" w:rsidP="00354B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12F" w:rsidRPr="009A7B23" w:rsidRDefault="00EC012F" w:rsidP="00EC01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настоящее время в </w:t>
      </w:r>
      <w:r w:rsidR="006C61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Департаменте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осуществлено внедрение  системы внутреннего обеспечения соответствия  требованиям антимонопольного законодательства.</w:t>
      </w:r>
    </w:p>
    <w:p w:rsidR="00EC012F" w:rsidRPr="009A7B23" w:rsidRDefault="001464DE" w:rsidP="00EC0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   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Разработаны локальные нормативные акты в сфере антимонопольного комплаенса, создан раздел «Антимонопольный </w:t>
      </w:r>
      <w:proofErr w:type="spellStart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на официальном сайте органа исполнительной власти </w:t>
      </w:r>
      <w:r w:rsid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телекоммуникационной сети Интернет 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адресу: </w:t>
      </w:r>
      <w:r w:rsidR="007F7C98" w:rsidRPr="007F7C98">
        <w:rPr>
          <w:rFonts w:ascii="Times New Roman" w:hAnsi="Times New Roman" w:cs="Times New Roman"/>
          <w:sz w:val="26"/>
          <w:szCs w:val="26"/>
        </w:rPr>
        <w:t>https://xn--80atapud1a.xn--p1ai/</w:t>
      </w:r>
      <w:proofErr w:type="spellStart"/>
      <w:r w:rsidR="007F7C98" w:rsidRPr="007F7C98">
        <w:rPr>
          <w:rFonts w:ascii="Times New Roman" w:hAnsi="Times New Roman" w:cs="Times New Roman"/>
          <w:sz w:val="26"/>
          <w:szCs w:val="26"/>
        </w:rPr>
        <w:t>depculture</w:t>
      </w:r>
      <w:proofErr w:type="spellEnd"/>
      <w:r w:rsidR="007F7C98" w:rsidRPr="007F7C9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7F7C98" w:rsidRPr="007F7C98">
        <w:rPr>
          <w:rFonts w:ascii="Times New Roman" w:hAnsi="Times New Roman" w:cs="Times New Roman"/>
          <w:sz w:val="26"/>
          <w:szCs w:val="26"/>
        </w:rPr>
        <w:t>activity</w:t>
      </w:r>
      <w:proofErr w:type="spellEnd"/>
      <w:r w:rsidR="007F7C98" w:rsidRPr="007F7C9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7F7C98" w:rsidRPr="007F7C98">
        <w:rPr>
          <w:rFonts w:ascii="Times New Roman" w:hAnsi="Times New Roman" w:cs="Times New Roman"/>
          <w:sz w:val="26"/>
          <w:szCs w:val="26"/>
        </w:rPr>
        <w:t>antimonopolnyy-komplaens</w:t>
      </w:r>
      <w:proofErr w:type="spellEnd"/>
      <w:r w:rsidR="007F7C98" w:rsidRPr="007F7C98">
        <w:rPr>
          <w:rFonts w:ascii="Times New Roman" w:hAnsi="Times New Roman" w:cs="Times New Roman"/>
          <w:sz w:val="26"/>
          <w:szCs w:val="26"/>
        </w:rPr>
        <w:t>/</w:t>
      </w:r>
      <w:r w:rsidR="00EC012F" w:rsidRPr="007F7C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6C61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Раздел пополняется по мере внесения изменений в локальные нормативные акты в сфере антимонопольного комплаенса.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В целях выявления  и оценки рисков нарушения антимонопольного  з</w:t>
      </w:r>
      <w:r w:rsidR="000D223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аконодательства  уполномоченным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D223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подразделением 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проводится ряд мероприятий.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6"/>
          <w:szCs w:val="26"/>
          <w:lang w:eastAsia="ru-RU"/>
        </w:rPr>
      </w:pPr>
      <w:r w:rsidRPr="009A7B23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022893" w:rsidRPr="00ED42A7" w:rsidRDefault="00022893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Анализ выявленных нарушений антимонопольного  законодательства в деятельности </w:t>
      </w:r>
      <w:r w:rsidR="002D21F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Департамента за 202</w:t>
      </w:r>
      <w:r w:rsidR="007F7C9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</w:t>
      </w:r>
      <w:r w:rsidR="002D21F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год</w:t>
      </w:r>
    </w:p>
    <w:p w:rsidR="00B30477" w:rsidRPr="009A7B23" w:rsidRDefault="00B30477" w:rsidP="00354B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Во исполнение </w:t>
      </w:r>
      <w:r w:rsidR="0013753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требований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Положения  об организации системы внутреннего обеспечении  соответствия  требованиям антимонопольного </w:t>
      </w:r>
      <w:proofErr w:type="gramStart"/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законодательства</w:t>
      </w:r>
      <w:proofErr w:type="gramEnd"/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в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Департаменте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уполномоченным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подразделени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проведен анализ информации о наличии нарушений антимонопольного законодательства в деятельности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202</w:t>
      </w:r>
      <w:r w:rsidR="007F7C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год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результатам  проведенного анализа установлено следующее: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 дел</w:t>
      </w:r>
      <w:r w:rsidR="006702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вопросам применения и возможного нарушения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Департаментом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норм антимонопольного законодательства в судебных инстанциях не </w:t>
      </w:r>
      <w:r w:rsidR="006702CC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рассм</w:t>
      </w:r>
      <w:r w:rsidR="006702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атривались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нормативные правовые акты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в которых УФАС по </w:t>
      </w:r>
      <w:r w:rsidR="00812D7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Чукотскому автономному округу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выявлены нарушения антимонопольного законодательства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за отчетный 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период, в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Департаменте</w:t>
      </w:r>
      <w:r w:rsidR="00812D7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отсутствуют.</w:t>
      </w:r>
    </w:p>
    <w:p w:rsidR="00B94265" w:rsidRPr="009A7B23" w:rsidRDefault="00B94265" w:rsidP="00A17F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BE8" w:rsidRPr="00ED42A7" w:rsidRDefault="00B94265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Оценка  эффективности функционирования  в </w:t>
      </w:r>
      <w:r w:rsidR="00EE61F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Департаменте</w:t>
      </w: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B94265" w:rsidRPr="00354BE8" w:rsidRDefault="00B94265" w:rsidP="00B942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антимонопольного комплаенса</w:t>
      </w:r>
    </w:p>
    <w:p w:rsidR="00B94265" w:rsidRPr="00B21BB9" w:rsidRDefault="00B94265" w:rsidP="00B942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Во исполнение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требований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Положения об </w:t>
      </w:r>
      <w:proofErr w:type="gramStart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антимонопольном</w:t>
      </w:r>
      <w:proofErr w:type="gramEnd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комплаенсе </w:t>
      </w:r>
      <w:r w:rsidR="00D93C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30.12.2022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Департаментом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была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утверждена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расчета ключевых показателей эффективности функционирования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Согласно Методике   ключевыми показателями эффективности </w:t>
      </w:r>
      <w:proofErr w:type="gramStart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антимонопольного</w:t>
      </w:r>
      <w:proofErr w:type="gramEnd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комплаенса  в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Департаменте</w:t>
      </w:r>
      <w:r w:rsidR="0067539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являются: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1) коэффициент снижения количества нарушений антимонопольного законодательства со стороны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Департамента</w:t>
      </w:r>
      <w:r w:rsidR="00D93C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сравнению с </w:t>
      </w:r>
      <w:r w:rsidR="00D93C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предыдущим годом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2) доля проектов нормативных правовых актов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</w:t>
      </w:r>
      <w:r w:rsidR="00014201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законодательства;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3) доля нормативных правовых актов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</w:t>
      </w:r>
      <w:r w:rsidR="00014201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учетом информации, изложенной в пункте 2 настоящего Доклада, </w:t>
      </w:r>
      <w:r w:rsidR="00E5669B">
        <w:rPr>
          <w:rFonts w:ascii="Times New Roman" w:eastAsia="Times New Roman" w:hAnsi="Times New Roman" w:cs="Arial"/>
          <w:sz w:val="26"/>
          <w:szCs w:val="26"/>
          <w:lang w:eastAsia="ru-RU"/>
        </w:rPr>
        <w:t>в 202</w:t>
      </w:r>
      <w:r w:rsidR="00D93CFB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E5669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году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 антимонопольного законодательства со стороны </w:t>
      </w:r>
      <w:r w:rsidR="00E5669B">
        <w:rPr>
          <w:rFonts w:ascii="Times New Roman" w:eastAsia="Calibri" w:hAnsi="Times New Roman" w:cs="Times New Roman"/>
          <w:sz w:val="26"/>
          <w:szCs w:val="26"/>
          <w:lang w:eastAsia="ru-RU"/>
        </w:rPr>
        <w:t>Департамента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выявлено.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учетом информации, изложенной в пункте 2 настоящего Доклада, в  </w:t>
      </w:r>
      <w:r w:rsidR="00E5669B">
        <w:rPr>
          <w:rFonts w:ascii="Times New Roman" w:eastAsia="Times New Roman" w:hAnsi="Times New Roman" w:cs="Arial"/>
          <w:sz w:val="26"/>
          <w:szCs w:val="26"/>
          <w:lang w:eastAsia="ru-RU"/>
        </w:rPr>
        <w:t>202</w:t>
      </w:r>
      <w:r w:rsidR="00FA0C01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E5669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году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отсутствовали 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проекты нормативных правовых актов </w:t>
      </w:r>
      <w:r w:rsidR="00E5669B">
        <w:rPr>
          <w:rFonts w:ascii="Times New Roman" w:eastAsia="Calibri" w:hAnsi="Times New Roman" w:cs="Arial"/>
          <w:sz w:val="26"/>
          <w:szCs w:val="26"/>
          <w:lang w:eastAsia="ru-RU"/>
        </w:rPr>
        <w:t>Департамента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, в которых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>антимонопольным органом выявлены нарушения антимонопольного законодательства.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учетом информации, изложенной в пункте 2 настоящего Доклада, в  </w:t>
      </w:r>
      <w:r w:rsidR="00E5669B">
        <w:rPr>
          <w:rFonts w:ascii="Times New Roman" w:eastAsia="Times New Roman" w:hAnsi="Times New Roman" w:cs="Arial"/>
          <w:sz w:val="26"/>
          <w:szCs w:val="26"/>
          <w:lang w:eastAsia="ru-RU"/>
        </w:rPr>
        <w:t>202</w:t>
      </w:r>
      <w:r w:rsidR="00FA0C01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bookmarkStart w:id="0" w:name="_GoBack"/>
      <w:bookmarkEnd w:id="0"/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году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отсутствовали 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нормативные правовые акты </w:t>
      </w:r>
      <w:r w:rsidR="00E5669B">
        <w:rPr>
          <w:rFonts w:ascii="Times New Roman" w:eastAsia="Calibri" w:hAnsi="Times New Roman" w:cs="Arial"/>
          <w:sz w:val="26"/>
          <w:szCs w:val="26"/>
          <w:lang w:eastAsia="ru-RU"/>
        </w:rPr>
        <w:t>Департамент</w:t>
      </w:r>
      <w:r w:rsidR="008438D5">
        <w:rPr>
          <w:rFonts w:ascii="Times New Roman" w:eastAsia="Calibri" w:hAnsi="Times New Roman" w:cs="Arial"/>
          <w:sz w:val="26"/>
          <w:szCs w:val="26"/>
          <w:lang w:eastAsia="ru-RU"/>
        </w:rPr>
        <w:t>а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, в которых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>антимонопольным органом выявлены нарушения антимонопольного законодательства.</w:t>
      </w:r>
    </w:p>
    <w:p w:rsidR="001F10C2" w:rsidRPr="00354BE8" w:rsidRDefault="001F10C2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566" w:rsidRDefault="00301566" w:rsidP="00301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54BE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Выводы:</w:t>
      </w:r>
    </w:p>
    <w:p w:rsidR="00675399" w:rsidRPr="00354BE8" w:rsidRDefault="00675399" w:rsidP="00301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566" w:rsidRPr="00354BE8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В настоящее время в </w:t>
      </w:r>
      <w:r w:rsidR="00E566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Департаменте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осуществлено внедрение  системы внутреннего обеспечения соответствия  требованиям антимонопольного законодательства.</w:t>
      </w:r>
    </w:p>
    <w:p w:rsidR="00301566" w:rsidRPr="00354BE8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Разработаны локальные нормативные акты в сфере антимонопольного комплаенса, создан раздел «Антимонопольный </w:t>
      </w:r>
      <w:proofErr w:type="spellStart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на официальном сайте органа исполнительной власти по адресу: 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www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proofErr w:type="spellStart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чукотка.рф</w:t>
      </w:r>
      <w:proofErr w:type="spellEnd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301566" w:rsidRPr="00354BE8" w:rsidRDefault="00675399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="00301566"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оставлена Карта  рисков нарушения  антимонопольного законодательства.</w:t>
      </w:r>
    </w:p>
    <w:p w:rsidR="00301566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целях снижения  рисков нарушения антимонопольного законодательства  разработан План мероприятий («дорожная карта») по снижению рисков нарушения антимонопольного законодательства  в </w:t>
      </w:r>
      <w:r w:rsidR="00B856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Департаменте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B85625" w:rsidRPr="00354BE8" w:rsidRDefault="00B85625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Методика выявления внутренних и внешних рисков нарушения антимонопольного законодательства в рамках реализации в Департаменте антимонопольного комплаенса поддерживается в актуальном состоянии. Проводится мониторинг для выявления в Департаменте остаточных рисков нарушения антимонопольного комплаенса.</w:t>
      </w:r>
    </w:p>
    <w:p w:rsidR="00653D95" w:rsidRPr="009A7B23" w:rsidRDefault="00653D95" w:rsidP="00A17F5B">
      <w:pPr>
        <w:ind w:firstLine="708"/>
        <w:rPr>
          <w:sz w:val="26"/>
          <w:szCs w:val="26"/>
        </w:rPr>
      </w:pPr>
    </w:p>
    <w:sectPr w:rsidR="00653D95" w:rsidRPr="009A7B23" w:rsidSect="001D2A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502F"/>
    <w:multiLevelType w:val="hybridMultilevel"/>
    <w:tmpl w:val="6BDC420E"/>
    <w:lvl w:ilvl="0" w:tplc="4E1C0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F7"/>
    <w:rsid w:val="00014201"/>
    <w:rsid w:val="00022893"/>
    <w:rsid w:val="00025E31"/>
    <w:rsid w:val="00081320"/>
    <w:rsid w:val="000949FD"/>
    <w:rsid w:val="000D223A"/>
    <w:rsid w:val="0013753F"/>
    <w:rsid w:val="001464DE"/>
    <w:rsid w:val="001552C5"/>
    <w:rsid w:val="00155D7B"/>
    <w:rsid w:val="0019101E"/>
    <w:rsid w:val="001D2ACB"/>
    <w:rsid w:val="001F10C2"/>
    <w:rsid w:val="002175F7"/>
    <w:rsid w:val="00234783"/>
    <w:rsid w:val="0027684C"/>
    <w:rsid w:val="002A69E3"/>
    <w:rsid w:val="002D21F1"/>
    <w:rsid w:val="002F4B1E"/>
    <w:rsid w:val="002F636D"/>
    <w:rsid w:val="00301566"/>
    <w:rsid w:val="00354BE8"/>
    <w:rsid w:val="003F5650"/>
    <w:rsid w:val="00401437"/>
    <w:rsid w:val="00463131"/>
    <w:rsid w:val="00472D49"/>
    <w:rsid w:val="00490B49"/>
    <w:rsid w:val="004F0AA9"/>
    <w:rsid w:val="005538F7"/>
    <w:rsid w:val="00600204"/>
    <w:rsid w:val="00600559"/>
    <w:rsid w:val="00614C3C"/>
    <w:rsid w:val="00631F7F"/>
    <w:rsid w:val="0064778C"/>
    <w:rsid w:val="00653D95"/>
    <w:rsid w:val="006702CC"/>
    <w:rsid w:val="00670465"/>
    <w:rsid w:val="00675399"/>
    <w:rsid w:val="006C61FB"/>
    <w:rsid w:val="00734C25"/>
    <w:rsid w:val="00742644"/>
    <w:rsid w:val="00750CE5"/>
    <w:rsid w:val="007760BF"/>
    <w:rsid w:val="00785372"/>
    <w:rsid w:val="007A5459"/>
    <w:rsid w:val="007F7C98"/>
    <w:rsid w:val="00812D7A"/>
    <w:rsid w:val="00822D2A"/>
    <w:rsid w:val="00825A7B"/>
    <w:rsid w:val="008424A5"/>
    <w:rsid w:val="008438D5"/>
    <w:rsid w:val="00854AB6"/>
    <w:rsid w:val="008729C3"/>
    <w:rsid w:val="008730E8"/>
    <w:rsid w:val="008819F6"/>
    <w:rsid w:val="009A7B23"/>
    <w:rsid w:val="009E2B63"/>
    <w:rsid w:val="009E664F"/>
    <w:rsid w:val="00A03D6C"/>
    <w:rsid w:val="00A17F5B"/>
    <w:rsid w:val="00A20D5A"/>
    <w:rsid w:val="00A34905"/>
    <w:rsid w:val="00AC1F12"/>
    <w:rsid w:val="00AD7F9A"/>
    <w:rsid w:val="00B21BB9"/>
    <w:rsid w:val="00B30477"/>
    <w:rsid w:val="00B85625"/>
    <w:rsid w:val="00B94265"/>
    <w:rsid w:val="00B95674"/>
    <w:rsid w:val="00BB5A1A"/>
    <w:rsid w:val="00BC0C6D"/>
    <w:rsid w:val="00BD59A7"/>
    <w:rsid w:val="00C63DE6"/>
    <w:rsid w:val="00C97F0A"/>
    <w:rsid w:val="00CA015D"/>
    <w:rsid w:val="00CB284D"/>
    <w:rsid w:val="00CB7DF1"/>
    <w:rsid w:val="00CC395E"/>
    <w:rsid w:val="00D50F73"/>
    <w:rsid w:val="00D646BB"/>
    <w:rsid w:val="00D767E1"/>
    <w:rsid w:val="00D91545"/>
    <w:rsid w:val="00D93CFB"/>
    <w:rsid w:val="00DD4F73"/>
    <w:rsid w:val="00E20830"/>
    <w:rsid w:val="00E2269A"/>
    <w:rsid w:val="00E25D39"/>
    <w:rsid w:val="00E36ACF"/>
    <w:rsid w:val="00E43AF8"/>
    <w:rsid w:val="00E5669B"/>
    <w:rsid w:val="00EB2336"/>
    <w:rsid w:val="00EC012F"/>
    <w:rsid w:val="00ED42A7"/>
    <w:rsid w:val="00EE61FC"/>
    <w:rsid w:val="00F841BF"/>
    <w:rsid w:val="00FA0C01"/>
    <w:rsid w:val="00FA4212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2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61FB"/>
    <w:rPr>
      <w:color w:val="0000FF" w:themeColor="hyperlink"/>
      <w:u w:val="single"/>
    </w:rPr>
  </w:style>
  <w:style w:type="paragraph" w:styleId="a7">
    <w:name w:val="No Spacing"/>
    <w:uiPriority w:val="1"/>
    <w:qFormat/>
    <w:rsid w:val="006005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2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61FB"/>
    <w:rPr>
      <w:color w:val="0000FF" w:themeColor="hyperlink"/>
      <w:u w:val="single"/>
    </w:rPr>
  </w:style>
  <w:style w:type="paragraph" w:styleId="a7">
    <w:name w:val="No Spacing"/>
    <w:uiPriority w:val="1"/>
    <w:qFormat/>
    <w:rsid w:val="00600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Лугачёва Ольга Юрьевна</dc:creator>
  <cp:keywords/>
  <dc:description/>
  <cp:lastModifiedBy>Лугачёва Ольга Юрьевна</cp:lastModifiedBy>
  <cp:revision>9</cp:revision>
  <cp:lastPrinted>2023-01-19T00:44:00Z</cp:lastPrinted>
  <dcterms:created xsi:type="dcterms:W3CDTF">2020-02-11T05:59:00Z</dcterms:created>
  <dcterms:modified xsi:type="dcterms:W3CDTF">2023-01-19T00:45:00Z</dcterms:modified>
</cp:coreProperties>
</file>